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6A81A" w14:textId="69B97A50" w:rsidR="007A5841" w:rsidRDefault="00B55A35">
      <w:pPr>
        <w:rPr>
          <w:rFonts w:ascii="Arial" w:hAnsi="Arial" w:cs="Arial"/>
          <w:sz w:val="30"/>
          <w:szCs w:val="30"/>
        </w:rPr>
      </w:pPr>
      <w:r>
        <w:rPr>
          <w:noProof/>
        </w:rPr>
        <w:drawing>
          <wp:inline distT="0" distB="0" distL="0" distR="0" wp14:anchorId="0B963B7D" wp14:editId="1C43CA08">
            <wp:extent cx="5842000" cy="9213435"/>
            <wp:effectExtent l="0" t="0" r="6350" b="6985"/>
            <wp:docPr id="4368714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71421" name=""/>
                    <pic:cNvPicPr/>
                  </pic:nvPicPr>
                  <pic:blipFill rotWithShape="1">
                    <a:blip r:embed="rId8"/>
                    <a:srcRect l="13473" t="5222" r="6359" b="9931"/>
                    <a:stretch>
                      <a:fillRect/>
                    </a:stretch>
                  </pic:blipFill>
                  <pic:spPr bwMode="auto">
                    <a:xfrm>
                      <a:off x="0" y="0"/>
                      <a:ext cx="5855584" cy="9234859"/>
                    </a:xfrm>
                    <a:prstGeom prst="rect">
                      <a:avLst/>
                    </a:prstGeom>
                    <a:ln>
                      <a:noFill/>
                    </a:ln>
                    <a:extLst>
                      <a:ext uri="{53640926-AAD7-44D8-BBD7-CCE9431645EC}">
                        <a14:shadowObscured xmlns:a14="http://schemas.microsoft.com/office/drawing/2010/main"/>
                      </a:ext>
                    </a:extLst>
                  </pic:spPr>
                </pic:pic>
              </a:graphicData>
            </a:graphic>
          </wp:inline>
        </w:drawing>
      </w:r>
      <w:r w:rsidR="007A5841">
        <w:br w:type="page"/>
      </w:r>
    </w:p>
    <w:sdt>
      <w:sdtPr>
        <w:rPr>
          <w:rFonts w:asciiTheme="minorHAnsi" w:eastAsiaTheme="minorHAnsi" w:hAnsiTheme="minorHAnsi" w:cstheme="minorBidi"/>
          <w:color w:val="auto"/>
          <w:spacing w:val="0"/>
          <w:kern w:val="2"/>
          <w:sz w:val="24"/>
          <w:szCs w:val="24"/>
          <w14:ligatures w14:val="standardContextual"/>
        </w:rPr>
        <w:id w:val="-873069903"/>
        <w:docPartObj>
          <w:docPartGallery w:val="Table of Contents"/>
          <w:docPartUnique/>
        </w:docPartObj>
      </w:sdtPr>
      <w:sdtEndPr>
        <w:rPr>
          <w:b/>
          <w:bCs/>
        </w:rPr>
      </w:sdtEndPr>
      <w:sdtContent>
        <w:p w14:paraId="1AD9C8F4" w14:textId="65C6075A" w:rsidR="00E565B4" w:rsidRPr="00E565B4" w:rsidRDefault="00E565B4" w:rsidP="00E565B4">
          <w:pPr>
            <w:pStyle w:val="afb"/>
            <w:jc w:val="center"/>
            <w:rPr>
              <w:rStyle w:val="af3"/>
            </w:rPr>
          </w:pPr>
          <w:r w:rsidRPr="00E565B4">
            <w:rPr>
              <w:rStyle w:val="af3"/>
            </w:rPr>
            <w:t>Содержание</w:t>
          </w:r>
        </w:p>
        <w:p w14:paraId="19341EDB" w14:textId="2778E38E"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r>
            <w:fldChar w:fldCharType="begin"/>
          </w:r>
          <w:r>
            <w:instrText xml:space="preserve"> TOC \o "1-3" \h \z \u </w:instrText>
          </w:r>
          <w:r>
            <w:fldChar w:fldCharType="separate"/>
          </w:r>
          <w:hyperlink w:anchor="_Toc219807564" w:history="1">
            <w:r w:rsidRPr="00E565B4">
              <w:rPr>
                <w:rStyle w:val="a5"/>
                <w:rFonts w:ascii="Times New Roman" w:hAnsi="Times New Roman" w:cs="Times New Roman"/>
                <w:b w:val="0"/>
                <w:bCs w:val="0"/>
                <w:noProof/>
                <w:sz w:val="28"/>
                <w:szCs w:val="28"/>
              </w:rPr>
              <w:t>Введение</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_Toc219807564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3</w:t>
            </w:r>
            <w:r w:rsidRPr="00E565B4">
              <w:rPr>
                <w:rFonts w:ascii="Times New Roman" w:hAnsi="Times New Roman" w:cs="Times New Roman"/>
                <w:b w:val="0"/>
                <w:bCs w:val="0"/>
                <w:noProof/>
                <w:webHidden/>
                <w:sz w:val="28"/>
                <w:szCs w:val="28"/>
              </w:rPr>
              <w:fldChar w:fldCharType="end"/>
            </w:r>
          </w:hyperlink>
        </w:p>
        <w:p w14:paraId="7F906FAD" w14:textId="1F6F1BDA"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65" w:history="1">
            <w:r w:rsidRPr="00E565B4">
              <w:rPr>
                <w:rStyle w:val="a5"/>
                <w:rFonts w:ascii="Times New Roman" w:hAnsi="Times New Roman" w:cs="Times New Roman"/>
                <w:b w:val="0"/>
                <w:bCs w:val="0"/>
                <w:noProof/>
                <w:sz w:val="28"/>
                <w:szCs w:val="28"/>
              </w:rPr>
              <w:t>1 Общая характеристика стартап-проекта</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_Toc219807565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5</w:t>
            </w:r>
            <w:r w:rsidRPr="00E565B4">
              <w:rPr>
                <w:rFonts w:ascii="Times New Roman" w:hAnsi="Times New Roman" w:cs="Times New Roman"/>
                <w:b w:val="0"/>
                <w:bCs w:val="0"/>
                <w:noProof/>
                <w:webHidden/>
                <w:sz w:val="28"/>
                <w:szCs w:val="28"/>
              </w:rPr>
              <w:fldChar w:fldCharType="end"/>
            </w:r>
          </w:hyperlink>
        </w:p>
        <w:p w14:paraId="631941EC" w14:textId="14F120EC"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66" w:history="1">
            <w:r w:rsidRPr="00E565B4">
              <w:rPr>
                <w:rStyle w:val="a5"/>
                <w:rFonts w:ascii="Times New Roman" w:hAnsi="Times New Roman" w:cs="Times New Roman"/>
                <w:i w:val="0"/>
                <w:iCs w:val="0"/>
                <w:noProof/>
                <w:sz w:val="28"/>
                <w:szCs w:val="28"/>
              </w:rPr>
              <w:t>1.1</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Резюме стартап-проекта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_Toc219807566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5</w:t>
            </w:r>
            <w:r w:rsidRPr="00E565B4">
              <w:rPr>
                <w:rFonts w:ascii="Times New Roman" w:hAnsi="Times New Roman" w:cs="Times New Roman"/>
                <w:i w:val="0"/>
                <w:iCs w:val="0"/>
                <w:noProof/>
                <w:webHidden/>
                <w:sz w:val="28"/>
                <w:szCs w:val="28"/>
              </w:rPr>
              <w:fldChar w:fldCharType="end"/>
            </w:r>
          </w:hyperlink>
        </w:p>
        <w:p w14:paraId="5B02E129" w14:textId="738D5B97"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67" w:history="1">
            <w:r w:rsidRPr="00E565B4">
              <w:rPr>
                <w:rStyle w:val="a5"/>
                <w:rFonts w:ascii="Times New Roman" w:hAnsi="Times New Roman" w:cs="Times New Roman"/>
                <w:i w:val="0"/>
                <w:iCs w:val="0"/>
                <w:noProof/>
                <w:sz w:val="28"/>
                <w:szCs w:val="28"/>
              </w:rPr>
              <w:t>1.2</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Описание продукта (технологии или услуги)</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_Toc219807567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7</w:t>
            </w:r>
            <w:r w:rsidRPr="00E565B4">
              <w:rPr>
                <w:rFonts w:ascii="Times New Roman" w:hAnsi="Times New Roman" w:cs="Times New Roman"/>
                <w:i w:val="0"/>
                <w:iCs w:val="0"/>
                <w:noProof/>
                <w:webHidden/>
                <w:sz w:val="28"/>
                <w:szCs w:val="28"/>
              </w:rPr>
              <w:fldChar w:fldCharType="end"/>
            </w:r>
          </w:hyperlink>
        </w:p>
        <w:p w14:paraId="1884C75A" w14:textId="389414E2"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68" w:history="1">
            <w:r w:rsidRPr="00E565B4">
              <w:rPr>
                <w:rStyle w:val="a5"/>
                <w:rFonts w:ascii="Times New Roman" w:hAnsi="Times New Roman" w:cs="Times New Roman"/>
                <w:b w:val="0"/>
                <w:bCs w:val="0"/>
                <w:noProof/>
                <w:sz w:val="28"/>
                <w:szCs w:val="28"/>
              </w:rPr>
              <w:t>2 Стратегический анализ</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_Toc219807568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11</w:t>
            </w:r>
            <w:r w:rsidRPr="00E565B4">
              <w:rPr>
                <w:rFonts w:ascii="Times New Roman" w:hAnsi="Times New Roman" w:cs="Times New Roman"/>
                <w:b w:val="0"/>
                <w:bCs w:val="0"/>
                <w:noProof/>
                <w:webHidden/>
                <w:sz w:val="28"/>
                <w:szCs w:val="28"/>
              </w:rPr>
              <w:fldChar w:fldCharType="end"/>
            </w:r>
          </w:hyperlink>
        </w:p>
        <w:p w14:paraId="38E078ED" w14:textId="11BAA7FF"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69" w:history="1">
            <w:r w:rsidRPr="00E565B4">
              <w:rPr>
                <w:rStyle w:val="a5"/>
                <w:rFonts w:ascii="Times New Roman" w:hAnsi="Times New Roman" w:cs="Times New Roman"/>
                <w:i w:val="0"/>
                <w:iCs w:val="0"/>
                <w:noProof/>
                <w:sz w:val="28"/>
                <w:szCs w:val="28"/>
              </w:rPr>
              <w:t>2.1</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Общая характеристика сферы деятельности проекта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_Toc219807569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11</w:t>
            </w:r>
            <w:r w:rsidRPr="00E565B4">
              <w:rPr>
                <w:rFonts w:ascii="Times New Roman" w:hAnsi="Times New Roman" w:cs="Times New Roman"/>
                <w:i w:val="0"/>
                <w:iCs w:val="0"/>
                <w:noProof/>
                <w:webHidden/>
                <w:sz w:val="28"/>
                <w:szCs w:val="28"/>
              </w:rPr>
              <w:fldChar w:fldCharType="end"/>
            </w:r>
          </w:hyperlink>
        </w:p>
        <w:p w14:paraId="168BDC8A" w14:textId="61153DD0"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0" w:history="1">
            <w:r w:rsidRPr="00E565B4">
              <w:rPr>
                <w:rStyle w:val="a5"/>
                <w:rFonts w:ascii="Times New Roman" w:hAnsi="Times New Roman" w:cs="Times New Roman"/>
                <w:i w:val="0"/>
                <w:iCs w:val="0"/>
                <w:noProof/>
                <w:sz w:val="28"/>
                <w:szCs w:val="28"/>
              </w:rPr>
              <w:t>2.2</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Стратегический анализ рынка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_Toc219807570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15</w:t>
            </w:r>
            <w:r w:rsidRPr="00E565B4">
              <w:rPr>
                <w:rFonts w:ascii="Times New Roman" w:hAnsi="Times New Roman" w:cs="Times New Roman"/>
                <w:i w:val="0"/>
                <w:iCs w:val="0"/>
                <w:noProof/>
                <w:webHidden/>
                <w:sz w:val="28"/>
                <w:szCs w:val="28"/>
              </w:rPr>
              <w:fldChar w:fldCharType="end"/>
            </w:r>
          </w:hyperlink>
        </w:p>
        <w:p w14:paraId="0E9855B4" w14:textId="6F2EC456"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71" w:history="1">
            <w:r w:rsidRPr="00E565B4">
              <w:rPr>
                <w:rStyle w:val="a5"/>
                <w:rFonts w:ascii="Times New Roman" w:hAnsi="Times New Roman" w:cs="Times New Roman"/>
                <w:b w:val="0"/>
                <w:bCs w:val="0"/>
                <w:noProof/>
                <w:sz w:val="28"/>
                <w:szCs w:val="28"/>
              </w:rPr>
              <w:t>3 Организационный план</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_Toc219807571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25</w:t>
            </w:r>
            <w:r w:rsidRPr="00E565B4">
              <w:rPr>
                <w:rFonts w:ascii="Times New Roman" w:hAnsi="Times New Roman" w:cs="Times New Roman"/>
                <w:b w:val="0"/>
                <w:bCs w:val="0"/>
                <w:noProof/>
                <w:webHidden/>
                <w:sz w:val="28"/>
                <w:szCs w:val="28"/>
              </w:rPr>
              <w:fldChar w:fldCharType="end"/>
            </w:r>
          </w:hyperlink>
        </w:p>
        <w:p w14:paraId="051C9D61" w14:textId="56420929"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2" w:history="1">
            <w:r w:rsidRPr="00E565B4">
              <w:rPr>
                <w:rStyle w:val="a5"/>
                <w:rFonts w:ascii="Times New Roman" w:hAnsi="Times New Roman" w:cs="Times New Roman"/>
                <w:i w:val="0"/>
                <w:iCs w:val="0"/>
                <w:noProof/>
                <w:sz w:val="28"/>
                <w:szCs w:val="28"/>
              </w:rPr>
              <w:t>3.1</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Организационно-правовая форма и организационная структура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_Toc219807572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25</w:t>
            </w:r>
            <w:r w:rsidRPr="00E565B4">
              <w:rPr>
                <w:rFonts w:ascii="Times New Roman" w:hAnsi="Times New Roman" w:cs="Times New Roman"/>
                <w:i w:val="0"/>
                <w:iCs w:val="0"/>
                <w:noProof/>
                <w:webHidden/>
                <w:sz w:val="28"/>
                <w:szCs w:val="28"/>
              </w:rPr>
              <w:fldChar w:fldCharType="end"/>
            </w:r>
          </w:hyperlink>
        </w:p>
        <w:p w14:paraId="35CE548D" w14:textId="78352771"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3" w:history="1">
            <w:r w:rsidRPr="00E565B4">
              <w:rPr>
                <w:rStyle w:val="a5"/>
                <w:rFonts w:ascii="Times New Roman" w:hAnsi="Times New Roman" w:cs="Times New Roman"/>
                <w:i w:val="0"/>
                <w:iCs w:val="0"/>
                <w:noProof/>
                <w:sz w:val="28"/>
                <w:szCs w:val="28"/>
              </w:rPr>
              <w:t>3.2</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Бизнес-модель стартап-проекта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_Toc219807573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29</w:t>
            </w:r>
            <w:r w:rsidRPr="00E565B4">
              <w:rPr>
                <w:rFonts w:ascii="Times New Roman" w:hAnsi="Times New Roman" w:cs="Times New Roman"/>
                <w:i w:val="0"/>
                <w:iCs w:val="0"/>
                <w:noProof/>
                <w:webHidden/>
                <w:sz w:val="28"/>
                <w:szCs w:val="28"/>
              </w:rPr>
              <w:fldChar w:fldCharType="end"/>
            </w:r>
          </w:hyperlink>
        </w:p>
        <w:p w14:paraId="478E758C" w14:textId="1FF9B5B9"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4" w:history="1">
            <w:r w:rsidRPr="00E565B4">
              <w:rPr>
                <w:rStyle w:val="a5"/>
                <w:rFonts w:ascii="Times New Roman" w:hAnsi="Times New Roman" w:cs="Times New Roman"/>
                <w:i w:val="0"/>
                <w:iCs w:val="0"/>
                <w:noProof/>
                <w:sz w:val="28"/>
                <w:szCs w:val="28"/>
              </w:rPr>
              <w:t>3.3</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Производственный план</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_Toc219807574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41</w:t>
            </w:r>
            <w:r w:rsidRPr="00E565B4">
              <w:rPr>
                <w:rFonts w:ascii="Times New Roman" w:hAnsi="Times New Roman" w:cs="Times New Roman"/>
                <w:i w:val="0"/>
                <w:iCs w:val="0"/>
                <w:noProof/>
                <w:webHidden/>
                <w:sz w:val="28"/>
                <w:szCs w:val="28"/>
              </w:rPr>
              <w:fldChar w:fldCharType="end"/>
            </w:r>
          </w:hyperlink>
        </w:p>
        <w:p w14:paraId="3F404AE9" w14:textId="7C712302"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5" w:history="1">
            <w:r w:rsidRPr="00E565B4">
              <w:rPr>
                <w:rStyle w:val="a5"/>
                <w:rFonts w:ascii="Times New Roman" w:hAnsi="Times New Roman" w:cs="Times New Roman"/>
                <w:i w:val="0"/>
                <w:iCs w:val="0"/>
                <w:noProof/>
                <w:sz w:val="28"/>
                <w:szCs w:val="28"/>
              </w:rPr>
              <w:t>3.4</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Маркетинговый план</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_Toc219807575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47</w:t>
            </w:r>
            <w:r w:rsidRPr="00E565B4">
              <w:rPr>
                <w:rFonts w:ascii="Times New Roman" w:hAnsi="Times New Roman" w:cs="Times New Roman"/>
                <w:i w:val="0"/>
                <w:iCs w:val="0"/>
                <w:noProof/>
                <w:webHidden/>
                <w:sz w:val="28"/>
                <w:szCs w:val="28"/>
              </w:rPr>
              <w:fldChar w:fldCharType="end"/>
            </w:r>
          </w:hyperlink>
        </w:p>
        <w:p w14:paraId="20869853" w14:textId="3D695C48"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6" w:history="1">
            <w:r w:rsidRPr="00E565B4">
              <w:rPr>
                <w:rStyle w:val="a5"/>
                <w:rFonts w:ascii="Times New Roman" w:hAnsi="Times New Roman" w:cs="Times New Roman"/>
                <w:i w:val="0"/>
                <w:iCs w:val="0"/>
                <w:noProof/>
                <w:sz w:val="28"/>
                <w:szCs w:val="28"/>
              </w:rPr>
              <w:t>3.5</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Финансовый план</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_Toc219807576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54</w:t>
            </w:r>
            <w:r w:rsidRPr="00E565B4">
              <w:rPr>
                <w:rFonts w:ascii="Times New Roman" w:hAnsi="Times New Roman" w:cs="Times New Roman"/>
                <w:i w:val="0"/>
                <w:iCs w:val="0"/>
                <w:noProof/>
                <w:webHidden/>
                <w:sz w:val="28"/>
                <w:szCs w:val="28"/>
              </w:rPr>
              <w:fldChar w:fldCharType="end"/>
            </w:r>
          </w:hyperlink>
        </w:p>
        <w:p w14:paraId="668E6D29" w14:textId="1633C2C1"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7" w:history="1">
            <w:r w:rsidRPr="00E565B4">
              <w:rPr>
                <w:rStyle w:val="a5"/>
                <w:rFonts w:ascii="Times New Roman" w:hAnsi="Times New Roman" w:cs="Times New Roman"/>
                <w:i w:val="0"/>
                <w:iCs w:val="0"/>
                <w:noProof/>
                <w:sz w:val="28"/>
                <w:szCs w:val="28"/>
              </w:rPr>
              <w:t>3.6</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Оценка и управление рисками стартап-проекта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_Toc219807577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59</w:t>
            </w:r>
            <w:r w:rsidRPr="00E565B4">
              <w:rPr>
                <w:rFonts w:ascii="Times New Roman" w:hAnsi="Times New Roman" w:cs="Times New Roman"/>
                <w:i w:val="0"/>
                <w:iCs w:val="0"/>
                <w:noProof/>
                <w:webHidden/>
                <w:sz w:val="28"/>
                <w:szCs w:val="28"/>
              </w:rPr>
              <w:fldChar w:fldCharType="end"/>
            </w:r>
          </w:hyperlink>
        </w:p>
        <w:p w14:paraId="00FEA2E7" w14:textId="0E0C35BD" w:rsidR="00E565B4" w:rsidRPr="00E565B4" w:rsidRDefault="00E565B4" w:rsidP="00E565B4">
          <w:pPr>
            <w:pStyle w:val="23"/>
            <w:tabs>
              <w:tab w:val="left" w:pos="960"/>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78" w:history="1">
            <w:r w:rsidRPr="00E565B4">
              <w:rPr>
                <w:rStyle w:val="a5"/>
                <w:rFonts w:ascii="Times New Roman" w:hAnsi="Times New Roman" w:cs="Times New Roman"/>
                <w:i w:val="0"/>
                <w:iCs w:val="0"/>
                <w:noProof/>
                <w:sz w:val="28"/>
                <w:szCs w:val="28"/>
              </w:rPr>
              <w:t>3.7</w:t>
            </w:r>
            <w:r w:rsidRPr="00E565B4">
              <w:rPr>
                <w:rFonts w:ascii="Times New Roman" w:eastAsiaTheme="minorEastAsia" w:hAnsi="Times New Roman" w:cs="Times New Roman"/>
                <w:i w:val="0"/>
                <w:iCs w:val="0"/>
                <w:noProof/>
                <w:sz w:val="28"/>
                <w:szCs w:val="28"/>
              </w:rPr>
              <w:tab/>
            </w:r>
            <w:r w:rsidRPr="00E565B4">
              <w:rPr>
                <w:rStyle w:val="a5"/>
                <w:rFonts w:ascii="Times New Roman" w:hAnsi="Times New Roman" w:cs="Times New Roman"/>
                <w:i w:val="0"/>
                <w:iCs w:val="0"/>
                <w:noProof/>
                <w:sz w:val="28"/>
                <w:szCs w:val="28"/>
              </w:rPr>
              <w:t>Эффективность и конкурентоспособность стартап-проекта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_Toc219807578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67</w:t>
            </w:r>
            <w:r w:rsidRPr="00E565B4">
              <w:rPr>
                <w:rFonts w:ascii="Times New Roman" w:hAnsi="Times New Roman" w:cs="Times New Roman"/>
                <w:i w:val="0"/>
                <w:iCs w:val="0"/>
                <w:noProof/>
                <w:webHidden/>
                <w:sz w:val="28"/>
                <w:szCs w:val="28"/>
              </w:rPr>
              <w:fldChar w:fldCharType="end"/>
            </w:r>
          </w:hyperlink>
        </w:p>
        <w:p w14:paraId="43BC25B3" w14:textId="2934519E"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79" w:history="1">
            <w:r w:rsidRPr="00E565B4">
              <w:rPr>
                <w:rStyle w:val="a5"/>
                <w:rFonts w:ascii="Times New Roman" w:hAnsi="Times New Roman" w:cs="Times New Roman"/>
                <w:b w:val="0"/>
                <w:bCs w:val="0"/>
                <w:noProof/>
                <w:sz w:val="28"/>
                <w:szCs w:val="28"/>
              </w:rPr>
              <w:t>Заключение</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_Toc219807579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68</w:t>
            </w:r>
            <w:r w:rsidRPr="00E565B4">
              <w:rPr>
                <w:rFonts w:ascii="Times New Roman" w:hAnsi="Times New Roman" w:cs="Times New Roman"/>
                <w:b w:val="0"/>
                <w:bCs w:val="0"/>
                <w:noProof/>
                <w:webHidden/>
                <w:sz w:val="28"/>
                <w:szCs w:val="28"/>
              </w:rPr>
              <w:fldChar w:fldCharType="end"/>
            </w:r>
          </w:hyperlink>
        </w:p>
        <w:p w14:paraId="23FF1D32" w14:textId="483228C7"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80" w:history="1">
            <w:r w:rsidRPr="00E565B4">
              <w:rPr>
                <w:rStyle w:val="a5"/>
                <w:rFonts w:ascii="Times New Roman" w:hAnsi="Times New Roman" w:cs="Times New Roman"/>
                <w:b w:val="0"/>
                <w:bCs w:val="0"/>
                <w:noProof/>
                <w:sz w:val="28"/>
                <w:szCs w:val="28"/>
              </w:rPr>
              <w:t>Список использованных источников</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_Toc219807580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70</w:t>
            </w:r>
            <w:r w:rsidRPr="00E565B4">
              <w:rPr>
                <w:rFonts w:ascii="Times New Roman" w:hAnsi="Times New Roman" w:cs="Times New Roman"/>
                <w:b w:val="0"/>
                <w:bCs w:val="0"/>
                <w:noProof/>
                <w:webHidden/>
                <w:sz w:val="28"/>
                <w:szCs w:val="28"/>
              </w:rPr>
              <w:fldChar w:fldCharType="end"/>
            </w:r>
          </w:hyperlink>
        </w:p>
        <w:p w14:paraId="0D0FCBF4" w14:textId="5DE9EF30"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81" w:history="1">
            <w:r w:rsidRPr="00E565B4">
              <w:rPr>
                <w:rStyle w:val="a5"/>
                <w:rFonts w:ascii="Times New Roman" w:hAnsi="Times New Roman" w:cs="Times New Roman"/>
                <w:b w:val="0"/>
                <w:bCs w:val="0"/>
                <w:noProof/>
                <w:sz w:val="28"/>
                <w:szCs w:val="28"/>
              </w:rPr>
              <w:t>Приложение А</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_Toc219807581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73</w:t>
            </w:r>
            <w:r w:rsidRPr="00E565B4">
              <w:rPr>
                <w:rFonts w:ascii="Times New Roman" w:hAnsi="Times New Roman" w:cs="Times New Roman"/>
                <w:b w:val="0"/>
                <w:bCs w:val="0"/>
                <w:noProof/>
                <w:webHidden/>
                <w:sz w:val="28"/>
                <w:szCs w:val="28"/>
              </w:rPr>
              <w:fldChar w:fldCharType="end"/>
            </w:r>
          </w:hyperlink>
        </w:p>
        <w:p w14:paraId="320FF960" w14:textId="2DDEFE71" w:rsidR="00E565B4" w:rsidRPr="00E565B4" w:rsidRDefault="00E565B4" w:rsidP="00E565B4">
          <w:pPr>
            <w:pStyle w:val="23"/>
            <w:tabs>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82" w:history="1">
            <w:r w:rsidRPr="00E565B4">
              <w:rPr>
                <w:rStyle w:val="a5"/>
                <w:rFonts w:ascii="Times New Roman" w:hAnsi="Times New Roman" w:cs="Times New Roman"/>
                <w:i w:val="0"/>
                <w:iCs w:val="0"/>
                <w:noProof/>
                <w:sz w:val="28"/>
                <w:szCs w:val="28"/>
              </w:rPr>
              <w:t>Линия пользователя</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_Toc219807582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73</w:t>
            </w:r>
            <w:r w:rsidRPr="00E565B4">
              <w:rPr>
                <w:rFonts w:ascii="Times New Roman" w:hAnsi="Times New Roman" w:cs="Times New Roman"/>
                <w:i w:val="0"/>
                <w:iCs w:val="0"/>
                <w:noProof/>
                <w:webHidden/>
                <w:sz w:val="28"/>
                <w:szCs w:val="28"/>
              </w:rPr>
              <w:fldChar w:fldCharType="end"/>
            </w:r>
          </w:hyperlink>
        </w:p>
        <w:p w14:paraId="29DEB862" w14:textId="0532B633"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83" w:history="1">
            <w:r w:rsidRPr="00E565B4">
              <w:rPr>
                <w:rStyle w:val="a5"/>
                <w:rFonts w:ascii="Times New Roman" w:hAnsi="Times New Roman" w:cs="Times New Roman"/>
                <w:b w:val="0"/>
                <w:bCs w:val="0"/>
                <w:noProof/>
                <w:sz w:val="28"/>
                <w:szCs w:val="28"/>
              </w:rPr>
              <w:t>Приложение Б</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_Toc219807583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74</w:t>
            </w:r>
            <w:r w:rsidRPr="00E565B4">
              <w:rPr>
                <w:rFonts w:ascii="Times New Roman" w:hAnsi="Times New Roman" w:cs="Times New Roman"/>
                <w:b w:val="0"/>
                <w:bCs w:val="0"/>
                <w:noProof/>
                <w:webHidden/>
                <w:sz w:val="28"/>
                <w:szCs w:val="28"/>
              </w:rPr>
              <w:fldChar w:fldCharType="end"/>
            </w:r>
          </w:hyperlink>
        </w:p>
        <w:p w14:paraId="60545FA4" w14:textId="43992E17" w:rsidR="00E565B4" w:rsidRPr="00E565B4" w:rsidRDefault="00E565B4" w:rsidP="00E565B4">
          <w:pPr>
            <w:pStyle w:val="23"/>
            <w:tabs>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84" w:history="1">
            <w:r w:rsidRPr="00E565B4">
              <w:rPr>
                <w:rStyle w:val="a5"/>
                <w:rFonts w:ascii="Times New Roman" w:hAnsi="Times New Roman" w:cs="Times New Roman"/>
                <w:i w:val="0"/>
                <w:iCs w:val="0"/>
                <w:noProof/>
                <w:sz w:val="28"/>
                <w:szCs w:val="28"/>
              </w:rPr>
              <w:t>Оценка факторов</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_Toc219807584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74</w:t>
            </w:r>
            <w:r w:rsidRPr="00E565B4">
              <w:rPr>
                <w:rFonts w:ascii="Times New Roman" w:hAnsi="Times New Roman" w:cs="Times New Roman"/>
                <w:i w:val="0"/>
                <w:iCs w:val="0"/>
                <w:noProof/>
                <w:webHidden/>
                <w:sz w:val="28"/>
                <w:szCs w:val="28"/>
              </w:rPr>
              <w:fldChar w:fldCharType="end"/>
            </w:r>
          </w:hyperlink>
        </w:p>
        <w:p w14:paraId="1FE600D4" w14:textId="57550BE7"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85" w:history="1">
            <w:r w:rsidRPr="00E565B4">
              <w:rPr>
                <w:rStyle w:val="a5"/>
                <w:rFonts w:ascii="Times New Roman" w:hAnsi="Times New Roman" w:cs="Times New Roman"/>
                <w:b w:val="0"/>
                <w:bCs w:val="0"/>
                <w:noProof/>
                <w:sz w:val="28"/>
                <w:szCs w:val="28"/>
              </w:rPr>
              <w:t>Приложение В</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_Toc219807585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75</w:t>
            </w:r>
            <w:r w:rsidRPr="00E565B4">
              <w:rPr>
                <w:rFonts w:ascii="Times New Roman" w:hAnsi="Times New Roman" w:cs="Times New Roman"/>
                <w:b w:val="0"/>
                <w:bCs w:val="0"/>
                <w:noProof/>
                <w:webHidden/>
                <w:sz w:val="28"/>
                <w:szCs w:val="28"/>
              </w:rPr>
              <w:fldChar w:fldCharType="end"/>
            </w:r>
          </w:hyperlink>
        </w:p>
        <w:p w14:paraId="55BA8E38" w14:textId="1B075356" w:rsidR="00E565B4" w:rsidRPr="00E565B4" w:rsidRDefault="00E565B4" w:rsidP="00E565B4">
          <w:pPr>
            <w:pStyle w:val="23"/>
            <w:tabs>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86" w:history="1">
            <w:r w:rsidRPr="00E565B4">
              <w:rPr>
                <w:rStyle w:val="a5"/>
                <w:rFonts w:ascii="Times New Roman" w:hAnsi="Times New Roman" w:cs="Times New Roman"/>
                <w:i w:val="0"/>
                <w:iCs w:val="0"/>
                <w:noProof/>
                <w:sz w:val="28"/>
                <w:szCs w:val="28"/>
              </w:rPr>
              <w:t>Ранжирование факторов</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_Toc219807586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75</w:t>
            </w:r>
            <w:r w:rsidRPr="00E565B4">
              <w:rPr>
                <w:rFonts w:ascii="Times New Roman" w:hAnsi="Times New Roman" w:cs="Times New Roman"/>
                <w:i w:val="0"/>
                <w:iCs w:val="0"/>
                <w:noProof/>
                <w:webHidden/>
                <w:sz w:val="28"/>
                <w:szCs w:val="28"/>
              </w:rPr>
              <w:fldChar w:fldCharType="end"/>
            </w:r>
          </w:hyperlink>
        </w:p>
        <w:p w14:paraId="70EEE5F0" w14:textId="4E5486CA"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87" w:history="1">
            <w:r w:rsidRPr="00E565B4">
              <w:rPr>
                <w:rStyle w:val="a5"/>
                <w:rFonts w:ascii="Times New Roman" w:hAnsi="Times New Roman" w:cs="Times New Roman"/>
                <w:b w:val="0"/>
                <w:bCs w:val="0"/>
                <w:noProof/>
                <w:sz w:val="28"/>
                <w:szCs w:val="28"/>
              </w:rPr>
              <w:t>Приложение Г</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_Toc219807587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76</w:t>
            </w:r>
            <w:r w:rsidRPr="00E565B4">
              <w:rPr>
                <w:rFonts w:ascii="Times New Roman" w:hAnsi="Times New Roman" w:cs="Times New Roman"/>
                <w:b w:val="0"/>
                <w:bCs w:val="0"/>
                <w:noProof/>
                <w:webHidden/>
                <w:sz w:val="28"/>
                <w:szCs w:val="28"/>
              </w:rPr>
              <w:fldChar w:fldCharType="end"/>
            </w:r>
          </w:hyperlink>
        </w:p>
        <w:p w14:paraId="17F82219" w14:textId="43F511BE" w:rsidR="00E565B4" w:rsidRPr="00E565B4" w:rsidRDefault="00E565B4" w:rsidP="00E565B4">
          <w:pPr>
            <w:pStyle w:val="23"/>
            <w:tabs>
              <w:tab w:val="right" w:leader="dot" w:pos="9345"/>
            </w:tabs>
            <w:spacing w:before="0" w:line="360" w:lineRule="auto"/>
            <w:jc w:val="both"/>
            <w:rPr>
              <w:rFonts w:ascii="Times New Roman" w:eastAsiaTheme="minorEastAsia" w:hAnsi="Times New Roman" w:cs="Times New Roman"/>
              <w:i w:val="0"/>
              <w:iCs w:val="0"/>
              <w:noProof/>
              <w:sz w:val="28"/>
              <w:szCs w:val="28"/>
            </w:rPr>
          </w:pPr>
          <w:hyperlink w:anchor="_Toc219807588" w:history="1">
            <w:r w:rsidRPr="00E565B4">
              <w:rPr>
                <w:rStyle w:val="a5"/>
                <w:rFonts w:ascii="Times New Roman" w:hAnsi="Times New Roman" w:cs="Times New Roman"/>
                <w:i w:val="0"/>
                <w:iCs w:val="0"/>
                <w:noProof/>
                <w:sz w:val="28"/>
                <w:szCs w:val="28"/>
              </w:rPr>
              <w:t xml:space="preserve">Бизнес-модель </w:t>
            </w:r>
            <w:r w:rsidRPr="00E565B4">
              <w:rPr>
                <w:rStyle w:val="a5"/>
                <w:rFonts w:ascii="Times New Roman" w:hAnsi="Times New Roman" w:cs="Times New Roman"/>
                <w:i w:val="0"/>
                <w:iCs w:val="0"/>
                <w:noProof/>
                <w:sz w:val="28"/>
                <w:szCs w:val="28"/>
                <w:lang w:val="en-US"/>
              </w:rPr>
              <w:t>CANVAS</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_Toc219807588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76</w:t>
            </w:r>
            <w:r w:rsidRPr="00E565B4">
              <w:rPr>
                <w:rFonts w:ascii="Times New Roman" w:hAnsi="Times New Roman" w:cs="Times New Roman"/>
                <w:i w:val="0"/>
                <w:iCs w:val="0"/>
                <w:noProof/>
                <w:webHidden/>
                <w:sz w:val="28"/>
                <w:szCs w:val="28"/>
              </w:rPr>
              <w:fldChar w:fldCharType="end"/>
            </w:r>
          </w:hyperlink>
        </w:p>
        <w:p w14:paraId="2540E0F1" w14:textId="11294BEC" w:rsidR="00E565B4" w:rsidRPr="00E565B4" w:rsidRDefault="00E565B4" w:rsidP="00E565B4">
          <w:pPr>
            <w:pStyle w:val="11"/>
            <w:spacing w:before="0" w:after="0"/>
            <w:rPr>
              <w:rFonts w:ascii="Times New Roman" w:eastAsiaTheme="minorEastAsia" w:hAnsi="Times New Roman" w:cs="Times New Roman"/>
              <w:b w:val="0"/>
              <w:bCs w:val="0"/>
              <w:noProof/>
              <w:sz w:val="28"/>
              <w:szCs w:val="28"/>
            </w:rPr>
          </w:pPr>
          <w:hyperlink w:anchor="_Toc219807589" w:history="1">
            <w:r w:rsidRPr="00E565B4">
              <w:rPr>
                <w:rStyle w:val="a5"/>
                <w:rFonts w:ascii="Times New Roman" w:hAnsi="Times New Roman" w:cs="Times New Roman"/>
                <w:b w:val="0"/>
                <w:bCs w:val="0"/>
                <w:noProof/>
                <w:sz w:val="28"/>
                <w:szCs w:val="28"/>
              </w:rPr>
              <w:t>Приложение Д</w:t>
            </w:r>
            <w:r w:rsidRPr="00E565B4">
              <w:rPr>
                <w:rFonts w:ascii="Times New Roman" w:hAnsi="Times New Roman" w:cs="Times New Roman"/>
                <w:b w:val="0"/>
                <w:bCs w:val="0"/>
                <w:noProof/>
                <w:webHidden/>
                <w:sz w:val="28"/>
                <w:szCs w:val="28"/>
              </w:rPr>
              <w:tab/>
            </w:r>
            <w:r w:rsidRPr="00E565B4">
              <w:rPr>
                <w:rFonts w:ascii="Times New Roman" w:hAnsi="Times New Roman" w:cs="Times New Roman"/>
                <w:b w:val="0"/>
                <w:bCs w:val="0"/>
                <w:noProof/>
                <w:webHidden/>
                <w:sz w:val="28"/>
                <w:szCs w:val="28"/>
              </w:rPr>
              <w:fldChar w:fldCharType="begin"/>
            </w:r>
            <w:r w:rsidRPr="00E565B4">
              <w:rPr>
                <w:rFonts w:ascii="Times New Roman" w:hAnsi="Times New Roman" w:cs="Times New Roman"/>
                <w:b w:val="0"/>
                <w:bCs w:val="0"/>
                <w:noProof/>
                <w:webHidden/>
                <w:sz w:val="28"/>
                <w:szCs w:val="28"/>
              </w:rPr>
              <w:instrText xml:space="preserve"> PAGEREF _Toc219807589 \h </w:instrText>
            </w:r>
            <w:r w:rsidRPr="00E565B4">
              <w:rPr>
                <w:rFonts w:ascii="Times New Roman" w:hAnsi="Times New Roman" w:cs="Times New Roman"/>
                <w:b w:val="0"/>
                <w:bCs w:val="0"/>
                <w:noProof/>
                <w:webHidden/>
                <w:sz w:val="28"/>
                <w:szCs w:val="28"/>
              </w:rPr>
            </w:r>
            <w:r w:rsidRPr="00E565B4">
              <w:rPr>
                <w:rFonts w:ascii="Times New Roman" w:hAnsi="Times New Roman" w:cs="Times New Roman"/>
                <w:b w:val="0"/>
                <w:bCs w:val="0"/>
                <w:noProof/>
                <w:webHidden/>
                <w:sz w:val="28"/>
                <w:szCs w:val="28"/>
              </w:rPr>
              <w:fldChar w:fldCharType="separate"/>
            </w:r>
            <w:r w:rsidRPr="00E565B4">
              <w:rPr>
                <w:rFonts w:ascii="Times New Roman" w:hAnsi="Times New Roman" w:cs="Times New Roman"/>
                <w:b w:val="0"/>
                <w:bCs w:val="0"/>
                <w:noProof/>
                <w:webHidden/>
                <w:sz w:val="28"/>
                <w:szCs w:val="28"/>
              </w:rPr>
              <w:t>77</w:t>
            </w:r>
            <w:r w:rsidRPr="00E565B4">
              <w:rPr>
                <w:rFonts w:ascii="Times New Roman" w:hAnsi="Times New Roman" w:cs="Times New Roman"/>
                <w:b w:val="0"/>
                <w:bCs w:val="0"/>
                <w:noProof/>
                <w:webHidden/>
                <w:sz w:val="28"/>
                <w:szCs w:val="28"/>
              </w:rPr>
              <w:fldChar w:fldCharType="end"/>
            </w:r>
          </w:hyperlink>
        </w:p>
        <w:p w14:paraId="45023872" w14:textId="0740EBC9" w:rsidR="00E565B4" w:rsidRDefault="00E565B4" w:rsidP="00E565B4">
          <w:pPr>
            <w:pStyle w:val="23"/>
            <w:tabs>
              <w:tab w:val="right" w:leader="dot" w:pos="9345"/>
            </w:tabs>
            <w:spacing w:before="0" w:line="360" w:lineRule="auto"/>
            <w:jc w:val="both"/>
            <w:rPr>
              <w:rFonts w:eastAsiaTheme="minorEastAsia" w:cstheme="minorBidi"/>
              <w:i w:val="0"/>
              <w:iCs w:val="0"/>
              <w:noProof/>
              <w:sz w:val="24"/>
              <w:szCs w:val="24"/>
            </w:rPr>
          </w:pPr>
          <w:hyperlink w:anchor="_Toc219807590" w:history="1">
            <w:r w:rsidRPr="00E565B4">
              <w:rPr>
                <w:rStyle w:val="a5"/>
                <w:rFonts w:ascii="Times New Roman" w:hAnsi="Times New Roman" w:cs="Times New Roman"/>
                <w:i w:val="0"/>
                <w:iCs w:val="0"/>
                <w:noProof/>
                <w:sz w:val="28"/>
                <w:szCs w:val="28"/>
              </w:rPr>
              <w:t>Финансовый план стартап-проекта «АУРА»</w:t>
            </w:r>
            <w:r w:rsidRPr="00E565B4">
              <w:rPr>
                <w:rFonts w:ascii="Times New Roman" w:hAnsi="Times New Roman" w:cs="Times New Roman"/>
                <w:i w:val="0"/>
                <w:iCs w:val="0"/>
                <w:noProof/>
                <w:webHidden/>
                <w:sz w:val="28"/>
                <w:szCs w:val="28"/>
              </w:rPr>
              <w:tab/>
            </w:r>
            <w:r w:rsidRPr="00E565B4">
              <w:rPr>
                <w:rFonts w:ascii="Times New Roman" w:hAnsi="Times New Roman" w:cs="Times New Roman"/>
                <w:i w:val="0"/>
                <w:iCs w:val="0"/>
                <w:noProof/>
                <w:webHidden/>
                <w:sz w:val="28"/>
                <w:szCs w:val="28"/>
              </w:rPr>
              <w:fldChar w:fldCharType="begin"/>
            </w:r>
            <w:r w:rsidRPr="00E565B4">
              <w:rPr>
                <w:rFonts w:ascii="Times New Roman" w:hAnsi="Times New Roman" w:cs="Times New Roman"/>
                <w:i w:val="0"/>
                <w:iCs w:val="0"/>
                <w:noProof/>
                <w:webHidden/>
                <w:sz w:val="28"/>
                <w:szCs w:val="28"/>
              </w:rPr>
              <w:instrText xml:space="preserve"> PAGEREF _Toc219807590 \h </w:instrText>
            </w:r>
            <w:r w:rsidRPr="00E565B4">
              <w:rPr>
                <w:rFonts w:ascii="Times New Roman" w:hAnsi="Times New Roman" w:cs="Times New Roman"/>
                <w:i w:val="0"/>
                <w:iCs w:val="0"/>
                <w:noProof/>
                <w:webHidden/>
                <w:sz w:val="28"/>
                <w:szCs w:val="28"/>
              </w:rPr>
            </w:r>
            <w:r w:rsidRPr="00E565B4">
              <w:rPr>
                <w:rFonts w:ascii="Times New Roman" w:hAnsi="Times New Roman" w:cs="Times New Roman"/>
                <w:i w:val="0"/>
                <w:iCs w:val="0"/>
                <w:noProof/>
                <w:webHidden/>
                <w:sz w:val="28"/>
                <w:szCs w:val="28"/>
              </w:rPr>
              <w:fldChar w:fldCharType="separate"/>
            </w:r>
            <w:r w:rsidRPr="00E565B4">
              <w:rPr>
                <w:rFonts w:ascii="Times New Roman" w:hAnsi="Times New Roman" w:cs="Times New Roman"/>
                <w:i w:val="0"/>
                <w:iCs w:val="0"/>
                <w:noProof/>
                <w:webHidden/>
                <w:sz w:val="28"/>
                <w:szCs w:val="28"/>
              </w:rPr>
              <w:t>77</w:t>
            </w:r>
            <w:r w:rsidRPr="00E565B4">
              <w:rPr>
                <w:rFonts w:ascii="Times New Roman" w:hAnsi="Times New Roman" w:cs="Times New Roman"/>
                <w:i w:val="0"/>
                <w:iCs w:val="0"/>
                <w:noProof/>
                <w:webHidden/>
                <w:sz w:val="28"/>
                <w:szCs w:val="28"/>
              </w:rPr>
              <w:fldChar w:fldCharType="end"/>
            </w:r>
          </w:hyperlink>
        </w:p>
        <w:p w14:paraId="2FFF0A2B" w14:textId="60A23EFB" w:rsidR="00E565B4" w:rsidRDefault="00E565B4">
          <w:r>
            <w:rPr>
              <w:b/>
              <w:bCs/>
            </w:rPr>
            <w:fldChar w:fldCharType="end"/>
          </w:r>
        </w:p>
      </w:sdtContent>
    </w:sdt>
    <w:p w14:paraId="781AADE1" w14:textId="77777777" w:rsidR="006041FB" w:rsidRDefault="006041FB" w:rsidP="00E74A87">
      <w:pPr>
        <w:pStyle w:val="af2"/>
      </w:pPr>
    </w:p>
    <w:p w14:paraId="3F520097" w14:textId="1048AE02" w:rsidR="00C56DBF" w:rsidRDefault="006041FB" w:rsidP="005E4539">
      <w:pPr>
        <w:pStyle w:val="1"/>
        <w:ind w:firstLine="0"/>
        <w:jc w:val="center"/>
      </w:pPr>
      <w:r>
        <w:br w:type="page"/>
      </w:r>
      <w:bookmarkStart w:id="0" w:name="_Toc219807564"/>
      <w:r w:rsidR="00C56DBF">
        <w:lastRenderedPageBreak/>
        <w:t>Введение</w:t>
      </w:r>
      <w:bookmarkEnd w:id="0"/>
    </w:p>
    <w:p w14:paraId="12198B33" w14:textId="4E67E283" w:rsidR="008E3865" w:rsidRDefault="00C56DBF" w:rsidP="00755E70">
      <w:pPr>
        <w:pStyle w:val="af0"/>
      </w:pPr>
      <w:r>
        <w:t>Стартап-проект</w:t>
      </w:r>
      <w:r w:rsidR="00091B68">
        <w:t xml:space="preserve"> </w:t>
      </w:r>
      <w:r>
        <w:t xml:space="preserve">«АУРА» представляет собой новый подход к организации досуга. </w:t>
      </w:r>
      <w:r w:rsidR="00091B68">
        <w:t>В современном мире достаточно высокий ритм жизни</w:t>
      </w:r>
      <w:r>
        <w:t>,</w:t>
      </w:r>
      <w:r w:rsidR="00E804D9">
        <w:t xml:space="preserve"> многие молодые люди</w:t>
      </w:r>
      <w:r>
        <w:t xml:space="preserve"> сталкиваются с недостатком времени и сил для качественного отдыха. Проблема выбора подходящего места для проведения досуга усугубляется </w:t>
      </w:r>
      <w:r w:rsidR="00E804D9">
        <w:t>множеством</w:t>
      </w:r>
      <w:r>
        <w:t xml:space="preserve"> вариантов и информационной перегрузкой.</w:t>
      </w:r>
      <w:r w:rsidR="00E804D9">
        <w:t xml:space="preserve"> </w:t>
      </w:r>
      <w:r w:rsidR="008E3865">
        <w:t>Молодым людям</w:t>
      </w:r>
      <w:r w:rsidR="004F67A2">
        <w:t xml:space="preserve"> </w:t>
      </w:r>
      <w:r w:rsidR="008E3865">
        <w:t>не хочется</w:t>
      </w:r>
      <w:r w:rsidR="004F67A2">
        <w:t xml:space="preserve"> самостоятельно выб</w:t>
      </w:r>
      <w:r w:rsidR="008E3865">
        <w:t>ирать</w:t>
      </w:r>
      <w:r w:rsidR="004F67A2">
        <w:t xml:space="preserve"> место для проведения досуга, особенно если речь идет о сочетании атмосферы и личного восприятия. Многие отдают предпочтение известным местам, избегая экспериментов с новыми локациями</w:t>
      </w:r>
      <w:r w:rsidR="008E3865">
        <w:t xml:space="preserve">. </w:t>
      </w:r>
      <w:r w:rsidR="00755E70">
        <w:t xml:space="preserve">Сейчас </w:t>
      </w:r>
      <w:r w:rsidR="00DC1A29">
        <w:t xml:space="preserve">растет </w:t>
      </w:r>
      <w:r w:rsidR="008E3865">
        <w:t>тренд персонализации</w:t>
      </w:r>
      <w:r w:rsidR="00DC1A29">
        <w:t xml:space="preserve">, который, в свою очередь, </w:t>
      </w:r>
      <w:r w:rsidR="00755E70">
        <w:t>создает</w:t>
      </w:r>
      <w:r w:rsidR="008E3865">
        <w:t xml:space="preserve"> спрос на сервисы, способные удовлетворить эти потребности. </w:t>
      </w:r>
    </w:p>
    <w:p w14:paraId="7E20FDF8" w14:textId="2BA5E8DB" w:rsidR="00C56DBF" w:rsidRDefault="00E804D9" w:rsidP="00755E70">
      <w:pPr>
        <w:pStyle w:val="af0"/>
      </w:pPr>
      <w:r>
        <w:t>В</w:t>
      </w:r>
      <w:r w:rsidR="00C56DBF">
        <w:t xml:space="preserve"> таких условиях возникает потребность в </w:t>
      </w:r>
      <w:r>
        <w:t>ассистенте</w:t>
      </w:r>
      <w:r w:rsidR="00C56DBF">
        <w:t xml:space="preserve">, который позволит быстро и эффективно подобрать место отдыха, соответствующее индивидуальным предпочтениям </w:t>
      </w:r>
      <w:r w:rsidR="00757305">
        <w:t>пользователя.</w:t>
      </w:r>
      <w:r w:rsidR="004F67A2">
        <w:t xml:space="preserve"> </w:t>
      </w:r>
    </w:p>
    <w:p w14:paraId="7EE7B442" w14:textId="7A1FCD8A" w:rsidR="00C56DBF" w:rsidRDefault="00C56DBF" w:rsidP="00755E70">
      <w:pPr>
        <w:pStyle w:val="af0"/>
      </w:pPr>
      <w:r>
        <w:t>Проект «АУРА» разработан специально для решения этой проблемы.</w:t>
      </w:r>
      <w:r w:rsidR="00757305">
        <w:t xml:space="preserve"> </w:t>
      </w:r>
      <w:r>
        <w:t>Его ключевой особенностью является способность рекомендовать места отдыха, основанные на личн</w:t>
      </w:r>
      <w:r w:rsidR="00DD4033">
        <w:t>ых пожеланиях</w:t>
      </w:r>
      <w:r>
        <w:t xml:space="preserve">. Цель проекта — создать Telegram-бот, который станет </w:t>
      </w:r>
      <w:r w:rsidR="002D3D33">
        <w:t>помощником для</w:t>
      </w:r>
      <w:r>
        <w:t xml:space="preserve"> </w:t>
      </w:r>
      <w:r w:rsidR="00DD4033">
        <w:t>быстрого</w:t>
      </w:r>
      <w:r>
        <w:t xml:space="preserve"> планирования досуга в городе Владивосток</w:t>
      </w:r>
      <w:r w:rsidR="002D3D33">
        <w:t>.</w:t>
      </w:r>
    </w:p>
    <w:p w14:paraId="59770E29" w14:textId="05296EAE" w:rsidR="00C56DBF" w:rsidRDefault="00334CA2" w:rsidP="00334CA2">
      <w:pPr>
        <w:pStyle w:val="af0"/>
      </w:pPr>
      <w:r>
        <w:rPr>
          <w:lang w:val="en-US"/>
        </w:rPr>
        <w:t>Telegram</w:t>
      </w:r>
      <w:r w:rsidR="00C56DBF">
        <w:t>-боты становятся всё популярнее, поскольку предлагают удобную коммуникацию и интерактивные способы взаимодействия. Пользователям нравится простота и быстрота. Поэтому реализация проекта в формате Telegram-</w:t>
      </w:r>
      <w:r>
        <w:t xml:space="preserve">бота является </w:t>
      </w:r>
      <w:r w:rsidR="00C56DBF">
        <w:t>актуальной и эффективной.</w:t>
      </w:r>
    </w:p>
    <w:p w14:paraId="5A39552B" w14:textId="3048AD8F" w:rsidR="00C56DBF" w:rsidRPr="001F351C" w:rsidRDefault="00C56DBF" w:rsidP="00334CA2">
      <w:pPr>
        <w:pStyle w:val="af0"/>
      </w:pPr>
      <w:r>
        <w:t xml:space="preserve">Кроме того, возрастающая популярность Telegram среди </w:t>
      </w:r>
      <w:r w:rsidR="000613D8">
        <w:t>молодёжи создаёт</w:t>
      </w:r>
      <w:r>
        <w:t xml:space="preserve"> благодатную среду для развития подобных </w:t>
      </w:r>
      <w:r w:rsidR="000613D8">
        <w:t>проектов</w:t>
      </w:r>
      <w:r>
        <w:t>. Особую важность приобретают проекты, которые способны предложить уникальное решение, превосходящее традиционные навигационные сервисы</w:t>
      </w:r>
      <w:r w:rsidR="001F351C">
        <w:t>.</w:t>
      </w:r>
    </w:p>
    <w:p w14:paraId="689F27A5" w14:textId="4CF29BFC" w:rsidR="00C56DBF" w:rsidRDefault="001F351C" w:rsidP="00334CA2">
      <w:pPr>
        <w:pStyle w:val="af0"/>
      </w:pPr>
      <w:r w:rsidRPr="00B32FE8">
        <w:t>Целевой</w:t>
      </w:r>
      <w:r w:rsidR="00C56DBF" w:rsidRPr="00B32FE8">
        <w:t xml:space="preserve"> </w:t>
      </w:r>
      <w:r w:rsidRPr="00B32FE8">
        <w:t>аудиторией</w:t>
      </w:r>
      <w:r w:rsidR="00C56DBF" w:rsidRPr="00B32FE8">
        <w:t xml:space="preserve"> проекта «АУРА» являются жители Владивостока в возрасте от 20 до </w:t>
      </w:r>
      <w:r w:rsidR="00FF6081" w:rsidRPr="00B32FE8">
        <w:t>40</w:t>
      </w:r>
      <w:r w:rsidR="00C56DBF" w:rsidRPr="00B32FE8">
        <w:t xml:space="preserve"> лет. Большинство из них активно пользу</w:t>
      </w:r>
      <w:r w:rsidRPr="00B32FE8">
        <w:t>ю</w:t>
      </w:r>
      <w:r w:rsidR="00C56DBF" w:rsidRPr="00B32FE8">
        <w:t xml:space="preserve">тся </w:t>
      </w:r>
      <w:r w:rsidR="00C56DBF" w:rsidRPr="00B32FE8">
        <w:lastRenderedPageBreak/>
        <w:t>социальными сетями, ищ</w:t>
      </w:r>
      <w:r w:rsidRPr="00B32FE8">
        <w:t>у</w:t>
      </w:r>
      <w:r w:rsidR="00C56DBF" w:rsidRPr="00B32FE8">
        <w:t>т красивые локации для фотографий и стрем</w:t>
      </w:r>
      <w:r w:rsidRPr="00B32FE8">
        <w:t>я</w:t>
      </w:r>
      <w:r w:rsidR="00C56DBF" w:rsidRPr="00B32FE8">
        <w:t>тся разделить полученный опыт с окружающими. Поэтому главная задача проекта — поддержать интерес к необычным и интересным местам, соответствующим индивидуальному восприятию.</w:t>
      </w:r>
    </w:p>
    <w:p w14:paraId="12E1AAFC" w14:textId="33F1C0D0" w:rsidR="00C56DBF" w:rsidRDefault="00C56DBF" w:rsidP="00334CA2">
      <w:pPr>
        <w:pStyle w:val="af0"/>
      </w:pPr>
      <w:r>
        <w:t xml:space="preserve">Помимо этого, значительная часть целевой аудитории испытывает </w:t>
      </w:r>
      <w:r w:rsidR="001E103B">
        <w:t>частый</w:t>
      </w:r>
      <w:r>
        <w:t xml:space="preserve"> стресс и усталость, вызванную </w:t>
      </w:r>
      <w:r w:rsidR="001E103B">
        <w:t>плотным</w:t>
      </w:r>
      <w:r>
        <w:t xml:space="preserve"> рабочим графиком. Такие пользователи ищут доступные и удобные способы расслабления, что ставит </w:t>
      </w:r>
      <w:r w:rsidR="001E103B">
        <w:t>еще одну</w:t>
      </w:r>
      <w:r>
        <w:t xml:space="preserve"> задачу перед </w:t>
      </w:r>
      <w:r w:rsidR="001E103B">
        <w:t>проектом</w:t>
      </w:r>
      <w:r>
        <w:t xml:space="preserve"> — создание интуитивного и эффективного сервиса.</w:t>
      </w:r>
    </w:p>
    <w:p w14:paraId="3EA082A3" w14:textId="04D88A61" w:rsidR="00C56DBF" w:rsidRDefault="00C56DBF" w:rsidP="00BF70E2">
      <w:pPr>
        <w:pStyle w:val="af0"/>
        <w:ind w:firstLine="709"/>
      </w:pPr>
      <w:r>
        <w:t xml:space="preserve">Основное достоинство проекта «АУРА» — его способность персонализировать рекомендации. </w:t>
      </w:r>
      <w:r w:rsidR="00A4310E">
        <w:t>П</w:t>
      </w:r>
      <w:r w:rsidR="00B05D22">
        <w:t>роект предлагает подходящие места для проведения досуга, будь то активное времяпрепровождение или релаксирующая прогулка</w:t>
      </w:r>
      <w:r w:rsidR="00A4310E">
        <w:t>, и</w:t>
      </w:r>
      <w:r>
        <w:t>спользуя фильтры, позволяющие оценить эмоциональное состояние пользователя</w:t>
      </w:r>
      <w:r w:rsidR="00B05D22">
        <w:t xml:space="preserve">. </w:t>
      </w:r>
      <w:r>
        <w:t>Это кардинально отличает его от обычных картографических сервисов, предоставляющих стандартные списки локаций.</w:t>
      </w:r>
    </w:p>
    <w:p w14:paraId="61340913" w14:textId="63D4C631" w:rsidR="00C56DBF" w:rsidRPr="00C56DBF" w:rsidRDefault="000613D8" w:rsidP="00BF70E2">
      <w:pPr>
        <w:pStyle w:val="af0"/>
        <w:ind w:firstLine="709"/>
        <w:rPr>
          <w:rFonts w:asciiTheme="minorHAnsi" w:hAnsiTheme="minorHAnsi" w:cstheme="minorBidi"/>
          <w:sz w:val="24"/>
        </w:rPr>
      </w:pPr>
      <w:r>
        <w:t>Стартап</w:t>
      </w:r>
      <w:r w:rsidR="00C56DBF">
        <w:t>-проект «АУРА» направлен на улучшение качества жизни жителей Владивостока путём предоставления простого и точного инструмента для организации досуга</w:t>
      </w:r>
    </w:p>
    <w:p w14:paraId="34E32D2C" w14:textId="77777777" w:rsidR="00C56DBF" w:rsidRDefault="00C56DBF">
      <w:pPr>
        <w:rPr>
          <w:rFonts w:ascii="Arial" w:hAnsi="Arial" w:cs="Arial"/>
          <w:sz w:val="30"/>
          <w:szCs w:val="30"/>
        </w:rPr>
      </w:pPr>
      <w:r>
        <w:br w:type="page"/>
      </w:r>
    </w:p>
    <w:p w14:paraId="3C5C2972" w14:textId="7E91A7E6" w:rsidR="00DC6FF3" w:rsidRPr="00A70CC9" w:rsidRDefault="00DC6FF3" w:rsidP="00C5284A">
      <w:pPr>
        <w:pStyle w:val="aff1"/>
        <w:jc w:val="left"/>
      </w:pPr>
      <w:bookmarkStart w:id="1" w:name="_Toc219807565"/>
      <w:r w:rsidRPr="00A70CC9">
        <w:lastRenderedPageBreak/>
        <w:t xml:space="preserve">1 </w:t>
      </w:r>
      <w:r w:rsidRPr="00C5284A">
        <w:t>Общая</w:t>
      </w:r>
      <w:r w:rsidRPr="00A70CC9">
        <w:t xml:space="preserve"> характеристика стартап-проекта</w:t>
      </w:r>
      <w:bookmarkEnd w:id="1"/>
    </w:p>
    <w:p w14:paraId="68D68F22" w14:textId="6AEC957D" w:rsidR="00B40F72" w:rsidRPr="00C03FDB" w:rsidRDefault="00DC6FF3" w:rsidP="00DD6520">
      <w:pPr>
        <w:pStyle w:val="a"/>
      </w:pPr>
      <w:bookmarkStart w:id="2" w:name="_Toc219807566"/>
      <w:r w:rsidRPr="00A70CC9">
        <w:t>Резюме стартап-проекта</w:t>
      </w:r>
      <w:bookmarkEnd w:id="2"/>
    </w:p>
    <w:p w14:paraId="6920752B" w14:textId="3700B81A"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Стартап-проект имеет название </w:t>
      </w:r>
      <w:r w:rsidR="00C03FDB">
        <w:rPr>
          <w:rFonts w:ascii="Times New Roman" w:hAnsi="Times New Roman" w:cs="Times New Roman"/>
          <w:sz w:val="28"/>
        </w:rPr>
        <w:t>«</w:t>
      </w:r>
      <w:r>
        <w:rPr>
          <w:rFonts w:ascii="Times New Roman" w:hAnsi="Times New Roman" w:cs="Times New Roman"/>
          <w:sz w:val="28"/>
        </w:rPr>
        <w:t>АУРА</w:t>
      </w:r>
      <w:r w:rsidR="00C03FDB">
        <w:rPr>
          <w:rFonts w:ascii="Times New Roman" w:hAnsi="Times New Roman" w:cs="Times New Roman"/>
          <w:sz w:val="28"/>
        </w:rPr>
        <w:t>»</w:t>
      </w:r>
      <w:r>
        <w:rPr>
          <w:rFonts w:ascii="Times New Roman" w:hAnsi="Times New Roman" w:cs="Times New Roman"/>
          <w:sz w:val="28"/>
        </w:rPr>
        <w:t xml:space="preserve"> </w:t>
      </w:r>
      <w:r w:rsidR="00C03FDB">
        <w:rPr>
          <w:rFonts w:ascii="Times New Roman" w:hAnsi="Times New Roman" w:cs="Times New Roman"/>
          <w:sz w:val="28"/>
          <w:szCs w:val="28"/>
        </w:rPr>
        <w:t>–</w:t>
      </w:r>
      <w:r>
        <w:rPr>
          <w:rFonts w:ascii="Times New Roman" w:hAnsi="Times New Roman" w:cs="Times New Roman"/>
          <w:sz w:val="28"/>
        </w:rPr>
        <w:t xml:space="preserve"> ассистент персонализированного подбора досуга.</w:t>
      </w:r>
    </w:p>
    <w:p w14:paraId="1D3BD18F" w14:textId="77777777" w:rsid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Данный стартап-проект предполагает создание цифрового сервиса, а именно телеграм-бота, который предлагает пользователям подборку локаций на основе текущего эмоционального состояния и желаний.</w:t>
      </w:r>
    </w:p>
    <w:p w14:paraId="0636C22F" w14:textId="6D527887" w:rsidR="00911478" w:rsidRPr="00DC6FF3" w:rsidRDefault="00911478" w:rsidP="0091147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Уникальность идеи проекта заключается в возможности бота подстраивать предложенные варианты проведения досуга под степень уединения, времени суток и текущего настроения. Бот акцентирует внимание пользователей не только на известных местах города, но и на тех, которые не имеют большой распространенности.</w:t>
      </w:r>
    </w:p>
    <w:p w14:paraId="2A330E21" w14:textId="254B4189" w:rsidR="00FF33F3" w:rsidRPr="00FF33F3" w:rsidRDefault="00DC6FF3" w:rsidP="00FF33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Основная цель – создать онлайн-сервис, который поможет людям с недостатком свободного времени быстро спланировать свой досуг основываясь на эмоциональном состоянии и формате предполагаемого времяпровождения.</w:t>
      </w:r>
    </w:p>
    <w:p w14:paraId="63B97D27" w14:textId="7DE1CB29" w:rsidR="00FF33F3" w:rsidRPr="00FF33F3" w:rsidRDefault="00FF33F3" w:rsidP="00FF33F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Стратегия стартап-проекта «АУРА»</w:t>
      </w:r>
      <w:r w:rsidRPr="00FF33F3">
        <w:rPr>
          <w:rFonts w:ascii="Times New Roman" w:hAnsi="Times New Roman" w:cs="Times New Roman"/>
          <w:sz w:val="28"/>
          <w:szCs w:val="28"/>
        </w:rPr>
        <w:t xml:space="preserve"> направлен</w:t>
      </w:r>
      <w:r>
        <w:rPr>
          <w:rFonts w:ascii="Times New Roman" w:hAnsi="Times New Roman" w:cs="Times New Roman"/>
          <w:sz w:val="28"/>
          <w:szCs w:val="28"/>
        </w:rPr>
        <w:t>а</w:t>
      </w:r>
      <w:r w:rsidRPr="00FF33F3">
        <w:rPr>
          <w:rFonts w:ascii="Times New Roman" w:hAnsi="Times New Roman" w:cs="Times New Roman"/>
          <w:sz w:val="28"/>
          <w:szCs w:val="28"/>
        </w:rPr>
        <w:t xml:space="preserve"> на разработку и внедрение уникального решения в сфере персонализированного подбора досуга </w:t>
      </w:r>
      <w:r>
        <w:rPr>
          <w:rFonts w:ascii="Times New Roman" w:hAnsi="Times New Roman" w:cs="Times New Roman"/>
          <w:sz w:val="28"/>
          <w:szCs w:val="28"/>
        </w:rPr>
        <w:t>с помощью</w:t>
      </w:r>
      <w:r w:rsidRPr="00FF33F3">
        <w:rPr>
          <w:rFonts w:ascii="Times New Roman" w:hAnsi="Times New Roman" w:cs="Times New Roman"/>
          <w:sz w:val="28"/>
          <w:szCs w:val="28"/>
        </w:rPr>
        <w:t xml:space="preserve"> Telegram-бота. Основная стратегия состоит в создании удобного инструмента, позволяющего жителям и гостям Владивостока оперативно находить подходящие места отдыха, учитывая личные предпочтения и настроение каждого пользователя. </w:t>
      </w:r>
    </w:p>
    <w:p w14:paraId="20F00720" w14:textId="0ED9BD8C" w:rsidR="009D084D" w:rsidRPr="009D084D" w:rsidRDefault="009D084D" w:rsidP="00D746EA">
      <w:pPr>
        <w:spacing w:after="0" w:line="360" w:lineRule="auto"/>
        <w:ind w:firstLine="709"/>
        <w:jc w:val="both"/>
        <w:rPr>
          <w:rFonts w:ascii="Times New Roman" w:hAnsi="Times New Roman" w:cs="Times New Roman"/>
          <w:sz w:val="28"/>
          <w:szCs w:val="28"/>
        </w:rPr>
      </w:pPr>
      <w:r w:rsidRPr="00C036FD">
        <w:rPr>
          <w:rFonts w:ascii="Times New Roman" w:hAnsi="Times New Roman" w:cs="Times New Roman"/>
          <w:sz w:val="28"/>
          <w:szCs w:val="28"/>
        </w:rPr>
        <w:t xml:space="preserve">В результате работы над </w:t>
      </w:r>
      <w:r w:rsidRPr="00B32FE8">
        <w:rPr>
          <w:rFonts w:ascii="Times New Roman" w:hAnsi="Times New Roman" w:cs="Times New Roman"/>
          <w:sz w:val="28"/>
          <w:szCs w:val="28"/>
        </w:rPr>
        <w:t xml:space="preserve">проектом создан </w:t>
      </w:r>
      <w:r w:rsidRPr="00B32FE8">
        <w:rPr>
          <w:rFonts w:ascii="Times New Roman" w:hAnsi="Times New Roman" w:cs="Times New Roman"/>
          <w:sz w:val="28"/>
          <w:szCs w:val="28"/>
          <w:lang w:val="en-US"/>
        </w:rPr>
        <w:t>Telegram</w:t>
      </w:r>
      <w:r w:rsidRPr="00B32FE8">
        <w:rPr>
          <w:rFonts w:ascii="Times New Roman" w:hAnsi="Times New Roman" w:cs="Times New Roman"/>
          <w:sz w:val="28"/>
          <w:szCs w:val="28"/>
        </w:rPr>
        <w:t>-бот под названием «АУРА», в котором пользователь может выбирать различные фильтры, а после получ</w:t>
      </w:r>
      <w:r w:rsidR="00FF6081" w:rsidRPr="00B32FE8">
        <w:rPr>
          <w:rFonts w:ascii="Times New Roman" w:hAnsi="Times New Roman" w:cs="Times New Roman"/>
          <w:sz w:val="28"/>
          <w:szCs w:val="28"/>
        </w:rPr>
        <w:t>ать</w:t>
      </w:r>
      <w:r w:rsidRPr="00B32FE8">
        <w:rPr>
          <w:rFonts w:ascii="Times New Roman" w:hAnsi="Times New Roman" w:cs="Times New Roman"/>
          <w:sz w:val="28"/>
          <w:szCs w:val="28"/>
        </w:rPr>
        <w:t xml:space="preserve"> предложение, где провести свободное время. Также в боте доступна подписка, благодаря </w:t>
      </w:r>
      <w:r w:rsidR="00FF6081" w:rsidRPr="00B32FE8">
        <w:rPr>
          <w:rFonts w:ascii="Times New Roman" w:hAnsi="Times New Roman" w:cs="Times New Roman"/>
          <w:sz w:val="28"/>
          <w:szCs w:val="28"/>
        </w:rPr>
        <w:t xml:space="preserve">которой </w:t>
      </w:r>
      <w:r w:rsidRPr="00B32FE8">
        <w:rPr>
          <w:rFonts w:ascii="Times New Roman" w:hAnsi="Times New Roman" w:cs="Times New Roman"/>
          <w:sz w:val="28"/>
          <w:szCs w:val="28"/>
        </w:rPr>
        <w:t>клиент в итоге получ</w:t>
      </w:r>
      <w:r w:rsidR="003E6C8E" w:rsidRPr="00B32FE8">
        <w:rPr>
          <w:rFonts w:ascii="Times New Roman" w:hAnsi="Times New Roman" w:cs="Times New Roman"/>
          <w:sz w:val="28"/>
          <w:szCs w:val="28"/>
        </w:rPr>
        <w:t>ает</w:t>
      </w:r>
      <w:r w:rsidRPr="00B32FE8">
        <w:rPr>
          <w:rFonts w:ascii="Times New Roman" w:hAnsi="Times New Roman" w:cs="Times New Roman"/>
          <w:sz w:val="28"/>
          <w:szCs w:val="28"/>
        </w:rPr>
        <w:t xml:space="preserve"> ни одну локацию, а небольшой список мест, которые удовлетворяют его критериям выбора.</w:t>
      </w:r>
    </w:p>
    <w:p w14:paraId="451A4BDC"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Общие исходные данные:</w:t>
      </w:r>
    </w:p>
    <w:p w14:paraId="1CDD0064" w14:textId="575C85E5" w:rsidR="00DC6FF3" w:rsidRPr="00911478" w:rsidRDefault="00DC6FF3" w:rsidP="00911478">
      <w:pPr>
        <w:pStyle w:val="a9"/>
        <w:numPr>
          <w:ilvl w:val="3"/>
          <w:numId w:val="13"/>
        </w:numPr>
        <w:spacing w:after="0" w:line="360" w:lineRule="auto"/>
        <w:ind w:left="0" w:firstLine="709"/>
        <w:jc w:val="both"/>
        <w:rPr>
          <w:rFonts w:ascii="Times New Roman" w:hAnsi="Times New Roman" w:cs="Times New Roman"/>
          <w:sz w:val="28"/>
          <w:szCs w:val="28"/>
        </w:rPr>
      </w:pPr>
      <w:r w:rsidRPr="00911478">
        <w:rPr>
          <w:rFonts w:ascii="Times New Roman" w:hAnsi="Times New Roman" w:cs="Times New Roman"/>
          <w:sz w:val="28"/>
          <w:szCs w:val="28"/>
        </w:rPr>
        <w:t xml:space="preserve">Стартап-проект нацелен на реализацию в г. Владивосток, который славится живописной природой, выраженной прибрежной архитектурой, </w:t>
      </w:r>
      <w:r w:rsidRPr="00911478">
        <w:rPr>
          <w:rFonts w:ascii="Times New Roman" w:hAnsi="Times New Roman" w:cs="Times New Roman"/>
          <w:sz w:val="28"/>
          <w:szCs w:val="28"/>
        </w:rPr>
        <w:lastRenderedPageBreak/>
        <w:t>гастрономическим разнообразием и другими местами, но, в силу сильной загруженности, молодые люди предпочитают выбирать уже знакомые локации, чтобы не тратить время на выбор чего-то нового.</w:t>
      </w:r>
    </w:p>
    <w:p w14:paraId="6564C6CE" w14:textId="163CDDC8" w:rsidR="00DC6FF3" w:rsidRPr="00911478" w:rsidRDefault="00DC6FF3" w:rsidP="00911478">
      <w:pPr>
        <w:pStyle w:val="a9"/>
        <w:numPr>
          <w:ilvl w:val="0"/>
          <w:numId w:val="13"/>
        </w:numPr>
        <w:spacing w:after="0" w:line="360" w:lineRule="auto"/>
        <w:ind w:left="0" w:firstLine="709"/>
        <w:jc w:val="both"/>
        <w:rPr>
          <w:rFonts w:ascii="Times New Roman" w:hAnsi="Times New Roman" w:cs="Times New Roman"/>
          <w:sz w:val="28"/>
          <w:szCs w:val="28"/>
        </w:rPr>
      </w:pPr>
      <w:r w:rsidRPr="00911478">
        <w:rPr>
          <w:rFonts w:ascii="Times New Roman" w:hAnsi="Times New Roman" w:cs="Times New Roman"/>
          <w:sz w:val="28"/>
          <w:szCs w:val="28"/>
        </w:rPr>
        <w:t>Для реализации идеи выбрана площадка Telegram, так как является одним из самых распространенным и удобным в использовании сервером среди молодых людей.</w:t>
      </w:r>
    </w:p>
    <w:p w14:paraId="4AC2F2F0" w14:textId="7442F3C4" w:rsidR="009D084D" w:rsidRDefault="00DC6FF3" w:rsidP="00C036FD">
      <w:pPr>
        <w:pStyle w:val="a9"/>
        <w:numPr>
          <w:ilvl w:val="0"/>
          <w:numId w:val="13"/>
        </w:numPr>
        <w:spacing w:after="0" w:line="360" w:lineRule="auto"/>
        <w:ind w:left="0" w:firstLine="709"/>
        <w:jc w:val="both"/>
        <w:rPr>
          <w:rFonts w:ascii="Times New Roman" w:hAnsi="Times New Roman" w:cs="Times New Roman"/>
          <w:sz w:val="28"/>
          <w:szCs w:val="28"/>
        </w:rPr>
      </w:pPr>
      <w:r w:rsidRPr="00911478">
        <w:rPr>
          <w:rFonts w:ascii="Times New Roman" w:hAnsi="Times New Roman" w:cs="Times New Roman"/>
          <w:sz w:val="28"/>
          <w:szCs w:val="28"/>
        </w:rPr>
        <w:t>Реализация стартап-проекта не требует больших финансовых вложений, но является трудозатратной по подбору и классификации контента.</w:t>
      </w:r>
    </w:p>
    <w:p w14:paraId="10053910" w14:textId="77777777" w:rsidR="00C03FDB" w:rsidRDefault="00C03FDB" w:rsidP="00C03FDB">
      <w:pPr>
        <w:spacing w:after="0" w:line="360" w:lineRule="auto"/>
        <w:ind w:firstLine="709"/>
        <w:jc w:val="both"/>
        <w:rPr>
          <w:rFonts w:ascii="Times New Roman" w:hAnsi="Times New Roman" w:cs="Times New Roman"/>
          <w:sz w:val="28"/>
          <w:szCs w:val="28"/>
        </w:rPr>
      </w:pPr>
      <w:r w:rsidRPr="00FF33F3">
        <w:rPr>
          <w:rFonts w:ascii="Times New Roman" w:hAnsi="Times New Roman" w:cs="Times New Roman"/>
          <w:sz w:val="28"/>
          <w:szCs w:val="28"/>
        </w:rPr>
        <w:t>Основной вид деятельности – разработка и поддержка Telegram-бота, выполняющего роль персонального помощника в подборе досуга. Помимо основной функциональности, проект предусматривает развитие маркетинговых мероприятий, направленных на привлечение новых пользователей и повышение узнаваемости бренда. Основные направления деятельности включают:</w:t>
      </w:r>
    </w:p>
    <w:p w14:paraId="336AC97E" w14:textId="77777777" w:rsidR="00C03FDB" w:rsidRPr="00226564" w:rsidRDefault="00C03FDB" w:rsidP="00C03FDB">
      <w:pPr>
        <w:pStyle w:val="a9"/>
        <w:numPr>
          <w:ilvl w:val="0"/>
          <w:numId w:val="41"/>
        </w:numPr>
        <w:spacing w:after="0" w:line="360" w:lineRule="auto"/>
        <w:ind w:left="0" w:firstLine="709"/>
        <w:jc w:val="both"/>
        <w:rPr>
          <w:rFonts w:ascii="Times New Roman" w:hAnsi="Times New Roman" w:cs="Times New Roman"/>
          <w:sz w:val="28"/>
          <w:szCs w:val="28"/>
        </w:rPr>
      </w:pPr>
      <w:r w:rsidRPr="00226564">
        <w:rPr>
          <w:rFonts w:ascii="Times New Roman" w:hAnsi="Times New Roman" w:cs="Times New Roman"/>
          <w:sz w:val="28"/>
          <w:szCs w:val="28"/>
        </w:rPr>
        <w:t xml:space="preserve">Создание и поддержание </w:t>
      </w:r>
      <w:r w:rsidRPr="00226564">
        <w:rPr>
          <w:rFonts w:ascii="Times New Roman" w:hAnsi="Times New Roman" w:cs="Times New Roman"/>
          <w:sz w:val="28"/>
          <w:szCs w:val="28"/>
          <w:lang w:val="en-US"/>
        </w:rPr>
        <w:t>Telegram</w:t>
      </w:r>
      <w:r w:rsidRPr="00226564">
        <w:rPr>
          <w:rFonts w:ascii="Times New Roman" w:hAnsi="Times New Roman" w:cs="Times New Roman"/>
          <w:sz w:val="28"/>
          <w:szCs w:val="28"/>
        </w:rPr>
        <w:t>-бота.</w:t>
      </w:r>
    </w:p>
    <w:p w14:paraId="22C0C6D5" w14:textId="2AA51CEB" w:rsidR="00C03FDB" w:rsidRPr="00226564" w:rsidRDefault="00C03FDB" w:rsidP="00C03FDB">
      <w:pPr>
        <w:pStyle w:val="a9"/>
        <w:numPr>
          <w:ilvl w:val="0"/>
          <w:numId w:val="41"/>
        </w:numPr>
        <w:spacing w:after="0" w:line="360" w:lineRule="auto"/>
        <w:ind w:left="0" w:firstLine="709"/>
        <w:jc w:val="both"/>
        <w:rPr>
          <w:rFonts w:ascii="Times New Roman" w:hAnsi="Times New Roman" w:cs="Times New Roman"/>
          <w:sz w:val="28"/>
          <w:szCs w:val="28"/>
        </w:rPr>
      </w:pPr>
      <w:r w:rsidRPr="00226564">
        <w:rPr>
          <w:rFonts w:ascii="Times New Roman" w:hAnsi="Times New Roman" w:cs="Times New Roman"/>
          <w:sz w:val="28"/>
          <w:szCs w:val="28"/>
        </w:rPr>
        <w:t>Формирование базы заведений и</w:t>
      </w:r>
      <w:r>
        <w:rPr>
          <w:rFonts w:ascii="Times New Roman" w:hAnsi="Times New Roman" w:cs="Times New Roman"/>
          <w:sz w:val="28"/>
          <w:szCs w:val="28"/>
        </w:rPr>
        <w:t xml:space="preserve"> </w:t>
      </w:r>
      <w:r w:rsidRPr="00226564">
        <w:rPr>
          <w:rFonts w:ascii="Times New Roman" w:hAnsi="Times New Roman" w:cs="Times New Roman"/>
          <w:sz w:val="28"/>
          <w:szCs w:val="28"/>
        </w:rPr>
        <w:t>достопримечательностей.</w:t>
      </w:r>
    </w:p>
    <w:p w14:paraId="5898ADF9" w14:textId="77777777" w:rsidR="00C03FDB" w:rsidRPr="00226564" w:rsidRDefault="00C03FDB" w:rsidP="00C03FDB">
      <w:pPr>
        <w:pStyle w:val="a9"/>
        <w:numPr>
          <w:ilvl w:val="0"/>
          <w:numId w:val="41"/>
        </w:numPr>
        <w:spacing w:after="0" w:line="360" w:lineRule="auto"/>
        <w:ind w:left="0" w:firstLine="709"/>
        <w:jc w:val="both"/>
        <w:rPr>
          <w:rFonts w:ascii="Times New Roman" w:hAnsi="Times New Roman" w:cs="Times New Roman"/>
          <w:sz w:val="28"/>
          <w:szCs w:val="28"/>
        </w:rPr>
      </w:pPr>
      <w:r w:rsidRPr="00226564">
        <w:rPr>
          <w:rFonts w:ascii="Times New Roman" w:hAnsi="Times New Roman" w:cs="Times New Roman"/>
          <w:sz w:val="28"/>
          <w:szCs w:val="28"/>
        </w:rPr>
        <w:t>Проведение рекламных кампаний.</w:t>
      </w:r>
    </w:p>
    <w:p w14:paraId="74570611" w14:textId="77777777" w:rsidR="00C03FDB" w:rsidRPr="00226564" w:rsidRDefault="00C03FDB" w:rsidP="00C03FDB">
      <w:pPr>
        <w:pStyle w:val="a9"/>
        <w:numPr>
          <w:ilvl w:val="0"/>
          <w:numId w:val="41"/>
        </w:numPr>
        <w:spacing w:after="0" w:line="360" w:lineRule="auto"/>
        <w:ind w:left="0" w:firstLine="709"/>
        <w:jc w:val="both"/>
        <w:rPr>
          <w:rFonts w:ascii="Times New Roman" w:hAnsi="Times New Roman" w:cs="Times New Roman"/>
          <w:sz w:val="28"/>
          <w:szCs w:val="28"/>
        </w:rPr>
      </w:pPr>
      <w:r w:rsidRPr="00226564">
        <w:rPr>
          <w:rFonts w:ascii="Times New Roman" w:hAnsi="Times New Roman" w:cs="Times New Roman"/>
          <w:sz w:val="28"/>
          <w:szCs w:val="28"/>
        </w:rPr>
        <w:t>Развитие функционала и улучшение алгоритмов рекомендательной системы.</w:t>
      </w:r>
    </w:p>
    <w:p w14:paraId="4990A77F" w14:textId="651F2260" w:rsidR="00C03FDB" w:rsidRPr="00FF33F3" w:rsidRDefault="00C03FDB" w:rsidP="00C03F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качестве в</w:t>
      </w:r>
      <w:r w:rsidRPr="00FF33F3">
        <w:rPr>
          <w:rFonts w:ascii="Times New Roman" w:hAnsi="Times New Roman" w:cs="Times New Roman"/>
          <w:sz w:val="28"/>
          <w:szCs w:val="28"/>
        </w:rPr>
        <w:t>ыпускаем</w:t>
      </w:r>
      <w:r>
        <w:rPr>
          <w:rFonts w:ascii="Times New Roman" w:hAnsi="Times New Roman" w:cs="Times New Roman"/>
          <w:sz w:val="28"/>
          <w:szCs w:val="28"/>
        </w:rPr>
        <w:t>ой</w:t>
      </w:r>
      <w:r w:rsidRPr="00FF33F3">
        <w:rPr>
          <w:rFonts w:ascii="Times New Roman" w:hAnsi="Times New Roman" w:cs="Times New Roman"/>
          <w:sz w:val="28"/>
          <w:szCs w:val="28"/>
        </w:rPr>
        <w:t xml:space="preserve"> продукци</w:t>
      </w:r>
      <w:r>
        <w:rPr>
          <w:rFonts w:ascii="Times New Roman" w:hAnsi="Times New Roman" w:cs="Times New Roman"/>
          <w:sz w:val="28"/>
          <w:szCs w:val="28"/>
        </w:rPr>
        <w:t>и выступает</w:t>
      </w:r>
      <w:r w:rsidRPr="00FF33F3">
        <w:rPr>
          <w:rFonts w:ascii="Times New Roman" w:hAnsi="Times New Roman" w:cs="Times New Roman"/>
          <w:sz w:val="28"/>
          <w:szCs w:val="28"/>
        </w:rPr>
        <w:t xml:space="preserve"> Telegram-бот </w:t>
      </w:r>
      <w:r>
        <w:rPr>
          <w:rFonts w:ascii="Times New Roman" w:hAnsi="Times New Roman" w:cs="Times New Roman"/>
          <w:sz w:val="28"/>
          <w:szCs w:val="28"/>
        </w:rPr>
        <w:t>«</w:t>
      </w:r>
      <w:r w:rsidRPr="00FF33F3">
        <w:rPr>
          <w:rFonts w:ascii="Times New Roman" w:hAnsi="Times New Roman" w:cs="Times New Roman"/>
          <w:sz w:val="28"/>
          <w:szCs w:val="28"/>
        </w:rPr>
        <w:t>АУР</w:t>
      </w:r>
      <w:r>
        <w:rPr>
          <w:rFonts w:ascii="Times New Roman" w:hAnsi="Times New Roman" w:cs="Times New Roman"/>
          <w:sz w:val="28"/>
          <w:szCs w:val="28"/>
        </w:rPr>
        <w:t xml:space="preserve">А», который </w:t>
      </w:r>
      <w:r w:rsidRPr="00FF33F3">
        <w:rPr>
          <w:rFonts w:ascii="Times New Roman" w:hAnsi="Times New Roman" w:cs="Times New Roman"/>
          <w:sz w:val="28"/>
          <w:szCs w:val="28"/>
        </w:rPr>
        <w:t xml:space="preserve">представляет собой цифровой сервис с понятным интерфейсом, направленный на помощь пользователям в выборе подходящего места для </w:t>
      </w:r>
      <w:r>
        <w:rPr>
          <w:rFonts w:ascii="Times New Roman" w:hAnsi="Times New Roman" w:cs="Times New Roman"/>
          <w:sz w:val="28"/>
          <w:szCs w:val="28"/>
        </w:rPr>
        <w:t>досуга</w:t>
      </w:r>
      <w:r w:rsidRPr="00FF33F3">
        <w:rPr>
          <w:rFonts w:ascii="Times New Roman" w:hAnsi="Times New Roman" w:cs="Times New Roman"/>
          <w:sz w:val="28"/>
          <w:szCs w:val="28"/>
        </w:rPr>
        <w:t>. Продукт доступен бесплатно для тестирования и предлагает платн</w:t>
      </w:r>
      <w:r>
        <w:rPr>
          <w:rFonts w:ascii="Times New Roman" w:hAnsi="Times New Roman" w:cs="Times New Roman"/>
          <w:sz w:val="28"/>
          <w:szCs w:val="28"/>
        </w:rPr>
        <w:t>ую</w:t>
      </w:r>
      <w:r w:rsidRPr="00FF33F3">
        <w:rPr>
          <w:rFonts w:ascii="Times New Roman" w:hAnsi="Times New Roman" w:cs="Times New Roman"/>
          <w:sz w:val="28"/>
          <w:szCs w:val="28"/>
        </w:rPr>
        <w:t xml:space="preserve"> подписк</w:t>
      </w:r>
      <w:r>
        <w:rPr>
          <w:rFonts w:ascii="Times New Roman" w:hAnsi="Times New Roman" w:cs="Times New Roman"/>
          <w:sz w:val="28"/>
          <w:szCs w:val="28"/>
        </w:rPr>
        <w:t>у</w:t>
      </w:r>
      <w:r w:rsidRPr="00FF33F3">
        <w:rPr>
          <w:rFonts w:ascii="Times New Roman" w:hAnsi="Times New Roman" w:cs="Times New Roman"/>
          <w:sz w:val="28"/>
          <w:szCs w:val="28"/>
        </w:rPr>
        <w:t xml:space="preserve"> с расширенными возможностями.</w:t>
      </w:r>
    </w:p>
    <w:p w14:paraId="4D768D93" w14:textId="6678FD36" w:rsidR="00C03FDB" w:rsidRPr="00FF33F3" w:rsidRDefault="00C03FDB" w:rsidP="00C03F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Стратегическая ц</w:t>
      </w:r>
      <w:r w:rsidRPr="00FF33F3">
        <w:rPr>
          <w:rFonts w:ascii="Times New Roman" w:hAnsi="Times New Roman" w:cs="Times New Roman"/>
          <w:sz w:val="28"/>
          <w:szCs w:val="28"/>
        </w:rPr>
        <w:t>ель проекта – стать лидером рынка персональных помощников по выбору досуга в городе Владивостоке, способству</w:t>
      </w:r>
      <w:r w:rsidR="006A2845">
        <w:rPr>
          <w:rFonts w:ascii="Times New Roman" w:hAnsi="Times New Roman" w:cs="Times New Roman"/>
          <w:sz w:val="28"/>
          <w:szCs w:val="28"/>
        </w:rPr>
        <w:t xml:space="preserve">я </w:t>
      </w:r>
      <w:r w:rsidRPr="00FF33F3">
        <w:rPr>
          <w:rFonts w:ascii="Times New Roman" w:hAnsi="Times New Roman" w:cs="Times New Roman"/>
          <w:sz w:val="28"/>
          <w:szCs w:val="28"/>
        </w:rPr>
        <w:t>повышению качества жизни местных жителей. Для достижения поставленных целей необходимо решить следующие задачи:</w:t>
      </w:r>
    </w:p>
    <w:p w14:paraId="58222375" w14:textId="0BE393C3" w:rsidR="00C03FDB" w:rsidRPr="00C03FDB" w:rsidRDefault="00C03FDB" w:rsidP="00C03FDB">
      <w:pPr>
        <w:pStyle w:val="a9"/>
        <w:numPr>
          <w:ilvl w:val="0"/>
          <w:numId w:val="42"/>
        </w:numPr>
        <w:spacing w:after="0" w:line="360" w:lineRule="auto"/>
        <w:ind w:left="0" w:firstLine="709"/>
        <w:jc w:val="both"/>
        <w:rPr>
          <w:rFonts w:ascii="Times New Roman" w:hAnsi="Times New Roman" w:cs="Times New Roman"/>
          <w:sz w:val="28"/>
          <w:szCs w:val="28"/>
        </w:rPr>
      </w:pPr>
      <w:r w:rsidRPr="00C03FDB">
        <w:rPr>
          <w:rFonts w:ascii="Times New Roman" w:hAnsi="Times New Roman" w:cs="Times New Roman"/>
          <w:sz w:val="28"/>
          <w:szCs w:val="28"/>
        </w:rPr>
        <w:t>Увеличение количества активных пользователей сервиса путем улучшения алгоритма рекомендаций</w:t>
      </w:r>
    </w:p>
    <w:p w14:paraId="30B71E4A" w14:textId="77777777" w:rsidR="00C03FDB" w:rsidRPr="00C03FDB" w:rsidRDefault="00C03FDB" w:rsidP="00C03FDB">
      <w:pPr>
        <w:pStyle w:val="a9"/>
        <w:numPr>
          <w:ilvl w:val="0"/>
          <w:numId w:val="42"/>
        </w:numPr>
        <w:spacing w:after="0" w:line="360" w:lineRule="auto"/>
        <w:ind w:left="0" w:firstLine="709"/>
        <w:jc w:val="both"/>
        <w:rPr>
          <w:rFonts w:ascii="Times New Roman" w:hAnsi="Times New Roman" w:cs="Times New Roman"/>
          <w:sz w:val="28"/>
          <w:szCs w:val="28"/>
        </w:rPr>
      </w:pPr>
      <w:r w:rsidRPr="00C03FDB">
        <w:rPr>
          <w:rFonts w:ascii="Times New Roman" w:hAnsi="Times New Roman" w:cs="Times New Roman"/>
          <w:sz w:val="28"/>
          <w:szCs w:val="28"/>
        </w:rPr>
        <w:lastRenderedPageBreak/>
        <w:t>Повышение лояльности клиентов через предоставление качественного контента и расширение возможностей.</w:t>
      </w:r>
    </w:p>
    <w:p w14:paraId="7C11CE1A" w14:textId="77777777" w:rsidR="00C03FDB" w:rsidRPr="00C03FDB" w:rsidRDefault="00C03FDB" w:rsidP="00C03FDB">
      <w:pPr>
        <w:pStyle w:val="a9"/>
        <w:numPr>
          <w:ilvl w:val="0"/>
          <w:numId w:val="42"/>
        </w:numPr>
        <w:spacing w:after="0" w:line="360" w:lineRule="auto"/>
        <w:ind w:left="0" w:firstLine="709"/>
        <w:jc w:val="both"/>
        <w:rPr>
          <w:rFonts w:ascii="Times New Roman" w:hAnsi="Times New Roman" w:cs="Times New Roman"/>
          <w:sz w:val="28"/>
          <w:szCs w:val="28"/>
        </w:rPr>
      </w:pPr>
      <w:r w:rsidRPr="00C03FDB">
        <w:rPr>
          <w:rFonts w:ascii="Times New Roman" w:hAnsi="Times New Roman" w:cs="Times New Roman"/>
          <w:sz w:val="28"/>
          <w:szCs w:val="28"/>
        </w:rPr>
        <w:t>Сотрудничество с владельцами заведений для привлечения дополнительного трафика и повышения доходов проекта.</w:t>
      </w:r>
    </w:p>
    <w:p w14:paraId="521CB7C0" w14:textId="77777777" w:rsidR="00C03FDB" w:rsidRPr="00FF33F3" w:rsidRDefault="00C03FDB" w:rsidP="00C03FDB">
      <w:pPr>
        <w:spacing w:after="0" w:line="360" w:lineRule="auto"/>
        <w:ind w:firstLine="709"/>
        <w:jc w:val="both"/>
        <w:rPr>
          <w:rFonts w:ascii="Times New Roman" w:hAnsi="Times New Roman" w:cs="Times New Roman"/>
          <w:sz w:val="28"/>
          <w:szCs w:val="28"/>
        </w:rPr>
      </w:pPr>
      <w:r w:rsidRPr="00FF33F3">
        <w:rPr>
          <w:rFonts w:ascii="Times New Roman" w:hAnsi="Times New Roman" w:cs="Times New Roman"/>
          <w:sz w:val="28"/>
          <w:szCs w:val="28"/>
        </w:rPr>
        <w:t>Долгосрочная перспектива проекта "АУРА" направлена на дальнейшее масштабирование и выход на рынок других городов. Основными факторами успеха станут инновационные подходы к формированию рекомендаций, активное взаимодействие с пользователями и постоянному улучшению сервисов. Среди возможных направлений дальнейшего развития:</w:t>
      </w:r>
    </w:p>
    <w:p w14:paraId="32C227C7" w14:textId="77777777" w:rsidR="00C03FDB" w:rsidRPr="00C03FDB" w:rsidRDefault="00C03FDB" w:rsidP="00C03FDB">
      <w:pPr>
        <w:pStyle w:val="a9"/>
        <w:numPr>
          <w:ilvl w:val="0"/>
          <w:numId w:val="43"/>
        </w:numPr>
        <w:spacing w:after="0" w:line="360" w:lineRule="auto"/>
        <w:ind w:left="0" w:firstLine="709"/>
        <w:jc w:val="both"/>
        <w:rPr>
          <w:rFonts w:ascii="Times New Roman" w:hAnsi="Times New Roman" w:cs="Times New Roman"/>
          <w:sz w:val="28"/>
          <w:szCs w:val="28"/>
        </w:rPr>
      </w:pPr>
      <w:r w:rsidRPr="00C03FDB">
        <w:rPr>
          <w:rFonts w:ascii="Times New Roman" w:hAnsi="Times New Roman" w:cs="Times New Roman"/>
          <w:sz w:val="28"/>
          <w:szCs w:val="28"/>
        </w:rPr>
        <w:t>Расширение географии покрытия и увеличение аудитории.</w:t>
      </w:r>
    </w:p>
    <w:p w14:paraId="5D7CCDC4" w14:textId="77777777" w:rsidR="00C03FDB" w:rsidRPr="00C03FDB" w:rsidRDefault="00C03FDB" w:rsidP="00C03FDB">
      <w:pPr>
        <w:pStyle w:val="a9"/>
        <w:numPr>
          <w:ilvl w:val="0"/>
          <w:numId w:val="43"/>
        </w:numPr>
        <w:spacing w:after="0" w:line="360" w:lineRule="auto"/>
        <w:ind w:left="0" w:firstLine="709"/>
        <w:jc w:val="both"/>
        <w:rPr>
          <w:rFonts w:ascii="Times New Roman" w:hAnsi="Times New Roman" w:cs="Times New Roman"/>
          <w:sz w:val="28"/>
          <w:szCs w:val="28"/>
        </w:rPr>
      </w:pPr>
      <w:r w:rsidRPr="00C03FDB">
        <w:rPr>
          <w:rFonts w:ascii="Times New Roman" w:hAnsi="Times New Roman" w:cs="Times New Roman"/>
          <w:sz w:val="28"/>
          <w:szCs w:val="28"/>
        </w:rPr>
        <w:t>Интеграция с другими платформами и приложениями.</w:t>
      </w:r>
    </w:p>
    <w:p w14:paraId="17EEB531" w14:textId="493B9E51" w:rsidR="00C03FDB" w:rsidRPr="00C03FDB" w:rsidRDefault="00C03FDB" w:rsidP="00C03FDB">
      <w:pPr>
        <w:pStyle w:val="a9"/>
        <w:numPr>
          <w:ilvl w:val="0"/>
          <w:numId w:val="43"/>
        </w:numPr>
        <w:spacing w:after="0" w:line="360" w:lineRule="auto"/>
        <w:ind w:left="0" w:firstLine="709"/>
        <w:jc w:val="both"/>
        <w:rPr>
          <w:rFonts w:ascii="Times New Roman" w:hAnsi="Times New Roman" w:cs="Times New Roman"/>
          <w:sz w:val="28"/>
          <w:szCs w:val="28"/>
        </w:rPr>
      </w:pPr>
      <w:r w:rsidRPr="00C03FDB">
        <w:rPr>
          <w:rFonts w:ascii="Times New Roman" w:hAnsi="Times New Roman" w:cs="Times New Roman"/>
          <w:sz w:val="28"/>
          <w:szCs w:val="28"/>
        </w:rPr>
        <w:t>Внедрение функций бронирования столиков и билетов</w:t>
      </w:r>
      <w:r>
        <w:rPr>
          <w:rFonts w:ascii="Times New Roman" w:hAnsi="Times New Roman" w:cs="Times New Roman"/>
          <w:sz w:val="28"/>
          <w:szCs w:val="28"/>
        </w:rPr>
        <w:t>.</w:t>
      </w:r>
    </w:p>
    <w:p w14:paraId="300B30F3" w14:textId="1376D3D4" w:rsidR="00A70CC9" w:rsidRDefault="00DC6FF3" w:rsidP="00C036FD">
      <w:pPr>
        <w:pStyle w:val="a"/>
      </w:pPr>
      <w:bookmarkStart w:id="3" w:name="_Toc219807567"/>
      <w:r>
        <w:t>Описание продукта (технологии или услуги)</w:t>
      </w:r>
      <w:bookmarkEnd w:id="3"/>
      <w:r>
        <w:t xml:space="preserve"> </w:t>
      </w:r>
    </w:p>
    <w:p w14:paraId="02CC5E7B"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"АУРА" - ассистент персонализированного подбора досуга.</w:t>
      </w:r>
    </w:p>
    <w:p w14:paraId="75515964"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Ассистент по подбору локаций на основе эмоционального состояния пользователя “АУРА” реализуется в виде Telegram-бота. Это является </w:t>
      </w:r>
      <w:proofErr w:type="spellStart"/>
      <w:r>
        <w:rPr>
          <w:rFonts w:ascii="Times New Roman" w:hAnsi="Times New Roman" w:cs="Times New Roman"/>
          <w:sz w:val="28"/>
          <w:szCs w:val="28"/>
        </w:rPr>
        <w:t>SaaS</w:t>
      </w:r>
      <w:proofErr w:type="spellEnd"/>
      <w:r>
        <w:rPr>
          <w:rFonts w:ascii="Times New Roman" w:hAnsi="Times New Roman" w:cs="Times New Roman"/>
          <w:sz w:val="28"/>
          <w:szCs w:val="28"/>
        </w:rPr>
        <w:t>-образным цифровым продуктом, который включает как бесплатное пробное пользование, так и двухуровневую подписку. </w:t>
      </w:r>
    </w:p>
    <w:p w14:paraId="4CDF40D3"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Локациями в данном случая являются различного рода места, например гастрономические заведения (рестораны, кафе и пр.), культурные заведения (театры, музеи), городские достопримечательности (набережные, скверы, памятники), природные локации (пляжи, кемпинги и пр.) и другие возможные локации для проведения досуга.</w:t>
      </w:r>
    </w:p>
    <w:p w14:paraId="2BC6B3FF" w14:textId="77C984E6"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Ключевая ценность продукта заключается в предоставлении авторской подборки локаций, основываясь на эмоциональном состоянии пользователя. Все локации и предлагаемые действия классифицированы в зависимости от желаемого формата проведения досуга.</w:t>
      </w:r>
    </w:p>
    <w:p w14:paraId="00F41336"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Данный продукт предназначен помогать людям выбрать локацию, формат проводимого времени, исходя из личных предпочтений, из настроения </w:t>
      </w:r>
      <w:r>
        <w:rPr>
          <w:rFonts w:ascii="Times New Roman" w:hAnsi="Times New Roman" w:cs="Times New Roman"/>
          <w:sz w:val="28"/>
          <w:szCs w:val="28"/>
        </w:rPr>
        <w:lastRenderedPageBreak/>
        <w:t>и эмоционального состояния в целом, а также помочь узнать и почувствовать новые локации Владивостока, которые не имеют большой общественной огласки. “АУРА” поможет спланировать максимально комфортное времяпровождение, подходящее под желания конкретного пользователя.</w:t>
      </w:r>
    </w:p>
    <w:p w14:paraId="2E919C5D" w14:textId="5509D6E1"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Сфера применения достаточно обширна </w:t>
      </w:r>
      <w:r w:rsidR="00A70CC9">
        <w:rPr>
          <w:rFonts w:ascii="Times New Roman" w:hAnsi="Times New Roman" w:cs="Times New Roman"/>
          <w:sz w:val="28"/>
          <w:szCs w:val="28"/>
        </w:rPr>
        <w:t>— это</w:t>
      </w:r>
      <w:r>
        <w:rPr>
          <w:rFonts w:ascii="Times New Roman" w:hAnsi="Times New Roman" w:cs="Times New Roman"/>
          <w:sz w:val="28"/>
          <w:szCs w:val="28"/>
        </w:rPr>
        <w:t xml:space="preserve"> может быть личный досуг, эмоциональное спокойствие, активный и веселый отдых, городской туризм. Стартап-проект включает в себя ряд фильтров эмоций и форматов времяпровождения, а значит адаптируется под разные предпочтения пользователя и создает авторскую подборку досуга.</w:t>
      </w:r>
    </w:p>
    <w:p w14:paraId="232879E6" w14:textId="59F73CAE"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Продукт стартап-проекта "АУРА" представлен в виде Telegram-бота, имеющего диалоговый интерфейс, то есть пользователь выбирает определенные фильтры, которые максимально точно описывают его моральное </w:t>
      </w:r>
      <w:r w:rsidR="00A70CC9">
        <w:rPr>
          <w:rFonts w:ascii="Times New Roman" w:hAnsi="Times New Roman" w:cs="Times New Roman"/>
          <w:sz w:val="28"/>
        </w:rPr>
        <w:t>состояние</w:t>
      </w:r>
      <w:r>
        <w:rPr>
          <w:rFonts w:ascii="Times New Roman" w:hAnsi="Times New Roman" w:cs="Times New Roman"/>
          <w:sz w:val="28"/>
        </w:rPr>
        <w:t xml:space="preserve"> и планы на досуг, а бот, в свою очередь, основываясь на предпочтениях конкретного пользователя предлагает список рекомендаций или мест, которые можно посетить. Ниже на рисунке</w:t>
      </w:r>
      <w:r w:rsidR="00A70CC9">
        <w:rPr>
          <w:rFonts w:ascii="Times New Roman" w:hAnsi="Times New Roman" w:cs="Times New Roman"/>
          <w:sz w:val="28"/>
        </w:rPr>
        <w:t xml:space="preserve"> 1.1</w:t>
      </w:r>
      <w:r>
        <w:rPr>
          <w:rFonts w:ascii="Times New Roman" w:hAnsi="Times New Roman" w:cs="Times New Roman"/>
          <w:sz w:val="28"/>
        </w:rPr>
        <w:t xml:space="preserve"> представлен пример работы Telegram-бота "АУРА".</w:t>
      </w:r>
      <w:r w:rsidR="00A70CC9">
        <w:rPr>
          <w:rFonts w:ascii="Times New Roman" w:hAnsi="Times New Roman" w:cs="Times New Roman"/>
          <w:sz w:val="28"/>
        </w:rPr>
        <w:t xml:space="preserve"> </w:t>
      </w:r>
    </w:p>
    <w:p w14:paraId="62D930ED" w14:textId="73CBF225" w:rsidR="00DC6FF3" w:rsidRPr="00DC6FF3" w:rsidRDefault="006F02D0" w:rsidP="00D746EA">
      <w:pPr>
        <w:spacing w:after="0" w:line="360" w:lineRule="auto"/>
        <w:jc w:val="both"/>
        <w:rPr>
          <w:rFonts w:ascii="Times New Roman" w:hAnsi="Times New Roman" w:cs="Times New Roman"/>
          <w:sz w:val="28"/>
        </w:rPr>
      </w:pPr>
      <w:r>
        <w:rPr>
          <w:rFonts w:ascii="Times New Roman" w:hAnsi="Times New Roman" w:cs="Times New Roman"/>
          <w:noProof/>
          <w:sz w:val="28"/>
        </w:rPr>
        <w:drawing>
          <wp:inline distT="0" distB="0" distL="0" distR="0" wp14:anchorId="72156A8D" wp14:editId="01E4F50A">
            <wp:extent cx="5940425" cy="2230120"/>
            <wp:effectExtent l="0" t="0" r="3175" b="0"/>
            <wp:docPr id="7230839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083952" name="Рисунок 723083952"/>
                    <pic:cNvPicPr/>
                  </pic:nvPicPr>
                  <pic:blipFill>
                    <a:blip r:embed="rId9">
                      <a:extLst>
                        <a:ext uri="{28A0092B-C50C-407E-A947-70E740481C1C}">
                          <a14:useLocalDpi xmlns:a14="http://schemas.microsoft.com/office/drawing/2010/main" val="0"/>
                        </a:ext>
                      </a:extLst>
                    </a:blip>
                    <a:stretch>
                      <a:fillRect/>
                    </a:stretch>
                  </pic:blipFill>
                  <pic:spPr>
                    <a:xfrm>
                      <a:off x="0" y="0"/>
                      <a:ext cx="5940425" cy="2230120"/>
                    </a:xfrm>
                    <a:prstGeom prst="rect">
                      <a:avLst/>
                    </a:prstGeom>
                  </pic:spPr>
                </pic:pic>
              </a:graphicData>
            </a:graphic>
          </wp:inline>
        </w:drawing>
      </w:r>
    </w:p>
    <w:p w14:paraId="2818571B" w14:textId="04F192BE" w:rsidR="00A70CC9" w:rsidRPr="00A70CC9" w:rsidRDefault="00A70CC9" w:rsidP="00D77E54">
      <w:pPr>
        <w:spacing w:before="120" w:after="240" w:line="360" w:lineRule="auto"/>
        <w:jc w:val="center"/>
        <w:rPr>
          <w:rFonts w:ascii="Times New Roman" w:hAnsi="Times New Roman" w:cs="Times New Roman"/>
          <w:sz w:val="28"/>
          <w:szCs w:val="28"/>
        </w:rPr>
      </w:pPr>
      <w:r w:rsidRPr="00B32FE8">
        <w:rPr>
          <w:rFonts w:ascii="Times New Roman" w:hAnsi="Times New Roman" w:cs="Times New Roman"/>
          <w:sz w:val="28"/>
          <w:szCs w:val="28"/>
        </w:rPr>
        <w:t>Рисунок 1</w:t>
      </w:r>
      <w:r w:rsidR="000F0605" w:rsidRPr="00B32FE8">
        <w:rPr>
          <w:rFonts w:ascii="Times New Roman" w:hAnsi="Times New Roman" w:cs="Times New Roman"/>
          <w:sz w:val="28"/>
          <w:szCs w:val="28"/>
        </w:rPr>
        <w:t>.</w:t>
      </w:r>
      <w:r w:rsidRPr="00B32FE8">
        <w:rPr>
          <w:rFonts w:ascii="Times New Roman" w:hAnsi="Times New Roman" w:cs="Times New Roman"/>
          <w:sz w:val="28"/>
          <w:szCs w:val="28"/>
        </w:rPr>
        <w:t xml:space="preserve">1-Пример работы </w:t>
      </w:r>
      <w:r w:rsidRPr="00B32FE8">
        <w:rPr>
          <w:rFonts w:ascii="Times New Roman" w:hAnsi="Times New Roman" w:cs="Times New Roman"/>
          <w:sz w:val="28"/>
          <w:szCs w:val="28"/>
          <w:lang w:val="en-US"/>
        </w:rPr>
        <w:t>Telegram</w:t>
      </w:r>
      <w:r w:rsidRPr="00B32FE8">
        <w:rPr>
          <w:rFonts w:ascii="Times New Roman" w:hAnsi="Times New Roman" w:cs="Times New Roman"/>
          <w:sz w:val="28"/>
          <w:szCs w:val="28"/>
        </w:rPr>
        <w:t>-бота</w:t>
      </w:r>
    </w:p>
    <w:p w14:paraId="4136D76A" w14:textId="2C71E2D9" w:rsidR="00DC6FF3" w:rsidRPr="00DC6FF3" w:rsidRDefault="00DC6FF3" w:rsidP="00D746EA">
      <w:pPr>
        <w:spacing w:after="0" w:line="360" w:lineRule="auto"/>
        <w:ind w:firstLine="708"/>
        <w:jc w:val="both"/>
        <w:rPr>
          <w:rFonts w:ascii="Times New Roman" w:hAnsi="Times New Roman" w:cs="Times New Roman"/>
          <w:sz w:val="28"/>
          <w:shd w:val="clear" w:color="auto" w:fill="A8DCFF"/>
        </w:rPr>
      </w:pPr>
      <w:r>
        <w:rPr>
          <w:rFonts w:ascii="Times New Roman" w:hAnsi="Times New Roman" w:cs="Times New Roman"/>
          <w:sz w:val="28"/>
          <w:szCs w:val="28"/>
        </w:rPr>
        <w:t>Все виды досуга, локации, действия максимально персонализированы, то есть пользователь полностью адаптирует бота под свои желания и настроение, что делает его личным ассистентом или даже психологом, который поможет создать комфортное и подходящее времяпровождение.</w:t>
      </w:r>
    </w:p>
    <w:p w14:paraId="6FF2E176"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Также стоит отметить легкость и доступность стартап-проекта “АУРА”, так как Telegram в настоящее время есть практически у каждого потенциального пользователя, подходящего под целевой сегмент, а, соответственно, не придется скачивать дополнительные приложения или посещать сторонние сайты, чтобы воспользоваться ботом.</w:t>
      </w:r>
    </w:p>
    <w:p w14:paraId="53C0518B"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Данный проект является совершенно новым и непохожим на остальные аналоги. На данный момент на рынке нет настолько персонализированных приложений, которые будут полностью учитывать эмоциональное состояние пользователя.</w:t>
      </w:r>
    </w:p>
    <w:p w14:paraId="14052E12"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реализации проекта “АУРА” не требуется особых разрешительных документов и лицензий для рекомендаций проведения досуга или предоставления локаций. Единственное, при заключении договоров с партнерами может потребоваться оформление предпринимательской деятельности - индивидуальный предприниматель (ИП) или общество с ограниченной ответственностью (ООО). </w:t>
      </w:r>
    </w:p>
    <w:p w14:paraId="25C52396"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при добавлении в бот плейлистов, аудиокниг или рекомендованного списка литературы необходимо соблюдение авторских прав. Предпочтительно использовать лицензионные треки, публичные плейлисты, например, Яндекс Музыка или VK Музыка.</w:t>
      </w:r>
    </w:p>
    <w:p w14:paraId="16F2EA11"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Идея и концепция стартап-проекта “АУРА” полностью проработаны, учтены все нюансы работы с Telegram-ботами. </w:t>
      </w:r>
      <w:r>
        <w:rPr>
          <w:rFonts w:ascii="Times New Roman" w:hAnsi="Times New Roman" w:cs="Times New Roman"/>
          <w:sz w:val="28"/>
        </w:rPr>
        <w:t xml:space="preserve"> </w:t>
      </w:r>
    </w:p>
    <w:p w14:paraId="000A46FA"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Р</w:t>
      </w:r>
      <w:r>
        <w:rPr>
          <w:rFonts w:ascii="Times New Roman" w:hAnsi="Times New Roman" w:cs="Times New Roman"/>
          <w:sz w:val="28"/>
          <w:szCs w:val="28"/>
        </w:rPr>
        <w:t>азработан список фильтров, которые пользователи используют для конкретизации своих желаний. Собран и сгруппирован предоставляемый контент на основе фильтров.</w:t>
      </w:r>
    </w:p>
    <w:p w14:paraId="25518C29" w14:textId="03718DF3"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Также были проанализированы существующие Telegram-боты для точного понимания их архитектуры, на основе чего была продумана и реализована концепция продукта стартап-проекта. Была сделана схематичная зарисовка Telegram-бота и создан минимально жизнеспособный продукт (MVP), о котором более подробнее описано в</w:t>
      </w:r>
      <w:r w:rsidR="000F0605">
        <w:rPr>
          <w:rFonts w:ascii="Times New Roman" w:hAnsi="Times New Roman" w:cs="Times New Roman"/>
          <w:sz w:val="28"/>
        </w:rPr>
        <w:t xml:space="preserve"> разделе 3.3 и Приложении </w:t>
      </w:r>
      <w:r w:rsidR="00815B68">
        <w:rPr>
          <w:rFonts w:ascii="Times New Roman" w:hAnsi="Times New Roman" w:cs="Times New Roman"/>
          <w:sz w:val="28"/>
        </w:rPr>
        <w:t>А</w:t>
      </w:r>
      <w:r w:rsidR="000F0605">
        <w:rPr>
          <w:rFonts w:ascii="Times New Roman" w:hAnsi="Times New Roman" w:cs="Times New Roman"/>
          <w:sz w:val="28"/>
        </w:rPr>
        <w:t xml:space="preserve">. </w:t>
      </w:r>
      <w:r>
        <w:rPr>
          <w:rFonts w:ascii="Times New Roman" w:hAnsi="Times New Roman" w:cs="Times New Roman"/>
          <w:sz w:val="28"/>
        </w:rPr>
        <w:t>Планируется более подробная проработка дизайна и брендинга продукта.</w:t>
      </w:r>
    </w:p>
    <w:p w14:paraId="447AC23C"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Продукт данного стартап-проекта является цифровым, а для такого вида сертификация не требуется.</w:t>
      </w:r>
    </w:p>
    <w:p w14:paraId="347A47E5"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Экологическая безопасность также не требуется, так как продукт является цифровым, а значит не имеет прямого влияния на окружающую среду.</w:t>
      </w:r>
    </w:p>
    <w:p w14:paraId="5224FCB3" w14:textId="5343C77A"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Все услуги проекта, а в нашем случае платные подписки </w:t>
      </w:r>
      <w:r w:rsidR="00307F90">
        <w:rPr>
          <w:rFonts w:ascii="Times New Roman" w:hAnsi="Times New Roman" w:cs="Times New Roman"/>
          <w:sz w:val="28"/>
          <w:szCs w:val="28"/>
        </w:rPr>
        <w:t>на бот</w:t>
      </w:r>
      <w:r>
        <w:rPr>
          <w:rFonts w:ascii="Times New Roman" w:hAnsi="Times New Roman" w:cs="Times New Roman"/>
          <w:sz w:val="28"/>
          <w:szCs w:val="28"/>
        </w:rPr>
        <w:t>, предоставляются в цифровом виде, что не требует разработки условий поставки и определенной упаковки.</w:t>
      </w:r>
    </w:p>
    <w:p w14:paraId="6FFF3711"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Telegram-бот встроено техническое обслуживание пользователей, а именно автоответу, форма обратной связи, а также поддержка пользователей по Telegram.</w:t>
      </w:r>
    </w:p>
    <w:p w14:paraId="2CF0716D" w14:textId="51BB002C"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проводится контент-поддержка, а именно</w:t>
      </w:r>
      <w:r w:rsidR="000F0605">
        <w:rPr>
          <w:rFonts w:ascii="Times New Roman" w:hAnsi="Times New Roman" w:cs="Times New Roman"/>
          <w:sz w:val="28"/>
          <w:szCs w:val="28"/>
        </w:rPr>
        <w:t xml:space="preserve"> </w:t>
      </w:r>
      <w:r>
        <w:rPr>
          <w:rFonts w:ascii="Times New Roman" w:hAnsi="Times New Roman" w:cs="Times New Roman"/>
          <w:sz w:val="28"/>
          <w:szCs w:val="28"/>
        </w:rPr>
        <w:t>регулярные обновления локаций, исправление ошибок и добавление новых предпочтений пользователей, основываясь на отзывах.</w:t>
      </w:r>
    </w:p>
    <w:p w14:paraId="1F3C2BF4"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Стартап-проект “АУРА” является цифровым, поэтому утилизация отходов не требуется.</w:t>
      </w:r>
    </w:p>
    <w:p w14:paraId="626F02CF" w14:textId="77777777" w:rsidR="00DC6FF3" w:rsidRPr="00DC6FF3" w:rsidRDefault="00DC6FF3" w:rsidP="00D746EA">
      <w:pPr>
        <w:spacing w:after="0" w:line="360" w:lineRule="auto"/>
        <w:jc w:val="both"/>
        <w:rPr>
          <w:rFonts w:ascii="Times New Roman" w:hAnsi="Times New Roman" w:cs="Times New Roman"/>
          <w:sz w:val="28"/>
          <w:szCs w:val="28"/>
          <w:shd w:val="clear" w:color="auto" w:fill="FF0000"/>
        </w:rPr>
      </w:pPr>
      <w:r>
        <w:rPr>
          <w:rFonts w:ascii="Times New Roman" w:hAnsi="Times New Roman" w:cs="Times New Roman"/>
          <w:b/>
          <w:bCs/>
          <w:sz w:val="28"/>
          <w:szCs w:val="28"/>
        </w:rPr>
        <w:br w:type="page"/>
      </w:r>
    </w:p>
    <w:p w14:paraId="57CBB0DD" w14:textId="7D460B19" w:rsidR="00DC6FF3" w:rsidRPr="00DC6FF3" w:rsidRDefault="00DC6FF3" w:rsidP="00C5284A">
      <w:pPr>
        <w:pStyle w:val="aff1"/>
        <w:jc w:val="left"/>
      </w:pPr>
      <w:bookmarkStart w:id="4" w:name="_Toc219807568"/>
      <w:r>
        <w:lastRenderedPageBreak/>
        <w:t xml:space="preserve">2 Стратегический </w:t>
      </w:r>
      <w:r w:rsidRPr="0001626A">
        <w:t>анализ</w:t>
      </w:r>
      <w:bookmarkEnd w:id="4"/>
      <w:r>
        <w:t xml:space="preserve"> </w:t>
      </w:r>
    </w:p>
    <w:p w14:paraId="3FCD13E4" w14:textId="77777777" w:rsidR="000F0605" w:rsidRPr="000F0605" w:rsidRDefault="000F0605" w:rsidP="000F0605">
      <w:pPr>
        <w:pStyle w:val="a9"/>
        <w:numPr>
          <w:ilvl w:val="0"/>
          <w:numId w:val="37"/>
        </w:numPr>
        <w:spacing w:after="0" w:line="240" w:lineRule="auto"/>
        <w:jc w:val="both"/>
        <w:rPr>
          <w:rFonts w:ascii="Arial" w:hAnsi="Arial" w:cs="Arial"/>
          <w:vanish/>
          <w:sz w:val="28"/>
          <w:szCs w:val="28"/>
        </w:rPr>
      </w:pPr>
    </w:p>
    <w:p w14:paraId="337F6A06" w14:textId="61D0F4B8" w:rsidR="000F0605" w:rsidRDefault="00DC6FF3" w:rsidP="000F0605">
      <w:pPr>
        <w:pStyle w:val="a"/>
      </w:pPr>
      <w:bookmarkStart w:id="5" w:name="_Toc219807569"/>
      <w:r>
        <w:t>Общая характеристика сферы деятельности проекта</w:t>
      </w:r>
      <w:bookmarkEnd w:id="5"/>
    </w:p>
    <w:p w14:paraId="7099A0F4"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Владивосток считается крупным городским центром на Дальнем Востоке с населением 634 тыс. человек. Сам город славится живописными пейзажами, многочисленными эстетичными локациями, а данные аспекты создают естественную базу для продуктовой ниши. Вследствие чего, демография и структура Владивостока создают прочную базу для стартап-проекта “АУРА”.</w:t>
      </w:r>
    </w:p>
    <w:p w14:paraId="50C0A946"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Возраст целевой аудитории стартап-проекта 20-35 лет, а в настоящее время люди такого возраста активно ведут соцсети, ищут красивые локации для фото, ценят эстетику и делятся этим с другими пользователями сети. Поэтому такой ассистент по подбору локаций, основываясь на эмоциональном состоянии пользователя, полностью соответствует социальной потребности в эстетическом опыте.</w:t>
      </w:r>
    </w:p>
    <w:p w14:paraId="0A2ACD5B" w14:textId="12A69E6A"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Также изучив данные платформы Яндекс </w:t>
      </w:r>
      <w:proofErr w:type="spellStart"/>
      <w:r>
        <w:rPr>
          <w:rFonts w:ascii="Times New Roman" w:hAnsi="Times New Roman" w:cs="Times New Roman"/>
          <w:sz w:val="28"/>
          <w:szCs w:val="28"/>
        </w:rPr>
        <w:t>Wordstat</w:t>
      </w:r>
      <w:proofErr w:type="spellEnd"/>
      <w:r>
        <w:rPr>
          <w:rFonts w:ascii="Times New Roman" w:hAnsi="Times New Roman" w:cs="Times New Roman"/>
          <w:sz w:val="28"/>
          <w:szCs w:val="28"/>
        </w:rPr>
        <w:t xml:space="preserve"> выяснилось, что на данный момент появляется все больше и больше запросов по типу “Самые красивые места Владивостока” (1899 запросов), “куда сходить во </w:t>
      </w:r>
      <w:r w:rsidR="00307F90">
        <w:rPr>
          <w:rFonts w:ascii="Times New Roman" w:hAnsi="Times New Roman" w:cs="Times New Roman"/>
          <w:sz w:val="28"/>
          <w:szCs w:val="28"/>
        </w:rPr>
        <w:t>В</w:t>
      </w:r>
      <w:r>
        <w:rPr>
          <w:rFonts w:ascii="Times New Roman" w:hAnsi="Times New Roman" w:cs="Times New Roman"/>
          <w:sz w:val="28"/>
          <w:szCs w:val="28"/>
        </w:rPr>
        <w:t>ладивостоке” (3957 запросов) - количество подобных запросов в сравнении с 2024 годом выросло более чем в два раза, а это свидетельствует о том, что люди хотят побывать в тех местах, которые можно запечатлеть на камеру, душевно или же весело провести время, найти такое место, которое будет удовлетворять запросу конкретного пользователя</w:t>
      </w:r>
      <w:r w:rsidR="00261479">
        <w:rPr>
          <w:rFonts w:ascii="Times New Roman" w:hAnsi="Times New Roman" w:cs="Times New Roman"/>
          <w:sz w:val="28"/>
          <w:szCs w:val="28"/>
        </w:rPr>
        <w:t xml:space="preserve"> </w:t>
      </w:r>
      <w:r w:rsidR="00261479" w:rsidRPr="0056159A">
        <w:rPr>
          <w:rFonts w:ascii="Times New Roman" w:hAnsi="Times New Roman" w:cs="Times New Roman"/>
          <w:sz w:val="28"/>
          <w:szCs w:val="28"/>
        </w:rPr>
        <w:t>[1]</w:t>
      </w:r>
      <w:r w:rsidR="00261479">
        <w:rPr>
          <w:rFonts w:ascii="Times New Roman" w:hAnsi="Times New Roman" w:cs="Times New Roman"/>
          <w:sz w:val="28"/>
          <w:szCs w:val="28"/>
        </w:rPr>
        <w:t>.</w:t>
      </w:r>
    </w:p>
    <w:p w14:paraId="2714D741"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стоит отметить, что Россия входит в список самых развитых стран с наиболее развитой аудиторией Telegram - 92,7 млн. пользователей, вследствие чего можно предположить, что в Приморском крае тоже достаточно большое количество людей, использующих данную платформу, а это значит, что создаются благоприятные поведенческие и цифровые условия для продвижения продукта стартап-проекта «АУРА».</w:t>
      </w:r>
    </w:p>
    <w:p w14:paraId="65929F1E"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 экономических аспектов можно выделить стремительный рост IT-технологий, а именно сегмент мобильных сервисов, чат-ботов или же </w:t>
      </w:r>
      <w:r>
        <w:rPr>
          <w:rFonts w:ascii="Times New Roman" w:hAnsi="Times New Roman" w:cs="Times New Roman"/>
          <w:sz w:val="28"/>
          <w:szCs w:val="28"/>
        </w:rPr>
        <w:lastRenderedPageBreak/>
        <w:t xml:space="preserve">приложений. Быстрее всего набирает обороты рынок </w:t>
      </w:r>
      <w:proofErr w:type="spellStart"/>
      <w:r>
        <w:rPr>
          <w:rFonts w:ascii="Times New Roman" w:hAnsi="Times New Roman" w:cs="Times New Roman"/>
          <w:sz w:val="28"/>
          <w:szCs w:val="28"/>
        </w:rPr>
        <w:t>SaaS</w:t>
      </w:r>
      <w:proofErr w:type="spellEnd"/>
      <w:r>
        <w:rPr>
          <w:rFonts w:ascii="Times New Roman" w:hAnsi="Times New Roman" w:cs="Times New Roman"/>
          <w:sz w:val="28"/>
          <w:szCs w:val="28"/>
        </w:rPr>
        <w:t xml:space="preserve"> - в сравнении с 2024 годов вырос в два раза, опережая весь IT-рынок. В основном это связано с активным импортозамещением, поэтому внедрение нового проекта, который по своим характеристикам входит в рынок </w:t>
      </w:r>
      <w:proofErr w:type="spellStart"/>
      <w:r>
        <w:rPr>
          <w:rFonts w:ascii="Times New Roman" w:hAnsi="Times New Roman" w:cs="Times New Roman"/>
          <w:sz w:val="28"/>
          <w:szCs w:val="28"/>
        </w:rPr>
        <w:t>SaaS</w:t>
      </w:r>
      <w:proofErr w:type="spellEnd"/>
      <w:r>
        <w:rPr>
          <w:rFonts w:ascii="Times New Roman" w:hAnsi="Times New Roman" w:cs="Times New Roman"/>
          <w:sz w:val="28"/>
          <w:szCs w:val="28"/>
        </w:rPr>
        <w:t>, является довольно прибыльным и эффективным решением.</w:t>
      </w:r>
    </w:p>
    <w:p w14:paraId="44EF3F2E"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с каждым разом растет число пользователей, которые платят за подписку на определенный сервер - по данным на 2024-2025 года количество пользователей, платящих за подписку, составляет около 49 миллионов. Данные аспекты создают благоприятные экономические условия для появления нового цифрового продукта «АУРА».</w:t>
      </w:r>
    </w:p>
    <w:p w14:paraId="2957962A"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Немаловажным экономическим условиям является платежеспособность население. Возраст целевой аудитории стартап-проекта 20-35 лет, а это значит, что люди уже обладают достаточно высоким уровнем цифровой грамотности, готовы платить за персонализированные рекомендации, больше проявляют интереса к путешествиям, эстетике, локальным маршрутам. </w:t>
      </w:r>
    </w:p>
    <w:p w14:paraId="2028838E"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Вследствие чего, экономические и социальные условия в 2025-2026 годах полностью способствуют успешной реализации стартап-проекта «АУРА», за счет популярности платформы Telegram, сильному запросу на досуг, который будет удовлетворять эмоциональному состоянию, высокой цифровой грамотности аудитории и росту количества приобретаемых подписок на серверы. Все эти аспекты делают запуск проекта своевременным, социально востребованным и экономически обоснованным.</w:t>
      </w:r>
    </w:p>
    <w:p w14:paraId="4D4B9E33"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активно развивается рынок эмоциональных технологий. Развиваются такие направления, как эмоциональные </w:t>
      </w:r>
      <w:proofErr w:type="spellStart"/>
      <w:r>
        <w:rPr>
          <w:rFonts w:ascii="Times New Roman" w:hAnsi="Times New Roman" w:cs="Times New Roman"/>
          <w:sz w:val="28"/>
          <w:szCs w:val="28"/>
        </w:rPr>
        <w:t>рекеры</w:t>
      </w:r>
      <w:proofErr w:type="spellEnd"/>
      <w:r>
        <w:rPr>
          <w:rFonts w:ascii="Times New Roman" w:hAnsi="Times New Roman" w:cs="Times New Roman"/>
          <w:sz w:val="28"/>
          <w:szCs w:val="28"/>
        </w:rPr>
        <w:t>, AI-ассистенты, приложения для снятия стресса. Рынок решений, связанных с эмоциональным благополучием пользователя, растет примерно на 20% ежегодно, поэтому стартап-проект “АУРА” попадает в эту активно развивающуюся отрасль.</w:t>
      </w:r>
    </w:p>
    <w:p w14:paraId="6900EC88" w14:textId="49A14550"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 результатам исследований ВЦИОМ от 1 декабря 2025 года выяснилось, что почти 17% молодых людей испытывают стресс и обращаются </w:t>
      </w:r>
      <w:r>
        <w:rPr>
          <w:rFonts w:ascii="Times New Roman" w:hAnsi="Times New Roman" w:cs="Times New Roman"/>
          <w:sz w:val="28"/>
          <w:szCs w:val="28"/>
        </w:rPr>
        <w:lastRenderedPageBreak/>
        <w:t>за помощью к специалистам. Ежедневная рутина и выгорание приводят к апатии и хронической усталости, люди не могут расслабиться, не имеют ни времени, ни желания долго искать локации, где хотели бы провести время, а стартап-проект “АУРА” отлично с этим справляется, помогает оценить моральное состояние и подобрать такой вид досуга, который в точности будет удовлетворять пожеланиям пользователя</w:t>
      </w:r>
      <w:r w:rsidR="00F87516">
        <w:rPr>
          <w:rFonts w:ascii="Times New Roman" w:hAnsi="Times New Roman" w:cs="Times New Roman"/>
          <w:sz w:val="28"/>
          <w:szCs w:val="28"/>
        </w:rPr>
        <w:t xml:space="preserve"> </w:t>
      </w:r>
      <w:r w:rsidR="00F87516" w:rsidRPr="0056159A">
        <w:rPr>
          <w:rFonts w:ascii="Times New Roman" w:hAnsi="Times New Roman" w:cs="Times New Roman"/>
          <w:sz w:val="28"/>
          <w:szCs w:val="28"/>
        </w:rPr>
        <w:t>[</w:t>
      </w:r>
      <w:r w:rsidR="00F87516">
        <w:rPr>
          <w:rFonts w:ascii="Times New Roman" w:hAnsi="Times New Roman" w:cs="Times New Roman"/>
          <w:sz w:val="28"/>
          <w:szCs w:val="28"/>
        </w:rPr>
        <w:t>2</w:t>
      </w:r>
      <w:r w:rsidR="00F87516" w:rsidRPr="0056159A">
        <w:rPr>
          <w:rFonts w:ascii="Times New Roman" w:hAnsi="Times New Roman" w:cs="Times New Roman"/>
          <w:sz w:val="28"/>
          <w:szCs w:val="28"/>
        </w:rPr>
        <w:t>]</w:t>
      </w:r>
      <w:r w:rsidR="00F87516">
        <w:rPr>
          <w:rFonts w:ascii="Times New Roman" w:hAnsi="Times New Roman" w:cs="Times New Roman"/>
          <w:sz w:val="28"/>
          <w:szCs w:val="28"/>
        </w:rPr>
        <w:t>.</w:t>
      </w:r>
    </w:p>
    <w:p w14:paraId="637F0DB9" w14:textId="17428D8A"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Также сейчас активно развиваются тренды, связанные с цифровыми ассистентами. Люди в настоящее время привыкли спрашивать у ботов советы, получать рекомендации, а больше всего растет спрос на ассистентов для образа жизни, ассистентов настроения, а “АУРА” </w:t>
      </w:r>
      <w:r w:rsidR="000F0605">
        <w:rPr>
          <w:rFonts w:ascii="Times New Roman" w:hAnsi="Times New Roman" w:cs="Times New Roman"/>
          <w:sz w:val="28"/>
          <w:szCs w:val="28"/>
        </w:rPr>
        <w:t>— это</w:t>
      </w:r>
      <w:r>
        <w:rPr>
          <w:rFonts w:ascii="Times New Roman" w:hAnsi="Times New Roman" w:cs="Times New Roman"/>
          <w:sz w:val="28"/>
          <w:szCs w:val="28"/>
        </w:rPr>
        <w:t xml:space="preserve"> AI-помощник для выбора впечатлений по эмоциям.</w:t>
      </w:r>
    </w:p>
    <w:p w14:paraId="1C3E56C3" w14:textId="06797C84"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Не стоит забывать, что Telegram является идеальной средой для внедрения данного проекта. Во-первых, люди примерного возраста 20-35 лет </w:t>
      </w:r>
      <w:r w:rsidR="000F0605">
        <w:rPr>
          <w:rFonts w:ascii="Times New Roman" w:hAnsi="Times New Roman" w:cs="Times New Roman"/>
          <w:sz w:val="28"/>
          <w:szCs w:val="28"/>
        </w:rPr>
        <w:t>— это</w:t>
      </w:r>
      <w:r>
        <w:rPr>
          <w:rFonts w:ascii="Times New Roman" w:hAnsi="Times New Roman" w:cs="Times New Roman"/>
          <w:sz w:val="28"/>
          <w:szCs w:val="28"/>
        </w:rPr>
        <w:t xml:space="preserve"> самая активная аудитория Telegram, во-вторых, в формате бота будет достаточно просто выбирать тот или иной фильтр, чтобы описать свое эмоциональное состояние.</w:t>
      </w:r>
    </w:p>
    <w:p w14:paraId="1E93478A" w14:textId="77777777"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Также сейчас люди в основном ищут именно впечатление, а не само место, им хочется ощущать себя комфортно, поэтому в настоящее время данный бот будет достаточно актуальным. Согласно Яндекс </w:t>
      </w:r>
      <w:proofErr w:type="spellStart"/>
      <w:r>
        <w:rPr>
          <w:rFonts w:ascii="Times New Roman" w:hAnsi="Times New Roman" w:cs="Times New Roman"/>
          <w:sz w:val="28"/>
          <w:szCs w:val="28"/>
        </w:rPr>
        <w:t>Wordstat</w:t>
      </w:r>
      <w:proofErr w:type="spellEnd"/>
      <w:r>
        <w:rPr>
          <w:rFonts w:ascii="Times New Roman" w:hAnsi="Times New Roman" w:cs="Times New Roman"/>
          <w:sz w:val="28"/>
          <w:szCs w:val="28"/>
        </w:rPr>
        <w:t>, запрос “я хочу почувствовать” вводит около 3560 пользователей, а стартап-проект “АУРА” работает как раз с эмоциями, а не просто с картами.</w:t>
      </w:r>
    </w:p>
    <w:p w14:paraId="132C44AA" w14:textId="11905ED8"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Все эти тенденции указывают на то, что люди устали от стандартных списков мест, они хотят испытать определенные эмоции, иметь персонализированного ассистента, а чтобы решить эти проблемы мы имеем отличное место </w:t>
      </w:r>
      <w:r w:rsidR="000F0605">
        <w:rPr>
          <w:rFonts w:ascii="Times New Roman" w:hAnsi="Times New Roman" w:cs="Times New Roman"/>
          <w:sz w:val="28"/>
          <w:szCs w:val="28"/>
        </w:rPr>
        <w:t>— это</w:t>
      </w:r>
      <w:r>
        <w:rPr>
          <w:rFonts w:ascii="Times New Roman" w:hAnsi="Times New Roman" w:cs="Times New Roman"/>
          <w:sz w:val="28"/>
          <w:szCs w:val="28"/>
        </w:rPr>
        <w:t xml:space="preserve"> Владивосток, который имеет большой потенциал как общеизвестных, так и редких локаций, и отличную платформу для реализации проекта - Telegram.</w:t>
      </w:r>
    </w:p>
    <w:p w14:paraId="1B218643" w14:textId="04148A8F" w:rsidR="00DC6FF3" w:rsidRPr="00DC6FF3" w:rsidRDefault="00DC6FF3" w:rsidP="00213A0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Далее непосредственно перейдем к оценке рынка по модели PAM-TAM-SAM-SOM</w:t>
      </w:r>
      <w:r w:rsidR="00474741">
        <w:rPr>
          <w:rFonts w:ascii="Times New Roman" w:hAnsi="Times New Roman" w:cs="Times New Roman"/>
          <w:sz w:val="28"/>
          <w:szCs w:val="28"/>
        </w:rPr>
        <w:t xml:space="preserve"> </w:t>
      </w:r>
      <w:r w:rsidR="00474741" w:rsidRPr="0056159A">
        <w:rPr>
          <w:rFonts w:ascii="Times New Roman" w:hAnsi="Times New Roman" w:cs="Times New Roman"/>
          <w:sz w:val="28"/>
          <w:szCs w:val="28"/>
        </w:rPr>
        <w:t>[</w:t>
      </w:r>
      <w:r w:rsidR="00474741">
        <w:rPr>
          <w:rFonts w:ascii="Times New Roman" w:hAnsi="Times New Roman" w:cs="Times New Roman"/>
          <w:sz w:val="28"/>
          <w:szCs w:val="28"/>
        </w:rPr>
        <w:t>3</w:t>
      </w:r>
      <w:r w:rsidR="00474741" w:rsidRPr="0056159A">
        <w:rPr>
          <w:rFonts w:ascii="Times New Roman" w:hAnsi="Times New Roman" w:cs="Times New Roman"/>
          <w:sz w:val="28"/>
          <w:szCs w:val="28"/>
        </w:rPr>
        <w:t>]</w:t>
      </w:r>
      <w:r w:rsidR="00474741">
        <w:rPr>
          <w:rFonts w:ascii="Times New Roman" w:hAnsi="Times New Roman" w:cs="Times New Roman"/>
          <w:sz w:val="28"/>
          <w:szCs w:val="28"/>
        </w:rPr>
        <w:t>.</w:t>
      </w:r>
      <w:r w:rsidR="00DF52D6">
        <w:rPr>
          <w:rFonts w:ascii="Times New Roman" w:hAnsi="Times New Roman" w:cs="Times New Roman"/>
          <w:sz w:val="28"/>
          <w:szCs w:val="28"/>
        </w:rPr>
        <w:t xml:space="preserve"> </w:t>
      </w:r>
      <w:r>
        <w:rPr>
          <w:rFonts w:ascii="Times New Roman" w:hAnsi="Times New Roman" w:cs="Times New Roman"/>
          <w:sz w:val="28"/>
          <w:szCs w:val="28"/>
        </w:rPr>
        <w:t>Население Владивостока 634 тыс. человек, соответственно, о</w:t>
      </w:r>
      <w:r w:rsidR="000F0605">
        <w:rPr>
          <w:rFonts w:ascii="Times New Roman" w:hAnsi="Times New Roman" w:cs="Times New Roman"/>
          <w:sz w:val="28"/>
          <w:szCs w:val="28"/>
        </w:rPr>
        <w:t>но</w:t>
      </w:r>
      <w:r>
        <w:rPr>
          <w:rFonts w:ascii="Times New Roman" w:hAnsi="Times New Roman" w:cs="Times New Roman"/>
          <w:sz w:val="28"/>
          <w:szCs w:val="28"/>
        </w:rPr>
        <w:t xml:space="preserve"> и будет являться потенциальным рынком или PAM. Подписка на платформу </w:t>
      </w:r>
      <w:r>
        <w:rPr>
          <w:rFonts w:ascii="Times New Roman" w:hAnsi="Times New Roman" w:cs="Times New Roman"/>
          <w:sz w:val="28"/>
          <w:szCs w:val="28"/>
        </w:rPr>
        <w:lastRenderedPageBreak/>
        <w:t>будет стоить 170 рублей или 2040 рублей в год, поэтому PAM будет равен примерно 1,3 млрд. рублей в год.</w:t>
      </w:r>
    </w:p>
    <w:p w14:paraId="70288BBB" w14:textId="09F48829" w:rsidR="00DC6FF3" w:rsidRPr="00DC6FF3" w:rsidRDefault="00DC6FF3" w:rsidP="00D746E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Количество людей, подходящих </w:t>
      </w:r>
      <w:r w:rsidR="000F0605">
        <w:rPr>
          <w:rFonts w:ascii="Times New Roman" w:hAnsi="Times New Roman" w:cs="Times New Roman"/>
          <w:sz w:val="28"/>
          <w:szCs w:val="28"/>
        </w:rPr>
        <w:t>под целевую аудиторию,</w:t>
      </w:r>
      <w:r>
        <w:rPr>
          <w:rFonts w:ascii="Times New Roman" w:hAnsi="Times New Roman" w:cs="Times New Roman"/>
          <w:sz w:val="28"/>
          <w:szCs w:val="28"/>
        </w:rPr>
        <w:t xml:space="preserve"> составляет примерно 13%, из чего мы можем посчитать общий целевой рынок (TAM), который будет равен 82420 человек. Если выразить данные расчеты в рублях, то за год примерный доход будет составлять 168 млн. рублей.</w:t>
      </w:r>
    </w:p>
    <w:p w14:paraId="5E858B81"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Далее перейдем к расчету доступного рынка (SAM). Из всех людей, подходящих под целевую аудиторию, примерно 27% будут заинтересованы в проекте “АУРА”, а это 22253 человека, соответственно, за год доход будет выходить 45 млн. рублей. </w:t>
      </w:r>
    </w:p>
    <w:p w14:paraId="4445B665" w14:textId="15416941"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рассчитаем реально достижимую долю рынка (</w:t>
      </w:r>
      <w:r w:rsidR="000F0605">
        <w:rPr>
          <w:rFonts w:ascii="Times New Roman" w:hAnsi="Times New Roman" w:cs="Times New Roman"/>
          <w:sz w:val="28"/>
        </w:rPr>
        <w:t>SOM) для</w:t>
      </w:r>
      <w:r>
        <w:rPr>
          <w:rFonts w:ascii="Times New Roman" w:hAnsi="Times New Roman" w:cs="Times New Roman"/>
          <w:sz w:val="28"/>
        </w:rPr>
        <w:t xml:space="preserve"> стартапа в первые 2-3 года. При сценарии захвата 1-5% от доли доступного рынка (SAM) получаем </w:t>
      </w:r>
      <w:r w:rsidR="000F0605">
        <w:rPr>
          <w:rFonts w:ascii="Times New Roman" w:hAnsi="Times New Roman" w:cs="Times New Roman"/>
          <w:sz w:val="28"/>
        </w:rPr>
        <w:t>следующее</w:t>
      </w:r>
      <w:r>
        <w:rPr>
          <w:rFonts w:ascii="Times New Roman" w:hAnsi="Times New Roman" w:cs="Times New Roman"/>
          <w:sz w:val="28"/>
        </w:rPr>
        <w:t>:</w:t>
      </w:r>
    </w:p>
    <w:p w14:paraId="41731510" w14:textId="352DDFDA"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1) при минимальном сценарии 1% получаем годовой доход примерно 454</w:t>
      </w:r>
      <w:r w:rsidR="000F0605">
        <w:rPr>
          <w:rFonts w:ascii="Times New Roman" w:hAnsi="Times New Roman" w:cs="Times New Roman"/>
          <w:sz w:val="28"/>
        </w:rPr>
        <w:t xml:space="preserve"> </w:t>
      </w:r>
      <w:r>
        <w:rPr>
          <w:rFonts w:ascii="Times New Roman" w:hAnsi="Times New Roman" w:cs="Times New Roman"/>
          <w:sz w:val="28"/>
        </w:rPr>
        <w:t>тыс. рублей</w:t>
      </w:r>
    </w:p>
    <w:p w14:paraId="76FBCE84"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2) при базовом сценарии 2% годовой доход выходит 908 тыс. рублей</w:t>
      </w:r>
    </w:p>
    <w:p w14:paraId="352E97A3" w14:textId="77777777" w:rsidR="00DC6FF3" w:rsidRP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3) при оптимистичном сценарии 5% годовой доход составит 2,3 млн. рублей</w:t>
      </w:r>
    </w:p>
    <w:p w14:paraId="577C2174" w14:textId="08CB1D31" w:rsidR="00DC6FF3" w:rsidRPr="00DC6FF3" w:rsidRDefault="00DC6FF3" w:rsidP="00D746EA">
      <w:pPr>
        <w:spacing w:after="0" w:line="360" w:lineRule="auto"/>
        <w:ind w:firstLine="709"/>
        <w:jc w:val="both"/>
        <w:rPr>
          <w:rFonts w:ascii="Times New Roman" w:hAnsi="Times New Roman" w:cs="Times New Roman"/>
          <w:sz w:val="28"/>
          <w:shd w:val="clear" w:color="auto" w:fill="DDB6FF"/>
        </w:rPr>
      </w:pPr>
      <w:r>
        <w:rPr>
          <w:rFonts w:ascii="Times New Roman" w:hAnsi="Times New Roman" w:cs="Times New Roman"/>
          <w:sz w:val="28"/>
        </w:rPr>
        <w:t xml:space="preserve">Исходя из расчетов, делаем вывод, что реалистичные первые 2-3 года могут дать выручку в </w:t>
      </w:r>
      <w:r w:rsidR="000F0605">
        <w:rPr>
          <w:rFonts w:ascii="Times New Roman" w:hAnsi="Times New Roman" w:cs="Times New Roman"/>
          <w:sz w:val="28"/>
        </w:rPr>
        <w:t>диапазоне</w:t>
      </w:r>
      <w:r>
        <w:rPr>
          <w:rFonts w:ascii="Times New Roman" w:hAnsi="Times New Roman" w:cs="Times New Roman"/>
          <w:sz w:val="28"/>
        </w:rPr>
        <w:t xml:space="preserve"> 450 тыс. руб. - 2,3 млн. рублей. Наглядно модель PAM-TAM-SAM-SOM </w:t>
      </w:r>
      <w:r w:rsidR="000F0605" w:rsidRPr="00B32FE8">
        <w:rPr>
          <w:rFonts w:ascii="Times New Roman" w:hAnsi="Times New Roman" w:cs="Times New Roman"/>
          <w:sz w:val="28"/>
        </w:rPr>
        <w:t>представлена</w:t>
      </w:r>
      <w:r w:rsidRPr="00B32FE8">
        <w:rPr>
          <w:rFonts w:ascii="Times New Roman" w:hAnsi="Times New Roman" w:cs="Times New Roman"/>
          <w:sz w:val="28"/>
        </w:rPr>
        <w:t xml:space="preserve"> н</w:t>
      </w:r>
      <w:r w:rsidR="000F0605" w:rsidRPr="00B32FE8">
        <w:rPr>
          <w:rFonts w:ascii="Times New Roman" w:hAnsi="Times New Roman" w:cs="Times New Roman"/>
          <w:sz w:val="28"/>
        </w:rPr>
        <w:t>а рисунке 2.1</w:t>
      </w:r>
    </w:p>
    <w:p w14:paraId="501C45CB" w14:textId="77777777" w:rsidR="00DC6FF3" w:rsidRPr="00DC6FF3" w:rsidRDefault="00DC6FF3" w:rsidP="00D746EA">
      <w:pPr>
        <w:spacing w:after="0" w:line="360" w:lineRule="auto"/>
        <w:jc w:val="center"/>
        <w:rPr>
          <w:rFonts w:ascii="Times New Roman" w:hAnsi="Times New Roman" w:cs="Times New Roman"/>
          <w:sz w:val="28"/>
          <w:shd w:val="clear" w:color="auto" w:fill="DDB6FF"/>
        </w:rPr>
      </w:pPr>
      <w:r>
        <w:rPr>
          <w:rFonts w:ascii="Times New Roman" w:hAnsi="Times New Roman" w:cs="Times New Roman"/>
          <w:b/>
          <w:noProof/>
          <w:sz w:val="22"/>
        </w:rPr>
        <w:drawing>
          <wp:inline distT="0" distB="0" distL="0" distR="0" wp14:anchorId="4757023E" wp14:editId="31BD545A">
            <wp:extent cx="2229729" cy="1853159"/>
            <wp:effectExtent l="0" t="0" r="0" b="0"/>
            <wp:docPr id="176759388" name="Drawing 176759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59388" name=""/>
                    <pic:cNvPicPr/>
                  </pic:nvPicPr>
                  <pic:blipFill rotWithShape="1">
                    <a:blip r:embed="rId10"/>
                    <a:srcRect t="3887" b="3038"/>
                    <a:stretch>
                      <a:fillRect/>
                    </a:stretch>
                  </pic:blipFill>
                  <pic:spPr bwMode="auto">
                    <a:xfrm>
                      <a:off x="0" y="0"/>
                      <a:ext cx="2254198" cy="1873496"/>
                    </a:xfrm>
                    <a:prstGeom prst="rect">
                      <a:avLst/>
                    </a:prstGeom>
                    <a:ln>
                      <a:noFill/>
                    </a:ln>
                    <a:extLst>
                      <a:ext uri="{53640926-AAD7-44D8-BBD7-CCE9431645EC}">
                        <a14:shadowObscured xmlns:a14="http://schemas.microsoft.com/office/drawing/2010/main"/>
                      </a:ext>
                    </a:extLst>
                  </pic:spPr>
                </pic:pic>
              </a:graphicData>
            </a:graphic>
          </wp:inline>
        </w:drawing>
      </w:r>
    </w:p>
    <w:p w14:paraId="4AA067E1" w14:textId="69462093" w:rsidR="000F0605" w:rsidRPr="000F0605" w:rsidRDefault="000F0605" w:rsidP="00D77E54">
      <w:pPr>
        <w:spacing w:before="120" w:after="240" w:line="360" w:lineRule="auto"/>
        <w:jc w:val="center"/>
        <w:rPr>
          <w:rFonts w:ascii="Times New Roman" w:hAnsi="Times New Roman" w:cs="Times New Roman"/>
          <w:sz w:val="28"/>
          <w:szCs w:val="28"/>
        </w:rPr>
      </w:pPr>
      <w:r w:rsidRPr="00B32FE8">
        <w:rPr>
          <w:rFonts w:ascii="Times New Roman" w:hAnsi="Times New Roman" w:cs="Times New Roman"/>
          <w:sz w:val="28"/>
          <w:szCs w:val="28"/>
        </w:rPr>
        <w:t xml:space="preserve">Рисунок 2.1-Модель </w:t>
      </w:r>
      <w:r w:rsidRPr="00B32FE8">
        <w:rPr>
          <w:rFonts w:ascii="Times New Roman" w:hAnsi="Times New Roman" w:cs="Times New Roman"/>
          <w:sz w:val="28"/>
          <w:szCs w:val="28"/>
          <w:lang w:val="en-US"/>
        </w:rPr>
        <w:t>PAM</w:t>
      </w:r>
      <w:r w:rsidRPr="00B32FE8">
        <w:rPr>
          <w:rFonts w:ascii="Times New Roman" w:hAnsi="Times New Roman" w:cs="Times New Roman"/>
          <w:sz w:val="28"/>
          <w:szCs w:val="28"/>
        </w:rPr>
        <w:t>-</w:t>
      </w:r>
      <w:r w:rsidRPr="00B32FE8">
        <w:rPr>
          <w:rFonts w:ascii="Times New Roman" w:hAnsi="Times New Roman" w:cs="Times New Roman"/>
          <w:sz w:val="28"/>
          <w:szCs w:val="28"/>
          <w:lang w:val="en-US"/>
        </w:rPr>
        <w:t>TAM</w:t>
      </w:r>
      <w:r w:rsidRPr="00B32FE8">
        <w:rPr>
          <w:rFonts w:ascii="Times New Roman" w:hAnsi="Times New Roman" w:cs="Times New Roman"/>
          <w:sz w:val="28"/>
          <w:szCs w:val="28"/>
        </w:rPr>
        <w:t>-</w:t>
      </w:r>
      <w:r w:rsidRPr="00B32FE8">
        <w:rPr>
          <w:rFonts w:ascii="Times New Roman" w:hAnsi="Times New Roman" w:cs="Times New Roman"/>
          <w:sz w:val="28"/>
          <w:szCs w:val="28"/>
          <w:lang w:val="en-US"/>
        </w:rPr>
        <w:t>SAM</w:t>
      </w:r>
      <w:r w:rsidRPr="00B32FE8">
        <w:rPr>
          <w:rFonts w:ascii="Times New Roman" w:hAnsi="Times New Roman" w:cs="Times New Roman"/>
          <w:sz w:val="28"/>
          <w:szCs w:val="28"/>
        </w:rPr>
        <w:t>-</w:t>
      </w:r>
      <w:r w:rsidRPr="00B32FE8">
        <w:rPr>
          <w:rFonts w:ascii="Times New Roman" w:hAnsi="Times New Roman" w:cs="Times New Roman"/>
          <w:sz w:val="28"/>
          <w:szCs w:val="28"/>
          <w:lang w:val="en-US"/>
        </w:rPr>
        <w:t>SOM</w:t>
      </w:r>
    </w:p>
    <w:p w14:paraId="67AE50BD" w14:textId="2D695F50" w:rsidR="00DC6FF3" w:rsidRPr="0096399A" w:rsidRDefault="00DC6FF3" w:rsidP="0096399A">
      <w:pPr>
        <w:pStyle w:val="a"/>
      </w:pPr>
      <w:bookmarkStart w:id="6" w:name="_Toc219807570"/>
      <w:r w:rsidRPr="0096399A">
        <w:lastRenderedPageBreak/>
        <w:t>Стратегический анализ рынка</w:t>
      </w:r>
      <w:bookmarkEnd w:id="6"/>
    </w:p>
    <w:p w14:paraId="255C5441" w14:textId="083C3E91" w:rsidR="00DC6FF3" w:rsidRDefault="00BF7463" w:rsidP="00B674F8">
      <w:pPr>
        <w:pStyle w:val="af0"/>
      </w:pPr>
      <w:r>
        <w:t xml:space="preserve">По стартап-проекту «АУРА» был проведен </w:t>
      </w:r>
      <w:r>
        <w:rPr>
          <w:lang w:val="en-US"/>
        </w:rPr>
        <w:t>PESTEL</w:t>
      </w:r>
      <w:r w:rsidRPr="00BF7463">
        <w:t>-</w:t>
      </w:r>
      <w:r>
        <w:t>анализ, результаты которого представлены ниже в таблице 2.1-</w:t>
      </w:r>
      <w:r>
        <w:rPr>
          <w:lang w:val="en-US"/>
        </w:rPr>
        <w:t>PESTEL</w:t>
      </w:r>
      <w:r>
        <w:t>-анализ</w:t>
      </w:r>
      <w:r w:rsidR="000E24AC" w:rsidRPr="000E24AC">
        <w:t xml:space="preserve"> </w:t>
      </w:r>
      <w:r w:rsidR="000E24AC" w:rsidRPr="0056159A">
        <w:rPr>
          <w:rFonts w:cs="Times New Roman"/>
          <w:szCs w:val="28"/>
        </w:rPr>
        <w:t>[</w:t>
      </w:r>
      <w:r w:rsidR="000E24AC" w:rsidRPr="000E24AC">
        <w:rPr>
          <w:rFonts w:cs="Times New Roman"/>
          <w:szCs w:val="28"/>
        </w:rPr>
        <w:t>4</w:t>
      </w:r>
      <w:r w:rsidR="000E24AC" w:rsidRPr="0056159A">
        <w:rPr>
          <w:rFonts w:cs="Times New Roman"/>
          <w:szCs w:val="28"/>
        </w:rPr>
        <w:t>]</w:t>
      </w:r>
      <w:r>
        <w:t>.</w:t>
      </w:r>
    </w:p>
    <w:p w14:paraId="21F10980" w14:textId="77013DB4" w:rsidR="00BF7463" w:rsidRPr="00BF7463" w:rsidRDefault="00BF7463" w:rsidP="00C1284B">
      <w:pPr>
        <w:pStyle w:val="af5"/>
      </w:pPr>
      <w:r>
        <w:t>Таблица 2.1-</w:t>
      </w:r>
      <w:r>
        <w:rPr>
          <w:lang w:val="en-US"/>
        </w:rPr>
        <w:t>PESTLE-</w:t>
      </w:r>
      <w:r>
        <w:t>анализ</w:t>
      </w:r>
    </w:p>
    <w:tbl>
      <w:tblPr>
        <w:tblStyle w:val="af"/>
        <w:tblW w:w="9354" w:type="dxa"/>
        <w:tblLook w:val="04A0" w:firstRow="1" w:lastRow="0" w:firstColumn="1" w:lastColumn="0" w:noHBand="0" w:noVBand="1"/>
      </w:tblPr>
      <w:tblGrid>
        <w:gridCol w:w="3118"/>
        <w:gridCol w:w="3118"/>
        <w:gridCol w:w="3118"/>
      </w:tblGrid>
      <w:tr w:rsidR="00BF7463" w:rsidRPr="0065610E" w14:paraId="4223E33F" w14:textId="77777777" w:rsidTr="00BF7463">
        <w:tc>
          <w:tcPr>
            <w:tcW w:w="3118" w:type="dxa"/>
          </w:tcPr>
          <w:p w14:paraId="6219032C" w14:textId="77777777" w:rsidR="0065610E" w:rsidRPr="0065610E" w:rsidRDefault="0065610E" w:rsidP="003834B9">
            <w:pPr>
              <w:pStyle w:val="ConsPlusNormal"/>
              <w:jc w:val="center"/>
              <w:rPr>
                <w:rFonts w:eastAsiaTheme="minorHAnsi" w:cstheme="minorBidi"/>
                <w:sz w:val="28"/>
                <w:szCs w:val="28"/>
              </w:rPr>
            </w:pPr>
            <w:r>
              <w:rPr>
                <w:rFonts w:eastAsiaTheme="minorHAnsi" w:cstheme="minorBidi"/>
                <w:sz w:val="28"/>
                <w:szCs w:val="28"/>
              </w:rPr>
              <w:t>Политические</w:t>
            </w:r>
          </w:p>
        </w:tc>
        <w:tc>
          <w:tcPr>
            <w:tcW w:w="3118" w:type="dxa"/>
          </w:tcPr>
          <w:p w14:paraId="749BACB6" w14:textId="77777777" w:rsidR="0065610E" w:rsidRPr="0065610E" w:rsidRDefault="0065610E" w:rsidP="003834B9">
            <w:pPr>
              <w:pStyle w:val="ConsPlusNormal"/>
              <w:jc w:val="center"/>
              <w:rPr>
                <w:rFonts w:eastAsiaTheme="minorHAnsi" w:cstheme="minorBidi"/>
                <w:sz w:val="28"/>
                <w:szCs w:val="28"/>
              </w:rPr>
            </w:pPr>
            <w:r>
              <w:rPr>
                <w:rFonts w:eastAsiaTheme="minorHAnsi" w:cstheme="minorBidi"/>
                <w:sz w:val="28"/>
                <w:szCs w:val="28"/>
              </w:rPr>
              <w:t>Экономические</w:t>
            </w:r>
          </w:p>
        </w:tc>
        <w:tc>
          <w:tcPr>
            <w:tcW w:w="3118" w:type="dxa"/>
          </w:tcPr>
          <w:p w14:paraId="133DBA61" w14:textId="77777777" w:rsidR="0065610E" w:rsidRPr="0065610E" w:rsidRDefault="0065610E" w:rsidP="003834B9">
            <w:pPr>
              <w:pStyle w:val="ConsPlusNormal"/>
              <w:jc w:val="center"/>
              <w:rPr>
                <w:rFonts w:eastAsiaTheme="minorHAnsi" w:cstheme="minorBidi"/>
                <w:sz w:val="28"/>
                <w:szCs w:val="28"/>
              </w:rPr>
            </w:pPr>
            <w:r>
              <w:rPr>
                <w:rFonts w:eastAsiaTheme="minorHAnsi" w:cstheme="minorBidi"/>
                <w:sz w:val="28"/>
                <w:szCs w:val="28"/>
              </w:rPr>
              <w:t>Социальные</w:t>
            </w:r>
          </w:p>
        </w:tc>
      </w:tr>
      <w:tr w:rsidR="00BF7463" w:rsidRPr="0065610E" w14:paraId="653A8A6F" w14:textId="77777777" w:rsidTr="00BF7463">
        <w:tc>
          <w:tcPr>
            <w:tcW w:w="3118" w:type="dxa"/>
          </w:tcPr>
          <w:p w14:paraId="75D1B0B7" w14:textId="77777777" w:rsidR="0065610E" w:rsidRPr="0065610E" w:rsidRDefault="0065610E" w:rsidP="0065610E">
            <w:pPr>
              <w:pStyle w:val="ConsPlusNormal"/>
              <w:numPr>
                <w:ilvl w:val="0"/>
                <w:numId w:val="34"/>
              </w:numPr>
              <w:ind w:left="315" w:hanging="284"/>
              <w:rPr>
                <w:rFonts w:eastAsiaTheme="minorHAnsi" w:cstheme="minorBidi"/>
                <w:sz w:val="28"/>
                <w:szCs w:val="28"/>
              </w:rPr>
            </w:pPr>
            <w:r>
              <w:rPr>
                <w:rFonts w:eastAsiaTheme="minorHAnsi" w:cstheme="minorBidi"/>
                <w:sz w:val="28"/>
                <w:szCs w:val="28"/>
              </w:rPr>
              <w:t>Законы о персональных данных</w:t>
            </w:r>
          </w:p>
          <w:p w14:paraId="08754B9A" w14:textId="77777777" w:rsidR="0065610E" w:rsidRPr="0065610E" w:rsidRDefault="0065610E" w:rsidP="0065610E">
            <w:pPr>
              <w:pStyle w:val="ConsPlusNormal"/>
              <w:numPr>
                <w:ilvl w:val="0"/>
                <w:numId w:val="34"/>
              </w:numPr>
              <w:ind w:left="315" w:hanging="284"/>
              <w:rPr>
                <w:rFonts w:eastAsiaTheme="minorHAnsi" w:cstheme="minorBidi"/>
                <w:sz w:val="28"/>
                <w:szCs w:val="28"/>
              </w:rPr>
            </w:pPr>
            <w:r>
              <w:rPr>
                <w:rFonts w:eastAsiaTheme="minorHAnsi" w:cstheme="minorBidi"/>
                <w:sz w:val="28"/>
                <w:szCs w:val="28"/>
              </w:rPr>
              <w:t xml:space="preserve">Возможная блокировка </w:t>
            </w:r>
            <w:r>
              <w:rPr>
                <w:rFonts w:eastAsiaTheme="minorHAnsi" w:cstheme="minorBidi"/>
                <w:sz w:val="28"/>
                <w:szCs w:val="28"/>
                <w:lang w:val="en-US"/>
              </w:rPr>
              <w:t>Telegram</w:t>
            </w:r>
            <w:r>
              <w:rPr>
                <w:rFonts w:eastAsiaTheme="minorHAnsi" w:cstheme="minorBidi"/>
                <w:sz w:val="28"/>
                <w:szCs w:val="28"/>
              </w:rPr>
              <w:t xml:space="preserve"> в РФ</w:t>
            </w:r>
          </w:p>
          <w:p w14:paraId="16E214CF" w14:textId="77777777" w:rsidR="0065610E" w:rsidRPr="0065610E" w:rsidRDefault="0065610E" w:rsidP="0065610E">
            <w:pPr>
              <w:pStyle w:val="ConsPlusNormal"/>
              <w:numPr>
                <w:ilvl w:val="0"/>
                <w:numId w:val="34"/>
              </w:numPr>
              <w:ind w:left="315" w:hanging="284"/>
              <w:rPr>
                <w:rFonts w:eastAsiaTheme="minorHAnsi" w:cstheme="minorBidi"/>
                <w:sz w:val="28"/>
                <w:szCs w:val="28"/>
              </w:rPr>
            </w:pPr>
            <w:r>
              <w:rPr>
                <w:rFonts w:eastAsiaTheme="minorHAnsi" w:cstheme="minorBidi"/>
                <w:sz w:val="28"/>
                <w:szCs w:val="28"/>
              </w:rPr>
              <w:t xml:space="preserve">Требования к рекламе и </w:t>
            </w:r>
          </w:p>
        </w:tc>
        <w:tc>
          <w:tcPr>
            <w:tcW w:w="3118" w:type="dxa"/>
          </w:tcPr>
          <w:p w14:paraId="7A451613" w14:textId="77777777" w:rsidR="0065610E" w:rsidRPr="0065610E" w:rsidRDefault="0065610E" w:rsidP="0065610E">
            <w:pPr>
              <w:pStyle w:val="ConsPlusNormal"/>
              <w:numPr>
                <w:ilvl w:val="0"/>
                <w:numId w:val="35"/>
              </w:numPr>
              <w:ind w:left="321" w:hanging="284"/>
              <w:rPr>
                <w:rFonts w:eastAsiaTheme="minorHAnsi" w:cstheme="minorBidi"/>
                <w:sz w:val="28"/>
                <w:szCs w:val="28"/>
              </w:rPr>
            </w:pPr>
            <w:r>
              <w:rPr>
                <w:rFonts w:eastAsiaTheme="minorHAnsi" w:cstheme="minorBidi"/>
                <w:sz w:val="28"/>
                <w:szCs w:val="28"/>
              </w:rPr>
              <w:t>Уровень доходов ЦА</w:t>
            </w:r>
          </w:p>
          <w:p w14:paraId="476CBEAE" w14:textId="77777777" w:rsidR="0065610E" w:rsidRPr="0065610E" w:rsidRDefault="0065610E" w:rsidP="0065610E">
            <w:pPr>
              <w:pStyle w:val="ConsPlusNormal"/>
              <w:numPr>
                <w:ilvl w:val="0"/>
                <w:numId w:val="35"/>
              </w:numPr>
              <w:ind w:left="321" w:hanging="284"/>
              <w:rPr>
                <w:rFonts w:eastAsiaTheme="minorHAnsi" w:cstheme="minorBidi"/>
                <w:sz w:val="28"/>
                <w:szCs w:val="28"/>
              </w:rPr>
            </w:pPr>
            <w:r>
              <w:rPr>
                <w:rFonts w:eastAsiaTheme="minorHAnsi" w:cstheme="minorBidi"/>
                <w:sz w:val="28"/>
                <w:szCs w:val="28"/>
              </w:rPr>
              <w:t>Изменение налоговых ставок</w:t>
            </w:r>
          </w:p>
          <w:p w14:paraId="31DBE2B7" w14:textId="77777777" w:rsidR="0065610E" w:rsidRPr="0065610E" w:rsidRDefault="0065610E" w:rsidP="0065610E">
            <w:pPr>
              <w:pStyle w:val="ConsPlusNormal"/>
              <w:numPr>
                <w:ilvl w:val="0"/>
                <w:numId w:val="35"/>
              </w:numPr>
              <w:ind w:left="321" w:hanging="284"/>
              <w:rPr>
                <w:rFonts w:eastAsiaTheme="minorHAnsi" w:cstheme="minorBidi"/>
                <w:sz w:val="28"/>
                <w:szCs w:val="28"/>
              </w:rPr>
            </w:pPr>
            <w:r>
              <w:rPr>
                <w:rFonts w:eastAsiaTheme="minorHAnsi" w:cstheme="minorBidi"/>
                <w:sz w:val="28"/>
                <w:szCs w:val="28"/>
              </w:rPr>
              <w:t xml:space="preserve">Колебание на рынке развлечений и </w:t>
            </w:r>
            <w:proofErr w:type="spellStart"/>
            <w:r>
              <w:rPr>
                <w:rFonts w:eastAsiaTheme="minorHAnsi" w:cstheme="minorBidi"/>
                <w:sz w:val="28"/>
                <w:szCs w:val="28"/>
                <w:lang w:val="en-US"/>
              </w:rPr>
              <w:t>HoReCa</w:t>
            </w:r>
            <w:proofErr w:type="spellEnd"/>
          </w:p>
        </w:tc>
        <w:tc>
          <w:tcPr>
            <w:tcW w:w="3118" w:type="dxa"/>
          </w:tcPr>
          <w:p w14:paraId="5B956796" w14:textId="77777777" w:rsidR="0065610E" w:rsidRPr="0065610E" w:rsidRDefault="0065610E" w:rsidP="0065610E">
            <w:pPr>
              <w:pStyle w:val="ConsPlusNormal"/>
              <w:numPr>
                <w:ilvl w:val="0"/>
                <w:numId w:val="36"/>
              </w:numPr>
              <w:ind w:left="317" w:hanging="284"/>
              <w:rPr>
                <w:rFonts w:eastAsiaTheme="minorHAnsi" w:cstheme="minorBidi"/>
                <w:sz w:val="28"/>
                <w:szCs w:val="28"/>
              </w:rPr>
            </w:pPr>
            <w:r>
              <w:rPr>
                <w:rFonts w:eastAsiaTheme="minorHAnsi" w:cstheme="minorBidi"/>
                <w:sz w:val="28"/>
                <w:szCs w:val="28"/>
              </w:rPr>
              <w:t xml:space="preserve">Рост спроса на удобство и комфорт </w:t>
            </w:r>
          </w:p>
          <w:p w14:paraId="0DB3CEEB" w14:textId="77777777" w:rsidR="0065610E" w:rsidRPr="0065610E" w:rsidRDefault="0065610E" w:rsidP="0065610E">
            <w:pPr>
              <w:pStyle w:val="ConsPlusNormal"/>
              <w:numPr>
                <w:ilvl w:val="0"/>
                <w:numId w:val="36"/>
              </w:numPr>
              <w:ind w:left="317" w:hanging="284"/>
              <w:rPr>
                <w:rFonts w:eastAsiaTheme="minorHAnsi" w:cstheme="minorBidi"/>
                <w:sz w:val="28"/>
                <w:szCs w:val="28"/>
              </w:rPr>
            </w:pPr>
            <w:r>
              <w:rPr>
                <w:rFonts w:eastAsiaTheme="minorHAnsi" w:cstheme="minorBidi"/>
                <w:sz w:val="28"/>
                <w:szCs w:val="28"/>
              </w:rPr>
              <w:t>Запросы на персонализацию предложений</w:t>
            </w:r>
          </w:p>
          <w:p w14:paraId="4615D6A7" w14:textId="77777777" w:rsidR="0065610E" w:rsidRPr="0065610E" w:rsidRDefault="0065610E" w:rsidP="0065610E">
            <w:pPr>
              <w:pStyle w:val="ConsPlusNormal"/>
              <w:numPr>
                <w:ilvl w:val="0"/>
                <w:numId w:val="36"/>
              </w:numPr>
              <w:ind w:left="317" w:hanging="284"/>
              <w:rPr>
                <w:rFonts w:eastAsiaTheme="minorHAnsi" w:cstheme="minorBidi"/>
                <w:sz w:val="28"/>
                <w:szCs w:val="28"/>
              </w:rPr>
            </w:pPr>
            <w:r>
              <w:rPr>
                <w:rFonts w:eastAsiaTheme="minorHAnsi" w:cstheme="minorBidi"/>
                <w:sz w:val="28"/>
                <w:szCs w:val="28"/>
              </w:rPr>
              <w:t>Желание экономии времени</w:t>
            </w:r>
          </w:p>
          <w:p w14:paraId="4ED890DF" w14:textId="77777777" w:rsidR="0065610E" w:rsidRPr="0065610E" w:rsidRDefault="0065610E" w:rsidP="0065610E">
            <w:pPr>
              <w:pStyle w:val="ConsPlusNormal"/>
              <w:numPr>
                <w:ilvl w:val="0"/>
                <w:numId w:val="36"/>
              </w:numPr>
              <w:ind w:left="317" w:hanging="284"/>
              <w:rPr>
                <w:rFonts w:eastAsiaTheme="minorHAnsi" w:cstheme="minorBidi"/>
                <w:sz w:val="28"/>
                <w:szCs w:val="28"/>
                <w:lang w:val="en-US"/>
              </w:rPr>
            </w:pPr>
            <w:r>
              <w:rPr>
                <w:rFonts w:eastAsiaTheme="minorHAnsi" w:cstheme="minorBidi"/>
                <w:sz w:val="28"/>
                <w:szCs w:val="28"/>
              </w:rPr>
              <w:t xml:space="preserve">Популяризация </w:t>
            </w:r>
            <w:r>
              <w:rPr>
                <w:rFonts w:eastAsiaTheme="minorHAnsi" w:cstheme="minorBidi"/>
                <w:sz w:val="28"/>
                <w:szCs w:val="28"/>
                <w:lang w:val="en-US"/>
              </w:rPr>
              <w:t>Telegram</w:t>
            </w:r>
          </w:p>
        </w:tc>
      </w:tr>
      <w:tr w:rsidR="00BF7463" w:rsidRPr="0065610E" w14:paraId="375E2AB8" w14:textId="77777777" w:rsidTr="00BF7463">
        <w:tc>
          <w:tcPr>
            <w:tcW w:w="3118" w:type="dxa"/>
          </w:tcPr>
          <w:p w14:paraId="0EF526F0" w14:textId="73BBE500" w:rsidR="00BF7463" w:rsidRDefault="00BF7463" w:rsidP="00BF7463">
            <w:pPr>
              <w:pStyle w:val="ConsPlusNormal"/>
              <w:jc w:val="center"/>
              <w:rPr>
                <w:rFonts w:eastAsiaTheme="minorHAnsi" w:cstheme="minorBidi"/>
                <w:sz w:val="28"/>
                <w:szCs w:val="28"/>
              </w:rPr>
            </w:pPr>
            <w:r>
              <w:rPr>
                <w:rFonts w:eastAsiaTheme="minorHAnsi" w:cstheme="minorBidi"/>
                <w:sz w:val="28"/>
                <w:szCs w:val="28"/>
              </w:rPr>
              <w:t>Технологические</w:t>
            </w:r>
          </w:p>
        </w:tc>
        <w:tc>
          <w:tcPr>
            <w:tcW w:w="3118" w:type="dxa"/>
          </w:tcPr>
          <w:p w14:paraId="6DE36D7F" w14:textId="0A4D2AD6" w:rsidR="00BF7463" w:rsidRDefault="00BF7463" w:rsidP="00BF7463">
            <w:pPr>
              <w:pStyle w:val="ConsPlusNormal"/>
              <w:jc w:val="center"/>
              <w:rPr>
                <w:rFonts w:eastAsiaTheme="minorHAnsi" w:cstheme="minorBidi"/>
                <w:sz w:val="28"/>
                <w:szCs w:val="28"/>
              </w:rPr>
            </w:pPr>
            <w:r>
              <w:rPr>
                <w:rFonts w:eastAsiaTheme="minorHAnsi" w:cstheme="minorBidi"/>
                <w:sz w:val="28"/>
                <w:szCs w:val="28"/>
              </w:rPr>
              <w:t>Правовые</w:t>
            </w:r>
          </w:p>
        </w:tc>
        <w:tc>
          <w:tcPr>
            <w:tcW w:w="3118" w:type="dxa"/>
          </w:tcPr>
          <w:p w14:paraId="48EC96B3" w14:textId="4D7114B4" w:rsidR="00BF7463" w:rsidRDefault="00BF7463" w:rsidP="00BF7463">
            <w:pPr>
              <w:pStyle w:val="ConsPlusNormal"/>
              <w:jc w:val="center"/>
              <w:rPr>
                <w:rFonts w:eastAsiaTheme="minorHAnsi" w:cstheme="minorBidi"/>
                <w:sz w:val="28"/>
                <w:szCs w:val="28"/>
              </w:rPr>
            </w:pPr>
            <w:r>
              <w:rPr>
                <w:rFonts w:eastAsiaTheme="minorHAnsi" w:cstheme="minorBidi"/>
                <w:sz w:val="28"/>
                <w:szCs w:val="28"/>
              </w:rPr>
              <w:t>Экологические</w:t>
            </w:r>
          </w:p>
        </w:tc>
      </w:tr>
      <w:tr w:rsidR="00BF7463" w:rsidRPr="0065610E" w14:paraId="5AC4D9C5" w14:textId="77777777" w:rsidTr="00BF7463">
        <w:tc>
          <w:tcPr>
            <w:tcW w:w="3118" w:type="dxa"/>
          </w:tcPr>
          <w:p w14:paraId="0EFEEEEF" w14:textId="77777777" w:rsidR="00BF7463" w:rsidRPr="0065610E" w:rsidRDefault="00BF7463" w:rsidP="00BF7463">
            <w:pPr>
              <w:pStyle w:val="ConsPlusNormal"/>
              <w:numPr>
                <w:ilvl w:val="0"/>
                <w:numId w:val="2"/>
              </w:numPr>
              <w:ind w:left="315" w:hanging="284"/>
              <w:rPr>
                <w:rFonts w:eastAsiaTheme="minorHAnsi" w:cstheme="minorBidi"/>
                <w:sz w:val="28"/>
                <w:szCs w:val="28"/>
              </w:rPr>
            </w:pPr>
            <w:r>
              <w:rPr>
                <w:rFonts w:eastAsiaTheme="minorHAnsi" w:cstheme="minorBidi"/>
                <w:sz w:val="28"/>
                <w:szCs w:val="28"/>
              </w:rPr>
              <w:t xml:space="preserve">Развитие </w:t>
            </w:r>
            <w:r>
              <w:rPr>
                <w:rFonts w:eastAsiaTheme="minorHAnsi" w:cstheme="minorBidi"/>
                <w:sz w:val="28"/>
                <w:szCs w:val="28"/>
                <w:lang w:val="en-US"/>
              </w:rPr>
              <w:t>AI</w:t>
            </w:r>
            <w:r>
              <w:rPr>
                <w:rFonts w:eastAsiaTheme="minorHAnsi" w:cstheme="minorBidi"/>
                <w:sz w:val="28"/>
                <w:szCs w:val="28"/>
              </w:rPr>
              <w:t>-технологий в рекомендациях</w:t>
            </w:r>
          </w:p>
          <w:p w14:paraId="30915649" w14:textId="77777777" w:rsidR="00BF7463" w:rsidRPr="00BF7463" w:rsidRDefault="00BF7463" w:rsidP="00BF7463">
            <w:pPr>
              <w:pStyle w:val="ConsPlusNormal"/>
              <w:numPr>
                <w:ilvl w:val="0"/>
                <w:numId w:val="2"/>
              </w:numPr>
              <w:ind w:left="315" w:hanging="284"/>
              <w:rPr>
                <w:rFonts w:eastAsiaTheme="minorHAnsi" w:cstheme="minorBidi"/>
                <w:sz w:val="28"/>
                <w:szCs w:val="28"/>
                <w:lang w:val="en-US"/>
              </w:rPr>
            </w:pPr>
            <w:r>
              <w:rPr>
                <w:rFonts w:eastAsiaTheme="minorHAnsi" w:cstheme="minorBidi"/>
                <w:sz w:val="28"/>
                <w:szCs w:val="28"/>
              </w:rPr>
              <w:t xml:space="preserve">Стабильность сервиса </w:t>
            </w:r>
            <w:r>
              <w:rPr>
                <w:rFonts w:eastAsiaTheme="minorHAnsi" w:cstheme="minorBidi"/>
                <w:sz w:val="28"/>
                <w:szCs w:val="28"/>
                <w:lang w:val="en-US"/>
              </w:rPr>
              <w:t>Telegram</w:t>
            </w:r>
          </w:p>
          <w:p w14:paraId="44F2F134" w14:textId="69B71AF0" w:rsidR="00BF7463" w:rsidRPr="00BF7463" w:rsidRDefault="00BF7463" w:rsidP="00BF7463">
            <w:pPr>
              <w:pStyle w:val="ConsPlusNormal"/>
              <w:numPr>
                <w:ilvl w:val="0"/>
                <w:numId w:val="2"/>
              </w:numPr>
              <w:ind w:left="315" w:hanging="284"/>
              <w:rPr>
                <w:rFonts w:eastAsiaTheme="minorHAnsi" w:cstheme="minorBidi"/>
                <w:sz w:val="28"/>
                <w:szCs w:val="28"/>
                <w:lang w:val="en-US"/>
              </w:rPr>
            </w:pPr>
            <w:r w:rsidRPr="00BF7463">
              <w:rPr>
                <w:rFonts w:eastAsiaTheme="minorHAnsi" w:cstheme="minorBidi"/>
                <w:sz w:val="28"/>
                <w:szCs w:val="28"/>
              </w:rPr>
              <w:t>Технологии геолокации</w:t>
            </w:r>
          </w:p>
        </w:tc>
        <w:tc>
          <w:tcPr>
            <w:tcW w:w="3118" w:type="dxa"/>
          </w:tcPr>
          <w:p w14:paraId="317F7682" w14:textId="77777777" w:rsidR="00BF7463" w:rsidRDefault="00BF7463" w:rsidP="00BF7463">
            <w:pPr>
              <w:pStyle w:val="ConsPlusNormal"/>
              <w:numPr>
                <w:ilvl w:val="0"/>
                <w:numId w:val="3"/>
              </w:numPr>
              <w:ind w:left="321" w:hanging="283"/>
              <w:rPr>
                <w:rFonts w:eastAsiaTheme="minorHAnsi" w:cstheme="minorBidi"/>
                <w:sz w:val="28"/>
                <w:szCs w:val="28"/>
              </w:rPr>
            </w:pPr>
            <w:r>
              <w:rPr>
                <w:rFonts w:eastAsiaTheme="minorHAnsi" w:cstheme="minorBidi"/>
                <w:sz w:val="28"/>
                <w:szCs w:val="28"/>
              </w:rPr>
              <w:t>Законы о рекламе и использовании иностранных языков</w:t>
            </w:r>
          </w:p>
          <w:p w14:paraId="371C26B7" w14:textId="1FF5BDCF" w:rsidR="00BF7463" w:rsidRPr="00BF7463" w:rsidRDefault="00BF7463" w:rsidP="00BF7463">
            <w:pPr>
              <w:pStyle w:val="ConsPlusNormal"/>
              <w:numPr>
                <w:ilvl w:val="0"/>
                <w:numId w:val="3"/>
              </w:numPr>
              <w:ind w:left="321" w:hanging="283"/>
              <w:rPr>
                <w:rFonts w:eastAsiaTheme="minorHAnsi" w:cstheme="minorBidi"/>
                <w:sz w:val="28"/>
                <w:szCs w:val="28"/>
              </w:rPr>
            </w:pPr>
            <w:r w:rsidRPr="00BF7463">
              <w:rPr>
                <w:rFonts w:eastAsiaTheme="minorHAnsi" w:cstheme="minorBidi"/>
                <w:sz w:val="28"/>
                <w:szCs w:val="28"/>
              </w:rPr>
              <w:t>Требования пользовательского соглашения</w:t>
            </w:r>
          </w:p>
        </w:tc>
        <w:tc>
          <w:tcPr>
            <w:tcW w:w="3118" w:type="dxa"/>
          </w:tcPr>
          <w:p w14:paraId="702FD68D" w14:textId="77777777" w:rsidR="00BF7463" w:rsidRDefault="00BF7463" w:rsidP="00BF7463">
            <w:pPr>
              <w:pStyle w:val="ConsPlusNormal"/>
              <w:numPr>
                <w:ilvl w:val="0"/>
                <w:numId w:val="4"/>
              </w:numPr>
              <w:ind w:left="317" w:hanging="284"/>
              <w:rPr>
                <w:rFonts w:eastAsiaTheme="minorHAnsi" w:cstheme="minorBidi"/>
                <w:sz w:val="28"/>
                <w:szCs w:val="28"/>
              </w:rPr>
            </w:pPr>
            <w:r>
              <w:rPr>
                <w:rFonts w:eastAsiaTheme="minorHAnsi" w:cstheme="minorBidi"/>
                <w:sz w:val="28"/>
                <w:szCs w:val="28"/>
              </w:rPr>
              <w:t>Интерес к эко-заведениям</w:t>
            </w:r>
          </w:p>
          <w:p w14:paraId="4E06179E" w14:textId="182C2262" w:rsidR="00BF7463" w:rsidRPr="00BF7463" w:rsidRDefault="00BF7463" w:rsidP="00BF7463">
            <w:pPr>
              <w:pStyle w:val="ConsPlusNormal"/>
              <w:numPr>
                <w:ilvl w:val="0"/>
                <w:numId w:val="4"/>
              </w:numPr>
              <w:ind w:left="317" w:hanging="284"/>
              <w:rPr>
                <w:rFonts w:eastAsiaTheme="minorHAnsi" w:cstheme="minorBidi"/>
                <w:sz w:val="28"/>
                <w:szCs w:val="28"/>
              </w:rPr>
            </w:pPr>
            <w:r w:rsidRPr="00BF7463">
              <w:rPr>
                <w:rFonts w:eastAsiaTheme="minorHAnsi" w:cstheme="minorBidi"/>
                <w:sz w:val="28"/>
                <w:szCs w:val="28"/>
              </w:rPr>
              <w:t>Поддержка экологических мероприятий различного рода</w:t>
            </w:r>
          </w:p>
        </w:tc>
      </w:tr>
    </w:tbl>
    <w:p w14:paraId="2714A8FE" w14:textId="77777777" w:rsidR="00DC6FF3" w:rsidRPr="00DC6FF3" w:rsidRDefault="00DC6FF3" w:rsidP="00B674F8">
      <w:pPr>
        <w:pStyle w:val="af0"/>
        <w:spacing w:before="120"/>
        <w:ind w:firstLine="709"/>
      </w:pPr>
      <w:r>
        <w:t>PESTEL-анализ показал, что внешняя среда для реализации стартап-проекта «АУРА» является благоприятной. Наиболее положительное влияние оказывают социальные и технологические факторы в силу того, что в настоящее время большое внимание уделяется развитие AI-технологий, а пользователи, в свою очередь, ценят персонализированный подход, время и комфорт. Данные тенденции напрямую соответствуют концепции стартап-проекта.</w:t>
      </w:r>
    </w:p>
    <w:p w14:paraId="5EA3D84C" w14:textId="77777777" w:rsidR="00DC6FF3" w:rsidRPr="00DC6FF3" w:rsidRDefault="00DC6FF3" w:rsidP="005D2652">
      <w:pPr>
        <w:spacing w:after="0" w:line="360" w:lineRule="auto"/>
        <w:ind w:firstLine="708"/>
        <w:jc w:val="both"/>
        <w:rPr>
          <w:rFonts w:ascii="Times New Roman" w:eastAsia="system-ui" w:hAnsi="Times New Roman" w:cs="system-ui"/>
          <w:sz w:val="28"/>
        </w:rPr>
      </w:pPr>
      <w:r w:rsidRPr="00BF7463">
        <w:rPr>
          <w:rStyle w:val="af4"/>
        </w:rPr>
        <w:t xml:space="preserve">Экономические условия оказывают умеренное влияние на развитие проекта. Хоть и просматриваются колебания финансового состояния пользователей и нестабильность рынка развлечений, доступная стоимость тарифов и низкий уровень операционных затрат обеспечивают стабильность бизнес-модели проекта. Политические и правовые факторы требует соблюдение законов и требований по ведению деятельности в рамках проекта. </w:t>
      </w:r>
      <w:r w:rsidRPr="00BF7463">
        <w:rPr>
          <w:rStyle w:val="af4"/>
        </w:rPr>
        <w:lastRenderedPageBreak/>
        <w:t>В основном требуется соблюдение</w:t>
      </w:r>
      <w:r>
        <w:rPr>
          <w:rFonts w:ascii="Times New Roman" w:eastAsia="system-ui" w:hAnsi="Times New Roman" w:cs="system-ui"/>
          <w:sz w:val="28"/>
        </w:rPr>
        <w:t xml:space="preserve"> законов о рекламе и обработке персональных данных, но это не является барьером для функционирования сервиса. </w:t>
      </w:r>
    </w:p>
    <w:p w14:paraId="4EADD0C2" w14:textId="77777777" w:rsidR="00DC6FF3" w:rsidRPr="00DC6FF3" w:rsidRDefault="00DC6FF3" w:rsidP="005D2652">
      <w:pPr>
        <w:spacing w:after="0" w:line="360" w:lineRule="auto"/>
        <w:ind w:firstLine="708"/>
        <w:jc w:val="both"/>
        <w:rPr>
          <w:rFonts w:ascii="Times New Roman" w:eastAsia="system-ui" w:hAnsi="Times New Roman" w:cs="system-ui"/>
          <w:sz w:val="28"/>
        </w:rPr>
      </w:pPr>
      <w:r>
        <w:rPr>
          <w:rFonts w:ascii="Times New Roman" w:eastAsia="system-ui" w:hAnsi="Times New Roman" w:cs="system-ui"/>
          <w:sz w:val="28"/>
        </w:rPr>
        <w:t>Экологические тенденции формируют дополнительные возможности развития стартап-проекта, так как можно включить рекомендации природных и экологически ориентированных локаций. </w:t>
      </w:r>
    </w:p>
    <w:p w14:paraId="7D2E8F45" w14:textId="77777777" w:rsidR="00DC6FF3" w:rsidRDefault="00DC6FF3" w:rsidP="005D2652">
      <w:pPr>
        <w:spacing w:after="0" w:line="360" w:lineRule="auto"/>
        <w:ind w:firstLine="708"/>
        <w:jc w:val="both"/>
        <w:rPr>
          <w:rFonts w:ascii="Times New Roman" w:eastAsia="system-ui" w:hAnsi="Times New Roman" w:cs="system-ui"/>
          <w:sz w:val="28"/>
        </w:rPr>
      </w:pPr>
      <w:r>
        <w:rPr>
          <w:rFonts w:ascii="Times New Roman" w:eastAsia="system-ui" w:hAnsi="Times New Roman" w:cs="system-ui"/>
          <w:sz w:val="28"/>
        </w:rPr>
        <w:t>Результат проведенного PESTEL-анализа подтверждает целесообразность запуска стартап-проекта «АУРА» и наличие устойчивого роста.</w:t>
      </w:r>
    </w:p>
    <w:p w14:paraId="19615CA2" w14:textId="5813C641" w:rsidR="001A08DD" w:rsidRPr="009F2850" w:rsidRDefault="00BF7463" w:rsidP="001A08DD">
      <w:pPr>
        <w:spacing w:after="0" w:line="360" w:lineRule="auto"/>
        <w:ind w:firstLine="708"/>
        <w:jc w:val="both"/>
        <w:rPr>
          <w:rFonts w:ascii="Times New Roman" w:eastAsia="system-ui" w:hAnsi="Times New Roman" w:cs="system-ui"/>
          <w:sz w:val="28"/>
        </w:rPr>
      </w:pPr>
      <w:r>
        <w:rPr>
          <w:rFonts w:ascii="Times New Roman" w:eastAsia="system-ui" w:hAnsi="Times New Roman" w:cs="system-ui"/>
          <w:sz w:val="28"/>
        </w:rPr>
        <w:t>Далее по стартап-проекту был проведен</w:t>
      </w:r>
      <w:r w:rsidR="003E6C8E">
        <w:rPr>
          <w:rFonts w:ascii="Times New Roman" w:eastAsia="system-ui" w:hAnsi="Times New Roman" w:cs="system-ui"/>
          <w:sz w:val="28"/>
        </w:rPr>
        <w:t xml:space="preserve"> подробный</w:t>
      </w:r>
      <w:r>
        <w:rPr>
          <w:rFonts w:ascii="Times New Roman" w:eastAsia="system-ui" w:hAnsi="Times New Roman" w:cs="system-ui"/>
          <w:sz w:val="28"/>
        </w:rPr>
        <w:t xml:space="preserve"> </w:t>
      </w:r>
      <w:r>
        <w:rPr>
          <w:rFonts w:ascii="Times New Roman" w:eastAsia="system-ui" w:hAnsi="Times New Roman" w:cs="system-ui"/>
          <w:sz w:val="28"/>
          <w:lang w:val="en-US"/>
        </w:rPr>
        <w:t>SWOT</w:t>
      </w:r>
      <w:r>
        <w:rPr>
          <w:rFonts w:ascii="Times New Roman" w:eastAsia="system-ui" w:hAnsi="Times New Roman" w:cs="system-ui"/>
          <w:sz w:val="28"/>
        </w:rPr>
        <w:t xml:space="preserve">-анализ, его результаты представлены в таблице </w:t>
      </w:r>
      <w:r w:rsidRPr="00B32FE8">
        <w:rPr>
          <w:rFonts w:ascii="Times New Roman" w:eastAsia="system-ui" w:hAnsi="Times New Roman" w:cs="system-ui"/>
          <w:sz w:val="28"/>
        </w:rPr>
        <w:t>2.2-</w:t>
      </w:r>
      <w:r w:rsidR="001A08DD" w:rsidRPr="00B32FE8">
        <w:rPr>
          <w:rFonts w:ascii="Times New Roman" w:eastAsia="system-ui" w:hAnsi="Times New Roman" w:cs="system-ui"/>
          <w:sz w:val="28"/>
          <w:lang w:val="en-US"/>
        </w:rPr>
        <w:t>SWOT</w:t>
      </w:r>
      <w:r w:rsidR="001A08DD" w:rsidRPr="00B32FE8">
        <w:rPr>
          <w:rFonts w:ascii="Times New Roman" w:eastAsia="system-ui" w:hAnsi="Times New Roman" w:cs="system-ui"/>
          <w:sz w:val="28"/>
        </w:rPr>
        <w:t>-анализ, таблице 2.3-Стратегии</w:t>
      </w:r>
      <w:r w:rsidR="001A08DD">
        <w:rPr>
          <w:rFonts w:ascii="Times New Roman" w:eastAsia="system-ui" w:hAnsi="Times New Roman" w:cs="system-ui"/>
          <w:sz w:val="28"/>
        </w:rPr>
        <w:t xml:space="preserve">, Приложении </w:t>
      </w:r>
      <w:r w:rsidR="00815B68">
        <w:rPr>
          <w:rFonts w:ascii="Times New Roman" w:eastAsia="system-ui" w:hAnsi="Times New Roman" w:cs="system-ui"/>
          <w:sz w:val="28"/>
        </w:rPr>
        <w:t>Б</w:t>
      </w:r>
      <w:r w:rsidR="001A08DD">
        <w:rPr>
          <w:rFonts w:ascii="Times New Roman" w:eastAsia="system-ui" w:hAnsi="Times New Roman" w:cs="system-ui"/>
          <w:sz w:val="28"/>
        </w:rPr>
        <w:t xml:space="preserve"> (оценка факторов) и Приложении </w:t>
      </w:r>
      <w:r w:rsidR="00815B68">
        <w:rPr>
          <w:rFonts w:ascii="Times New Roman" w:eastAsia="system-ui" w:hAnsi="Times New Roman" w:cs="system-ui"/>
          <w:sz w:val="28"/>
        </w:rPr>
        <w:t>В</w:t>
      </w:r>
      <w:r w:rsidR="001A08DD">
        <w:rPr>
          <w:rFonts w:ascii="Times New Roman" w:eastAsia="system-ui" w:hAnsi="Times New Roman" w:cs="system-ui"/>
          <w:sz w:val="28"/>
        </w:rPr>
        <w:t xml:space="preserve"> (</w:t>
      </w:r>
      <w:r w:rsidR="00307F90">
        <w:rPr>
          <w:rFonts w:ascii="Times New Roman" w:eastAsia="system-ui" w:hAnsi="Times New Roman" w:cs="system-ui"/>
          <w:sz w:val="28"/>
        </w:rPr>
        <w:t>ранжирование</w:t>
      </w:r>
      <w:r w:rsidR="001A08DD">
        <w:rPr>
          <w:rFonts w:ascii="Times New Roman" w:eastAsia="system-ui" w:hAnsi="Times New Roman" w:cs="system-ui"/>
          <w:sz w:val="28"/>
        </w:rPr>
        <w:t xml:space="preserve"> факторов)</w:t>
      </w:r>
      <w:r w:rsidR="009F2850" w:rsidRPr="009F2850">
        <w:rPr>
          <w:rFonts w:ascii="Times New Roman" w:eastAsia="system-ui" w:hAnsi="Times New Roman" w:cs="system-ui"/>
          <w:sz w:val="28"/>
        </w:rPr>
        <w:t xml:space="preserve"> </w:t>
      </w:r>
      <w:r w:rsidR="009F2850" w:rsidRPr="0056159A">
        <w:rPr>
          <w:rFonts w:ascii="Times New Roman" w:hAnsi="Times New Roman" w:cs="Times New Roman"/>
          <w:sz w:val="28"/>
          <w:szCs w:val="28"/>
        </w:rPr>
        <w:t>[</w:t>
      </w:r>
      <w:r w:rsidR="009F2850" w:rsidRPr="009F2850">
        <w:rPr>
          <w:rFonts w:ascii="Times New Roman" w:hAnsi="Times New Roman" w:cs="Times New Roman"/>
          <w:sz w:val="28"/>
          <w:szCs w:val="28"/>
        </w:rPr>
        <w:t>5</w:t>
      </w:r>
      <w:r w:rsidR="009F2850" w:rsidRPr="0056159A">
        <w:rPr>
          <w:rFonts w:ascii="Times New Roman" w:hAnsi="Times New Roman" w:cs="Times New Roman"/>
          <w:sz w:val="28"/>
          <w:szCs w:val="28"/>
        </w:rPr>
        <w:t>]</w:t>
      </w:r>
      <w:r w:rsidR="009F2850">
        <w:rPr>
          <w:rFonts w:ascii="Times New Roman" w:hAnsi="Times New Roman" w:cs="Times New Roman"/>
          <w:sz w:val="28"/>
          <w:szCs w:val="28"/>
        </w:rPr>
        <w:t>.</w:t>
      </w:r>
    </w:p>
    <w:p w14:paraId="7E3B4060" w14:textId="37258A53" w:rsidR="00DC6FF3" w:rsidRPr="001A08DD" w:rsidRDefault="001A08DD" w:rsidP="00C1284B">
      <w:pPr>
        <w:pStyle w:val="af5"/>
      </w:pPr>
      <w:r>
        <w:t>Таблица 2.2</w:t>
      </w:r>
      <w:r w:rsidR="00B32FE8">
        <w:t xml:space="preserve"> </w:t>
      </w:r>
      <w:r>
        <w:t>-</w:t>
      </w:r>
      <w:r w:rsidR="00DC6FF3">
        <w:t>SWOT-анализ</w:t>
      </w:r>
    </w:p>
    <w:tbl>
      <w:tblPr>
        <w:tblStyle w:val="af"/>
        <w:tblW w:w="9524" w:type="dxa"/>
        <w:tblLook w:val="04A0" w:firstRow="1" w:lastRow="0" w:firstColumn="1" w:lastColumn="0" w:noHBand="0" w:noVBand="1"/>
      </w:tblPr>
      <w:tblGrid>
        <w:gridCol w:w="4762"/>
        <w:gridCol w:w="4762"/>
      </w:tblGrid>
      <w:tr w:rsidR="00C62529" w14:paraId="4D2A85F2" w14:textId="77777777" w:rsidTr="001A08DD">
        <w:tc>
          <w:tcPr>
            <w:tcW w:w="4762" w:type="dxa"/>
          </w:tcPr>
          <w:p w14:paraId="42219BE2"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Сильные стороны</w:t>
            </w:r>
          </w:p>
        </w:tc>
        <w:tc>
          <w:tcPr>
            <w:tcW w:w="4762" w:type="dxa"/>
          </w:tcPr>
          <w:p w14:paraId="1E66146E"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Слабые стороны</w:t>
            </w:r>
          </w:p>
        </w:tc>
      </w:tr>
      <w:tr w:rsidR="001A08DD" w:rsidRPr="0051631E" w14:paraId="6BABBEB2" w14:textId="77777777" w:rsidTr="001A08DD">
        <w:tc>
          <w:tcPr>
            <w:tcW w:w="4762" w:type="dxa"/>
          </w:tcPr>
          <w:p w14:paraId="7361616A" w14:textId="14CA56BA" w:rsidR="00C62529" w:rsidRPr="00C62529" w:rsidRDefault="00C62529" w:rsidP="001A08DD">
            <w:pPr>
              <w:pStyle w:val="ConsPlusNormal"/>
              <w:numPr>
                <w:ilvl w:val="0"/>
                <w:numId w:val="38"/>
              </w:numPr>
              <w:ind w:left="0" w:firstLine="0"/>
              <w:jc w:val="both"/>
              <w:rPr>
                <w:rFonts w:eastAsiaTheme="minorHAnsi" w:cstheme="minorBidi"/>
                <w:sz w:val="28"/>
              </w:rPr>
            </w:pPr>
            <w:r>
              <w:rPr>
                <w:rFonts w:eastAsiaTheme="minorHAnsi" w:cstheme="minorBidi"/>
                <w:sz w:val="28"/>
                <w:szCs w:val="28"/>
              </w:rPr>
              <w:t>Простота доступа (не нужно искать бота на сайтах,</w:t>
            </w:r>
            <w:r w:rsidR="001A08DD">
              <w:rPr>
                <w:rFonts w:eastAsiaTheme="minorHAnsi" w:cstheme="minorBidi"/>
                <w:sz w:val="28"/>
                <w:szCs w:val="28"/>
              </w:rPr>
              <w:t xml:space="preserve"> </w:t>
            </w:r>
            <w:r>
              <w:rPr>
                <w:rFonts w:eastAsiaTheme="minorHAnsi" w:cstheme="minorBidi"/>
                <w:sz w:val="28"/>
                <w:szCs w:val="28"/>
              </w:rPr>
              <w:t xml:space="preserve">так как бот доступен в </w:t>
            </w:r>
            <w:r>
              <w:rPr>
                <w:rFonts w:eastAsiaTheme="minorHAnsi" w:cstheme="minorBidi"/>
                <w:sz w:val="28"/>
                <w:szCs w:val="28"/>
                <w:lang w:val="en-US"/>
              </w:rPr>
              <w:t>Telegram</w:t>
            </w:r>
            <w:r>
              <w:rPr>
                <w:rFonts w:eastAsiaTheme="minorHAnsi" w:cstheme="minorBidi"/>
                <w:sz w:val="28"/>
                <w:szCs w:val="28"/>
              </w:rPr>
              <w:t>)</w:t>
            </w:r>
          </w:p>
          <w:p w14:paraId="79E30ACD" w14:textId="77777777" w:rsidR="00C62529" w:rsidRPr="00C62529" w:rsidRDefault="00C62529" w:rsidP="001A08DD">
            <w:pPr>
              <w:pStyle w:val="ConsPlusNormal"/>
              <w:numPr>
                <w:ilvl w:val="0"/>
                <w:numId w:val="38"/>
              </w:numPr>
              <w:ind w:left="0" w:firstLine="0"/>
              <w:jc w:val="both"/>
              <w:rPr>
                <w:rFonts w:eastAsiaTheme="minorHAnsi" w:cstheme="minorBidi"/>
                <w:sz w:val="28"/>
                <w:szCs w:val="28"/>
              </w:rPr>
            </w:pPr>
            <w:r>
              <w:rPr>
                <w:rFonts w:eastAsiaTheme="minorHAnsi" w:cstheme="minorBidi"/>
                <w:sz w:val="28"/>
                <w:szCs w:val="28"/>
              </w:rPr>
              <w:t>Персонализированные предложения по предпочтениям пользователя</w:t>
            </w:r>
          </w:p>
          <w:p w14:paraId="16225EE0" w14:textId="77777777" w:rsidR="00C62529" w:rsidRPr="00C62529" w:rsidRDefault="00C62529" w:rsidP="001A08DD">
            <w:pPr>
              <w:pStyle w:val="ConsPlusNormal"/>
              <w:numPr>
                <w:ilvl w:val="0"/>
                <w:numId w:val="38"/>
              </w:numPr>
              <w:ind w:left="0" w:firstLine="0"/>
              <w:jc w:val="both"/>
              <w:rPr>
                <w:rFonts w:eastAsiaTheme="minorHAnsi" w:cstheme="minorBidi"/>
                <w:sz w:val="28"/>
                <w:szCs w:val="28"/>
              </w:rPr>
            </w:pPr>
            <w:r>
              <w:rPr>
                <w:rFonts w:eastAsiaTheme="minorHAnsi" w:cstheme="minorBidi"/>
                <w:sz w:val="28"/>
                <w:szCs w:val="28"/>
              </w:rPr>
              <w:t>Низкие стартовые затраты</w:t>
            </w:r>
          </w:p>
          <w:p w14:paraId="3F9E695A" w14:textId="77777777" w:rsidR="00C62529" w:rsidRPr="00C62529" w:rsidRDefault="00C62529" w:rsidP="001A08DD">
            <w:pPr>
              <w:pStyle w:val="ConsPlusNormal"/>
              <w:numPr>
                <w:ilvl w:val="0"/>
                <w:numId w:val="38"/>
              </w:numPr>
              <w:ind w:left="0" w:firstLine="0"/>
              <w:jc w:val="both"/>
              <w:rPr>
                <w:rFonts w:eastAsiaTheme="minorHAnsi" w:cstheme="minorBidi"/>
                <w:sz w:val="28"/>
                <w:szCs w:val="28"/>
              </w:rPr>
            </w:pPr>
            <w:r>
              <w:rPr>
                <w:rFonts w:eastAsiaTheme="minorHAnsi" w:cstheme="minorBidi"/>
                <w:sz w:val="28"/>
                <w:szCs w:val="28"/>
              </w:rPr>
              <w:t>Быстрая разработка и простое добавление обновлений</w:t>
            </w:r>
          </w:p>
        </w:tc>
        <w:tc>
          <w:tcPr>
            <w:tcW w:w="4762" w:type="dxa"/>
          </w:tcPr>
          <w:p w14:paraId="3B3C8174" w14:textId="77777777" w:rsidR="00C62529" w:rsidRPr="00C62529" w:rsidRDefault="00C62529" w:rsidP="00C62529">
            <w:pPr>
              <w:pStyle w:val="ConsPlusNormal"/>
              <w:numPr>
                <w:ilvl w:val="0"/>
                <w:numId w:val="6"/>
              </w:numPr>
              <w:ind w:left="0" w:firstLine="0"/>
              <w:jc w:val="both"/>
              <w:rPr>
                <w:rFonts w:eastAsiaTheme="minorHAnsi" w:cstheme="minorBidi"/>
                <w:sz w:val="28"/>
                <w:szCs w:val="28"/>
              </w:rPr>
            </w:pPr>
            <w:r>
              <w:rPr>
                <w:rFonts w:eastAsiaTheme="minorHAnsi" w:cstheme="minorBidi"/>
                <w:sz w:val="28"/>
                <w:szCs w:val="28"/>
              </w:rPr>
              <w:t xml:space="preserve">Зависимость от </w:t>
            </w:r>
            <w:r>
              <w:rPr>
                <w:rFonts w:eastAsiaTheme="minorHAnsi" w:cstheme="minorBidi"/>
                <w:sz w:val="28"/>
                <w:szCs w:val="28"/>
                <w:lang w:val="en-US"/>
              </w:rPr>
              <w:t>Telegram</w:t>
            </w:r>
            <w:r>
              <w:rPr>
                <w:rFonts w:eastAsiaTheme="minorHAnsi" w:cstheme="minorBidi"/>
                <w:sz w:val="28"/>
                <w:szCs w:val="28"/>
              </w:rPr>
              <w:t xml:space="preserve"> (не все технические проблемы зависят от бота)</w:t>
            </w:r>
          </w:p>
          <w:p w14:paraId="1B3F1E3A" w14:textId="77777777" w:rsidR="00C62529" w:rsidRPr="00C62529" w:rsidRDefault="00C62529" w:rsidP="00C62529">
            <w:pPr>
              <w:pStyle w:val="ConsPlusNormal"/>
              <w:numPr>
                <w:ilvl w:val="0"/>
                <w:numId w:val="6"/>
              </w:numPr>
              <w:ind w:left="0" w:firstLine="0"/>
              <w:jc w:val="both"/>
              <w:rPr>
                <w:rFonts w:eastAsiaTheme="minorHAnsi" w:cstheme="minorBidi"/>
                <w:sz w:val="28"/>
                <w:szCs w:val="28"/>
              </w:rPr>
            </w:pPr>
            <w:r>
              <w:rPr>
                <w:rFonts w:eastAsiaTheme="minorHAnsi" w:cstheme="minorBidi"/>
                <w:sz w:val="28"/>
                <w:szCs w:val="28"/>
              </w:rPr>
              <w:t>Ограниченные возможности интерфейса</w:t>
            </w:r>
          </w:p>
          <w:p w14:paraId="5F775DCD" w14:textId="77777777" w:rsidR="00C62529" w:rsidRPr="00C62529" w:rsidRDefault="00C62529" w:rsidP="00C62529">
            <w:pPr>
              <w:pStyle w:val="ConsPlusNormal"/>
              <w:numPr>
                <w:ilvl w:val="0"/>
                <w:numId w:val="6"/>
              </w:numPr>
              <w:ind w:left="0" w:firstLine="0"/>
              <w:jc w:val="both"/>
              <w:rPr>
                <w:rFonts w:eastAsiaTheme="minorHAnsi" w:cstheme="minorBidi"/>
                <w:sz w:val="28"/>
                <w:szCs w:val="28"/>
              </w:rPr>
            </w:pPr>
            <w:r>
              <w:rPr>
                <w:rFonts w:eastAsiaTheme="minorHAnsi" w:cstheme="minorBidi"/>
                <w:sz w:val="28"/>
                <w:szCs w:val="28"/>
              </w:rPr>
              <w:t>Необходимость часто обновлять содержимое бота</w:t>
            </w:r>
          </w:p>
          <w:p w14:paraId="01566D4C" w14:textId="77777777" w:rsidR="00C62529" w:rsidRPr="00C62529" w:rsidRDefault="00C62529" w:rsidP="00C62529">
            <w:pPr>
              <w:pStyle w:val="ConsPlusNormal"/>
              <w:numPr>
                <w:ilvl w:val="0"/>
                <w:numId w:val="6"/>
              </w:numPr>
              <w:ind w:left="0" w:firstLine="0"/>
              <w:jc w:val="both"/>
              <w:rPr>
                <w:rFonts w:eastAsiaTheme="minorHAnsi" w:cstheme="minorBidi"/>
                <w:sz w:val="28"/>
                <w:szCs w:val="28"/>
              </w:rPr>
            </w:pPr>
            <w:r>
              <w:rPr>
                <w:rFonts w:eastAsiaTheme="minorHAnsi" w:cstheme="minorBidi"/>
                <w:sz w:val="28"/>
                <w:szCs w:val="28"/>
              </w:rPr>
              <w:t>Низкая узнаваемость</w:t>
            </w:r>
          </w:p>
        </w:tc>
      </w:tr>
      <w:tr w:rsidR="001A08DD" w14:paraId="41197F86" w14:textId="77777777" w:rsidTr="001A08DD">
        <w:tc>
          <w:tcPr>
            <w:tcW w:w="4762" w:type="dxa"/>
          </w:tcPr>
          <w:p w14:paraId="36BF9473"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Возможности</w:t>
            </w:r>
          </w:p>
        </w:tc>
        <w:tc>
          <w:tcPr>
            <w:tcW w:w="4762" w:type="dxa"/>
          </w:tcPr>
          <w:p w14:paraId="6EAEC070"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Угрозы</w:t>
            </w:r>
          </w:p>
        </w:tc>
      </w:tr>
      <w:tr w:rsidR="001A08DD" w14:paraId="2010802D" w14:textId="77777777" w:rsidTr="001A08DD">
        <w:tc>
          <w:tcPr>
            <w:tcW w:w="4762" w:type="dxa"/>
          </w:tcPr>
          <w:p w14:paraId="0A3E14D2" w14:textId="77777777" w:rsidR="00C62529" w:rsidRPr="00C62529" w:rsidRDefault="00C62529" w:rsidP="00C62529">
            <w:pPr>
              <w:pStyle w:val="ConsPlusNormal"/>
              <w:numPr>
                <w:ilvl w:val="0"/>
                <w:numId w:val="7"/>
              </w:numPr>
              <w:ind w:left="0" w:firstLine="173"/>
              <w:jc w:val="both"/>
              <w:rPr>
                <w:rFonts w:eastAsiaTheme="minorHAnsi" w:cstheme="minorBidi"/>
                <w:sz w:val="28"/>
                <w:szCs w:val="28"/>
              </w:rPr>
            </w:pPr>
            <w:r>
              <w:rPr>
                <w:rFonts w:eastAsiaTheme="minorHAnsi" w:cstheme="minorBidi"/>
                <w:sz w:val="28"/>
                <w:szCs w:val="28"/>
              </w:rPr>
              <w:t>Партнерство с различными заведениями города (кафе, бары, комнаты отдыха и прочее)</w:t>
            </w:r>
          </w:p>
          <w:p w14:paraId="0AB1674D" w14:textId="77777777" w:rsidR="00C62529" w:rsidRPr="00C62529" w:rsidRDefault="00C62529" w:rsidP="00C62529">
            <w:pPr>
              <w:pStyle w:val="ConsPlusNormal"/>
              <w:numPr>
                <w:ilvl w:val="0"/>
                <w:numId w:val="7"/>
              </w:numPr>
              <w:ind w:left="0" w:firstLine="173"/>
              <w:jc w:val="both"/>
              <w:rPr>
                <w:rFonts w:eastAsiaTheme="minorHAnsi" w:cstheme="minorBidi"/>
                <w:sz w:val="28"/>
                <w:szCs w:val="28"/>
              </w:rPr>
            </w:pPr>
            <w:r>
              <w:rPr>
                <w:rFonts w:eastAsiaTheme="minorHAnsi" w:cstheme="minorBidi"/>
                <w:sz w:val="28"/>
                <w:szCs w:val="28"/>
              </w:rPr>
              <w:t>Введение искусственного интеллекта в систему рекомендаций</w:t>
            </w:r>
          </w:p>
          <w:p w14:paraId="52D4B27D" w14:textId="77777777" w:rsidR="00C62529" w:rsidRPr="00C62529" w:rsidRDefault="00C62529" w:rsidP="00C62529">
            <w:pPr>
              <w:pStyle w:val="ConsPlusNormal"/>
              <w:numPr>
                <w:ilvl w:val="0"/>
                <w:numId w:val="7"/>
              </w:numPr>
              <w:ind w:left="0" w:firstLine="173"/>
              <w:jc w:val="both"/>
              <w:rPr>
                <w:rFonts w:eastAsiaTheme="minorHAnsi" w:cstheme="minorBidi"/>
                <w:sz w:val="28"/>
                <w:szCs w:val="28"/>
              </w:rPr>
            </w:pPr>
            <w:r>
              <w:rPr>
                <w:rFonts w:eastAsiaTheme="minorHAnsi" w:cstheme="minorBidi"/>
                <w:sz w:val="28"/>
                <w:szCs w:val="28"/>
              </w:rPr>
              <w:t>Создание отдельного приложения с расширенным функционалом</w:t>
            </w:r>
          </w:p>
          <w:p w14:paraId="44D0441F" w14:textId="77777777" w:rsidR="00C62529" w:rsidRPr="00C62529" w:rsidRDefault="00C62529" w:rsidP="00C62529">
            <w:pPr>
              <w:pStyle w:val="ConsPlusNormal"/>
              <w:numPr>
                <w:ilvl w:val="0"/>
                <w:numId w:val="7"/>
              </w:numPr>
              <w:ind w:left="0" w:firstLine="173"/>
              <w:jc w:val="both"/>
              <w:rPr>
                <w:rFonts w:eastAsiaTheme="minorHAnsi" w:cstheme="minorBidi"/>
                <w:sz w:val="28"/>
                <w:szCs w:val="28"/>
              </w:rPr>
            </w:pPr>
            <w:r>
              <w:rPr>
                <w:rFonts w:eastAsiaTheme="minorHAnsi" w:cstheme="minorBidi"/>
                <w:sz w:val="28"/>
                <w:szCs w:val="28"/>
              </w:rPr>
              <w:t>Расширение на другие города</w:t>
            </w:r>
          </w:p>
        </w:tc>
        <w:tc>
          <w:tcPr>
            <w:tcW w:w="4762" w:type="dxa"/>
          </w:tcPr>
          <w:p w14:paraId="04D22385" w14:textId="77777777" w:rsidR="00C62529" w:rsidRPr="00C62529" w:rsidRDefault="00C62529" w:rsidP="00C62529">
            <w:pPr>
              <w:pStyle w:val="ConsPlusNormal"/>
              <w:numPr>
                <w:ilvl w:val="0"/>
                <w:numId w:val="8"/>
              </w:numPr>
              <w:ind w:left="0" w:firstLine="0"/>
              <w:jc w:val="both"/>
              <w:rPr>
                <w:rFonts w:eastAsiaTheme="minorHAnsi" w:cstheme="minorBidi"/>
                <w:sz w:val="28"/>
                <w:szCs w:val="28"/>
              </w:rPr>
            </w:pPr>
            <w:r>
              <w:rPr>
                <w:rFonts w:eastAsiaTheme="minorHAnsi" w:cstheme="minorBidi"/>
                <w:sz w:val="28"/>
                <w:szCs w:val="28"/>
              </w:rPr>
              <w:t>Конкуренция с крупными сервисами-навигаторами</w:t>
            </w:r>
          </w:p>
          <w:p w14:paraId="0CA95905" w14:textId="77777777" w:rsidR="00C62529" w:rsidRPr="00C62529" w:rsidRDefault="00C62529" w:rsidP="00C62529">
            <w:pPr>
              <w:pStyle w:val="ConsPlusNormal"/>
              <w:numPr>
                <w:ilvl w:val="0"/>
                <w:numId w:val="8"/>
              </w:numPr>
              <w:ind w:left="0" w:firstLine="0"/>
              <w:jc w:val="both"/>
              <w:rPr>
                <w:rFonts w:eastAsiaTheme="minorHAnsi" w:cstheme="minorBidi"/>
                <w:sz w:val="28"/>
                <w:szCs w:val="28"/>
              </w:rPr>
            </w:pPr>
            <w:r>
              <w:rPr>
                <w:rFonts w:eastAsiaTheme="minorHAnsi" w:cstheme="minorBidi"/>
                <w:sz w:val="28"/>
                <w:szCs w:val="28"/>
              </w:rPr>
              <w:t xml:space="preserve">Изменение политики/функционала </w:t>
            </w:r>
            <w:r>
              <w:rPr>
                <w:rFonts w:eastAsiaTheme="minorHAnsi" w:cstheme="minorBidi"/>
                <w:sz w:val="28"/>
                <w:szCs w:val="28"/>
                <w:lang w:val="en-US"/>
              </w:rPr>
              <w:t>Telegram</w:t>
            </w:r>
          </w:p>
          <w:p w14:paraId="57C8D507" w14:textId="77777777" w:rsidR="00C62529" w:rsidRPr="00C62529" w:rsidRDefault="00C62529" w:rsidP="00C62529">
            <w:pPr>
              <w:pStyle w:val="ConsPlusNormal"/>
              <w:numPr>
                <w:ilvl w:val="0"/>
                <w:numId w:val="8"/>
              </w:numPr>
              <w:ind w:left="0" w:firstLine="0"/>
              <w:jc w:val="both"/>
              <w:rPr>
                <w:rFonts w:eastAsiaTheme="minorHAnsi" w:cstheme="minorBidi"/>
                <w:sz w:val="28"/>
                <w:szCs w:val="28"/>
              </w:rPr>
            </w:pPr>
            <w:r>
              <w:rPr>
                <w:rFonts w:eastAsiaTheme="minorHAnsi" w:cstheme="minorBidi"/>
                <w:sz w:val="28"/>
                <w:szCs w:val="28"/>
              </w:rPr>
              <w:t>Блокировка Telegram</w:t>
            </w:r>
          </w:p>
          <w:p w14:paraId="4EA160EF" w14:textId="77777777" w:rsidR="00C62529" w:rsidRPr="00C62529" w:rsidRDefault="00C62529" w:rsidP="00C62529">
            <w:pPr>
              <w:pStyle w:val="ConsPlusNormal"/>
              <w:numPr>
                <w:ilvl w:val="0"/>
                <w:numId w:val="8"/>
              </w:numPr>
              <w:ind w:left="0" w:firstLine="0"/>
              <w:jc w:val="both"/>
              <w:rPr>
                <w:rFonts w:eastAsiaTheme="minorHAnsi" w:cstheme="minorBidi"/>
                <w:sz w:val="28"/>
                <w:szCs w:val="28"/>
              </w:rPr>
            </w:pPr>
            <w:r>
              <w:rPr>
                <w:rFonts w:eastAsiaTheme="minorHAnsi" w:cstheme="minorBidi"/>
                <w:sz w:val="28"/>
                <w:szCs w:val="28"/>
              </w:rPr>
              <w:t>Переход пользователей в другие приложения</w:t>
            </w:r>
          </w:p>
        </w:tc>
      </w:tr>
    </w:tbl>
    <w:p w14:paraId="253016AC" w14:textId="764393A5" w:rsidR="001A08DD" w:rsidRDefault="00DC6FF3" w:rsidP="001A08DD">
      <w:pPr>
        <w:spacing w:before="240" w:after="0" w:line="360" w:lineRule="auto"/>
        <w:ind w:firstLine="708"/>
        <w:jc w:val="both"/>
        <w:rPr>
          <w:rFonts w:ascii="Times New Roman" w:eastAsia="UICTFontTextStyleBody" w:hAnsi="Times New Roman" w:cs="UICTFontTextStyleBody"/>
          <w:color w:val="000000"/>
          <w:sz w:val="28"/>
        </w:rPr>
      </w:pPr>
      <w:r>
        <w:rPr>
          <w:rFonts w:ascii="Times New Roman" w:eastAsia="UICTFontTextStyleBody" w:hAnsi="Times New Roman" w:cs="UICTFontTextStyleBody"/>
          <w:color w:val="000000"/>
          <w:sz w:val="28"/>
        </w:rPr>
        <w:lastRenderedPageBreak/>
        <w:t>По стартап-проекту «АУРА»</w:t>
      </w:r>
      <w:r w:rsidR="00BF7463">
        <w:rPr>
          <w:rFonts w:ascii="Times New Roman" w:eastAsia="UICTFontTextStyleBody" w:hAnsi="Times New Roman" w:cs="UICTFontTextStyleBody"/>
          <w:color w:val="000000"/>
          <w:sz w:val="28"/>
        </w:rPr>
        <w:t xml:space="preserve"> </w:t>
      </w:r>
      <w:r>
        <w:rPr>
          <w:rFonts w:ascii="Times New Roman" w:eastAsia="UICTFontTextStyleBody" w:hAnsi="Times New Roman" w:cs="UICTFontTextStyleBody"/>
          <w:color w:val="000000"/>
          <w:sz w:val="28"/>
        </w:rPr>
        <w:t>выявлены сильные, слабые стороны, возможности и угрозы, проведена оценка факторов с последующим ранжированием, в результате было составлено несколько стратегий.</w:t>
      </w:r>
    </w:p>
    <w:p w14:paraId="7AA27516" w14:textId="2D65C304" w:rsidR="001A08DD" w:rsidRPr="00DC6FF3" w:rsidRDefault="001A08DD" w:rsidP="00C1284B">
      <w:pPr>
        <w:pStyle w:val="af5"/>
      </w:pPr>
      <w:r>
        <w:t>Таблица 2.3-Стратегии</w:t>
      </w:r>
    </w:p>
    <w:tbl>
      <w:tblPr>
        <w:tblStyle w:val="af"/>
        <w:tblW w:w="9355" w:type="dxa"/>
        <w:tblLayout w:type="fixed"/>
        <w:tblLook w:val="04A0" w:firstRow="1" w:lastRow="0" w:firstColumn="1" w:lastColumn="0" w:noHBand="0" w:noVBand="1"/>
      </w:tblPr>
      <w:tblGrid>
        <w:gridCol w:w="4677"/>
        <w:gridCol w:w="4678"/>
      </w:tblGrid>
      <w:tr w:rsidR="004D5EAF" w14:paraId="6FEA21D3" w14:textId="77777777">
        <w:tc>
          <w:tcPr>
            <w:tcW w:w="360" w:type="dxa"/>
          </w:tcPr>
          <w:p w14:paraId="318505A9" w14:textId="77777777" w:rsidR="004D5EAF" w:rsidRDefault="00D81F3A">
            <w:pPr>
              <w:jc w:val="center"/>
              <w:rPr>
                <w:rFonts w:ascii="Times New Roman" w:hAnsi="Times New Roman" w:cs="Times New Roman"/>
                <w:b/>
                <w:sz w:val="28"/>
              </w:rPr>
            </w:pPr>
            <w:r>
              <w:rPr>
                <w:rFonts w:ascii="Times New Roman" w:hAnsi="Times New Roman" w:cs="Times New Roman"/>
                <w:b/>
                <w:sz w:val="28"/>
              </w:rPr>
              <w:t>SO</w:t>
            </w:r>
          </w:p>
        </w:tc>
        <w:tc>
          <w:tcPr>
            <w:tcW w:w="360" w:type="dxa"/>
          </w:tcPr>
          <w:p w14:paraId="5736E488" w14:textId="77777777" w:rsidR="004D5EAF" w:rsidRDefault="00D81F3A">
            <w:pPr>
              <w:jc w:val="center"/>
              <w:rPr>
                <w:rFonts w:ascii="Times New Roman" w:hAnsi="Times New Roman" w:cs="Times New Roman"/>
                <w:b/>
                <w:sz w:val="28"/>
              </w:rPr>
            </w:pPr>
            <w:r>
              <w:rPr>
                <w:rFonts w:ascii="Times New Roman" w:hAnsi="Times New Roman" w:cs="Times New Roman"/>
                <w:b/>
                <w:sz w:val="28"/>
              </w:rPr>
              <w:t>ST</w:t>
            </w:r>
          </w:p>
        </w:tc>
      </w:tr>
      <w:tr w:rsidR="004D5EAF" w14:paraId="624A9192" w14:textId="77777777">
        <w:trPr>
          <w:trHeight w:val="913"/>
        </w:trPr>
        <w:tc>
          <w:tcPr>
            <w:tcW w:w="360" w:type="dxa"/>
          </w:tcPr>
          <w:p w14:paraId="0420957D" w14:textId="7BCC2A71" w:rsidR="004D5EAF" w:rsidRDefault="00D81F3A">
            <w:pPr>
              <w:rPr>
                <w:rFonts w:ascii="Times New Roman" w:hAnsi="Times New Roman" w:cs="Times New Roman"/>
                <w:sz w:val="28"/>
              </w:rPr>
            </w:pPr>
            <w:r>
              <w:rPr>
                <w:rFonts w:ascii="Times New Roman" w:hAnsi="Times New Roman" w:cs="Times New Roman"/>
                <w:sz w:val="28"/>
              </w:rPr>
              <w:t xml:space="preserve">S4-O3 Быстрая разработка и простота обновлений позволит в перспективе </w:t>
            </w:r>
            <w:r w:rsidR="001A08DD">
              <w:rPr>
                <w:rFonts w:ascii="Times New Roman" w:hAnsi="Times New Roman" w:cs="Times New Roman"/>
                <w:sz w:val="28"/>
              </w:rPr>
              <w:t>создать отдельное приложение</w:t>
            </w:r>
            <w:r>
              <w:rPr>
                <w:rFonts w:ascii="Times New Roman" w:hAnsi="Times New Roman" w:cs="Times New Roman"/>
                <w:sz w:val="28"/>
              </w:rPr>
              <w:t xml:space="preserve"> с расширенным функционалом на основе уже протестированной Telegram-версии продукта</w:t>
            </w:r>
          </w:p>
        </w:tc>
        <w:tc>
          <w:tcPr>
            <w:tcW w:w="360" w:type="dxa"/>
          </w:tcPr>
          <w:p w14:paraId="71139D5F" w14:textId="6A078B3F" w:rsidR="004D5EAF" w:rsidRDefault="00D81F3A">
            <w:pPr>
              <w:rPr>
                <w:rFonts w:ascii="Times New Roman" w:hAnsi="Times New Roman" w:cs="Times New Roman"/>
                <w:sz w:val="28"/>
              </w:rPr>
            </w:pPr>
            <w:r>
              <w:rPr>
                <w:rFonts w:ascii="Times New Roman" w:hAnsi="Times New Roman" w:cs="Times New Roman"/>
                <w:sz w:val="28"/>
              </w:rPr>
              <w:t xml:space="preserve">S3-T1 Достаточно низкие издержки на </w:t>
            </w:r>
            <w:r w:rsidR="001A08DD">
              <w:rPr>
                <w:rFonts w:ascii="Times New Roman" w:hAnsi="Times New Roman" w:cs="Times New Roman"/>
                <w:sz w:val="28"/>
              </w:rPr>
              <w:t>поддержку продукта позволит</w:t>
            </w:r>
            <w:r>
              <w:rPr>
                <w:rFonts w:ascii="Times New Roman" w:hAnsi="Times New Roman" w:cs="Times New Roman"/>
                <w:sz w:val="28"/>
              </w:rPr>
              <w:t xml:space="preserve"> </w:t>
            </w:r>
            <w:r w:rsidR="001A08DD">
              <w:rPr>
                <w:rFonts w:ascii="Times New Roman" w:hAnsi="Times New Roman" w:cs="Times New Roman"/>
                <w:sz w:val="28"/>
              </w:rPr>
              <w:t>сохранить конкурентоспособные</w:t>
            </w:r>
            <w:r>
              <w:rPr>
                <w:rFonts w:ascii="Times New Roman" w:hAnsi="Times New Roman" w:cs="Times New Roman"/>
                <w:sz w:val="28"/>
              </w:rPr>
              <w:t xml:space="preserve"> </w:t>
            </w:r>
            <w:r w:rsidR="001A08DD">
              <w:rPr>
                <w:rFonts w:ascii="Times New Roman" w:hAnsi="Times New Roman" w:cs="Times New Roman"/>
                <w:sz w:val="28"/>
              </w:rPr>
              <w:t>цены и</w:t>
            </w:r>
            <w:r>
              <w:rPr>
                <w:rFonts w:ascii="Times New Roman" w:hAnsi="Times New Roman" w:cs="Times New Roman"/>
                <w:sz w:val="28"/>
              </w:rPr>
              <w:t xml:space="preserve"> гибкую тарифную политику </w:t>
            </w:r>
          </w:p>
          <w:p w14:paraId="188931DC" w14:textId="77777777" w:rsidR="004D5EAF" w:rsidRDefault="004D5EAF">
            <w:pPr>
              <w:rPr>
                <w:rFonts w:ascii="Times New Roman" w:hAnsi="Times New Roman" w:cs="Times New Roman"/>
                <w:b/>
                <w:sz w:val="28"/>
              </w:rPr>
            </w:pPr>
          </w:p>
        </w:tc>
      </w:tr>
      <w:tr w:rsidR="004D5EAF" w14:paraId="47EC89B9" w14:textId="77777777">
        <w:tc>
          <w:tcPr>
            <w:tcW w:w="360" w:type="dxa"/>
          </w:tcPr>
          <w:p w14:paraId="61BF8745" w14:textId="77777777" w:rsidR="004D5EAF" w:rsidRDefault="00D81F3A">
            <w:pPr>
              <w:jc w:val="center"/>
              <w:rPr>
                <w:rFonts w:ascii="Times New Roman" w:hAnsi="Times New Roman" w:cs="Times New Roman"/>
                <w:b/>
                <w:sz w:val="28"/>
              </w:rPr>
            </w:pPr>
            <w:r>
              <w:rPr>
                <w:rFonts w:ascii="Times New Roman" w:hAnsi="Times New Roman" w:cs="Times New Roman"/>
                <w:b/>
                <w:sz w:val="28"/>
              </w:rPr>
              <w:t>WO</w:t>
            </w:r>
          </w:p>
        </w:tc>
        <w:tc>
          <w:tcPr>
            <w:tcW w:w="360" w:type="dxa"/>
          </w:tcPr>
          <w:p w14:paraId="0BB55E3A" w14:textId="77777777" w:rsidR="004D5EAF" w:rsidRDefault="00D81F3A">
            <w:pPr>
              <w:jc w:val="center"/>
              <w:rPr>
                <w:rFonts w:ascii="Times New Roman" w:hAnsi="Times New Roman" w:cs="Times New Roman"/>
                <w:b/>
                <w:sz w:val="28"/>
              </w:rPr>
            </w:pPr>
            <w:r>
              <w:rPr>
                <w:rFonts w:ascii="Times New Roman" w:hAnsi="Times New Roman" w:cs="Times New Roman"/>
                <w:b/>
                <w:sz w:val="28"/>
              </w:rPr>
              <w:t>WT</w:t>
            </w:r>
          </w:p>
        </w:tc>
      </w:tr>
      <w:tr w:rsidR="004D5EAF" w14:paraId="2725DE1B" w14:textId="77777777">
        <w:tc>
          <w:tcPr>
            <w:tcW w:w="360" w:type="dxa"/>
          </w:tcPr>
          <w:p w14:paraId="586C4FF4" w14:textId="77777777" w:rsidR="004D5EAF" w:rsidRDefault="00D81F3A">
            <w:pPr>
              <w:rPr>
                <w:rFonts w:ascii="Times New Roman" w:hAnsi="Times New Roman" w:cs="Times New Roman"/>
                <w:sz w:val="28"/>
              </w:rPr>
            </w:pPr>
            <w:r>
              <w:rPr>
                <w:rFonts w:ascii="Times New Roman" w:hAnsi="Times New Roman" w:cs="Times New Roman"/>
                <w:sz w:val="28"/>
              </w:rPr>
              <w:t>W1-O3 Создание отдельного приложения позволит избавиться от зависимости к Telegram</w:t>
            </w:r>
          </w:p>
        </w:tc>
        <w:tc>
          <w:tcPr>
            <w:tcW w:w="360" w:type="dxa"/>
          </w:tcPr>
          <w:p w14:paraId="4E4423FF" w14:textId="77777777" w:rsidR="004D5EAF" w:rsidRDefault="00D81F3A">
            <w:pPr>
              <w:rPr>
                <w:rFonts w:ascii="Times New Roman" w:hAnsi="Times New Roman" w:cs="Times New Roman"/>
                <w:sz w:val="28"/>
              </w:rPr>
            </w:pPr>
            <w:r>
              <w:rPr>
                <w:rFonts w:ascii="Times New Roman" w:hAnsi="Times New Roman" w:cs="Times New Roman"/>
                <w:sz w:val="28"/>
              </w:rPr>
              <w:t>W1-T3 Создать резервный шаблон бота, приложения или сайта, который позволит быстро перейти в другие приложения-мессенджеры или в отдельное приложение.</w:t>
            </w:r>
          </w:p>
        </w:tc>
      </w:tr>
    </w:tbl>
    <w:p w14:paraId="72C67DEF" w14:textId="77777777" w:rsidR="00DC6FF3" w:rsidRPr="00DC6FF3" w:rsidRDefault="00DC6FF3" w:rsidP="00B674F8">
      <w:pPr>
        <w:spacing w:before="120" w:after="0" w:line="360" w:lineRule="auto"/>
        <w:ind w:firstLine="709"/>
        <w:jc w:val="both"/>
        <w:rPr>
          <w:rFonts w:ascii="Times New Roman" w:eastAsia="UICTFontTextStyleBody" w:hAnsi="Times New Roman" w:cs="UICTFontTextStyleBody"/>
          <w:color w:val="000000"/>
          <w:sz w:val="28"/>
        </w:rPr>
      </w:pPr>
      <w:r>
        <w:rPr>
          <w:rFonts w:ascii="Times New Roman" w:eastAsia="UICTFontTextStyleBody" w:hAnsi="Times New Roman" w:cs="UICTFontTextStyleBody"/>
          <w:color w:val="000000"/>
          <w:sz w:val="28"/>
        </w:rPr>
        <w:t>Формат Telegram-бота предполагает быструю разработку и достаточно простое добавление обновлений в содержимое бота, эта сильная сторона в сочетании с возможностью создания отдельного приложения позволяет в будущем перейти в приложение с расширенным функционалом на основе уже протестированного Telegram-бота. Данная стратегия поможет в будущем сделать собственный более удобный и быстрый интерфейс, который будет создаваться на основе уже известных предпочтений пользователей.</w:t>
      </w:r>
    </w:p>
    <w:p w14:paraId="43DA28A5" w14:textId="77777777" w:rsidR="00DC6FF3" w:rsidRPr="00DC6FF3" w:rsidRDefault="00DC6FF3" w:rsidP="00C62529">
      <w:pPr>
        <w:spacing w:after="0" w:line="360" w:lineRule="auto"/>
        <w:ind w:firstLine="708"/>
        <w:jc w:val="both"/>
        <w:rPr>
          <w:rFonts w:ascii="Times New Roman" w:eastAsia="UICTFontTextStyleBody" w:hAnsi="Times New Roman" w:cs="UICTFontTextStyleBody"/>
          <w:color w:val="000000"/>
          <w:sz w:val="28"/>
        </w:rPr>
      </w:pPr>
      <w:r>
        <w:rPr>
          <w:rFonts w:ascii="Times New Roman" w:eastAsia="UICTFontTextStyleBody" w:hAnsi="Times New Roman" w:cs="UICTFontTextStyleBody"/>
          <w:color w:val="000000"/>
          <w:sz w:val="28"/>
        </w:rPr>
        <w:t>Создание Telegram-бота дает возможность максимально снизить стартовые затраты, так как не требует финансовых вложений на этапе его создания и запуска, также поддержка продукта и дальнейшее добавление контента в сервис не нуждается в больших затратах. Эта стильная сторона стартап-проекта позволяет на протяжение долгого времени сохранять гибкую тарифную политику, что, в свою очередь, помогает поддерживать уровень конкурентоспособности.</w:t>
      </w:r>
    </w:p>
    <w:p w14:paraId="23560E4C" w14:textId="77777777" w:rsidR="00DC6FF3" w:rsidRPr="00DC6FF3" w:rsidRDefault="00DC6FF3" w:rsidP="00C62529">
      <w:pPr>
        <w:spacing w:after="0" w:line="360" w:lineRule="auto"/>
        <w:ind w:firstLine="708"/>
        <w:jc w:val="both"/>
        <w:rPr>
          <w:rFonts w:ascii="Times New Roman" w:eastAsia="UICTFontTextStyleBody" w:hAnsi="Times New Roman" w:cs="UICTFontTextStyleBody"/>
          <w:color w:val="000000"/>
          <w:sz w:val="28"/>
        </w:rPr>
      </w:pPr>
      <w:r>
        <w:rPr>
          <w:rFonts w:ascii="Times New Roman" w:eastAsia="UICTFontTextStyleBody" w:hAnsi="Times New Roman" w:cs="UICTFontTextStyleBody"/>
          <w:color w:val="000000"/>
          <w:sz w:val="28"/>
        </w:rPr>
        <w:t xml:space="preserve">Одной из слабых сторон проекта является зависимость бота от приложения Telegram, то есть не все технические проблемы или сбои есть </w:t>
      </w:r>
      <w:r>
        <w:rPr>
          <w:rFonts w:ascii="Times New Roman" w:eastAsia="UICTFontTextStyleBody" w:hAnsi="Times New Roman" w:cs="UICTFontTextStyleBody"/>
          <w:color w:val="000000"/>
          <w:sz w:val="28"/>
        </w:rPr>
        <w:lastRenderedPageBreak/>
        <w:t>возможность решить, что может пагубно повлиять на мнение пользователей о сервисе. Создание отдельного приложения позволит избавиться от этой зависимости и поддерживаться стабильную работу приложения самостоятельно.</w:t>
      </w:r>
    </w:p>
    <w:p w14:paraId="21456A5E" w14:textId="2EF11E6D" w:rsidR="007F5A7F" w:rsidRDefault="00DC6FF3" w:rsidP="002B6804">
      <w:pPr>
        <w:spacing w:after="0" w:line="360" w:lineRule="auto"/>
        <w:ind w:firstLine="708"/>
        <w:jc w:val="both"/>
        <w:rPr>
          <w:rFonts w:ascii="Times New Roman" w:eastAsia="UICTFontTextStyleBody" w:hAnsi="Times New Roman" w:cs="UICTFontTextStyleBody"/>
          <w:color w:val="000000"/>
          <w:sz w:val="28"/>
        </w:rPr>
      </w:pPr>
      <w:r>
        <w:rPr>
          <w:rFonts w:ascii="Times New Roman" w:eastAsia="UICTFontTextStyleBody" w:hAnsi="Times New Roman" w:cs="UICTFontTextStyleBody"/>
          <w:color w:val="000000"/>
          <w:sz w:val="28"/>
        </w:rPr>
        <w:t xml:space="preserve">Также из-за зависимости сервиса от мессенджера есть возможность полной потери бота, так как прослеживается </w:t>
      </w:r>
      <w:r w:rsidR="001A08DD">
        <w:rPr>
          <w:rFonts w:ascii="Times New Roman" w:eastAsia="UICTFontTextStyleBody" w:hAnsi="Times New Roman" w:cs="UICTFontTextStyleBody"/>
          <w:color w:val="000000"/>
          <w:sz w:val="28"/>
        </w:rPr>
        <w:t>угроза блокировки</w:t>
      </w:r>
      <w:r>
        <w:rPr>
          <w:rFonts w:ascii="Times New Roman" w:eastAsia="UICTFontTextStyleBody" w:hAnsi="Times New Roman" w:cs="UICTFontTextStyleBody"/>
          <w:color w:val="000000"/>
          <w:sz w:val="28"/>
        </w:rPr>
        <w:t xml:space="preserve"> Telegram. Для минимизации негативных последствий от возможной угрозы следует создать резервный шаблон бота, приложения или сайта, это поможет быстрее и без потери качества перейти на другую площадку, что даст возможность сохранить большую часть пользователей.</w:t>
      </w:r>
    </w:p>
    <w:p w14:paraId="063A28A1" w14:textId="5D2648A6" w:rsidR="002B6804" w:rsidRPr="0092656E" w:rsidRDefault="002B6804" w:rsidP="002B6804">
      <w:pPr>
        <w:spacing w:after="0" w:line="360" w:lineRule="auto"/>
        <w:ind w:firstLine="708"/>
        <w:jc w:val="both"/>
        <w:rPr>
          <w:rFonts w:ascii="Times New Roman" w:eastAsia="UICTFontTextStyleBody" w:hAnsi="Times New Roman" w:cs="UICTFontTextStyleBody"/>
          <w:color w:val="000000"/>
          <w:sz w:val="28"/>
        </w:rPr>
      </w:pPr>
      <w:r>
        <w:rPr>
          <w:rFonts w:ascii="Times New Roman" w:eastAsia="UICTFontTextStyleBody" w:hAnsi="Times New Roman" w:cs="UICTFontTextStyleBody"/>
          <w:color w:val="000000"/>
          <w:sz w:val="28"/>
        </w:rPr>
        <w:t xml:space="preserve">Далее была проведена оценка стартап-проекта по модели 5 конкурентных сил М. Портера, результаты представлены в таблице </w:t>
      </w:r>
      <w:r w:rsidRPr="00B32FE8">
        <w:rPr>
          <w:rFonts w:ascii="Times New Roman" w:eastAsia="UICTFontTextStyleBody" w:hAnsi="Times New Roman" w:cs="UICTFontTextStyleBody"/>
          <w:color w:val="000000"/>
          <w:sz w:val="28"/>
        </w:rPr>
        <w:t>2.4- Модель 5 конкурентных сил М. Портера</w:t>
      </w:r>
      <w:r w:rsidR="0092656E" w:rsidRPr="00B32FE8">
        <w:rPr>
          <w:rFonts w:ascii="Times New Roman" w:eastAsia="UICTFontTextStyleBody" w:hAnsi="Times New Roman" w:cs="UICTFontTextStyleBody"/>
          <w:color w:val="000000"/>
          <w:sz w:val="28"/>
        </w:rPr>
        <w:t xml:space="preserve"> </w:t>
      </w:r>
      <w:r w:rsidR="0092656E" w:rsidRPr="00B32FE8">
        <w:rPr>
          <w:rFonts w:ascii="Times New Roman" w:hAnsi="Times New Roman" w:cs="Times New Roman"/>
          <w:sz w:val="28"/>
          <w:szCs w:val="28"/>
        </w:rPr>
        <w:t>[6].</w:t>
      </w:r>
    </w:p>
    <w:p w14:paraId="3FA89096" w14:textId="2F3AC451" w:rsidR="00DC6FF3" w:rsidRPr="00DC6FF3" w:rsidRDefault="002B6804" w:rsidP="00C1284B">
      <w:pPr>
        <w:pStyle w:val="af5"/>
      </w:pPr>
      <w:r>
        <w:t>Таблица 2.4-М</w:t>
      </w:r>
      <w:r w:rsidR="00DC6FF3">
        <w:t>одель 5 конкурентных сил М. Портера</w:t>
      </w:r>
    </w:p>
    <w:tbl>
      <w:tblPr>
        <w:tblStyle w:val="af"/>
        <w:tblW w:w="9355" w:type="dxa"/>
        <w:tblLayout w:type="fixed"/>
        <w:tblLook w:val="04A0" w:firstRow="1" w:lastRow="0" w:firstColumn="1" w:lastColumn="0" w:noHBand="0" w:noVBand="1"/>
      </w:tblPr>
      <w:tblGrid>
        <w:gridCol w:w="1871"/>
        <w:gridCol w:w="1871"/>
        <w:gridCol w:w="1871"/>
        <w:gridCol w:w="1871"/>
        <w:gridCol w:w="1871"/>
      </w:tblGrid>
      <w:tr w:rsidR="004D5EAF" w14:paraId="0DD9699A" w14:textId="77777777" w:rsidTr="002B6804">
        <w:trPr>
          <w:trHeight w:val="946"/>
        </w:trPr>
        <w:tc>
          <w:tcPr>
            <w:tcW w:w="1871" w:type="dxa"/>
          </w:tcPr>
          <w:p w14:paraId="40BFA202" w14:textId="77777777" w:rsidR="004D5EAF" w:rsidRDefault="004D5EAF">
            <w:pPr>
              <w:rPr>
                <w:rFonts w:ascii="Times New Roman" w:hAnsi="Times New Roman" w:cs="Times New Roman"/>
                <w:sz w:val="28"/>
              </w:rPr>
            </w:pPr>
          </w:p>
        </w:tc>
        <w:tc>
          <w:tcPr>
            <w:tcW w:w="1871" w:type="dxa"/>
          </w:tcPr>
          <w:p w14:paraId="12B70690" w14:textId="77777777" w:rsidR="004D5EAF" w:rsidRDefault="00D81F3A">
            <w:pPr>
              <w:rPr>
                <w:rFonts w:ascii="Times New Roman" w:hAnsi="Times New Roman" w:cs="Times New Roman"/>
                <w:sz w:val="28"/>
              </w:rPr>
            </w:pPr>
            <w:r>
              <w:rPr>
                <w:rFonts w:ascii="Times New Roman" w:hAnsi="Times New Roman" w:cs="Times New Roman"/>
                <w:sz w:val="28"/>
              </w:rPr>
              <w:t>Оценка наличия</w:t>
            </w:r>
          </w:p>
        </w:tc>
        <w:tc>
          <w:tcPr>
            <w:tcW w:w="1871" w:type="dxa"/>
          </w:tcPr>
          <w:p w14:paraId="12838201" w14:textId="77777777" w:rsidR="004D5EAF" w:rsidRDefault="00D81F3A">
            <w:pPr>
              <w:rPr>
                <w:rFonts w:ascii="Times New Roman" w:hAnsi="Times New Roman" w:cs="Times New Roman"/>
                <w:sz w:val="28"/>
              </w:rPr>
            </w:pPr>
            <w:r>
              <w:rPr>
                <w:rFonts w:ascii="Times New Roman" w:hAnsi="Times New Roman" w:cs="Times New Roman"/>
                <w:sz w:val="28"/>
              </w:rPr>
              <w:t>Оценка негативного влияния</w:t>
            </w:r>
          </w:p>
        </w:tc>
        <w:tc>
          <w:tcPr>
            <w:tcW w:w="1871" w:type="dxa"/>
          </w:tcPr>
          <w:p w14:paraId="5A1F22F9" w14:textId="77777777" w:rsidR="004D5EAF" w:rsidRDefault="00D81F3A">
            <w:pPr>
              <w:rPr>
                <w:rFonts w:ascii="Times New Roman" w:hAnsi="Times New Roman" w:cs="Times New Roman"/>
                <w:sz w:val="28"/>
              </w:rPr>
            </w:pPr>
            <w:r>
              <w:rPr>
                <w:rFonts w:ascii="Times New Roman" w:hAnsi="Times New Roman" w:cs="Times New Roman"/>
                <w:sz w:val="28"/>
              </w:rPr>
              <w:t>Возможности решения</w:t>
            </w:r>
          </w:p>
        </w:tc>
        <w:tc>
          <w:tcPr>
            <w:tcW w:w="1871" w:type="dxa"/>
          </w:tcPr>
          <w:p w14:paraId="778D96A7" w14:textId="77777777" w:rsidR="004D5EAF" w:rsidRDefault="00D81F3A">
            <w:pPr>
              <w:rPr>
                <w:rFonts w:ascii="Times New Roman" w:hAnsi="Times New Roman" w:cs="Times New Roman"/>
                <w:sz w:val="28"/>
              </w:rPr>
            </w:pPr>
            <w:r>
              <w:rPr>
                <w:rFonts w:ascii="Times New Roman" w:hAnsi="Times New Roman" w:cs="Times New Roman"/>
                <w:sz w:val="28"/>
              </w:rPr>
              <w:t>Итоговый рейтинг</w:t>
            </w:r>
          </w:p>
        </w:tc>
      </w:tr>
      <w:tr w:rsidR="004D5EAF" w14:paraId="330CA699" w14:textId="77777777" w:rsidTr="002B6804">
        <w:tc>
          <w:tcPr>
            <w:tcW w:w="1871" w:type="dxa"/>
          </w:tcPr>
          <w:p w14:paraId="68B4DFD5" w14:textId="77777777" w:rsidR="004D5EAF" w:rsidRDefault="00D81F3A">
            <w:pPr>
              <w:rPr>
                <w:rFonts w:ascii="Times New Roman" w:hAnsi="Times New Roman" w:cs="Times New Roman"/>
                <w:sz w:val="28"/>
              </w:rPr>
            </w:pPr>
            <w:r>
              <w:rPr>
                <w:rFonts w:ascii="Times New Roman" w:hAnsi="Times New Roman" w:cs="Times New Roman"/>
                <w:sz w:val="28"/>
              </w:rPr>
              <w:t>Имеющиеся конкуренты</w:t>
            </w:r>
          </w:p>
        </w:tc>
        <w:tc>
          <w:tcPr>
            <w:tcW w:w="1871" w:type="dxa"/>
          </w:tcPr>
          <w:p w14:paraId="7DFBD2A1" w14:textId="77777777" w:rsidR="004D5EAF" w:rsidRDefault="00D81F3A">
            <w:pPr>
              <w:jc w:val="center"/>
              <w:rPr>
                <w:rFonts w:ascii="Times New Roman" w:hAnsi="Times New Roman" w:cs="Times New Roman"/>
                <w:sz w:val="28"/>
              </w:rPr>
            </w:pPr>
            <w:r>
              <w:rPr>
                <w:rFonts w:ascii="Times New Roman" w:hAnsi="Times New Roman" w:cs="Times New Roman"/>
                <w:sz w:val="28"/>
              </w:rPr>
              <w:t>7</w:t>
            </w:r>
          </w:p>
        </w:tc>
        <w:tc>
          <w:tcPr>
            <w:tcW w:w="1871" w:type="dxa"/>
          </w:tcPr>
          <w:p w14:paraId="40CC6C0A" w14:textId="77777777" w:rsidR="004D5EAF" w:rsidRDefault="00D81F3A">
            <w:pPr>
              <w:jc w:val="center"/>
              <w:rPr>
                <w:rFonts w:ascii="Times New Roman" w:hAnsi="Times New Roman" w:cs="Times New Roman"/>
                <w:sz w:val="28"/>
              </w:rPr>
            </w:pPr>
            <w:r>
              <w:rPr>
                <w:rFonts w:ascii="Times New Roman" w:hAnsi="Times New Roman" w:cs="Times New Roman"/>
                <w:sz w:val="28"/>
              </w:rPr>
              <w:t>9</w:t>
            </w:r>
          </w:p>
        </w:tc>
        <w:tc>
          <w:tcPr>
            <w:tcW w:w="1871" w:type="dxa"/>
          </w:tcPr>
          <w:p w14:paraId="7D5997B7" w14:textId="77777777" w:rsidR="004D5EAF" w:rsidRDefault="00D81F3A">
            <w:pPr>
              <w:jc w:val="center"/>
              <w:rPr>
                <w:rFonts w:ascii="Times New Roman" w:hAnsi="Times New Roman" w:cs="Times New Roman"/>
                <w:sz w:val="28"/>
              </w:rPr>
            </w:pPr>
            <w:r>
              <w:rPr>
                <w:rFonts w:ascii="Times New Roman" w:hAnsi="Times New Roman" w:cs="Times New Roman"/>
                <w:sz w:val="28"/>
              </w:rPr>
              <w:t>7</w:t>
            </w:r>
          </w:p>
        </w:tc>
        <w:tc>
          <w:tcPr>
            <w:tcW w:w="1871" w:type="dxa"/>
          </w:tcPr>
          <w:p w14:paraId="711E50BF" w14:textId="77777777" w:rsidR="004D5EAF" w:rsidRDefault="00D81F3A">
            <w:pPr>
              <w:jc w:val="center"/>
              <w:rPr>
                <w:rFonts w:ascii="Times New Roman" w:hAnsi="Times New Roman" w:cs="Times New Roman"/>
                <w:sz w:val="28"/>
              </w:rPr>
            </w:pPr>
            <w:r>
              <w:rPr>
                <w:rFonts w:ascii="Times New Roman" w:hAnsi="Times New Roman" w:cs="Times New Roman"/>
                <w:sz w:val="28"/>
              </w:rPr>
              <w:t>9</w:t>
            </w:r>
          </w:p>
        </w:tc>
      </w:tr>
      <w:tr w:rsidR="004D5EAF" w14:paraId="1ADA0E5E" w14:textId="77777777" w:rsidTr="002B6804">
        <w:tc>
          <w:tcPr>
            <w:tcW w:w="1871" w:type="dxa"/>
          </w:tcPr>
          <w:p w14:paraId="07601520" w14:textId="77777777" w:rsidR="004D5EAF" w:rsidRDefault="00D81F3A">
            <w:pPr>
              <w:rPr>
                <w:rFonts w:ascii="Times New Roman" w:hAnsi="Times New Roman" w:cs="Times New Roman"/>
                <w:sz w:val="28"/>
              </w:rPr>
            </w:pPr>
            <w:r>
              <w:rPr>
                <w:rFonts w:ascii="Times New Roman" w:hAnsi="Times New Roman" w:cs="Times New Roman"/>
                <w:sz w:val="28"/>
              </w:rPr>
              <w:t>Угроза появления новых игроков</w:t>
            </w:r>
          </w:p>
        </w:tc>
        <w:tc>
          <w:tcPr>
            <w:tcW w:w="1871" w:type="dxa"/>
          </w:tcPr>
          <w:p w14:paraId="0C17226D" w14:textId="77777777" w:rsidR="004D5EAF" w:rsidRDefault="00D81F3A">
            <w:pPr>
              <w:jc w:val="center"/>
              <w:rPr>
                <w:rFonts w:ascii="Times New Roman" w:hAnsi="Times New Roman" w:cs="Times New Roman"/>
                <w:sz w:val="28"/>
              </w:rPr>
            </w:pPr>
            <w:r>
              <w:rPr>
                <w:rFonts w:ascii="Times New Roman" w:hAnsi="Times New Roman" w:cs="Times New Roman"/>
                <w:sz w:val="28"/>
              </w:rPr>
              <w:t>5</w:t>
            </w:r>
          </w:p>
        </w:tc>
        <w:tc>
          <w:tcPr>
            <w:tcW w:w="1871" w:type="dxa"/>
          </w:tcPr>
          <w:p w14:paraId="6E90731B" w14:textId="77777777" w:rsidR="004D5EAF" w:rsidRDefault="00D81F3A">
            <w:pPr>
              <w:jc w:val="center"/>
              <w:rPr>
                <w:rFonts w:ascii="Times New Roman" w:hAnsi="Times New Roman" w:cs="Times New Roman"/>
                <w:sz w:val="28"/>
              </w:rPr>
            </w:pPr>
            <w:r>
              <w:rPr>
                <w:rFonts w:ascii="Times New Roman" w:hAnsi="Times New Roman" w:cs="Times New Roman"/>
                <w:sz w:val="28"/>
              </w:rPr>
              <w:t>7</w:t>
            </w:r>
          </w:p>
        </w:tc>
        <w:tc>
          <w:tcPr>
            <w:tcW w:w="1871" w:type="dxa"/>
          </w:tcPr>
          <w:p w14:paraId="369CC5E6" w14:textId="77777777" w:rsidR="004D5EAF" w:rsidRDefault="00D81F3A">
            <w:pPr>
              <w:jc w:val="center"/>
              <w:rPr>
                <w:rFonts w:ascii="Times New Roman" w:hAnsi="Times New Roman" w:cs="Times New Roman"/>
                <w:sz w:val="28"/>
              </w:rPr>
            </w:pPr>
            <w:r>
              <w:rPr>
                <w:rFonts w:ascii="Times New Roman" w:hAnsi="Times New Roman" w:cs="Times New Roman"/>
                <w:sz w:val="28"/>
              </w:rPr>
              <w:t>6</w:t>
            </w:r>
          </w:p>
        </w:tc>
        <w:tc>
          <w:tcPr>
            <w:tcW w:w="1871" w:type="dxa"/>
          </w:tcPr>
          <w:p w14:paraId="3760E265" w14:textId="77777777" w:rsidR="004D5EAF" w:rsidRDefault="00D81F3A">
            <w:pPr>
              <w:jc w:val="center"/>
              <w:rPr>
                <w:rFonts w:ascii="Times New Roman" w:hAnsi="Times New Roman" w:cs="Times New Roman"/>
                <w:sz w:val="28"/>
              </w:rPr>
            </w:pPr>
            <w:r>
              <w:rPr>
                <w:rFonts w:ascii="Times New Roman" w:hAnsi="Times New Roman" w:cs="Times New Roman"/>
                <w:sz w:val="28"/>
              </w:rPr>
              <w:t>6</w:t>
            </w:r>
          </w:p>
        </w:tc>
      </w:tr>
      <w:tr w:rsidR="004D5EAF" w14:paraId="18865496" w14:textId="77777777" w:rsidTr="002B6804">
        <w:tc>
          <w:tcPr>
            <w:tcW w:w="1871" w:type="dxa"/>
          </w:tcPr>
          <w:p w14:paraId="3A65DF2D" w14:textId="77777777" w:rsidR="004D5EAF" w:rsidRDefault="00D81F3A">
            <w:pPr>
              <w:rPr>
                <w:rFonts w:ascii="Times New Roman" w:hAnsi="Times New Roman" w:cs="Times New Roman"/>
                <w:sz w:val="28"/>
              </w:rPr>
            </w:pPr>
            <w:r>
              <w:rPr>
                <w:rFonts w:ascii="Times New Roman" w:hAnsi="Times New Roman" w:cs="Times New Roman"/>
                <w:sz w:val="28"/>
              </w:rPr>
              <w:t>Угроза появления товаров-заменителей</w:t>
            </w:r>
          </w:p>
        </w:tc>
        <w:tc>
          <w:tcPr>
            <w:tcW w:w="1871" w:type="dxa"/>
          </w:tcPr>
          <w:p w14:paraId="712F8F92" w14:textId="77777777" w:rsidR="004D5EAF" w:rsidRDefault="00D81F3A">
            <w:pPr>
              <w:jc w:val="center"/>
              <w:rPr>
                <w:rFonts w:ascii="Times New Roman" w:hAnsi="Times New Roman" w:cs="Times New Roman"/>
                <w:sz w:val="28"/>
              </w:rPr>
            </w:pPr>
            <w:r>
              <w:rPr>
                <w:rFonts w:ascii="Times New Roman" w:hAnsi="Times New Roman" w:cs="Times New Roman"/>
                <w:sz w:val="28"/>
              </w:rPr>
              <w:t>3</w:t>
            </w:r>
          </w:p>
        </w:tc>
        <w:tc>
          <w:tcPr>
            <w:tcW w:w="1871" w:type="dxa"/>
          </w:tcPr>
          <w:p w14:paraId="48A3C628" w14:textId="77777777" w:rsidR="004D5EAF" w:rsidRDefault="00D81F3A">
            <w:pPr>
              <w:jc w:val="center"/>
              <w:rPr>
                <w:rFonts w:ascii="Times New Roman" w:hAnsi="Times New Roman" w:cs="Times New Roman"/>
                <w:sz w:val="28"/>
              </w:rPr>
            </w:pPr>
            <w:r>
              <w:rPr>
                <w:rFonts w:ascii="Times New Roman" w:hAnsi="Times New Roman" w:cs="Times New Roman"/>
                <w:sz w:val="28"/>
              </w:rPr>
              <w:t>4</w:t>
            </w:r>
          </w:p>
        </w:tc>
        <w:tc>
          <w:tcPr>
            <w:tcW w:w="1871" w:type="dxa"/>
          </w:tcPr>
          <w:p w14:paraId="4DF5B895" w14:textId="77777777" w:rsidR="004D5EAF" w:rsidRDefault="00D81F3A">
            <w:pPr>
              <w:jc w:val="center"/>
              <w:rPr>
                <w:rFonts w:ascii="Times New Roman" w:hAnsi="Times New Roman" w:cs="Times New Roman"/>
                <w:sz w:val="28"/>
              </w:rPr>
            </w:pPr>
            <w:r>
              <w:rPr>
                <w:rFonts w:ascii="Times New Roman" w:hAnsi="Times New Roman" w:cs="Times New Roman"/>
                <w:sz w:val="28"/>
              </w:rPr>
              <w:t>2</w:t>
            </w:r>
          </w:p>
        </w:tc>
        <w:tc>
          <w:tcPr>
            <w:tcW w:w="1871" w:type="dxa"/>
          </w:tcPr>
          <w:p w14:paraId="66B713FA" w14:textId="77777777" w:rsidR="004D5EAF" w:rsidRDefault="00D81F3A">
            <w:pPr>
              <w:jc w:val="center"/>
              <w:rPr>
                <w:rFonts w:ascii="Times New Roman" w:hAnsi="Times New Roman" w:cs="Times New Roman"/>
                <w:sz w:val="28"/>
              </w:rPr>
            </w:pPr>
            <w:r>
              <w:rPr>
                <w:rFonts w:ascii="Times New Roman" w:hAnsi="Times New Roman" w:cs="Times New Roman"/>
                <w:sz w:val="28"/>
              </w:rPr>
              <w:t>5</w:t>
            </w:r>
          </w:p>
        </w:tc>
      </w:tr>
      <w:tr w:rsidR="004D5EAF" w14:paraId="4D909350" w14:textId="77777777" w:rsidTr="002B6804">
        <w:tc>
          <w:tcPr>
            <w:tcW w:w="1871" w:type="dxa"/>
          </w:tcPr>
          <w:p w14:paraId="7467AE25" w14:textId="77777777" w:rsidR="004D5EAF" w:rsidRDefault="00D81F3A">
            <w:pPr>
              <w:rPr>
                <w:rFonts w:ascii="Times New Roman" w:hAnsi="Times New Roman" w:cs="Times New Roman"/>
                <w:sz w:val="28"/>
              </w:rPr>
            </w:pPr>
            <w:r>
              <w:rPr>
                <w:rFonts w:ascii="Times New Roman" w:hAnsi="Times New Roman" w:cs="Times New Roman"/>
                <w:sz w:val="28"/>
              </w:rPr>
              <w:t>Власть поставщиков</w:t>
            </w:r>
          </w:p>
        </w:tc>
        <w:tc>
          <w:tcPr>
            <w:tcW w:w="1871" w:type="dxa"/>
          </w:tcPr>
          <w:p w14:paraId="4890AF5C" w14:textId="77777777" w:rsidR="004D5EAF" w:rsidRDefault="00D81F3A">
            <w:pPr>
              <w:jc w:val="center"/>
              <w:rPr>
                <w:rFonts w:ascii="Times New Roman" w:hAnsi="Times New Roman" w:cs="Times New Roman"/>
                <w:sz w:val="28"/>
              </w:rPr>
            </w:pPr>
            <w:r>
              <w:rPr>
                <w:rFonts w:ascii="Times New Roman" w:hAnsi="Times New Roman" w:cs="Times New Roman"/>
                <w:sz w:val="28"/>
              </w:rPr>
              <w:t>7</w:t>
            </w:r>
          </w:p>
        </w:tc>
        <w:tc>
          <w:tcPr>
            <w:tcW w:w="1871" w:type="dxa"/>
          </w:tcPr>
          <w:p w14:paraId="71A4483E" w14:textId="77777777" w:rsidR="004D5EAF" w:rsidRDefault="00D81F3A">
            <w:pPr>
              <w:jc w:val="center"/>
              <w:rPr>
                <w:rFonts w:ascii="Times New Roman" w:hAnsi="Times New Roman" w:cs="Times New Roman"/>
                <w:sz w:val="28"/>
              </w:rPr>
            </w:pPr>
            <w:r>
              <w:rPr>
                <w:rFonts w:ascii="Times New Roman" w:hAnsi="Times New Roman" w:cs="Times New Roman"/>
                <w:sz w:val="28"/>
              </w:rPr>
              <w:t>3</w:t>
            </w:r>
          </w:p>
        </w:tc>
        <w:tc>
          <w:tcPr>
            <w:tcW w:w="1871" w:type="dxa"/>
          </w:tcPr>
          <w:p w14:paraId="46745AF9" w14:textId="77777777" w:rsidR="004D5EAF" w:rsidRDefault="00D81F3A">
            <w:pPr>
              <w:jc w:val="center"/>
              <w:rPr>
                <w:rFonts w:ascii="Times New Roman" w:hAnsi="Times New Roman" w:cs="Times New Roman"/>
                <w:sz w:val="28"/>
              </w:rPr>
            </w:pPr>
            <w:r>
              <w:rPr>
                <w:rFonts w:ascii="Times New Roman" w:hAnsi="Times New Roman" w:cs="Times New Roman"/>
                <w:sz w:val="28"/>
              </w:rPr>
              <w:t>9</w:t>
            </w:r>
          </w:p>
        </w:tc>
        <w:tc>
          <w:tcPr>
            <w:tcW w:w="1871" w:type="dxa"/>
          </w:tcPr>
          <w:p w14:paraId="78D2E463" w14:textId="77777777" w:rsidR="004D5EAF" w:rsidRDefault="00D81F3A">
            <w:pPr>
              <w:jc w:val="center"/>
              <w:rPr>
                <w:rFonts w:ascii="Times New Roman" w:hAnsi="Times New Roman" w:cs="Times New Roman"/>
                <w:sz w:val="28"/>
              </w:rPr>
            </w:pPr>
            <w:r>
              <w:rPr>
                <w:rFonts w:ascii="Times New Roman" w:hAnsi="Times New Roman" w:cs="Times New Roman"/>
                <w:sz w:val="28"/>
              </w:rPr>
              <w:t>1</w:t>
            </w:r>
          </w:p>
        </w:tc>
      </w:tr>
      <w:tr w:rsidR="004D5EAF" w14:paraId="50E7970A" w14:textId="77777777" w:rsidTr="002B6804">
        <w:tc>
          <w:tcPr>
            <w:tcW w:w="1871" w:type="dxa"/>
          </w:tcPr>
          <w:p w14:paraId="3E704CE3" w14:textId="77777777" w:rsidR="004D5EAF" w:rsidRDefault="00D81F3A">
            <w:pPr>
              <w:rPr>
                <w:rFonts w:ascii="Times New Roman" w:hAnsi="Times New Roman" w:cs="Times New Roman"/>
                <w:sz w:val="28"/>
              </w:rPr>
            </w:pPr>
            <w:r>
              <w:rPr>
                <w:rFonts w:ascii="Times New Roman" w:hAnsi="Times New Roman" w:cs="Times New Roman"/>
                <w:sz w:val="28"/>
              </w:rPr>
              <w:t>Власть потребителей</w:t>
            </w:r>
          </w:p>
        </w:tc>
        <w:tc>
          <w:tcPr>
            <w:tcW w:w="1871" w:type="dxa"/>
          </w:tcPr>
          <w:p w14:paraId="75427EB9" w14:textId="77777777" w:rsidR="004D5EAF" w:rsidRDefault="00D81F3A">
            <w:pPr>
              <w:jc w:val="center"/>
              <w:rPr>
                <w:rFonts w:ascii="Times New Roman" w:hAnsi="Times New Roman" w:cs="Times New Roman"/>
                <w:sz w:val="28"/>
              </w:rPr>
            </w:pPr>
            <w:r>
              <w:rPr>
                <w:rFonts w:ascii="Times New Roman" w:hAnsi="Times New Roman" w:cs="Times New Roman"/>
                <w:sz w:val="28"/>
              </w:rPr>
              <w:t>7</w:t>
            </w:r>
          </w:p>
        </w:tc>
        <w:tc>
          <w:tcPr>
            <w:tcW w:w="1871" w:type="dxa"/>
          </w:tcPr>
          <w:p w14:paraId="13046C61" w14:textId="77777777" w:rsidR="004D5EAF" w:rsidRDefault="00D81F3A">
            <w:pPr>
              <w:jc w:val="center"/>
              <w:rPr>
                <w:rFonts w:ascii="Times New Roman" w:hAnsi="Times New Roman" w:cs="Times New Roman"/>
                <w:sz w:val="28"/>
              </w:rPr>
            </w:pPr>
            <w:r>
              <w:rPr>
                <w:rFonts w:ascii="Times New Roman" w:hAnsi="Times New Roman" w:cs="Times New Roman"/>
                <w:sz w:val="28"/>
              </w:rPr>
              <w:t>7</w:t>
            </w:r>
          </w:p>
        </w:tc>
        <w:tc>
          <w:tcPr>
            <w:tcW w:w="1871" w:type="dxa"/>
          </w:tcPr>
          <w:p w14:paraId="2BBE91BE" w14:textId="77777777" w:rsidR="004D5EAF" w:rsidRDefault="00D81F3A">
            <w:pPr>
              <w:jc w:val="center"/>
              <w:rPr>
                <w:rFonts w:ascii="Times New Roman" w:hAnsi="Times New Roman" w:cs="Times New Roman"/>
                <w:sz w:val="28"/>
              </w:rPr>
            </w:pPr>
            <w:r>
              <w:rPr>
                <w:rFonts w:ascii="Times New Roman" w:hAnsi="Times New Roman" w:cs="Times New Roman"/>
                <w:sz w:val="28"/>
              </w:rPr>
              <w:t>9</w:t>
            </w:r>
          </w:p>
        </w:tc>
        <w:tc>
          <w:tcPr>
            <w:tcW w:w="1871" w:type="dxa"/>
          </w:tcPr>
          <w:p w14:paraId="48E9EAF5" w14:textId="77777777" w:rsidR="004D5EAF" w:rsidRDefault="00D81F3A">
            <w:pPr>
              <w:jc w:val="center"/>
              <w:rPr>
                <w:rFonts w:ascii="Times New Roman" w:hAnsi="Times New Roman" w:cs="Times New Roman"/>
                <w:sz w:val="28"/>
              </w:rPr>
            </w:pPr>
            <w:r>
              <w:rPr>
                <w:rFonts w:ascii="Times New Roman" w:hAnsi="Times New Roman" w:cs="Times New Roman"/>
                <w:sz w:val="28"/>
              </w:rPr>
              <w:t>5</w:t>
            </w:r>
          </w:p>
        </w:tc>
      </w:tr>
    </w:tbl>
    <w:p w14:paraId="5F9A32E6" w14:textId="06BE5183" w:rsidR="00DC6FF3" w:rsidRPr="00DC6FF3" w:rsidRDefault="00DC6FF3" w:rsidP="00B674F8">
      <w:pPr>
        <w:spacing w:before="120"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По модели 5 конкурентных сил М. Портера на рынке имеются конкуренты, но они отличаются функционалом и не учитывают потребности конкретного пользователя в полной мере, поэтому итоговый рейтинг </w:t>
      </w:r>
      <w:r>
        <w:rPr>
          <w:rFonts w:ascii="Times New Roman" w:hAnsi="Times New Roman" w:cs="Times New Roman"/>
          <w:sz w:val="28"/>
          <w:szCs w:val="28"/>
        </w:rPr>
        <w:lastRenderedPageBreak/>
        <w:t xml:space="preserve">имеющихся конкурентов составляет 9 баллов. Основной конкурентной угрозой являются мобильные путеводители (2Gis, </w:t>
      </w:r>
      <w:proofErr w:type="spellStart"/>
      <w:r>
        <w:rPr>
          <w:rFonts w:ascii="Times New Roman" w:hAnsi="Times New Roman" w:cs="Times New Roman"/>
          <w:sz w:val="28"/>
          <w:szCs w:val="28"/>
        </w:rPr>
        <w:t>ЯндексКарты</w:t>
      </w:r>
      <w:proofErr w:type="spellEnd"/>
      <w:r>
        <w:rPr>
          <w:rFonts w:ascii="Times New Roman" w:hAnsi="Times New Roman" w:cs="Times New Roman"/>
          <w:sz w:val="28"/>
          <w:szCs w:val="28"/>
        </w:rPr>
        <w:t xml:space="preserve"> и </w:t>
      </w:r>
      <w:proofErr w:type="spellStart"/>
      <w:r>
        <w:rPr>
          <w:rFonts w:ascii="Times New Roman" w:hAnsi="Times New Roman" w:cs="Times New Roman"/>
          <w:sz w:val="28"/>
          <w:szCs w:val="28"/>
        </w:rPr>
        <w:t>тп</w:t>
      </w:r>
      <w:proofErr w:type="spellEnd"/>
      <w:r>
        <w:rPr>
          <w:rFonts w:ascii="Times New Roman" w:hAnsi="Times New Roman" w:cs="Times New Roman"/>
          <w:sz w:val="28"/>
          <w:szCs w:val="28"/>
        </w:rPr>
        <w:t xml:space="preserve">.) и Telegram каналы (Чайка напела, Морская капуста и др.), данные сервисы уже давно на рынке и широко </w:t>
      </w:r>
      <w:r w:rsidR="002B6804">
        <w:rPr>
          <w:rFonts w:ascii="Times New Roman" w:hAnsi="Times New Roman" w:cs="Times New Roman"/>
          <w:sz w:val="28"/>
          <w:szCs w:val="28"/>
        </w:rPr>
        <w:t>распространены</w:t>
      </w:r>
      <w:r>
        <w:rPr>
          <w:rFonts w:ascii="Times New Roman" w:hAnsi="Times New Roman" w:cs="Times New Roman"/>
          <w:sz w:val="28"/>
          <w:szCs w:val="28"/>
        </w:rPr>
        <w:t xml:space="preserve">, потребителям привычно ими пользоваться. Для минимизации конкурентной угрозы в Telegram-бот необходимо вносить уникальные возможности, которые будут закрывать потребности пользователей и решать актуальные проблемы, такие как большое разнообразие информации и нехватка времени на ее анализ при выборе места для досуга. </w:t>
      </w:r>
    </w:p>
    <w:p w14:paraId="399F7A58" w14:textId="39D6F357" w:rsidR="00DC6FF3" w:rsidRPr="00DC6FF3" w:rsidRDefault="00DC6FF3" w:rsidP="00C62529">
      <w:pPr>
        <w:spacing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Угроза появления новых игроков на рынке по итоговому рейтингу в таблице составляет 6 баллов. Появление новых игроков с аналогичной или схожей концепцией маловероятно, так как на рынке уже существуют сильные конкуренты, но если новые игроки все же появятся, то это может пагубно </w:t>
      </w:r>
      <w:r w:rsidR="002B6804">
        <w:rPr>
          <w:rFonts w:ascii="Times New Roman" w:hAnsi="Times New Roman" w:cs="Times New Roman"/>
          <w:sz w:val="28"/>
          <w:szCs w:val="28"/>
        </w:rPr>
        <w:t>повилять</w:t>
      </w:r>
      <w:r>
        <w:rPr>
          <w:rFonts w:ascii="Times New Roman" w:hAnsi="Times New Roman" w:cs="Times New Roman"/>
          <w:sz w:val="28"/>
          <w:szCs w:val="28"/>
        </w:rPr>
        <w:t xml:space="preserve"> на проект, так как их сложно контролировать и заранее анализировать. Новые участники рынка могут скопировать концепцию и предложить аналогичное решение. Важно защитить интеллектуальную собственность и регулярно улучшать качество предлагаемого продукта.</w:t>
      </w:r>
    </w:p>
    <w:p w14:paraId="3625652D" w14:textId="184F6787" w:rsidR="00DC6FF3" w:rsidRPr="00DC6FF3" w:rsidRDefault="00DC6FF3" w:rsidP="00C62529">
      <w:pPr>
        <w:spacing w:after="0" w:line="360" w:lineRule="auto"/>
        <w:ind w:firstLine="709"/>
        <w:jc w:val="both"/>
        <w:rPr>
          <w:rFonts w:ascii="Times New Roman" w:hAnsi="Times New Roman" w:cs="Times New Roman"/>
          <w:sz w:val="28"/>
        </w:rPr>
      </w:pPr>
      <w:r>
        <w:rPr>
          <w:rFonts w:ascii="Times New Roman" w:hAnsi="Times New Roman" w:cs="Times New Roman"/>
          <w:sz w:val="28"/>
          <w:szCs w:val="28"/>
        </w:rPr>
        <w:t xml:space="preserve">Возможность замещения продуктов по </w:t>
      </w:r>
      <w:r w:rsidR="002B6804">
        <w:rPr>
          <w:rFonts w:ascii="Times New Roman" w:hAnsi="Times New Roman" w:cs="Times New Roman"/>
          <w:sz w:val="28"/>
          <w:szCs w:val="28"/>
        </w:rPr>
        <w:t>модели</w:t>
      </w:r>
      <w:r>
        <w:rPr>
          <w:rFonts w:ascii="Times New Roman" w:hAnsi="Times New Roman" w:cs="Times New Roman"/>
          <w:sz w:val="28"/>
          <w:szCs w:val="28"/>
        </w:rPr>
        <w:t xml:space="preserve"> 5 сил Портера составляет 5 баллов в итоговом рейтинге. Продукт может быть замещен другими виртуальными ассистентами (</w:t>
      </w:r>
      <w:proofErr w:type="spellStart"/>
      <w:r>
        <w:rPr>
          <w:rFonts w:ascii="Times New Roman" w:hAnsi="Times New Roman" w:cs="Times New Roman"/>
          <w:sz w:val="28"/>
          <w:szCs w:val="28"/>
        </w:rPr>
        <w:t>GigaChat</w:t>
      </w:r>
      <w:proofErr w:type="spellEnd"/>
      <w:r>
        <w:rPr>
          <w:rFonts w:ascii="Times New Roman" w:hAnsi="Times New Roman" w:cs="Times New Roman"/>
          <w:sz w:val="28"/>
          <w:szCs w:val="28"/>
        </w:rPr>
        <w:t xml:space="preserve"> и </w:t>
      </w:r>
      <w:proofErr w:type="spellStart"/>
      <w:r>
        <w:rPr>
          <w:rFonts w:ascii="Times New Roman" w:hAnsi="Times New Roman" w:cs="Times New Roman"/>
          <w:sz w:val="28"/>
          <w:szCs w:val="28"/>
        </w:rPr>
        <w:t>тп</w:t>
      </w:r>
      <w:proofErr w:type="spellEnd"/>
      <w:r>
        <w:rPr>
          <w:rFonts w:ascii="Times New Roman" w:hAnsi="Times New Roman" w:cs="Times New Roman"/>
          <w:sz w:val="28"/>
          <w:szCs w:val="28"/>
        </w:rPr>
        <w:t>), но подобного рода сервисы не сильно распространены и не всегда могут дать подходящий под запрос клиента ответ. Телеграм-бот должен постоянно обновляться, чтобы быстрее и точнее решать запрос пользователя. </w:t>
      </w:r>
    </w:p>
    <w:p w14:paraId="616E5D61" w14:textId="77777777" w:rsidR="0096399A" w:rsidRDefault="00DC6FF3" w:rsidP="0096399A">
      <w:pPr>
        <w:pStyle w:val="af0"/>
      </w:pPr>
      <w:r>
        <w:t xml:space="preserve">Власть поставщиков по модели 5 сил Портера имеет оценку 1 балл в итоговом рейтинге. В данном стартап-проекте поставщиками можно считать владельцев заведений (например предоставление проекту специальных предложений) и источники данных, из которых будет формироваться база заведений в боте. Влияние поставщиков достаточно низкое, так как при отсутствии взаимодействия с ними можно с легкостью найти другие пути добавления обновлений </w:t>
      </w:r>
      <w:r w:rsidR="002B6804">
        <w:t>в бота</w:t>
      </w:r>
      <w:r>
        <w:t xml:space="preserve">. Для заведений нужно предоставлять </w:t>
      </w:r>
      <w:r>
        <w:lastRenderedPageBreak/>
        <w:t>интересные и выгодные для них предложения, а с источниками данных происходит самостоятельная работа.</w:t>
      </w:r>
    </w:p>
    <w:p w14:paraId="50C429BC" w14:textId="190B4BF9" w:rsidR="00DC6FF3" w:rsidRPr="00DC6FF3" w:rsidRDefault="00DC6FF3" w:rsidP="0096399A">
      <w:pPr>
        <w:pStyle w:val="af0"/>
      </w:pPr>
      <w:r>
        <w:t>Власть покупателей в итоговом рейтинге по модели Портера имеет оценку 5. Пользователи рассчитывают на удобство интерфейса и высокое качество предложений. Важно собирать обратную связь у пользователей, чтобы оптимизировать бота и качественнее закрывать пожелания пользователей. Если не проводить качественную работу, то пользователи могут писать негативные отзывы и в итоге перестать пользоваться бо0том.</w:t>
      </w:r>
    </w:p>
    <w:p w14:paraId="1081E7FE" w14:textId="78BE8701" w:rsidR="00DC6FF3" w:rsidRDefault="00DC6FF3" w:rsidP="002B6804">
      <w:pPr>
        <w:pStyle w:val="af0"/>
      </w:pPr>
      <w:r>
        <w:t xml:space="preserve">В результате анализа стартап-проекта "АУРА" по модели 5 конкурентных сил М. Портера было выявлено, что конкуренция на рынке умеренно высокая, где основную угрозу представляют приложения-навигаторы и телеграм-каналы, но данные конкуренты не в полной мере закрывают потребности пользователей. Телеграм-бот требует постоянного обновления и улучшения качества, чтобы минимизировать угрозу от новых игроков </w:t>
      </w:r>
      <w:r w:rsidR="002B6804">
        <w:t>и товаров</w:t>
      </w:r>
      <w:r>
        <w:t>-заменителей. Влияние поставщиков минимально, а власть покупателей средняя, что делает особенно важной работу с пользовательским опытом и обратной связью.</w:t>
      </w:r>
    </w:p>
    <w:p w14:paraId="5E151F35" w14:textId="31EF5C37" w:rsidR="00FA3727" w:rsidRDefault="00FA3727" w:rsidP="002B6804">
      <w:pPr>
        <w:pStyle w:val="af0"/>
      </w:pPr>
      <w:r>
        <w:t xml:space="preserve">Далее по стартап-проекту «АУРА» был проведен </w:t>
      </w:r>
      <w:r>
        <w:rPr>
          <w:lang w:val="en-US"/>
        </w:rPr>
        <w:t>SNW</w:t>
      </w:r>
      <w:r w:rsidRPr="00FA3727">
        <w:t>-</w:t>
      </w:r>
      <w:r>
        <w:t xml:space="preserve">анализ, оценены различные стратегические позиции по шкале сильные, нейтральные и слабые. Результаты представлены в таблице </w:t>
      </w:r>
      <w:r w:rsidRPr="00B32FE8">
        <w:t>2.5-</w:t>
      </w:r>
      <w:r w:rsidRPr="00B32FE8">
        <w:rPr>
          <w:lang w:val="en-US"/>
        </w:rPr>
        <w:t xml:space="preserve"> SNW</w:t>
      </w:r>
      <w:r w:rsidRPr="00FA3727">
        <w:t>-</w:t>
      </w:r>
      <w:r>
        <w:t>анализ</w:t>
      </w:r>
      <w:r w:rsidR="00044BFD">
        <w:rPr>
          <w:lang w:val="en-US"/>
        </w:rPr>
        <w:t xml:space="preserve"> </w:t>
      </w:r>
      <w:r w:rsidR="00044BFD" w:rsidRPr="0056159A">
        <w:rPr>
          <w:rFonts w:cs="Times New Roman"/>
          <w:szCs w:val="28"/>
        </w:rPr>
        <w:t>[</w:t>
      </w:r>
      <w:r w:rsidR="00044BFD">
        <w:rPr>
          <w:rFonts w:cs="Times New Roman"/>
          <w:szCs w:val="28"/>
          <w:lang w:val="en-US"/>
        </w:rPr>
        <w:t>7</w:t>
      </w:r>
      <w:r w:rsidR="00044BFD" w:rsidRPr="0056159A">
        <w:rPr>
          <w:rFonts w:cs="Times New Roman"/>
          <w:szCs w:val="28"/>
        </w:rPr>
        <w:t>]</w:t>
      </w:r>
      <w:r>
        <w:t>.</w:t>
      </w:r>
    </w:p>
    <w:p w14:paraId="62ADB4D1" w14:textId="210FB880" w:rsidR="00DC6FF3" w:rsidRPr="00FA3727" w:rsidRDefault="00FA3727" w:rsidP="00D77E54">
      <w:pPr>
        <w:pStyle w:val="af5"/>
        <w:spacing w:after="120"/>
      </w:pPr>
      <w:r w:rsidRPr="00B32FE8">
        <w:t>Таблица 2.5-</w:t>
      </w:r>
      <w:r w:rsidRPr="00B32FE8">
        <w:rPr>
          <w:lang w:val="en-US"/>
        </w:rPr>
        <w:t xml:space="preserve"> SNW</w:t>
      </w:r>
      <w:r w:rsidRPr="00B32FE8">
        <w:t>-анализ</w:t>
      </w:r>
    </w:p>
    <w:tbl>
      <w:tblPr>
        <w:tblStyle w:val="af"/>
        <w:tblW w:w="9242" w:type="dxa"/>
        <w:tblInd w:w="-7" w:type="dxa"/>
        <w:tblLayout w:type="fixed"/>
        <w:tblLook w:val="04A0" w:firstRow="1" w:lastRow="0" w:firstColumn="1" w:lastColumn="0" w:noHBand="0" w:noVBand="1"/>
      </w:tblPr>
      <w:tblGrid>
        <w:gridCol w:w="5669"/>
        <w:gridCol w:w="1191"/>
        <w:gridCol w:w="1191"/>
        <w:gridCol w:w="1191"/>
      </w:tblGrid>
      <w:tr w:rsidR="007E1C75" w:rsidRPr="00252887" w14:paraId="4CAEF2A9" w14:textId="77777777" w:rsidTr="007E1C75">
        <w:tc>
          <w:tcPr>
            <w:tcW w:w="5669" w:type="dxa"/>
            <w:vMerge w:val="restart"/>
            <w:tcBorders>
              <w:top w:val="single" w:sz="6" w:space="0" w:color="auto"/>
              <w:left w:val="single" w:sz="6" w:space="0" w:color="auto"/>
              <w:right w:val="single" w:sz="6" w:space="0" w:color="auto"/>
            </w:tcBorders>
            <w:vAlign w:val="center"/>
          </w:tcPr>
          <w:p w14:paraId="767AF247" w14:textId="6B154444" w:rsidR="007E1C75" w:rsidRDefault="007E1C75" w:rsidP="006D5D58">
            <w:pPr>
              <w:pStyle w:val="af0"/>
              <w:spacing w:line="240" w:lineRule="auto"/>
              <w:ind w:firstLine="0"/>
              <w:jc w:val="center"/>
            </w:pPr>
            <w:r>
              <w:t>Наименование стратегической позиции</w:t>
            </w:r>
          </w:p>
        </w:tc>
        <w:tc>
          <w:tcPr>
            <w:tcW w:w="3573" w:type="dxa"/>
            <w:gridSpan w:val="3"/>
            <w:tcBorders>
              <w:top w:val="single" w:sz="6" w:space="0" w:color="auto"/>
              <w:left w:val="single" w:sz="6" w:space="0" w:color="auto"/>
              <w:bottom w:val="single" w:sz="6" w:space="0" w:color="auto"/>
              <w:right w:val="single" w:sz="6" w:space="0" w:color="auto"/>
            </w:tcBorders>
            <w:vAlign w:val="center"/>
          </w:tcPr>
          <w:p w14:paraId="65AD8407" w14:textId="75424442" w:rsidR="007E1C75" w:rsidRDefault="007E1C75" w:rsidP="008D6C38">
            <w:pPr>
              <w:pStyle w:val="af0"/>
              <w:spacing w:line="240" w:lineRule="auto"/>
              <w:ind w:firstLine="0"/>
              <w:jc w:val="center"/>
            </w:pPr>
            <w:r>
              <w:t>Качественная оценка позиции</w:t>
            </w:r>
          </w:p>
        </w:tc>
      </w:tr>
      <w:tr w:rsidR="007E1C75" w:rsidRPr="00252887" w14:paraId="1B68FE43" w14:textId="77777777" w:rsidTr="007E1C75">
        <w:trPr>
          <w:trHeight w:val="669"/>
        </w:trPr>
        <w:tc>
          <w:tcPr>
            <w:tcW w:w="5669" w:type="dxa"/>
            <w:vMerge/>
            <w:tcBorders>
              <w:left w:val="single" w:sz="6" w:space="0" w:color="auto"/>
              <w:bottom w:val="single" w:sz="6" w:space="0" w:color="auto"/>
              <w:right w:val="single" w:sz="6" w:space="0" w:color="auto"/>
            </w:tcBorders>
            <w:vAlign w:val="center"/>
            <w:hideMark/>
          </w:tcPr>
          <w:p w14:paraId="3EDC60CC" w14:textId="659FB5AA" w:rsidR="007E1C75" w:rsidRPr="00252887" w:rsidRDefault="007E1C75" w:rsidP="008D6C38">
            <w:pPr>
              <w:pStyle w:val="af0"/>
              <w:spacing w:line="240" w:lineRule="auto"/>
              <w:ind w:firstLine="0"/>
              <w:jc w:val="left"/>
            </w:pPr>
          </w:p>
        </w:tc>
        <w:tc>
          <w:tcPr>
            <w:tcW w:w="1191" w:type="dxa"/>
            <w:tcBorders>
              <w:top w:val="single" w:sz="6" w:space="0" w:color="auto"/>
              <w:left w:val="single" w:sz="6" w:space="0" w:color="auto"/>
              <w:bottom w:val="single" w:sz="6" w:space="0" w:color="auto"/>
              <w:right w:val="single" w:sz="6" w:space="0" w:color="auto"/>
            </w:tcBorders>
            <w:vAlign w:val="center"/>
            <w:hideMark/>
          </w:tcPr>
          <w:p w14:paraId="14D2D5B7" w14:textId="77777777" w:rsidR="007E1C75" w:rsidRDefault="007E1C75" w:rsidP="008D6C38">
            <w:pPr>
              <w:pStyle w:val="af0"/>
              <w:spacing w:line="240" w:lineRule="auto"/>
              <w:ind w:firstLine="0"/>
              <w:jc w:val="center"/>
            </w:pPr>
            <w:r>
              <w:rPr>
                <w:lang w:val="en-US"/>
              </w:rPr>
              <w:t>S</w:t>
            </w:r>
          </w:p>
          <w:p w14:paraId="1BFF6116" w14:textId="606128A6" w:rsidR="007E1C75" w:rsidRPr="008D6C38" w:rsidRDefault="007E1C75" w:rsidP="008D6C38">
            <w:pPr>
              <w:pStyle w:val="af0"/>
              <w:spacing w:line="240" w:lineRule="auto"/>
              <w:ind w:firstLine="0"/>
              <w:jc w:val="center"/>
            </w:pPr>
            <w:r>
              <w:t>сильная</w:t>
            </w:r>
          </w:p>
        </w:tc>
        <w:tc>
          <w:tcPr>
            <w:tcW w:w="1191" w:type="dxa"/>
            <w:tcBorders>
              <w:top w:val="single" w:sz="6" w:space="0" w:color="auto"/>
              <w:left w:val="single" w:sz="6" w:space="0" w:color="auto"/>
              <w:bottom w:val="single" w:sz="6" w:space="0" w:color="auto"/>
              <w:right w:val="single" w:sz="6" w:space="0" w:color="auto"/>
            </w:tcBorders>
            <w:vAlign w:val="center"/>
            <w:hideMark/>
          </w:tcPr>
          <w:p w14:paraId="669043D0" w14:textId="77777777" w:rsidR="007E1C75" w:rsidRDefault="007E1C75" w:rsidP="008D6C38">
            <w:pPr>
              <w:pStyle w:val="af0"/>
              <w:spacing w:line="240" w:lineRule="auto"/>
              <w:ind w:firstLine="0"/>
              <w:jc w:val="center"/>
            </w:pPr>
            <w:r>
              <w:rPr>
                <w:lang w:val="en-US"/>
              </w:rPr>
              <w:t>N</w:t>
            </w:r>
          </w:p>
          <w:p w14:paraId="37CE37E6" w14:textId="3B32F3ED" w:rsidR="007E1C75" w:rsidRPr="00252887" w:rsidRDefault="007E1C75" w:rsidP="008D6C38">
            <w:pPr>
              <w:pStyle w:val="af0"/>
              <w:spacing w:line="240" w:lineRule="auto"/>
              <w:ind w:firstLine="0"/>
              <w:jc w:val="center"/>
            </w:pPr>
            <w:proofErr w:type="spellStart"/>
            <w:r>
              <w:t>нейтр</w:t>
            </w:r>
            <w:proofErr w:type="spellEnd"/>
          </w:p>
        </w:tc>
        <w:tc>
          <w:tcPr>
            <w:tcW w:w="1191" w:type="dxa"/>
            <w:tcBorders>
              <w:top w:val="single" w:sz="6" w:space="0" w:color="auto"/>
              <w:left w:val="single" w:sz="6" w:space="0" w:color="auto"/>
              <w:bottom w:val="single" w:sz="6" w:space="0" w:color="auto"/>
              <w:right w:val="single" w:sz="6" w:space="0" w:color="auto"/>
            </w:tcBorders>
            <w:vAlign w:val="center"/>
            <w:hideMark/>
          </w:tcPr>
          <w:p w14:paraId="086B8699" w14:textId="77777777" w:rsidR="007E1C75" w:rsidRDefault="007E1C75" w:rsidP="008D6C38">
            <w:pPr>
              <w:pStyle w:val="af0"/>
              <w:spacing w:line="240" w:lineRule="auto"/>
              <w:ind w:firstLine="0"/>
              <w:jc w:val="center"/>
            </w:pPr>
            <w:r>
              <w:rPr>
                <w:lang w:val="en-US"/>
              </w:rPr>
              <w:t>W</w:t>
            </w:r>
          </w:p>
          <w:p w14:paraId="7D4356E1" w14:textId="2017629E" w:rsidR="007E1C75" w:rsidRPr="00252887" w:rsidRDefault="007E1C75" w:rsidP="008D6C38">
            <w:pPr>
              <w:pStyle w:val="af0"/>
              <w:spacing w:line="240" w:lineRule="auto"/>
              <w:ind w:firstLine="0"/>
              <w:jc w:val="center"/>
            </w:pPr>
            <w:r>
              <w:t>слабая</w:t>
            </w:r>
          </w:p>
        </w:tc>
      </w:tr>
      <w:tr w:rsidR="007E1C75" w:rsidRPr="00252887" w14:paraId="10EA13D3"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25EF0205" w14:textId="103018FB" w:rsidR="007E1C75" w:rsidRPr="00252887" w:rsidRDefault="007E1C75" w:rsidP="008D6C38">
            <w:pPr>
              <w:pStyle w:val="af0"/>
              <w:spacing w:line="240" w:lineRule="auto"/>
              <w:ind w:firstLine="0"/>
              <w:jc w:val="left"/>
            </w:pPr>
            <w:r>
              <w:t>1 Стратегия организации</w:t>
            </w:r>
          </w:p>
        </w:tc>
        <w:tc>
          <w:tcPr>
            <w:tcW w:w="1191" w:type="dxa"/>
            <w:tcBorders>
              <w:top w:val="single" w:sz="6" w:space="0" w:color="auto"/>
              <w:left w:val="single" w:sz="6" w:space="0" w:color="auto"/>
              <w:bottom w:val="single" w:sz="6" w:space="0" w:color="auto"/>
              <w:right w:val="single" w:sz="6" w:space="0" w:color="auto"/>
            </w:tcBorders>
            <w:vAlign w:val="center"/>
            <w:hideMark/>
          </w:tcPr>
          <w:p w14:paraId="2BA4EB99" w14:textId="77777777" w:rsidR="007E1C75" w:rsidRPr="00252887" w:rsidRDefault="007E1C75" w:rsidP="008D6C3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1E8B5279" w14:textId="77777777" w:rsidR="007E1C75" w:rsidRPr="00252887" w:rsidRDefault="007E1C75" w:rsidP="008D6C3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61E7B3D0" w14:textId="77777777" w:rsidR="007E1C75" w:rsidRPr="00252887" w:rsidRDefault="007E1C75" w:rsidP="008D6C38">
            <w:pPr>
              <w:pStyle w:val="af0"/>
              <w:spacing w:line="240" w:lineRule="auto"/>
              <w:ind w:firstLine="0"/>
              <w:jc w:val="center"/>
            </w:pPr>
          </w:p>
        </w:tc>
      </w:tr>
      <w:tr w:rsidR="007E1C75" w:rsidRPr="00252887" w14:paraId="3086DA3E"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7F073048" w14:textId="15EFF43D" w:rsidR="007E1C75" w:rsidRPr="00252887" w:rsidRDefault="007E1C75" w:rsidP="008D6C38">
            <w:pPr>
              <w:pStyle w:val="af0"/>
              <w:spacing w:line="240" w:lineRule="auto"/>
              <w:ind w:firstLine="0"/>
              <w:jc w:val="left"/>
            </w:pPr>
            <w:r>
              <w:t>2 Организационная структура</w:t>
            </w:r>
          </w:p>
        </w:tc>
        <w:tc>
          <w:tcPr>
            <w:tcW w:w="1191" w:type="dxa"/>
            <w:tcBorders>
              <w:top w:val="single" w:sz="6" w:space="0" w:color="auto"/>
              <w:left w:val="single" w:sz="6" w:space="0" w:color="auto"/>
              <w:bottom w:val="single" w:sz="6" w:space="0" w:color="auto"/>
              <w:right w:val="single" w:sz="6" w:space="0" w:color="auto"/>
            </w:tcBorders>
            <w:vAlign w:val="center"/>
          </w:tcPr>
          <w:p w14:paraId="57D7F5AF" w14:textId="77777777" w:rsidR="007E1C75" w:rsidRPr="00252887" w:rsidRDefault="007E1C75" w:rsidP="008D6C3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7BB2F418" w14:textId="77777777" w:rsidR="007E1C75" w:rsidRPr="00252887" w:rsidRDefault="007E1C75" w:rsidP="008D6C3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1B4B3D99" w14:textId="77777777" w:rsidR="007E1C75" w:rsidRPr="00252887" w:rsidRDefault="007E1C75" w:rsidP="008D6C38">
            <w:pPr>
              <w:pStyle w:val="af0"/>
              <w:spacing w:line="240" w:lineRule="auto"/>
              <w:ind w:firstLine="0"/>
              <w:jc w:val="center"/>
            </w:pPr>
          </w:p>
        </w:tc>
      </w:tr>
      <w:tr w:rsidR="007E1C75" w:rsidRPr="00252887" w14:paraId="31134908"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406F5730" w14:textId="1E9F95D6" w:rsidR="007E1C75" w:rsidRPr="00252887" w:rsidRDefault="007E1C75" w:rsidP="008D6C38">
            <w:pPr>
              <w:pStyle w:val="af0"/>
              <w:spacing w:line="240" w:lineRule="auto"/>
              <w:ind w:firstLine="0"/>
              <w:jc w:val="left"/>
            </w:pPr>
            <w:r>
              <w:t>3 Конкурентоспособность продукции</w:t>
            </w:r>
          </w:p>
        </w:tc>
        <w:tc>
          <w:tcPr>
            <w:tcW w:w="1191" w:type="dxa"/>
            <w:tcBorders>
              <w:top w:val="single" w:sz="6" w:space="0" w:color="auto"/>
              <w:left w:val="single" w:sz="6" w:space="0" w:color="auto"/>
              <w:bottom w:val="single" w:sz="6" w:space="0" w:color="auto"/>
              <w:right w:val="single" w:sz="6" w:space="0" w:color="auto"/>
            </w:tcBorders>
            <w:vAlign w:val="center"/>
            <w:hideMark/>
          </w:tcPr>
          <w:p w14:paraId="1D6B91B1" w14:textId="77777777" w:rsidR="007E1C75" w:rsidRPr="00252887" w:rsidRDefault="007E1C75" w:rsidP="008D6C3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02027CB0" w14:textId="77777777" w:rsidR="007E1C75" w:rsidRPr="00252887" w:rsidRDefault="007E1C75" w:rsidP="008D6C3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34761513" w14:textId="77777777" w:rsidR="007E1C75" w:rsidRPr="00252887" w:rsidRDefault="007E1C75" w:rsidP="008D6C38">
            <w:pPr>
              <w:pStyle w:val="af0"/>
              <w:spacing w:line="240" w:lineRule="auto"/>
              <w:ind w:firstLine="0"/>
              <w:jc w:val="center"/>
            </w:pPr>
          </w:p>
        </w:tc>
      </w:tr>
      <w:tr w:rsidR="008D760C" w:rsidRPr="00252887" w14:paraId="0EF4B027" w14:textId="77777777" w:rsidTr="007E1C75">
        <w:tc>
          <w:tcPr>
            <w:tcW w:w="5669" w:type="dxa"/>
            <w:tcBorders>
              <w:top w:val="single" w:sz="6" w:space="0" w:color="auto"/>
              <w:left w:val="single" w:sz="6" w:space="0" w:color="auto"/>
              <w:bottom w:val="single" w:sz="6" w:space="0" w:color="auto"/>
              <w:right w:val="single" w:sz="6" w:space="0" w:color="auto"/>
            </w:tcBorders>
          </w:tcPr>
          <w:p w14:paraId="02A30043" w14:textId="48771F91" w:rsidR="008D760C" w:rsidRDefault="008D760C" w:rsidP="008D6C38">
            <w:pPr>
              <w:pStyle w:val="af0"/>
              <w:spacing w:line="240" w:lineRule="auto"/>
              <w:ind w:firstLine="0"/>
              <w:jc w:val="left"/>
            </w:pPr>
            <w:r>
              <w:t>4 Структура затрат (уровень себестоимости</w:t>
            </w:r>
          </w:p>
        </w:tc>
        <w:tc>
          <w:tcPr>
            <w:tcW w:w="1191" w:type="dxa"/>
            <w:tcBorders>
              <w:top w:val="single" w:sz="6" w:space="0" w:color="auto"/>
              <w:left w:val="single" w:sz="6" w:space="0" w:color="auto"/>
              <w:bottom w:val="single" w:sz="6" w:space="0" w:color="auto"/>
              <w:right w:val="single" w:sz="6" w:space="0" w:color="auto"/>
            </w:tcBorders>
            <w:vAlign w:val="center"/>
          </w:tcPr>
          <w:p w14:paraId="424DB799" w14:textId="0F6C27A4" w:rsidR="008D760C" w:rsidRDefault="008D760C" w:rsidP="008D6C3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3A893756" w14:textId="77777777" w:rsidR="008D760C" w:rsidRPr="00252887" w:rsidRDefault="008D760C" w:rsidP="008D6C3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3D1CA50D" w14:textId="77777777" w:rsidR="008D760C" w:rsidRPr="00252887" w:rsidRDefault="008D760C" w:rsidP="008D6C38">
            <w:pPr>
              <w:pStyle w:val="af0"/>
              <w:spacing w:line="240" w:lineRule="auto"/>
              <w:ind w:firstLine="0"/>
              <w:jc w:val="center"/>
            </w:pPr>
          </w:p>
        </w:tc>
      </w:tr>
      <w:tr w:rsidR="00D77E54" w:rsidRPr="00252887" w14:paraId="1BF80903" w14:textId="77777777" w:rsidTr="00C1284B">
        <w:tc>
          <w:tcPr>
            <w:tcW w:w="5669" w:type="dxa"/>
            <w:tcBorders>
              <w:top w:val="single" w:sz="6" w:space="0" w:color="auto"/>
              <w:left w:val="single" w:sz="6" w:space="0" w:color="auto"/>
              <w:bottom w:val="single" w:sz="6" w:space="0" w:color="auto"/>
              <w:right w:val="single" w:sz="6" w:space="0" w:color="auto"/>
            </w:tcBorders>
            <w:vAlign w:val="center"/>
            <w:hideMark/>
          </w:tcPr>
          <w:p w14:paraId="20D0C139" w14:textId="67BB7B3F" w:rsidR="00D77E54" w:rsidRPr="00252887" w:rsidRDefault="00D77E54" w:rsidP="00D77E54">
            <w:pPr>
              <w:pStyle w:val="af0"/>
              <w:spacing w:line="240" w:lineRule="auto"/>
              <w:ind w:firstLine="0"/>
              <w:jc w:val="left"/>
            </w:pPr>
            <w:r>
              <w:t>5 Информационная технология</w:t>
            </w:r>
          </w:p>
        </w:tc>
        <w:tc>
          <w:tcPr>
            <w:tcW w:w="1191" w:type="dxa"/>
            <w:tcBorders>
              <w:top w:val="single" w:sz="6" w:space="0" w:color="auto"/>
              <w:left w:val="single" w:sz="6" w:space="0" w:color="auto"/>
              <w:bottom w:val="single" w:sz="6" w:space="0" w:color="auto"/>
              <w:right w:val="single" w:sz="6" w:space="0" w:color="auto"/>
            </w:tcBorders>
            <w:vAlign w:val="center"/>
          </w:tcPr>
          <w:p w14:paraId="7BC57BD6" w14:textId="63A9EF15" w:rsidR="00D77E54" w:rsidRPr="00252887" w:rsidRDefault="00D77E54" w:rsidP="00D77E54">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68A84475" w14:textId="574ECFC3" w:rsidR="00D77E54" w:rsidRPr="00252887" w:rsidRDefault="00C1284B" w:rsidP="00D77E54">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1A572375" w14:textId="379AFA6D" w:rsidR="00D77E54" w:rsidRPr="00252887" w:rsidRDefault="00D77E54" w:rsidP="00D77E54">
            <w:pPr>
              <w:pStyle w:val="af0"/>
              <w:spacing w:line="240" w:lineRule="auto"/>
              <w:ind w:firstLine="0"/>
              <w:jc w:val="center"/>
            </w:pPr>
          </w:p>
        </w:tc>
      </w:tr>
      <w:tr w:rsidR="00D77E54" w:rsidRPr="00252887" w14:paraId="0DC32864"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157E72D6" w14:textId="628AE2E1" w:rsidR="00D77E54" w:rsidRPr="00252887" w:rsidRDefault="00D77E54" w:rsidP="00D77E54">
            <w:pPr>
              <w:pStyle w:val="af0"/>
              <w:spacing w:line="240" w:lineRule="auto"/>
              <w:ind w:firstLine="0"/>
              <w:jc w:val="left"/>
            </w:pPr>
            <w:r>
              <w:t>6 Инновации, как способность к реализации на рынке новых продуктов</w:t>
            </w:r>
          </w:p>
        </w:tc>
        <w:tc>
          <w:tcPr>
            <w:tcW w:w="1191" w:type="dxa"/>
            <w:tcBorders>
              <w:top w:val="single" w:sz="6" w:space="0" w:color="auto"/>
              <w:left w:val="single" w:sz="6" w:space="0" w:color="auto"/>
              <w:bottom w:val="single" w:sz="6" w:space="0" w:color="auto"/>
              <w:right w:val="single" w:sz="6" w:space="0" w:color="auto"/>
            </w:tcBorders>
            <w:vAlign w:val="center"/>
          </w:tcPr>
          <w:p w14:paraId="2F083ECE" w14:textId="77777777" w:rsidR="00D77E54" w:rsidRPr="00252887" w:rsidRDefault="00D77E54" w:rsidP="00D77E54">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3A1C011A" w14:textId="77777777" w:rsidR="00D77E54" w:rsidRPr="00252887" w:rsidRDefault="00D77E54" w:rsidP="00D77E54">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76B1602A" w14:textId="77777777" w:rsidR="00D77E54" w:rsidRPr="00252887" w:rsidRDefault="00D77E54" w:rsidP="00D77E54">
            <w:pPr>
              <w:pStyle w:val="af0"/>
              <w:spacing w:line="240" w:lineRule="auto"/>
              <w:ind w:firstLine="0"/>
              <w:jc w:val="center"/>
            </w:pPr>
          </w:p>
        </w:tc>
      </w:tr>
    </w:tbl>
    <w:p w14:paraId="43396996" w14:textId="42465BA8" w:rsidR="008D760C" w:rsidRDefault="008D760C">
      <w:r w:rsidRPr="00C1284B">
        <w:rPr>
          <w:rFonts w:ascii="Times New Roman" w:eastAsia="system-ui" w:hAnsi="Times New Roman" w:cs="system-ui"/>
          <w:sz w:val="28"/>
        </w:rPr>
        <w:lastRenderedPageBreak/>
        <w:t>Продолжение таблицы 2.5</w:t>
      </w:r>
    </w:p>
    <w:tbl>
      <w:tblPr>
        <w:tblStyle w:val="af"/>
        <w:tblW w:w="9242" w:type="dxa"/>
        <w:tblInd w:w="-7" w:type="dxa"/>
        <w:tblLayout w:type="fixed"/>
        <w:tblLook w:val="04A0" w:firstRow="1" w:lastRow="0" w:firstColumn="1" w:lastColumn="0" w:noHBand="0" w:noVBand="1"/>
      </w:tblPr>
      <w:tblGrid>
        <w:gridCol w:w="5669"/>
        <w:gridCol w:w="1191"/>
        <w:gridCol w:w="1191"/>
        <w:gridCol w:w="1191"/>
      </w:tblGrid>
      <w:tr w:rsidR="007E1C75" w:rsidRPr="00252887" w14:paraId="00ABDCB0" w14:textId="77777777" w:rsidTr="007E1C75">
        <w:tc>
          <w:tcPr>
            <w:tcW w:w="5669" w:type="dxa"/>
            <w:tcBorders>
              <w:top w:val="single" w:sz="6" w:space="0" w:color="auto"/>
              <w:left w:val="single" w:sz="6" w:space="0" w:color="auto"/>
              <w:bottom w:val="single" w:sz="6" w:space="0" w:color="auto"/>
              <w:right w:val="single" w:sz="6" w:space="0" w:color="auto"/>
            </w:tcBorders>
          </w:tcPr>
          <w:p w14:paraId="5B9BD203" w14:textId="34221792" w:rsidR="007E1C75" w:rsidRDefault="007E1C75" w:rsidP="00B674F8">
            <w:pPr>
              <w:pStyle w:val="af0"/>
              <w:spacing w:line="240" w:lineRule="auto"/>
              <w:ind w:firstLine="0"/>
              <w:jc w:val="left"/>
            </w:pPr>
            <w:r>
              <w:t>7 Уровень маркетинга</w:t>
            </w:r>
          </w:p>
        </w:tc>
        <w:tc>
          <w:tcPr>
            <w:tcW w:w="1191" w:type="dxa"/>
            <w:tcBorders>
              <w:top w:val="single" w:sz="6" w:space="0" w:color="auto"/>
              <w:left w:val="single" w:sz="6" w:space="0" w:color="auto"/>
              <w:bottom w:val="single" w:sz="6" w:space="0" w:color="auto"/>
              <w:right w:val="single" w:sz="6" w:space="0" w:color="auto"/>
            </w:tcBorders>
            <w:vAlign w:val="center"/>
          </w:tcPr>
          <w:p w14:paraId="03D4A817"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10413C85" w14:textId="3A5066A6"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31BB7CB4" w14:textId="77777777" w:rsidR="007E1C75" w:rsidRDefault="007E1C75" w:rsidP="00B674F8">
            <w:pPr>
              <w:pStyle w:val="af0"/>
              <w:spacing w:line="240" w:lineRule="auto"/>
              <w:ind w:firstLine="0"/>
              <w:jc w:val="center"/>
            </w:pPr>
          </w:p>
        </w:tc>
      </w:tr>
      <w:tr w:rsidR="00C1284B" w:rsidRPr="00252887" w14:paraId="250C73F3" w14:textId="77777777" w:rsidTr="007E1C75">
        <w:tc>
          <w:tcPr>
            <w:tcW w:w="5669" w:type="dxa"/>
            <w:tcBorders>
              <w:top w:val="single" w:sz="6" w:space="0" w:color="auto"/>
              <w:left w:val="single" w:sz="6" w:space="0" w:color="auto"/>
              <w:bottom w:val="single" w:sz="6" w:space="0" w:color="auto"/>
              <w:right w:val="single" w:sz="6" w:space="0" w:color="auto"/>
            </w:tcBorders>
          </w:tcPr>
          <w:p w14:paraId="0C1539BD" w14:textId="469BC18C" w:rsidR="00C1284B" w:rsidRDefault="00C1284B" w:rsidP="00C1284B">
            <w:pPr>
              <w:pStyle w:val="af0"/>
              <w:spacing w:line="240" w:lineRule="auto"/>
              <w:ind w:firstLine="0"/>
              <w:jc w:val="left"/>
            </w:pPr>
            <w:r>
              <w:t>8 Уровень менеджмента (способность обеспечить рыночный успех)</w:t>
            </w:r>
          </w:p>
        </w:tc>
        <w:tc>
          <w:tcPr>
            <w:tcW w:w="1191" w:type="dxa"/>
            <w:tcBorders>
              <w:top w:val="single" w:sz="6" w:space="0" w:color="auto"/>
              <w:left w:val="single" w:sz="6" w:space="0" w:color="auto"/>
              <w:bottom w:val="single" w:sz="6" w:space="0" w:color="auto"/>
              <w:right w:val="single" w:sz="6" w:space="0" w:color="auto"/>
            </w:tcBorders>
            <w:vAlign w:val="center"/>
          </w:tcPr>
          <w:p w14:paraId="2554AC9A" w14:textId="605CF48B" w:rsidR="00C1284B" w:rsidRDefault="00C1284B" w:rsidP="00C1284B">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3C6E587A" w14:textId="77777777" w:rsidR="00C1284B" w:rsidRPr="00252887" w:rsidRDefault="00C1284B" w:rsidP="00C1284B">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70451390" w14:textId="77777777" w:rsidR="00C1284B" w:rsidRDefault="00C1284B" w:rsidP="00C1284B">
            <w:pPr>
              <w:pStyle w:val="af0"/>
              <w:spacing w:line="240" w:lineRule="auto"/>
              <w:ind w:firstLine="0"/>
              <w:jc w:val="center"/>
            </w:pPr>
          </w:p>
        </w:tc>
      </w:tr>
      <w:tr w:rsidR="007E1C75" w:rsidRPr="00252887" w14:paraId="6FAFEF32" w14:textId="77777777" w:rsidTr="007E1C75">
        <w:tc>
          <w:tcPr>
            <w:tcW w:w="5669" w:type="dxa"/>
            <w:tcBorders>
              <w:top w:val="single" w:sz="6" w:space="0" w:color="auto"/>
              <w:left w:val="single" w:sz="6" w:space="0" w:color="auto"/>
              <w:bottom w:val="single" w:sz="6" w:space="0" w:color="auto"/>
              <w:right w:val="single" w:sz="6" w:space="0" w:color="auto"/>
            </w:tcBorders>
          </w:tcPr>
          <w:p w14:paraId="63928B23" w14:textId="49CBCADB" w:rsidR="007E1C75" w:rsidRDefault="007E1C75" w:rsidP="00B674F8">
            <w:pPr>
              <w:pStyle w:val="af0"/>
              <w:spacing w:line="240" w:lineRule="auto"/>
              <w:ind w:firstLine="0"/>
              <w:jc w:val="left"/>
            </w:pPr>
            <w:r>
              <w:t>9 Качество персонала (в целом)</w:t>
            </w:r>
          </w:p>
        </w:tc>
        <w:tc>
          <w:tcPr>
            <w:tcW w:w="1191" w:type="dxa"/>
            <w:tcBorders>
              <w:top w:val="single" w:sz="6" w:space="0" w:color="auto"/>
              <w:left w:val="single" w:sz="6" w:space="0" w:color="auto"/>
              <w:bottom w:val="single" w:sz="6" w:space="0" w:color="auto"/>
              <w:right w:val="single" w:sz="6" w:space="0" w:color="auto"/>
            </w:tcBorders>
            <w:vAlign w:val="center"/>
          </w:tcPr>
          <w:p w14:paraId="07F0A87E"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367C9708" w14:textId="13A2CDDD"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64BADCA7" w14:textId="77777777" w:rsidR="007E1C75" w:rsidRDefault="007E1C75" w:rsidP="00B674F8">
            <w:pPr>
              <w:pStyle w:val="af0"/>
              <w:spacing w:line="240" w:lineRule="auto"/>
              <w:ind w:firstLine="0"/>
              <w:jc w:val="center"/>
            </w:pPr>
          </w:p>
        </w:tc>
      </w:tr>
      <w:tr w:rsidR="007E1C75" w:rsidRPr="00252887" w14:paraId="55792331"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504B98DE" w14:textId="5A3391FA" w:rsidR="007E1C75" w:rsidRPr="00252887" w:rsidRDefault="007E1C75" w:rsidP="00B674F8">
            <w:pPr>
              <w:pStyle w:val="af0"/>
              <w:spacing w:line="240" w:lineRule="auto"/>
              <w:ind w:firstLine="0"/>
              <w:jc w:val="left"/>
            </w:pPr>
            <w:r>
              <w:t>10 Репутация на рынке</w:t>
            </w:r>
          </w:p>
        </w:tc>
        <w:tc>
          <w:tcPr>
            <w:tcW w:w="1191" w:type="dxa"/>
            <w:tcBorders>
              <w:top w:val="single" w:sz="6" w:space="0" w:color="auto"/>
              <w:left w:val="single" w:sz="6" w:space="0" w:color="auto"/>
              <w:bottom w:val="single" w:sz="6" w:space="0" w:color="auto"/>
              <w:right w:val="single" w:sz="6" w:space="0" w:color="auto"/>
            </w:tcBorders>
            <w:vAlign w:val="center"/>
          </w:tcPr>
          <w:p w14:paraId="7F345C2E"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16C14142"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0EF12DDD" w14:textId="77777777" w:rsidR="007E1C75" w:rsidRPr="00252887" w:rsidRDefault="007E1C75" w:rsidP="00B674F8">
            <w:pPr>
              <w:pStyle w:val="af0"/>
              <w:spacing w:line="240" w:lineRule="auto"/>
              <w:ind w:firstLine="0"/>
              <w:jc w:val="center"/>
            </w:pPr>
            <w:r>
              <w:t>Х</w:t>
            </w:r>
          </w:p>
        </w:tc>
      </w:tr>
      <w:tr w:rsidR="007E1C75" w:rsidRPr="00252887" w14:paraId="0385D5B1"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1B3E5006" w14:textId="5606589A" w:rsidR="007E1C75" w:rsidRPr="00252887" w:rsidRDefault="007E1C75" w:rsidP="00B674F8">
            <w:pPr>
              <w:pStyle w:val="af0"/>
              <w:spacing w:line="240" w:lineRule="auto"/>
              <w:ind w:firstLine="0"/>
              <w:jc w:val="left"/>
            </w:pPr>
            <w:r>
              <w:t>11 Репутация как работодателя</w:t>
            </w:r>
          </w:p>
        </w:tc>
        <w:tc>
          <w:tcPr>
            <w:tcW w:w="1191" w:type="dxa"/>
            <w:tcBorders>
              <w:top w:val="single" w:sz="6" w:space="0" w:color="auto"/>
              <w:left w:val="single" w:sz="6" w:space="0" w:color="auto"/>
              <w:bottom w:val="single" w:sz="6" w:space="0" w:color="auto"/>
              <w:right w:val="single" w:sz="6" w:space="0" w:color="auto"/>
            </w:tcBorders>
            <w:vAlign w:val="center"/>
            <w:hideMark/>
          </w:tcPr>
          <w:p w14:paraId="4090C4EE"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0CDFB4A2"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7D2159FA" w14:textId="77777777" w:rsidR="007E1C75" w:rsidRPr="00252887" w:rsidRDefault="007E1C75" w:rsidP="00B674F8">
            <w:pPr>
              <w:pStyle w:val="af0"/>
              <w:spacing w:line="240" w:lineRule="auto"/>
              <w:ind w:firstLine="0"/>
              <w:jc w:val="center"/>
            </w:pPr>
            <w:r>
              <w:t>Х</w:t>
            </w:r>
          </w:p>
        </w:tc>
      </w:tr>
      <w:tr w:rsidR="007E1C75" w:rsidRPr="00252887" w14:paraId="063BA8C3"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4977877B" w14:textId="27C6C8D1" w:rsidR="007E1C75" w:rsidRPr="00252887" w:rsidRDefault="007E1C75" w:rsidP="00B674F8">
            <w:pPr>
              <w:pStyle w:val="af0"/>
              <w:spacing w:line="240" w:lineRule="auto"/>
              <w:ind w:firstLine="0"/>
              <w:jc w:val="left"/>
            </w:pPr>
            <w:r>
              <w:t>12 Отношение к органам власти (в целом), в том числе:</w:t>
            </w:r>
          </w:p>
        </w:tc>
        <w:tc>
          <w:tcPr>
            <w:tcW w:w="1191" w:type="dxa"/>
            <w:tcBorders>
              <w:top w:val="single" w:sz="6" w:space="0" w:color="auto"/>
              <w:left w:val="single" w:sz="6" w:space="0" w:color="auto"/>
              <w:bottom w:val="single" w:sz="6" w:space="0" w:color="auto"/>
              <w:right w:val="single" w:sz="6" w:space="0" w:color="auto"/>
            </w:tcBorders>
            <w:vAlign w:val="center"/>
          </w:tcPr>
          <w:p w14:paraId="099551E1"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4072D032"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0FA9F57E" w14:textId="77777777" w:rsidR="007E1C75" w:rsidRPr="00252887" w:rsidRDefault="007E1C75" w:rsidP="00B674F8">
            <w:pPr>
              <w:pStyle w:val="af0"/>
              <w:spacing w:line="240" w:lineRule="auto"/>
              <w:ind w:firstLine="0"/>
              <w:jc w:val="center"/>
            </w:pPr>
          </w:p>
        </w:tc>
      </w:tr>
      <w:tr w:rsidR="007E1C75" w:rsidRPr="00252887" w14:paraId="704484AF"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783AF01D" w14:textId="1874C372" w:rsidR="007E1C75" w:rsidRPr="00252887" w:rsidRDefault="007E1C75" w:rsidP="00B674F8">
            <w:pPr>
              <w:pStyle w:val="af0"/>
              <w:spacing w:line="240" w:lineRule="auto"/>
              <w:ind w:firstLine="0"/>
              <w:jc w:val="left"/>
            </w:pPr>
            <w:r>
              <w:t>12.1 с федеральным правительством</w:t>
            </w:r>
          </w:p>
        </w:tc>
        <w:tc>
          <w:tcPr>
            <w:tcW w:w="1191" w:type="dxa"/>
            <w:tcBorders>
              <w:top w:val="single" w:sz="6" w:space="0" w:color="auto"/>
              <w:left w:val="single" w:sz="6" w:space="0" w:color="auto"/>
              <w:bottom w:val="single" w:sz="6" w:space="0" w:color="auto"/>
              <w:right w:val="single" w:sz="6" w:space="0" w:color="auto"/>
            </w:tcBorders>
            <w:vAlign w:val="center"/>
          </w:tcPr>
          <w:p w14:paraId="081A8CF0"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7D9D8529"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1F0A7C05" w14:textId="77777777" w:rsidR="007E1C75" w:rsidRPr="00252887" w:rsidRDefault="007E1C75" w:rsidP="00B674F8">
            <w:pPr>
              <w:pStyle w:val="af0"/>
              <w:spacing w:line="240" w:lineRule="auto"/>
              <w:ind w:firstLine="0"/>
              <w:jc w:val="center"/>
            </w:pPr>
          </w:p>
        </w:tc>
      </w:tr>
      <w:tr w:rsidR="007E1C75" w:rsidRPr="00252887" w14:paraId="5CB6ECA4"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0159A60B" w14:textId="6E321275" w:rsidR="007E1C75" w:rsidRPr="00252887" w:rsidRDefault="007E1C75" w:rsidP="00B674F8">
            <w:pPr>
              <w:pStyle w:val="af0"/>
              <w:spacing w:line="240" w:lineRule="auto"/>
              <w:ind w:firstLine="0"/>
              <w:jc w:val="left"/>
            </w:pPr>
            <w:r>
              <w:t>12.2 с правительством субъекта федерации</w:t>
            </w:r>
          </w:p>
        </w:tc>
        <w:tc>
          <w:tcPr>
            <w:tcW w:w="1191" w:type="dxa"/>
            <w:tcBorders>
              <w:top w:val="single" w:sz="6" w:space="0" w:color="auto"/>
              <w:left w:val="single" w:sz="6" w:space="0" w:color="auto"/>
              <w:bottom w:val="single" w:sz="6" w:space="0" w:color="auto"/>
              <w:right w:val="single" w:sz="6" w:space="0" w:color="auto"/>
            </w:tcBorders>
            <w:vAlign w:val="center"/>
          </w:tcPr>
          <w:p w14:paraId="67439E67"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2820CE48"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0D965E93" w14:textId="77777777" w:rsidR="007E1C75" w:rsidRPr="00252887" w:rsidRDefault="007E1C75" w:rsidP="00B674F8">
            <w:pPr>
              <w:pStyle w:val="af0"/>
              <w:spacing w:line="240" w:lineRule="auto"/>
              <w:ind w:firstLine="0"/>
              <w:jc w:val="center"/>
            </w:pPr>
          </w:p>
        </w:tc>
      </w:tr>
      <w:tr w:rsidR="007E1C75" w:rsidRPr="00252887" w14:paraId="61E690A2"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737F2B5E" w14:textId="38687A9A" w:rsidR="007E1C75" w:rsidRPr="00252887" w:rsidRDefault="007E1C75" w:rsidP="00B674F8">
            <w:pPr>
              <w:pStyle w:val="af0"/>
              <w:spacing w:line="240" w:lineRule="auto"/>
              <w:ind w:firstLine="0"/>
              <w:jc w:val="left"/>
            </w:pPr>
            <w:r>
              <w:t>12.3 с органами местного самоуправления</w:t>
            </w:r>
          </w:p>
        </w:tc>
        <w:tc>
          <w:tcPr>
            <w:tcW w:w="1191" w:type="dxa"/>
            <w:tcBorders>
              <w:top w:val="single" w:sz="6" w:space="0" w:color="auto"/>
              <w:left w:val="single" w:sz="6" w:space="0" w:color="auto"/>
              <w:bottom w:val="single" w:sz="6" w:space="0" w:color="auto"/>
              <w:right w:val="single" w:sz="6" w:space="0" w:color="auto"/>
            </w:tcBorders>
            <w:vAlign w:val="center"/>
          </w:tcPr>
          <w:p w14:paraId="70AF97FA"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1B664224"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3D041D58" w14:textId="77777777" w:rsidR="007E1C75" w:rsidRPr="00252887" w:rsidRDefault="007E1C75" w:rsidP="00B674F8">
            <w:pPr>
              <w:pStyle w:val="af0"/>
              <w:spacing w:line="240" w:lineRule="auto"/>
              <w:ind w:firstLine="0"/>
              <w:jc w:val="center"/>
            </w:pPr>
          </w:p>
        </w:tc>
      </w:tr>
      <w:tr w:rsidR="007E1C75" w:rsidRPr="00252887" w14:paraId="5AD0C9FB"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03B7A593" w14:textId="0FF3DE98" w:rsidR="007E1C75" w:rsidRPr="00252887" w:rsidRDefault="007E1C75" w:rsidP="00B674F8">
            <w:pPr>
              <w:pStyle w:val="af0"/>
              <w:spacing w:line="240" w:lineRule="auto"/>
              <w:ind w:firstLine="0"/>
              <w:jc w:val="left"/>
            </w:pPr>
            <w:r>
              <w:t>12.4 с системой налогового контроля</w:t>
            </w:r>
          </w:p>
        </w:tc>
        <w:tc>
          <w:tcPr>
            <w:tcW w:w="1191" w:type="dxa"/>
            <w:tcBorders>
              <w:top w:val="single" w:sz="6" w:space="0" w:color="auto"/>
              <w:left w:val="single" w:sz="6" w:space="0" w:color="auto"/>
              <w:bottom w:val="single" w:sz="6" w:space="0" w:color="auto"/>
              <w:right w:val="single" w:sz="6" w:space="0" w:color="auto"/>
            </w:tcBorders>
            <w:vAlign w:val="center"/>
            <w:hideMark/>
          </w:tcPr>
          <w:p w14:paraId="3757BBC4"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3BCB0CFE"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77BE4E5A" w14:textId="77777777" w:rsidR="007E1C75" w:rsidRPr="00252887" w:rsidRDefault="007E1C75" w:rsidP="00B674F8">
            <w:pPr>
              <w:pStyle w:val="af0"/>
              <w:spacing w:line="240" w:lineRule="auto"/>
              <w:ind w:firstLine="0"/>
              <w:jc w:val="center"/>
            </w:pPr>
          </w:p>
        </w:tc>
      </w:tr>
      <w:tr w:rsidR="007E1C75" w:rsidRPr="00252887" w14:paraId="586B2E53"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645CB878" w14:textId="3407512A" w:rsidR="007E1C75" w:rsidRPr="00252887" w:rsidRDefault="007E1C75" w:rsidP="00B674F8">
            <w:pPr>
              <w:pStyle w:val="af0"/>
              <w:spacing w:line="240" w:lineRule="auto"/>
              <w:ind w:firstLine="0"/>
              <w:jc w:val="left"/>
            </w:pPr>
            <w:r>
              <w:t>13 Инновации как исследования и разработки</w:t>
            </w:r>
          </w:p>
        </w:tc>
        <w:tc>
          <w:tcPr>
            <w:tcW w:w="1191" w:type="dxa"/>
            <w:tcBorders>
              <w:top w:val="single" w:sz="6" w:space="0" w:color="auto"/>
              <w:left w:val="single" w:sz="6" w:space="0" w:color="auto"/>
              <w:bottom w:val="single" w:sz="6" w:space="0" w:color="auto"/>
              <w:right w:val="single" w:sz="6" w:space="0" w:color="auto"/>
            </w:tcBorders>
            <w:vAlign w:val="center"/>
          </w:tcPr>
          <w:p w14:paraId="541DC1F6"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14A6E990"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hideMark/>
          </w:tcPr>
          <w:p w14:paraId="625B0211" w14:textId="77777777" w:rsidR="007E1C75" w:rsidRPr="00252887" w:rsidRDefault="007E1C75" w:rsidP="00B674F8">
            <w:pPr>
              <w:pStyle w:val="af0"/>
              <w:spacing w:line="240" w:lineRule="auto"/>
              <w:ind w:firstLine="0"/>
              <w:jc w:val="center"/>
            </w:pPr>
          </w:p>
        </w:tc>
      </w:tr>
      <w:tr w:rsidR="007E1C75" w:rsidRPr="00252887" w14:paraId="7EDBC622"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1618A522" w14:textId="3DBB6D02" w:rsidR="007E1C75" w:rsidRPr="00252887" w:rsidRDefault="007E1C75" w:rsidP="00B674F8">
            <w:pPr>
              <w:pStyle w:val="af0"/>
              <w:spacing w:line="240" w:lineRule="auto"/>
              <w:ind w:firstLine="0"/>
              <w:jc w:val="left"/>
            </w:pPr>
            <w:r>
              <w:t>14 Степень вертикальной интегрированности</w:t>
            </w:r>
          </w:p>
        </w:tc>
        <w:tc>
          <w:tcPr>
            <w:tcW w:w="1191" w:type="dxa"/>
            <w:tcBorders>
              <w:top w:val="single" w:sz="6" w:space="0" w:color="auto"/>
              <w:left w:val="single" w:sz="6" w:space="0" w:color="auto"/>
              <w:bottom w:val="single" w:sz="6" w:space="0" w:color="auto"/>
              <w:right w:val="single" w:sz="6" w:space="0" w:color="auto"/>
            </w:tcBorders>
            <w:vAlign w:val="center"/>
          </w:tcPr>
          <w:p w14:paraId="4A83D268"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hideMark/>
          </w:tcPr>
          <w:p w14:paraId="3E2BBD71"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2F0F73D7" w14:textId="77777777" w:rsidR="007E1C75" w:rsidRPr="00252887" w:rsidRDefault="007E1C75" w:rsidP="00B674F8">
            <w:pPr>
              <w:pStyle w:val="af0"/>
              <w:spacing w:line="240" w:lineRule="auto"/>
              <w:ind w:firstLine="0"/>
              <w:jc w:val="center"/>
            </w:pPr>
            <w:r>
              <w:t>Х</w:t>
            </w:r>
          </w:p>
        </w:tc>
      </w:tr>
      <w:tr w:rsidR="007E1C75" w:rsidRPr="00252887" w14:paraId="1695285A" w14:textId="77777777" w:rsidTr="007E1C75">
        <w:tc>
          <w:tcPr>
            <w:tcW w:w="5669" w:type="dxa"/>
            <w:tcBorders>
              <w:top w:val="single" w:sz="6" w:space="0" w:color="auto"/>
              <w:left w:val="single" w:sz="6" w:space="0" w:color="auto"/>
              <w:bottom w:val="single" w:sz="6" w:space="0" w:color="auto"/>
              <w:right w:val="single" w:sz="6" w:space="0" w:color="auto"/>
            </w:tcBorders>
            <w:hideMark/>
          </w:tcPr>
          <w:p w14:paraId="3720BA67" w14:textId="3D78130F" w:rsidR="007E1C75" w:rsidRPr="00252887" w:rsidRDefault="007E1C75" w:rsidP="00B674F8">
            <w:pPr>
              <w:pStyle w:val="af0"/>
              <w:spacing w:line="240" w:lineRule="auto"/>
              <w:ind w:firstLine="0"/>
              <w:jc w:val="left"/>
            </w:pPr>
            <w:r>
              <w:t>15 Корпоративная культура</w:t>
            </w:r>
          </w:p>
        </w:tc>
        <w:tc>
          <w:tcPr>
            <w:tcW w:w="1191" w:type="dxa"/>
            <w:tcBorders>
              <w:top w:val="single" w:sz="6" w:space="0" w:color="auto"/>
              <w:left w:val="single" w:sz="6" w:space="0" w:color="auto"/>
              <w:bottom w:val="single" w:sz="6" w:space="0" w:color="auto"/>
              <w:right w:val="single" w:sz="6" w:space="0" w:color="auto"/>
            </w:tcBorders>
            <w:vAlign w:val="center"/>
            <w:hideMark/>
          </w:tcPr>
          <w:p w14:paraId="7D9BC54D" w14:textId="77777777" w:rsidR="007E1C75" w:rsidRPr="00252887" w:rsidRDefault="007E1C75" w:rsidP="00B674F8">
            <w:pPr>
              <w:pStyle w:val="af0"/>
              <w:spacing w:line="240" w:lineRule="auto"/>
              <w:ind w:firstLine="0"/>
              <w:jc w:val="center"/>
            </w:pPr>
          </w:p>
        </w:tc>
        <w:tc>
          <w:tcPr>
            <w:tcW w:w="1191" w:type="dxa"/>
            <w:tcBorders>
              <w:top w:val="single" w:sz="6" w:space="0" w:color="auto"/>
              <w:left w:val="single" w:sz="6" w:space="0" w:color="auto"/>
              <w:bottom w:val="single" w:sz="6" w:space="0" w:color="auto"/>
              <w:right w:val="single" w:sz="6" w:space="0" w:color="auto"/>
            </w:tcBorders>
            <w:vAlign w:val="center"/>
          </w:tcPr>
          <w:p w14:paraId="5BED0A8A" w14:textId="77777777" w:rsidR="007E1C75" w:rsidRPr="00252887" w:rsidRDefault="007E1C75" w:rsidP="00B674F8">
            <w:pPr>
              <w:pStyle w:val="af0"/>
              <w:spacing w:line="240" w:lineRule="auto"/>
              <w:ind w:firstLine="0"/>
              <w:jc w:val="center"/>
            </w:pPr>
            <w:r>
              <w:t>Х</w:t>
            </w:r>
          </w:p>
        </w:tc>
        <w:tc>
          <w:tcPr>
            <w:tcW w:w="1191" w:type="dxa"/>
            <w:tcBorders>
              <w:top w:val="single" w:sz="6" w:space="0" w:color="auto"/>
              <w:left w:val="single" w:sz="6" w:space="0" w:color="auto"/>
              <w:bottom w:val="single" w:sz="6" w:space="0" w:color="auto"/>
              <w:right w:val="single" w:sz="6" w:space="0" w:color="auto"/>
            </w:tcBorders>
            <w:vAlign w:val="center"/>
          </w:tcPr>
          <w:p w14:paraId="2FBA3BCE" w14:textId="77777777" w:rsidR="007E1C75" w:rsidRPr="00252887" w:rsidRDefault="007E1C75" w:rsidP="00B674F8">
            <w:pPr>
              <w:pStyle w:val="af0"/>
              <w:spacing w:line="240" w:lineRule="auto"/>
              <w:ind w:firstLine="0"/>
              <w:jc w:val="center"/>
            </w:pPr>
          </w:p>
        </w:tc>
      </w:tr>
    </w:tbl>
    <w:p w14:paraId="640B08ED" w14:textId="61F6E7BF" w:rsidR="00DC6FF3" w:rsidRDefault="00DC6FF3" w:rsidP="00B674F8">
      <w:pPr>
        <w:pStyle w:val="af0"/>
        <w:spacing w:before="120"/>
        <w:ind w:firstLine="709"/>
      </w:pPr>
      <w:r>
        <w:t>Проведённый SNW-анализ показал, что стартап-проект «</w:t>
      </w:r>
      <w:r w:rsidR="00FA3727">
        <w:t>Аура» занимает</w:t>
      </w:r>
      <w:r>
        <w:t> сильную стратегическую позицию на начальном этапе развития. К ключевым сильным сторонам проекта относятся чётко сформированная стратегия, ориентированная на эмоциональную персонализацию пользовательского опыта, конкурентоспособность, низкая себестоимость, высокий уровень инновационности продукта, уровень менеджмента.</w:t>
      </w:r>
    </w:p>
    <w:p w14:paraId="16625FCA" w14:textId="51F76159" w:rsid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Нейтральные позиции, такие как организационная структура, информационные технологии, уровень маркетинга, качество </w:t>
      </w:r>
      <w:r w:rsidR="00FA3727">
        <w:rPr>
          <w:rFonts w:ascii="Times New Roman" w:hAnsi="Times New Roman" w:cs="Times New Roman"/>
          <w:sz w:val="28"/>
        </w:rPr>
        <w:t>персонала, взаимодействие</w:t>
      </w:r>
      <w:r>
        <w:rPr>
          <w:rFonts w:ascii="Times New Roman" w:hAnsi="Times New Roman" w:cs="Times New Roman"/>
          <w:sz w:val="28"/>
        </w:rPr>
        <w:t xml:space="preserve"> с органами власти и корпоративная культура, обусловлены ранней стадией жизненного цикла стартапа и не оказывают существенного негативного влияния на его развитие. Данные аспекты могут быть усилены по мере роста проекта и расширения клиентской базы.</w:t>
      </w:r>
    </w:p>
    <w:p w14:paraId="57018D3E" w14:textId="77777777" w:rsidR="00DC6FF3" w:rsidRDefault="00DC6FF3"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Слабой стороной проекта является репутация на рынке, репутация как работодателя, низкая степень вертикальной интегрированности, связанная с зависимостью от внешней платформы и партнёрских локаций. Однако при текущей модели бизнеса данная особенность не является критической и может быть нивелирована за счёт диверсификации каналов распространения и </w:t>
      </w:r>
      <w:r>
        <w:rPr>
          <w:rFonts w:ascii="Times New Roman" w:hAnsi="Times New Roman" w:cs="Times New Roman"/>
          <w:sz w:val="28"/>
        </w:rPr>
        <w:lastRenderedPageBreak/>
        <w:t>постепенного развития собственных цифровых решений. В целом результаты SNW-анализа подтверждают целесообразность реализации стартап-проекта «Аура» и его потенциал для устойчивого развития.</w:t>
      </w:r>
    </w:p>
    <w:p w14:paraId="6BEBC6CF" w14:textId="28202B08" w:rsidR="00682818" w:rsidRDefault="00682818" w:rsidP="00D746EA">
      <w:pPr>
        <w:spacing w:after="0" w:line="360" w:lineRule="auto"/>
        <w:ind w:firstLine="709"/>
        <w:jc w:val="both"/>
        <w:rPr>
          <w:rFonts w:ascii="Times New Roman" w:hAnsi="Times New Roman" w:cs="Times New Roman"/>
          <w:sz w:val="28"/>
        </w:rPr>
      </w:pPr>
      <w:r>
        <w:rPr>
          <w:rFonts w:ascii="Times New Roman" w:hAnsi="Times New Roman" w:cs="Times New Roman"/>
          <w:sz w:val="28"/>
        </w:rPr>
        <w:t>В ходе разработки стартап-проекта «АУРА» был проведен сравнительный анализ прямых и косвенных конкурентов, результаты представлены ниже в таблице 2</w:t>
      </w:r>
      <w:r w:rsidRPr="00B32FE8">
        <w:rPr>
          <w:rFonts w:ascii="Times New Roman" w:hAnsi="Times New Roman" w:cs="Times New Roman"/>
          <w:sz w:val="28"/>
        </w:rPr>
        <w:t>.6-Сравнительный анализ прямых конкурентов и в таблице 2.7-Сравнительный анализ косвенных конкурентов</w:t>
      </w:r>
      <w:r w:rsidR="00536918" w:rsidRPr="00B32FE8">
        <w:rPr>
          <w:rFonts w:ascii="Times New Roman" w:hAnsi="Times New Roman" w:cs="Times New Roman"/>
          <w:sz w:val="28"/>
        </w:rPr>
        <w:t xml:space="preserve"> </w:t>
      </w:r>
      <w:r w:rsidR="00536918" w:rsidRPr="00B32FE8">
        <w:rPr>
          <w:rFonts w:ascii="Times New Roman" w:hAnsi="Times New Roman" w:cs="Times New Roman"/>
          <w:sz w:val="28"/>
          <w:szCs w:val="28"/>
        </w:rPr>
        <w:t>[8]</w:t>
      </w:r>
      <w:r w:rsidRPr="00B32FE8">
        <w:rPr>
          <w:rFonts w:ascii="Times New Roman" w:hAnsi="Times New Roman" w:cs="Times New Roman"/>
          <w:sz w:val="28"/>
        </w:rPr>
        <w:t>.</w:t>
      </w:r>
    </w:p>
    <w:p w14:paraId="71945A96" w14:textId="55EAEB29" w:rsidR="00DC6FF3" w:rsidRPr="00682818" w:rsidRDefault="00682818" w:rsidP="006D5D58">
      <w:pPr>
        <w:pStyle w:val="af5"/>
      </w:pPr>
      <w:r w:rsidRPr="00B32FE8">
        <w:t>Таблица 2.6-Сравнительный анализ прямых конкурентов</w:t>
      </w:r>
    </w:p>
    <w:tbl>
      <w:tblPr>
        <w:tblStyle w:val="af"/>
        <w:tblW w:w="9384" w:type="dxa"/>
        <w:tblLayout w:type="fixed"/>
        <w:tblLook w:val="04A0" w:firstRow="1" w:lastRow="0" w:firstColumn="1" w:lastColumn="0" w:noHBand="0" w:noVBand="1"/>
      </w:tblPr>
      <w:tblGrid>
        <w:gridCol w:w="1644"/>
        <w:gridCol w:w="2580"/>
        <w:gridCol w:w="2580"/>
        <w:gridCol w:w="2580"/>
      </w:tblGrid>
      <w:tr w:rsidR="00682818" w:rsidRPr="001705D8" w14:paraId="170154C5" w14:textId="77777777" w:rsidTr="00682818">
        <w:trPr>
          <w:trHeight w:val="1247"/>
        </w:trPr>
        <w:tc>
          <w:tcPr>
            <w:tcW w:w="1644" w:type="dxa"/>
          </w:tcPr>
          <w:p w14:paraId="63642F3D" w14:textId="56C0F230" w:rsidR="00014704" w:rsidRPr="001A5C65" w:rsidRDefault="00761847" w:rsidP="005C498A">
            <w:pPr>
              <w:jc w:val="center"/>
              <w:rPr>
                <w:rFonts w:ascii="Times New Roman" w:hAnsi="Times New Roman" w:cs="Times New Roman"/>
                <w:sz w:val="28"/>
                <w:szCs w:val="28"/>
              </w:rPr>
            </w:pPr>
            <w:r>
              <w:rPr>
                <w:rFonts w:ascii="Times New Roman" w:hAnsi="Times New Roman" w:cs="Times New Roman"/>
                <w:sz w:val="28"/>
                <w:szCs w:val="28"/>
              </w:rPr>
              <w:t>Критерий сравнения</w:t>
            </w:r>
          </w:p>
        </w:tc>
        <w:tc>
          <w:tcPr>
            <w:tcW w:w="2580" w:type="dxa"/>
          </w:tcPr>
          <w:p w14:paraId="15753604" w14:textId="77777777" w:rsidR="00014704" w:rsidRPr="001A5C65" w:rsidRDefault="00014704" w:rsidP="005C498A">
            <w:pPr>
              <w:jc w:val="center"/>
              <w:rPr>
                <w:rFonts w:ascii="Times New Roman" w:hAnsi="Times New Roman" w:cs="Times New Roman"/>
                <w:sz w:val="28"/>
                <w:szCs w:val="28"/>
              </w:rPr>
            </w:pPr>
            <w:r w:rsidRPr="001A5C65">
              <w:rPr>
                <w:rFonts w:ascii="Times New Roman" w:hAnsi="Times New Roman" w:cs="Times New Roman"/>
                <w:sz w:val="28"/>
                <w:szCs w:val="28"/>
              </w:rPr>
              <w:t>Мобильные путеводители (2ГИС, Яндекс Карты и др.)</w:t>
            </w:r>
          </w:p>
        </w:tc>
        <w:tc>
          <w:tcPr>
            <w:tcW w:w="2580" w:type="dxa"/>
          </w:tcPr>
          <w:p w14:paraId="4CA5FEC9" w14:textId="77777777" w:rsidR="00014704" w:rsidRPr="001A5C65" w:rsidRDefault="00014704" w:rsidP="005C498A">
            <w:pPr>
              <w:jc w:val="center"/>
              <w:rPr>
                <w:rFonts w:ascii="Times New Roman" w:hAnsi="Times New Roman" w:cs="Times New Roman"/>
                <w:sz w:val="28"/>
                <w:szCs w:val="28"/>
              </w:rPr>
            </w:pPr>
            <w:r w:rsidRPr="001A5C65">
              <w:rPr>
                <w:rFonts w:ascii="Times New Roman" w:hAnsi="Times New Roman" w:cs="Times New Roman"/>
                <w:sz w:val="28"/>
                <w:szCs w:val="28"/>
                <w:lang w:val="en-US"/>
              </w:rPr>
              <w:t>Telegram</w:t>
            </w:r>
            <w:r w:rsidRPr="001A5C65">
              <w:rPr>
                <w:rFonts w:ascii="Times New Roman" w:hAnsi="Times New Roman" w:cs="Times New Roman"/>
                <w:sz w:val="28"/>
                <w:szCs w:val="28"/>
              </w:rPr>
              <w:t xml:space="preserve"> каналы (Чайка напела, Морская капуста и др.)</w:t>
            </w:r>
          </w:p>
        </w:tc>
        <w:tc>
          <w:tcPr>
            <w:tcW w:w="2580" w:type="dxa"/>
          </w:tcPr>
          <w:p w14:paraId="172C3BDD" w14:textId="77777777" w:rsidR="00014704" w:rsidRPr="001A5C65" w:rsidRDefault="00014704" w:rsidP="005C498A">
            <w:pPr>
              <w:jc w:val="center"/>
              <w:rPr>
                <w:rFonts w:ascii="Times New Roman" w:hAnsi="Times New Roman" w:cs="Times New Roman"/>
                <w:sz w:val="28"/>
                <w:szCs w:val="28"/>
              </w:rPr>
            </w:pPr>
            <w:r w:rsidRPr="001A5C65">
              <w:rPr>
                <w:rFonts w:ascii="Times New Roman" w:hAnsi="Times New Roman" w:cs="Times New Roman"/>
                <w:sz w:val="28"/>
                <w:szCs w:val="28"/>
              </w:rPr>
              <w:t>Путеводитель настроения «АУРА»</w:t>
            </w:r>
          </w:p>
        </w:tc>
      </w:tr>
      <w:tr w:rsidR="00682818" w:rsidRPr="001705D8" w14:paraId="1F48C56D" w14:textId="77777777" w:rsidTr="00682818">
        <w:trPr>
          <w:trHeight w:val="1247"/>
        </w:trPr>
        <w:tc>
          <w:tcPr>
            <w:tcW w:w="1644" w:type="dxa"/>
          </w:tcPr>
          <w:p w14:paraId="291DC7FC"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Продукт</w:t>
            </w:r>
          </w:p>
        </w:tc>
        <w:tc>
          <w:tcPr>
            <w:tcW w:w="2580" w:type="dxa"/>
          </w:tcPr>
          <w:p w14:paraId="768DCDC9"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Мобильное приложение с картой города</w:t>
            </w:r>
          </w:p>
        </w:tc>
        <w:tc>
          <w:tcPr>
            <w:tcW w:w="2580" w:type="dxa"/>
          </w:tcPr>
          <w:p w14:paraId="391C7D8C"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 xml:space="preserve">Сообщества/ каналы </w:t>
            </w:r>
          </w:p>
        </w:tc>
        <w:tc>
          <w:tcPr>
            <w:tcW w:w="2580" w:type="dxa"/>
          </w:tcPr>
          <w:p w14:paraId="1509427F"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Чат-бот</w:t>
            </w:r>
          </w:p>
        </w:tc>
      </w:tr>
      <w:tr w:rsidR="00682818" w:rsidRPr="001705D8" w14:paraId="330A889D" w14:textId="77777777" w:rsidTr="00682818">
        <w:trPr>
          <w:trHeight w:val="1247"/>
        </w:trPr>
        <w:tc>
          <w:tcPr>
            <w:tcW w:w="1644" w:type="dxa"/>
          </w:tcPr>
          <w:p w14:paraId="45CA9E6B"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Целевая аудитория</w:t>
            </w:r>
          </w:p>
        </w:tc>
        <w:tc>
          <w:tcPr>
            <w:tcW w:w="2580" w:type="dxa"/>
          </w:tcPr>
          <w:p w14:paraId="092C5514"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Без ограничений</w:t>
            </w:r>
          </w:p>
        </w:tc>
        <w:tc>
          <w:tcPr>
            <w:tcW w:w="2580" w:type="dxa"/>
          </w:tcPr>
          <w:p w14:paraId="04C88A74"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Школьники, студенты, молодые люди до 35</w:t>
            </w:r>
          </w:p>
        </w:tc>
        <w:tc>
          <w:tcPr>
            <w:tcW w:w="2580" w:type="dxa"/>
          </w:tcPr>
          <w:p w14:paraId="1C7441BC" w14:textId="4E43636C"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Молодые люди 2</w:t>
            </w:r>
            <w:r w:rsidR="008D760C">
              <w:rPr>
                <w:rFonts w:ascii="Times New Roman" w:hAnsi="Times New Roman" w:cs="Times New Roman"/>
                <w:sz w:val="28"/>
                <w:szCs w:val="28"/>
              </w:rPr>
              <w:t>0</w:t>
            </w:r>
            <w:r w:rsidRPr="00682818">
              <w:rPr>
                <w:rFonts w:ascii="Times New Roman" w:hAnsi="Times New Roman" w:cs="Times New Roman"/>
                <w:sz w:val="28"/>
                <w:szCs w:val="28"/>
              </w:rPr>
              <w:t>-</w:t>
            </w:r>
            <w:r w:rsidR="008D760C">
              <w:rPr>
                <w:rFonts w:ascii="Times New Roman" w:hAnsi="Times New Roman" w:cs="Times New Roman"/>
                <w:sz w:val="28"/>
                <w:szCs w:val="28"/>
              </w:rPr>
              <w:t>40</w:t>
            </w:r>
          </w:p>
        </w:tc>
      </w:tr>
      <w:tr w:rsidR="00682818" w:rsidRPr="001705D8" w14:paraId="15642B88" w14:textId="77777777" w:rsidTr="00682818">
        <w:trPr>
          <w:trHeight w:val="1247"/>
        </w:trPr>
        <w:tc>
          <w:tcPr>
            <w:tcW w:w="1644" w:type="dxa"/>
          </w:tcPr>
          <w:p w14:paraId="3627B52B"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Описание</w:t>
            </w:r>
          </w:p>
        </w:tc>
        <w:tc>
          <w:tcPr>
            <w:tcW w:w="2580" w:type="dxa"/>
          </w:tcPr>
          <w:p w14:paraId="2C5E0D10"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В приложении представлена карта местности. Есть базовые фильтры, например, образовательные учреждения, отдых и др.</w:t>
            </w:r>
          </w:p>
        </w:tc>
        <w:tc>
          <w:tcPr>
            <w:tcW w:w="2580" w:type="dxa"/>
          </w:tcPr>
          <w:p w14:paraId="2F27DB81"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 xml:space="preserve">Блогеры ведут </w:t>
            </w:r>
            <w:r w:rsidRPr="00682818">
              <w:rPr>
                <w:rFonts w:ascii="Times New Roman" w:hAnsi="Times New Roman" w:cs="Times New Roman"/>
                <w:sz w:val="28"/>
                <w:szCs w:val="28"/>
                <w:lang w:val="en-US"/>
              </w:rPr>
              <w:t>Telegram</w:t>
            </w:r>
            <w:r w:rsidRPr="00682818">
              <w:rPr>
                <w:rFonts w:ascii="Times New Roman" w:hAnsi="Times New Roman" w:cs="Times New Roman"/>
                <w:sz w:val="28"/>
                <w:szCs w:val="28"/>
              </w:rPr>
              <w:t>-канал, в котором публикуют интересные места.</w:t>
            </w:r>
          </w:p>
        </w:tc>
        <w:tc>
          <w:tcPr>
            <w:tcW w:w="2580" w:type="dxa"/>
          </w:tcPr>
          <w:p w14:paraId="271CC2A6"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Чат-бот, который подстраивается под желания пользователя. Есть фильтры, под которые формируется список мест.</w:t>
            </w:r>
          </w:p>
        </w:tc>
      </w:tr>
      <w:tr w:rsidR="00682818" w:rsidRPr="001705D8" w14:paraId="11A15905" w14:textId="77777777" w:rsidTr="00682818">
        <w:trPr>
          <w:trHeight w:val="1247"/>
        </w:trPr>
        <w:tc>
          <w:tcPr>
            <w:tcW w:w="1644" w:type="dxa"/>
          </w:tcPr>
          <w:p w14:paraId="3EE6AFFC"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Стоимость, руб.</w:t>
            </w:r>
          </w:p>
        </w:tc>
        <w:tc>
          <w:tcPr>
            <w:tcW w:w="2580" w:type="dxa"/>
          </w:tcPr>
          <w:p w14:paraId="32FA3D80"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Бесплатно</w:t>
            </w:r>
          </w:p>
        </w:tc>
        <w:tc>
          <w:tcPr>
            <w:tcW w:w="2580" w:type="dxa"/>
          </w:tcPr>
          <w:p w14:paraId="45162101" w14:textId="77777777" w:rsidR="00014704" w:rsidRPr="006828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Бесплатно, за подписку, лайк или комментарий</w:t>
            </w:r>
          </w:p>
        </w:tc>
        <w:tc>
          <w:tcPr>
            <w:tcW w:w="2580" w:type="dxa"/>
          </w:tcPr>
          <w:p w14:paraId="7CFD0478" w14:textId="0B464757" w:rsidR="00014704" w:rsidRPr="00536918" w:rsidRDefault="00014704" w:rsidP="003834B9">
            <w:pPr>
              <w:rPr>
                <w:rFonts w:ascii="Times New Roman" w:hAnsi="Times New Roman" w:cs="Times New Roman"/>
                <w:sz w:val="28"/>
                <w:szCs w:val="28"/>
              </w:rPr>
            </w:pPr>
            <w:r w:rsidRPr="00682818">
              <w:rPr>
                <w:rFonts w:ascii="Times New Roman" w:hAnsi="Times New Roman" w:cs="Times New Roman"/>
                <w:sz w:val="28"/>
                <w:szCs w:val="28"/>
              </w:rPr>
              <w:t>Пробное использование бесплатно, далее платная подписка</w:t>
            </w:r>
            <w:r w:rsidR="00536918" w:rsidRPr="00536918">
              <w:rPr>
                <w:rFonts w:ascii="Times New Roman" w:hAnsi="Times New Roman" w:cs="Times New Roman"/>
                <w:sz w:val="28"/>
                <w:szCs w:val="28"/>
              </w:rPr>
              <w:t>.</w:t>
            </w:r>
          </w:p>
        </w:tc>
      </w:tr>
      <w:tr w:rsidR="00761847" w:rsidRPr="001705D8" w14:paraId="0E575975" w14:textId="77777777" w:rsidTr="00682818">
        <w:trPr>
          <w:trHeight w:val="1247"/>
        </w:trPr>
        <w:tc>
          <w:tcPr>
            <w:tcW w:w="1644" w:type="dxa"/>
          </w:tcPr>
          <w:p w14:paraId="149869CB" w14:textId="7D50C86F"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Недостатки</w:t>
            </w:r>
          </w:p>
        </w:tc>
        <w:tc>
          <w:tcPr>
            <w:tcW w:w="2580" w:type="dxa"/>
          </w:tcPr>
          <w:p w14:paraId="361F533F" w14:textId="1F265445"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Фильтры представлены базовые, полностью не подстраиваются</w:t>
            </w:r>
            <w:r>
              <w:rPr>
                <w:rFonts w:ascii="Times New Roman" w:hAnsi="Times New Roman" w:cs="Times New Roman"/>
                <w:sz w:val="28"/>
                <w:szCs w:val="28"/>
              </w:rPr>
              <w:t>.</w:t>
            </w:r>
          </w:p>
        </w:tc>
        <w:tc>
          <w:tcPr>
            <w:tcW w:w="2580" w:type="dxa"/>
          </w:tcPr>
          <w:p w14:paraId="6AC96672" w14:textId="1C7B9DFB"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Просто рекомендуют места или локации к посещению, без определенной структуры.</w:t>
            </w:r>
          </w:p>
        </w:tc>
        <w:tc>
          <w:tcPr>
            <w:tcW w:w="2580" w:type="dxa"/>
          </w:tcPr>
          <w:p w14:paraId="4D686187" w14:textId="77777777"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Слабая известность.</w:t>
            </w:r>
          </w:p>
          <w:p w14:paraId="4B6C21BE" w14:textId="38724C7D"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Наличие платных услуг.</w:t>
            </w:r>
          </w:p>
        </w:tc>
      </w:tr>
    </w:tbl>
    <w:p w14:paraId="3F7A34E1" w14:textId="77777777" w:rsidR="005E4539" w:rsidRDefault="005E4539">
      <w:pPr>
        <w:rPr>
          <w:rFonts w:ascii="Times New Roman" w:eastAsia="system-ui" w:hAnsi="Times New Roman" w:cs="system-ui"/>
          <w:sz w:val="28"/>
        </w:rPr>
      </w:pPr>
    </w:p>
    <w:p w14:paraId="1567636A" w14:textId="184A33CF" w:rsidR="00014704" w:rsidRPr="00DC6FF3" w:rsidRDefault="00014704" w:rsidP="002559C2">
      <w:pPr>
        <w:spacing w:before="240"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Из таблицы прямых конкурентов видно, что основными являются навигаторы, такие как 2ГИС или Яндекс Карты, а </w:t>
      </w:r>
      <w:r w:rsidR="00FA3727">
        <w:rPr>
          <w:rFonts w:ascii="Times New Roman" w:hAnsi="Times New Roman" w:cs="Times New Roman"/>
          <w:sz w:val="28"/>
        </w:rPr>
        <w:t>также Telegram</w:t>
      </w:r>
      <w:r>
        <w:rPr>
          <w:rFonts w:ascii="Times New Roman" w:hAnsi="Times New Roman" w:cs="Times New Roman"/>
          <w:sz w:val="28"/>
        </w:rPr>
        <w:t xml:space="preserve">-каналы, например, Морская капуста или Чайка напела. Данные конкуренты уже давно на рынке, о них знают пользователи и пользуются их контентом, что </w:t>
      </w:r>
      <w:r w:rsidR="00682818">
        <w:rPr>
          <w:rFonts w:ascii="Times New Roman" w:hAnsi="Times New Roman" w:cs="Times New Roman"/>
          <w:sz w:val="28"/>
        </w:rPr>
        <w:t>представляет</w:t>
      </w:r>
      <w:r>
        <w:rPr>
          <w:rFonts w:ascii="Times New Roman" w:hAnsi="Times New Roman" w:cs="Times New Roman"/>
          <w:sz w:val="28"/>
        </w:rPr>
        <w:t xml:space="preserve"> прямую угрозу для стартап-проекта "АУРА". </w:t>
      </w:r>
    </w:p>
    <w:p w14:paraId="3A5D83EB" w14:textId="2B989C43" w:rsidR="00014704" w:rsidRPr="00DC6FF3" w:rsidRDefault="00014704" w:rsidP="002559C2">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Навигаторы предоставляют сами карты с </w:t>
      </w:r>
      <w:r w:rsidR="00FA3727">
        <w:rPr>
          <w:rFonts w:ascii="Times New Roman" w:hAnsi="Times New Roman" w:cs="Times New Roman"/>
          <w:sz w:val="28"/>
        </w:rPr>
        <w:t>отметками различных</w:t>
      </w:r>
      <w:r>
        <w:rPr>
          <w:rFonts w:ascii="Times New Roman" w:hAnsi="Times New Roman" w:cs="Times New Roman"/>
          <w:sz w:val="28"/>
        </w:rPr>
        <w:t xml:space="preserve"> мест проведения досуга, а также имеют базовый список фильтров, например, поесть, выпить, повеселиться и другие, но при этом не учитывают все пожелания пользователя, не учитывают сам формат, что и является недостатком данного конкурента.</w:t>
      </w:r>
    </w:p>
    <w:p w14:paraId="309AA0DE" w14:textId="1BF6D42C" w:rsidR="00014704" w:rsidRPr="00DC6FF3" w:rsidRDefault="00014704" w:rsidP="002559C2">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Telegram-каналы, такие как Морская или Чайка напела, также являются прямыми конкурентами, так как имеют большую огласку, пользуются большим спросом у молодых людей и создают именно визуальный контент, то есть снимают видео-обзоры, что является их сильной стороной. Но главный недостаток заключается в том, что данные конкуренты описывают абсолютно все места проведения досуга, все заведения, поэтому пользователям довольно проблематично </w:t>
      </w:r>
      <w:r w:rsidR="00FA3727">
        <w:rPr>
          <w:rFonts w:ascii="Times New Roman" w:hAnsi="Times New Roman" w:cs="Times New Roman"/>
          <w:sz w:val="28"/>
        </w:rPr>
        <w:t>найти то</w:t>
      </w:r>
      <w:r>
        <w:rPr>
          <w:rFonts w:ascii="Times New Roman" w:hAnsi="Times New Roman" w:cs="Times New Roman"/>
          <w:sz w:val="28"/>
        </w:rPr>
        <w:t>, что подошло бы именно под их запрос.</w:t>
      </w:r>
    </w:p>
    <w:p w14:paraId="188D7444" w14:textId="13ED2616" w:rsidR="00B747AE" w:rsidRDefault="00014704" w:rsidP="00761847">
      <w:pPr>
        <w:spacing w:after="0" w:line="360" w:lineRule="auto"/>
        <w:ind w:firstLine="709"/>
        <w:jc w:val="both"/>
        <w:rPr>
          <w:rFonts w:ascii="Times New Roman" w:hAnsi="Times New Roman" w:cs="Times New Roman"/>
          <w:sz w:val="28"/>
        </w:rPr>
      </w:pPr>
      <w:r>
        <w:rPr>
          <w:rFonts w:ascii="Times New Roman" w:hAnsi="Times New Roman" w:cs="Times New Roman"/>
          <w:sz w:val="28"/>
        </w:rPr>
        <w:t>В ходе анализа можно сделать вывод, что прямые конкуренты довольно сильные и стабильные, пользуются спросом на рынке, но также имеют и недостатки, которые учитывает и предоставляет стартап-проект "АУРА".</w:t>
      </w:r>
    </w:p>
    <w:p w14:paraId="5E5000DF" w14:textId="7D2D8189" w:rsidR="00682818" w:rsidRPr="00DC6FF3" w:rsidRDefault="005C498A" w:rsidP="006D5D58">
      <w:pPr>
        <w:pStyle w:val="af5"/>
      </w:pPr>
      <w:r w:rsidRPr="00B32FE8">
        <w:t xml:space="preserve">Таблица </w:t>
      </w:r>
      <w:r w:rsidR="00682818" w:rsidRPr="00B32FE8">
        <w:t>2.7</w:t>
      </w:r>
      <w:r w:rsidRPr="00B32FE8">
        <w:t xml:space="preserve"> </w:t>
      </w:r>
      <w:r w:rsidR="00682818" w:rsidRPr="00B32FE8">
        <w:t>-</w:t>
      </w:r>
      <w:r w:rsidRPr="00B32FE8">
        <w:t xml:space="preserve"> </w:t>
      </w:r>
      <w:r w:rsidR="00682818" w:rsidRPr="00B32FE8">
        <w:t>Сравнительный анализ косвенных конкурентов</w:t>
      </w:r>
    </w:p>
    <w:tbl>
      <w:tblPr>
        <w:tblStyle w:val="af"/>
        <w:tblW w:w="9468" w:type="dxa"/>
        <w:tblLayout w:type="fixed"/>
        <w:tblLook w:val="04A0" w:firstRow="1" w:lastRow="0" w:firstColumn="1" w:lastColumn="0" w:noHBand="0" w:noVBand="1"/>
      </w:tblPr>
      <w:tblGrid>
        <w:gridCol w:w="1644"/>
        <w:gridCol w:w="3912"/>
        <w:gridCol w:w="3912"/>
      </w:tblGrid>
      <w:tr w:rsidR="005C498A" w14:paraId="42A39F47" w14:textId="77777777" w:rsidTr="007E1C75">
        <w:trPr>
          <w:trHeight w:val="680"/>
        </w:trPr>
        <w:tc>
          <w:tcPr>
            <w:tcW w:w="1644" w:type="dxa"/>
          </w:tcPr>
          <w:p w14:paraId="7987F1FC" w14:textId="69DED7C4" w:rsidR="005C498A" w:rsidRPr="005C498A" w:rsidRDefault="005C498A" w:rsidP="005C498A">
            <w:pPr>
              <w:jc w:val="center"/>
              <w:rPr>
                <w:rFonts w:ascii="Times New Roman" w:hAnsi="Times New Roman" w:cs="Times New Roman"/>
                <w:sz w:val="28"/>
                <w:szCs w:val="28"/>
              </w:rPr>
            </w:pPr>
            <w:r w:rsidRPr="005C498A">
              <w:rPr>
                <w:rFonts w:ascii="Times New Roman" w:hAnsi="Times New Roman" w:cs="Times New Roman"/>
                <w:sz w:val="28"/>
                <w:szCs w:val="28"/>
              </w:rPr>
              <w:t>Критерий сравнения</w:t>
            </w:r>
          </w:p>
        </w:tc>
        <w:tc>
          <w:tcPr>
            <w:tcW w:w="3912" w:type="dxa"/>
          </w:tcPr>
          <w:p w14:paraId="6F5B3B04" w14:textId="55759222" w:rsidR="005C498A" w:rsidRPr="005C498A" w:rsidRDefault="005C498A" w:rsidP="005C498A">
            <w:pPr>
              <w:jc w:val="center"/>
              <w:rPr>
                <w:rFonts w:ascii="Times New Roman" w:hAnsi="Times New Roman" w:cs="Times New Roman"/>
                <w:sz w:val="28"/>
                <w:szCs w:val="28"/>
              </w:rPr>
            </w:pPr>
            <w:r w:rsidRPr="005C498A">
              <w:rPr>
                <w:rFonts w:ascii="Times New Roman" w:hAnsi="Times New Roman" w:cs="Times New Roman"/>
                <w:sz w:val="28"/>
                <w:szCs w:val="28"/>
              </w:rPr>
              <w:t>Характеристика конкурентов</w:t>
            </w:r>
          </w:p>
        </w:tc>
        <w:tc>
          <w:tcPr>
            <w:tcW w:w="3912" w:type="dxa"/>
          </w:tcPr>
          <w:p w14:paraId="19F40D01" w14:textId="37B41C54" w:rsidR="005C498A" w:rsidRPr="005C498A" w:rsidRDefault="005C498A" w:rsidP="005C498A">
            <w:pPr>
              <w:jc w:val="center"/>
              <w:rPr>
                <w:rFonts w:ascii="Times New Roman" w:hAnsi="Times New Roman" w:cs="Times New Roman"/>
                <w:sz w:val="28"/>
                <w:szCs w:val="28"/>
              </w:rPr>
            </w:pPr>
            <w:r w:rsidRPr="005C498A">
              <w:rPr>
                <w:rFonts w:ascii="Times New Roman" w:hAnsi="Times New Roman" w:cs="Times New Roman"/>
                <w:sz w:val="28"/>
                <w:szCs w:val="28"/>
              </w:rPr>
              <w:t>Характеристика стартап-проекта «АУРА»</w:t>
            </w:r>
          </w:p>
        </w:tc>
      </w:tr>
      <w:tr w:rsidR="00682818" w14:paraId="61B5C661" w14:textId="77777777" w:rsidTr="007E1C75">
        <w:trPr>
          <w:trHeight w:val="680"/>
        </w:trPr>
        <w:tc>
          <w:tcPr>
            <w:tcW w:w="1644" w:type="dxa"/>
          </w:tcPr>
          <w:p w14:paraId="04C7F3FE" w14:textId="77777777" w:rsidR="004D5EAF" w:rsidRPr="005C498A" w:rsidRDefault="00D81F3A" w:rsidP="005C498A">
            <w:pPr>
              <w:rPr>
                <w:rFonts w:ascii="Times New Roman" w:hAnsi="Times New Roman" w:cs="Times New Roman"/>
                <w:b/>
                <w:sz w:val="28"/>
                <w:szCs w:val="28"/>
              </w:rPr>
            </w:pPr>
            <w:r w:rsidRPr="005C498A">
              <w:rPr>
                <w:rFonts w:ascii="Times New Roman" w:hAnsi="Times New Roman" w:cs="Times New Roman"/>
                <w:sz w:val="28"/>
                <w:szCs w:val="28"/>
              </w:rPr>
              <w:t>Косвенные конкуренты</w:t>
            </w:r>
          </w:p>
        </w:tc>
        <w:tc>
          <w:tcPr>
            <w:tcW w:w="3912" w:type="dxa"/>
          </w:tcPr>
          <w:p w14:paraId="05E800CA" w14:textId="77777777" w:rsidR="004D5EAF" w:rsidRPr="005C498A" w:rsidRDefault="00D81F3A" w:rsidP="005C498A">
            <w:pPr>
              <w:rPr>
                <w:rFonts w:ascii="Times New Roman" w:hAnsi="Times New Roman" w:cs="Times New Roman"/>
                <w:sz w:val="28"/>
                <w:szCs w:val="28"/>
              </w:rPr>
            </w:pPr>
            <w:r w:rsidRPr="005C498A">
              <w:rPr>
                <w:rFonts w:ascii="Times New Roman" w:hAnsi="Times New Roman" w:cs="Times New Roman"/>
                <w:sz w:val="28"/>
                <w:szCs w:val="28"/>
              </w:rPr>
              <w:t xml:space="preserve">Медиа порталы (vl.ru, </w:t>
            </w:r>
            <w:proofErr w:type="spellStart"/>
            <w:r w:rsidRPr="005C498A">
              <w:rPr>
                <w:rFonts w:ascii="Times New Roman" w:hAnsi="Times New Roman" w:cs="Times New Roman"/>
                <w:sz w:val="28"/>
                <w:szCs w:val="28"/>
              </w:rPr>
              <w:t>nn</w:t>
            </w:r>
            <w:proofErr w:type="spellEnd"/>
            <w:r w:rsidRPr="005C498A">
              <w:rPr>
                <w:rFonts w:ascii="Times New Roman" w:hAnsi="Times New Roman" w:cs="Times New Roman"/>
                <w:sz w:val="28"/>
                <w:szCs w:val="28"/>
              </w:rPr>
              <w:t xml:space="preserve"> </w:t>
            </w:r>
            <w:proofErr w:type="spellStart"/>
            <w:r w:rsidRPr="005C498A">
              <w:rPr>
                <w:rFonts w:ascii="Times New Roman" w:hAnsi="Times New Roman" w:cs="Times New Roman"/>
                <w:sz w:val="28"/>
                <w:szCs w:val="28"/>
              </w:rPr>
              <w:t>vladivostok</w:t>
            </w:r>
            <w:proofErr w:type="spellEnd"/>
            <w:r w:rsidRPr="005C498A">
              <w:rPr>
                <w:rFonts w:ascii="Times New Roman" w:hAnsi="Times New Roman" w:cs="Times New Roman"/>
                <w:sz w:val="28"/>
                <w:szCs w:val="28"/>
              </w:rPr>
              <w:t xml:space="preserve">, </w:t>
            </w:r>
            <w:proofErr w:type="spellStart"/>
            <w:r w:rsidRPr="005C498A">
              <w:rPr>
                <w:rFonts w:ascii="Times New Roman" w:hAnsi="Times New Roman" w:cs="Times New Roman"/>
                <w:sz w:val="28"/>
                <w:szCs w:val="28"/>
              </w:rPr>
              <w:t>Vladivostok</w:t>
            </w:r>
            <w:proofErr w:type="spellEnd"/>
            <w:r w:rsidRPr="005C498A">
              <w:rPr>
                <w:rFonts w:ascii="Times New Roman" w:hAnsi="Times New Roman" w:cs="Times New Roman"/>
                <w:sz w:val="28"/>
                <w:szCs w:val="28"/>
              </w:rPr>
              <w:t xml:space="preserve"> 360)</w:t>
            </w:r>
          </w:p>
        </w:tc>
        <w:tc>
          <w:tcPr>
            <w:tcW w:w="3912" w:type="dxa"/>
          </w:tcPr>
          <w:p w14:paraId="439FBA2A" w14:textId="19E1AD06" w:rsidR="004D5EAF" w:rsidRPr="005C498A" w:rsidRDefault="00D81F3A" w:rsidP="005C498A">
            <w:pPr>
              <w:rPr>
                <w:rFonts w:ascii="Times New Roman" w:hAnsi="Times New Roman" w:cs="Times New Roman"/>
                <w:sz w:val="28"/>
                <w:szCs w:val="28"/>
              </w:rPr>
            </w:pPr>
            <w:r w:rsidRPr="005C498A">
              <w:rPr>
                <w:rFonts w:ascii="Times New Roman" w:hAnsi="Times New Roman" w:cs="Times New Roman"/>
                <w:sz w:val="28"/>
                <w:szCs w:val="28"/>
              </w:rPr>
              <w:t>Путеводитель настроения «АУРА»</w:t>
            </w:r>
          </w:p>
        </w:tc>
      </w:tr>
      <w:tr w:rsidR="00682818" w14:paraId="12257863" w14:textId="77777777" w:rsidTr="007E1C75">
        <w:trPr>
          <w:trHeight w:val="680"/>
        </w:trPr>
        <w:tc>
          <w:tcPr>
            <w:tcW w:w="1644" w:type="dxa"/>
          </w:tcPr>
          <w:p w14:paraId="15887160" w14:textId="77777777" w:rsidR="004D5EAF" w:rsidRPr="00682818" w:rsidRDefault="00D81F3A">
            <w:pPr>
              <w:rPr>
                <w:rFonts w:ascii="Times New Roman" w:hAnsi="Times New Roman" w:cs="Times New Roman"/>
                <w:b/>
                <w:sz w:val="28"/>
                <w:szCs w:val="28"/>
              </w:rPr>
            </w:pPr>
            <w:r w:rsidRPr="00682818">
              <w:rPr>
                <w:rFonts w:ascii="Times New Roman" w:hAnsi="Times New Roman" w:cs="Times New Roman"/>
                <w:sz w:val="28"/>
                <w:szCs w:val="28"/>
              </w:rPr>
              <w:t>Продукт</w:t>
            </w:r>
          </w:p>
        </w:tc>
        <w:tc>
          <w:tcPr>
            <w:tcW w:w="3912" w:type="dxa"/>
          </w:tcPr>
          <w:p w14:paraId="2E722633" w14:textId="77777777" w:rsidR="004D5EAF" w:rsidRPr="00682818" w:rsidRDefault="00D81F3A">
            <w:pPr>
              <w:rPr>
                <w:rFonts w:ascii="Times New Roman" w:hAnsi="Times New Roman" w:cs="Times New Roman"/>
                <w:sz w:val="28"/>
                <w:szCs w:val="28"/>
              </w:rPr>
            </w:pPr>
            <w:r w:rsidRPr="00682818">
              <w:rPr>
                <w:rFonts w:ascii="Times New Roman" w:hAnsi="Times New Roman" w:cs="Times New Roman"/>
                <w:sz w:val="28"/>
                <w:szCs w:val="28"/>
              </w:rPr>
              <w:t>Веб-сайты с новостями</w:t>
            </w:r>
          </w:p>
        </w:tc>
        <w:tc>
          <w:tcPr>
            <w:tcW w:w="3912" w:type="dxa"/>
          </w:tcPr>
          <w:p w14:paraId="6C304073" w14:textId="77777777" w:rsidR="004D5EAF" w:rsidRPr="00682818" w:rsidRDefault="00D81F3A">
            <w:pPr>
              <w:rPr>
                <w:rFonts w:ascii="Times New Roman" w:hAnsi="Times New Roman" w:cs="Times New Roman"/>
                <w:sz w:val="28"/>
                <w:szCs w:val="28"/>
              </w:rPr>
            </w:pPr>
            <w:r w:rsidRPr="00682818">
              <w:rPr>
                <w:rFonts w:ascii="Times New Roman" w:hAnsi="Times New Roman" w:cs="Times New Roman"/>
                <w:sz w:val="28"/>
                <w:szCs w:val="28"/>
              </w:rPr>
              <w:t>Чат-бот</w:t>
            </w:r>
          </w:p>
        </w:tc>
      </w:tr>
      <w:tr w:rsidR="00682818" w14:paraId="4FD4722E" w14:textId="77777777" w:rsidTr="007E1C75">
        <w:trPr>
          <w:trHeight w:val="680"/>
        </w:trPr>
        <w:tc>
          <w:tcPr>
            <w:tcW w:w="1644" w:type="dxa"/>
          </w:tcPr>
          <w:p w14:paraId="42882423" w14:textId="77777777" w:rsidR="004D5EAF" w:rsidRPr="00682818" w:rsidRDefault="00D81F3A">
            <w:pPr>
              <w:rPr>
                <w:rFonts w:ascii="Times New Roman" w:hAnsi="Times New Roman" w:cs="Times New Roman"/>
                <w:b/>
                <w:sz w:val="28"/>
                <w:szCs w:val="28"/>
              </w:rPr>
            </w:pPr>
            <w:r w:rsidRPr="00682818">
              <w:rPr>
                <w:rFonts w:ascii="Times New Roman" w:hAnsi="Times New Roman" w:cs="Times New Roman"/>
                <w:sz w:val="28"/>
                <w:szCs w:val="28"/>
              </w:rPr>
              <w:t>Целевая аудитория</w:t>
            </w:r>
          </w:p>
        </w:tc>
        <w:tc>
          <w:tcPr>
            <w:tcW w:w="3912" w:type="dxa"/>
          </w:tcPr>
          <w:p w14:paraId="7BDF3910" w14:textId="1E29B527" w:rsidR="004D5EAF" w:rsidRPr="00682818" w:rsidRDefault="00D81F3A">
            <w:pPr>
              <w:rPr>
                <w:rFonts w:ascii="Times New Roman" w:hAnsi="Times New Roman" w:cs="Times New Roman"/>
                <w:sz w:val="28"/>
                <w:szCs w:val="28"/>
              </w:rPr>
            </w:pPr>
            <w:r w:rsidRPr="00682818">
              <w:rPr>
                <w:rFonts w:ascii="Times New Roman" w:hAnsi="Times New Roman" w:cs="Times New Roman"/>
                <w:sz w:val="28"/>
                <w:szCs w:val="28"/>
              </w:rPr>
              <w:t>Без ограничений (</w:t>
            </w:r>
            <w:r w:rsidR="00682818">
              <w:rPr>
                <w:rFonts w:ascii="Times New Roman" w:hAnsi="Times New Roman" w:cs="Times New Roman"/>
                <w:sz w:val="28"/>
                <w:szCs w:val="28"/>
              </w:rPr>
              <w:t>но</w:t>
            </w:r>
            <w:r w:rsidRPr="00682818">
              <w:rPr>
                <w:rFonts w:ascii="Times New Roman" w:hAnsi="Times New Roman" w:cs="Times New Roman"/>
                <w:sz w:val="28"/>
                <w:szCs w:val="28"/>
              </w:rPr>
              <w:t xml:space="preserve"> в основном взрослые люди 30+)</w:t>
            </w:r>
          </w:p>
        </w:tc>
        <w:tc>
          <w:tcPr>
            <w:tcW w:w="3912" w:type="dxa"/>
          </w:tcPr>
          <w:p w14:paraId="3D9D1FA9" w14:textId="022CD718" w:rsidR="004D5EAF" w:rsidRPr="00682818" w:rsidRDefault="00D81F3A">
            <w:pPr>
              <w:rPr>
                <w:rFonts w:ascii="Times New Roman" w:hAnsi="Times New Roman" w:cs="Times New Roman"/>
                <w:sz w:val="28"/>
                <w:szCs w:val="28"/>
              </w:rPr>
            </w:pPr>
            <w:r w:rsidRPr="00B32FE8">
              <w:rPr>
                <w:rFonts w:ascii="Times New Roman" w:hAnsi="Times New Roman" w:cs="Times New Roman"/>
                <w:sz w:val="28"/>
                <w:szCs w:val="28"/>
              </w:rPr>
              <w:t>Молодые люди 2</w:t>
            </w:r>
            <w:r w:rsidR="003E6C8E" w:rsidRPr="00B32FE8">
              <w:rPr>
                <w:rFonts w:ascii="Times New Roman" w:hAnsi="Times New Roman" w:cs="Times New Roman"/>
                <w:sz w:val="28"/>
                <w:szCs w:val="28"/>
              </w:rPr>
              <w:t>0</w:t>
            </w:r>
            <w:r w:rsidRPr="00B32FE8">
              <w:rPr>
                <w:rFonts w:ascii="Times New Roman" w:hAnsi="Times New Roman" w:cs="Times New Roman"/>
                <w:sz w:val="28"/>
                <w:szCs w:val="28"/>
              </w:rPr>
              <w:t>-</w:t>
            </w:r>
            <w:r w:rsidR="003E6C8E" w:rsidRPr="00B32FE8">
              <w:rPr>
                <w:rFonts w:ascii="Times New Roman" w:hAnsi="Times New Roman" w:cs="Times New Roman"/>
                <w:sz w:val="28"/>
                <w:szCs w:val="28"/>
              </w:rPr>
              <w:t>40</w:t>
            </w:r>
          </w:p>
        </w:tc>
      </w:tr>
    </w:tbl>
    <w:p w14:paraId="0BDAE932" w14:textId="77777777" w:rsidR="00761847" w:rsidRDefault="00761847"/>
    <w:p w14:paraId="349E83A4" w14:textId="77777777" w:rsidR="00761847" w:rsidRDefault="00761847"/>
    <w:p w14:paraId="16189C33" w14:textId="526BFA75" w:rsidR="00761847" w:rsidRDefault="00761847" w:rsidP="00761847">
      <w:pPr>
        <w:pStyle w:val="af5"/>
      </w:pPr>
      <w:r>
        <w:lastRenderedPageBreak/>
        <w:t>Продолжение т</w:t>
      </w:r>
      <w:r w:rsidRPr="00B32FE8">
        <w:t>аблиц</w:t>
      </w:r>
      <w:r>
        <w:t>ы</w:t>
      </w:r>
      <w:r w:rsidRPr="00B32FE8">
        <w:t xml:space="preserve"> 2.7</w:t>
      </w:r>
    </w:p>
    <w:tbl>
      <w:tblPr>
        <w:tblStyle w:val="af"/>
        <w:tblW w:w="9468" w:type="dxa"/>
        <w:tblLayout w:type="fixed"/>
        <w:tblLook w:val="04A0" w:firstRow="1" w:lastRow="0" w:firstColumn="1" w:lastColumn="0" w:noHBand="0" w:noVBand="1"/>
      </w:tblPr>
      <w:tblGrid>
        <w:gridCol w:w="1644"/>
        <w:gridCol w:w="3912"/>
        <w:gridCol w:w="3912"/>
      </w:tblGrid>
      <w:tr w:rsidR="00761847" w:rsidRPr="00682818" w14:paraId="485172FF" w14:textId="77777777" w:rsidTr="00E244DE">
        <w:trPr>
          <w:trHeight w:val="222"/>
        </w:trPr>
        <w:tc>
          <w:tcPr>
            <w:tcW w:w="1644" w:type="dxa"/>
          </w:tcPr>
          <w:p w14:paraId="1752D68A" w14:textId="57FA70B3" w:rsidR="00761847" w:rsidRPr="00682818" w:rsidRDefault="00761847" w:rsidP="00761847">
            <w:pPr>
              <w:rPr>
                <w:rFonts w:ascii="Times New Roman" w:hAnsi="Times New Roman" w:cs="Times New Roman"/>
                <w:sz w:val="28"/>
                <w:szCs w:val="28"/>
              </w:rPr>
            </w:pPr>
            <w:r w:rsidRPr="005C498A">
              <w:rPr>
                <w:rFonts w:ascii="Times New Roman" w:hAnsi="Times New Roman" w:cs="Times New Roman"/>
                <w:sz w:val="28"/>
                <w:szCs w:val="28"/>
              </w:rPr>
              <w:t>Критерий сравнения</w:t>
            </w:r>
          </w:p>
        </w:tc>
        <w:tc>
          <w:tcPr>
            <w:tcW w:w="3912" w:type="dxa"/>
          </w:tcPr>
          <w:p w14:paraId="5FFD3A95" w14:textId="3DC26BED" w:rsidR="00761847" w:rsidRPr="00682818" w:rsidRDefault="00761847" w:rsidP="00761847">
            <w:pPr>
              <w:rPr>
                <w:rFonts w:ascii="Times New Roman" w:hAnsi="Times New Roman" w:cs="Times New Roman"/>
                <w:sz w:val="28"/>
                <w:szCs w:val="28"/>
              </w:rPr>
            </w:pPr>
            <w:r w:rsidRPr="005C498A">
              <w:rPr>
                <w:rFonts w:ascii="Times New Roman" w:hAnsi="Times New Roman" w:cs="Times New Roman"/>
                <w:sz w:val="28"/>
                <w:szCs w:val="28"/>
              </w:rPr>
              <w:t>Характеристика конкурентов</w:t>
            </w:r>
          </w:p>
        </w:tc>
        <w:tc>
          <w:tcPr>
            <w:tcW w:w="3912" w:type="dxa"/>
          </w:tcPr>
          <w:p w14:paraId="10BD46CA" w14:textId="66B34853" w:rsidR="00761847" w:rsidRPr="00682818" w:rsidRDefault="00761847" w:rsidP="00761847">
            <w:pPr>
              <w:rPr>
                <w:rFonts w:ascii="Times New Roman" w:hAnsi="Times New Roman" w:cs="Times New Roman"/>
                <w:sz w:val="28"/>
                <w:szCs w:val="28"/>
              </w:rPr>
            </w:pPr>
            <w:r w:rsidRPr="005C498A">
              <w:rPr>
                <w:rFonts w:ascii="Times New Roman" w:hAnsi="Times New Roman" w:cs="Times New Roman"/>
                <w:sz w:val="28"/>
                <w:szCs w:val="28"/>
              </w:rPr>
              <w:t>Характеристика стартап-проекта «АУРА»</w:t>
            </w:r>
          </w:p>
        </w:tc>
      </w:tr>
      <w:tr w:rsidR="00761847" w:rsidRPr="00682818" w14:paraId="18E0F940" w14:textId="77777777" w:rsidTr="00E244DE">
        <w:trPr>
          <w:trHeight w:val="222"/>
        </w:trPr>
        <w:tc>
          <w:tcPr>
            <w:tcW w:w="1644" w:type="dxa"/>
          </w:tcPr>
          <w:p w14:paraId="69AB729E" w14:textId="77777777"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Описание</w:t>
            </w:r>
          </w:p>
          <w:p w14:paraId="367A28C1" w14:textId="10FC32E8" w:rsidR="00761847" w:rsidRPr="00682818" w:rsidRDefault="00761847" w:rsidP="00761847">
            <w:pPr>
              <w:rPr>
                <w:rFonts w:ascii="Times New Roman" w:hAnsi="Times New Roman" w:cs="Times New Roman"/>
                <w:sz w:val="28"/>
                <w:szCs w:val="28"/>
              </w:rPr>
            </w:pPr>
          </w:p>
        </w:tc>
        <w:tc>
          <w:tcPr>
            <w:tcW w:w="3912" w:type="dxa"/>
          </w:tcPr>
          <w:p w14:paraId="077A49FC" w14:textId="71591294"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Новостной портал, в котором публикуют актуальные события и мероприятия</w:t>
            </w:r>
          </w:p>
        </w:tc>
        <w:tc>
          <w:tcPr>
            <w:tcW w:w="3912" w:type="dxa"/>
          </w:tcPr>
          <w:p w14:paraId="7975022A" w14:textId="012AA949"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Чат-бот, который подстраивается под желания пользователя. Есть фильтры, под которые формируется список мест</w:t>
            </w:r>
          </w:p>
        </w:tc>
      </w:tr>
      <w:tr w:rsidR="00761847" w:rsidRPr="00682818" w14:paraId="08303C5C" w14:textId="77777777" w:rsidTr="00E244DE">
        <w:trPr>
          <w:trHeight w:val="222"/>
        </w:trPr>
        <w:tc>
          <w:tcPr>
            <w:tcW w:w="1644" w:type="dxa"/>
          </w:tcPr>
          <w:p w14:paraId="76FEE8C7" w14:textId="1D8C35A9"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Стоимость, руб.</w:t>
            </w:r>
          </w:p>
        </w:tc>
        <w:tc>
          <w:tcPr>
            <w:tcW w:w="3912" w:type="dxa"/>
          </w:tcPr>
          <w:p w14:paraId="2C350811" w14:textId="26F349F8"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Бесплатно</w:t>
            </w:r>
          </w:p>
        </w:tc>
        <w:tc>
          <w:tcPr>
            <w:tcW w:w="3912" w:type="dxa"/>
          </w:tcPr>
          <w:p w14:paraId="09832BB4" w14:textId="5E698410"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Пробное использование бесплатно, далее платная подписка</w:t>
            </w:r>
          </w:p>
        </w:tc>
      </w:tr>
      <w:tr w:rsidR="00761847" w:rsidRPr="00682818" w14:paraId="38C8117F" w14:textId="77777777" w:rsidTr="00E244DE">
        <w:trPr>
          <w:trHeight w:val="265"/>
        </w:trPr>
        <w:tc>
          <w:tcPr>
            <w:tcW w:w="1644" w:type="dxa"/>
          </w:tcPr>
          <w:p w14:paraId="09C6C69F" w14:textId="77777777" w:rsidR="00761847" w:rsidRPr="00682818" w:rsidRDefault="00761847" w:rsidP="00761847">
            <w:pPr>
              <w:rPr>
                <w:rFonts w:ascii="Times New Roman" w:hAnsi="Times New Roman" w:cs="Times New Roman"/>
                <w:b/>
                <w:sz w:val="28"/>
                <w:szCs w:val="28"/>
              </w:rPr>
            </w:pPr>
            <w:r w:rsidRPr="00682818">
              <w:rPr>
                <w:rFonts w:ascii="Times New Roman" w:hAnsi="Times New Roman" w:cs="Times New Roman"/>
                <w:sz w:val="28"/>
                <w:szCs w:val="28"/>
              </w:rPr>
              <w:t>Недостатки</w:t>
            </w:r>
          </w:p>
        </w:tc>
        <w:tc>
          <w:tcPr>
            <w:tcW w:w="3912" w:type="dxa"/>
          </w:tcPr>
          <w:p w14:paraId="29BE8859" w14:textId="77777777"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Отсутствуют фильтры, все события представлены вперемешку, что затрудняет поиск</w:t>
            </w:r>
          </w:p>
        </w:tc>
        <w:tc>
          <w:tcPr>
            <w:tcW w:w="3912" w:type="dxa"/>
          </w:tcPr>
          <w:p w14:paraId="0D8175DB" w14:textId="77777777"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Слабая известность.</w:t>
            </w:r>
          </w:p>
          <w:p w14:paraId="3A931CE3" w14:textId="77777777" w:rsidR="00761847" w:rsidRPr="00682818" w:rsidRDefault="00761847" w:rsidP="00761847">
            <w:pPr>
              <w:rPr>
                <w:rFonts w:ascii="Times New Roman" w:hAnsi="Times New Roman" w:cs="Times New Roman"/>
                <w:sz w:val="28"/>
                <w:szCs w:val="28"/>
              </w:rPr>
            </w:pPr>
            <w:r w:rsidRPr="00682818">
              <w:rPr>
                <w:rFonts w:ascii="Times New Roman" w:hAnsi="Times New Roman" w:cs="Times New Roman"/>
                <w:sz w:val="28"/>
                <w:szCs w:val="28"/>
              </w:rPr>
              <w:t>Наличие платных услуг</w:t>
            </w:r>
          </w:p>
        </w:tc>
      </w:tr>
    </w:tbl>
    <w:p w14:paraId="0C1A4229" w14:textId="4D7E7675" w:rsidR="002559C2" w:rsidRDefault="002559C2" w:rsidP="007E1C75">
      <w:pPr>
        <w:pStyle w:val="af0"/>
        <w:spacing w:before="120"/>
        <w:ind w:firstLine="709"/>
        <w:rPr>
          <w:shd w:val="clear" w:color="auto" w:fill="FFFFFF"/>
        </w:rPr>
      </w:pPr>
      <w:r>
        <w:rPr>
          <w:shd w:val="clear" w:color="auto" w:fill="FFFFFF"/>
        </w:rPr>
        <w:t xml:space="preserve">К косвенным конкурентам в данном случае можно отнести такие сервисы, как сайт VL.ru, новостной </w:t>
      </w:r>
      <w:proofErr w:type="spellStart"/>
      <w:r>
        <w:rPr>
          <w:shd w:val="clear" w:color="auto" w:fill="FFFFFF"/>
        </w:rPr>
        <w:t>Telegram</w:t>
      </w:r>
      <w:proofErr w:type="spellEnd"/>
      <w:r>
        <w:rPr>
          <w:shd w:val="clear" w:color="auto" w:fill="FFFFFF"/>
        </w:rPr>
        <w:t xml:space="preserve">-канал </w:t>
      </w:r>
      <w:proofErr w:type="spellStart"/>
      <w:r>
        <w:rPr>
          <w:shd w:val="clear" w:color="auto" w:fill="FFFFFF"/>
        </w:rPr>
        <w:t>Vladivostok</w:t>
      </w:r>
      <w:proofErr w:type="spellEnd"/>
      <w:r>
        <w:rPr>
          <w:shd w:val="clear" w:color="auto" w:fill="FFFFFF"/>
        </w:rPr>
        <w:t xml:space="preserve"> 360 и другие.</w:t>
      </w:r>
      <w:r>
        <w:rPr>
          <w:shd w:val="clear" w:color="auto" w:fill="FFFFFF"/>
        </w:rPr>
        <w:br/>
        <w:t>Эти сервисы являются достаточно многопрофильными, например на VL.ru можно посмотреть афишу различных мест, выбрать базу для отдыха и найти много других функций, в Telegram-каналах часто можно увидеть актуальные новости, рекламу различных мест или рекомендации от пользователей.</w:t>
      </w:r>
    </w:p>
    <w:p w14:paraId="6668E5ED" w14:textId="77777777" w:rsidR="002559C2" w:rsidRDefault="002559C2">
      <w:pPr>
        <w:spacing w:after="0" w:line="360" w:lineRule="auto"/>
        <w:ind w:firstLine="708"/>
        <w:rPr>
          <w:rFonts w:ascii="Times New Roman" w:eastAsia="Roboto" w:hAnsi="Times New Roman" w:cs="Roboto"/>
          <w:color w:val="000000"/>
          <w:sz w:val="28"/>
          <w:shd w:val="clear" w:color="auto" w:fill="FFFFFF"/>
        </w:rPr>
      </w:pPr>
      <w:r w:rsidRPr="001A5C65">
        <w:rPr>
          <w:rFonts w:ascii="Times New Roman" w:eastAsia="Roboto" w:hAnsi="Times New Roman" w:cs="Roboto"/>
          <w:color w:val="000000"/>
          <w:sz w:val="28"/>
          <w:shd w:val="clear" w:color="auto" w:fill="FFFFFF"/>
        </w:rPr>
        <w:t>В данных медиапорталах пользователь может найти и выбрать место для проведения досуга, но при подборе может столкнуться с проблемой большого количества и разнообразия информации, стартап-проект "АУРА" в свою очередь направлен на более молодую аудиторию пользователей, у которых прослеживается тенденция экономии времени, а соответственно сильно упрощает поиск.</w:t>
      </w:r>
      <w:r>
        <w:rPr>
          <w:rFonts w:ascii="Times New Roman" w:eastAsia="Roboto" w:hAnsi="Times New Roman" w:cs="Roboto"/>
          <w:color w:val="000000"/>
          <w:sz w:val="28"/>
          <w:shd w:val="clear" w:color="auto" w:fill="FFFFFF"/>
        </w:rPr>
        <w:t xml:space="preserve"> </w:t>
      </w:r>
      <w:r>
        <w:rPr>
          <w:rFonts w:ascii="Times New Roman" w:hAnsi="Times New Roman" w:cs="Times New Roman"/>
          <w:b/>
          <w:bCs/>
          <w:sz w:val="28"/>
          <w:szCs w:val="28"/>
        </w:rPr>
        <w:br w:type="page"/>
      </w:r>
    </w:p>
    <w:p w14:paraId="6149966E" w14:textId="3439EEF7" w:rsidR="00DC6FF3" w:rsidRPr="00DC6FF3" w:rsidRDefault="00DC6FF3" w:rsidP="00C5284A">
      <w:pPr>
        <w:pStyle w:val="aff1"/>
        <w:jc w:val="left"/>
      </w:pPr>
      <w:bookmarkStart w:id="7" w:name="_Toc219807571"/>
      <w:r>
        <w:lastRenderedPageBreak/>
        <w:t>3 Организационный план</w:t>
      </w:r>
      <w:bookmarkEnd w:id="7"/>
    </w:p>
    <w:p w14:paraId="07638E85" w14:textId="77777777" w:rsidR="00682818" w:rsidRPr="00682818" w:rsidRDefault="00682818" w:rsidP="00682818">
      <w:pPr>
        <w:pStyle w:val="a9"/>
        <w:numPr>
          <w:ilvl w:val="0"/>
          <w:numId w:val="37"/>
        </w:numPr>
        <w:spacing w:after="0" w:line="240" w:lineRule="auto"/>
        <w:jc w:val="both"/>
        <w:rPr>
          <w:rFonts w:ascii="Arial" w:hAnsi="Arial" w:cs="Arial"/>
          <w:vanish/>
          <w:sz w:val="28"/>
          <w:szCs w:val="28"/>
        </w:rPr>
      </w:pPr>
    </w:p>
    <w:p w14:paraId="6FAE5460" w14:textId="5A55B080" w:rsidR="00DC6FF3" w:rsidRPr="0096399A" w:rsidRDefault="00DC6FF3" w:rsidP="0096399A">
      <w:pPr>
        <w:pStyle w:val="a"/>
      </w:pPr>
      <w:bookmarkStart w:id="8" w:name="_Toc219807572"/>
      <w:r w:rsidRPr="0096399A">
        <w:t>Организационно-правовая форма и организационная структура</w:t>
      </w:r>
      <w:bookmarkEnd w:id="8"/>
    </w:p>
    <w:p w14:paraId="0DE7DA91" w14:textId="23FAAC30" w:rsidR="00DC6FF3" w:rsidRP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В качестве организационно-правовой формы для стартап-проекта "АУРА" выбрана самозанятость. Данный выбор обусловлен спецификой проекта, стадией развития, масштабом </w:t>
      </w:r>
      <w:r w:rsidR="0096399A">
        <w:rPr>
          <w:rFonts w:ascii="Times New Roman" w:eastAsia="Times New Roman" w:hAnsi="Times New Roman" w:cs="Times New Roman"/>
          <w:color w:val="000000"/>
          <w:sz w:val="28"/>
        </w:rPr>
        <w:t>деятельности</w:t>
      </w:r>
      <w:r>
        <w:rPr>
          <w:rFonts w:ascii="Times New Roman" w:eastAsia="Times New Roman" w:hAnsi="Times New Roman" w:cs="Times New Roman"/>
          <w:color w:val="000000"/>
          <w:sz w:val="28"/>
        </w:rPr>
        <w:t xml:space="preserve">. Стартап находится на ранней стадии развития проекта и характеризуется минимальными затратами, отсутствием потребности в персонале. Организационно-правовая форма самозанятости позволяет </w:t>
      </w:r>
      <w:r w:rsidR="0096399A">
        <w:rPr>
          <w:rFonts w:ascii="Times New Roman" w:eastAsia="Times New Roman" w:hAnsi="Times New Roman" w:cs="Times New Roman"/>
          <w:color w:val="000000"/>
          <w:sz w:val="28"/>
        </w:rPr>
        <w:t>физическому</w:t>
      </w:r>
      <w:r>
        <w:rPr>
          <w:rFonts w:ascii="Times New Roman" w:eastAsia="Times New Roman" w:hAnsi="Times New Roman" w:cs="Times New Roman"/>
          <w:color w:val="000000"/>
          <w:sz w:val="28"/>
        </w:rPr>
        <w:t xml:space="preserve"> лицу легально осуществлять предпринимательскую деятельность без регистрации юридического лица, что существенно снижает административную и налоговую нагрузку. А так как сам стартап-проект реализуется в формате Telegram-бота и основной доход будет с продажи цифровых услуг, форма самозанятости оптимальна в данном случае в силу того, что не требуется сложная материально-техническая база</w:t>
      </w:r>
      <w:r w:rsidR="002D207F">
        <w:rPr>
          <w:rFonts w:ascii="Times New Roman" w:eastAsia="Times New Roman" w:hAnsi="Times New Roman" w:cs="Times New Roman"/>
          <w:color w:val="000000"/>
          <w:sz w:val="28"/>
        </w:rPr>
        <w:t xml:space="preserve"> </w:t>
      </w:r>
      <w:r w:rsidR="002D207F" w:rsidRPr="0056159A">
        <w:rPr>
          <w:rFonts w:ascii="Times New Roman" w:hAnsi="Times New Roman" w:cs="Times New Roman"/>
          <w:sz w:val="28"/>
          <w:szCs w:val="28"/>
        </w:rPr>
        <w:t>[</w:t>
      </w:r>
      <w:r w:rsidR="002D207F">
        <w:rPr>
          <w:rFonts w:ascii="Times New Roman" w:hAnsi="Times New Roman" w:cs="Times New Roman"/>
          <w:sz w:val="28"/>
          <w:szCs w:val="28"/>
        </w:rPr>
        <w:t>9</w:t>
      </w:r>
      <w:r w:rsidR="002D207F" w:rsidRPr="0056159A">
        <w:rPr>
          <w:rFonts w:ascii="Times New Roman" w:hAnsi="Times New Roman" w:cs="Times New Roman"/>
          <w:sz w:val="28"/>
          <w:szCs w:val="28"/>
        </w:rPr>
        <w:t>]</w:t>
      </w:r>
      <w:r>
        <w:rPr>
          <w:rFonts w:ascii="Times New Roman" w:eastAsia="Times New Roman" w:hAnsi="Times New Roman" w:cs="Times New Roman"/>
          <w:color w:val="000000"/>
          <w:sz w:val="28"/>
        </w:rPr>
        <w:t>.</w:t>
      </w:r>
    </w:p>
    <w:p w14:paraId="12B8B18A" w14:textId="1650B258" w:rsidR="00DC6FF3" w:rsidRP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В рамках выбранной организационно-правовой формы применяется налоговый режим Налог на профессиональный доход. Ставка налога при таком режиме составляет 4% при работе с физическими лицами и 6% при работе с юридическими лицами. Самозанятый сам добавляет чеки на получение дохода </w:t>
      </w:r>
      <w:r w:rsidR="0096399A">
        <w:rPr>
          <w:rFonts w:ascii="Times New Roman" w:eastAsia="Times New Roman" w:hAnsi="Times New Roman" w:cs="Times New Roman"/>
          <w:color w:val="000000"/>
          <w:sz w:val="28"/>
        </w:rPr>
        <w:t>в приложение</w:t>
      </w:r>
      <w:r>
        <w:rPr>
          <w:rFonts w:ascii="Times New Roman" w:eastAsia="Times New Roman" w:hAnsi="Times New Roman" w:cs="Times New Roman"/>
          <w:color w:val="000000"/>
          <w:sz w:val="28"/>
        </w:rPr>
        <w:t xml:space="preserve"> "Мой налог" или в приложение банка, где открыт статус самозанятого, </w:t>
      </w:r>
      <w:r w:rsidR="0096399A">
        <w:rPr>
          <w:rFonts w:ascii="Times New Roman" w:eastAsia="Times New Roman" w:hAnsi="Times New Roman" w:cs="Times New Roman"/>
          <w:color w:val="000000"/>
          <w:sz w:val="28"/>
        </w:rPr>
        <w:t>где налог</w:t>
      </w:r>
      <w:r>
        <w:rPr>
          <w:rFonts w:ascii="Times New Roman" w:eastAsia="Times New Roman" w:hAnsi="Times New Roman" w:cs="Times New Roman"/>
          <w:color w:val="000000"/>
          <w:sz w:val="28"/>
        </w:rPr>
        <w:t xml:space="preserve"> рассчитывается автоматически, что исключает ведение бухгалтерской отчетности и подачи налоговой отчетности. Данный режим снижает </w:t>
      </w:r>
      <w:r w:rsidR="0096399A">
        <w:rPr>
          <w:rFonts w:ascii="Times New Roman" w:eastAsia="Times New Roman" w:hAnsi="Times New Roman" w:cs="Times New Roman"/>
          <w:color w:val="000000"/>
          <w:sz w:val="28"/>
        </w:rPr>
        <w:t>финансовые</w:t>
      </w:r>
      <w:r>
        <w:rPr>
          <w:rFonts w:ascii="Times New Roman" w:eastAsia="Times New Roman" w:hAnsi="Times New Roman" w:cs="Times New Roman"/>
          <w:color w:val="000000"/>
          <w:sz w:val="28"/>
        </w:rPr>
        <w:t xml:space="preserve"> издержки, что важно для стартап-проекта на начальном этапе развития и тестирования бизнес-модели, </w:t>
      </w:r>
      <w:r w:rsidR="0096399A">
        <w:rPr>
          <w:rFonts w:ascii="Times New Roman" w:eastAsia="Times New Roman" w:hAnsi="Times New Roman" w:cs="Times New Roman"/>
          <w:color w:val="000000"/>
          <w:sz w:val="28"/>
        </w:rPr>
        <w:t>но,</w:t>
      </w:r>
      <w:r>
        <w:rPr>
          <w:rFonts w:ascii="Times New Roman" w:eastAsia="Times New Roman" w:hAnsi="Times New Roman" w:cs="Times New Roman"/>
          <w:color w:val="000000"/>
          <w:sz w:val="28"/>
        </w:rPr>
        <w:t xml:space="preserve"> чтобы сохранить статус самозанятого, годовая выручка не должна превышать 2,4 млн.  Также статус </w:t>
      </w:r>
      <w:r w:rsidR="0096399A">
        <w:rPr>
          <w:rFonts w:ascii="Times New Roman" w:eastAsia="Times New Roman" w:hAnsi="Times New Roman" w:cs="Times New Roman"/>
          <w:color w:val="000000"/>
          <w:sz w:val="28"/>
        </w:rPr>
        <w:t>самозанятого</w:t>
      </w:r>
      <w:r>
        <w:rPr>
          <w:rFonts w:ascii="Times New Roman" w:eastAsia="Times New Roman" w:hAnsi="Times New Roman" w:cs="Times New Roman"/>
          <w:color w:val="000000"/>
          <w:sz w:val="28"/>
        </w:rPr>
        <w:t xml:space="preserve"> позволяет получит налоговый вычет в размере 10 тыс. рублей и снизить налоговую ставку на доход, полученный от физического лица, до 3%, а от юридического лица - до 4%</w:t>
      </w:r>
      <w:r w:rsidR="00AF0E1B">
        <w:rPr>
          <w:rFonts w:ascii="Times New Roman" w:eastAsia="Times New Roman" w:hAnsi="Times New Roman" w:cs="Times New Roman"/>
          <w:color w:val="000000"/>
          <w:sz w:val="28"/>
        </w:rPr>
        <w:t xml:space="preserve"> </w:t>
      </w:r>
      <w:r w:rsidR="00AF0E1B" w:rsidRPr="0056159A">
        <w:rPr>
          <w:rFonts w:ascii="Times New Roman" w:hAnsi="Times New Roman" w:cs="Times New Roman"/>
          <w:sz w:val="28"/>
          <w:szCs w:val="28"/>
        </w:rPr>
        <w:t>[1</w:t>
      </w:r>
      <w:r w:rsidR="00AF0E1B">
        <w:rPr>
          <w:rFonts w:ascii="Times New Roman" w:hAnsi="Times New Roman" w:cs="Times New Roman"/>
          <w:sz w:val="28"/>
          <w:szCs w:val="28"/>
        </w:rPr>
        <w:t>0</w:t>
      </w:r>
      <w:r w:rsidR="00AF0E1B" w:rsidRPr="0056159A">
        <w:rPr>
          <w:rFonts w:ascii="Times New Roman" w:hAnsi="Times New Roman" w:cs="Times New Roman"/>
          <w:sz w:val="28"/>
          <w:szCs w:val="28"/>
        </w:rPr>
        <w:t>]</w:t>
      </w:r>
      <w:r w:rsidR="00AF0E1B">
        <w:rPr>
          <w:rFonts w:ascii="Times New Roman" w:hAnsi="Times New Roman" w:cs="Times New Roman"/>
          <w:sz w:val="28"/>
          <w:szCs w:val="28"/>
        </w:rPr>
        <w:t>.</w:t>
      </w:r>
    </w:p>
    <w:p w14:paraId="527FABD6" w14:textId="77777777" w:rsidR="00DC6FF3" w:rsidRP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При дальнейшем развитии стартап-проекта “АУРА” можно было бы выбрать организационно-правовую форму Общество с ограниченной ответственностью (ООО). Этот выбор можно аргументировать тем, что ООО </w:t>
      </w:r>
      <w:r>
        <w:rPr>
          <w:rFonts w:ascii="Times New Roman" w:eastAsia="Times New Roman" w:hAnsi="Times New Roman" w:cs="Times New Roman"/>
          <w:color w:val="000000"/>
          <w:sz w:val="28"/>
        </w:rPr>
        <w:lastRenderedPageBreak/>
        <w:t>обеспечивают ограниченную ответственность участников по обязательствам проекта. Также это поможет минимизировать финансовые и репутационные риски учредителей проекта при работе с партнерами.</w:t>
      </w:r>
    </w:p>
    <w:p w14:paraId="06F00D22" w14:textId="77777777" w:rsidR="00DC6FF3" w:rsidRPr="00DC6FF3" w:rsidRDefault="00DC6FF3" w:rsidP="00014704">
      <w:pPr>
        <w:spacing w:after="0" w:line="360" w:lineRule="auto"/>
        <w:ind w:firstLine="708"/>
        <w:jc w:val="both"/>
        <w:rPr>
          <w:rFonts w:ascii="Times New Roman" w:hAnsi="Times New Roman"/>
          <w:sz w:val="28"/>
        </w:rPr>
      </w:pPr>
      <w:r>
        <w:rPr>
          <w:rFonts w:ascii="Times New Roman" w:eastAsia="Times New Roman" w:hAnsi="Times New Roman" w:cs="Times New Roman"/>
          <w:color w:val="000000"/>
          <w:sz w:val="28"/>
        </w:rPr>
        <w:t>Также в дальнейшем предполагается, что проект ориентирован на привлечение инвестирования, партнерства и масштабирование. Общество с ограниченной ответственностью является наиболее привычной формой для банков и инвесторов, а также наиболее удобно организовывать распределение доходов между основателями.</w:t>
      </w:r>
    </w:p>
    <w:p w14:paraId="42348367" w14:textId="3D85D290" w:rsidR="00DC6FF3" w:rsidRPr="00DC6FF3" w:rsidRDefault="00DC6FF3" w:rsidP="00014704">
      <w:pPr>
        <w:spacing w:after="0" w:line="360" w:lineRule="auto"/>
        <w:ind w:firstLine="708"/>
        <w:jc w:val="both"/>
        <w:rPr>
          <w:rFonts w:ascii="Times New Roman" w:hAnsi="Times New Roman"/>
          <w:sz w:val="28"/>
        </w:rPr>
      </w:pPr>
      <w:r>
        <w:rPr>
          <w:rFonts w:ascii="Times New Roman" w:eastAsia="Times New Roman" w:hAnsi="Times New Roman" w:cs="Times New Roman"/>
          <w:color w:val="000000"/>
          <w:sz w:val="28"/>
        </w:rPr>
        <w:t xml:space="preserve">Для Общества с ограниченной ответственностью в рамках оказания цифровых услуг целесообразно выбирать упрощенную систему налогообложения. При упрощенной системе лучше в таком случае выбрать “Доходы” 6%, так как проект “АУРА” не предполагает больших затрат, а основная модель дохода </w:t>
      </w:r>
      <w:r w:rsidR="0096399A">
        <w:rPr>
          <w:rFonts w:ascii="Times New Roman" w:eastAsia="Times New Roman" w:hAnsi="Times New Roman" w:cs="Times New Roman"/>
          <w:color w:val="000000"/>
          <w:sz w:val="28"/>
        </w:rPr>
        <w:t>— это</w:t>
      </w:r>
      <w:r>
        <w:rPr>
          <w:rFonts w:ascii="Times New Roman" w:eastAsia="Times New Roman" w:hAnsi="Times New Roman" w:cs="Times New Roman"/>
          <w:color w:val="000000"/>
          <w:sz w:val="28"/>
        </w:rPr>
        <w:t xml:space="preserve"> подписки, поэтому доля расходов относительно выручки невысокая.</w:t>
      </w:r>
    </w:p>
    <w:p w14:paraId="73A1ED24" w14:textId="43F55CF2" w:rsid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Далее разберем список отраслевых кодов ОКВЭД. Эти коды в основном отражают разработку программного обеспечения проекта, предоставление информационных услуг. Виды деятельности по ОКВЭД представлены в таблице 3.1</w:t>
      </w:r>
      <w:r w:rsidR="00B674F8">
        <w:rPr>
          <w:rFonts w:ascii="Times New Roman" w:eastAsia="Times New Roman" w:hAnsi="Times New Roman" w:cs="Times New Roman"/>
          <w:color w:val="000000"/>
          <w:sz w:val="28"/>
        </w:rPr>
        <w:t>-Коды ОКВЭД</w:t>
      </w:r>
      <w:r w:rsidR="00857CFD">
        <w:rPr>
          <w:rFonts w:ascii="Times New Roman" w:eastAsia="Times New Roman" w:hAnsi="Times New Roman" w:cs="Times New Roman"/>
          <w:color w:val="000000"/>
          <w:sz w:val="28"/>
        </w:rPr>
        <w:t xml:space="preserve"> </w:t>
      </w:r>
      <w:r w:rsidR="00857CFD" w:rsidRPr="0056159A">
        <w:rPr>
          <w:rFonts w:ascii="Times New Roman" w:hAnsi="Times New Roman" w:cs="Times New Roman"/>
          <w:sz w:val="28"/>
          <w:szCs w:val="28"/>
        </w:rPr>
        <w:t>[1</w:t>
      </w:r>
      <w:r w:rsidR="00857CFD">
        <w:rPr>
          <w:rFonts w:ascii="Times New Roman" w:hAnsi="Times New Roman" w:cs="Times New Roman"/>
          <w:sz w:val="28"/>
          <w:szCs w:val="28"/>
        </w:rPr>
        <w:t>1</w:t>
      </w:r>
      <w:r w:rsidR="00857CFD" w:rsidRPr="0056159A">
        <w:rPr>
          <w:rFonts w:ascii="Times New Roman" w:hAnsi="Times New Roman" w:cs="Times New Roman"/>
          <w:sz w:val="28"/>
          <w:szCs w:val="28"/>
        </w:rPr>
        <w:t>]</w:t>
      </w:r>
      <w:r w:rsidR="00B674F8">
        <w:rPr>
          <w:rFonts w:ascii="Times New Roman" w:eastAsia="Times New Roman" w:hAnsi="Times New Roman" w:cs="Times New Roman"/>
          <w:color w:val="000000"/>
          <w:sz w:val="28"/>
        </w:rPr>
        <w:t>.</w:t>
      </w:r>
    </w:p>
    <w:p w14:paraId="3261DE93" w14:textId="57C243A1" w:rsidR="00B674F8" w:rsidRPr="00DC6FF3" w:rsidRDefault="00B674F8" w:rsidP="006D5D58">
      <w:pPr>
        <w:pStyle w:val="af5"/>
      </w:pPr>
      <w:r>
        <w:t>Таблица 3.1-Коды ОКВЭД</w:t>
      </w:r>
    </w:p>
    <w:tbl>
      <w:tblPr>
        <w:tblStyle w:val="af"/>
        <w:tblW w:w="9355" w:type="dxa"/>
        <w:tblLayout w:type="fixed"/>
        <w:tblLook w:val="04A0" w:firstRow="1" w:lastRow="0" w:firstColumn="1" w:lastColumn="0" w:noHBand="0" w:noVBand="1"/>
      </w:tblPr>
      <w:tblGrid>
        <w:gridCol w:w="2256"/>
        <w:gridCol w:w="7099"/>
      </w:tblGrid>
      <w:tr w:rsidR="004D5EAF" w14:paraId="353BCF82" w14:textId="77777777">
        <w:tc>
          <w:tcPr>
            <w:tcW w:w="2250" w:type="dxa"/>
            <w:tcMar>
              <w:top w:w="100" w:type="dxa"/>
              <w:left w:w="100" w:type="dxa"/>
              <w:bottom w:w="100" w:type="dxa"/>
              <w:right w:w="100" w:type="dxa"/>
            </w:tcMar>
          </w:tcPr>
          <w:p w14:paraId="26137F68" w14:textId="77777777" w:rsidR="004D5EAF" w:rsidRDefault="00D81F3A" w:rsidP="006D5D58">
            <w:pPr>
              <w:jc w:val="center"/>
              <w:rPr>
                <w:rFonts w:ascii="Times New Roman" w:hAnsi="Times New Roman"/>
                <w:sz w:val="28"/>
              </w:rPr>
            </w:pPr>
            <w:r>
              <w:rPr>
                <w:rFonts w:ascii="Times New Roman" w:eastAsia="Times New Roman" w:hAnsi="Times New Roman" w:cs="Times New Roman"/>
                <w:color w:val="000000"/>
                <w:sz w:val="28"/>
              </w:rPr>
              <w:t>Коды ОКВЭД</w:t>
            </w:r>
          </w:p>
        </w:tc>
        <w:tc>
          <w:tcPr>
            <w:tcW w:w="7080" w:type="dxa"/>
            <w:tcMar>
              <w:top w:w="100" w:type="dxa"/>
              <w:left w:w="100" w:type="dxa"/>
              <w:bottom w:w="100" w:type="dxa"/>
              <w:right w:w="100" w:type="dxa"/>
            </w:tcMar>
          </w:tcPr>
          <w:p w14:paraId="550B8009" w14:textId="77777777" w:rsidR="004D5EAF" w:rsidRDefault="00D81F3A" w:rsidP="006D5D58">
            <w:pPr>
              <w:jc w:val="center"/>
              <w:rPr>
                <w:rFonts w:ascii="Times New Roman" w:hAnsi="Times New Roman"/>
                <w:sz w:val="28"/>
              </w:rPr>
            </w:pPr>
            <w:r>
              <w:rPr>
                <w:rFonts w:ascii="Times New Roman" w:eastAsia="Times New Roman" w:hAnsi="Times New Roman" w:cs="Times New Roman"/>
                <w:color w:val="000000"/>
                <w:sz w:val="28"/>
              </w:rPr>
              <w:t>Описание кода</w:t>
            </w:r>
          </w:p>
        </w:tc>
      </w:tr>
      <w:tr w:rsidR="004D5EAF" w14:paraId="565457FF" w14:textId="77777777">
        <w:tc>
          <w:tcPr>
            <w:tcW w:w="2250" w:type="dxa"/>
            <w:tcMar>
              <w:top w:w="100" w:type="dxa"/>
              <w:left w:w="100" w:type="dxa"/>
              <w:bottom w:w="100" w:type="dxa"/>
              <w:right w:w="100" w:type="dxa"/>
            </w:tcMar>
          </w:tcPr>
          <w:p w14:paraId="529479D4" w14:textId="77777777" w:rsidR="004D5EAF" w:rsidRDefault="00D81F3A">
            <w:pPr>
              <w:rPr>
                <w:rFonts w:ascii="Times New Roman" w:hAnsi="Times New Roman"/>
                <w:sz w:val="28"/>
              </w:rPr>
            </w:pPr>
            <w:r>
              <w:rPr>
                <w:rFonts w:ascii="Times New Roman" w:eastAsia="Times New Roman" w:hAnsi="Times New Roman" w:cs="Times New Roman"/>
                <w:color w:val="000000"/>
                <w:sz w:val="28"/>
              </w:rPr>
              <w:t>62.02</w:t>
            </w:r>
          </w:p>
        </w:tc>
        <w:tc>
          <w:tcPr>
            <w:tcW w:w="7080" w:type="dxa"/>
            <w:tcMar>
              <w:top w:w="100" w:type="dxa"/>
              <w:left w:w="100" w:type="dxa"/>
              <w:bottom w:w="100" w:type="dxa"/>
              <w:right w:w="100" w:type="dxa"/>
            </w:tcMar>
          </w:tcPr>
          <w:p w14:paraId="25129E6C" w14:textId="77777777" w:rsidR="004D5EAF" w:rsidRDefault="00D81F3A">
            <w:pPr>
              <w:rPr>
                <w:rFonts w:ascii="Times New Roman" w:hAnsi="Times New Roman"/>
                <w:sz w:val="28"/>
              </w:rPr>
            </w:pPr>
            <w:r>
              <w:rPr>
                <w:rFonts w:ascii="Times New Roman" w:eastAsia="Times New Roman" w:hAnsi="Times New Roman" w:cs="Times New Roman"/>
                <w:color w:val="000000"/>
                <w:sz w:val="28"/>
              </w:rPr>
              <w:t>Деятельность консультативная и работы в области компьютерных технологий</w:t>
            </w:r>
          </w:p>
        </w:tc>
      </w:tr>
      <w:tr w:rsidR="004D5EAF" w14:paraId="7572C097" w14:textId="77777777">
        <w:tc>
          <w:tcPr>
            <w:tcW w:w="2250" w:type="dxa"/>
            <w:tcMar>
              <w:top w:w="100" w:type="dxa"/>
              <w:left w:w="100" w:type="dxa"/>
              <w:bottom w:w="100" w:type="dxa"/>
              <w:right w:w="100" w:type="dxa"/>
            </w:tcMar>
          </w:tcPr>
          <w:p w14:paraId="7CC0A567" w14:textId="77777777" w:rsidR="004D5EAF" w:rsidRDefault="00D81F3A">
            <w:pPr>
              <w:rPr>
                <w:rFonts w:ascii="Times New Roman" w:hAnsi="Times New Roman"/>
                <w:sz w:val="28"/>
              </w:rPr>
            </w:pPr>
            <w:r>
              <w:rPr>
                <w:rFonts w:ascii="Times New Roman" w:eastAsia="Times New Roman" w:hAnsi="Times New Roman" w:cs="Times New Roman"/>
                <w:color w:val="000000"/>
                <w:sz w:val="28"/>
              </w:rPr>
              <w:t>63.12</w:t>
            </w:r>
          </w:p>
        </w:tc>
        <w:tc>
          <w:tcPr>
            <w:tcW w:w="7080" w:type="dxa"/>
            <w:tcMar>
              <w:top w:w="100" w:type="dxa"/>
              <w:left w:w="100" w:type="dxa"/>
              <w:bottom w:w="100" w:type="dxa"/>
              <w:right w:w="100" w:type="dxa"/>
            </w:tcMar>
          </w:tcPr>
          <w:p w14:paraId="05966379" w14:textId="77777777" w:rsidR="004D5EAF" w:rsidRDefault="00D81F3A">
            <w:pPr>
              <w:rPr>
                <w:rFonts w:ascii="Times New Roman" w:hAnsi="Times New Roman"/>
                <w:sz w:val="28"/>
              </w:rPr>
            </w:pPr>
            <w:r>
              <w:rPr>
                <w:rFonts w:ascii="Times New Roman" w:eastAsia="Times New Roman" w:hAnsi="Times New Roman" w:cs="Times New Roman"/>
                <w:color w:val="000000"/>
                <w:sz w:val="28"/>
              </w:rPr>
              <w:t>Деятельность веб-порталов</w:t>
            </w:r>
          </w:p>
        </w:tc>
      </w:tr>
      <w:tr w:rsidR="004D5EAF" w14:paraId="7B8571BA" w14:textId="77777777">
        <w:tc>
          <w:tcPr>
            <w:tcW w:w="2250" w:type="dxa"/>
            <w:tcMar>
              <w:top w:w="100" w:type="dxa"/>
              <w:left w:w="100" w:type="dxa"/>
              <w:bottom w:w="100" w:type="dxa"/>
              <w:right w:w="100" w:type="dxa"/>
            </w:tcMar>
          </w:tcPr>
          <w:p w14:paraId="4E53646E" w14:textId="77777777" w:rsidR="004D5EAF" w:rsidRDefault="00D81F3A">
            <w:pPr>
              <w:rPr>
                <w:rFonts w:ascii="Times New Roman" w:hAnsi="Times New Roman"/>
                <w:sz w:val="28"/>
              </w:rPr>
            </w:pPr>
            <w:r>
              <w:rPr>
                <w:rFonts w:ascii="Times New Roman" w:eastAsia="Times New Roman" w:hAnsi="Times New Roman" w:cs="Times New Roman"/>
                <w:color w:val="000000"/>
                <w:sz w:val="28"/>
              </w:rPr>
              <w:t>63.91</w:t>
            </w:r>
          </w:p>
        </w:tc>
        <w:tc>
          <w:tcPr>
            <w:tcW w:w="7080" w:type="dxa"/>
            <w:tcMar>
              <w:top w:w="100" w:type="dxa"/>
              <w:left w:w="100" w:type="dxa"/>
              <w:bottom w:w="100" w:type="dxa"/>
              <w:right w:w="100" w:type="dxa"/>
            </w:tcMar>
          </w:tcPr>
          <w:p w14:paraId="7040A84C" w14:textId="77777777" w:rsidR="004D5EAF" w:rsidRDefault="00D81F3A">
            <w:pPr>
              <w:rPr>
                <w:rFonts w:ascii="Times New Roman" w:hAnsi="Times New Roman"/>
                <w:sz w:val="28"/>
              </w:rPr>
            </w:pPr>
            <w:r>
              <w:rPr>
                <w:rFonts w:ascii="Times New Roman" w:eastAsia="Times New Roman" w:hAnsi="Times New Roman" w:cs="Times New Roman"/>
                <w:color w:val="000000"/>
                <w:sz w:val="28"/>
              </w:rPr>
              <w:t>Деятельность информационных агентств </w:t>
            </w:r>
          </w:p>
        </w:tc>
      </w:tr>
      <w:tr w:rsidR="004D5EAF" w14:paraId="798F4A54" w14:textId="77777777">
        <w:tc>
          <w:tcPr>
            <w:tcW w:w="2250" w:type="dxa"/>
            <w:tcMar>
              <w:top w:w="100" w:type="dxa"/>
              <w:left w:w="100" w:type="dxa"/>
              <w:bottom w:w="100" w:type="dxa"/>
              <w:right w:w="100" w:type="dxa"/>
            </w:tcMar>
          </w:tcPr>
          <w:p w14:paraId="4968F22B" w14:textId="77777777" w:rsidR="004D5EAF" w:rsidRDefault="00D81F3A">
            <w:pPr>
              <w:rPr>
                <w:rFonts w:ascii="Times New Roman" w:hAnsi="Times New Roman"/>
                <w:sz w:val="28"/>
              </w:rPr>
            </w:pPr>
            <w:r>
              <w:rPr>
                <w:rFonts w:ascii="Times New Roman" w:eastAsia="Times New Roman" w:hAnsi="Times New Roman" w:cs="Times New Roman"/>
                <w:color w:val="000000"/>
                <w:sz w:val="28"/>
              </w:rPr>
              <w:t>63.99</w:t>
            </w:r>
          </w:p>
        </w:tc>
        <w:tc>
          <w:tcPr>
            <w:tcW w:w="7080" w:type="dxa"/>
            <w:tcMar>
              <w:top w:w="100" w:type="dxa"/>
              <w:left w:w="100" w:type="dxa"/>
              <w:bottom w:w="100" w:type="dxa"/>
              <w:right w:w="100" w:type="dxa"/>
            </w:tcMar>
          </w:tcPr>
          <w:p w14:paraId="5A1F305D" w14:textId="77777777" w:rsidR="004D5EAF" w:rsidRDefault="00D81F3A">
            <w:pPr>
              <w:rPr>
                <w:rFonts w:ascii="Times New Roman" w:hAnsi="Times New Roman"/>
                <w:sz w:val="28"/>
              </w:rPr>
            </w:pPr>
            <w:r>
              <w:rPr>
                <w:rFonts w:ascii="Times New Roman" w:eastAsia="Times New Roman" w:hAnsi="Times New Roman" w:cs="Times New Roman"/>
                <w:color w:val="000000"/>
                <w:sz w:val="28"/>
              </w:rPr>
              <w:t>Предоставление прочих информационных услуг, не включенных в другие группировки </w:t>
            </w:r>
          </w:p>
        </w:tc>
      </w:tr>
    </w:tbl>
    <w:p w14:paraId="092383F6" w14:textId="77777777" w:rsidR="00DC6FF3" w:rsidRPr="00DC6FF3" w:rsidRDefault="00DC6FF3" w:rsidP="007E1C75">
      <w:pPr>
        <w:spacing w:before="120" w:after="0" w:line="360" w:lineRule="auto"/>
        <w:ind w:firstLine="709"/>
        <w:jc w:val="both"/>
        <w:rPr>
          <w:rFonts w:ascii="Times New Roman" w:hAnsi="Times New Roman"/>
          <w:sz w:val="28"/>
        </w:rPr>
      </w:pPr>
      <w:r>
        <w:rPr>
          <w:rFonts w:ascii="Times New Roman" w:eastAsia="Times New Roman" w:hAnsi="Times New Roman" w:cs="Times New Roman"/>
          <w:color w:val="000000"/>
          <w:sz w:val="28"/>
        </w:rPr>
        <w:t>Все эти коды показывают, какую именно деятельность осуществляет стартап-проект “АУРА”, это необходимо при регистрации организационно-правовой формы Общество с ограниченной ответственностью. </w:t>
      </w:r>
    </w:p>
    <w:p w14:paraId="328A2931" w14:textId="77777777" w:rsidR="00DC6FF3" w:rsidRPr="00DC6FF3" w:rsidRDefault="00DC6FF3" w:rsidP="00014704">
      <w:pPr>
        <w:spacing w:after="0" w:line="360" w:lineRule="auto"/>
        <w:ind w:firstLine="708"/>
        <w:jc w:val="both"/>
        <w:rPr>
          <w:rFonts w:ascii="Times New Roman" w:hAnsi="Times New Roman"/>
          <w:sz w:val="28"/>
        </w:rPr>
      </w:pPr>
      <w:r>
        <w:rPr>
          <w:rFonts w:ascii="Times New Roman" w:eastAsia="Times New Roman" w:hAnsi="Times New Roman" w:cs="Times New Roman"/>
          <w:color w:val="000000"/>
          <w:sz w:val="28"/>
        </w:rPr>
        <w:lastRenderedPageBreak/>
        <w:t>Следующим шагом опишем нормативно-правовую базу регулирования стартап-проекта “АУРА”. Деятельность проекта попадает под регулирование общих норм гражданского, информационного и налогового права.</w:t>
      </w:r>
    </w:p>
    <w:p w14:paraId="795B18CF" w14:textId="77777777" w:rsidR="00DC6FF3" w:rsidRPr="00DC6FF3" w:rsidRDefault="00DC6FF3" w:rsidP="00014704">
      <w:pPr>
        <w:spacing w:after="0" w:line="360" w:lineRule="auto"/>
        <w:ind w:firstLine="708"/>
        <w:jc w:val="both"/>
        <w:rPr>
          <w:rFonts w:ascii="Times New Roman" w:hAnsi="Times New Roman"/>
          <w:sz w:val="28"/>
        </w:rPr>
      </w:pPr>
      <w:r>
        <w:rPr>
          <w:rFonts w:ascii="Times New Roman" w:eastAsia="Times New Roman" w:hAnsi="Times New Roman" w:cs="Times New Roman"/>
          <w:color w:val="000000"/>
          <w:sz w:val="28"/>
        </w:rPr>
        <w:t>Деятельность стартап-проекта «АУРА» основывается на Гражданском кодексе Российской Федерации, который регулирует договорные отношения, ответственность участников. Также регулируется Налоговым кодексом РФ, который устанавливает налоговый режим - в случае данного проекта упрощенная система налогообложения. </w:t>
      </w:r>
    </w:p>
    <w:p w14:paraId="36D3BF80" w14:textId="77777777" w:rsidR="00DC6FF3" w:rsidRPr="00DC6FF3" w:rsidRDefault="00DC6FF3" w:rsidP="00014704">
      <w:pPr>
        <w:spacing w:after="0" w:line="360" w:lineRule="auto"/>
        <w:ind w:firstLine="708"/>
        <w:jc w:val="both"/>
        <w:rPr>
          <w:rFonts w:ascii="Times New Roman" w:hAnsi="Times New Roman"/>
          <w:sz w:val="28"/>
        </w:rPr>
      </w:pPr>
      <w:r>
        <w:rPr>
          <w:rFonts w:ascii="Times New Roman" w:eastAsia="Times New Roman" w:hAnsi="Times New Roman" w:cs="Times New Roman"/>
          <w:color w:val="000000"/>
          <w:sz w:val="28"/>
        </w:rPr>
        <w:t>Деятельность регулируется и другими законами Российской Федерации, такими как: </w:t>
      </w:r>
    </w:p>
    <w:p w14:paraId="7466668A" w14:textId="3BB55381" w:rsidR="00DC6FF3" w:rsidRPr="00DC6FF3" w:rsidRDefault="00DC6FF3" w:rsidP="00014704">
      <w:pPr>
        <w:numPr>
          <w:ilvl w:val="0"/>
          <w:numId w:val="19"/>
        </w:numPr>
        <w:spacing w:after="0" w:line="360" w:lineRule="auto"/>
        <w:ind w:left="0" w:firstLine="720"/>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Федеральный закон РФ N152 «О персональных данных» </w:t>
      </w:r>
      <w:r w:rsidR="007E1C75">
        <w:rPr>
          <w:rFonts w:ascii="Times New Roman" w:eastAsia="Times New Roman" w:hAnsi="Times New Roman" w:cs="Times New Roman"/>
          <w:color w:val="000000"/>
          <w:sz w:val="28"/>
        </w:rPr>
        <w:t>— это</w:t>
      </w:r>
      <w:r>
        <w:rPr>
          <w:rFonts w:ascii="Times New Roman" w:eastAsia="Times New Roman" w:hAnsi="Times New Roman" w:cs="Times New Roman"/>
          <w:color w:val="000000"/>
          <w:sz w:val="28"/>
        </w:rPr>
        <w:t xml:space="preserve"> необходимо при сборе и обработке персональных данных пользователей - имя, телефон, адрес электронной почты.</w:t>
      </w:r>
    </w:p>
    <w:p w14:paraId="1778C28F" w14:textId="6360A418" w:rsidR="00DC6FF3" w:rsidRPr="00DC6FF3" w:rsidRDefault="00DC6FF3" w:rsidP="00014704">
      <w:pPr>
        <w:numPr>
          <w:ilvl w:val="0"/>
          <w:numId w:val="19"/>
        </w:numPr>
        <w:spacing w:after="0" w:line="360" w:lineRule="auto"/>
        <w:ind w:left="0" w:firstLine="720"/>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Закон Российской Федерации «О защите прав потребителей», так будет осуществляться продажа цифровых услуг</w:t>
      </w:r>
      <w:r w:rsidR="00F607C5">
        <w:rPr>
          <w:rFonts w:ascii="Times New Roman" w:eastAsia="Times New Roman" w:hAnsi="Times New Roman" w:cs="Times New Roman"/>
          <w:color w:val="000000"/>
          <w:sz w:val="28"/>
        </w:rPr>
        <w:t xml:space="preserve"> </w:t>
      </w:r>
      <w:r w:rsidR="00F607C5" w:rsidRPr="0056159A">
        <w:rPr>
          <w:rFonts w:ascii="Times New Roman" w:hAnsi="Times New Roman" w:cs="Times New Roman"/>
          <w:sz w:val="28"/>
          <w:szCs w:val="28"/>
        </w:rPr>
        <w:t>[1</w:t>
      </w:r>
      <w:r w:rsidR="00F607C5">
        <w:rPr>
          <w:rFonts w:ascii="Times New Roman" w:hAnsi="Times New Roman" w:cs="Times New Roman"/>
          <w:sz w:val="28"/>
          <w:szCs w:val="28"/>
        </w:rPr>
        <w:t>2</w:t>
      </w:r>
      <w:r w:rsidR="00F607C5" w:rsidRPr="0056159A">
        <w:rPr>
          <w:rFonts w:ascii="Times New Roman" w:hAnsi="Times New Roman" w:cs="Times New Roman"/>
          <w:sz w:val="28"/>
          <w:szCs w:val="28"/>
        </w:rPr>
        <w:t>]</w:t>
      </w:r>
      <w:r w:rsidR="00F607C5">
        <w:rPr>
          <w:rFonts w:ascii="Times New Roman" w:hAnsi="Times New Roman" w:cs="Times New Roman"/>
          <w:sz w:val="28"/>
          <w:szCs w:val="28"/>
        </w:rPr>
        <w:t>.</w:t>
      </w:r>
    </w:p>
    <w:p w14:paraId="0ECC9655" w14:textId="77777777" w:rsidR="00DC6FF3" w:rsidRP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Также следовало бы использовать и юридическое сопровождение при заключении партнерских договоров и при подготовке пользовательских соглашений. </w:t>
      </w:r>
    </w:p>
    <w:p w14:paraId="59AFFF10" w14:textId="19EF80A4" w:rsidR="00DC6FF3" w:rsidRP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Для осуществления деятельности в форме самозанятости не требуются лицензии или разрешения. Основной перечень документов, необходимых для ведения деятельности </w:t>
      </w:r>
      <w:r w:rsidR="00B674F8">
        <w:rPr>
          <w:rFonts w:ascii="Times New Roman" w:eastAsia="Times New Roman" w:hAnsi="Times New Roman" w:cs="Times New Roman"/>
          <w:color w:val="000000"/>
          <w:sz w:val="28"/>
        </w:rPr>
        <w:t>— это</w:t>
      </w:r>
      <w:r>
        <w:rPr>
          <w:rFonts w:ascii="Times New Roman" w:eastAsia="Times New Roman" w:hAnsi="Times New Roman" w:cs="Times New Roman"/>
          <w:color w:val="000000"/>
          <w:sz w:val="28"/>
        </w:rPr>
        <w:t xml:space="preserve"> регистрация в качестве плательщика налога на профессиональный доход, пользовательское соглашение для пользователей Telegram-бота, политика конфиденциальности и оферта на оказание цифровых услуг. </w:t>
      </w:r>
    </w:p>
    <w:p w14:paraId="4FD8EDE4" w14:textId="36B36F86" w:rsidR="00DC6FF3" w:rsidRPr="00DC6FF3" w:rsidRDefault="00B674F8"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Организационная</w:t>
      </w:r>
      <w:r w:rsidR="00DC6FF3">
        <w:rPr>
          <w:rFonts w:ascii="Times New Roman" w:eastAsia="Times New Roman" w:hAnsi="Times New Roman" w:cs="Times New Roman"/>
          <w:color w:val="000000"/>
          <w:sz w:val="28"/>
        </w:rPr>
        <w:t xml:space="preserve"> структура является гибкой и плоской. Данная структура соответствует цифровому формату оказания услуг и небольшому </w:t>
      </w:r>
      <w:r w:rsidR="007E1C75">
        <w:rPr>
          <w:rFonts w:ascii="Times New Roman" w:eastAsia="Times New Roman" w:hAnsi="Times New Roman" w:cs="Times New Roman"/>
          <w:color w:val="000000"/>
          <w:sz w:val="28"/>
        </w:rPr>
        <w:t>масштабу</w:t>
      </w:r>
      <w:r w:rsidR="00DC6FF3">
        <w:rPr>
          <w:rFonts w:ascii="Times New Roman" w:eastAsia="Times New Roman" w:hAnsi="Times New Roman" w:cs="Times New Roman"/>
          <w:color w:val="000000"/>
          <w:sz w:val="28"/>
        </w:rPr>
        <w:t xml:space="preserve"> </w:t>
      </w:r>
      <w:r w:rsidR="007E1C75">
        <w:rPr>
          <w:rFonts w:ascii="Times New Roman" w:eastAsia="Times New Roman" w:hAnsi="Times New Roman" w:cs="Times New Roman"/>
          <w:color w:val="000000"/>
          <w:sz w:val="28"/>
        </w:rPr>
        <w:t>проекта</w:t>
      </w:r>
      <w:r w:rsidR="00DC6FF3">
        <w:rPr>
          <w:rFonts w:ascii="Times New Roman" w:eastAsia="Times New Roman" w:hAnsi="Times New Roman" w:cs="Times New Roman"/>
          <w:color w:val="000000"/>
          <w:sz w:val="28"/>
        </w:rPr>
        <w:t xml:space="preserve">. Команда проекта состоит из двух равноправных участников, поэтому иерархия в организационной структуре </w:t>
      </w:r>
      <w:r w:rsidR="007E1C75">
        <w:rPr>
          <w:rFonts w:ascii="Times New Roman" w:eastAsia="Times New Roman" w:hAnsi="Times New Roman" w:cs="Times New Roman"/>
          <w:color w:val="000000"/>
          <w:sz w:val="28"/>
        </w:rPr>
        <w:t>отсутствует</w:t>
      </w:r>
      <w:r w:rsidR="00DC6FF3">
        <w:rPr>
          <w:rFonts w:ascii="Times New Roman" w:eastAsia="Times New Roman" w:hAnsi="Times New Roman" w:cs="Times New Roman"/>
          <w:color w:val="000000"/>
          <w:sz w:val="28"/>
        </w:rPr>
        <w:t xml:space="preserve">, все решения принимаются коллегиально на основе договоренности и общего видения развития проекта. </w:t>
      </w:r>
    </w:p>
    <w:p w14:paraId="502B1EF1" w14:textId="61F2D5B2" w:rsidR="00DC6FF3" w:rsidRP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 xml:space="preserve">Команда стартап-проекта состоит из двух участников, где </w:t>
      </w:r>
      <w:r w:rsidR="007E1C75">
        <w:rPr>
          <w:rFonts w:ascii="Times New Roman" w:eastAsia="Times New Roman" w:hAnsi="Times New Roman" w:cs="Times New Roman"/>
          <w:color w:val="000000"/>
          <w:sz w:val="28"/>
        </w:rPr>
        <w:t>обязанности распределяются</w:t>
      </w:r>
      <w:r>
        <w:rPr>
          <w:rFonts w:ascii="Times New Roman" w:eastAsia="Times New Roman" w:hAnsi="Times New Roman" w:cs="Times New Roman"/>
          <w:color w:val="000000"/>
          <w:sz w:val="28"/>
        </w:rPr>
        <w:t xml:space="preserve"> поровну и охватывают разработку концепции продукта. Каждый участник вовлечен в работу стартап-проекта как в стратегические, так и в операционные процессы, что минимизирует риски, повышает устойчивость проекта. Все задачи согласовываются между участниками команды, но их выполнение может распре</w:t>
      </w:r>
      <w:r w:rsidR="005C6E07">
        <w:rPr>
          <w:rFonts w:ascii="Times New Roman" w:eastAsia="Times New Roman" w:hAnsi="Times New Roman" w:cs="Times New Roman"/>
          <w:color w:val="000000"/>
          <w:sz w:val="28"/>
        </w:rPr>
        <w:t>де</w:t>
      </w:r>
      <w:r>
        <w:rPr>
          <w:rFonts w:ascii="Times New Roman" w:eastAsia="Times New Roman" w:hAnsi="Times New Roman" w:cs="Times New Roman"/>
          <w:color w:val="000000"/>
          <w:sz w:val="28"/>
        </w:rPr>
        <w:t>ляться по мере возможностей, то есть один участник может заниматься технической частью определенной задачи, а второй теоретической или другими видами задач.</w:t>
      </w:r>
    </w:p>
    <w:p w14:paraId="214ED899" w14:textId="66A80535" w:rsidR="00DC6FF3" w:rsidRDefault="00DC6FF3" w:rsidP="00014704">
      <w:pPr>
        <w:spacing w:after="0" w:line="360" w:lineRule="auto"/>
        <w:ind w:firstLine="708"/>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Далее в</w:t>
      </w:r>
      <w:r w:rsidR="007E1C75">
        <w:rPr>
          <w:rFonts w:ascii="Times New Roman" w:eastAsia="Times New Roman" w:hAnsi="Times New Roman" w:cs="Times New Roman"/>
          <w:color w:val="000000"/>
          <w:sz w:val="28"/>
        </w:rPr>
        <w:t xml:space="preserve"> таблице 3.1.2 </w:t>
      </w:r>
      <w:r>
        <w:rPr>
          <w:rFonts w:ascii="Times New Roman" w:eastAsia="Times New Roman" w:hAnsi="Times New Roman" w:cs="Times New Roman"/>
          <w:color w:val="000000"/>
          <w:sz w:val="28"/>
        </w:rPr>
        <w:t>представлена матрица RACI, в которой распределены роли участников проекта</w:t>
      </w:r>
      <w:r w:rsidR="006A3524">
        <w:rPr>
          <w:rFonts w:ascii="Times New Roman" w:eastAsia="Times New Roman" w:hAnsi="Times New Roman" w:cs="Times New Roman"/>
          <w:color w:val="000000"/>
          <w:sz w:val="28"/>
        </w:rPr>
        <w:t xml:space="preserve"> </w:t>
      </w:r>
      <w:r w:rsidR="006A3524" w:rsidRPr="0056159A">
        <w:rPr>
          <w:rFonts w:ascii="Times New Roman" w:hAnsi="Times New Roman" w:cs="Times New Roman"/>
          <w:sz w:val="28"/>
          <w:szCs w:val="28"/>
        </w:rPr>
        <w:t>[1</w:t>
      </w:r>
      <w:r w:rsidR="006A3524">
        <w:rPr>
          <w:rFonts w:ascii="Times New Roman" w:hAnsi="Times New Roman" w:cs="Times New Roman"/>
          <w:sz w:val="28"/>
          <w:szCs w:val="28"/>
        </w:rPr>
        <w:t>3</w:t>
      </w:r>
      <w:r w:rsidR="006A3524" w:rsidRPr="0056159A">
        <w:rPr>
          <w:rFonts w:ascii="Times New Roman" w:hAnsi="Times New Roman" w:cs="Times New Roman"/>
          <w:sz w:val="28"/>
          <w:szCs w:val="28"/>
        </w:rPr>
        <w:t>]</w:t>
      </w:r>
      <w:r w:rsidR="006A3524">
        <w:rPr>
          <w:rFonts w:ascii="Times New Roman" w:hAnsi="Times New Roman" w:cs="Times New Roman"/>
          <w:sz w:val="28"/>
          <w:szCs w:val="28"/>
        </w:rPr>
        <w:t>.</w:t>
      </w:r>
    </w:p>
    <w:p w14:paraId="251755B1" w14:textId="6D5EA613" w:rsidR="007E1C75" w:rsidRPr="00B32FE8" w:rsidRDefault="00E87571" w:rsidP="006D5D58">
      <w:pPr>
        <w:pStyle w:val="af5"/>
        <w:rPr>
          <w:lang w:val="en-US"/>
        </w:rPr>
      </w:pPr>
      <w:r w:rsidRPr="00B32FE8">
        <w:t>Таблица 3.2-</w:t>
      </w:r>
      <w:r w:rsidR="007E1C75" w:rsidRPr="00B32FE8">
        <w:t xml:space="preserve">Матрица </w:t>
      </w:r>
      <w:r w:rsidR="007E1C75" w:rsidRPr="00B32FE8">
        <w:rPr>
          <w:lang w:val="en-US"/>
        </w:rPr>
        <w:t>RACI</w:t>
      </w:r>
    </w:p>
    <w:tbl>
      <w:tblPr>
        <w:tblStyle w:val="af"/>
        <w:tblW w:w="0" w:type="auto"/>
        <w:tblLayout w:type="fixed"/>
        <w:tblLook w:val="04A0" w:firstRow="1" w:lastRow="0" w:firstColumn="1" w:lastColumn="0" w:noHBand="0" w:noVBand="1"/>
      </w:tblPr>
      <w:tblGrid>
        <w:gridCol w:w="4279"/>
        <w:gridCol w:w="2520"/>
        <w:gridCol w:w="2551"/>
      </w:tblGrid>
      <w:tr w:rsidR="004D5EAF" w14:paraId="231471BA" w14:textId="77777777" w:rsidTr="00C24888">
        <w:trPr>
          <w:trHeight w:val="269"/>
        </w:trPr>
        <w:tc>
          <w:tcPr>
            <w:tcW w:w="4279" w:type="dxa"/>
          </w:tcPr>
          <w:p w14:paraId="68D81F46" w14:textId="77777777" w:rsidR="004D5EAF" w:rsidRPr="00C24888" w:rsidRDefault="00D81F3A" w:rsidP="00C24888">
            <w:pPr>
              <w:jc w:val="center"/>
              <w:rPr>
                <w:rFonts w:ascii="Times New Roman" w:eastAsia="Times New Roman" w:hAnsi="Times New Roman" w:cs="Times New Roman"/>
                <w:color w:val="000000"/>
                <w:sz w:val="28"/>
              </w:rPr>
            </w:pPr>
            <w:r w:rsidRPr="00C24888">
              <w:rPr>
                <w:rFonts w:ascii="Times New Roman" w:eastAsia="Times New Roman" w:hAnsi="Times New Roman" w:cs="Times New Roman"/>
                <w:color w:val="000000"/>
                <w:sz w:val="28"/>
              </w:rPr>
              <w:t>Основные процессы</w:t>
            </w:r>
          </w:p>
        </w:tc>
        <w:tc>
          <w:tcPr>
            <w:tcW w:w="2520" w:type="dxa"/>
          </w:tcPr>
          <w:p w14:paraId="4634BB63" w14:textId="77777777" w:rsidR="004D5EAF" w:rsidRPr="00C24888" w:rsidRDefault="00D81F3A" w:rsidP="00C24888">
            <w:pPr>
              <w:jc w:val="center"/>
              <w:rPr>
                <w:rFonts w:ascii="Times New Roman" w:eastAsia="Times New Roman" w:hAnsi="Times New Roman" w:cs="Times New Roman"/>
                <w:color w:val="000000"/>
                <w:sz w:val="28"/>
              </w:rPr>
            </w:pPr>
            <w:r w:rsidRPr="00C24888">
              <w:rPr>
                <w:rFonts w:ascii="Times New Roman" w:eastAsia="Times New Roman" w:hAnsi="Times New Roman" w:cs="Times New Roman"/>
                <w:color w:val="000000"/>
                <w:sz w:val="28"/>
              </w:rPr>
              <w:t>Участник 1</w:t>
            </w:r>
          </w:p>
        </w:tc>
        <w:tc>
          <w:tcPr>
            <w:tcW w:w="2551" w:type="dxa"/>
          </w:tcPr>
          <w:p w14:paraId="7005A193" w14:textId="77777777" w:rsidR="004D5EAF" w:rsidRDefault="00D81F3A" w:rsidP="00C24888">
            <w:pPr>
              <w:jc w:val="center"/>
              <w:rPr>
                <w:rFonts w:ascii="Times New Roman" w:eastAsia="Times New Roman" w:hAnsi="Times New Roman" w:cs="Times New Roman"/>
                <w:color w:val="000000"/>
                <w:sz w:val="28"/>
              </w:rPr>
            </w:pPr>
            <w:r w:rsidRPr="00C24888">
              <w:rPr>
                <w:rFonts w:ascii="Times New Roman" w:eastAsia="Times New Roman" w:hAnsi="Times New Roman" w:cs="Times New Roman"/>
                <w:color w:val="000000"/>
                <w:sz w:val="28"/>
              </w:rPr>
              <w:t>Участник 2</w:t>
            </w:r>
          </w:p>
        </w:tc>
      </w:tr>
      <w:tr w:rsidR="004D5EAF" w14:paraId="6B473D87" w14:textId="77777777" w:rsidTr="00C24888">
        <w:tc>
          <w:tcPr>
            <w:tcW w:w="4279" w:type="dxa"/>
          </w:tcPr>
          <w:p w14:paraId="625BA0A5"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Формирование идеи и концепции стартап-проекта</w:t>
            </w:r>
          </w:p>
        </w:tc>
        <w:tc>
          <w:tcPr>
            <w:tcW w:w="2520" w:type="dxa"/>
          </w:tcPr>
          <w:p w14:paraId="702EBCFE" w14:textId="465D74B9"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R, A, C, I</w:t>
            </w:r>
          </w:p>
        </w:tc>
        <w:tc>
          <w:tcPr>
            <w:tcW w:w="2551" w:type="dxa"/>
          </w:tcPr>
          <w:p w14:paraId="4C15616C" w14:textId="46D34DDA"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r>
      <w:tr w:rsidR="004D5EAF" w14:paraId="02F64126" w14:textId="77777777" w:rsidTr="00C24888">
        <w:tc>
          <w:tcPr>
            <w:tcW w:w="4279" w:type="dxa"/>
          </w:tcPr>
          <w:p w14:paraId="27106752" w14:textId="5827A141" w:rsidR="004D5EAF" w:rsidRDefault="007E1C75"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Структурирование фильтров для наполнения бота</w:t>
            </w:r>
          </w:p>
        </w:tc>
        <w:tc>
          <w:tcPr>
            <w:tcW w:w="2520" w:type="dxa"/>
          </w:tcPr>
          <w:p w14:paraId="3B587142" w14:textId="19AB2117"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R</w:t>
            </w:r>
          </w:p>
        </w:tc>
        <w:tc>
          <w:tcPr>
            <w:tcW w:w="2551" w:type="dxa"/>
          </w:tcPr>
          <w:p w14:paraId="4AFDBADB" w14:textId="19D532AA"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A, C</w:t>
            </w:r>
          </w:p>
        </w:tc>
      </w:tr>
      <w:tr w:rsidR="004D5EAF" w14:paraId="5CAD01B7" w14:textId="77777777" w:rsidTr="00C24888">
        <w:tc>
          <w:tcPr>
            <w:tcW w:w="4279" w:type="dxa"/>
          </w:tcPr>
          <w:p w14:paraId="3C2DFD43"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Подбор и группировка мест Владивостока (основное содержание бота)</w:t>
            </w:r>
          </w:p>
        </w:tc>
        <w:tc>
          <w:tcPr>
            <w:tcW w:w="2520" w:type="dxa"/>
          </w:tcPr>
          <w:p w14:paraId="4B59BE7F" w14:textId="69572D55"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A, C</w:t>
            </w:r>
          </w:p>
        </w:tc>
        <w:tc>
          <w:tcPr>
            <w:tcW w:w="2551" w:type="dxa"/>
          </w:tcPr>
          <w:p w14:paraId="4CEDDFBC" w14:textId="50730F1D"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R</w:t>
            </w:r>
          </w:p>
        </w:tc>
      </w:tr>
      <w:tr w:rsidR="004D5EAF" w14:paraId="55F84F7B" w14:textId="77777777" w:rsidTr="00C24888">
        <w:tc>
          <w:tcPr>
            <w:tcW w:w="4279" w:type="dxa"/>
          </w:tcPr>
          <w:p w14:paraId="7427C230"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Разработка нескольких пользовательских сценариев</w:t>
            </w:r>
          </w:p>
        </w:tc>
        <w:tc>
          <w:tcPr>
            <w:tcW w:w="2520" w:type="dxa"/>
          </w:tcPr>
          <w:p w14:paraId="34519D2E" w14:textId="1AC05B3B"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R, A, C, I</w:t>
            </w:r>
          </w:p>
        </w:tc>
        <w:tc>
          <w:tcPr>
            <w:tcW w:w="2551" w:type="dxa"/>
          </w:tcPr>
          <w:p w14:paraId="3A07BD5C" w14:textId="0DEBEEDD" w:rsidR="004D5EAF" w:rsidRPr="00E87571" w:rsidRDefault="00E87571" w:rsidP="00C24888">
            <w:pPr>
              <w:jc w:val="center"/>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R, A, C, I</w:t>
            </w:r>
          </w:p>
        </w:tc>
      </w:tr>
      <w:tr w:rsidR="004D5EAF" w14:paraId="459DB344" w14:textId="77777777" w:rsidTr="00C24888">
        <w:tc>
          <w:tcPr>
            <w:tcW w:w="4279" w:type="dxa"/>
          </w:tcPr>
          <w:p w14:paraId="320E1274" w14:textId="22FC36B4"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Разработка минимально жизнеспособного продукта </w:t>
            </w:r>
            <w:r w:rsidR="00E87571">
              <w:rPr>
                <w:rFonts w:ascii="Times New Roman" w:eastAsia="Times New Roman" w:hAnsi="Times New Roman" w:cs="Times New Roman"/>
                <w:color w:val="000000"/>
                <w:sz w:val="28"/>
              </w:rPr>
              <w:t>проекта (</w:t>
            </w:r>
            <w:r>
              <w:rPr>
                <w:rFonts w:ascii="Times New Roman" w:eastAsia="Times New Roman" w:hAnsi="Times New Roman" w:cs="Times New Roman"/>
                <w:color w:val="000000"/>
                <w:sz w:val="28"/>
              </w:rPr>
              <w:t>MVP)</w:t>
            </w:r>
          </w:p>
        </w:tc>
        <w:tc>
          <w:tcPr>
            <w:tcW w:w="2520" w:type="dxa"/>
          </w:tcPr>
          <w:p w14:paraId="60E6ADC7" w14:textId="137F02AA"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 xml:space="preserve">R, </w:t>
            </w:r>
            <w:r w:rsidR="008F3ADE">
              <w:rPr>
                <w:rFonts w:ascii="Times New Roman" w:eastAsia="Times New Roman" w:hAnsi="Times New Roman" w:cs="Times New Roman"/>
                <w:color w:val="000000"/>
                <w:sz w:val="28"/>
                <w:lang w:val="en-US"/>
              </w:rPr>
              <w:t>A</w:t>
            </w:r>
          </w:p>
        </w:tc>
        <w:tc>
          <w:tcPr>
            <w:tcW w:w="2551" w:type="dxa"/>
          </w:tcPr>
          <w:p w14:paraId="0CA589A2" w14:textId="0A95E789"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C, I</w:t>
            </w:r>
          </w:p>
        </w:tc>
      </w:tr>
      <w:tr w:rsidR="004D5EAF" w14:paraId="3770DBF2" w14:textId="77777777" w:rsidTr="00C24888">
        <w:tc>
          <w:tcPr>
            <w:tcW w:w="4279" w:type="dxa"/>
          </w:tcPr>
          <w:p w14:paraId="4DF30002" w14:textId="66499115" w:rsidR="004D5EAF" w:rsidRDefault="00E87571"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Тестирование MVP и анализ результатов</w:t>
            </w:r>
          </w:p>
        </w:tc>
        <w:tc>
          <w:tcPr>
            <w:tcW w:w="2520" w:type="dxa"/>
          </w:tcPr>
          <w:p w14:paraId="7E54316D" w14:textId="54C29828"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C, I</w:t>
            </w:r>
          </w:p>
        </w:tc>
        <w:tc>
          <w:tcPr>
            <w:tcW w:w="2551" w:type="dxa"/>
          </w:tcPr>
          <w:p w14:paraId="7EF92798" w14:textId="1B66E096"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w:t>
            </w:r>
          </w:p>
        </w:tc>
      </w:tr>
      <w:tr w:rsidR="004D5EAF" w14:paraId="37695A1E" w14:textId="77777777" w:rsidTr="00C24888">
        <w:tc>
          <w:tcPr>
            <w:tcW w:w="4279" w:type="dxa"/>
          </w:tcPr>
          <w:p w14:paraId="7FB291C6"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Настройка Telegram-бота (наполнение контентом)</w:t>
            </w:r>
          </w:p>
        </w:tc>
        <w:tc>
          <w:tcPr>
            <w:tcW w:w="2520" w:type="dxa"/>
          </w:tcPr>
          <w:p w14:paraId="008F6859" w14:textId="594462C0"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c>
          <w:tcPr>
            <w:tcW w:w="2551" w:type="dxa"/>
          </w:tcPr>
          <w:p w14:paraId="18A2C4EC" w14:textId="22FF89A7"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r>
      <w:tr w:rsidR="004D5EAF" w14:paraId="348E8DE1" w14:textId="77777777" w:rsidTr="00C24888">
        <w:tc>
          <w:tcPr>
            <w:tcW w:w="4279" w:type="dxa"/>
          </w:tcPr>
          <w:p w14:paraId="5FB301B5"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Запуск Telegram-бота</w:t>
            </w:r>
          </w:p>
        </w:tc>
        <w:tc>
          <w:tcPr>
            <w:tcW w:w="2520" w:type="dxa"/>
          </w:tcPr>
          <w:p w14:paraId="715565F3" w14:textId="2F8D3DB6"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c>
          <w:tcPr>
            <w:tcW w:w="2551" w:type="dxa"/>
          </w:tcPr>
          <w:p w14:paraId="74351C60" w14:textId="4050A07D"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r>
      <w:tr w:rsidR="004D5EAF" w14:paraId="4A070453" w14:textId="77777777" w:rsidTr="00C24888">
        <w:tc>
          <w:tcPr>
            <w:tcW w:w="4279" w:type="dxa"/>
          </w:tcPr>
          <w:p w14:paraId="5BE5C615"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Маркетинг и продвижение проекта</w:t>
            </w:r>
          </w:p>
        </w:tc>
        <w:tc>
          <w:tcPr>
            <w:tcW w:w="2520" w:type="dxa"/>
          </w:tcPr>
          <w:p w14:paraId="18ECE933" w14:textId="5885406A"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c>
          <w:tcPr>
            <w:tcW w:w="2551" w:type="dxa"/>
          </w:tcPr>
          <w:p w14:paraId="53BB0DA3" w14:textId="7029A690"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r>
      <w:tr w:rsidR="004D5EAF" w14:paraId="33A0F03C" w14:textId="77777777" w:rsidTr="00C24888">
        <w:tc>
          <w:tcPr>
            <w:tcW w:w="4279" w:type="dxa"/>
          </w:tcPr>
          <w:p w14:paraId="0A3DC364" w14:textId="77777777" w:rsidR="004D5EAF" w:rsidRDefault="00D81F3A" w:rsidP="00C24888">
            <w:pPr>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Соблюдение правовых и налоговых норм</w:t>
            </w:r>
          </w:p>
        </w:tc>
        <w:tc>
          <w:tcPr>
            <w:tcW w:w="2520" w:type="dxa"/>
          </w:tcPr>
          <w:p w14:paraId="7E7D81A1" w14:textId="0B04FF6C"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c>
          <w:tcPr>
            <w:tcW w:w="2551" w:type="dxa"/>
          </w:tcPr>
          <w:p w14:paraId="2FE3076F" w14:textId="08E7C346" w:rsidR="004D5EAF" w:rsidRDefault="00E87571" w:rsidP="00C24888">
            <w:pPr>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lang w:val="en-US"/>
              </w:rPr>
              <w:t>R, A, C, I</w:t>
            </w:r>
          </w:p>
        </w:tc>
      </w:tr>
    </w:tbl>
    <w:p w14:paraId="654806EB" w14:textId="77777777" w:rsidR="00E87571" w:rsidRDefault="00E87571" w:rsidP="00307F90">
      <w:pPr>
        <w:pStyle w:val="af0"/>
        <w:spacing w:before="120"/>
        <w:ind w:firstLine="709"/>
      </w:pPr>
      <w:r>
        <w:t>Из матрицы ответственности видно, что участники в равной степени вовлечены в разработку и реализацию проекта. Все задачи выполняются после совместного обсуждения и решения.</w:t>
      </w:r>
    </w:p>
    <w:p w14:paraId="5ADF1587" w14:textId="77777777" w:rsidR="00E87571" w:rsidRDefault="00DC6FF3" w:rsidP="00E87571">
      <w:pPr>
        <w:pStyle w:val="a"/>
      </w:pPr>
      <w:bookmarkStart w:id="9" w:name="_Toc219807573"/>
      <w:r>
        <w:lastRenderedPageBreak/>
        <w:t>Бизнес-модель стартап-проекта</w:t>
      </w:r>
      <w:bookmarkEnd w:id="9"/>
    </w:p>
    <w:p w14:paraId="7D85A04B" w14:textId="5C07CC6E" w:rsidR="000D5A91" w:rsidRPr="000D5A91" w:rsidRDefault="000D5A91" w:rsidP="000D5A91">
      <w:pPr>
        <w:pStyle w:val="af0"/>
        <w:ind w:firstLine="709"/>
        <w:rPr>
          <w:rFonts w:cs="Times New Roman"/>
        </w:rPr>
      </w:pPr>
      <w:r>
        <w:rPr>
          <w:rFonts w:cs="Times New Roman"/>
        </w:rPr>
        <w:t xml:space="preserve">По стартап-проекту была составлена и подробно проработана бизнес-модель </w:t>
      </w:r>
      <w:r>
        <w:rPr>
          <w:rFonts w:cs="Times New Roman"/>
          <w:lang w:val="en-US"/>
        </w:rPr>
        <w:t>CANVAS</w:t>
      </w:r>
      <w:r>
        <w:rPr>
          <w:rFonts w:cs="Times New Roman"/>
        </w:rPr>
        <w:t xml:space="preserve">, благодаря которой можно кратко, но подробно проанализировать будущий проект, модель представлена в Приложении </w:t>
      </w:r>
      <w:r w:rsidR="00B82D85">
        <w:rPr>
          <w:rFonts w:cs="Times New Roman"/>
        </w:rPr>
        <w:t>Г</w:t>
      </w:r>
      <w:r w:rsidR="00903DA2">
        <w:rPr>
          <w:rFonts w:cs="Times New Roman"/>
        </w:rPr>
        <w:t xml:space="preserve"> </w:t>
      </w:r>
      <w:r w:rsidR="00903DA2" w:rsidRPr="0056159A">
        <w:rPr>
          <w:rFonts w:cs="Times New Roman"/>
          <w:szCs w:val="28"/>
        </w:rPr>
        <w:t>[1</w:t>
      </w:r>
      <w:r w:rsidR="00903DA2">
        <w:rPr>
          <w:rFonts w:cs="Times New Roman"/>
          <w:szCs w:val="28"/>
        </w:rPr>
        <w:t>4</w:t>
      </w:r>
      <w:r w:rsidR="00903DA2" w:rsidRPr="0056159A">
        <w:rPr>
          <w:rFonts w:cs="Times New Roman"/>
          <w:szCs w:val="28"/>
        </w:rPr>
        <w:t>]</w:t>
      </w:r>
      <w:r w:rsidR="00903DA2">
        <w:rPr>
          <w:rFonts w:cs="Times New Roman"/>
          <w:szCs w:val="28"/>
        </w:rPr>
        <w:t>.</w:t>
      </w:r>
    </w:p>
    <w:p w14:paraId="69027584" w14:textId="2E75F004" w:rsidR="00DC6FF3" w:rsidRPr="00E87571" w:rsidRDefault="00DC6FF3" w:rsidP="000D5A91">
      <w:pPr>
        <w:pStyle w:val="af0"/>
        <w:ind w:firstLine="709"/>
      </w:pPr>
      <w:r>
        <w:rPr>
          <w:rFonts w:cs="Times New Roman"/>
        </w:rPr>
        <w:t>Стартап-проект "Аура" реализовывается по модели B2C, то есть компания продает продукт напрямую потребителю. Данная модель предполагает, что будущий пользователь принимает решение о покупке быстро и эмоционально, без долгих решений, анализа и советов с кем-либо (помимо очень дорогих товаров). Продвижение в данной модели предполагается на достаточно широкую аудиторию, строится на эмоциях и выгодах для клиентов.</w:t>
      </w:r>
    </w:p>
    <w:p w14:paraId="4CC4E6FE" w14:textId="41473379" w:rsidR="000165C9" w:rsidRPr="00B32FE8" w:rsidRDefault="00DC6FF3" w:rsidP="00014704">
      <w:pPr>
        <w:spacing w:after="0" w:line="360" w:lineRule="auto"/>
        <w:ind w:firstLine="709"/>
        <w:jc w:val="both"/>
        <w:rPr>
          <w:rFonts w:ascii="Times New Roman" w:hAnsi="Times New Roman" w:cs="Times New Roman"/>
          <w:sz w:val="28"/>
        </w:rPr>
      </w:pPr>
      <w:r w:rsidRPr="00B32FE8">
        <w:rPr>
          <w:rFonts w:ascii="Times New Roman" w:hAnsi="Times New Roman" w:cs="Times New Roman"/>
          <w:sz w:val="28"/>
        </w:rPr>
        <w:t xml:space="preserve">Проект предназначен для широкой аудитории пользователей. В основном это люди </w:t>
      </w:r>
      <w:r w:rsidR="001A5C65" w:rsidRPr="00B32FE8">
        <w:rPr>
          <w:rFonts w:ascii="Times New Roman" w:hAnsi="Times New Roman" w:cs="Times New Roman"/>
          <w:sz w:val="28"/>
        </w:rPr>
        <w:t>20</w:t>
      </w:r>
      <w:r w:rsidRPr="00B32FE8">
        <w:rPr>
          <w:rFonts w:ascii="Times New Roman" w:hAnsi="Times New Roman" w:cs="Times New Roman"/>
          <w:sz w:val="28"/>
        </w:rPr>
        <w:t>-</w:t>
      </w:r>
      <w:r w:rsidR="001A5C65" w:rsidRPr="00B32FE8">
        <w:rPr>
          <w:rFonts w:ascii="Times New Roman" w:hAnsi="Times New Roman" w:cs="Times New Roman"/>
          <w:sz w:val="28"/>
        </w:rPr>
        <w:t>40</w:t>
      </w:r>
      <w:r w:rsidRPr="00B32FE8">
        <w:rPr>
          <w:rFonts w:ascii="Times New Roman" w:hAnsi="Times New Roman" w:cs="Times New Roman"/>
          <w:sz w:val="28"/>
        </w:rPr>
        <w:t xml:space="preserve"> лет с плотным графиком работы</w:t>
      </w:r>
      <w:r w:rsidR="000165C9" w:rsidRPr="00B32FE8">
        <w:rPr>
          <w:rFonts w:ascii="Times New Roman" w:hAnsi="Times New Roman" w:cs="Times New Roman"/>
          <w:sz w:val="28"/>
        </w:rPr>
        <w:t>, сильной загруженностью и частым стрессом</w:t>
      </w:r>
      <w:r w:rsidRPr="00B32FE8">
        <w:rPr>
          <w:rFonts w:ascii="Times New Roman" w:hAnsi="Times New Roman" w:cs="Times New Roman"/>
          <w:sz w:val="28"/>
        </w:rPr>
        <w:t xml:space="preserve">, </w:t>
      </w:r>
      <w:r w:rsidR="000165C9" w:rsidRPr="00B32FE8">
        <w:rPr>
          <w:rFonts w:ascii="Times New Roman" w:hAnsi="Times New Roman" w:cs="Times New Roman"/>
          <w:sz w:val="28"/>
        </w:rPr>
        <w:t>у которых не остается времени и желания тратить</w:t>
      </w:r>
      <w:r w:rsidRPr="00B32FE8">
        <w:rPr>
          <w:rFonts w:ascii="Times New Roman" w:hAnsi="Times New Roman" w:cs="Times New Roman"/>
          <w:sz w:val="28"/>
        </w:rPr>
        <w:t xml:space="preserve"> большое количество времени на поиск места проведения свободного времени.</w:t>
      </w:r>
    </w:p>
    <w:p w14:paraId="6CB2A3FD" w14:textId="4F87E0B6" w:rsidR="001A5C65" w:rsidRPr="00B32FE8" w:rsidRDefault="001A5C65" w:rsidP="00014704">
      <w:pPr>
        <w:spacing w:after="0" w:line="360" w:lineRule="auto"/>
        <w:ind w:firstLine="709"/>
        <w:jc w:val="both"/>
        <w:rPr>
          <w:rFonts w:ascii="Times New Roman" w:hAnsi="Times New Roman" w:cs="Times New Roman"/>
          <w:sz w:val="28"/>
        </w:rPr>
      </w:pPr>
      <w:r w:rsidRPr="00B32FE8">
        <w:rPr>
          <w:rFonts w:ascii="Times New Roman" w:hAnsi="Times New Roman" w:cs="Times New Roman"/>
          <w:sz w:val="28"/>
        </w:rPr>
        <w:t>Целевая аудитория разделена на три сегмента потребителей:</w:t>
      </w:r>
    </w:p>
    <w:p w14:paraId="27A23AEC" w14:textId="1E0F44F4" w:rsidR="001A5C65" w:rsidRPr="00B32FE8" w:rsidRDefault="001A5C65" w:rsidP="001A5C65">
      <w:pPr>
        <w:pStyle w:val="a9"/>
        <w:numPr>
          <w:ilvl w:val="0"/>
          <w:numId w:val="48"/>
        </w:numPr>
        <w:spacing w:after="0" w:line="360" w:lineRule="auto"/>
        <w:ind w:left="0" w:firstLine="709"/>
        <w:jc w:val="both"/>
        <w:rPr>
          <w:rFonts w:ascii="Times New Roman" w:hAnsi="Times New Roman" w:cs="Times New Roman"/>
          <w:sz w:val="28"/>
        </w:rPr>
      </w:pPr>
      <w:r w:rsidRPr="00B32FE8">
        <w:rPr>
          <w:rFonts w:ascii="Times New Roman" w:hAnsi="Times New Roman" w:cs="Times New Roman"/>
          <w:sz w:val="28"/>
        </w:rPr>
        <w:t>Молодые люди 20-30 лет, для которых очень ценны новые впечатления и воспоминания, они хотят чаще проводить свободное время вне дома, но часто не знают, куда сходить или не могут выбрать подходящее место.</w:t>
      </w:r>
    </w:p>
    <w:p w14:paraId="1C96DA83" w14:textId="77777777" w:rsidR="00B32FE8" w:rsidRDefault="001A5C65" w:rsidP="00B32FE8">
      <w:pPr>
        <w:pStyle w:val="a9"/>
        <w:numPr>
          <w:ilvl w:val="0"/>
          <w:numId w:val="48"/>
        </w:numPr>
        <w:spacing w:after="0" w:line="360" w:lineRule="auto"/>
        <w:ind w:left="0" w:firstLine="709"/>
        <w:jc w:val="both"/>
        <w:rPr>
          <w:rFonts w:ascii="Times New Roman" w:hAnsi="Times New Roman" w:cs="Times New Roman"/>
          <w:sz w:val="28"/>
        </w:rPr>
      </w:pPr>
      <w:r w:rsidRPr="00B32FE8">
        <w:rPr>
          <w:rFonts w:ascii="Times New Roman" w:hAnsi="Times New Roman" w:cs="Times New Roman"/>
          <w:sz w:val="28"/>
        </w:rPr>
        <w:t>Молодые пары 23-35 лет, для которых важно пров</w:t>
      </w:r>
      <w:r w:rsidR="00B9521D" w:rsidRPr="00B32FE8">
        <w:rPr>
          <w:rFonts w:ascii="Times New Roman" w:hAnsi="Times New Roman" w:cs="Times New Roman"/>
          <w:sz w:val="28"/>
        </w:rPr>
        <w:t>одить</w:t>
      </w:r>
      <w:r w:rsidRPr="00B32FE8">
        <w:rPr>
          <w:rFonts w:ascii="Times New Roman" w:hAnsi="Times New Roman" w:cs="Times New Roman"/>
          <w:sz w:val="28"/>
        </w:rPr>
        <w:t xml:space="preserve"> время вдвоем в комфортных, атмосферных местах</w:t>
      </w:r>
      <w:r w:rsidR="00B9521D" w:rsidRPr="00B32FE8">
        <w:rPr>
          <w:rFonts w:ascii="Times New Roman" w:hAnsi="Times New Roman" w:cs="Times New Roman"/>
          <w:sz w:val="28"/>
        </w:rPr>
        <w:t>, но найти подходящее место достаточно сложно, поэтому часто выбранные ими места не совпадают с ожиданиями.</w:t>
      </w:r>
    </w:p>
    <w:p w14:paraId="553E1685" w14:textId="771931C2" w:rsidR="001A5C65" w:rsidRPr="00B32FE8" w:rsidRDefault="001A5C65" w:rsidP="00B32FE8">
      <w:pPr>
        <w:pStyle w:val="a9"/>
        <w:numPr>
          <w:ilvl w:val="0"/>
          <w:numId w:val="48"/>
        </w:numPr>
        <w:spacing w:after="0" w:line="360" w:lineRule="auto"/>
        <w:ind w:left="0" w:firstLine="709"/>
        <w:jc w:val="both"/>
        <w:rPr>
          <w:rFonts w:ascii="Times New Roman" w:hAnsi="Times New Roman" w:cs="Times New Roman"/>
          <w:sz w:val="28"/>
        </w:rPr>
      </w:pPr>
      <w:r w:rsidRPr="00B32FE8">
        <w:rPr>
          <w:rFonts w:ascii="Times New Roman" w:hAnsi="Times New Roman" w:cs="Times New Roman"/>
          <w:sz w:val="28"/>
        </w:rPr>
        <w:t>Взрослые люди 35-40 лет</w:t>
      </w:r>
      <w:r w:rsidR="00B9521D" w:rsidRPr="00B32FE8">
        <w:rPr>
          <w:rFonts w:ascii="Times New Roman" w:hAnsi="Times New Roman" w:cs="Times New Roman"/>
          <w:sz w:val="28"/>
        </w:rPr>
        <w:t>, которые предпочитают тихие и спокойные места, чтобы отвлечься от трудовых будней, у них чаще всего нет желания подбирать место для досуга из-за сильного переутомления.</w:t>
      </w:r>
    </w:p>
    <w:p w14:paraId="1E632C16" w14:textId="34BF4414" w:rsidR="00DC6FF3" w:rsidRDefault="00F716FF"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w:t>
      </w:r>
      <w:r w:rsidR="000165C9">
        <w:rPr>
          <w:rFonts w:ascii="Times New Roman" w:hAnsi="Times New Roman" w:cs="Times New Roman"/>
          <w:sz w:val="28"/>
        </w:rPr>
        <w:t xml:space="preserve"> для более подробного определения целевой аудитории были составлены несколько портретов потенциальных пользователей, они представлены ниже</w:t>
      </w:r>
      <w:r>
        <w:rPr>
          <w:rFonts w:ascii="Times New Roman" w:hAnsi="Times New Roman" w:cs="Times New Roman"/>
          <w:sz w:val="28"/>
        </w:rPr>
        <w:t xml:space="preserve"> </w:t>
      </w:r>
      <w:r w:rsidR="000165C9">
        <w:rPr>
          <w:rFonts w:ascii="Times New Roman" w:hAnsi="Times New Roman" w:cs="Times New Roman"/>
          <w:sz w:val="28"/>
        </w:rPr>
        <w:t>в</w:t>
      </w:r>
      <w:r>
        <w:rPr>
          <w:rFonts w:ascii="Times New Roman" w:hAnsi="Times New Roman" w:cs="Times New Roman"/>
          <w:sz w:val="28"/>
        </w:rPr>
        <w:t xml:space="preserve"> таблиц</w:t>
      </w:r>
      <w:r w:rsidR="008C7035">
        <w:rPr>
          <w:rFonts w:ascii="Times New Roman" w:hAnsi="Times New Roman" w:cs="Times New Roman"/>
          <w:sz w:val="28"/>
        </w:rPr>
        <w:t>е</w:t>
      </w:r>
      <w:r>
        <w:rPr>
          <w:rFonts w:ascii="Times New Roman" w:hAnsi="Times New Roman" w:cs="Times New Roman"/>
          <w:sz w:val="28"/>
        </w:rPr>
        <w:t xml:space="preserve"> 3.2.1</w:t>
      </w:r>
      <w:r w:rsidR="000165C9">
        <w:rPr>
          <w:rFonts w:ascii="Times New Roman" w:hAnsi="Times New Roman" w:cs="Times New Roman"/>
          <w:sz w:val="28"/>
        </w:rPr>
        <w:t>.</w:t>
      </w:r>
    </w:p>
    <w:p w14:paraId="12CEDC33" w14:textId="057E81B4" w:rsidR="008C7035" w:rsidRPr="00DC6FF3" w:rsidRDefault="008C7035" w:rsidP="006D5D58">
      <w:pPr>
        <w:pStyle w:val="af5"/>
      </w:pPr>
      <w:r>
        <w:lastRenderedPageBreak/>
        <w:t>Таблица 3.</w:t>
      </w:r>
      <w:r w:rsidR="00B32FE8">
        <w:t>3</w:t>
      </w:r>
      <w:r>
        <w:t>-Портрет</w:t>
      </w:r>
      <w:r w:rsidR="005C6E07">
        <w:t>ы пользователей</w:t>
      </w:r>
    </w:p>
    <w:tbl>
      <w:tblPr>
        <w:tblStyle w:val="af"/>
        <w:tblW w:w="9346" w:type="dxa"/>
        <w:tblLayout w:type="fixed"/>
        <w:tblLook w:val="04A0" w:firstRow="1" w:lastRow="0" w:firstColumn="1" w:lastColumn="0" w:noHBand="0" w:noVBand="1"/>
      </w:tblPr>
      <w:tblGrid>
        <w:gridCol w:w="3119"/>
        <w:gridCol w:w="2967"/>
        <w:gridCol w:w="3260"/>
      </w:tblGrid>
      <w:tr w:rsidR="00A70CC9" w14:paraId="4F0BB52F" w14:textId="77777777" w:rsidTr="000165C9">
        <w:tc>
          <w:tcPr>
            <w:tcW w:w="9346"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3B4ED2A" w14:textId="56588D02" w:rsidR="00370698" w:rsidRDefault="00370698">
            <w:pPr>
              <w:jc w:val="center"/>
              <w:rPr>
                <w:rFonts w:ascii="Times New Roman" w:eastAsia="Times New Roman" w:hAnsi="Times New Roman" w:cs="Times New Roman"/>
                <w:b/>
                <w:sz w:val="28"/>
              </w:rPr>
            </w:pPr>
            <w:r>
              <w:rPr>
                <w:rFonts w:ascii="Times New Roman" w:eastAsia="Times New Roman" w:hAnsi="Times New Roman" w:cs="Times New Roman"/>
                <w:b/>
                <w:sz w:val="28"/>
              </w:rPr>
              <w:t>Портрет 1</w:t>
            </w:r>
          </w:p>
          <w:p w14:paraId="5D9F0761" w14:textId="56361448" w:rsidR="004D5EAF" w:rsidRDefault="00D81F3A">
            <w:pPr>
              <w:jc w:val="center"/>
              <w:rPr>
                <w:rFonts w:ascii="Times New Roman" w:eastAsia="Times New Roman" w:hAnsi="Times New Roman" w:cs="Times New Roman"/>
                <w:sz w:val="28"/>
              </w:rPr>
            </w:pPr>
            <w:r>
              <w:rPr>
                <w:rFonts w:ascii="Times New Roman" w:eastAsia="Times New Roman" w:hAnsi="Times New Roman" w:cs="Times New Roman"/>
                <w:b/>
                <w:sz w:val="28"/>
              </w:rPr>
              <w:t>Профиль: молодые специалисты</w:t>
            </w:r>
          </w:p>
        </w:tc>
      </w:tr>
      <w:tr w:rsidR="00A70CC9" w14:paraId="1BAF9F09"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0F32A757" w14:textId="77777777" w:rsidR="004D5EAF" w:rsidRDefault="00D81F3A" w:rsidP="008C4D0A">
            <w:pPr>
              <w:jc w:val="center"/>
              <w:rPr>
                <w:rFonts w:ascii="Times New Roman" w:eastAsia="Times New Roman" w:hAnsi="Times New Roman" w:cs="Times New Roman"/>
                <w:sz w:val="28"/>
              </w:rPr>
            </w:pPr>
            <w:r>
              <w:rPr>
                <w:rFonts w:ascii="Times New Roman" w:eastAsia="Times New Roman" w:hAnsi="Times New Roman" w:cs="Times New Roman"/>
                <w:noProof/>
                <w:sz w:val="28"/>
              </w:rPr>
              <w:drawing>
                <wp:inline distT="0" distB="0" distL="0" distR="0" wp14:anchorId="7C508489" wp14:editId="24394A73">
                  <wp:extent cx="792000" cy="792000"/>
                  <wp:effectExtent l="0" t="0" r="8255" b="8255"/>
                  <wp:docPr id="176623518" name="Drawing 17662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23518" name=""/>
                          <pic:cNvPicPr/>
                        </pic:nvPicPr>
                        <pic:blipFill rotWithShape="1">
                          <a:blip r:embed="rId11"/>
                          <a:srcRect t="2817" b="2817"/>
                          <a:stretch>
                            <a:fillRect/>
                          </a:stretch>
                        </pic:blipFill>
                        <pic:spPr bwMode="auto">
                          <a:xfrm>
                            <a:off x="0" y="0"/>
                            <a:ext cx="792000" cy="792000"/>
                          </a:xfrm>
                          <a:prstGeom prst="rect">
                            <a:avLst/>
                          </a:prstGeom>
                          <a:ln>
                            <a:noFill/>
                          </a:ln>
                          <a:extLst>
                            <a:ext uri="{53640926-AAD7-44D8-BBD7-CCE9431645EC}">
                              <a14:shadowObscured xmlns:a14="http://schemas.microsoft.com/office/drawing/2010/main"/>
                            </a:ext>
                          </a:extLst>
                        </pic:spPr>
                      </pic:pic>
                    </a:graphicData>
                  </a:graphic>
                </wp:inline>
              </w:drawing>
            </w:r>
          </w:p>
        </w:tc>
        <w:tc>
          <w:tcPr>
            <w:tcW w:w="6227" w:type="dxa"/>
            <w:gridSpan w:val="2"/>
            <w:tcBorders>
              <w:bottom w:val="single" w:sz="8" w:space="0" w:color="auto"/>
              <w:right w:val="single" w:sz="8" w:space="0" w:color="auto"/>
            </w:tcBorders>
            <w:tcMar>
              <w:top w:w="0" w:type="dxa"/>
              <w:left w:w="108" w:type="dxa"/>
              <w:bottom w:w="0" w:type="dxa"/>
              <w:right w:w="108" w:type="dxa"/>
            </w:tcMar>
          </w:tcPr>
          <w:p w14:paraId="254A7139" w14:textId="77777777" w:rsidR="004D5EAF" w:rsidRDefault="00D81F3A">
            <w:pPr>
              <w:jc w:val="both"/>
              <w:rPr>
                <w:rFonts w:ascii="Times New Roman" w:eastAsia="Times New Roman" w:hAnsi="Times New Roman" w:cs="Times New Roman"/>
                <w:sz w:val="28"/>
              </w:rPr>
            </w:pPr>
            <w:r>
              <w:rPr>
                <w:rFonts w:ascii="Times New Roman" w:eastAsia="Times New Roman" w:hAnsi="Times New Roman" w:cs="Times New Roman"/>
                <w:b/>
                <w:sz w:val="28"/>
              </w:rPr>
              <w:t>Дмитрий, 27 лет</w:t>
            </w:r>
          </w:p>
          <w:p w14:paraId="33E66F86" w14:textId="77777777" w:rsidR="004D5EAF" w:rsidRDefault="00D81F3A">
            <w:pPr>
              <w:jc w:val="both"/>
              <w:rPr>
                <w:rFonts w:ascii="Times New Roman" w:eastAsia="Times New Roman" w:hAnsi="Times New Roman" w:cs="Times New Roman"/>
                <w:sz w:val="28"/>
              </w:rPr>
            </w:pPr>
            <w:r>
              <w:rPr>
                <w:rFonts w:ascii="Times New Roman" w:eastAsia="Times New Roman" w:hAnsi="Times New Roman" w:cs="Times New Roman"/>
                <w:sz w:val="28"/>
              </w:rPr>
              <w:t>Образование: высшее</w:t>
            </w:r>
          </w:p>
          <w:p w14:paraId="2A513D06" w14:textId="77777777" w:rsidR="004D5EAF" w:rsidRDefault="00D81F3A">
            <w:pPr>
              <w:jc w:val="both"/>
              <w:rPr>
                <w:rFonts w:ascii="Times New Roman" w:eastAsia="Times New Roman" w:hAnsi="Times New Roman" w:cs="Times New Roman"/>
                <w:sz w:val="28"/>
              </w:rPr>
            </w:pPr>
            <w:r>
              <w:rPr>
                <w:rFonts w:ascii="Times New Roman" w:eastAsia="Times New Roman" w:hAnsi="Times New Roman" w:cs="Times New Roman"/>
                <w:sz w:val="28"/>
              </w:rPr>
              <w:t>Занятость: полный рабочий день, логист</w:t>
            </w:r>
          </w:p>
          <w:p w14:paraId="099EE4C0" w14:textId="77777777" w:rsidR="004D5EAF" w:rsidRDefault="00D81F3A">
            <w:pPr>
              <w:jc w:val="both"/>
              <w:rPr>
                <w:rFonts w:ascii="Times New Roman" w:eastAsia="Times New Roman" w:hAnsi="Times New Roman" w:cs="Times New Roman"/>
                <w:sz w:val="28"/>
              </w:rPr>
            </w:pPr>
            <w:r>
              <w:rPr>
                <w:rFonts w:ascii="Times New Roman" w:eastAsia="Times New Roman" w:hAnsi="Times New Roman" w:cs="Times New Roman"/>
                <w:sz w:val="28"/>
              </w:rPr>
              <w:t>Доход: 100 000 рулей</w:t>
            </w:r>
          </w:p>
        </w:tc>
      </w:tr>
      <w:tr w:rsidR="004D5EAF" w14:paraId="5DA610EE"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3B74D524" w14:textId="77777777" w:rsidR="004D5EAF" w:rsidRPr="00370698" w:rsidRDefault="00D81F3A">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Интересы</w:t>
            </w:r>
          </w:p>
        </w:tc>
        <w:tc>
          <w:tcPr>
            <w:tcW w:w="2967" w:type="dxa"/>
            <w:tcBorders>
              <w:bottom w:val="single" w:sz="8" w:space="0" w:color="auto"/>
              <w:right w:val="single" w:sz="8" w:space="0" w:color="auto"/>
            </w:tcBorders>
            <w:tcMar>
              <w:top w:w="0" w:type="dxa"/>
              <w:left w:w="108" w:type="dxa"/>
              <w:bottom w:w="0" w:type="dxa"/>
              <w:right w:w="108" w:type="dxa"/>
            </w:tcMar>
          </w:tcPr>
          <w:p w14:paraId="0C219AC0" w14:textId="77777777" w:rsidR="004D5EAF" w:rsidRPr="00370698" w:rsidRDefault="00D81F3A">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Ценности</w:t>
            </w:r>
          </w:p>
        </w:tc>
        <w:tc>
          <w:tcPr>
            <w:tcW w:w="3260" w:type="dxa"/>
            <w:tcBorders>
              <w:bottom w:val="single" w:sz="8" w:space="0" w:color="auto"/>
              <w:right w:val="single" w:sz="8" w:space="0" w:color="auto"/>
            </w:tcBorders>
            <w:tcMar>
              <w:top w:w="0" w:type="dxa"/>
              <w:left w:w="108" w:type="dxa"/>
              <w:bottom w:w="0" w:type="dxa"/>
              <w:right w:w="108" w:type="dxa"/>
            </w:tcMar>
          </w:tcPr>
          <w:p w14:paraId="003A74F8" w14:textId="77777777" w:rsidR="004D5EAF" w:rsidRPr="00370698" w:rsidRDefault="00D81F3A">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Проблемы</w:t>
            </w:r>
          </w:p>
        </w:tc>
      </w:tr>
      <w:tr w:rsidR="004D5EAF" w14:paraId="63693603"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46E45533" w14:textId="52CE3883"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Активный отдых, посещение новых заведений и баров, прогулки по городу, время в компании друзей, фотографии для социальных сетей</w:t>
            </w:r>
          </w:p>
        </w:tc>
        <w:tc>
          <w:tcPr>
            <w:tcW w:w="2967" w:type="dxa"/>
            <w:tcBorders>
              <w:bottom w:val="single" w:sz="8" w:space="0" w:color="auto"/>
              <w:right w:val="single" w:sz="8" w:space="0" w:color="auto"/>
            </w:tcBorders>
            <w:tcMar>
              <w:top w:w="0" w:type="dxa"/>
              <w:left w:w="108" w:type="dxa"/>
              <w:bottom w:w="0" w:type="dxa"/>
              <w:right w:w="108" w:type="dxa"/>
            </w:tcMar>
          </w:tcPr>
          <w:p w14:paraId="40A56C7B"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Впечатления, свобода, самовыражение, яркие эмоции</w:t>
            </w:r>
          </w:p>
        </w:tc>
        <w:tc>
          <w:tcPr>
            <w:tcW w:w="3260" w:type="dxa"/>
            <w:tcBorders>
              <w:bottom w:val="single" w:sz="8" w:space="0" w:color="auto"/>
              <w:right w:val="single" w:sz="8" w:space="0" w:color="auto"/>
            </w:tcBorders>
            <w:tcMar>
              <w:top w:w="0" w:type="dxa"/>
              <w:left w:w="108" w:type="dxa"/>
              <w:bottom w:w="0" w:type="dxa"/>
              <w:right w:w="108" w:type="dxa"/>
            </w:tcMar>
          </w:tcPr>
          <w:p w14:paraId="253F7431"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Усталость от однотипных мест</w:t>
            </w:r>
          </w:p>
          <w:p w14:paraId="0E59368C"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Незнание, куда пойти после работы или в выходные</w:t>
            </w:r>
          </w:p>
          <w:p w14:paraId="0F8E5BEC"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Нехватка времени для поиска идей для времяпровождения</w:t>
            </w:r>
          </w:p>
        </w:tc>
      </w:tr>
      <w:tr w:rsidR="004D5EAF" w14:paraId="4FB2253C"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564A03A7" w14:textId="77777777" w:rsidR="004D5EAF" w:rsidRPr="00370698" w:rsidRDefault="00D81F3A"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Потребности</w:t>
            </w:r>
          </w:p>
        </w:tc>
        <w:tc>
          <w:tcPr>
            <w:tcW w:w="2967" w:type="dxa"/>
            <w:tcBorders>
              <w:bottom w:val="single" w:sz="8" w:space="0" w:color="auto"/>
              <w:right w:val="single" w:sz="8" w:space="0" w:color="auto"/>
            </w:tcBorders>
            <w:tcMar>
              <w:top w:w="0" w:type="dxa"/>
              <w:left w:w="108" w:type="dxa"/>
              <w:bottom w:w="0" w:type="dxa"/>
              <w:right w:w="108" w:type="dxa"/>
            </w:tcMar>
            <w:vAlign w:val="center"/>
          </w:tcPr>
          <w:p w14:paraId="707B1374" w14:textId="77777777" w:rsidR="004D5EAF" w:rsidRPr="00370698" w:rsidRDefault="00D81F3A"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Критерии выбора товаров</w:t>
            </w:r>
          </w:p>
        </w:tc>
        <w:tc>
          <w:tcPr>
            <w:tcW w:w="3260" w:type="dxa"/>
            <w:tcBorders>
              <w:bottom w:val="single" w:sz="8" w:space="0" w:color="auto"/>
              <w:right w:val="single" w:sz="8" w:space="0" w:color="auto"/>
            </w:tcBorders>
            <w:tcMar>
              <w:top w:w="0" w:type="dxa"/>
              <w:left w:w="108" w:type="dxa"/>
              <w:bottom w:w="0" w:type="dxa"/>
              <w:right w:w="108" w:type="dxa"/>
            </w:tcMar>
            <w:vAlign w:val="center"/>
          </w:tcPr>
          <w:p w14:paraId="3CA637A9" w14:textId="77777777" w:rsidR="004D5EAF" w:rsidRPr="00370698" w:rsidRDefault="00D81F3A"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Препятствия и возражения</w:t>
            </w:r>
          </w:p>
        </w:tc>
      </w:tr>
      <w:tr w:rsidR="004D5EAF" w14:paraId="4A025118"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004B5CA5"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Быстрый подбор красивых и необычных мест</w:t>
            </w:r>
          </w:p>
        </w:tc>
        <w:tc>
          <w:tcPr>
            <w:tcW w:w="2967" w:type="dxa"/>
            <w:tcBorders>
              <w:bottom w:val="single" w:sz="8" w:space="0" w:color="auto"/>
              <w:right w:val="single" w:sz="8" w:space="0" w:color="auto"/>
            </w:tcBorders>
            <w:tcMar>
              <w:top w:w="0" w:type="dxa"/>
              <w:left w:w="108" w:type="dxa"/>
              <w:bottom w:w="0" w:type="dxa"/>
              <w:right w:w="108" w:type="dxa"/>
            </w:tcMar>
          </w:tcPr>
          <w:p w14:paraId="662DE45B"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Простота </w:t>
            </w:r>
          </w:p>
          <w:p w14:paraId="099E5CAB"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Скорость</w:t>
            </w:r>
          </w:p>
          <w:p w14:paraId="1B55B350"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Удобство</w:t>
            </w:r>
          </w:p>
          <w:p w14:paraId="41CCB777"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4.</w:t>
            </w:r>
            <w:r>
              <w:rPr>
                <w:rFonts w:ascii="Times New Roman" w:eastAsia="Times New Roman" w:hAnsi="Times New Roman" w:cs="Times New Roman"/>
                <w:sz w:val="14"/>
              </w:rPr>
              <w:t>   </w:t>
            </w:r>
            <w:r>
              <w:rPr>
                <w:rFonts w:ascii="Times New Roman" w:eastAsia="Times New Roman" w:hAnsi="Times New Roman" w:cs="Times New Roman"/>
                <w:sz w:val="28"/>
              </w:rPr>
              <w:t>Неочевидные места</w:t>
            </w:r>
          </w:p>
          <w:p w14:paraId="65A71AEF"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5.</w:t>
            </w:r>
            <w:r>
              <w:rPr>
                <w:rFonts w:ascii="Times New Roman" w:eastAsia="Times New Roman" w:hAnsi="Times New Roman" w:cs="Times New Roman"/>
                <w:sz w:val="14"/>
              </w:rPr>
              <w:t>   </w:t>
            </w:r>
            <w:r>
              <w:rPr>
                <w:rFonts w:ascii="Times New Roman" w:eastAsia="Times New Roman" w:hAnsi="Times New Roman" w:cs="Times New Roman"/>
                <w:sz w:val="28"/>
              </w:rPr>
              <w:t>Атмосфера мест</w:t>
            </w:r>
          </w:p>
        </w:tc>
        <w:tc>
          <w:tcPr>
            <w:tcW w:w="3260" w:type="dxa"/>
            <w:tcBorders>
              <w:bottom w:val="single" w:sz="8" w:space="0" w:color="auto"/>
              <w:right w:val="single" w:sz="8" w:space="0" w:color="auto"/>
            </w:tcBorders>
            <w:tcMar>
              <w:top w:w="0" w:type="dxa"/>
              <w:left w:w="108" w:type="dxa"/>
              <w:bottom w:w="0" w:type="dxa"/>
              <w:right w:w="108" w:type="dxa"/>
            </w:tcMar>
          </w:tcPr>
          <w:p w14:paraId="56C12055" w14:textId="201B8F50" w:rsidR="004D5EAF" w:rsidRDefault="00D81F3A" w:rsidP="000165C9">
            <w:pPr>
              <w:rPr>
                <w:rFonts w:ascii="Times New Roman" w:eastAsia="Times New Roman" w:hAnsi="Times New Roman" w:cs="Times New Roman"/>
                <w:sz w:val="28"/>
              </w:rPr>
            </w:pPr>
            <w:r>
              <w:rPr>
                <w:rFonts w:ascii="Times New Roman" w:eastAsia="Times New Roman" w:hAnsi="Times New Roman" w:cs="Times New Roman"/>
                <w:sz w:val="28"/>
              </w:rPr>
              <w:t>Опасение получения рекомендаций</w:t>
            </w:r>
            <w:r w:rsidR="000165C9">
              <w:rPr>
                <w:rFonts w:ascii="Times New Roman" w:eastAsia="Times New Roman" w:hAnsi="Times New Roman" w:cs="Times New Roman"/>
                <w:sz w:val="28"/>
              </w:rPr>
              <w:t xml:space="preserve"> </w:t>
            </w:r>
            <w:r>
              <w:rPr>
                <w:rFonts w:ascii="Times New Roman" w:eastAsia="Times New Roman" w:hAnsi="Times New Roman" w:cs="Times New Roman"/>
                <w:sz w:val="28"/>
              </w:rPr>
              <w:t>обыденных, общеизвестных мест</w:t>
            </w:r>
          </w:p>
        </w:tc>
      </w:tr>
      <w:tr w:rsidR="00A70CC9" w14:paraId="248F45E5" w14:textId="77777777" w:rsidTr="000165C9">
        <w:tc>
          <w:tcPr>
            <w:tcW w:w="3119" w:type="dxa"/>
            <w:tcBorders>
              <w:left w:val="single" w:sz="8" w:space="0" w:color="auto"/>
              <w:right w:val="single" w:sz="8" w:space="0" w:color="auto"/>
            </w:tcBorders>
            <w:tcMar>
              <w:top w:w="0" w:type="dxa"/>
              <w:left w:w="108" w:type="dxa"/>
              <w:bottom w:w="0" w:type="dxa"/>
              <w:right w:w="108" w:type="dxa"/>
            </w:tcMar>
          </w:tcPr>
          <w:p w14:paraId="55EDD4FE" w14:textId="77777777" w:rsidR="004D5EAF" w:rsidRPr="00370698" w:rsidRDefault="00D81F3A">
            <w:pPr>
              <w:jc w:val="both"/>
              <w:rPr>
                <w:rFonts w:ascii="Times New Roman" w:eastAsia="Times New Roman" w:hAnsi="Times New Roman" w:cs="Times New Roman"/>
                <w:bCs/>
                <w:sz w:val="28"/>
              </w:rPr>
            </w:pPr>
            <w:r w:rsidRPr="00370698">
              <w:rPr>
                <w:rFonts w:ascii="Times New Roman" w:eastAsia="Times New Roman" w:hAnsi="Times New Roman" w:cs="Times New Roman"/>
                <w:bCs/>
                <w:sz w:val="28"/>
              </w:rPr>
              <w:t>Источники информации</w:t>
            </w:r>
          </w:p>
        </w:tc>
        <w:tc>
          <w:tcPr>
            <w:tcW w:w="6227" w:type="dxa"/>
            <w:gridSpan w:val="2"/>
            <w:tcBorders>
              <w:right w:val="single" w:sz="8" w:space="0" w:color="auto"/>
            </w:tcBorders>
            <w:tcMar>
              <w:top w:w="0" w:type="dxa"/>
              <w:left w:w="108" w:type="dxa"/>
              <w:bottom w:w="0" w:type="dxa"/>
              <w:right w:w="108" w:type="dxa"/>
            </w:tcMar>
          </w:tcPr>
          <w:p w14:paraId="2010F4DC"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Telegram-каналы</w:t>
            </w:r>
          </w:p>
          <w:p w14:paraId="458E5491"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Друзья</w:t>
            </w:r>
          </w:p>
          <w:p w14:paraId="004F24CF"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Отзывы</w:t>
            </w:r>
          </w:p>
          <w:p w14:paraId="7743BC6A" w14:textId="77777777" w:rsidR="004D5EAF" w:rsidRDefault="00D81F3A" w:rsidP="005C6E07">
            <w:pPr>
              <w:rPr>
                <w:rFonts w:ascii="Times New Roman" w:eastAsia="Times New Roman" w:hAnsi="Times New Roman" w:cs="Times New Roman"/>
                <w:sz w:val="28"/>
              </w:rPr>
            </w:pPr>
            <w:r>
              <w:rPr>
                <w:rFonts w:ascii="Times New Roman" w:eastAsia="Times New Roman" w:hAnsi="Times New Roman" w:cs="Times New Roman"/>
                <w:sz w:val="28"/>
              </w:rPr>
              <w:t>4.</w:t>
            </w:r>
            <w:r>
              <w:rPr>
                <w:rFonts w:ascii="Times New Roman" w:eastAsia="Times New Roman" w:hAnsi="Times New Roman" w:cs="Times New Roman"/>
                <w:sz w:val="14"/>
              </w:rPr>
              <w:t>   </w:t>
            </w:r>
            <w:r>
              <w:rPr>
                <w:rFonts w:ascii="Times New Roman" w:eastAsia="Times New Roman" w:hAnsi="Times New Roman" w:cs="Times New Roman"/>
                <w:sz w:val="28"/>
              </w:rPr>
              <w:t>Социальные сети</w:t>
            </w:r>
          </w:p>
        </w:tc>
      </w:tr>
      <w:tr w:rsidR="005C6E07" w14:paraId="1E641C70" w14:textId="77777777" w:rsidTr="000165C9">
        <w:tc>
          <w:tcPr>
            <w:tcW w:w="9346" w:type="dxa"/>
            <w:gridSpan w:val="3"/>
            <w:tcBorders>
              <w:left w:val="single" w:sz="8" w:space="0" w:color="auto"/>
              <w:bottom w:val="single" w:sz="8" w:space="0" w:color="auto"/>
              <w:right w:val="single" w:sz="8" w:space="0" w:color="auto"/>
            </w:tcBorders>
            <w:tcMar>
              <w:top w:w="0" w:type="dxa"/>
              <w:left w:w="108" w:type="dxa"/>
              <w:bottom w:w="0" w:type="dxa"/>
              <w:right w:w="108" w:type="dxa"/>
            </w:tcMar>
          </w:tcPr>
          <w:p w14:paraId="73BB7F04" w14:textId="77777777" w:rsidR="00370698" w:rsidRDefault="00370698" w:rsidP="00370698">
            <w:pPr>
              <w:jc w:val="center"/>
              <w:rPr>
                <w:rFonts w:ascii="Times New Roman" w:eastAsia="Times New Roman" w:hAnsi="Times New Roman" w:cs="Times New Roman"/>
                <w:b/>
                <w:sz w:val="28"/>
              </w:rPr>
            </w:pPr>
            <w:r>
              <w:rPr>
                <w:rFonts w:ascii="Times New Roman" w:eastAsia="Times New Roman" w:hAnsi="Times New Roman" w:cs="Times New Roman"/>
                <w:b/>
                <w:sz w:val="28"/>
              </w:rPr>
              <w:t>Портрет 2</w:t>
            </w:r>
          </w:p>
          <w:p w14:paraId="2D5E86BF" w14:textId="3CCBDBC9" w:rsidR="005C6E07" w:rsidRDefault="005C6E07" w:rsidP="00370698">
            <w:pPr>
              <w:jc w:val="center"/>
              <w:rPr>
                <w:rFonts w:ascii="Times New Roman" w:eastAsia="Times New Roman" w:hAnsi="Times New Roman" w:cs="Times New Roman"/>
                <w:sz w:val="28"/>
              </w:rPr>
            </w:pPr>
            <w:r>
              <w:rPr>
                <w:rFonts w:ascii="Times New Roman" w:eastAsia="Times New Roman" w:hAnsi="Times New Roman" w:cs="Times New Roman"/>
                <w:b/>
                <w:sz w:val="28"/>
              </w:rPr>
              <w:t>Профиль: молодые пары</w:t>
            </w:r>
          </w:p>
        </w:tc>
      </w:tr>
      <w:tr w:rsidR="005C6E07" w14:paraId="3B494E86"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1BF3AF6F" w14:textId="00B13A64" w:rsidR="005C6E07" w:rsidRDefault="005C6E07" w:rsidP="005C6E07">
            <w:pPr>
              <w:jc w:val="center"/>
              <w:rPr>
                <w:rFonts w:ascii="Times New Roman" w:eastAsia="Times New Roman" w:hAnsi="Times New Roman" w:cs="Times New Roman"/>
                <w:b/>
                <w:sz w:val="28"/>
              </w:rPr>
            </w:pPr>
            <w:r>
              <w:rPr>
                <w:rFonts w:ascii="Times New Roman" w:eastAsia="Times New Roman" w:hAnsi="Times New Roman" w:cs="Times New Roman"/>
                <w:noProof/>
                <w:sz w:val="28"/>
              </w:rPr>
              <w:drawing>
                <wp:inline distT="0" distB="0" distL="0" distR="0" wp14:anchorId="36787506" wp14:editId="3E8FCE76">
                  <wp:extent cx="792000" cy="792000"/>
                  <wp:effectExtent l="0" t="0" r="8255" b="8255"/>
                  <wp:docPr id="862356901" name="Drawing 17662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23518" name=""/>
                          <pic:cNvPicPr/>
                        </pic:nvPicPr>
                        <pic:blipFill rotWithShape="1">
                          <a:blip r:embed="rId12"/>
                          <a:srcRect t="3033" b="8690"/>
                          <a:stretch>
                            <a:fillRect/>
                          </a:stretch>
                        </pic:blipFill>
                        <pic:spPr bwMode="auto">
                          <a:xfrm>
                            <a:off x="0" y="0"/>
                            <a:ext cx="792000" cy="792000"/>
                          </a:xfrm>
                          <a:prstGeom prst="rect">
                            <a:avLst/>
                          </a:prstGeom>
                          <a:ln>
                            <a:noFill/>
                          </a:ln>
                          <a:extLst>
                            <a:ext uri="{53640926-AAD7-44D8-BBD7-CCE9431645EC}">
                              <a14:shadowObscured xmlns:a14="http://schemas.microsoft.com/office/drawing/2010/main"/>
                            </a:ext>
                          </a:extLst>
                        </pic:spPr>
                      </pic:pic>
                    </a:graphicData>
                  </a:graphic>
                </wp:inline>
              </w:drawing>
            </w:r>
          </w:p>
        </w:tc>
        <w:tc>
          <w:tcPr>
            <w:tcW w:w="6227" w:type="dxa"/>
            <w:gridSpan w:val="2"/>
            <w:tcBorders>
              <w:bottom w:val="single" w:sz="8" w:space="0" w:color="auto"/>
              <w:right w:val="single" w:sz="8" w:space="0" w:color="auto"/>
            </w:tcBorders>
            <w:tcMar>
              <w:top w:w="0" w:type="dxa"/>
              <w:left w:w="108" w:type="dxa"/>
              <w:bottom w:w="0" w:type="dxa"/>
              <w:right w:w="108" w:type="dxa"/>
            </w:tcMar>
          </w:tcPr>
          <w:p w14:paraId="76A0F893"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b/>
                <w:sz w:val="28"/>
              </w:rPr>
              <w:t>Екатерина, 25 лет</w:t>
            </w:r>
          </w:p>
          <w:p w14:paraId="186D0755"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Образование: высшее</w:t>
            </w:r>
          </w:p>
          <w:p w14:paraId="29BEF8F5"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Занятость: частичная занятость, SMM-менеджер</w:t>
            </w:r>
          </w:p>
          <w:p w14:paraId="6E9DEAE5" w14:textId="1E61A7DF"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Доход: 60 000 рулей</w:t>
            </w:r>
          </w:p>
        </w:tc>
      </w:tr>
      <w:tr w:rsidR="005C6E07" w14:paraId="23627F31" w14:textId="14B64356"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5926352F" w14:textId="0E4C88E6" w:rsidR="005C6E07" w:rsidRPr="00370698" w:rsidRDefault="005C6E07" w:rsidP="00370698">
            <w:pPr>
              <w:jc w:val="center"/>
              <w:rPr>
                <w:rFonts w:ascii="Times New Roman" w:eastAsia="Times New Roman" w:hAnsi="Times New Roman" w:cs="Times New Roman"/>
                <w:bCs/>
                <w:noProof/>
                <w:sz w:val="28"/>
              </w:rPr>
            </w:pPr>
            <w:r w:rsidRPr="00370698">
              <w:rPr>
                <w:rFonts w:ascii="Times New Roman" w:eastAsia="Times New Roman" w:hAnsi="Times New Roman" w:cs="Times New Roman"/>
                <w:bCs/>
                <w:sz w:val="28"/>
              </w:rPr>
              <w:t>Интересы</w:t>
            </w:r>
          </w:p>
        </w:tc>
        <w:tc>
          <w:tcPr>
            <w:tcW w:w="2967" w:type="dxa"/>
            <w:tcBorders>
              <w:bottom w:val="single" w:sz="8" w:space="0" w:color="auto"/>
              <w:right w:val="single" w:sz="8" w:space="0" w:color="auto"/>
            </w:tcBorders>
            <w:tcMar>
              <w:top w:w="0" w:type="dxa"/>
              <w:left w:w="108" w:type="dxa"/>
              <w:bottom w:w="0" w:type="dxa"/>
              <w:right w:w="108" w:type="dxa"/>
            </w:tcMar>
          </w:tcPr>
          <w:p w14:paraId="29D31F3F" w14:textId="292CA3F7"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Ценности</w:t>
            </w:r>
          </w:p>
        </w:tc>
        <w:tc>
          <w:tcPr>
            <w:tcW w:w="3260" w:type="dxa"/>
          </w:tcPr>
          <w:p w14:paraId="2F41E720" w14:textId="309B0E5A" w:rsidR="005C6E07" w:rsidRPr="00370698" w:rsidRDefault="005C6E07" w:rsidP="00370698">
            <w:pPr>
              <w:jc w:val="center"/>
              <w:rPr>
                <w:bCs/>
              </w:rPr>
            </w:pPr>
            <w:r w:rsidRPr="00370698">
              <w:rPr>
                <w:rFonts w:ascii="Times New Roman" w:eastAsia="Times New Roman" w:hAnsi="Times New Roman" w:cs="Times New Roman"/>
                <w:bCs/>
                <w:sz w:val="28"/>
              </w:rPr>
              <w:t>Проблемы</w:t>
            </w:r>
          </w:p>
        </w:tc>
      </w:tr>
      <w:tr w:rsidR="005C6E07" w14:paraId="0A392AF9"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19510458" w14:textId="1548654F" w:rsidR="005C6E07" w:rsidRDefault="005C6E07" w:rsidP="005C6E07">
            <w:pPr>
              <w:rPr>
                <w:rFonts w:ascii="Times New Roman" w:eastAsia="Times New Roman" w:hAnsi="Times New Roman" w:cs="Times New Roman"/>
                <w:b/>
                <w:sz w:val="28"/>
              </w:rPr>
            </w:pPr>
            <w:r>
              <w:rPr>
                <w:rFonts w:ascii="Times New Roman" w:eastAsia="Times New Roman" w:hAnsi="Times New Roman" w:cs="Times New Roman"/>
                <w:sz w:val="28"/>
              </w:rPr>
              <w:t>Совместное времяпровождение, уютные и теплые места, красивые места для фотографий, гастрономия, свидания</w:t>
            </w:r>
            <w:r w:rsidR="000165C9">
              <w:rPr>
                <w:rFonts w:ascii="Times New Roman" w:eastAsia="Times New Roman" w:hAnsi="Times New Roman" w:cs="Times New Roman"/>
                <w:sz w:val="28"/>
              </w:rPr>
              <w:t xml:space="preserve"> в нешумных местах </w:t>
            </w:r>
          </w:p>
        </w:tc>
        <w:tc>
          <w:tcPr>
            <w:tcW w:w="2967" w:type="dxa"/>
            <w:tcBorders>
              <w:bottom w:val="single" w:sz="8" w:space="0" w:color="auto"/>
              <w:right w:val="single" w:sz="8" w:space="0" w:color="auto"/>
            </w:tcBorders>
            <w:tcMar>
              <w:top w:w="0" w:type="dxa"/>
              <w:left w:w="108" w:type="dxa"/>
              <w:bottom w:w="0" w:type="dxa"/>
              <w:right w:w="108" w:type="dxa"/>
            </w:tcMar>
          </w:tcPr>
          <w:p w14:paraId="542066CE" w14:textId="77FCC727" w:rsidR="005C6E07" w:rsidRDefault="005C6E07" w:rsidP="005C6E07">
            <w:pPr>
              <w:rPr>
                <w:rFonts w:ascii="Times New Roman" w:eastAsia="Times New Roman" w:hAnsi="Times New Roman" w:cs="Times New Roman"/>
                <w:b/>
                <w:sz w:val="28"/>
              </w:rPr>
            </w:pPr>
            <w:r>
              <w:rPr>
                <w:rFonts w:ascii="Times New Roman" w:eastAsia="Times New Roman" w:hAnsi="Times New Roman" w:cs="Times New Roman"/>
                <w:sz w:val="28"/>
              </w:rPr>
              <w:t>Впечатления, комфорт, эстетика</w:t>
            </w:r>
          </w:p>
        </w:tc>
        <w:tc>
          <w:tcPr>
            <w:tcW w:w="3260" w:type="dxa"/>
          </w:tcPr>
          <w:p w14:paraId="37710925" w14:textId="77777777" w:rsidR="005C6E07" w:rsidRDefault="005C6E07" w:rsidP="005C6E07">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Однообразие совместного досуга</w:t>
            </w:r>
          </w:p>
          <w:p w14:paraId="7A14C792" w14:textId="0678B287" w:rsidR="005C6E07" w:rsidRDefault="005C6E07" w:rsidP="005C6E07">
            <w:pPr>
              <w:rPr>
                <w:rFonts w:ascii="Times New Roman" w:eastAsia="Times New Roman" w:hAnsi="Times New Roman" w:cs="Times New Roman"/>
                <w:b/>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Нехватка новых идей для свиданий</w:t>
            </w:r>
          </w:p>
        </w:tc>
      </w:tr>
    </w:tbl>
    <w:p w14:paraId="31471D4C" w14:textId="77777777" w:rsidR="00B32FE8" w:rsidRDefault="00B32FE8">
      <w:r>
        <w:br w:type="page"/>
      </w:r>
    </w:p>
    <w:p w14:paraId="5C0E8B6D" w14:textId="2F73537F" w:rsidR="00B32FE8" w:rsidRDefault="00B32FE8" w:rsidP="00B32FE8">
      <w:pPr>
        <w:pStyle w:val="af5"/>
      </w:pPr>
      <w:r w:rsidRPr="00B32FE8">
        <w:lastRenderedPageBreak/>
        <w:t>Продолжение таблицы 3.3</w:t>
      </w:r>
    </w:p>
    <w:tbl>
      <w:tblPr>
        <w:tblStyle w:val="af"/>
        <w:tblW w:w="9346" w:type="dxa"/>
        <w:tblLayout w:type="fixed"/>
        <w:tblLook w:val="04A0" w:firstRow="1" w:lastRow="0" w:firstColumn="1" w:lastColumn="0" w:noHBand="0" w:noVBand="1"/>
      </w:tblPr>
      <w:tblGrid>
        <w:gridCol w:w="3119"/>
        <w:gridCol w:w="2967"/>
        <w:gridCol w:w="3260"/>
      </w:tblGrid>
      <w:tr w:rsidR="005C6E07" w14:paraId="0B1EAADB"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7B76D611" w14:textId="4DE6FB64"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Потребности</w:t>
            </w:r>
          </w:p>
        </w:tc>
        <w:tc>
          <w:tcPr>
            <w:tcW w:w="2967" w:type="dxa"/>
            <w:tcBorders>
              <w:bottom w:val="single" w:sz="8" w:space="0" w:color="auto"/>
              <w:right w:val="single" w:sz="8" w:space="0" w:color="auto"/>
            </w:tcBorders>
            <w:tcMar>
              <w:top w:w="0" w:type="dxa"/>
              <w:left w:w="108" w:type="dxa"/>
              <w:bottom w:w="0" w:type="dxa"/>
              <w:right w:w="108" w:type="dxa"/>
            </w:tcMar>
            <w:vAlign w:val="center"/>
          </w:tcPr>
          <w:p w14:paraId="18FF395F" w14:textId="73AE1620"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Критерии выбора товаров</w:t>
            </w:r>
          </w:p>
        </w:tc>
        <w:tc>
          <w:tcPr>
            <w:tcW w:w="3260" w:type="dxa"/>
            <w:vAlign w:val="center"/>
          </w:tcPr>
          <w:p w14:paraId="1248BA45" w14:textId="7893B90A"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Препятствия и возражения</w:t>
            </w:r>
          </w:p>
        </w:tc>
      </w:tr>
      <w:tr w:rsidR="005C6E07" w14:paraId="3B6245F9"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3086A837" w14:textId="44233D65" w:rsidR="005C6E07" w:rsidRDefault="005C6E07" w:rsidP="005C6E07">
            <w:pPr>
              <w:rPr>
                <w:rFonts w:ascii="Times New Roman" w:eastAsia="Times New Roman" w:hAnsi="Times New Roman" w:cs="Times New Roman"/>
                <w:b/>
                <w:sz w:val="28"/>
              </w:rPr>
            </w:pPr>
            <w:r>
              <w:rPr>
                <w:rFonts w:ascii="Times New Roman" w:eastAsia="Times New Roman" w:hAnsi="Times New Roman" w:cs="Times New Roman"/>
                <w:sz w:val="28"/>
              </w:rPr>
              <w:t>Быстрый поиск атмосферных мест, красивые и эстетичные локации с учетом времени года и настроения</w:t>
            </w:r>
          </w:p>
        </w:tc>
        <w:tc>
          <w:tcPr>
            <w:tcW w:w="2967" w:type="dxa"/>
            <w:tcBorders>
              <w:bottom w:val="single" w:sz="8" w:space="0" w:color="auto"/>
              <w:right w:val="single" w:sz="8" w:space="0" w:color="auto"/>
            </w:tcBorders>
            <w:tcMar>
              <w:top w:w="0" w:type="dxa"/>
              <w:left w:w="108" w:type="dxa"/>
              <w:bottom w:w="0" w:type="dxa"/>
              <w:right w:w="108" w:type="dxa"/>
            </w:tcMar>
          </w:tcPr>
          <w:p w14:paraId="16F720AA" w14:textId="2FB966E4" w:rsidR="005C6E07" w:rsidRDefault="005C6E07" w:rsidP="005C6E07">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Скорость</w:t>
            </w:r>
            <w:r w:rsidR="000165C9">
              <w:rPr>
                <w:rFonts w:ascii="Times New Roman" w:eastAsia="Times New Roman" w:hAnsi="Times New Roman" w:cs="Times New Roman"/>
                <w:sz w:val="28"/>
              </w:rPr>
              <w:t xml:space="preserve"> получения информации</w:t>
            </w:r>
          </w:p>
          <w:p w14:paraId="21ACCC7D" w14:textId="77777777" w:rsidR="005C6E07" w:rsidRDefault="005C6E07" w:rsidP="005C6E07">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Простота использования</w:t>
            </w:r>
          </w:p>
          <w:p w14:paraId="7D2D89C2" w14:textId="77777777" w:rsidR="005C6E07" w:rsidRDefault="005C6E07" w:rsidP="005C6E07">
            <w:pPr>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Неоднообразные места</w:t>
            </w:r>
          </w:p>
          <w:p w14:paraId="570ADA13" w14:textId="5034E019" w:rsidR="005C6E07" w:rsidRDefault="005C6E07" w:rsidP="005C6E07">
            <w:pPr>
              <w:rPr>
                <w:rFonts w:ascii="Times New Roman" w:eastAsia="Times New Roman" w:hAnsi="Times New Roman" w:cs="Times New Roman"/>
                <w:sz w:val="28"/>
              </w:rPr>
            </w:pPr>
            <w:r>
              <w:rPr>
                <w:rFonts w:ascii="Times New Roman" w:eastAsia="Times New Roman" w:hAnsi="Times New Roman" w:cs="Times New Roman"/>
                <w:sz w:val="28"/>
              </w:rPr>
              <w:t>4.</w:t>
            </w:r>
            <w:r>
              <w:rPr>
                <w:rFonts w:ascii="Times New Roman" w:eastAsia="Times New Roman" w:hAnsi="Times New Roman" w:cs="Times New Roman"/>
                <w:sz w:val="14"/>
              </w:rPr>
              <w:t>  </w:t>
            </w:r>
            <w:r>
              <w:rPr>
                <w:rFonts w:ascii="Times New Roman" w:eastAsia="Times New Roman" w:hAnsi="Times New Roman" w:cs="Times New Roman"/>
                <w:sz w:val="28"/>
              </w:rPr>
              <w:t>Уникальность</w:t>
            </w:r>
            <w:r w:rsidR="000165C9">
              <w:rPr>
                <w:rFonts w:ascii="Times New Roman" w:eastAsia="Times New Roman" w:hAnsi="Times New Roman" w:cs="Times New Roman"/>
                <w:sz w:val="28"/>
              </w:rPr>
              <w:t xml:space="preserve"> локации</w:t>
            </w:r>
          </w:p>
          <w:p w14:paraId="565CFBD1" w14:textId="77777777" w:rsidR="005C6E07" w:rsidRDefault="005C6E07" w:rsidP="005C6E07">
            <w:pPr>
              <w:rPr>
                <w:rFonts w:ascii="Times New Roman" w:eastAsia="Times New Roman" w:hAnsi="Times New Roman" w:cs="Times New Roman"/>
                <w:sz w:val="28"/>
              </w:rPr>
            </w:pPr>
            <w:r>
              <w:rPr>
                <w:rFonts w:ascii="Times New Roman" w:eastAsia="Times New Roman" w:hAnsi="Times New Roman" w:cs="Times New Roman"/>
                <w:sz w:val="28"/>
              </w:rPr>
              <w:t>5.</w:t>
            </w:r>
            <w:r>
              <w:rPr>
                <w:rFonts w:ascii="Times New Roman" w:eastAsia="Times New Roman" w:hAnsi="Times New Roman" w:cs="Times New Roman"/>
                <w:sz w:val="14"/>
              </w:rPr>
              <w:t>  </w:t>
            </w:r>
            <w:r>
              <w:rPr>
                <w:rFonts w:ascii="Times New Roman" w:eastAsia="Times New Roman" w:hAnsi="Times New Roman" w:cs="Times New Roman"/>
                <w:sz w:val="28"/>
              </w:rPr>
              <w:t>Романтичность</w:t>
            </w:r>
          </w:p>
          <w:p w14:paraId="38F01AE0" w14:textId="7394D4B8" w:rsidR="005C6E07" w:rsidRDefault="005C6E07" w:rsidP="005C6E07">
            <w:pPr>
              <w:rPr>
                <w:rFonts w:ascii="Times New Roman" w:eastAsia="Times New Roman" w:hAnsi="Times New Roman" w:cs="Times New Roman"/>
                <w:b/>
                <w:sz w:val="28"/>
              </w:rPr>
            </w:pPr>
            <w:r>
              <w:rPr>
                <w:rFonts w:ascii="Times New Roman" w:eastAsia="Times New Roman" w:hAnsi="Times New Roman" w:cs="Times New Roman"/>
                <w:sz w:val="28"/>
              </w:rPr>
              <w:t>6.</w:t>
            </w:r>
            <w:r>
              <w:rPr>
                <w:rFonts w:ascii="Times New Roman" w:eastAsia="Times New Roman" w:hAnsi="Times New Roman" w:cs="Times New Roman"/>
                <w:sz w:val="14"/>
              </w:rPr>
              <w:t>  </w:t>
            </w:r>
            <w:r>
              <w:rPr>
                <w:rFonts w:ascii="Times New Roman" w:eastAsia="Times New Roman" w:hAnsi="Times New Roman" w:cs="Times New Roman"/>
                <w:sz w:val="28"/>
              </w:rPr>
              <w:t>Удобство расположения</w:t>
            </w:r>
          </w:p>
        </w:tc>
        <w:tc>
          <w:tcPr>
            <w:tcW w:w="3260" w:type="dxa"/>
          </w:tcPr>
          <w:p w14:paraId="6E43D57E" w14:textId="461DD261" w:rsidR="005C6E07" w:rsidRDefault="005C6E07" w:rsidP="005C6E07">
            <w:pPr>
              <w:rPr>
                <w:rFonts w:ascii="Times New Roman" w:eastAsia="Times New Roman" w:hAnsi="Times New Roman" w:cs="Times New Roman"/>
                <w:b/>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Места, несоответствующие ожиданиям</w:t>
            </w:r>
          </w:p>
        </w:tc>
      </w:tr>
      <w:tr w:rsidR="005C6E07" w14:paraId="4F02C6E6" w14:textId="77777777" w:rsidTr="000165C9">
        <w:tc>
          <w:tcPr>
            <w:tcW w:w="3119" w:type="dxa"/>
            <w:tcBorders>
              <w:left w:val="single" w:sz="8" w:space="0" w:color="auto"/>
              <w:right w:val="single" w:sz="8" w:space="0" w:color="auto"/>
            </w:tcBorders>
            <w:tcMar>
              <w:top w:w="0" w:type="dxa"/>
              <w:left w:w="108" w:type="dxa"/>
              <w:bottom w:w="0" w:type="dxa"/>
              <w:right w:w="108" w:type="dxa"/>
            </w:tcMar>
          </w:tcPr>
          <w:p w14:paraId="686CF9D6" w14:textId="3895441D" w:rsidR="005C6E07" w:rsidRPr="00370698" w:rsidRDefault="005C6E07" w:rsidP="00370698">
            <w:pPr>
              <w:rPr>
                <w:rFonts w:ascii="Times New Roman" w:eastAsia="Times New Roman" w:hAnsi="Times New Roman" w:cs="Times New Roman"/>
                <w:bCs/>
                <w:sz w:val="28"/>
              </w:rPr>
            </w:pPr>
            <w:r w:rsidRPr="00370698">
              <w:rPr>
                <w:rFonts w:ascii="Times New Roman" w:eastAsia="Times New Roman" w:hAnsi="Times New Roman" w:cs="Times New Roman"/>
                <w:bCs/>
                <w:sz w:val="28"/>
              </w:rPr>
              <w:t>Источники информации</w:t>
            </w:r>
          </w:p>
        </w:tc>
        <w:tc>
          <w:tcPr>
            <w:tcW w:w="6227" w:type="dxa"/>
            <w:gridSpan w:val="2"/>
            <w:tcBorders>
              <w:right w:val="single" w:sz="8" w:space="0" w:color="auto"/>
            </w:tcBorders>
            <w:tcMar>
              <w:top w:w="0" w:type="dxa"/>
              <w:left w:w="108" w:type="dxa"/>
              <w:bottom w:w="0" w:type="dxa"/>
              <w:right w:w="108" w:type="dxa"/>
            </w:tcMar>
          </w:tcPr>
          <w:p w14:paraId="5162EF37"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Telegram-каналы</w:t>
            </w:r>
          </w:p>
          <w:p w14:paraId="5B7FF349"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Афиши</w:t>
            </w:r>
          </w:p>
          <w:p w14:paraId="56A51D59"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Друзья</w:t>
            </w:r>
          </w:p>
          <w:p w14:paraId="37B96B86" w14:textId="1763B368"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4.</w:t>
            </w:r>
            <w:r>
              <w:rPr>
                <w:rFonts w:ascii="Times New Roman" w:eastAsia="Times New Roman" w:hAnsi="Times New Roman" w:cs="Times New Roman"/>
                <w:sz w:val="14"/>
              </w:rPr>
              <w:t>   </w:t>
            </w:r>
            <w:r>
              <w:rPr>
                <w:rFonts w:ascii="Times New Roman" w:eastAsia="Times New Roman" w:hAnsi="Times New Roman" w:cs="Times New Roman"/>
                <w:sz w:val="28"/>
              </w:rPr>
              <w:t>Социальные сети</w:t>
            </w:r>
          </w:p>
        </w:tc>
      </w:tr>
      <w:tr w:rsidR="00370698" w14:paraId="4E9D8A12" w14:textId="77777777" w:rsidTr="000165C9">
        <w:tc>
          <w:tcPr>
            <w:tcW w:w="9346" w:type="dxa"/>
            <w:gridSpan w:val="3"/>
            <w:tcBorders>
              <w:left w:val="single" w:sz="8" w:space="0" w:color="auto"/>
              <w:bottom w:val="single" w:sz="8" w:space="0" w:color="auto"/>
              <w:right w:val="single" w:sz="8" w:space="0" w:color="auto"/>
            </w:tcBorders>
            <w:tcMar>
              <w:top w:w="0" w:type="dxa"/>
              <w:left w:w="108" w:type="dxa"/>
              <w:bottom w:w="0" w:type="dxa"/>
              <w:right w:w="108" w:type="dxa"/>
            </w:tcMar>
          </w:tcPr>
          <w:p w14:paraId="71382DCD" w14:textId="77777777" w:rsidR="00370698" w:rsidRDefault="00370698" w:rsidP="00370698">
            <w:pPr>
              <w:jc w:val="center"/>
              <w:rPr>
                <w:rFonts w:ascii="Times New Roman" w:eastAsia="Times New Roman" w:hAnsi="Times New Roman" w:cs="Times New Roman"/>
                <w:b/>
                <w:sz w:val="28"/>
              </w:rPr>
            </w:pPr>
            <w:r>
              <w:rPr>
                <w:rFonts w:ascii="Times New Roman" w:eastAsia="Times New Roman" w:hAnsi="Times New Roman" w:cs="Times New Roman"/>
                <w:b/>
                <w:sz w:val="28"/>
              </w:rPr>
              <w:t>Портрет 3</w:t>
            </w:r>
          </w:p>
          <w:p w14:paraId="7089C56B" w14:textId="28160E88" w:rsidR="00370698" w:rsidRDefault="00370698" w:rsidP="00370698">
            <w:pPr>
              <w:jc w:val="center"/>
              <w:rPr>
                <w:rFonts w:ascii="Times New Roman" w:eastAsia="Times New Roman" w:hAnsi="Times New Roman" w:cs="Times New Roman"/>
                <w:sz w:val="28"/>
              </w:rPr>
            </w:pPr>
            <w:r>
              <w:rPr>
                <w:rFonts w:ascii="Times New Roman" w:eastAsia="Times New Roman" w:hAnsi="Times New Roman" w:cs="Times New Roman"/>
                <w:b/>
                <w:sz w:val="28"/>
              </w:rPr>
              <w:t>Профиль: взрослые люди, опытные специалисты</w:t>
            </w:r>
          </w:p>
        </w:tc>
      </w:tr>
      <w:tr w:rsidR="005C6E07" w14:paraId="048460FE"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5C3260B2" w14:textId="1D2786DF" w:rsidR="005C6E07" w:rsidRDefault="005C6E07" w:rsidP="005C6E07">
            <w:pPr>
              <w:jc w:val="center"/>
              <w:rPr>
                <w:rFonts w:ascii="Times New Roman" w:eastAsia="Times New Roman" w:hAnsi="Times New Roman" w:cs="Times New Roman"/>
                <w:b/>
                <w:sz w:val="28"/>
              </w:rPr>
            </w:pPr>
            <w:r>
              <w:rPr>
                <w:rFonts w:ascii="Times New Roman" w:eastAsia="Times New Roman" w:hAnsi="Times New Roman" w:cs="Times New Roman"/>
                <w:noProof/>
                <w:sz w:val="28"/>
              </w:rPr>
              <w:drawing>
                <wp:inline distT="0" distB="0" distL="0" distR="0" wp14:anchorId="6A4DC616" wp14:editId="146D5682">
                  <wp:extent cx="792000" cy="792000"/>
                  <wp:effectExtent l="0" t="0" r="8255" b="8255"/>
                  <wp:docPr id="1830069624" name="Drawing 17662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23518" name=""/>
                          <pic:cNvPicPr/>
                        </pic:nvPicPr>
                        <pic:blipFill rotWithShape="1">
                          <a:blip r:embed="rId13"/>
                          <a:srcRect l="2069" r="2069"/>
                          <a:stretch>
                            <a:fillRect/>
                          </a:stretch>
                        </pic:blipFill>
                        <pic:spPr bwMode="auto">
                          <a:xfrm>
                            <a:off x="0" y="0"/>
                            <a:ext cx="792000" cy="792000"/>
                          </a:xfrm>
                          <a:prstGeom prst="rect">
                            <a:avLst/>
                          </a:prstGeom>
                          <a:ln>
                            <a:noFill/>
                          </a:ln>
                          <a:extLst>
                            <a:ext uri="{53640926-AAD7-44D8-BBD7-CCE9431645EC}">
                              <a14:shadowObscured xmlns:a14="http://schemas.microsoft.com/office/drawing/2010/main"/>
                            </a:ext>
                          </a:extLst>
                        </pic:spPr>
                      </pic:pic>
                    </a:graphicData>
                  </a:graphic>
                </wp:inline>
              </w:drawing>
            </w:r>
          </w:p>
        </w:tc>
        <w:tc>
          <w:tcPr>
            <w:tcW w:w="6227" w:type="dxa"/>
            <w:gridSpan w:val="2"/>
            <w:tcBorders>
              <w:bottom w:val="single" w:sz="8" w:space="0" w:color="auto"/>
              <w:right w:val="single" w:sz="8" w:space="0" w:color="auto"/>
            </w:tcBorders>
            <w:tcMar>
              <w:top w:w="0" w:type="dxa"/>
              <w:left w:w="108" w:type="dxa"/>
              <w:bottom w:w="0" w:type="dxa"/>
              <w:right w:w="108" w:type="dxa"/>
            </w:tcMar>
          </w:tcPr>
          <w:p w14:paraId="757E193E"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b/>
                <w:sz w:val="28"/>
              </w:rPr>
              <w:t>Игорь, 34 года</w:t>
            </w:r>
          </w:p>
          <w:p w14:paraId="019B49ED"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Образование: высшее</w:t>
            </w:r>
          </w:p>
          <w:p w14:paraId="3D6FB9E0" w14:textId="77777777" w:rsidR="005C6E07" w:rsidRDefault="005C6E07" w:rsidP="005C6E07">
            <w:pPr>
              <w:jc w:val="both"/>
              <w:rPr>
                <w:rFonts w:ascii="Times New Roman" w:eastAsia="Times New Roman" w:hAnsi="Times New Roman" w:cs="Times New Roman"/>
                <w:sz w:val="28"/>
              </w:rPr>
            </w:pPr>
            <w:r>
              <w:rPr>
                <w:rFonts w:ascii="Times New Roman" w:eastAsia="Times New Roman" w:hAnsi="Times New Roman" w:cs="Times New Roman"/>
                <w:sz w:val="28"/>
              </w:rPr>
              <w:t>Занятость: предприниматель, полная занятость, трудовая перегрузка</w:t>
            </w:r>
          </w:p>
          <w:p w14:paraId="13B484C7" w14:textId="023AA9BC" w:rsidR="005C6E07" w:rsidRDefault="005C6E07" w:rsidP="00370698">
            <w:pPr>
              <w:jc w:val="both"/>
              <w:rPr>
                <w:rFonts w:ascii="Times New Roman" w:eastAsia="Times New Roman" w:hAnsi="Times New Roman" w:cs="Times New Roman"/>
                <w:sz w:val="28"/>
              </w:rPr>
            </w:pPr>
            <w:r>
              <w:rPr>
                <w:rFonts w:ascii="Times New Roman" w:eastAsia="Times New Roman" w:hAnsi="Times New Roman" w:cs="Times New Roman"/>
                <w:sz w:val="28"/>
              </w:rPr>
              <w:t>Доход: 200 000 рулей</w:t>
            </w:r>
          </w:p>
        </w:tc>
      </w:tr>
      <w:tr w:rsidR="005C6E07" w14:paraId="49C03211"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18E07BC9" w14:textId="6D4D84D9" w:rsidR="005C6E07" w:rsidRPr="00370698" w:rsidRDefault="005C6E07" w:rsidP="00370698">
            <w:pPr>
              <w:jc w:val="center"/>
              <w:rPr>
                <w:rFonts w:ascii="Times New Roman" w:eastAsia="Times New Roman" w:hAnsi="Times New Roman" w:cs="Times New Roman"/>
                <w:bCs/>
                <w:noProof/>
                <w:sz w:val="28"/>
              </w:rPr>
            </w:pPr>
            <w:r w:rsidRPr="00370698">
              <w:rPr>
                <w:rFonts w:ascii="Times New Roman" w:eastAsia="Times New Roman" w:hAnsi="Times New Roman" w:cs="Times New Roman"/>
                <w:bCs/>
                <w:sz w:val="28"/>
              </w:rPr>
              <w:t>Интересы</w:t>
            </w:r>
          </w:p>
        </w:tc>
        <w:tc>
          <w:tcPr>
            <w:tcW w:w="2967" w:type="dxa"/>
            <w:tcBorders>
              <w:bottom w:val="single" w:sz="8" w:space="0" w:color="auto"/>
              <w:right w:val="single" w:sz="8" w:space="0" w:color="auto"/>
            </w:tcBorders>
            <w:tcMar>
              <w:top w:w="0" w:type="dxa"/>
              <w:left w:w="108" w:type="dxa"/>
              <w:bottom w:w="0" w:type="dxa"/>
              <w:right w:w="108" w:type="dxa"/>
            </w:tcMar>
          </w:tcPr>
          <w:p w14:paraId="76F990ED" w14:textId="51EE6E65"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Ценности</w:t>
            </w:r>
          </w:p>
        </w:tc>
        <w:tc>
          <w:tcPr>
            <w:tcW w:w="3260" w:type="dxa"/>
          </w:tcPr>
          <w:p w14:paraId="5F39DC2A" w14:textId="430DF261" w:rsidR="005C6E07" w:rsidRPr="00370698" w:rsidRDefault="005C6E07" w:rsidP="00370698">
            <w:pPr>
              <w:ind w:left="318" w:hanging="284"/>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Проблемы</w:t>
            </w:r>
          </w:p>
        </w:tc>
      </w:tr>
      <w:tr w:rsidR="005C6E07" w14:paraId="1DCDB0CB"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430A58FE" w14:textId="7704204D" w:rsidR="005C6E07" w:rsidRDefault="005C6E07" w:rsidP="00370698">
            <w:pPr>
              <w:rPr>
                <w:rFonts w:ascii="Times New Roman" w:eastAsia="Times New Roman" w:hAnsi="Times New Roman" w:cs="Times New Roman"/>
                <w:b/>
                <w:sz w:val="28"/>
              </w:rPr>
            </w:pPr>
            <w:r>
              <w:rPr>
                <w:rFonts w:ascii="Times New Roman" w:eastAsia="Times New Roman" w:hAnsi="Times New Roman" w:cs="Times New Roman"/>
                <w:sz w:val="28"/>
              </w:rPr>
              <w:t>Комфортные и тихие места, спокойные прогулки, эмоциональная разгрузка, природа</w:t>
            </w:r>
          </w:p>
        </w:tc>
        <w:tc>
          <w:tcPr>
            <w:tcW w:w="2967" w:type="dxa"/>
            <w:tcBorders>
              <w:bottom w:val="single" w:sz="8" w:space="0" w:color="auto"/>
              <w:right w:val="single" w:sz="8" w:space="0" w:color="auto"/>
            </w:tcBorders>
            <w:tcMar>
              <w:top w:w="0" w:type="dxa"/>
              <w:left w:w="108" w:type="dxa"/>
              <w:bottom w:w="0" w:type="dxa"/>
              <w:right w:w="108" w:type="dxa"/>
            </w:tcMar>
          </w:tcPr>
          <w:p w14:paraId="7F04D718" w14:textId="745831E4" w:rsidR="005C6E07" w:rsidRDefault="005C6E07" w:rsidP="00370698">
            <w:pPr>
              <w:rPr>
                <w:rFonts w:ascii="Times New Roman" w:eastAsia="Times New Roman" w:hAnsi="Times New Roman" w:cs="Times New Roman"/>
                <w:b/>
                <w:sz w:val="28"/>
              </w:rPr>
            </w:pPr>
            <w:r>
              <w:rPr>
                <w:rFonts w:ascii="Times New Roman" w:eastAsia="Times New Roman" w:hAnsi="Times New Roman" w:cs="Times New Roman"/>
                <w:sz w:val="28"/>
              </w:rPr>
              <w:t>Баланс, тишина, восстановление энергии</w:t>
            </w:r>
          </w:p>
        </w:tc>
        <w:tc>
          <w:tcPr>
            <w:tcW w:w="3260" w:type="dxa"/>
          </w:tcPr>
          <w:p w14:paraId="767EE4D9"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Сильное переутомление</w:t>
            </w:r>
          </w:p>
          <w:p w14:paraId="7D1E3DC2"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Стресс</w:t>
            </w:r>
          </w:p>
          <w:p w14:paraId="77BCB737" w14:textId="0C342F18" w:rsidR="005C6E07" w:rsidRDefault="005C6E07" w:rsidP="00370698">
            <w:pPr>
              <w:rPr>
                <w:rFonts w:ascii="Times New Roman" w:eastAsia="Times New Roman" w:hAnsi="Times New Roman" w:cs="Times New Roman"/>
                <w:b/>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Нехватка времени на планирование отдыха</w:t>
            </w:r>
          </w:p>
        </w:tc>
      </w:tr>
      <w:tr w:rsidR="005C6E07" w14:paraId="666F09C0"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617B03F6" w14:textId="4CD5FBD1"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Потребности</w:t>
            </w:r>
          </w:p>
        </w:tc>
        <w:tc>
          <w:tcPr>
            <w:tcW w:w="2967" w:type="dxa"/>
            <w:tcBorders>
              <w:bottom w:val="single" w:sz="8" w:space="0" w:color="auto"/>
              <w:right w:val="single" w:sz="8" w:space="0" w:color="auto"/>
            </w:tcBorders>
            <w:tcMar>
              <w:top w:w="0" w:type="dxa"/>
              <w:left w:w="108" w:type="dxa"/>
              <w:bottom w:w="0" w:type="dxa"/>
              <w:right w:w="108" w:type="dxa"/>
            </w:tcMar>
            <w:vAlign w:val="center"/>
          </w:tcPr>
          <w:p w14:paraId="4753EC2D" w14:textId="482A5E70"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Критерии выбора товаров</w:t>
            </w:r>
          </w:p>
        </w:tc>
        <w:tc>
          <w:tcPr>
            <w:tcW w:w="3260" w:type="dxa"/>
            <w:vAlign w:val="center"/>
          </w:tcPr>
          <w:p w14:paraId="79986531" w14:textId="1C75BC8A" w:rsidR="005C6E07" w:rsidRPr="00370698" w:rsidRDefault="005C6E07" w:rsidP="00370698">
            <w:pPr>
              <w:jc w:val="center"/>
              <w:rPr>
                <w:rFonts w:ascii="Times New Roman" w:eastAsia="Times New Roman" w:hAnsi="Times New Roman" w:cs="Times New Roman"/>
                <w:bCs/>
                <w:sz w:val="28"/>
              </w:rPr>
            </w:pPr>
            <w:r w:rsidRPr="00370698">
              <w:rPr>
                <w:rFonts w:ascii="Times New Roman" w:eastAsia="Times New Roman" w:hAnsi="Times New Roman" w:cs="Times New Roman"/>
                <w:bCs/>
                <w:sz w:val="28"/>
              </w:rPr>
              <w:t>Препятствия и возражения</w:t>
            </w:r>
          </w:p>
        </w:tc>
      </w:tr>
      <w:tr w:rsidR="005C6E07" w14:paraId="7962C73E"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18079AD2" w14:textId="5D82943A" w:rsidR="005C6E07" w:rsidRDefault="005C6E07" w:rsidP="00370698">
            <w:pPr>
              <w:rPr>
                <w:rFonts w:ascii="Times New Roman" w:eastAsia="Times New Roman" w:hAnsi="Times New Roman" w:cs="Times New Roman"/>
                <w:b/>
                <w:sz w:val="28"/>
              </w:rPr>
            </w:pPr>
            <w:r>
              <w:rPr>
                <w:rFonts w:ascii="Times New Roman" w:eastAsia="Times New Roman" w:hAnsi="Times New Roman" w:cs="Times New Roman"/>
                <w:sz w:val="28"/>
              </w:rPr>
              <w:t>Быстрый и качественный поиск мест для восстановления энергии</w:t>
            </w:r>
          </w:p>
        </w:tc>
        <w:tc>
          <w:tcPr>
            <w:tcW w:w="2967" w:type="dxa"/>
            <w:tcBorders>
              <w:bottom w:val="single" w:sz="8" w:space="0" w:color="auto"/>
              <w:right w:val="single" w:sz="8" w:space="0" w:color="auto"/>
            </w:tcBorders>
            <w:tcMar>
              <w:top w:w="0" w:type="dxa"/>
              <w:left w:w="108" w:type="dxa"/>
              <w:bottom w:w="0" w:type="dxa"/>
              <w:right w:w="108" w:type="dxa"/>
            </w:tcMar>
          </w:tcPr>
          <w:p w14:paraId="757D54E7"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Тишина</w:t>
            </w:r>
          </w:p>
          <w:p w14:paraId="642F07F8"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Природа</w:t>
            </w:r>
          </w:p>
          <w:p w14:paraId="7B519E37"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sz w:val="14"/>
              </w:rPr>
              <w:t>  </w:t>
            </w:r>
            <w:r>
              <w:rPr>
                <w:rFonts w:ascii="Times New Roman" w:eastAsia="Times New Roman" w:hAnsi="Times New Roman" w:cs="Times New Roman"/>
                <w:sz w:val="28"/>
              </w:rPr>
              <w:t>Быстрый результат</w:t>
            </w:r>
          </w:p>
          <w:p w14:paraId="76CB36CA" w14:textId="052F9E1E" w:rsidR="005C6E07" w:rsidRDefault="005C6E07" w:rsidP="00370698">
            <w:pPr>
              <w:rPr>
                <w:rFonts w:ascii="Times New Roman" w:eastAsia="Times New Roman" w:hAnsi="Times New Roman" w:cs="Times New Roman"/>
                <w:b/>
                <w:sz w:val="28"/>
              </w:rPr>
            </w:pPr>
            <w:r>
              <w:rPr>
                <w:rFonts w:ascii="Times New Roman" w:eastAsia="Times New Roman" w:hAnsi="Times New Roman" w:cs="Times New Roman"/>
                <w:sz w:val="28"/>
              </w:rPr>
              <w:t>4.</w:t>
            </w:r>
            <w:r>
              <w:rPr>
                <w:rFonts w:ascii="Times New Roman" w:eastAsia="Times New Roman" w:hAnsi="Times New Roman" w:cs="Times New Roman"/>
                <w:sz w:val="14"/>
              </w:rPr>
              <w:t>  </w:t>
            </w:r>
            <w:r>
              <w:rPr>
                <w:rFonts w:ascii="Times New Roman" w:eastAsia="Times New Roman" w:hAnsi="Times New Roman" w:cs="Times New Roman"/>
                <w:sz w:val="28"/>
              </w:rPr>
              <w:t>Отвлечение от городского ритма жизни</w:t>
            </w:r>
          </w:p>
        </w:tc>
        <w:tc>
          <w:tcPr>
            <w:tcW w:w="3260" w:type="dxa"/>
          </w:tcPr>
          <w:p w14:paraId="0ED19B60"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Недоверие к эмоциональным сервисам</w:t>
            </w:r>
          </w:p>
          <w:p w14:paraId="6D01CEAD" w14:textId="1A426760" w:rsidR="005C6E07" w:rsidRDefault="005C6E07" w:rsidP="00370698">
            <w:pPr>
              <w:rPr>
                <w:rFonts w:ascii="Times New Roman" w:eastAsia="Times New Roman" w:hAnsi="Times New Roman" w:cs="Times New Roman"/>
                <w:b/>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Скепсис к рекомендациям из социальных сетей и ботов</w:t>
            </w:r>
          </w:p>
        </w:tc>
      </w:tr>
      <w:tr w:rsidR="005C6E07" w14:paraId="7F851023" w14:textId="77777777" w:rsidTr="000165C9">
        <w:tc>
          <w:tcPr>
            <w:tcW w:w="3119" w:type="dxa"/>
            <w:tcBorders>
              <w:left w:val="single" w:sz="8" w:space="0" w:color="auto"/>
              <w:bottom w:val="single" w:sz="8" w:space="0" w:color="auto"/>
              <w:right w:val="single" w:sz="8" w:space="0" w:color="auto"/>
            </w:tcBorders>
            <w:tcMar>
              <w:top w:w="0" w:type="dxa"/>
              <w:left w:w="108" w:type="dxa"/>
              <w:bottom w:w="0" w:type="dxa"/>
              <w:right w:w="108" w:type="dxa"/>
            </w:tcMar>
          </w:tcPr>
          <w:p w14:paraId="428705C0" w14:textId="2EC914C3" w:rsidR="005C6E07" w:rsidRPr="00370698" w:rsidRDefault="005C6E07" w:rsidP="005C6E07">
            <w:pPr>
              <w:jc w:val="both"/>
              <w:rPr>
                <w:rFonts w:ascii="Times New Roman" w:eastAsia="Times New Roman" w:hAnsi="Times New Roman" w:cs="Times New Roman"/>
                <w:bCs/>
                <w:sz w:val="28"/>
              </w:rPr>
            </w:pPr>
            <w:r w:rsidRPr="00370698">
              <w:rPr>
                <w:rFonts w:ascii="Times New Roman" w:eastAsia="Times New Roman" w:hAnsi="Times New Roman" w:cs="Times New Roman"/>
                <w:bCs/>
                <w:sz w:val="28"/>
              </w:rPr>
              <w:t>Источники информации</w:t>
            </w:r>
          </w:p>
        </w:tc>
        <w:tc>
          <w:tcPr>
            <w:tcW w:w="6227" w:type="dxa"/>
            <w:gridSpan w:val="2"/>
            <w:tcBorders>
              <w:bottom w:val="single" w:sz="8" w:space="0" w:color="auto"/>
              <w:right w:val="single" w:sz="8" w:space="0" w:color="auto"/>
            </w:tcBorders>
            <w:tcMar>
              <w:top w:w="0" w:type="dxa"/>
              <w:left w:w="108" w:type="dxa"/>
              <w:bottom w:w="0" w:type="dxa"/>
              <w:right w:w="108" w:type="dxa"/>
            </w:tcMar>
          </w:tcPr>
          <w:p w14:paraId="732E5507" w14:textId="77777777"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14"/>
              </w:rPr>
              <w:t>   </w:t>
            </w:r>
            <w:r>
              <w:rPr>
                <w:rFonts w:ascii="Times New Roman" w:eastAsia="Times New Roman" w:hAnsi="Times New Roman" w:cs="Times New Roman"/>
                <w:sz w:val="28"/>
              </w:rPr>
              <w:t>Telegram</w:t>
            </w:r>
          </w:p>
          <w:p w14:paraId="50F47BC1" w14:textId="5380E5BA" w:rsidR="005C6E07" w:rsidRDefault="005C6E07" w:rsidP="00370698">
            <w:pPr>
              <w:rPr>
                <w:rFonts w:ascii="Times New Roman" w:eastAsia="Times New Roman" w:hAnsi="Times New Roman" w:cs="Times New Roman"/>
                <w:sz w:val="28"/>
              </w:rPr>
            </w:pPr>
            <w:r>
              <w:rPr>
                <w:rFonts w:ascii="Times New Roman" w:eastAsia="Times New Roman" w:hAnsi="Times New Roman" w:cs="Times New Roman"/>
                <w:sz w:val="28"/>
              </w:rPr>
              <w:t>2.</w:t>
            </w:r>
            <w:r>
              <w:rPr>
                <w:rFonts w:ascii="Times New Roman" w:eastAsia="Times New Roman" w:hAnsi="Times New Roman" w:cs="Times New Roman"/>
                <w:sz w:val="14"/>
              </w:rPr>
              <w:t>   </w:t>
            </w:r>
            <w:r>
              <w:rPr>
                <w:rFonts w:ascii="Times New Roman" w:eastAsia="Times New Roman" w:hAnsi="Times New Roman" w:cs="Times New Roman"/>
                <w:sz w:val="28"/>
              </w:rPr>
              <w:t>Личные рекомендации</w:t>
            </w:r>
          </w:p>
        </w:tc>
      </w:tr>
    </w:tbl>
    <w:p w14:paraId="53AF0C7B" w14:textId="75DD11A0" w:rsidR="00976F17" w:rsidRPr="00976F17" w:rsidRDefault="00B40F72" w:rsidP="00976F17">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В итоге были составлены три портрета потенциальных потребителей </w:t>
      </w:r>
    </w:p>
    <w:p w14:paraId="65A7E5CB" w14:textId="76E22255" w:rsidR="00976F17" w:rsidRPr="00B40F72" w:rsidRDefault="00976F17" w:rsidP="00B40F72">
      <w:pPr>
        <w:pStyle w:val="a9"/>
        <w:numPr>
          <w:ilvl w:val="0"/>
          <w:numId w:val="39"/>
        </w:numPr>
        <w:spacing w:after="0" w:line="360" w:lineRule="auto"/>
        <w:ind w:left="0" w:firstLine="709"/>
        <w:jc w:val="both"/>
        <w:rPr>
          <w:rFonts w:ascii="Times New Roman" w:hAnsi="Times New Roman" w:cs="Times New Roman"/>
          <w:sz w:val="28"/>
        </w:rPr>
      </w:pPr>
      <w:r w:rsidRPr="00B40F72">
        <w:rPr>
          <w:rFonts w:ascii="Times New Roman" w:hAnsi="Times New Roman" w:cs="Times New Roman"/>
          <w:sz w:val="28"/>
        </w:rPr>
        <w:lastRenderedPageBreak/>
        <w:t>Молодой специалист, высокий доход, активный образ жизни. Нуждается в быстром подборе интересных и уникальных мест для активного отдыха и встреч с друзьями. Боится однообразия и типичных предложений. Источник вдохновения — Telegram-каналы и мнения друзей.</w:t>
      </w:r>
    </w:p>
    <w:p w14:paraId="79591252" w14:textId="0F1457A2" w:rsidR="00976F17" w:rsidRPr="00B40F72" w:rsidRDefault="00976F17" w:rsidP="00B40F72">
      <w:pPr>
        <w:pStyle w:val="a9"/>
        <w:numPr>
          <w:ilvl w:val="0"/>
          <w:numId w:val="39"/>
        </w:numPr>
        <w:spacing w:after="0" w:line="360" w:lineRule="auto"/>
        <w:ind w:left="0" w:firstLine="709"/>
        <w:jc w:val="both"/>
        <w:rPr>
          <w:rFonts w:ascii="Times New Roman" w:hAnsi="Times New Roman" w:cs="Times New Roman"/>
          <w:sz w:val="28"/>
        </w:rPr>
      </w:pPr>
      <w:r w:rsidRPr="00B40F72">
        <w:rPr>
          <w:rFonts w:ascii="Times New Roman" w:hAnsi="Times New Roman" w:cs="Times New Roman"/>
          <w:sz w:val="28"/>
        </w:rPr>
        <w:t>Молодая пара, средний доход, увлечена совместным временем и фотогеничными местами. Хочет получать свежие идеи для свиданий и совместных прогулок. Основные опасения связаны с отсутствием разнообразия и риска разочароваться в предложениях. Получает информацию из Telegram и отзывов друзей.</w:t>
      </w:r>
    </w:p>
    <w:p w14:paraId="260A3D1A" w14:textId="44419666" w:rsidR="00B40F72" w:rsidRPr="00B40F72" w:rsidRDefault="00976F17" w:rsidP="00B40F72">
      <w:pPr>
        <w:pStyle w:val="a9"/>
        <w:numPr>
          <w:ilvl w:val="0"/>
          <w:numId w:val="39"/>
        </w:numPr>
        <w:spacing w:after="0" w:line="360" w:lineRule="auto"/>
        <w:ind w:left="0" w:firstLine="709"/>
        <w:jc w:val="both"/>
        <w:rPr>
          <w:rFonts w:ascii="Times New Roman" w:hAnsi="Times New Roman" w:cs="Times New Roman"/>
          <w:sz w:val="28"/>
        </w:rPr>
      </w:pPr>
      <w:r w:rsidRPr="00B40F72">
        <w:rPr>
          <w:rFonts w:ascii="Times New Roman" w:hAnsi="Times New Roman" w:cs="Times New Roman"/>
          <w:sz w:val="28"/>
        </w:rPr>
        <w:t>Предприниматель, высокий уровень стресса и занятости. Желает восстановить энергию и отдохнуть в уединенных природных уголках. Важна быстрота подбора подходящего места. Недоверчиво относится к автоматизированным сервисам и социальным сетям. Чаще полагается на Telegram и личный опыт знакомых.</w:t>
      </w:r>
    </w:p>
    <w:p w14:paraId="5F6247A0" w14:textId="759E4A98" w:rsidR="00DC6FF3" w:rsidRPr="00DC6FF3" w:rsidRDefault="00DC6FF3" w:rsidP="00B40F72">
      <w:pPr>
        <w:spacing w:after="0" w:line="360" w:lineRule="auto"/>
        <w:ind w:firstLine="709"/>
        <w:jc w:val="both"/>
        <w:rPr>
          <w:rFonts w:ascii="Times New Roman" w:hAnsi="Times New Roman" w:cs="Times New Roman"/>
          <w:sz w:val="28"/>
        </w:rPr>
      </w:pPr>
      <w:r>
        <w:rPr>
          <w:rFonts w:ascii="Times New Roman" w:hAnsi="Times New Roman" w:cs="Times New Roman"/>
          <w:sz w:val="28"/>
        </w:rPr>
        <w:t>После определения основных сегментов потребителей, была выявлена стратегия охвата</w:t>
      </w:r>
      <w:r w:rsidR="00C94E79">
        <w:rPr>
          <w:rFonts w:ascii="Times New Roman" w:hAnsi="Times New Roman" w:cs="Times New Roman"/>
          <w:sz w:val="28"/>
        </w:rPr>
        <w:t xml:space="preserve"> </w:t>
      </w:r>
      <w:r w:rsidR="00C94E79" w:rsidRPr="0056159A">
        <w:rPr>
          <w:rFonts w:ascii="Times New Roman" w:hAnsi="Times New Roman" w:cs="Times New Roman"/>
          <w:sz w:val="28"/>
          <w:szCs w:val="28"/>
        </w:rPr>
        <w:t>[1</w:t>
      </w:r>
      <w:r w:rsidR="00C94E79">
        <w:rPr>
          <w:rFonts w:ascii="Times New Roman" w:hAnsi="Times New Roman" w:cs="Times New Roman"/>
          <w:sz w:val="28"/>
          <w:szCs w:val="28"/>
        </w:rPr>
        <w:t>5</w:t>
      </w:r>
      <w:r w:rsidR="00C94E79" w:rsidRPr="0056159A">
        <w:rPr>
          <w:rFonts w:ascii="Times New Roman" w:hAnsi="Times New Roman" w:cs="Times New Roman"/>
          <w:sz w:val="28"/>
          <w:szCs w:val="28"/>
        </w:rPr>
        <w:t>]</w:t>
      </w:r>
      <w:r w:rsidR="00C94E79">
        <w:rPr>
          <w:rFonts w:ascii="Times New Roman" w:hAnsi="Times New Roman" w:cs="Times New Roman"/>
          <w:sz w:val="28"/>
          <w:szCs w:val="28"/>
        </w:rPr>
        <w:t>.</w:t>
      </w:r>
      <w:r>
        <w:rPr>
          <w:rFonts w:ascii="Times New Roman" w:hAnsi="Times New Roman" w:cs="Times New Roman"/>
          <w:sz w:val="28"/>
        </w:rPr>
        <w:t xml:space="preserve"> Существуют такие стратегии, как стратегия товарной специализации и стратегия дифференцированного маркетинга. Стратегия товарной специализации предполагает акцентирование внимания на ограниченном наборе продуктов, то есть для всех пользователей создается единый продукт. Стратегия дифференцированного маркетинга </w:t>
      </w:r>
      <w:r w:rsidR="008C4D0A">
        <w:rPr>
          <w:rFonts w:ascii="Times New Roman" w:hAnsi="Times New Roman" w:cs="Times New Roman"/>
          <w:sz w:val="28"/>
        </w:rPr>
        <w:t>— это</w:t>
      </w:r>
      <w:r>
        <w:rPr>
          <w:rFonts w:ascii="Times New Roman" w:hAnsi="Times New Roman" w:cs="Times New Roman"/>
          <w:sz w:val="28"/>
        </w:rPr>
        <w:t xml:space="preserve"> подход, при котором выделяется несколько целевых сегментов потребителей и для каждого создается отдельный продукт.</w:t>
      </w:r>
    </w:p>
    <w:p w14:paraId="5862B72A" w14:textId="4BE58F3A" w:rsidR="00DC6FF3" w:rsidRPr="00DC6FF3" w:rsidRDefault="00DC6FF3" w:rsidP="00014704">
      <w:pPr>
        <w:spacing w:after="0" w:line="360" w:lineRule="auto"/>
        <w:ind w:firstLine="708"/>
        <w:jc w:val="both"/>
        <w:rPr>
          <w:rFonts w:ascii="Times New Roman" w:hAnsi="Times New Roman" w:cs="Times New Roman"/>
          <w:sz w:val="28"/>
        </w:rPr>
      </w:pPr>
      <w:r>
        <w:rPr>
          <w:rFonts w:ascii="Times New Roman" w:hAnsi="Times New Roman" w:cs="Times New Roman"/>
          <w:sz w:val="28"/>
        </w:rPr>
        <w:t xml:space="preserve">В данном случае для стартап-проекта "АУРА" подходит стратегия товарной специализации, так как бот генерирует рекомендации или выдает список мест, где можно провести свой досуг, а данный товар подходит любым целевым сегментам в рамках проекта. </w:t>
      </w:r>
      <w:r w:rsidR="00E87571">
        <w:rPr>
          <w:rFonts w:ascii="Times New Roman" w:hAnsi="Times New Roman" w:cs="Times New Roman"/>
          <w:sz w:val="28"/>
        </w:rPr>
        <w:t>Но, с другой стороны,</w:t>
      </w:r>
      <w:r>
        <w:rPr>
          <w:rFonts w:ascii="Times New Roman" w:hAnsi="Times New Roman" w:cs="Times New Roman"/>
          <w:sz w:val="28"/>
        </w:rPr>
        <w:t xml:space="preserve"> концепция проекта предполагает персонализированные рекомендации на основе </w:t>
      </w:r>
      <w:r w:rsidR="00E87571">
        <w:rPr>
          <w:rFonts w:ascii="Times New Roman" w:hAnsi="Times New Roman" w:cs="Times New Roman"/>
          <w:sz w:val="28"/>
        </w:rPr>
        <w:t>эмоционального</w:t>
      </w:r>
      <w:r>
        <w:rPr>
          <w:rFonts w:ascii="Times New Roman" w:hAnsi="Times New Roman" w:cs="Times New Roman"/>
          <w:sz w:val="28"/>
        </w:rPr>
        <w:t xml:space="preserve"> состояния пользователя, поэтому стратегия дифференцированного маркетинга также подходит.</w:t>
      </w:r>
    </w:p>
    <w:p w14:paraId="5E19B1A1" w14:textId="4E2B3E2A" w:rsidR="00DC6FF3" w:rsidRPr="00DC6FF3" w:rsidRDefault="00DC6FF3" w:rsidP="00014704">
      <w:pPr>
        <w:spacing w:after="0" w:line="360" w:lineRule="auto"/>
        <w:ind w:firstLine="708"/>
        <w:jc w:val="both"/>
        <w:rPr>
          <w:rFonts w:ascii="Times New Roman" w:hAnsi="Times New Roman" w:cs="Times New Roman"/>
          <w:sz w:val="28"/>
        </w:rPr>
      </w:pPr>
      <w:r>
        <w:rPr>
          <w:rFonts w:ascii="Times New Roman" w:hAnsi="Times New Roman" w:cs="Times New Roman"/>
          <w:sz w:val="28"/>
        </w:rPr>
        <w:lastRenderedPageBreak/>
        <w:t xml:space="preserve">Таким образом, стратегия охвата стартап-проекта "АУРА" - стратегия товарной специализации с элементами </w:t>
      </w:r>
      <w:r w:rsidR="00E87571">
        <w:rPr>
          <w:rFonts w:ascii="Times New Roman" w:hAnsi="Times New Roman" w:cs="Times New Roman"/>
          <w:sz w:val="28"/>
        </w:rPr>
        <w:t>персонализированного</w:t>
      </w:r>
      <w:r>
        <w:rPr>
          <w:rFonts w:ascii="Times New Roman" w:hAnsi="Times New Roman" w:cs="Times New Roman"/>
          <w:sz w:val="28"/>
        </w:rPr>
        <w:t xml:space="preserve"> предложения, данного вида стратегию иначе можно назвать гибридной.</w:t>
      </w:r>
    </w:p>
    <w:p w14:paraId="5F297FEB" w14:textId="0EC4E815" w:rsidR="00DC6FF3" w:rsidRPr="00DC6FF3" w:rsidRDefault="008C4D0A"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Ключевые ценности. </w:t>
      </w:r>
      <w:r w:rsidR="00DC6FF3">
        <w:rPr>
          <w:rFonts w:ascii="Times New Roman" w:hAnsi="Times New Roman" w:cs="Times New Roman"/>
          <w:sz w:val="28"/>
        </w:rPr>
        <w:t>Ключевой ценностью стартап-проекта "АУРА"</w:t>
      </w:r>
      <w:r>
        <w:rPr>
          <w:rFonts w:ascii="Times New Roman" w:hAnsi="Times New Roman" w:cs="Times New Roman"/>
          <w:sz w:val="28"/>
        </w:rPr>
        <w:t xml:space="preserve"> </w:t>
      </w:r>
      <w:r w:rsidR="00DC6FF3">
        <w:rPr>
          <w:rFonts w:ascii="Times New Roman" w:hAnsi="Times New Roman" w:cs="Times New Roman"/>
          <w:sz w:val="28"/>
        </w:rPr>
        <w:t>я</w:t>
      </w:r>
      <w:r>
        <w:rPr>
          <w:rFonts w:ascii="Times New Roman" w:hAnsi="Times New Roman" w:cs="Times New Roman"/>
          <w:sz w:val="28"/>
        </w:rPr>
        <w:t>в</w:t>
      </w:r>
      <w:r w:rsidR="00DC6FF3">
        <w:rPr>
          <w:rFonts w:ascii="Times New Roman" w:hAnsi="Times New Roman" w:cs="Times New Roman"/>
          <w:sz w:val="28"/>
        </w:rPr>
        <w:t xml:space="preserve">ляется персонализированный подбор мест и сценариев досуга на основе эмоционального состояния пользователя, а не шаблонных рекомендаций. Telegram-бот помогает быстро подобрать досуг и провести время максимально комфортно в данный момент </w:t>
      </w:r>
      <w:r>
        <w:rPr>
          <w:rFonts w:ascii="Times New Roman" w:hAnsi="Times New Roman" w:cs="Times New Roman"/>
          <w:sz w:val="28"/>
        </w:rPr>
        <w:t>без лишних</w:t>
      </w:r>
      <w:r w:rsidR="00DC6FF3">
        <w:rPr>
          <w:rFonts w:ascii="Times New Roman" w:hAnsi="Times New Roman" w:cs="Times New Roman"/>
          <w:sz w:val="28"/>
        </w:rPr>
        <w:t xml:space="preserve"> усилий.</w:t>
      </w:r>
    </w:p>
    <w:p w14:paraId="561D3389"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Ключевой проблемой, которую решает проект является то, что у людей нет желания тратить много времени на поиск мест досуга. В реалиях сильной занятости молодых людей, загруженности рабочими задачами и большого потока информации, не остается стремления искать какое-либо интересное или новое место для отдыха, поэтому чаще всего выбор подает на что-то привычное.</w:t>
      </w:r>
    </w:p>
    <w:p w14:paraId="394EEE74" w14:textId="61B5E3C2"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На данный момент на рынке "сборников" интересных мест Владивостока присутствуют в основном аккаунты блогеров </w:t>
      </w:r>
      <w:r w:rsidR="008C4D0A">
        <w:rPr>
          <w:rFonts w:ascii="Times New Roman" w:hAnsi="Times New Roman" w:cs="Times New Roman"/>
          <w:sz w:val="28"/>
        </w:rPr>
        <w:t>в социальных сетях</w:t>
      </w:r>
      <w:r>
        <w:rPr>
          <w:rFonts w:ascii="Times New Roman" w:hAnsi="Times New Roman" w:cs="Times New Roman"/>
          <w:sz w:val="28"/>
        </w:rPr>
        <w:t xml:space="preserve"> и приложения-навигаторы, которые не всегда помогают быстро решить проблему. У данных конкурентов есть большая база мест, обзоров и отзывов, но нет глобальной цели решить проблему долгого выбора. В этих сервисах можно найти новое и интересное место, но это скорее всего </w:t>
      </w:r>
      <w:r w:rsidR="008C4D0A">
        <w:rPr>
          <w:rFonts w:ascii="Times New Roman" w:hAnsi="Times New Roman" w:cs="Times New Roman"/>
          <w:sz w:val="28"/>
        </w:rPr>
        <w:t>займет</w:t>
      </w:r>
      <w:r>
        <w:rPr>
          <w:rFonts w:ascii="Times New Roman" w:hAnsi="Times New Roman" w:cs="Times New Roman"/>
          <w:sz w:val="28"/>
        </w:rPr>
        <w:t xml:space="preserve"> много времени, так как они не дают потребителю возможности быстро настроить фильтры на подходящую локацию. </w:t>
      </w:r>
    </w:p>
    <w:p w14:paraId="241EB042"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Проект направлен на создание чат-бота в мессенджере Telegram, который за несколько минут сможет предлагать людям интересные места с учетом их предпочтений на тот момент времени. Наполнение бота предполагает перечень фильтров и мест. При выборе пользователем некоторой комбинации фильтров его желаний и состояния, он получает одно место, которое отвечает всем его запросом на тот момент времени, а при подключении подписки ему будет показано не одно место, а подборка, которая соответствует комбинации выбранных фильтров. </w:t>
      </w:r>
    </w:p>
    <w:p w14:paraId="485C9ED4" w14:textId="63D2DFD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Такой функционал освобождает пользователей от надобности на различных площадках просматривать большое количество мест, которые чем-то в итоге не подходят и тратить на это много времени, бот позволяет потребителю в пределах до 5 минут (за исключением неполадок самого мессенджера или соединения с интернетом) выбрать место проведение досуга, удовлетворяющее его пожеланиям. Таким образом решается </w:t>
      </w:r>
      <w:r w:rsidR="008C4D0A">
        <w:rPr>
          <w:rFonts w:ascii="Times New Roman" w:hAnsi="Times New Roman" w:cs="Times New Roman"/>
          <w:sz w:val="28"/>
        </w:rPr>
        <w:t>проблема,</w:t>
      </w:r>
      <w:r>
        <w:rPr>
          <w:rFonts w:ascii="Times New Roman" w:hAnsi="Times New Roman" w:cs="Times New Roman"/>
          <w:sz w:val="28"/>
        </w:rPr>
        <w:t xml:space="preserve"> взятая за основу проекта.</w:t>
      </w:r>
    </w:p>
    <w:p w14:paraId="2FD898D7" w14:textId="494B0E4A" w:rsidR="00DC6FF3" w:rsidRPr="00DC6FF3" w:rsidRDefault="008C4D0A" w:rsidP="00014704">
      <w:pPr>
        <w:spacing w:after="0" w:line="360" w:lineRule="auto"/>
        <w:ind w:firstLine="709"/>
        <w:jc w:val="both"/>
        <w:rPr>
          <w:rFonts w:ascii="Times New Roman" w:hAnsi="Times New Roman" w:cs="Times New Roman"/>
          <w:b/>
          <w:i/>
          <w:sz w:val="28"/>
        </w:rPr>
      </w:pPr>
      <w:r>
        <w:rPr>
          <w:rFonts w:ascii="Times New Roman" w:hAnsi="Times New Roman" w:cs="Times New Roman"/>
          <w:sz w:val="28"/>
        </w:rPr>
        <w:t xml:space="preserve">Каналы сбыта. </w:t>
      </w:r>
      <w:r w:rsidR="00DC6FF3">
        <w:rPr>
          <w:rFonts w:ascii="Times New Roman" w:hAnsi="Times New Roman" w:cs="Times New Roman"/>
          <w:sz w:val="28"/>
        </w:rPr>
        <w:t>Стартап-проект реализовывается в формате чат-бота в приложении Telegram, пользователь имеет часть возможностей на бесплатной основе, а за подписку получает больше информации. Так, основным каналом сбыта является Telegram-бот. В дальнейшем можно рассмотреть дополнительные каналы, например через различных партнеров или отдельное приложение. О сервисе пользователь может узнать благодаря другим социальным сетям, рекламам и сотрудничествам с блогерами или заведениями.</w:t>
      </w:r>
    </w:p>
    <w:p w14:paraId="236C4022"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Сейчас потенциальные клиенты получают нужную информацию из блогов в социальных сетях, новостных пабликов и приложений-навигаторов. В основном это бесплатные сервисы, которые пользователь может самостоятельно найти на просторах интернета или благодаря чьим-то рекомендациям. </w:t>
      </w:r>
    </w:p>
    <w:p w14:paraId="0AE50B88" w14:textId="77777777"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Все каналы достаточно эффективны, но чат-бот имеет преимущество в простоте и скорости использования.</w:t>
      </w:r>
    </w:p>
    <w:p w14:paraId="1F8BC893" w14:textId="20F3CE5D" w:rsidR="008C4D0A" w:rsidRPr="00DC6FF3" w:rsidRDefault="008C4D0A"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на рисунке 3.1 представлена модель ценностного предложения</w:t>
      </w:r>
      <w:r w:rsidR="00C35E7F">
        <w:rPr>
          <w:rFonts w:ascii="Times New Roman" w:hAnsi="Times New Roman" w:cs="Times New Roman"/>
          <w:sz w:val="28"/>
        </w:rPr>
        <w:t xml:space="preserve"> </w:t>
      </w:r>
      <w:r w:rsidR="00C35E7F" w:rsidRPr="0056159A">
        <w:rPr>
          <w:rFonts w:ascii="Times New Roman" w:hAnsi="Times New Roman" w:cs="Times New Roman"/>
          <w:sz w:val="28"/>
          <w:szCs w:val="28"/>
        </w:rPr>
        <w:t>[1</w:t>
      </w:r>
      <w:r w:rsidR="00C35E7F">
        <w:rPr>
          <w:rFonts w:ascii="Times New Roman" w:hAnsi="Times New Roman" w:cs="Times New Roman"/>
          <w:sz w:val="28"/>
          <w:szCs w:val="28"/>
        </w:rPr>
        <w:t>6</w:t>
      </w:r>
      <w:r w:rsidR="00C35E7F" w:rsidRPr="0056159A">
        <w:rPr>
          <w:rFonts w:ascii="Times New Roman" w:hAnsi="Times New Roman" w:cs="Times New Roman"/>
          <w:sz w:val="28"/>
          <w:szCs w:val="28"/>
        </w:rPr>
        <w:t>]</w:t>
      </w:r>
      <w:r>
        <w:rPr>
          <w:rFonts w:ascii="Times New Roman" w:hAnsi="Times New Roman" w:cs="Times New Roman"/>
          <w:sz w:val="28"/>
        </w:rPr>
        <w:t>.</w:t>
      </w:r>
    </w:p>
    <w:p w14:paraId="3B78B2C4" w14:textId="77777777" w:rsidR="00DC6FF3" w:rsidRPr="00DC6FF3" w:rsidRDefault="00DC6FF3" w:rsidP="00014704">
      <w:pPr>
        <w:spacing w:after="0" w:line="360" w:lineRule="auto"/>
        <w:jc w:val="both"/>
        <w:rPr>
          <w:rFonts w:ascii="Times New Roman" w:hAnsi="Times New Roman" w:cs="Times New Roman"/>
          <w:sz w:val="28"/>
        </w:rPr>
      </w:pPr>
      <w:r>
        <w:rPr>
          <w:rFonts w:ascii="Times New Roman" w:hAnsi="Times New Roman" w:cs="Times New Roman"/>
          <w:noProof/>
          <w:sz w:val="28"/>
        </w:rPr>
        <w:lastRenderedPageBreak/>
        <w:drawing>
          <wp:inline distT="0" distB="0" distL="0" distR="0" wp14:anchorId="02982A6D" wp14:editId="1D5D312D">
            <wp:extent cx="5943600" cy="2962275"/>
            <wp:effectExtent l="0" t="0" r="0" b="0"/>
            <wp:docPr id="176658117" name="Drawing 176658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58117" name=""/>
                    <pic:cNvPicPr/>
                  </pic:nvPicPr>
                  <pic:blipFill>
                    <a:blip r:embed="rId14"/>
                    <a:stretch>
                      <a:fillRect/>
                    </a:stretch>
                  </pic:blipFill>
                  <pic:spPr>
                    <a:xfrm>
                      <a:off x="0" y="0"/>
                      <a:ext cx="5943600" cy="2962275"/>
                    </a:xfrm>
                    <a:prstGeom prst="rect">
                      <a:avLst/>
                    </a:prstGeom>
                  </pic:spPr>
                </pic:pic>
              </a:graphicData>
            </a:graphic>
          </wp:inline>
        </w:drawing>
      </w:r>
    </w:p>
    <w:p w14:paraId="2ABC033C" w14:textId="79254940" w:rsidR="008C4D0A" w:rsidRPr="008C4D0A" w:rsidRDefault="008C4D0A" w:rsidP="00D77E54">
      <w:pPr>
        <w:spacing w:before="120" w:after="240" w:line="360" w:lineRule="auto"/>
        <w:jc w:val="center"/>
        <w:rPr>
          <w:rFonts w:ascii="Times New Roman" w:hAnsi="Times New Roman" w:cs="Times New Roman"/>
          <w:sz w:val="28"/>
          <w:szCs w:val="28"/>
        </w:rPr>
      </w:pPr>
      <w:r>
        <w:rPr>
          <w:rFonts w:ascii="Times New Roman" w:hAnsi="Times New Roman" w:cs="Times New Roman"/>
          <w:sz w:val="28"/>
          <w:szCs w:val="28"/>
        </w:rPr>
        <w:t>Рисунок 3.1-Модель ценностного предложения</w:t>
      </w:r>
    </w:p>
    <w:p w14:paraId="206ED5EF" w14:textId="12463716" w:rsidR="00DC6FF3" w:rsidRPr="00DC6FF3" w:rsidRDefault="00DC6FF3" w:rsidP="00014704">
      <w:pPr>
        <w:spacing w:after="0" w:line="360" w:lineRule="auto"/>
        <w:ind w:firstLine="708"/>
        <w:jc w:val="both"/>
        <w:rPr>
          <w:rFonts w:ascii="Times New Roman" w:hAnsi="Times New Roman" w:cs="Times New Roman"/>
          <w:sz w:val="28"/>
        </w:rPr>
      </w:pPr>
      <w:r>
        <w:rPr>
          <w:rFonts w:ascii="Times New Roman" w:hAnsi="Times New Roman" w:cs="Times New Roman"/>
          <w:sz w:val="28"/>
        </w:rPr>
        <w:t xml:space="preserve">Из модели ценностного предложения видно, что карта ценности </w:t>
      </w:r>
      <w:r w:rsidR="00DF6457">
        <w:rPr>
          <w:rFonts w:ascii="Times New Roman" w:hAnsi="Times New Roman" w:cs="Times New Roman"/>
          <w:sz w:val="28"/>
        </w:rPr>
        <w:t>полностью</w:t>
      </w:r>
      <w:r>
        <w:rPr>
          <w:rFonts w:ascii="Times New Roman" w:hAnsi="Times New Roman" w:cs="Times New Roman"/>
          <w:sz w:val="28"/>
        </w:rPr>
        <w:t xml:space="preserve"> отвечает на запросы профиля клиента. Если у предполагаемой целевой аудитории есть проблема нежелания траты большого количества времени на поиск досуга, то карта ценности продукта решает данную проблему посредством быстрого поиска мест проведения досуга, которые полностью удовлетворяют потребностям пользователя. В настоящее время люди большое внимание уделяют карьере и повседневным задачам, из-за чего забывают про отдых, свое моральное состояние, поэтому Telegram-бот "АУРА" создан помогать будущим пользователям в решении данной проблемы. Бот анализирует настроение, моральное состояние и на их основе подбирает такой досуг, который будет удовлетворять потребностям. </w:t>
      </w:r>
    </w:p>
    <w:p w14:paraId="64968CA5" w14:textId="378E9032" w:rsidR="00DC6FF3" w:rsidRPr="00DC6FF3" w:rsidRDefault="008C4D0A" w:rsidP="00014704">
      <w:pPr>
        <w:spacing w:after="0" w:line="360" w:lineRule="auto"/>
        <w:ind w:firstLine="709"/>
        <w:jc w:val="both"/>
        <w:rPr>
          <w:rFonts w:ascii="Times New Roman" w:hAnsi="Times New Roman" w:cs="Times New Roman"/>
          <w:b/>
          <w:i/>
          <w:sz w:val="28"/>
        </w:rPr>
      </w:pPr>
      <w:r w:rsidRPr="008C4D0A">
        <w:rPr>
          <w:rStyle w:val="af4"/>
        </w:rPr>
        <w:t>Взаимоотношения с клиентами.</w:t>
      </w:r>
      <w:r>
        <w:rPr>
          <w:rFonts w:ascii="Times New Roman" w:hAnsi="Times New Roman" w:cs="Times New Roman"/>
          <w:b/>
          <w:i/>
          <w:sz w:val="28"/>
        </w:rPr>
        <w:t xml:space="preserve"> </w:t>
      </w:r>
      <w:r w:rsidR="00DC6FF3">
        <w:rPr>
          <w:rFonts w:ascii="Times New Roman" w:hAnsi="Times New Roman" w:cs="Times New Roman"/>
          <w:sz w:val="28"/>
        </w:rPr>
        <w:t xml:space="preserve">Формирование клиентской базы осуществляется посредством привлечения через цифровые каналы, которые наиболее привычны и удобны для целевой аудитории. В целевую аудиторию входят люди возрастом 25-35 лет. Основным каналом привлечения выступает Telegram, который на данный момент является очень популярным сервисом, имеющим низкий порог входа и не требующим скачивания отдельного </w:t>
      </w:r>
      <w:r w:rsidR="00DC6FF3">
        <w:rPr>
          <w:rFonts w:ascii="Times New Roman" w:hAnsi="Times New Roman" w:cs="Times New Roman"/>
          <w:sz w:val="28"/>
        </w:rPr>
        <w:lastRenderedPageBreak/>
        <w:t>приложения. Пользователи попадают в Telegram-бот через тематические Telegram-каналы, по рекомендациям друзей или через социальные сети.</w:t>
      </w:r>
    </w:p>
    <w:p w14:paraId="7E9E6F54" w14:textId="1DED9C1E"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Основным фактором первичного привлечения пользователя является бесплатный пробный тариф, позволяющий ознакомиться с функционалом бота, ощутить ценность персонализированных рекомендаций, поэтому уже на этапе первого взаимодействия у пользователя создается </w:t>
      </w:r>
      <w:r w:rsidR="00DF6457">
        <w:rPr>
          <w:rFonts w:ascii="Times New Roman" w:hAnsi="Times New Roman" w:cs="Times New Roman"/>
          <w:sz w:val="28"/>
        </w:rPr>
        <w:t>позитивный</w:t>
      </w:r>
      <w:r>
        <w:rPr>
          <w:rFonts w:ascii="Times New Roman" w:hAnsi="Times New Roman" w:cs="Times New Roman"/>
          <w:sz w:val="28"/>
        </w:rPr>
        <w:t xml:space="preserve"> пользовательский опыт и интерес к дальнейшему использованию.</w:t>
      </w:r>
    </w:p>
    <w:p w14:paraId="1F21DE1B" w14:textId="4FCC402A"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Изначальная концепция проекта предполагает "полное понимание" клиента. Так как бот будет настраивать подборку мест исходя из предпочтений клиента. Важным условием </w:t>
      </w:r>
      <w:r w:rsidR="00DF6457">
        <w:rPr>
          <w:rFonts w:ascii="Times New Roman" w:hAnsi="Times New Roman" w:cs="Times New Roman"/>
          <w:sz w:val="28"/>
        </w:rPr>
        <w:t>считается: сбор</w:t>
      </w:r>
      <w:r>
        <w:rPr>
          <w:rFonts w:ascii="Times New Roman" w:hAnsi="Times New Roman" w:cs="Times New Roman"/>
          <w:sz w:val="28"/>
        </w:rPr>
        <w:t xml:space="preserve"> обратной связи, отзывов и пожеланий потребителей с целью большего удовлетворения их запросов.</w:t>
      </w:r>
    </w:p>
    <w:p w14:paraId="71527D8F" w14:textId="77777777"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Удержание пользователя обеспечивается за счет быстрого решения проблемы, то есть за несколько минут в бесплатной версии бота можно получить предложение места для проведения досуга. Telegram-бот "АУРА" выстраивает диалоговую модель общения, при которой пользователь получает не только статичную информацию, а взаимодействует с системой, которая помогает выбрать фильтры, подходящие под эмоциональное состояние. Данная модель повышает вовлеченность людей, так как создает эффект живого общения.</w:t>
      </w:r>
    </w:p>
    <w:p w14:paraId="04A7C94B" w14:textId="7B8E7CD6"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Дополнительным </w:t>
      </w:r>
      <w:r w:rsidR="00DF6457">
        <w:rPr>
          <w:rFonts w:ascii="Times New Roman" w:hAnsi="Times New Roman" w:cs="Times New Roman"/>
          <w:sz w:val="28"/>
        </w:rPr>
        <w:t>инструментом</w:t>
      </w:r>
      <w:r>
        <w:rPr>
          <w:rFonts w:ascii="Times New Roman" w:hAnsi="Times New Roman" w:cs="Times New Roman"/>
          <w:sz w:val="28"/>
        </w:rPr>
        <w:t xml:space="preserve"> удержания являются персонализированные рекомендации мест проведения досуга. За счет этого пользователь начинает воспринимать бота как "понимающий" его инструмент, что снижает вероятность отказа от использования.</w:t>
      </w:r>
    </w:p>
    <w:p w14:paraId="33E1FCEA" w14:textId="77777777"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Платный тариф также играет определенную роль удержания пользователя, так как с его приобретением становится доступен расширенный функционал бота, что формирует ценность регулярного использования и снижает отток платящих клиентов.</w:t>
      </w:r>
    </w:p>
    <w:p w14:paraId="7FB07F76" w14:textId="78DDB1E7"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Рост клиентской базы осуществляется за</w:t>
      </w:r>
      <w:r w:rsidR="00DF6457">
        <w:rPr>
          <w:rFonts w:ascii="Times New Roman" w:hAnsi="Times New Roman" w:cs="Times New Roman"/>
          <w:sz w:val="28"/>
        </w:rPr>
        <w:t xml:space="preserve"> </w:t>
      </w:r>
      <w:r>
        <w:rPr>
          <w:rFonts w:ascii="Times New Roman" w:hAnsi="Times New Roman" w:cs="Times New Roman"/>
          <w:sz w:val="28"/>
        </w:rPr>
        <w:t xml:space="preserve">счет конверсии пользователей с бесплатной пробной подписки на платные, а также не стоит забывать о рекомендациях самих клиентов своим друзьям и </w:t>
      </w:r>
      <w:r w:rsidR="00DF6457">
        <w:rPr>
          <w:rFonts w:ascii="Times New Roman" w:hAnsi="Times New Roman" w:cs="Times New Roman"/>
          <w:sz w:val="28"/>
        </w:rPr>
        <w:t>знакомым</w:t>
      </w:r>
      <w:r>
        <w:rPr>
          <w:rFonts w:ascii="Times New Roman" w:hAnsi="Times New Roman" w:cs="Times New Roman"/>
          <w:sz w:val="28"/>
        </w:rPr>
        <w:t xml:space="preserve">. Пользователи, </w:t>
      </w:r>
      <w:r>
        <w:rPr>
          <w:rFonts w:ascii="Times New Roman" w:hAnsi="Times New Roman" w:cs="Times New Roman"/>
          <w:sz w:val="28"/>
        </w:rPr>
        <w:lastRenderedPageBreak/>
        <w:t>получившие позитивный опыт, делятся сервисом, что характерно для эмоциональных и досуговых продуктов.</w:t>
      </w:r>
    </w:p>
    <w:p w14:paraId="3116C5A2" w14:textId="01C9AA16"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Также увеличение клиентской базы достигается путем расширения функционала Telegram-бота, внедрения новых </w:t>
      </w:r>
      <w:r w:rsidR="00DF6457">
        <w:rPr>
          <w:rFonts w:ascii="Times New Roman" w:hAnsi="Times New Roman" w:cs="Times New Roman"/>
          <w:sz w:val="28"/>
        </w:rPr>
        <w:t>эмоциональных</w:t>
      </w:r>
      <w:r>
        <w:rPr>
          <w:rFonts w:ascii="Times New Roman" w:hAnsi="Times New Roman" w:cs="Times New Roman"/>
          <w:sz w:val="28"/>
        </w:rPr>
        <w:t xml:space="preserve"> сценариев, локаций и дополнительных услуг.</w:t>
      </w:r>
    </w:p>
    <w:p w14:paraId="51A8A3C1" w14:textId="77777777"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Взаимоотношения с клиентами напрямую связаны с ключевыми факторами бизнес-модели проекта. Они поддерживают ценностное предложение, основанное на персонализированном подходе, обеспечивают стабильные потоки доходов за счет подписочной модели и тесно интегрированы с каналами распространения.</w:t>
      </w:r>
    </w:p>
    <w:p w14:paraId="4D9EFD07" w14:textId="16D09897" w:rsidR="004D5EAF" w:rsidRDefault="00DF6457">
      <w:pPr>
        <w:spacing w:after="0" w:line="360" w:lineRule="auto"/>
        <w:ind w:firstLine="709"/>
        <w:jc w:val="both"/>
        <w:rPr>
          <w:rFonts w:ascii="Times New Roman" w:hAnsi="Times New Roman" w:cs="Times New Roman"/>
          <w:sz w:val="28"/>
        </w:rPr>
      </w:pPr>
      <w:r>
        <w:rPr>
          <w:rFonts w:ascii="Times New Roman" w:hAnsi="Times New Roman" w:cs="Times New Roman"/>
          <w:sz w:val="28"/>
        </w:rPr>
        <w:t>Взаимоотношения с пользователями в рамках проекта "АУРА" являются низкозатратными. Основные расходы связаны с разработкой и поддержкой Telegram-бота.</w:t>
      </w:r>
    </w:p>
    <w:p w14:paraId="14BBB658" w14:textId="53CDF661" w:rsidR="004D5EAF" w:rsidRDefault="008C4D0A">
      <w:pPr>
        <w:spacing w:after="0" w:line="360" w:lineRule="auto"/>
        <w:ind w:firstLine="708"/>
        <w:jc w:val="both"/>
        <w:rPr>
          <w:rFonts w:ascii="Times New Roman" w:hAnsi="Times New Roman" w:cs="Times New Roman"/>
          <w:sz w:val="28"/>
        </w:rPr>
      </w:pPr>
      <w:r>
        <w:rPr>
          <w:rFonts w:ascii="Times New Roman" w:hAnsi="Times New Roman" w:cs="Times New Roman"/>
          <w:sz w:val="28"/>
        </w:rPr>
        <w:t xml:space="preserve">Потоки доходов. Клиенты готовы платить за скорость получения нужной и подходящей информации. В современном мире большой поток информации с различных источников часто мешает быстро найти и </w:t>
      </w:r>
      <w:r w:rsidR="00DF6457">
        <w:rPr>
          <w:rFonts w:ascii="Times New Roman" w:hAnsi="Times New Roman" w:cs="Times New Roman"/>
          <w:sz w:val="28"/>
        </w:rPr>
        <w:t>решить запрос</w:t>
      </w:r>
      <w:r>
        <w:rPr>
          <w:rFonts w:ascii="Times New Roman" w:hAnsi="Times New Roman" w:cs="Times New Roman"/>
          <w:sz w:val="28"/>
        </w:rPr>
        <w:t xml:space="preserve"> клиента. Формат телеграм-бота избавит клиентов от ввода вопросов и поиска информации, так как взаимодействие </w:t>
      </w:r>
      <w:r w:rsidR="00DF6457">
        <w:rPr>
          <w:rFonts w:ascii="Times New Roman" w:hAnsi="Times New Roman" w:cs="Times New Roman"/>
          <w:sz w:val="28"/>
        </w:rPr>
        <w:t>происходит</w:t>
      </w:r>
      <w:r>
        <w:rPr>
          <w:rFonts w:ascii="Times New Roman" w:hAnsi="Times New Roman" w:cs="Times New Roman"/>
          <w:sz w:val="28"/>
        </w:rPr>
        <w:t xml:space="preserve"> с помощью выбора различных фильтров, которые предлагает бот. </w:t>
      </w:r>
    </w:p>
    <w:p w14:paraId="004F1C93" w14:textId="44B53CB2"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Также потенциальные клиенты готовы платить за персональный подход. Сейчас на рынке </w:t>
      </w:r>
      <w:r w:rsidR="00DF6457">
        <w:rPr>
          <w:rFonts w:ascii="Times New Roman" w:hAnsi="Times New Roman" w:cs="Times New Roman"/>
          <w:sz w:val="28"/>
        </w:rPr>
        <w:t>присутствуют</w:t>
      </w:r>
      <w:r>
        <w:rPr>
          <w:rFonts w:ascii="Times New Roman" w:hAnsi="Times New Roman" w:cs="Times New Roman"/>
          <w:sz w:val="28"/>
        </w:rPr>
        <w:t xml:space="preserve"> игроки, которые могут предложить пользователю определенную подборку мест для проведения досуга, но чаще всего это более общая информация по одной тематике или с небольшим количеством фильтров</w:t>
      </w:r>
    </w:p>
    <w:p w14:paraId="7607D544" w14:textId="5B4281A9"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Сейчас потенциальные клиенты не платят за предоставляемую информацию из новостных порталов или от блогеров. Весь предоставляемый контент от конкурентов в основном является бесплатным, но их продукт должным образом не </w:t>
      </w:r>
      <w:r w:rsidR="00DF6457">
        <w:rPr>
          <w:rFonts w:ascii="Times New Roman" w:hAnsi="Times New Roman" w:cs="Times New Roman"/>
          <w:sz w:val="28"/>
        </w:rPr>
        <w:t>удовлетворяет</w:t>
      </w:r>
      <w:r>
        <w:rPr>
          <w:rFonts w:ascii="Times New Roman" w:hAnsi="Times New Roman" w:cs="Times New Roman"/>
          <w:sz w:val="28"/>
        </w:rPr>
        <w:t xml:space="preserve"> потребностям клиента, то есть не учитывает эмоциональное состояние конкретного пользователя, не предлагает </w:t>
      </w:r>
      <w:r>
        <w:rPr>
          <w:rFonts w:ascii="Times New Roman" w:hAnsi="Times New Roman" w:cs="Times New Roman"/>
          <w:sz w:val="28"/>
        </w:rPr>
        <w:lastRenderedPageBreak/>
        <w:t>досуг, который будет интересен и по душе конкретному человеку, а просто дает рекомендации об актуальных событиях.</w:t>
      </w:r>
    </w:p>
    <w:p w14:paraId="258D95CE" w14:textId="662A7A75"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Модель доходов стартап-проекта "АУРА" предполагает, что изначально пользователь </w:t>
      </w:r>
      <w:r w:rsidR="00DF6457">
        <w:rPr>
          <w:rFonts w:ascii="Times New Roman" w:hAnsi="Times New Roman" w:cs="Times New Roman"/>
          <w:sz w:val="28"/>
        </w:rPr>
        <w:t>знакомится</w:t>
      </w:r>
      <w:r>
        <w:rPr>
          <w:rFonts w:ascii="Times New Roman" w:hAnsi="Times New Roman" w:cs="Times New Roman"/>
          <w:sz w:val="28"/>
        </w:rPr>
        <w:t xml:space="preserve"> с ботом, то есть использует пробную бесплатную подписку. После изучения функционала он может </w:t>
      </w:r>
      <w:r w:rsidR="00DF6457">
        <w:rPr>
          <w:rFonts w:ascii="Times New Roman" w:hAnsi="Times New Roman" w:cs="Times New Roman"/>
          <w:sz w:val="28"/>
        </w:rPr>
        <w:t>получать</w:t>
      </w:r>
      <w:r>
        <w:rPr>
          <w:rFonts w:ascii="Times New Roman" w:hAnsi="Times New Roman" w:cs="Times New Roman"/>
          <w:sz w:val="28"/>
        </w:rPr>
        <w:t xml:space="preserve"> расширенный доступ к боту, то есть увеличенный и подробный список </w:t>
      </w:r>
      <w:r w:rsidR="00DF6457">
        <w:rPr>
          <w:rFonts w:ascii="Times New Roman" w:hAnsi="Times New Roman" w:cs="Times New Roman"/>
          <w:sz w:val="28"/>
        </w:rPr>
        <w:t>фильтров</w:t>
      </w:r>
      <w:r>
        <w:rPr>
          <w:rFonts w:ascii="Times New Roman" w:hAnsi="Times New Roman" w:cs="Times New Roman"/>
          <w:sz w:val="28"/>
        </w:rPr>
        <w:t>, большее количество идей проведения досуга. Данный расширенный доступ предполагает приобретение платной подписки за 170 рублей в месяц, который открывает больше возможностей по функционалу. после получения положительного пользовательского опыта предполагается, что пользователь захочет продлить подписку и пользоваться ботом не один месяц.</w:t>
      </w:r>
    </w:p>
    <w:p w14:paraId="43B8CAB0" w14:textId="12717641"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Для стартап-проекта "АУРА" применима комбинированная ценовая политика. Основное ценообразование </w:t>
      </w:r>
      <w:r w:rsidR="00DF6457">
        <w:rPr>
          <w:rFonts w:ascii="Times New Roman" w:hAnsi="Times New Roman" w:cs="Times New Roman"/>
          <w:sz w:val="28"/>
        </w:rPr>
        <w:t>— это</w:t>
      </w:r>
      <w:r>
        <w:rPr>
          <w:rFonts w:ascii="Times New Roman" w:hAnsi="Times New Roman" w:cs="Times New Roman"/>
          <w:sz w:val="28"/>
        </w:rPr>
        <w:t xml:space="preserve"> плата за персонализированный</w:t>
      </w:r>
      <w:r>
        <w:rPr>
          <w:rFonts w:ascii="Times New Roman" w:hAnsi="Times New Roman" w:cs="Times New Roman"/>
          <w:sz w:val="28"/>
        </w:rPr>
        <w:tab/>
        <w:t xml:space="preserve"> подбор досуга и эмоциональный комфорт. Также используется пробная бесплатная подписка, при которой пользователь </w:t>
      </w:r>
      <w:proofErr w:type="spellStart"/>
      <w:r>
        <w:rPr>
          <w:rFonts w:ascii="Times New Roman" w:hAnsi="Times New Roman" w:cs="Times New Roman"/>
          <w:sz w:val="28"/>
        </w:rPr>
        <w:t>ознакамливается</w:t>
      </w:r>
      <w:proofErr w:type="spellEnd"/>
      <w:r>
        <w:rPr>
          <w:rFonts w:ascii="Times New Roman" w:hAnsi="Times New Roman" w:cs="Times New Roman"/>
          <w:sz w:val="28"/>
        </w:rPr>
        <w:t xml:space="preserve"> с ботом, изучает функционал. На этапе выхода на рынок применяется проникающее ценообразование, позволяющее снизить барьер входа и быстро сформировать пользовательскую базу.</w:t>
      </w:r>
    </w:p>
    <w:p w14:paraId="1CBC7493" w14:textId="68A6DD71" w:rsidR="00DC6FF3" w:rsidRPr="00DC6FF3" w:rsidRDefault="008C4D0A" w:rsidP="00014704">
      <w:pPr>
        <w:spacing w:after="0" w:line="360" w:lineRule="auto"/>
        <w:ind w:firstLine="709"/>
        <w:jc w:val="both"/>
        <w:rPr>
          <w:rFonts w:ascii="Times New Roman" w:eastAsia="Roboto" w:hAnsi="Times New Roman" w:cs="Roboto"/>
          <w:color w:val="000000"/>
          <w:sz w:val="28"/>
          <w:shd w:val="clear" w:color="auto" w:fill="FFFFFF"/>
        </w:rPr>
      </w:pPr>
      <w:r>
        <w:rPr>
          <w:rFonts w:ascii="Times New Roman" w:eastAsia="Roboto" w:hAnsi="Times New Roman" w:cs="Roboto"/>
          <w:color w:val="000000"/>
          <w:sz w:val="28"/>
          <w:shd w:val="clear" w:color="auto" w:fill="FFFFFF"/>
        </w:rPr>
        <w:t>Ключевые ресурсы. С</w:t>
      </w:r>
      <w:r w:rsidR="00DC6FF3">
        <w:rPr>
          <w:rFonts w:ascii="Times New Roman" w:eastAsia="Roboto" w:hAnsi="Times New Roman" w:cs="Roboto"/>
          <w:color w:val="000000"/>
          <w:sz w:val="28"/>
          <w:shd w:val="clear" w:color="auto" w:fill="FFFFFF"/>
        </w:rPr>
        <w:t>тартап-проект "АУРА" создан на основе приложения Telegram, его реализация не предполагает значительных инвестиций,</w:t>
      </w:r>
      <w:r>
        <w:rPr>
          <w:rFonts w:ascii="Times New Roman" w:eastAsia="Roboto" w:hAnsi="Times New Roman" w:cs="Roboto"/>
          <w:color w:val="000000"/>
          <w:sz w:val="28"/>
          <w:shd w:val="clear" w:color="auto" w:fill="FFFFFF"/>
        </w:rPr>
        <w:t xml:space="preserve"> </w:t>
      </w:r>
      <w:r w:rsidR="00DC6FF3">
        <w:rPr>
          <w:rFonts w:ascii="Times New Roman" w:eastAsia="Roboto" w:hAnsi="Times New Roman" w:cs="Roboto"/>
          <w:color w:val="000000"/>
          <w:sz w:val="28"/>
          <w:shd w:val="clear" w:color="auto" w:fill="FFFFFF"/>
        </w:rPr>
        <w:t>поскольку сам</w:t>
      </w:r>
      <w:r>
        <w:rPr>
          <w:rFonts w:ascii="Times New Roman" w:eastAsia="Roboto" w:hAnsi="Times New Roman" w:cs="Roboto"/>
          <w:color w:val="000000"/>
          <w:sz w:val="28"/>
          <w:shd w:val="clear" w:color="auto" w:fill="FFFFFF"/>
        </w:rPr>
        <w:t xml:space="preserve"> </w:t>
      </w:r>
      <w:r w:rsidR="00DC6FF3">
        <w:rPr>
          <w:rFonts w:ascii="Times New Roman" w:eastAsia="Roboto" w:hAnsi="Times New Roman" w:cs="Roboto"/>
          <w:color w:val="000000"/>
          <w:sz w:val="28"/>
          <w:shd w:val="clear" w:color="auto" w:fill="FFFFFF"/>
        </w:rPr>
        <w:t>мессенджер позволяет создавать, настраивать и поддерживать</w:t>
      </w:r>
      <w:r>
        <w:rPr>
          <w:rFonts w:ascii="Times New Roman" w:eastAsia="Roboto" w:hAnsi="Times New Roman" w:cs="Roboto"/>
          <w:color w:val="000000"/>
          <w:sz w:val="28"/>
          <w:shd w:val="clear" w:color="auto" w:fill="FFFFFF"/>
        </w:rPr>
        <w:t xml:space="preserve"> </w:t>
      </w:r>
      <w:r w:rsidR="00DC6FF3">
        <w:rPr>
          <w:rFonts w:ascii="Times New Roman" w:eastAsia="Roboto" w:hAnsi="Times New Roman" w:cs="Roboto"/>
          <w:color w:val="000000"/>
          <w:sz w:val="28"/>
          <w:shd w:val="clear" w:color="auto" w:fill="FFFFFF"/>
        </w:rPr>
        <w:t>функционирование бота бесплатно.</w:t>
      </w:r>
    </w:p>
    <w:p w14:paraId="04D0FB6E" w14:textId="252C4410" w:rsidR="00DC6FF3" w:rsidRPr="00DC6FF3" w:rsidRDefault="00DC6FF3" w:rsidP="00014704">
      <w:pPr>
        <w:spacing w:after="0" w:line="360" w:lineRule="auto"/>
        <w:ind w:firstLine="709"/>
        <w:jc w:val="both"/>
        <w:rPr>
          <w:rFonts w:ascii="Times New Roman" w:eastAsia="Roboto" w:hAnsi="Times New Roman" w:cs="Roboto"/>
          <w:color w:val="000000"/>
          <w:sz w:val="28"/>
          <w:shd w:val="clear" w:color="auto" w:fill="FFFFFF"/>
        </w:rPr>
      </w:pPr>
      <w:r>
        <w:rPr>
          <w:rFonts w:ascii="Times New Roman" w:eastAsia="Roboto" w:hAnsi="Times New Roman" w:cs="Roboto"/>
          <w:color w:val="000000"/>
          <w:sz w:val="28"/>
          <w:shd w:val="clear" w:color="auto" w:fill="FFFFFF"/>
        </w:rPr>
        <w:t>Основным ресурсом для создания проекта является время. Подготовка</w:t>
      </w:r>
      <w:r>
        <w:rPr>
          <w:rFonts w:ascii="Times New Roman" w:eastAsia="Roboto" w:hAnsi="Times New Roman" w:cs="Roboto"/>
          <w:color w:val="000000"/>
          <w:sz w:val="28"/>
          <w:shd w:val="clear" w:color="auto" w:fill="FFFFFF"/>
        </w:rPr>
        <w:br/>
        <w:t>качественного наполнения сервиса занимает значительную долю усилий.</w:t>
      </w:r>
      <w:r>
        <w:rPr>
          <w:rFonts w:ascii="Times New Roman" w:eastAsia="Roboto" w:hAnsi="Times New Roman" w:cs="Roboto"/>
          <w:color w:val="000000"/>
          <w:sz w:val="28"/>
          <w:shd w:val="clear" w:color="auto" w:fill="FFFFFF"/>
        </w:rPr>
        <w:br/>
        <w:t xml:space="preserve">Необходимо собрать большой объем </w:t>
      </w:r>
      <w:r w:rsidR="00CF669E">
        <w:rPr>
          <w:rFonts w:ascii="Times New Roman" w:eastAsia="Roboto" w:hAnsi="Times New Roman" w:cs="Roboto"/>
          <w:color w:val="000000"/>
          <w:sz w:val="28"/>
          <w:shd w:val="clear" w:color="auto" w:fill="FFFFFF"/>
        </w:rPr>
        <w:t>информации</w:t>
      </w:r>
      <w:r>
        <w:rPr>
          <w:rFonts w:ascii="Times New Roman" w:eastAsia="Roboto" w:hAnsi="Times New Roman" w:cs="Roboto"/>
          <w:color w:val="000000"/>
          <w:sz w:val="28"/>
          <w:shd w:val="clear" w:color="auto" w:fill="FFFFFF"/>
        </w:rPr>
        <w:t xml:space="preserve"> для составления</w:t>
      </w:r>
      <w:r>
        <w:rPr>
          <w:rFonts w:ascii="Times New Roman" w:eastAsia="Roboto" w:hAnsi="Times New Roman" w:cs="Roboto"/>
          <w:color w:val="000000"/>
          <w:sz w:val="28"/>
          <w:shd w:val="clear" w:color="auto" w:fill="FFFFFF"/>
        </w:rPr>
        <w:br/>
        <w:t>перечня фильтров и базы контента (локации, места и прочее), провести полный анализ всего собранного материала и интегрировать его в работу</w:t>
      </w:r>
      <w:r>
        <w:rPr>
          <w:rFonts w:ascii="Times New Roman" w:eastAsia="Roboto" w:hAnsi="Times New Roman" w:cs="Roboto"/>
          <w:color w:val="000000"/>
          <w:sz w:val="28"/>
          <w:shd w:val="clear" w:color="auto" w:fill="FFFFFF"/>
        </w:rPr>
        <w:br/>
        <w:t xml:space="preserve">Telegram-бота. Контент формируется таким образом, чтобы каждый пользователь мог получать персонализированные рекомендации исходя из тех предпочтений, которые он задаёт в процессе взаимодействия с сервисом. </w:t>
      </w:r>
      <w:r>
        <w:rPr>
          <w:rFonts w:ascii="Times New Roman" w:eastAsia="Roboto" w:hAnsi="Times New Roman" w:cs="Roboto"/>
          <w:color w:val="000000"/>
          <w:sz w:val="28"/>
          <w:shd w:val="clear" w:color="auto" w:fill="FFFFFF"/>
        </w:rPr>
        <w:lastRenderedPageBreak/>
        <w:t>Например, выбрав определённые фильтры (</w:t>
      </w:r>
      <w:r w:rsidR="008C4D0A">
        <w:rPr>
          <w:rFonts w:ascii="Times New Roman" w:eastAsia="Roboto" w:hAnsi="Times New Roman" w:cs="Roboto"/>
          <w:color w:val="000000"/>
          <w:sz w:val="28"/>
          <w:shd w:val="clear" w:color="auto" w:fill="FFFFFF"/>
        </w:rPr>
        <w:t>размер компании</w:t>
      </w:r>
      <w:r>
        <w:rPr>
          <w:rFonts w:ascii="Times New Roman" w:eastAsia="Roboto" w:hAnsi="Times New Roman" w:cs="Roboto"/>
          <w:color w:val="000000"/>
          <w:sz w:val="28"/>
          <w:shd w:val="clear" w:color="auto" w:fill="FFFFFF"/>
        </w:rPr>
        <w:t>, настроение и тому подобное), клиент получает оптимальное предложение, идеально подходящее под его запросы.</w:t>
      </w:r>
    </w:p>
    <w:p w14:paraId="604A5E23" w14:textId="77777777" w:rsidR="00DC6FF3" w:rsidRPr="00DC6FF3" w:rsidRDefault="00DC6FF3" w:rsidP="00014704">
      <w:pPr>
        <w:spacing w:after="0" w:line="360" w:lineRule="auto"/>
        <w:ind w:firstLine="709"/>
        <w:jc w:val="both"/>
        <w:rPr>
          <w:rFonts w:ascii="Times New Roman" w:eastAsia="Roboto" w:hAnsi="Times New Roman" w:cs="Roboto"/>
          <w:color w:val="000000"/>
          <w:sz w:val="28"/>
          <w:shd w:val="clear" w:color="auto" w:fill="FFFFFF"/>
        </w:rPr>
      </w:pPr>
      <w:r>
        <w:rPr>
          <w:rFonts w:ascii="Times New Roman" w:eastAsia="Roboto" w:hAnsi="Times New Roman" w:cs="Roboto"/>
          <w:color w:val="000000"/>
          <w:sz w:val="28"/>
          <w:shd w:val="clear" w:color="auto" w:fill="FFFFFF"/>
        </w:rPr>
        <w:t>Как упоминалось ранее, проект реализуется в формате бота в Telegram,</w:t>
      </w:r>
      <w:r>
        <w:rPr>
          <w:rFonts w:ascii="Times New Roman" w:eastAsia="Roboto" w:hAnsi="Times New Roman" w:cs="Roboto"/>
          <w:color w:val="000000"/>
          <w:sz w:val="28"/>
          <w:shd w:val="clear" w:color="auto" w:fill="FFFFFF"/>
        </w:rPr>
        <w:br/>
        <w:t>что означает отсутствие необходимости инвестирования в создание отдельного сайта или приложения. При этом важна ответственность за качество предоставляемого контента и удобство наполнения, поэтому здесь также требуется значительное вложение времени, чтобы обеспечить четкую структуру содержания бота.</w:t>
      </w:r>
    </w:p>
    <w:p w14:paraId="200A40E1"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 Несмотря на отсутствие вложений при создании сервиса, далее потребуется привлечение ресурсов для продвижения проекта среди потенциальных пользователей, чтобы качественно выстроить взаимодействие с ними. Эти ресурсы включают финансовые вложения в рекламу, рекомендации о сервисе в социальных сетях и на других платформах.</w:t>
      </w:r>
    </w:p>
    <w:p w14:paraId="4467BB40" w14:textId="497030A2"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Крайне важно, особенно на первоначальных этапах работы сервиса, наладить эффективную обратную связь с пользователями. Нужно следить за отзывами, выявлять и исправлять какие-либо недочеты в ходе работы бота. Эти задачи также требуют больших временных ресурсов, но при этом, </w:t>
      </w:r>
      <w:r w:rsidR="00307F90">
        <w:rPr>
          <w:rFonts w:ascii="Times New Roman" w:hAnsi="Times New Roman" w:cs="Times New Roman"/>
          <w:sz w:val="28"/>
        </w:rPr>
        <w:t>чем быстрее</w:t>
      </w:r>
      <w:r>
        <w:rPr>
          <w:rFonts w:ascii="Times New Roman" w:hAnsi="Times New Roman" w:cs="Times New Roman"/>
          <w:sz w:val="28"/>
        </w:rPr>
        <w:t xml:space="preserve"> будут устранены выявленные проблемы или доработаны какие-либо моменты, тем сильнее повысится лояльность пользователей.</w:t>
      </w:r>
    </w:p>
    <w:p w14:paraId="14871AAA" w14:textId="48C0903A" w:rsidR="004D5EAF" w:rsidRPr="008C4D0A" w:rsidRDefault="00DC6FF3" w:rsidP="008C4D0A">
      <w:pPr>
        <w:spacing w:after="0" w:line="360" w:lineRule="auto"/>
        <w:ind w:firstLine="709"/>
        <w:jc w:val="both"/>
        <w:rPr>
          <w:rFonts w:ascii="Times New Roman" w:hAnsi="Times New Roman" w:cs="Times New Roman"/>
          <w:sz w:val="28"/>
        </w:rPr>
      </w:pPr>
      <w:r>
        <w:rPr>
          <w:rFonts w:ascii="Times New Roman" w:hAnsi="Times New Roman" w:cs="Times New Roman"/>
          <w:sz w:val="28"/>
        </w:rPr>
        <w:t>Таким образом, хоть финансовые затраты на реализацию проекта минимальны благодаря бесплатному созданию бота в Telegram, основное внимание должно уделяться качественной подготовке контента и налаживанию коммуникации с потенциальными пользователями. Эти временные вложения станут залогом устойчивого роста и востребованности проекта на рынке.</w:t>
      </w:r>
    </w:p>
    <w:p w14:paraId="1E169712" w14:textId="67050B90"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Ключевыми </w:t>
      </w:r>
      <w:r w:rsidR="00DF6457">
        <w:rPr>
          <w:rFonts w:ascii="Times New Roman" w:hAnsi="Times New Roman" w:cs="Times New Roman"/>
          <w:sz w:val="28"/>
        </w:rPr>
        <w:t>действиями</w:t>
      </w:r>
      <w:r>
        <w:rPr>
          <w:rFonts w:ascii="Times New Roman" w:hAnsi="Times New Roman" w:cs="Times New Roman"/>
          <w:sz w:val="28"/>
        </w:rPr>
        <w:t xml:space="preserve"> по реализации стартап-проекта "АУРА" являются сбор, аналитика, сортировка перечня различных мест, которые </w:t>
      </w:r>
      <w:r w:rsidR="00DF6457">
        <w:rPr>
          <w:rFonts w:ascii="Times New Roman" w:hAnsi="Times New Roman" w:cs="Times New Roman"/>
          <w:sz w:val="28"/>
        </w:rPr>
        <w:t>предоставляет</w:t>
      </w:r>
      <w:r>
        <w:rPr>
          <w:rFonts w:ascii="Times New Roman" w:hAnsi="Times New Roman" w:cs="Times New Roman"/>
          <w:sz w:val="28"/>
        </w:rPr>
        <w:t xml:space="preserve"> бот.</w:t>
      </w:r>
    </w:p>
    <w:p w14:paraId="63AE4090" w14:textId="5B18EDED"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Также ключевыми действиями являются разработка и поддержание рекомендаций, формирование и регулярное обновление контента, что </w:t>
      </w:r>
      <w:r w:rsidR="00CF669E">
        <w:rPr>
          <w:rFonts w:ascii="Times New Roman" w:hAnsi="Times New Roman" w:cs="Times New Roman"/>
          <w:sz w:val="28"/>
        </w:rPr>
        <w:t>необходимо</w:t>
      </w:r>
      <w:r>
        <w:rPr>
          <w:rFonts w:ascii="Times New Roman" w:hAnsi="Times New Roman" w:cs="Times New Roman"/>
          <w:sz w:val="28"/>
        </w:rPr>
        <w:t xml:space="preserve"> для удержания пользователей. У людей должен появиться интерес к посещению или изучению новых мест, должны появиться силы на комфортный отдых, в чем помогает продукт проекта.</w:t>
      </w:r>
    </w:p>
    <w:p w14:paraId="2EEFC8E7" w14:textId="77777777"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Для формирования каналов сбыта ключевыми действиями являются настройка и поддержание Telegram-бота как основного канала распространения, а также проведение рекламных и партнерских активностей таких как, сотрудничество с блогерами, распространение продукта в социальных сетях.</w:t>
      </w:r>
    </w:p>
    <w:p w14:paraId="3FFB11AC" w14:textId="3EAD183A"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Для поддержания пользовательских взаимоотношений необходимо собирать и анализировать обратную связь от клиентов, обеспечить пользовательскую поддержку, а </w:t>
      </w:r>
      <w:r w:rsidR="00CF669E">
        <w:rPr>
          <w:rFonts w:ascii="Times New Roman" w:hAnsi="Times New Roman" w:cs="Times New Roman"/>
          <w:sz w:val="28"/>
        </w:rPr>
        <w:t>также</w:t>
      </w:r>
      <w:r>
        <w:rPr>
          <w:rFonts w:ascii="Times New Roman" w:hAnsi="Times New Roman" w:cs="Times New Roman"/>
          <w:sz w:val="28"/>
        </w:rPr>
        <w:t xml:space="preserve"> разработать механизмы удержания аудитории, например, регулярно обновлять контент, </w:t>
      </w:r>
      <w:r w:rsidR="00CF669E">
        <w:rPr>
          <w:rFonts w:ascii="Times New Roman" w:hAnsi="Times New Roman" w:cs="Times New Roman"/>
          <w:sz w:val="28"/>
        </w:rPr>
        <w:t>расширять</w:t>
      </w:r>
      <w:r>
        <w:rPr>
          <w:rFonts w:ascii="Times New Roman" w:hAnsi="Times New Roman" w:cs="Times New Roman"/>
          <w:sz w:val="28"/>
        </w:rPr>
        <w:t xml:space="preserve"> список фильтров, все больше адаптировать бот под запросы конкретного пользователя.</w:t>
      </w:r>
    </w:p>
    <w:p w14:paraId="407E0521" w14:textId="07729A7D" w:rsidR="00F91A0F" w:rsidRPr="00405857" w:rsidRDefault="00F91A0F">
      <w:pPr>
        <w:spacing w:after="0" w:line="360" w:lineRule="auto"/>
        <w:ind w:firstLine="709"/>
        <w:jc w:val="both"/>
        <w:rPr>
          <w:rFonts w:ascii="Times New Roman" w:hAnsi="Times New Roman" w:cs="Times New Roman"/>
          <w:sz w:val="28"/>
        </w:rPr>
      </w:pPr>
      <w:r w:rsidRPr="00405857">
        <w:rPr>
          <w:rFonts w:ascii="Times New Roman" w:hAnsi="Times New Roman" w:cs="Times New Roman"/>
          <w:sz w:val="28"/>
        </w:rPr>
        <w:t>Ключевыми партнерами проекта «АУРА» являются владельцы и представители локального бизнеса Владивостока:</w:t>
      </w:r>
    </w:p>
    <w:p w14:paraId="7AC2F453" w14:textId="4D063EA4" w:rsidR="00F91A0F" w:rsidRPr="00405857" w:rsidRDefault="00F91A0F" w:rsidP="00F91A0F">
      <w:pPr>
        <w:pStyle w:val="a9"/>
        <w:numPr>
          <w:ilvl w:val="3"/>
          <w:numId w:val="13"/>
        </w:numPr>
        <w:spacing w:after="0" w:line="360" w:lineRule="auto"/>
        <w:ind w:left="0" w:firstLine="709"/>
        <w:jc w:val="both"/>
        <w:rPr>
          <w:rFonts w:ascii="Times New Roman" w:hAnsi="Times New Roman" w:cs="Times New Roman"/>
          <w:sz w:val="28"/>
        </w:rPr>
      </w:pPr>
      <w:r w:rsidRPr="00405857">
        <w:rPr>
          <w:rFonts w:ascii="Times New Roman" w:hAnsi="Times New Roman" w:cs="Times New Roman"/>
          <w:sz w:val="28"/>
        </w:rPr>
        <w:t xml:space="preserve">Заведения общественного питания (рестораны, кафе и </w:t>
      </w:r>
      <w:proofErr w:type="spellStart"/>
      <w:r w:rsidRPr="00405857">
        <w:rPr>
          <w:rFonts w:ascii="Times New Roman" w:hAnsi="Times New Roman" w:cs="Times New Roman"/>
          <w:sz w:val="28"/>
        </w:rPr>
        <w:t>тп</w:t>
      </w:r>
      <w:proofErr w:type="spellEnd"/>
      <w:r w:rsidRPr="00405857">
        <w:rPr>
          <w:rFonts w:ascii="Times New Roman" w:hAnsi="Times New Roman" w:cs="Times New Roman"/>
          <w:sz w:val="28"/>
        </w:rPr>
        <w:t>.)</w:t>
      </w:r>
    </w:p>
    <w:p w14:paraId="0C12522D" w14:textId="17ADB1CF" w:rsidR="00F91A0F" w:rsidRPr="00405857" w:rsidRDefault="00F91A0F" w:rsidP="00F91A0F">
      <w:pPr>
        <w:pStyle w:val="a9"/>
        <w:numPr>
          <w:ilvl w:val="3"/>
          <w:numId w:val="13"/>
        </w:numPr>
        <w:spacing w:after="0" w:line="360" w:lineRule="auto"/>
        <w:ind w:left="0" w:firstLine="709"/>
        <w:jc w:val="both"/>
        <w:rPr>
          <w:rFonts w:ascii="Times New Roman" w:hAnsi="Times New Roman" w:cs="Times New Roman"/>
          <w:sz w:val="28"/>
        </w:rPr>
      </w:pPr>
      <w:r w:rsidRPr="00405857">
        <w:rPr>
          <w:rFonts w:ascii="Times New Roman" w:hAnsi="Times New Roman" w:cs="Times New Roman"/>
          <w:sz w:val="28"/>
        </w:rPr>
        <w:t>Культурные объекты (театры, музеи и прочее)</w:t>
      </w:r>
    </w:p>
    <w:p w14:paraId="2EEDE16E" w14:textId="2814FF1C" w:rsidR="00F91A0F" w:rsidRPr="00405857" w:rsidRDefault="00F91A0F" w:rsidP="00F91A0F">
      <w:pPr>
        <w:pStyle w:val="a9"/>
        <w:numPr>
          <w:ilvl w:val="3"/>
          <w:numId w:val="13"/>
        </w:numPr>
        <w:spacing w:after="0" w:line="360" w:lineRule="auto"/>
        <w:ind w:left="0" w:firstLine="709"/>
        <w:jc w:val="both"/>
        <w:rPr>
          <w:rFonts w:ascii="Times New Roman" w:hAnsi="Times New Roman" w:cs="Times New Roman"/>
          <w:sz w:val="28"/>
        </w:rPr>
      </w:pPr>
      <w:r w:rsidRPr="00405857">
        <w:rPr>
          <w:rFonts w:ascii="Times New Roman" w:hAnsi="Times New Roman" w:cs="Times New Roman"/>
          <w:sz w:val="28"/>
        </w:rPr>
        <w:t>Развлекательные заведения (кинотеатры, боулинги)</w:t>
      </w:r>
    </w:p>
    <w:p w14:paraId="2DD20549" w14:textId="322C9467" w:rsidR="00F91A0F" w:rsidRPr="00405857" w:rsidRDefault="00F91A0F" w:rsidP="00F91A0F">
      <w:pPr>
        <w:pStyle w:val="a9"/>
        <w:numPr>
          <w:ilvl w:val="3"/>
          <w:numId w:val="13"/>
        </w:numPr>
        <w:spacing w:after="0" w:line="360" w:lineRule="auto"/>
        <w:ind w:left="0" w:firstLine="709"/>
        <w:jc w:val="both"/>
        <w:rPr>
          <w:rFonts w:ascii="Times New Roman" w:hAnsi="Times New Roman" w:cs="Times New Roman"/>
          <w:sz w:val="28"/>
        </w:rPr>
      </w:pPr>
      <w:r w:rsidRPr="00405857">
        <w:rPr>
          <w:rFonts w:ascii="Times New Roman" w:hAnsi="Times New Roman" w:cs="Times New Roman"/>
          <w:sz w:val="28"/>
        </w:rPr>
        <w:t>Природные локации</w:t>
      </w:r>
    </w:p>
    <w:p w14:paraId="3945FA20" w14:textId="73460E61" w:rsidR="004D5EAF" w:rsidRPr="00405857" w:rsidRDefault="00D81F3A" w:rsidP="005D1818">
      <w:pPr>
        <w:spacing w:after="0" w:line="360" w:lineRule="auto"/>
        <w:ind w:firstLine="709"/>
        <w:jc w:val="both"/>
        <w:rPr>
          <w:rFonts w:ascii="Times New Roman" w:hAnsi="Times New Roman" w:cs="Times New Roman"/>
          <w:sz w:val="28"/>
        </w:rPr>
      </w:pPr>
      <w:r w:rsidRPr="00405857">
        <w:rPr>
          <w:rFonts w:ascii="Times New Roman" w:hAnsi="Times New Roman" w:cs="Times New Roman"/>
          <w:sz w:val="28"/>
        </w:rPr>
        <w:t>Такие потенциальные партнеры дают хорошую возможности для повышения узнаваемости проекта, а также повышения среднего чека в зависимости от каких-либо мероприятий.</w:t>
      </w:r>
    </w:p>
    <w:p w14:paraId="4C9962A2" w14:textId="7BDC05A3" w:rsidR="004D5EAF" w:rsidRDefault="00D81F3A">
      <w:pPr>
        <w:spacing w:after="0" w:line="360" w:lineRule="auto"/>
        <w:ind w:firstLine="709"/>
        <w:jc w:val="both"/>
        <w:rPr>
          <w:rFonts w:ascii="Times New Roman" w:hAnsi="Times New Roman" w:cs="Times New Roman"/>
          <w:sz w:val="28"/>
        </w:rPr>
      </w:pPr>
      <w:r w:rsidRPr="00405857">
        <w:rPr>
          <w:rFonts w:ascii="Times New Roman" w:hAnsi="Times New Roman" w:cs="Times New Roman"/>
          <w:sz w:val="28"/>
        </w:rPr>
        <w:t xml:space="preserve">Ключевыми поставщиками являются локальные заведения и площадки, которые предоставляют информацию о свои услугах, </w:t>
      </w:r>
      <w:r w:rsidR="008C4D0A" w:rsidRPr="00405857">
        <w:rPr>
          <w:rFonts w:ascii="Times New Roman" w:hAnsi="Times New Roman" w:cs="Times New Roman"/>
          <w:sz w:val="28"/>
        </w:rPr>
        <w:t>а также</w:t>
      </w:r>
      <w:r w:rsidRPr="00405857">
        <w:rPr>
          <w:rFonts w:ascii="Times New Roman" w:hAnsi="Times New Roman" w:cs="Times New Roman"/>
          <w:sz w:val="28"/>
        </w:rPr>
        <w:t xml:space="preserve"> в качестве поставщиков могут выступать цифровые сервисы, поддерживающие работу платформу Telegram, например, облачные сервисы или инструменты аналитики.</w:t>
      </w:r>
    </w:p>
    <w:p w14:paraId="3369C5DB" w14:textId="09794AE0" w:rsidR="004D5EAF" w:rsidRDefault="00D81F3A">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От партнеров проект получает непосредственно актуальную </w:t>
      </w:r>
      <w:r w:rsidR="00CF669E">
        <w:rPr>
          <w:rFonts w:ascii="Times New Roman" w:hAnsi="Times New Roman" w:cs="Times New Roman"/>
          <w:sz w:val="28"/>
        </w:rPr>
        <w:t>информацию</w:t>
      </w:r>
      <w:r>
        <w:rPr>
          <w:rFonts w:ascii="Times New Roman" w:hAnsi="Times New Roman" w:cs="Times New Roman"/>
          <w:sz w:val="28"/>
        </w:rPr>
        <w:t xml:space="preserve"> о локациях, событиях или визуальные матери</w:t>
      </w:r>
      <w:r w:rsidR="00CF669E">
        <w:rPr>
          <w:rFonts w:ascii="Times New Roman" w:hAnsi="Times New Roman" w:cs="Times New Roman"/>
          <w:sz w:val="28"/>
        </w:rPr>
        <w:t>а</w:t>
      </w:r>
      <w:r>
        <w:rPr>
          <w:rFonts w:ascii="Times New Roman" w:hAnsi="Times New Roman" w:cs="Times New Roman"/>
          <w:sz w:val="28"/>
        </w:rPr>
        <w:t>л</w:t>
      </w:r>
      <w:r w:rsidR="00CF669E">
        <w:rPr>
          <w:rFonts w:ascii="Times New Roman" w:hAnsi="Times New Roman" w:cs="Times New Roman"/>
          <w:sz w:val="28"/>
        </w:rPr>
        <w:t>ы</w:t>
      </w:r>
      <w:r>
        <w:rPr>
          <w:rFonts w:ascii="Times New Roman" w:hAnsi="Times New Roman" w:cs="Times New Roman"/>
          <w:sz w:val="28"/>
        </w:rPr>
        <w:t xml:space="preserve">, такие как фотографии или видео. А от цифровых партнеров проект </w:t>
      </w:r>
      <w:r w:rsidR="00CF669E">
        <w:rPr>
          <w:rFonts w:ascii="Times New Roman" w:hAnsi="Times New Roman" w:cs="Times New Roman"/>
          <w:sz w:val="28"/>
        </w:rPr>
        <w:t>получит</w:t>
      </w:r>
      <w:r>
        <w:rPr>
          <w:rFonts w:ascii="Times New Roman" w:hAnsi="Times New Roman" w:cs="Times New Roman"/>
          <w:sz w:val="28"/>
        </w:rPr>
        <w:t xml:space="preserve"> технологическую поддержку, платежные решения и каналы </w:t>
      </w:r>
      <w:r w:rsidR="00CF669E">
        <w:rPr>
          <w:rFonts w:ascii="Times New Roman" w:hAnsi="Times New Roman" w:cs="Times New Roman"/>
          <w:sz w:val="28"/>
        </w:rPr>
        <w:t>распространения</w:t>
      </w:r>
      <w:r>
        <w:rPr>
          <w:rFonts w:ascii="Times New Roman" w:hAnsi="Times New Roman" w:cs="Times New Roman"/>
          <w:sz w:val="28"/>
        </w:rPr>
        <w:t>.</w:t>
      </w:r>
    </w:p>
    <w:p w14:paraId="6BFF6B6A" w14:textId="77777777" w:rsidR="008C4D0A" w:rsidRDefault="00D81F3A" w:rsidP="008C4D0A">
      <w:pPr>
        <w:spacing w:after="0" w:line="360" w:lineRule="auto"/>
        <w:ind w:firstLine="709"/>
        <w:jc w:val="both"/>
        <w:rPr>
          <w:rFonts w:ascii="Times New Roman" w:hAnsi="Times New Roman" w:cs="Times New Roman"/>
          <w:sz w:val="28"/>
        </w:rPr>
      </w:pPr>
      <w:r>
        <w:rPr>
          <w:rFonts w:ascii="Times New Roman" w:hAnsi="Times New Roman" w:cs="Times New Roman"/>
          <w:sz w:val="28"/>
        </w:rPr>
        <w:t>Партнеры обеспечивают предоставление и обновление информации об актуальных событиях, локациях, которые используются в рекомендациях Telegram-бота, а также могут оказывать поддержку маркетинговых активностей, например, скидки, специальные предложения. В свою очередь, технические партнеры обеспечивают стабильную работу бота, хранение данных.</w:t>
      </w:r>
    </w:p>
    <w:p w14:paraId="0865D76C" w14:textId="564BD8A4" w:rsidR="00DC6FF3" w:rsidRPr="008C4D0A" w:rsidRDefault="008C4D0A" w:rsidP="008C4D0A">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Структура расходов. </w:t>
      </w:r>
      <w:r w:rsidR="00DC6FF3" w:rsidRPr="00552C6A">
        <w:rPr>
          <w:rFonts w:ascii="Times New Roman" w:hAnsi="Times New Roman" w:cs="Times New Roman"/>
          <w:bCs/>
          <w:sz w:val="28"/>
        </w:rPr>
        <w:t xml:space="preserve">Стартап-проекта "АУРА" реализуется в формате Telegram-бота, соответственно, как писалось ранее, его разработка и </w:t>
      </w:r>
      <w:r w:rsidR="00552C6A" w:rsidRPr="00552C6A">
        <w:rPr>
          <w:rFonts w:ascii="Times New Roman" w:hAnsi="Times New Roman" w:cs="Times New Roman"/>
          <w:bCs/>
          <w:sz w:val="28"/>
        </w:rPr>
        <w:t>функционирование</w:t>
      </w:r>
      <w:r w:rsidR="00DC6FF3" w:rsidRPr="00552C6A">
        <w:rPr>
          <w:rFonts w:ascii="Times New Roman" w:hAnsi="Times New Roman" w:cs="Times New Roman"/>
          <w:bCs/>
          <w:sz w:val="28"/>
        </w:rPr>
        <w:t xml:space="preserve"> не требует финансовых вложений.</w:t>
      </w:r>
    </w:p>
    <w:p w14:paraId="26C69C7B" w14:textId="04A89B30" w:rsidR="00552C6A" w:rsidRPr="00552C6A" w:rsidRDefault="00552C6A" w:rsidP="00014704">
      <w:pPr>
        <w:spacing w:after="0" w:line="360" w:lineRule="auto"/>
        <w:ind w:firstLine="709"/>
        <w:jc w:val="both"/>
        <w:rPr>
          <w:rFonts w:ascii="Times New Roman" w:hAnsi="Times New Roman" w:cs="Times New Roman"/>
          <w:bCs/>
          <w:sz w:val="28"/>
        </w:rPr>
      </w:pPr>
      <w:r>
        <w:rPr>
          <w:rFonts w:ascii="Times New Roman" w:hAnsi="Times New Roman" w:cs="Times New Roman"/>
          <w:bCs/>
          <w:sz w:val="28"/>
        </w:rPr>
        <w:t xml:space="preserve">Наполнение телеграм бота также не требует вложений, так как формируется </w:t>
      </w:r>
      <w:r w:rsidR="003F4206">
        <w:rPr>
          <w:rFonts w:ascii="Times New Roman" w:hAnsi="Times New Roman" w:cs="Times New Roman"/>
          <w:bCs/>
          <w:sz w:val="28"/>
        </w:rPr>
        <w:t>участниками проекта.</w:t>
      </w:r>
    </w:p>
    <w:p w14:paraId="5C6EB846" w14:textId="77777777" w:rsidR="008C4D0A" w:rsidRDefault="00DC6FF3" w:rsidP="008C4D0A">
      <w:pPr>
        <w:spacing w:after="0" w:line="360" w:lineRule="auto"/>
        <w:ind w:firstLine="709"/>
        <w:jc w:val="both"/>
        <w:rPr>
          <w:rFonts w:ascii="Times New Roman" w:hAnsi="Times New Roman" w:cs="Times New Roman"/>
          <w:bCs/>
          <w:sz w:val="28"/>
        </w:rPr>
      </w:pPr>
      <w:r w:rsidRPr="00552C6A">
        <w:rPr>
          <w:rFonts w:ascii="Times New Roman" w:hAnsi="Times New Roman" w:cs="Times New Roman"/>
          <w:bCs/>
          <w:sz w:val="28"/>
        </w:rPr>
        <w:t xml:space="preserve">Основная часть расходов в проекте приходится на продвижение продукта. Формат Telegram-бота </w:t>
      </w:r>
      <w:r w:rsidR="00552C6A">
        <w:rPr>
          <w:rFonts w:ascii="Times New Roman" w:hAnsi="Times New Roman" w:cs="Times New Roman"/>
          <w:bCs/>
          <w:sz w:val="28"/>
        </w:rPr>
        <w:t xml:space="preserve">не предполагает возможность случайно попадаться пользователям в ленте, как, например </w:t>
      </w:r>
      <w:r w:rsidR="003F4206">
        <w:rPr>
          <w:rFonts w:ascii="Times New Roman" w:hAnsi="Times New Roman" w:cs="Times New Roman"/>
          <w:bCs/>
          <w:sz w:val="28"/>
        </w:rPr>
        <w:t>в других</w:t>
      </w:r>
      <w:r w:rsidR="00552C6A">
        <w:rPr>
          <w:rFonts w:ascii="Times New Roman" w:hAnsi="Times New Roman" w:cs="Times New Roman"/>
          <w:bCs/>
          <w:sz w:val="28"/>
        </w:rPr>
        <w:t xml:space="preserve"> сервис</w:t>
      </w:r>
      <w:r w:rsidR="003F4206">
        <w:rPr>
          <w:rFonts w:ascii="Times New Roman" w:hAnsi="Times New Roman" w:cs="Times New Roman"/>
          <w:bCs/>
          <w:sz w:val="28"/>
        </w:rPr>
        <w:t>ах</w:t>
      </w:r>
      <w:r w:rsidR="00552C6A">
        <w:rPr>
          <w:rFonts w:ascii="Times New Roman" w:hAnsi="Times New Roman" w:cs="Times New Roman"/>
          <w:bCs/>
          <w:sz w:val="28"/>
        </w:rPr>
        <w:t xml:space="preserve">, поэтому его развитие и распространение невозможно без вложений в продвижение. В качестве продвижения будут выступать реклама в </w:t>
      </w:r>
      <w:r w:rsidR="00552C6A">
        <w:rPr>
          <w:rFonts w:ascii="Times New Roman" w:hAnsi="Times New Roman" w:cs="Times New Roman"/>
          <w:bCs/>
          <w:sz w:val="28"/>
          <w:lang w:val="en-US"/>
        </w:rPr>
        <w:t>Telegram</w:t>
      </w:r>
      <w:r w:rsidR="00552C6A" w:rsidRPr="00552C6A">
        <w:rPr>
          <w:rFonts w:ascii="Times New Roman" w:hAnsi="Times New Roman" w:cs="Times New Roman"/>
          <w:bCs/>
          <w:sz w:val="28"/>
        </w:rPr>
        <w:t>-</w:t>
      </w:r>
      <w:r w:rsidR="00552C6A">
        <w:rPr>
          <w:rFonts w:ascii="Times New Roman" w:hAnsi="Times New Roman" w:cs="Times New Roman"/>
          <w:bCs/>
          <w:sz w:val="28"/>
        </w:rPr>
        <w:t xml:space="preserve">каналах, реклама у блогеров в других социальных сетях и рекламные посты в других сервисах. </w:t>
      </w:r>
      <w:r w:rsidR="003F4206">
        <w:rPr>
          <w:rFonts w:ascii="Times New Roman" w:hAnsi="Times New Roman" w:cs="Times New Roman"/>
          <w:bCs/>
          <w:sz w:val="28"/>
        </w:rPr>
        <w:t>Сумма затрат на продвижение зависит от выбранного вида рекламы, площадки, способа публикации и количества рекламных интеграций, соответственно каждый месяц итоговая сумма затрат будет различаться.</w:t>
      </w:r>
    </w:p>
    <w:p w14:paraId="19DB1464" w14:textId="0E2AD62A" w:rsidR="00E71290" w:rsidRPr="00E71290" w:rsidRDefault="00DC6FF3" w:rsidP="00E71290">
      <w:pPr>
        <w:pStyle w:val="a"/>
      </w:pPr>
      <w:bookmarkStart w:id="10" w:name="_Toc219807574"/>
      <w:r w:rsidRPr="008C4D0A">
        <w:t>Производственный план</w:t>
      </w:r>
      <w:bookmarkEnd w:id="10"/>
      <w:r w:rsidRPr="008C4D0A">
        <w:t xml:space="preserve"> </w:t>
      </w:r>
    </w:p>
    <w:p w14:paraId="0EB287B9" w14:textId="7277CFE4" w:rsidR="00E71290" w:rsidRDefault="00E71290" w:rsidP="001E0320">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Производственный </w:t>
      </w:r>
      <w:r w:rsidR="0017716E">
        <w:rPr>
          <w:rFonts w:ascii="Times New Roman" w:hAnsi="Times New Roman" w:cs="Times New Roman"/>
          <w:sz w:val="28"/>
        </w:rPr>
        <w:t xml:space="preserve">план стартап-проекта «АУРА» направлен на обоснование структуры затрат, </w:t>
      </w:r>
      <w:r w:rsidR="001E0320">
        <w:rPr>
          <w:rFonts w:ascii="Times New Roman" w:hAnsi="Times New Roman" w:cs="Times New Roman"/>
          <w:sz w:val="28"/>
        </w:rPr>
        <w:t>затрач</w:t>
      </w:r>
      <w:r w:rsidR="0017716E">
        <w:rPr>
          <w:rFonts w:ascii="Times New Roman" w:hAnsi="Times New Roman" w:cs="Times New Roman"/>
          <w:sz w:val="28"/>
        </w:rPr>
        <w:t xml:space="preserve">енных на создание продукта, а также на расчет себестоимости услуг и оценку издержек на планируемый объем сбыта. Но в отличие от традиционных производственных проектов, стартап-проект не </w:t>
      </w:r>
      <w:r w:rsidR="0017716E">
        <w:rPr>
          <w:rFonts w:ascii="Times New Roman" w:hAnsi="Times New Roman" w:cs="Times New Roman"/>
          <w:sz w:val="28"/>
        </w:rPr>
        <w:lastRenderedPageBreak/>
        <w:t>предполагает выпуска материальной продукции, что определяет специфику производственного процесса</w:t>
      </w:r>
      <w:r w:rsidR="00AB726B">
        <w:rPr>
          <w:rFonts w:ascii="Times New Roman" w:hAnsi="Times New Roman" w:cs="Times New Roman"/>
          <w:sz w:val="28"/>
        </w:rPr>
        <w:t xml:space="preserve"> </w:t>
      </w:r>
      <w:r w:rsidR="00AB726B" w:rsidRPr="0056159A">
        <w:rPr>
          <w:rFonts w:ascii="Times New Roman" w:hAnsi="Times New Roman" w:cs="Times New Roman"/>
          <w:sz w:val="28"/>
          <w:szCs w:val="28"/>
        </w:rPr>
        <w:t>[1</w:t>
      </w:r>
      <w:r w:rsidR="00AB726B">
        <w:rPr>
          <w:rFonts w:ascii="Times New Roman" w:hAnsi="Times New Roman" w:cs="Times New Roman"/>
          <w:sz w:val="28"/>
          <w:szCs w:val="28"/>
        </w:rPr>
        <w:t>7</w:t>
      </w:r>
      <w:r w:rsidR="00AB726B" w:rsidRPr="0056159A">
        <w:rPr>
          <w:rFonts w:ascii="Times New Roman" w:hAnsi="Times New Roman" w:cs="Times New Roman"/>
          <w:sz w:val="28"/>
          <w:szCs w:val="28"/>
        </w:rPr>
        <w:t>]</w:t>
      </w:r>
      <w:r w:rsidR="00AB726B">
        <w:rPr>
          <w:rFonts w:ascii="Times New Roman" w:hAnsi="Times New Roman" w:cs="Times New Roman"/>
          <w:sz w:val="28"/>
          <w:szCs w:val="28"/>
        </w:rPr>
        <w:t>.</w:t>
      </w:r>
    </w:p>
    <w:p w14:paraId="290B1B4B" w14:textId="67A3661D" w:rsidR="0017716E" w:rsidRDefault="0017716E" w:rsidP="001E0320">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Производственный процесс в рамках стартап-проекта «АУРА» представляет собой совокупность технологических, организационных и информационных процедур, направленные на функционирование </w:t>
      </w:r>
      <w:r>
        <w:rPr>
          <w:rFonts w:ascii="Times New Roman" w:hAnsi="Times New Roman" w:cs="Times New Roman"/>
          <w:sz w:val="28"/>
          <w:lang w:val="en-US"/>
        </w:rPr>
        <w:t>Telegram</w:t>
      </w:r>
      <w:r w:rsidRPr="0017716E">
        <w:rPr>
          <w:rFonts w:ascii="Times New Roman" w:hAnsi="Times New Roman" w:cs="Times New Roman"/>
          <w:sz w:val="28"/>
        </w:rPr>
        <w:t>-</w:t>
      </w:r>
      <w:r>
        <w:rPr>
          <w:rFonts w:ascii="Times New Roman" w:hAnsi="Times New Roman" w:cs="Times New Roman"/>
          <w:sz w:val="28"/>
        </w:rPr>
        <w:t xml:space="preserve">бота. Данный процесс включает в себя разработку и поддержку логики бота, предоставление рекомендаций, обработку пользовательского запроса, формирование и обновление базы локаций. Производственный цикл является автоматизированным, непрерывным и не требует </w:t>
      </w:r>
      <w:r w:rsidR="00F2732A">
        <w:rPr>
          <w:rFonts w:ascii="Times New Roman" w:hAnsi="Times New Roman" w:cs="Times New Roman"/>
          <w:sz w:val="28"/>
        </w:rPr>
        <w:t>материальных ресурсов.</w:t>
      </w:r>
    </w:p>
    <w:p w14:paraId="0F21E22D" w14:textId="1FF187EE" w:rsidR="00F2732A" w:rsidRDefault="00F2732A" w:rsidP="001E0320">
      <w:pPr>
        <w:spacing w:after="0" w:line="360" w:lineRule="auto"/>
        <w:ind w:firstLine="709"/>
        <w:jc w:val="both"/>
        <w:rPr>
          <w:rFonts w:ascii="Times New Roman" w:hAnsi="Times New Roman" w:cs="Times New Roman"/>
          <w:sz w:val="28"/>
        </w:rPr>
      </w:pPr>
      <w:r>
        <w:rPr>
          <w:rFonts w:ascii="Times New Roman" w:hAnsi="Times New Roman" w:cs="Times New Roman"/>
          <w:sz w:val="28"/>
        </w:rPr>
        <w:t>Планируемый объем сбыта зависит от количества платящих пользователей. При этом издержки проекта не увеличиваются пропорционально объему продаж, что характерно для цифровых сервисов и обеспечивает высокую масштабируемость проекта. Основные затраты возникают на этапе запуска и сопровождения сервиса, а не при каждой отдельной продаже. Так как при реализации проекта рассматриваются три сценария исхода событий, то и планируемый объем сбыта также расписан по трем сценариям в таблице 3.</w:t>
      </w:r>
      <w:r w:rsidR="00C24888">
        <w:rPr>
          <w:rFonts w:ascii="Times New Roman" w:hAnsi="Times New Roman" w:cs="Times New Roman"/>
          <w:sz w:val="28"/>
        </w:rPr>
        <w:t>4</w:t>
      </w:r>
    </w:p>
    <w:p w14:paraId="57CD697C" w14:textId="53732BA8" w:rsidR="001E0320" w:rsidRPr="00405857" w:rsidRDefault="001E0320" w:rsidP="006D5D58">
      <w:pPr>
        <w:pStyle w:val="af5"/>
      </w:pPr>
      <w:r w:rsidRPr="00405857">
        <w:t>Таблица 3.</w:t>
      </w:r>
      <w:r w:rsidR="00405857" w:rsidRPr="00405857">
        <w:t>4</w:t>
      </w:r>
      <w:r w:rsidRPr="00405857">
        <w:t>-Сценарии объема сбыта</w:t>
      </w:r>
    </w:p>
    <w:tbl>
      <w:tblPr>
        <w:tblStyle w:val="af"/>
        <w:tblW w:w="0" w:type="auto"/>
        <w:tblLook w:val="04A0" w:firstRow="1" w:lastRow="0" w:firstColumn="1" w:lastColumn="0" w:noHBand="0" w:noVBand="1"/>
      </w:tblPr>
      <w:tblGrid>
        <w:gridCol w:w="2494"/>
        <w:gridCol w:w="2335"/>
        <w:gridCol w:w="2041"/>
        <w:gridCol w:w="2435"/>
      </w:tblGrid>
      <w:tr w:rsidR="00F2732A" w:rsidRPr="00405857" w14:paraId="5DCC4353" w14:textId="77777777" w:rsidTr="001E0320">
        <w:tc>
          <w:tcPr>
            <w:tcW w:w="2494" w:type="dxa"/>
          </w:tcPr>
          <w:p w14:paraId="1040C723" w14:textId="5279F6C0" w:rsidR="00F2732A" w:rsidRPr="00405857" w:rsidRDefault="00F2732A" w:rsidP="001E0320">
            <w:pPr>
              <w:jc w:val="center"/>
              <w:rPr>
                <w:rFonts w:ascii="Times New Roman" w:hAnsi="Times New Roman" w:cs="Times New Roman"/>
                <w:sz w:val="28"/>
              </w:rPr>
            </w:pPr>
            <w:r w:rsidRPr="00405857">
              <w:rPr>
                <w:rFonts w:ascii="Times New Roman" w:hAnsi="Times New Roman" w:cs="Times New Roman"/>
                <w:sz w:val="28"/>
              </w:rPr>
              <w:t>Показатель</w:t>
            </w:r>
          </w:p>
        </w:tc>
        <w:tc>
          <w:tcPr>
            <w:tcW w:w="2335" w:type="dxa"/>
          </w:tcPr>
          <w:p w14:paraId="20243C5E" w14:textId="644FFF52" w:rsidR="00F2732A" w:rsidRPr="00405857" w:rsidRDefault="00F2732A" w:rsidP="001E0320">
            <w:pPr>
              <w:jc w:val="center"/>
              <w:rPr>
                <w:rFonts w:ascii="Times New Roman" w:hAnsi="Times New Roman" w:cs="Times New Roman"/>
                <w:sz w:val="28"/>
              </w:rPr>
            </w:pPr>
            <w:r w:rsidRPr="00405857">
              <w:rPr>
                <w:rFonts w:ascii="Times New Roman" w:hAnsi="Times New Roman" w:cs="Times New Roman"/>
                <w:sz w:val="28"/>
              </w:rPr>
              <w:t>Сценарий 1 (оптимистичный)</w:t>
            </w:r>
          </w:p>
        </w:tc>
        <w:tc>
          <w:tcPr>
            <w:tcW w:w="2041" w:type="dxa"/>
          </w:tcPr>
          <w:p w14:paraId="292CB3E6" w14:textId="3C33A12D" w:rsidR="00F2732A" w:rsidRPr="00405857" w:rsidRDefault="00F2732A" w:rsidP="001E0320">
            <w:pPr>
              <w:jc w:val="center"/>
              <w:rPr>
                <w:rFonts w:ascii="Times New Roman" w:hAnsi="Times New Roman" w:cs="Times New Roman"/>
                <w:sz w:val="28"/>
              </w:rPr>
            </w:pPr>
            <w:r w:rsidRPr="00405857">
              <w:rPr>
                <w:rFonts w:ascii="Times New Roman" w:hAnsi="Times New Roman" w:cs="Times New Roman"/>
                <w:sz w:val="28"/>
              </w:rPr>
              <w:t>Сценарий 2 (базовый)</w:t>
            </w:r>
          </w:p>
        </w:tc>
        <w:tc>
          <w:tcPr>
            <w:tcW w:w="2435" w:type="dxa"/>
          </w:tcPr>
          <w:p w14:paraId="32FE388D" w14:textId="383DE810" w:rsidR="00F2732A" w:rsidRPr="00405857" w:rsidRDefault="00F2732A" w:rsidP="001E0320">
            <w:pPr>
              <w:jc w:val="center"/>
              <w:rPr>
                <w:rFonts w:ascii="Times New Roman" w:hAnsi="Times New Roman" w:cs="Times New Roman"/>
                <w:sz w:val="28"/>
              </w:rPr>
            </w:pPr>
            <w:r w:rsidRPr="00405857">
              <w:rPr>
                <w:rFonts w:ascii="Times New Roman" w:hAnsi="Times New Roman" w:cs="Times New Roman"/>
                <w:sz w:val="28"/>
              </w:rPr>
              <w:t>Сценарий 3 (пессимистичный)</w:t>
            </w:r>
          </w:p>
        </w:tc>
      </w:tr>
      <w:tr w:rsidR="00F2732A" w:rsidRPr="00405857" w14:paraId="63A99FA2" w14:textId="77777777" w:rsidTr="001E0320">
        <w:tc>
          <w:tcPr>
            <w:tcW w:w="2494" w:type="dxa"/>
          </w:tcPr>
          <w:p w14:paraId="003FB9A6" w14:textId="73A9F2F0" w:rsidR="00F2732A" w:rsidRPr="00405857" w:rsidRDefault="00CB2BAC" w:rsidP="001E0320">
            <w:pPr>
              <w:rPr>
                <w:rFonts w:ascii="Times New Roman" w:hAnsi="Times New Roman" w:cs="Times New Roman"/>
                <w:sz w:val="28"/>
              </w:rPr>
            </w:pPr>
            <w:r w:rsidRPr="00405857">
              <w:rPr>
                <w:rFonts w:ascii="Times New Roman" w:hAnsi="Times New Roman" w:cs="Times New Roman"/>
                <w:sz w:val="28"/>
              </w:rPr>
              <w:t>Выручка, руб./год</w:t>
            </w:r>
          </w:p>
        </w:tc>
        <w:tc>
          <w:tcPr>
            <w:tcW w:w="2335" w:type="dxa"/>
          </w:tcPr>
          <w:p w14:paraId="27C1B766" w14:textId="53E645DD" w:rsidR="00F2732A" w:rsidRPr="00405857" w:rsidRDefault="00CB2BAC" w:rsidP="001E0320">
            <w:pPr>
              <w:jc w:val="center"/>
              <w:rPr>
                <w:rFonts w:ascii="Times New Roman" w:hAnsi="Times New Roman" w:cs="Times New Roman"/>
                <w:sz w:val="28"/>
              </w:rPr>
            </w:pPr>
            <w:r w:rsidRPr="00405857">
              <w:rPr>
                <w:rFonts w:ascii="Times New Roman" w:hAnsi="Times New Roman" w:cs="Times New Roman"/>
                <w:sz w:val="28"/>
              </w:rPr>
              <w:t>2 242 130</w:t>
            </w:r>
          </w:p>
        </w:tc>
        <w:tc>
          <w:tcPr>
            <w:tcW w:w="2041" w:type="dxa"/>
          </w:tcPr>
          <w:p w14:paraId="4DA59055" w14:textId="0369F4E0" w:rsidR="00F2732A" w:rsidRPr="00405857" w:rsidRDefault="00CB2BAC" w:rsidP="001E0320">
            <w:pPr>
              <w:jc w:val="center"/>
              <w:rPr>
                <w:rFonts w:ascii="Times New Roman" w:hAnsi="Times New Roman" w:cs="Times New Roman"/>
                <w:sz w:val="28"/>
              </w:rPr>
            </w:pPr>
            <w:r w:rsidRPr="00405857">
              <w:rPr>
                <w:rFonts w:ascii="Times New Roman" w:hAnsi="Times New Roman" w:cs="Times New Roman"/>
                <w:sz w:val="28"/>
              </w:rPr>
              <w:t>909 704</w:t>
            </w:r>
          </w:p>
        </w:tc>
        <w:tc>
          <w:tcPr>
            <w:tcW w:w="2435" w:type="dxa"/>
          </w:tcPr>
          <w:p w14:paraId="639EF1A8" w14:textId="4A793A63" w:rsidR="00F2732A" w:rsidRPr="00405857" w:rsidRDefault="00CB2BAC" w:rsidP="001E0320">
            <w:pPr>
              <w:jc w:val="center"/>
              <w:rPr>
                <w:rFonts w:ascii="Times New Roman" w:hAnsi="Times New Roman" w:cs="Times New Roman"/>
                <w:sz w:val="28"/>
              </w:rPr>
            </w:pPr>
            <w:r w:rsidRPr="00405857">
              <w:rPr>
                <w:rFonts w:ascii="Times New Roman" w:hAnsi="Times New Roman" w:cs="Times New Roman"/>
                <w:sz w:val="28"/>
              </w:rPr>
              <w:t>447 355</w:t>
            </w:r>
          </w:p>
        </w:tc>
      </w:tr>
      <w:tr w:rsidR="00F2732A" w14:paraId="0DC77A8D" w14:textId="77777777" w:rsidTr="001E0320">
        <w:tc>
          <w:tcPr>
            <w:tcW w:w="2494" w:type="dxa"/>
          </w:tcPr>
          <w:p w14:paraId="7D5DEF60" w14:textId="2C9E146A" w:rsidR="00F2732A" w:rsidRPr="00405857" w:rsidRDefault="00CB2BAC" w:rsidP="001E0320">
            <w:pPr>
              <w:rPr>
                <w:rFonts w:ascii="Times New Roman" w:hAnsi="Times New Roman" w:cs="Times New Roman"/>
                <w:sz w:val="28"/>
              </w:rPr>
            </w:pPr>
            <w:r w:rsidRPr="00405857">
              <w:rPr>
                <w:rFonts w:ascii="Times New Roman" w:hAnsi="Times New Roman" w:cs="Times New Roman"/>
                <w:sz w:val="28"/>
              </w:rPr>
              <w:t>Количество подписок, чел./</w:t>
            </w:r>
            <w:proofErr w:type="spellStart"/>
            <w:r w:rsidRPr="00405857">
              <w:rPr>
                <w:rFonts w:ascii="Times New Roman" w:hAnsi="Times New Roman" w:cs="Times New Roman"/>
                <w:sz w:val="28"/>
              </w:rPr>
              <w:t>мес</w:t>
            </w:r>
            <w:proofErr w:type="spellEnd"/>
          </w:p>
        </w:tc>
        <w:tc>
          <w:tcPr>
            <w:tcW w:w="2335" w:type="dxa"/>
          </w:tcPr>
          <w:p w14:paraId="17B53ACD" w14:textId="2291AAB1" w:rsidR="00F2732A" w:rsidRPr="00405857" w:rsidRDefault="00CB2BAC" w:rsidP="001E0320">
            <w:pPr>
              <w:jc w:val="center"/>
              <w:rPr>
                <w:rFonts w:ascii="Times New Roman" w:hAnsi="Times New Roman" w:cs="Times New Roman"/>
                <w:sz w:val="28"/>
              </w:rPr>
            </w:pPr>
            <w:r w:rsidRPr="00405857">
              <w:rPr>
                <w:rFonts w:ascii="Times New Roman" w:hAnsi="Times New Roman" w:cs="Times New Roman"/>
                <w:sz w:val="28"/>
              </w:rPr>
              <w:t>1 099</w:t>
            </w:r>
          </w:p>
        </w:tc>
        <w:tc>
          <w:tcPr>
            <w:tcW w:w="2041" w:type="dxa"/>
          </w:tcPr>
          <w:p w14:paraId="1E9D86F1" w14:textId="0D74854E" w:rsidR="00F2732A" w:rsidRPr="00405857" w:rsidRDefault="00CB2BAC" w:rsidP="001E0320">
            <w:pPr>
              <w:jc w:val="center"/>
              <w:rPr>
                <w:rFonts w:ascii="Times New Roman" w:hAnsi="Times New Roman" w:cs="Times New Roman"/>
                <w:sz w:val="28"/>
              </w:rPr>
            </w:pPr>
            <w:r w:rsidRPr="00405857">
              <w:rPr>
                <w:rFonts w:ascii="Times New Roman" w:hAnsi="Times New Roman" w:cs="Times New Roman"/>
                <w:sz w:val="28"/>
              </w:rPr>
              <w:t>445</w:t>
            </w:r>
          </w:p>
        </w:tc>
        <w:tc>
          <w:tcPr>
            <w:tcW w:w="2435" w:type="dxa"/>
          </w:tcPr>
          <w:p w14:paraId="1C4E956F" w14:textId="73F43E02" w:rsidR="00F2732A" w:rsidRDefault="00CB2BAC" w:rsidP="001E0320">
            <w:pPr>
              <w:jc w:val="center"/>
              <w:rPr>
                <w:rFonts w:ascii="Times New Roman" w:hAnsi="Times New Roman" w:cs="Times New Roman"/>
                <w:sz w:val="28"/>
              </w:rPr>
            </w:pPr>
            <w:r w:rsidRPr="00405857">
              <w:rPr>
                <w:rFonts w:ascii="Times New Roman" w:hAnsi="Times New Roman" w:cs="Times New Roman"/>
                <w:sz w:val="28"/>
              </w:rPr>
              <w:t>219</w:t>
            </w:r>
          </w:p>
        </w:tc>
      </w:tr>
    </w:tbl>
    <w:p w14:paraId="201D9F27" w14:textId="6AC19D5B" w:rsidR="00F2732A" w:rsidRDefault="00CB2BAC" w:rsidP="001E0320">
      <w:pPr>
        <w:spacing w:after="0" w:line="360" w:lineRule="auto"/>
        <w:ind w:firstLine="709"/>
        <w:jc w:val="both"/>
        <w:rPr>
          <w:rFonts w:ascii="Times New Roman" w:hAnsi="Times New Roman" w:cs="Times New Roman"/>
          <w:sz w:val="28"/>
        </w:rPr>
      </w:pPr>
      <w:r>
        <w:rPr>
          <w:rFonts w:ascii="Times New Roman" w:hAnsi="Times New Roman" w:cs="Times New Roman"/>
          <w:sz w:val="28"/>
        </w:rPr>
        <w:t>Данная таблица отражает, на какой примерный объем продаж ориентирован стартап-проект «АУРА». Количество платящих пользователей в месяц на начальных этапах реализации свидетельствует о реалистичности стартап-проекта.</w:t>
      </w:r>
    </w:p>
    <w:p w14:paraId="7D6A7C58" w14:textId="008CC62C" w:rsidR="00EA3618" w:rsidRDefault="00CB2BAC" w:rsidP="00C24888">
      <w:pPr>
        <w:spacing w:after="0" w:line="360" w:lineRule="auto"/>
        <w:ind w:firstLine="709"/>
        <w:jc w:val="both"/>
        <w:rPr>
          <w:rFonts w:ascii="Times New Roman" w:hAnsi="Times New Roman" w:cs="Times New Roman"/>
          <w:sz w:val="28"/>
        </w:rPr>
      </w:pPr>
      <w:r w:rsidRPr="00405857">
        <w:rPr>
          <w:rFonts w:ascii="Times New Roman" w:hAnsi="Times New Roman" w:cs="Times New Roman"/>
          <w:sz w:val="28"/>
        </w:rPr>
        <w:t>Далее проанализируем переменные и постоянные затраты</w:t>
      </w:r>
      <w:r w:rsidR="00EA3618" w:rsidRPr="00405857">
        <w:rPr>
          <w:rFonts w:ascii="Times New Roman" w:hAnsi="Times New Roman" w:cs="Times New Roman"/>
          <w:sz w:val="28"/>
        </w:rPr>
        <w:t xml:space="preserve">. </w:t>
      </w:r>
      <w:r w:rsidR="00EA3618" w:rsidRPr="00C24888">
        <w:rPr>
          <w:rFonts w:ascii="Times New Roman" w:hAnsi="Times New Roman" w:cs="Times New Roman"/>
          <w:sz w:val="28"/>
        </w:rPr>
        <w:t>Переменные затраты на одну подписку составляют 0 рублей.</w:t>
      </w:r>
      <w:r w:rsidR="00EA3618">
        <w:rPr>
          <w:rFonts w:ascii="Times New Roman" w:hAnsi="Times New Roman" w:cs="Times New Roman"/>
          <w:sz w:val="28"/>
        </w:rPr>
        <w:t xml:space="preserve"> Переменные затраты на производство и реализацию продукции в рамках бизнес-модели отсутствуют. Это обусловлено цифровым характером продукта, высокой степенью </w:t>
      </w:r>
      <w:r w:rsidR="00EA3618">
        <w:rPr>
          <w:rFonts w:ascii="Times New Roman" w:hAnsi="Times New Roman" w:cs="Times New Roman"/>
          <w:sz w:val="28"/>
        </w:rPr>
        <w:lastRenderedPageBreak/>
        <w:t>автоматизации процессов и отсутствием необходимости использования материальных ресурсов.</w:t>
      </w:r>
    </w:p>
    <w:p w14:paraId="52EADF5F" w14:textId="2A08518B" w:rsidR="00EA3618" w:rsidRDefault="00EA3618" w:rsidP="001E0320">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рассмотрим постоянные затраты, которые не зависят от количества проданных подписок. Постоянные затраты описаны в таблице 3.</w:t>
      </w:r>
      <w:r w:rsidR="00C24888">
        <w:rPr>
          <w:rFonts w:ascii="Times New Roman" w:hAnsi="Times New Roman" w:cs="Times New Roman"/>
          <w:sz w:val="28"/>
        </w:rPr>
        <w:t>5</w:t>
      </w:r>
    </w:p>
    <w:p w14:paraId="5B1CE578" w14:textId="18C0C39E" w:rsidR="001E0320" w:rsidRDefault="001E0320" w:rsidP="006D5D58">
      <w:pPr>
        <w:pStyle w:val="af5"/>
      </w:pPr>
      <w:r>
        <w:t>Таблица 3.</w:t>
      </w:r>
      <w:r w:rsidR="00C24888">
        <w:t>5</w:t>
      </w:r>
      <w:r>
        <w:t>-Постоянные затраты</w:t>
      </w:r>
    </w:p>
    <w:tbl>
      <w:tblPr>
        <w:tblStyle w:val="af"/>
        <w:tblW w:w="9351" w:type="dxa"/>
        <w:tblLook w:val="04A0" w:firstRow="1" w:lastRow="0" w:firstColumn="1" w:lastColumn="0" w:noHBand="0" w:noVBand="1"/>
      </w:tblPr>
      <w:tblGrid>
        <w:gridCol w:w="2122"/>
        <w:gridCol w:w="2551"/>
        <w:gridCol w:w="2243"/>
        <w:gridCol w:w="2435"/>
      </w:tblGrid>
      <w:tr w:rsidR="00C56452" w14:paraId="07D8A24F" w14:textId="77777777" w:rsidTr="00C56452">
        <w:tc>
          <w:tcPr>
            <w:tcW w:w="2122" w:type="dxa"/>
          </w:tcPr>
          <w:p w14:paraId="23DE10DB"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Показатель</w:t>
            </w:r>
          </w:p>
        </w:tc>
        <w:tc>
          <w:tcPr>
            <w:tcW w:w="2551" w:type="dxa"/>
          </w:tcPr>
          <w:p w14:paraId="193968D1"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2243" w:type="dxa"/>
          </w:tcPr>
          <w:p w14:paraId="4A76E9CD"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4EF42913" w14:textId="6AAB2CB0" w:rsidR="00C56452" w:rsidRDefault="00C56452" w:rsidP="001E0320">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C56452" w14:paraId="71C6D1B5" w14:textId="77777777" w:rsidTr="00C56452">
        <w:tc>
          <w:tcPr>
            <w:tcW w:w="2122" w:type="dxa"/>
          </w:tcPr>
          <w:p w14:paraId="1CD77376" w14:textId="77777777" w:rsidR="00C56452" w:rsidRDefault="00C56452" w:rsidP="001E0320">
            <w:pPr>
              <w:rPr>
                <w:rFonts w:ascii="Times New Roman" w:hAnsi="Times New Roman" w:cs="Times New Roman"/>
                <w:sz w:val="28"/>
              </w:rPr>
            </w:pPr>
            <w:r>
              <w:rPr>
                <w:rFonts w:ascii="Times New Roman" w:hAnsi="Times New Roman" w:cs="Times New Roman"/>
                <w:sz w:val="28"/>
              </w:rPr>
              <w:t>Реклама в социальных сетях, руб./год</w:t>
            </w:r>
          </w:p>
        </w:tc>
        <w:tc>
          <w:tcPr>
            <w:tcW w:w="2551" w:type="dxa"/>
          </w:tcPr>
          <w:p w14:paraId="107549A4"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5000</w:t>
            </w:r>
          </w:p>
        </w:tc>
        <w:tc>
          <w:tcPr>
            <w:tcW w:w="2243" w:type="dxa"/>
          </w:tcPr>
          <w:p w14:paraId="7E96CEE6"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5000</w:t>
            </w:r>
          </w:p>
        </w:tc>
        <w:tc>
          <w:tcPr>
            <w:tcW w:w="2435" w:type="dxa"/>
          </w:tcPr>
          <w:p w14:paraId="7A8C41D7" w14:textId="44ACC0CF" w:rsidR="00C56452" w:rsidRDefault="00C56452" w:rsidP="001E0320">
            <w:pPr>
              <w:jc w:val="center"/>
              <w:rPr>
                <w:rFonts w:ascii="Times New Roman" w:hAnsi="Times New Roman" w:cs="Times New Roman"/>
                <w:sz w:val="28"/>
              </w:rPr>
            </w:pPr>
            <w:r>
              <w:rPr>
                <w:rFonts w:ascii="Times New Roman" w:hAnsi="Times New Roman" w:cs="Times New Roman"/>
                <w:sz w:val="28"/>
              </w:rPr>
              <w:t>5000</w:t>
            </w:r>
          </w:p>
        </w:tc>
      </w:tr>
      <w:tr w:rsidR="00C56452" w14:paraId="26D158F8" w14:textId="77777777" w:rsidTr="00C56452">
        <w:tc>
          <w:tcPr>
            <w:tcW w:w="2122" w:type="dxa"/>
          </w:tcPr>
          <w:p w14:paraId="73680FA7" w14:textId="77777777" w:rsidR="00C56452" w:rsidRPr="00BD1947" w:rsidRDefault="00C56452" w:rsidP="001E0320">
            <w:pPr>
              <w:rPr>
                <w:rFonts w:ascii="Times New Roman" w:hAnsi="Times New Roman" w:cs="Times New Roman"/>
                <w:sz w:val="28"/>
              </w:rPr>
            </w:pPr>
            <w:r>
              <w:rPr>
                <w:rFonts w:ascii="Times New Roman" w:hAnsi="Times New Roman" w:cs="Times New Roman"/>
                <w:sz w:val="28"/>
              </w:rPr>
              <w:t xml:space="preserve">Реклама в </w:t>
            </w:r>
            <w:r>
              <w:rPr>
                <w:rFonts w:ascii="Times New Roman" w:hAnsi="Times New Roman" w:cs="Times New Roman"/>
                <w:sz w:val="28"/>
                <w:lang w:val="en-US"/>
              </w:rPr>
              <w:t>Telegram</w:t>
            </w:r>
            <w:r>
              <w:rPr>
                <w:rFonts w:ascii="Times New Roman" w:hAnsi="Times New Roman" w:cs="Times New Roman"/>
                <w:sz w:val="28"/>
              </w:rPr>
              <w:t>-каналах, руб./год</w:t>
            </w:r>
          </w:p>
        </w:tc>
        <w:tc>
          <w:tcPr>
            <w:tcW w:w="2551" w:type="dxa"/>
          </w:tcPr>
          <w:p w14:paraId="7A2D6017" w14:textId="77777777" w:rsidR="00C56452" w:rsidRPr="00324064" w:rsidRDefault="00C56452" w:rsidP="001E0320">
            <w:pPr>
              <w:jc w:val="center"/>
              <w:rPr>
                <w:rFonts w:ascii="Times New Roman" w:hAnsi="Times New Roman" w:cs="Times New Roman"/>
                <w:sz w:val="28"/>
              </w:rPr>
            </w:pPr>
            <w:r w:rsidRPr="00324064">
              <w:rPr>
                <w:rFonts w:ascii="Times New Roman" w:hAnsi="Times New Roman" w:cs="Times New Roman"/>
                <w:sz w:val="28"/>
              </w:rPr>
              <w:t>40000</w:t>
            </w:r>
          </w:p>
        </w:tc>
        <w:tc>
          <w:tcPr>
            <w:tcW w:w="2243" w:type="dxa"/>
          </w:tcPr>
          <w:p w14:paraId="39CC5E3F" w14:textId="77777777" w:rsidR="00C56452" w:rsidRPr="00324064" w:rsidRDefault="00C56452" w:rsidP="001E0320">
            <w:pPr>
              <w:jc w:val="center"/>
              <w:rPr>
                <w:rFonts w:ascii="Times New Roman" w:hAnsi="Times New Roman" w:cs="Times New Roman"/>
                <w:sz w:val="28"/>
              </w:rPr>
            </w:pPr>
            <w:r w:rsidRPr="00324064">
              <w:rPr>
                <w:rFonts w:ascii="Times New Roman" w:hAnsi="Times New Roman" w:cs="Times New Roman"/>
                <w:sz w:val="28"/>
              </w:rPr>
              <w:t>45000</w:t>
            </w:r>
          </w:p>
        </w:tc>
        <w:tc>
          <w:tcPr>
            <w:tcW w:w="2435" w:type="dxa"/>
          </w:tcPr>
          <w:p w14:paraId="70487585" w14:textId="34A5DB59" w:rsidR="00C56452" w:rsidRPr="00324064" w:rsidRDefault="00C56452" w:rsidP="001E0320">
            <w:pPr>
              <w:jc w:val="center"/>
              <w:rPr>
                <w:rFonts w:ascii="Times New Roman" w:hAnsi="Times New Roman" w:cs="Times New Roman"/>
                <w:sz w:val="28"/>
              </w:rPr>
            </w:pPr>
            <w:r w:rsidRPr="00324064">
              <w:rPr>
                <w:rFonts w:ascii="Times New Roman" w:hAnsi="Times New Roman" w:cs="Times New Roman"/>
                <w:sz w:val="28"/>
              </w:rPr>
              <w:t>45000</w:t>
            </w:r>
          </w:p>
        </w:tc>
      </w:tr>
      <w:tr w:rsidR="00C56452" w14:paraId="1990E309" w14:textId="77777777" w:rsidTr="00C56452">
        <w:tc>
          <w:tcPr>
            <w:tcW w:w="2122" w:type="dxa"/>
          </w:tcPr>
          <w:p w14:paraId="484EDA11" w14:textId="77777777" w:rsidR="00C56452" w:rsidRPr="00BD1947" w:rsidRDefault="00C56452" w:rsidP="001E0320">
            <w:pPr>
              <w:rPr>
                <w:rFonts w:ascii="Times New Roman" w:hAnsi="Times New Roman" w:cs="Times New Roman"/>
                <w:sz w:val="28"/>
              </w:rPr>
            </w:pPr>
            <w:r>
              <w:rPr>
                <w:rFonts w:ascii="Times New Roman" w:hAnsi="Times New Roman" w:cs="Times New Roman"/>
                <w:sz w:val="28"/>
              </w:rPr>
              <w:t>Реклама у блогеров, руб./год</w:t>
            </w:r>
          </w:p>
        </w:tc>
        <w:tc>
          <w:tcPr>
            <w:tcW w:w="2551" w:type="dxa"/>
          </w:tcPr>
          <w:p w14:paraId="14108BF4" w14:textId="77777777" w:rsidR="00C56452" w:rsidRPr="00324064" w:rsidRDefault="00C56452" w:rsidP="001E0320">
            <w:pPr>
              <w:jc w:val="center"/>
              <w:rPr>
                <w:rFonts w:ascii="Times New Roman" w:hAnsi="Times New Roman" w:cs="Times New Roman"/>
                <w:sz w:val="28"/>
              </w:rPr>
            </w:pPr>
            <w:r w:rsidRPr="00324064">
              <w:rPr>
                <w:rFonts w:ascii="Times New Roman" w:hAnsi="Times New Roman" w:cs="Times New Roman"/>
                <w:sz w:val="28"/>
              </w:rPr>
              <w:t>70500</w:t>
            </w:r>
          </w:p>
        </w:tc>
        <w:tc>
          <w:tcPr>
            <w:tcW w:w="2243" w:type="dxa"/>
          </w:tcPr>
          <w:p w14:paraId="59D5D7F2" w14:textId="77777777" w:rsidR="00C56452" w:rsidRPr="00324064" w:rsidRDefault="00C56452" w:rsidP="001E0320">
            <w:pPr>
              <w:jc w:val="center"/>
              <w:rPr>
                <w:rFonts w:ascii="Times New Roman" w:hAnsi="Times New Roman" w:cs="Times New Roman"/>
                <w:sz w:val="28"/>
              </w:rPr>
            </w:pPr>
            <w:r w:rsidRPr="00324064">
              <w:rPr>
                <w:rFonts w:ascii="Times New Roman" w:hAnsi="Times New Roman" w:cs="Times New Roman"/>
                <w:sz w:val="28"/>
              </w:rPr>
              <w:t>47500</w:t>
            </w:r>
          </w:p>
        </w:tc>
        <w:tc>
          <w:tcPr>
            <w:tcW w:w="2435" w:type="dxa"/>
          </w:tcPr>
          <w:p w14:paraId="7BCA439D" w14:textId="00579DEF" w:rsidR="00C56452" w:rsidRPr="00324064" w:rsidRDefault="00C56452" w:rsidP="001E0320">
            <w:pPr>
              <w:jc w:val="center"/>
              <w:rPr>
                <w:rFonts w:ascii="Times New Roman" w:hAnsi="Times New Roman" w:cs="Times New Roman"/>
                <w:sz w:val="28"/>
              </w:rPr>
            </w:pPr>
            <w:r w:rsidRPr="00324064">
              <w:rPr>
                <w:rFonts w:ascii="Times New Roman" w:hAnsi="Times New Roman" w:cs="Times New Roman"/>
                <w:sz w:val="28"/>
              </w:rPr>
              <w:t>70500</w:t>
            </w:r>
          </w:p>
        </w:tc>
      </w:tr>
      <w:tr w:rsidR="00C56452" w14:paraId="1658F0BB" w14:textId="77777777" w:rsidTr="00C56452">
        <w:tc>
          <w:tcPr>
            <w:tcW w:w="2122" w:type="dxa"/>
          </w:tcPr>
          <w:p w14:paraId="666293A1" w14:textId="77777777" w:rsidR="00C56452" w:rsidRDefault="00C56452" w:rsidP="001E0320">
            <w:pPr>
              <w:rPr>
                <w:rFonts w:ascii="Times New Roman" w:hAnsi="Times New Roman" w:cs="Times New Roman"/>
                <w:sz w:val="28"/>
              </w:rPr>
            </w:pPr>
            <w:r>
              <w:rPr>
                <w:rFonts w:ascii="Times New Roman" w:hAnsi="Times New Roman" w:cs="Times New Roman"/>
                <w:sz w:val="28"/>
              </w:rPr>
              <w:t>Итог</w:t>
            </w:r>
          </w:p>
        </w:tc>
        <w:tc>
          <w:tcPr>
            <w:tcW w:w="2551" w:type="dxa"/>
          </w:tcPr>
          <w:p w14:paraId="6EC66CA4"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115500</w:t>
            </w:r>
          </w:p>
        </w:tc>
        <w:tc>
          <w:tcPr>
            <w:tcW w:w="2243" w:type="dxa"/>
          </w:tcPr>
          <w:p w14:paraId="4D42B1A9" w14:textId="77777777" w:rsidR="00C56452" w:rsidRDefault="00C56452" w:rsidP="001E0320">
            <w:pPr>
              <w:jc w:val="center"/>
              <w:rPr>
                <w:rFonts w:ascii="Times New Roman" w:hAnsi="Times New Roman" w:cs="Times New Roman"/>
                <w:sz w:val="28"/>
              </w:rPr>
            </w:pPr>
            <w:r>
              <w:rPr>
                <w:rFonts w:ascii="Times New Roman" w:hAnsi="Times New Roman" w:cs="Times New Roman"/>
                <w:sz w:val="28"/>
              </w:rPr>
              <w:t>97500</w:t>
            </w:r>
          </w:p>
        </w:tc>
        <w:tc>
          <w:tcPr>
            <w:tcW w:w="2435" w:type="dxa"/>
          </w:tcPr>
          <w:p w14:paraId="12A67165" w14:textId="4587FA35" w:rsidR="00C56452" w:rsidRDefault="00C56452" w:rsidP="001E0320">
            <w:pPr>
              <w:jc w:val="center"/>
              <w:rPr>
                <w:rFonts w:ascii="Times New Roman" w:hAnsi="Times New Roman" w:cs="Times New Roman"/>
                <w:sz w:val="28"/>
              </w:rPr>
            </w:pPr>
            <w:r>
              <w:rPr>
                <w:rFonts w:ascii="Times New Roman" w:hAnsi="Times New Roman" w:cs="Times New Roman"/>
                <w:sz w:val="28"/>
              </w:rPr>
              <w:t>120500</w:t>
            </w:r>
          </w:p>
        </w:tc>
      </w:tr>
    </w:tbl>
    <w:p w14:paraId="469C2857" w14:textId="02E947F1" w:rsidR="00EA3618" w:rsidRDefault="00EA3618"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Как видно из таблицы, постоянные затраты у стартап-проекта «АУРА» присутствуют – это маркетинг. Так как в рамках реализации рассматриваются </w:t>
      </w:r>
      <w:r w:rsidR="00D403B0">
        <w:rPr>
          <w:rFonts w:ascii="Times New Roman" w:hAnsi="Times New Roman" w:cs="Times New Roman"/>
          <w:sz w:val="28"/>
        </w:rPr>
        <w:t>три варианта исхода событий, то и переменные затраты также варьируются.</w:t>
      </w:r>
    </w:p>
    <w:p w14:paraId="3746A000" w14:textId="225408AE" w:rsidR="00D403B0" w:rsidRDefault="00D403B0"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Вследствие чего себестоимость всех услуг будет равна итогу переменных затрат по трем сценариям из-за отсутствия переменных затрат.</w:t>
      </w:r>
    </w:p>
    <w:p w14:paraId="2F5E094B" w14:textId="33D7A4F9" w:rsidR="00D403B0" w:rsidRDefault="00D403B0"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Себестоимость одной подписки описана в таблице 3.</w:t>
      </w:r>
      <w:r w:rsidR="00C24888">
        <w:rPr>
          <w:rFonts w:ascii="Times New Roman" w:hAnsi="Times New Roman" w:cs="Times New Roman"/>
          <w:sz w:val="28"/>
        </w:rPr>
        <w:t>6</w:t>
      </w:r>
    </w:p>
    <w:p w14:paraId="20CFBCCE" w14:textId="1763BC57" w:rsidR="00D72FF6" w:rsidRDefault="00D72FF6" w:rsidP="006D5D58">
      <w:pPr>
        <w:pStyle w:val="af5"/>
      </w:pPr>
      <w:r>
        <w:t>Таблица 3.</w:t>
      </w:r>
      <w:r w:rsidR="00C24888">
        <w:t>6</w:t>
      </w:r>
      <w:r>
        <w:t>-Себестоимость</w:t>
      </w:r>
    </w:p>
    <w:tbl>
      <w:tblPr>
        <w:tblStyle w:val="af"/>
        <w:tblW w:w="0" w:type="auto"/>
        <w:tblLook w:val="04A0" w:firstRow="1" w:lastRow="0" w:firstColumn="1" w:lastColumn="0" w:noHBand="0" w:noVBand="1"/>
      </w:tblPr>
      <w:tblGrid>
        <w:gridCol w:w="2296"/>
        <w:gridCol w:w="2335"/>
        <w:gridCol w:w="2279"/>
        <w:gridCol w:w="2435"/>
      </w:tblGrid>
      <w:tr w:rsidR="00D403B0" w14:paraId="0FECC957" w14:textId="77777777" w:rsidTr="00D403B0">
        <w:tc>
          <w:tcPr>
            <w:tcW w:w="2296" w:type="dxa"/>
          </w:tcPr>
          <w:p w14:paraId="48510F39" w14:textId="474704D1" w:rsidR="00D403B0" w:rsidRDefault="00D403B0" w:rsidP="00D72FF6">
            <w:pPr>
              <w:jc w:val="center"/>
              <w:rPr>
                <w:rFonts w:ascii="Times New Roman" w:hAnsi="Times New Roman" w:cs="Times New Roman"/>
                <w:sz w:val="28"/>
              </w:rPr>
            </w:pPr>
            <w:r>
              <w:rPr>
                <w:rFonts w:ascii="Times New Roman" w:hAnsi="Times New Roman" w:cs="Times New Roman"/>
                <w:sz w:val="28"/>
              </w:rPr>
              <w:t>Показатель</w:t>
            </w:r>
          </w:p>
        </w:tc>
        <w:tc>
          <w:tcPr>
            <w:tcW w:w="2335" w:type="dxa"/>
          </w:tcPr>
          <w:p w14:paraId="68C1E063" w14:textId="32AA3B2A" w:rsidR="00D403B0" w:rsidRDefault="00D403B0" w:rsidP="00D72FF6">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2279" w:type="dxa"/>
          </w:tcPr>
          <w:p w14:paraId="70CA1845" w14:textId="3550BEEC" w:rsidR="00D403B0" w:rsidRDefault="00D403B0" w:rsidP="00D72FF6">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1411F4E6" w14:textId="5D35E8BB" w:rsidR="00D403B0" w:rsidRDefault="00D403B0" w:rsidP="00D72FF6">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D403B0" w14:paraId="44B5A285" w14:textId="77777777" w:rsidTr="00D403B0">
        <w:tc>
          <w:tcPr>
            <w:tcW w:w="2296" w:type="dxa"/>
          </w:tcPr>
          <w:p w14:paraId="09F4C169" w14:textId="54DA6E63" w:rsidR="00D403B0" w:rsidRDefault="00D403B0" w:rsidP="00D72FF6">
            <w:pPr>
              <w:jc w:val="both"/>
              <w:rPr>
                <w:rFonts w:ascii="Times New Roman" w:hAnsi="Times New Roman" w:cs="Times New Roman"/>
                <w:sz w:val="28"/>
              </w:rPr>
            </w:pPr>
            <w:r>
              <w:rPr>
                <w:rFonts w:ascii="Times New Roman" w:hAnsi="Times New Roman" w:cs="Times New Roman"/>
                <w:sz w:val="28"/>
              </w:rPr>
              <w:t>Постоянные затраты</w:t>
            </w:r>
          </w:p>
        </w:tc>
        <w:tc>
          <w:tcPr>
            <w:tcW w:w="2335" w:type="dxa"/>
          </w:tcPr>
          <w:p w14:paraId="0DAC9278" w14:textId="4886C723" w:rsidR="00D403B0" w:rsidRDefault="00D403B0" w:rsidP="00D72FF6">
            <w:pPr>
              <w:jc w:val="center"/>
              <w:rPr>
                <w:rFonts w:ascii="Times New Roman" w:hAnsi="Times New Roman" w:cs="Times New Roman"/>
                <w:sz w:val="28"/>
              </w:rPr>
            </w:pPr>
            <w:r>
              <w:rPr>
                <w:rFonts w:ascii="Times New Roman" w:hAnsi="Times New Roman" w:cs="Times New Roman"/>
                <w:sz w:val="28"/>
              </w:rPr>
              <w:t>115 500</w:t>
            </w:r>
          </w:p>
        </w:tc>
        <w:tc>
          <w:tcPr>
            <w:tcW w:w="2279" w:type="dxa"/>
          </w:tcPr>
          <w:p w14:paraId="307BB759" w14:textId="605A04C3" w:rsidR="00D403B0" w:rsidRDefault="00D403B0" w:rsidP="00D72FF6">
            <w:pPr>
              <w:jc w:val="center"/>
              <w:rPr>
                <w:rFonts w:ascii="Times New Roman" w:hAnsi="Times New Roman" w:cs="Times New Roman"/>
                <w:sz w:val="28"/>
              </w:rPr>
            </w:pPr>
            <w:r>
              <w:rPr>
                <w:rFonts w:ascii="Times New Roman" w:hAnsi="Times New Roman" w:cs="Times New Roman"/>
                <w:sz w:val="28"/>
              </w:rPr>
              <w:t>97 500</w:t>
            </w:r>
          </w:p>
        </w:tc>
        <w:tc>
          <w:tcPr>
            <w:tcW w:w="2435" w:type="dxa"/>
          </w:tcPr>
          <w:p w14:paraId="15359C30" w14:textId="69F25BA1" w:rsidR="00D403B0" w:rsidRDefault="00D403B0" w:rsidP="00D72FF6">
            <w:pPr>
              <w:jc w:val="center"/>
              <w:rPr>
                <w:rFonts w:ascii="Times New Roman" w:hAnsi="Times New Roman" w:cs="Times New Roman"/>
                <w:sz w:val="28"/>
              </w:rPr>
            </w:pPr>
            <w:r>
              <w:rPr>
                <w:rFonts w:ascii="Times New Roman" w:hAnsi="Times New Roman" w:cs="Times New Roman"/>
                <w:sz w:val="28"/>
              </w:rPr>
              <w:t>120 500</w:t>
            </w:r>
          </w:p>
        </w:tc>
      </w:tr>
      <w:tr w:rsidR="00D403B0" w14:paraId="2ECA60CD" w14:textId="77777777" w:rsidTr="00D403B0">
        <w:tc>
          <w:tcPr>
            <w:tcW w:w="2296" w:type="dxa"/>
          </w:tcPr>
          <w:p w14:paraId="0728B44B" w14:textId="264E2131" w:rsidR="00D403B0" w:rsidRDefault="00D403B0" w:rsidP="00D72FF6">
            <w:pPr>
              <w:jc w:val="both"/>
              <w:rPr>
                <w:rFonts w:ascii="Times New Roman" w:hAnsi="Times New Roman" w:cs="Times New Roman"/>
                <w:sz w:val="28"/>
              </w:rPr>
            </w:pPr>
            <w:r>
              <w:rPr>
                <w:rFonts w:ascii="Times New Roman" w:hAnsi="Times New Roman" w:cs="Times New Roman"/>
                <w:sz w:val="28"/>
              </w:rPr>
              <w:t>Количество подписок, год</w:t>
            </w:r>
          </w:p>
        </w:tc>
        <w:tc>
          <w:tcPr>
            <w:tcW w:w="2335" w:type="dxa"/>
          </w:tcPr>
          <w:p w14:paraId="3F994AE8" w14:textId="317AAA31" w:rsidR="00D403B0" w:rsidRDefault="00D403B0" w:rsidP="00D72FF6">
            <w:pPr>
              <w:jc w:val="center"/>
              <w:rPr>
                <w:rFonts w:ascii="Times New Roman" w:hAnsi="Times New Roman" w:cs="Times New Roman"/>
                <w:sz w:val="28"/>
              </w:rPr>
            </w:pPr>
            <w:r>
              <w:rPr>
                <w:rFonts w:ascii="Times New Roman" w:hAnsi="Times New Roman" w:cs="Times New Roman"/>
                <w:sz w:val="28"/>
              </w:rPr>
              <w:t>13 189</w:t>
            </w:r>
          </w:p>
        </w:tc>
        <w:tc>
          <w:tcPr>
            <w:tcW w:w="2279" w:type="dxa"/>
          </w:tcPr>
          <w:p w14:paraId="76DB7FD1" w14:textId="122C3755" w:rsidR="00D403B0" w:rsidRDefault="00D403B0" w:rsidP="00D72FF6">
            <w:pPr>
              <w:jc w:val="center"/>
              <w:rPr>
                <w:rFonts w:ascii="Times New Roman" w:hAnsi="Times New Roman" w:cs="Times New Roman"/>
                <w:sz w:val="28"/>
              </w:rPr>
            </w:pPr>
            <w:r>
              <w:rPr>
                <w:rFonts w:ascii="Times New Roman" w:hAnsi="Times New Roman" w:cs="Times New Roman"/>
                <w:sz w:val="28"/>
              </w:rPr>
              <w:t>5 351</w:t>
            </w:r>
          </w:p>
        </w:tc>
        <w:tc>
          <w:tcPr>
            <w:tcW w:w="2435" w:type="dxa"/>
          </w:tcPr>
          <w:p w14:paraId="5DC37773" w14:textId="73C62CC4" w:rsidR="00D403B0" w:rsidRDefault="00D403B0" w:rsidP="00D72FF6">
            <w:pPr>
              <w:jc w:val="center"/>
              <w:rPr>
                <w:rFonts w:ascii="Times New Roman" w:hAnsi="Times New Roman" w:cs="Times New Roman"/>
                <w:sz w:val="28"/>
              </w:rPr>
            </w:pPr>
            <w:r>
              <w:rPr>
                <w:rFonts w:ascii="Times New Roman" w:hAnsi="Times New Roman" w:cs="Times New Roman"/>
                <w:sz w:val="28"/>
              </w:rPr>
              <w:t>2 631</w:t>
            </w:r>
          </w:p>
        </w:tc>
      </w:tr>
      <w:tr w:rsidR="00D403B0" w14:paraId="3EBFEDD3" w14:textId="77777777" w:rsidTr="00D403B0">
        <w:tc>
          <w:tcPr>
            <w:tcW w:w="2296" w:type="dxa"/>
          </w:tcPr>
          <w:p w14:paraId="154A7A97" w14:textId="088AE10F" w:rsidR="00D403B0" w:rsidRPr="00EF0308" w:rsidRDefault="00D403B0" w:rsidP="00D72FF6">
            <w:pPr>
              <w:jc w:val="both"/>
              <w:rPr>
                <w:rFonts w:ascii="Times New Roman" w:hAnsi="Times New Roman" w:cs="Times New Roman"/>
                <w:sz w:val="28"/>
              </w:rPr>
            </w:pPr>
            <w:r w:rsidRPr="00EF0308">
              <w:rPr>
                <w:rFonts w:ascii="Times New Roman" w:hAnsi="Times New Roman" w:cs="Times New Roman"/>
                <w:sz w:val="28"/>
              </w:rPr>
              <w:t>Себестоимость 1 подписки, руб.</w:t>
            </w:r>
          </w:p>
        </w:tc>
        <w:tc>
          <w:tcPr>
            <w:tcW w:w="2335" w:type="dxa"/>
          </w:tcPr>
          <w:p w14:paraId="654DB025" w14:textId="7419CFB7" w:rsidR="00D403B0" w:rsidRPr="00EF0308" w:rsidRDefault="00D403B0" w:rsidP="00D72FF6">
            <w:pPr>
              <w:jc w:val="center"/>
              <w:rPr>
                <w:rFonts w:ascii="Times New Roman" w:hAnsi="Times New Roman" w:cs="Times New Roman"/>
                <w:sz w:val="28"/>
              </w:rPr>
            </w:pPr>
            <w:r w:rsidRPr="00EF0308">
              <w:rPr>
                <w:rFonts w:ascii="Times New Roman" w:hAnsi="Times New Roman" w:cs="Times New Roman"/>
                <w:sz w:val="28"/>
              </w:rPr>
              <w:t>9</w:t>
            </w:r>
          </w:p>
        </w:tc>
        <w:tc>
          <w:tcPr>
            <w:tcW w:w="2279" w:type="dxa"/>
          </w:tcPr>
          <w:p w14:paraId="706B6B9B" w14:textId="1C62B773" w:rsidR="00D403B0" w:rsidRPr="00EF0308" w:rsidRDefault="00D403B0" w:rsidP="00D72FF6">
            <w:pPr>
              <w:jc w:val="center"/>
              <w:rPr>
                <w:rFonts w:ascii="Times New Roman" w:hAnsi="Times New Roman" w:cs="Times New Roman"/>
                <w:sz w:val="28"/>
              </w:rPr>
            </w:pPr>
            <w:r w:rsidRPr="00EF0308">
              <w:rPr>
                <w:rFonts w:ascii="Times New Roman" w:hAnsi="Times New Roman" w:cs="Times New Roman"/>
                <w:sz w:val="28"/>
              </w:rPr>
              <w:t>18</w:t>
            </w:r>
          </w:p>
        </w:tc>
        <w:tc>
          <w:tcPr>
            <w:tcW w:w="2435" w:type="dxa"/>
          </w:tcPr>
          <w:p w14:paraId="640C1649" w14:textId="1BF2DB6E" w:rsidR="00D403B0" w:rsidRPr="00EF0308" w:rsidRDefault="00D403B0" w:rsidP="00D72FF6">
            <w:pPr>
              <w:jc w:val="center"/>
              <w:rPr>
                <w:rFonts w:ascii="Times New Roman" w:hAnsi="Times New Roman" w:cs="Times New Roman"/>
                <w:sz w:val="28"/>
              </w:rPr>
            </w:pPr>
            <w:r w:rsidRPr="00EF0308">
              <w:rPr>
                <w:rFonts w:ascii="Times New Roman" w:hAnsi="Times New Roman" w:cs="Times New Roman"/>
                <w:sz w:val="28"/>
              </w:rPr>
              <w:t>46</w:t>
            </w:r>
          </w:p>
        </w:tc>
      </w:tr>
    </w:tbl>
    <w:p w14:paraId="2D17A5FC" w14:textId="24FC87BC" w:rsidR="00D403B0" w:rsidRDefault="00D403B0" w:rsidP="00D72FF6">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Из таблицы видно, что самая маленькая себестоимость при оптимистичном сценарии, что является логичным, но и при базовом сценарии, </w:t>
      </w:r>
      <w:r>
        <w:rPr>
          <w:rFonts w:ascii="Times New Roman" w:hAnsi="Times New Roman" w:cs="Times New Roman"/>
          <w:sz w:val="28"/>
        </w:rPr>
        <w:lastRenderedPageBreak/>
        <w:t>который является ориентиром при реализации проекта, себестоимость также не является большой</w:t>
      </w:r>
      <w:r w:rsidR="00E441DB">
        <w:rPr>
          <w:rFonts w:ascii="Times New Roman" w:hAnsi="Times New Roman" w:cs="Times New Roman"/>
          <w:sz w:val="28"/>
        </w:rPr>
        <w:t>.</w:t>
      </w:r>
    </w:p>
    <w:p w14:paraId="3D451D25" w14:textId="0CDABB0E" w:rsidR="00E441DB" w:rsidRDefault="00E441DB"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Для проведения анализа необходимо сравнить себестоимость и цену реализации услуги, указанные в таблице 3.</w:t>
      </w:r>
      <w:r w:rsidR="000C2BB3">
        <w:rPr>
          <w:rFonts w:ascii="Times New Roman" w:hAnsi="Times New Roman" w:cs="Times New Roman"/>
          <w:sz w:val="28"/>
        </w:rPr>
        <w:t>7</w:t>
      </w:r>
    </w:p>
    <w:p w14:paraId="07064B26" w14:textId="29330DE5" w:rsidR="00D72FF6" w:rsidRPr="00EF0308" w:rsidRDefault="00D72FF6" w:rsidP="006D5D58">
      <w:pPr>
        <w:pStyle w:val="af5"/>
      </w:pPr>
      <w:r w:rsidRPr="00EF0308">
        <w:t>Таблица 3.</w:t>
      </w:r>
      <w:r w:rsidR="000C2BB3">
        <w:t>7</w:t>
      </w:r>
      <w:r w:rsidRPr="00EF0308">
        <w:t>-Сравнение себестоимости и цены реализации услуги</w:t>
      </w:r>
    </w:p>
    <w:tbl>
      <w:tblPr>
        <w:tblStyle w:val="af"/>
        <w:tblW w:w="0" w:type="auto"/>
        <w:tblLook w:val="04A0" w:firstRow="1" w:lastRow="0" w:firstColumn="1" w:lastColumn="0" w:noHBand="0" w:noVBand="1"/>
      </w:tblPr>
      <w:tblGrid>
        <w:gridCol w:w="2312"/>
        <w:gridCol w:w="2335"/>
        <w:gridCol w:w="2263"/>
        <w:gridCol w:w="2435"/>
      </w:tblGrid>
      <w:tr w:rsidR="00E441DB" w:rsidRPr="00EF0308" w14:paraId="0139AB5C" w14:textId="77777777" w:rsidTr="00E441DB">
        <w:tc>
          <w:tcPr>
            <w:tcW w:w="2312" w:type="dxa"/>
          </w:tcPr>
          <w:p w14:paraId="04993D25" w14:textId="067AAAA8"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Показатель</w:t>
            </w:r>
          </w:p>
        </w:tc>
        <w:tc>
          <w:tcPr>
            <w:tcW w:w="2335" w:type="dxa"/>
          </w:tcPr>
          <w:p w14:paraId="05CB5C28" w14:textId="2D674773"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Сценарий 1 (оптимистичный)</w:t>
            </w:r>
          </w:p>
        </w:tc>
        <w:tc>
          <w:tcPr>
            <w:tcW w:w="2263" w:type="dxa"/>
          </w:tcPr>
          <w:p w14:paraId="659B2858" w14:textId="016B6BD1"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Сценарий 2 (базовый)</w:t>
            </w:r>
          </w:p>
        </w:tc>
        <w:tc>
          <w:tcPr>
            <w:tcW w:w="2435" w:type="dxa"/>
          </w:tcPr>
          <w:p w14:paraId="0C67B28E" w14:textId="1D7A87AC"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Сценарий 3 (пессимистичный)</w:t>
            </w:r>
          </w:p>
        </w:tc>
      </w:tr>
      <w:tr w:rsidR="00E441DB" w:rsidRPr="00EF0308" w14:paraId="769802AC" w14:textId="77777777" w:rsidTr="00E441DB">
        <w:tc>
          <w:tcPr>
            <w:tcW w:w="2312" w:type="dxa"/>
          </w:tcPr>
          <w:p w14:paraId="1C6F9DA0" w14:textId="781A65C5" w:rsidR="00E441DB" w:rsidRPr="00EF0308" w:rsidRDefault="00E441DB" w:rsidP="00D72FF6">
            <w:pPr>
              <w:rPr>
                <w:rFonts w:ascii="Times New Roman" w:hAnsi="Times New Roman" w:cs="Times New Roman"/>
                <w:sz w:val="28"/>
              </w:rPr>
            </w:pPr>
            <w:r w:rsidRPr="00EF0308">
              <w:rPr>
                <w:rFonts w:ascii="Times New Roman" w:hAnsi="Times New Roman" w:cs="Times New Roman"/>
                <w:sz w:val="28"/>
              </w:rPr>
              <w:t>Цена подписки, руб.</w:t>
            </w:r>
          </w:p>
        </w:tc>
        <w:tc>
          <w:tcPr>
            <w:tcW w:w="2335" w:type="dxa"/>
          </w:tcPr>
          <w:p w14:paraId="00FEB542" w14:textId="061F85D6"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170</w:t>
            </w:r>
          </w:p>
        </w:tc>
        <w:tc>
          <w:tcPr>
            <w:tcW w:w="2263" w:type="dxa"/>
          </w:tcPr>
          <w:p w14:paraId="467C5172" w14:textId="267141E2"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170</w:t>
            </w:r>
          </w:p>
        </w:tc>
        <w:tc>
          <w:tcPr>
            <w:tcW w:w="2435" w:type="dxa"/>
          </w:tcPr>
          <w:p w14:paraId="2A4D67E8" w14:textId="680A119C"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170</w:t>
            </w:r>
          </w:p>
        </w:tc>
      </w:tr>
      <w:tr w:rsidR="00E441DB" w:rsidRPr="00EF0308" w14:paraId="0E86B0C1" w14:textId="77777777" w:rsidTr="00E441DB">
        <w:tc>
          <w:tcPr>
            <w:tcW w:w="2312" w:type="dxa"/>
          </w:tcPr>
          <w:p w14:paraId="40AB870E" w14:textId="0B2B1248" w:rsidR="00E441DB" w:rsidRPr="00EF0308" w:rsidRDefault="00E441DB" w:rsidP="00D72FF6">
            <w:pPr>
              <w:rPr>
                <w:rFonts w:ascii="Times New Roman" w:hAnsi="Times New Roman" w:cs="Times New Roman"/>
                <w:sz w:val="28"/>
              </w:rPr>
            </w:pPr>
            <w:r w:rsidRPr="00EF0308">
              <w:rPr>
                <w:rFonts w:ascii="Times New Roman" w:hAnsi="Times New Roman" w:cs="Times New Roman"/>
                <w:sz w:val="28"/>
              </w:rPr>
              <w:t>Себестоимость, руб.</w:t>
            </w:r>
          </w:p>
        </w:tc>
        <w:tc>
          <w:tcPr>
            <w:tcW w:w="2335" w:type="dxa"/>
          </w:tcPr>
          <w:p w14:paraId="0F69069F" w14:textId="65526EA1"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9</w:t>
            </w:r>
          </w:p>
        </w:tc>
        <w:tc>
          <w:tcPr>
            <w:tcW w:w="2263" w:type="dxa"/>
          </w:tcPr>
          <w:p w14:paraId="4B2FAFC4" w14:textId="6FD1D557"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18</w:t>
            </w:r>
          </w:p>
        </w:tc>
        <w:tc>
          <w:tcPr>
            <w:tcW w:w="2435" w:type="dxa"/>
          </w:tcPr>
          <w:p w14:paraId="7F76E045" w14:textId="6FD071C6"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46</w:t>
            </w:r>
          </w:p>
        </w:tc>
      </w:tr>
      <w:tr w:rsidR="00E441DB" w14:paraId="39CF8F06" w14:textId="77777777" w:rsidTr="00E441DB">
        <w:tc>
          <w:tcPr>
            <w:tcW w:w="2312" w:type="dxa"/>
          </w:tcPr>
          <w:p w14:paraId="60378EFD" w14:textId="3C063E5E" w:rsidR="00E441DB" w:rsidRPr="00EF0308" w:rsidRDefault="00E441DB" w:rsidP="00D72FF6">
            <w:pPr>
              <w:rPr>
                <w:rFonts w:ascii="Times New Roman" w:hAnsi="Times New Roman" w:cs="Times New Roman"/>
                <w:sz w:val="28"/>
              </w:rPr>
            </w:pPr>
            <w:r w:rsidRPr="00EF0308">
              <w:rPr>
                <w:rFonts w:ascii="Times New Roman" w:hAnsi="Times New Roman" w:cs="Times New Roman"/>
                <w:sz w:val="28"/>
              </w:rPr>
              <w:t>Валовая прибыль, руб.</w:t>
            </w:r>
          </w:p>
        </w:tc>
        <w:tc>
          <w:tcPr>
            <w:tcW w:w="2335" w:type="dxa"/>
          </w:tcPr>
          <w:p w14:paraId="4E756690" w14:textId="324753CB"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161</w:t>
            </w:r>
          </w:p>
        </w:tc>
        <w:tc>
          <w:tcPr>
            <w:tcW w:w="2263" w:type="dxa"/>
          </w:tcPr>
          <w:p w14:paraId="08EC7650" w14:textId="45C2709F" w:rsidR="00E441DB" w:rsidRPr="00EF0308" w:rsidRDefault="00E441DB" w:rsidP="00D72FF6">
            <w:pPr>
              <w:jc w:val="center"/>
              <w:rPr>
                <w:rFonts w:ascii="Times New Roman" w:hAnsi="Times New Roman" w:cs="Times New Roman"/>
                <w:sz w:val="28"/>
              </w:rPr>
            </w:pPr>
            <w:r w:rsidRPr="00EF0308">
              <w:rPr>
                <w:rFonts w:ascii="Times New Roman" w:hAnsi="Times New Roman" w:cs="Times New Roman"/>
                <w:sz w:val="28"/>
              </w:rPr>
              <w:t>152</w:t>
            </w:r>
          </w:p>
        </w:tc>
        <w:tc>
          <w:tcPr>
            <w:tcW w:w="2435" w:type="dxa"/>
          </w:tcPr>
          <w:p w14:paraId="72837FED" w14:textId="09439B0E" w:rsidR="00E441DB" w:rsidRDefault="00E441DB" w:rsidP="00D72FF6">
            <w:pPr>
              <w:jc w:val="center"/>
              <w:rPr>
                <w:rFonts w:ascii="Times New Roman" w:hAnsi="Times New Roman" w:cs="Times New Roman"/>
                <w:sz w:val="28"/>
              </w:rPr>
            </w:pPr>
            <w:r w:rsidRPr="00EF0308">
              <w:rPr>
                <w:rFonts w:ascii="Times New Roman" w:hAnsi="Times New Roman" w:cs="Times New Roman"/>
                <w:sz w:val="28"/>
              </w:rPr>
              <w:t>124</w:t>
            </w:r>
          </w:p>
        </w:tc>
      </w:tr>
      <w:tr w:rsidR="00E441DB" w14:paraId="748BFEE4" w14:textId="77777777" w:rsidTr="00E441DB">
        <w:tc>
          <w:tcPr>
            <w:tcW w:w="2312" w:type="dxa"/>
          </w:tcPr>
          <w:p w14:paraId="69F7BE7A" w14:textId="24F16CC7" w:rsidR="00E441DB" w:rsidRDefault="00E441DB" w:rsidP="00D72FF6">
            <w:pPr>
              <w:rPr>
                <w:rFonts w:ascii="Times New Roman" w:hAnsi="Times New Roman" w:cs="Times New Roman"/>
                <w:sz w:val="28"/>
              </w:rPr>
            </w:pPr>
            <w:r>
              <w:rPr>
                <w:rFonts w:ascii="Times New Roman" w:hAnsi="Times New Roman" w:cs="Times New Roman"/>
                <w:sz w:val="28"/>
              </w:rPr>
              <w:t>Валовая маржа, %</w:t>
            </w:r>
          </w:p>
        </w:tc>
        <w:tc>
          <w:tcPr>
            <w:tcW w:w="2335" w:type="dxa"/>
          </w:tcPr>
          <w:p w14:paraId="60534C7F" w14:textId="4CA79511" w:rsidR="00E441DB" w:rsidRDefault="00E441DB" w:rsidP="00D72FF6">
            <w:pPr>
              <w:jc w:val="center"/>
              <w:rPr>
                <w:rFonts w:ascii="Times New Roman" w:hAnsi="Times New Roman" w:cs="Times New Roman"/>
                <w:sz w:val="28"/>
              </w:rPr>
            </w:pPr>
            <w:r>
              <w:rPr>
                <w:rFonts w:ascii="Times New Roman" w:hAnsi="Times New Roman" w:cs="Times New Roman"/>
                <w:sz w:val="28"/>
              </w:rPr>
              <w:t>94,7%</w:t>
            </w:r>
          </w:p>
        </w:tc>
        <w:tc>
          <w:tcPr>
            <w:tcW w:w="2263" w:type="dxa"/>
          </w:tcPr>
          <w:p w14:paraId="76AA9FD7" w14:textId="686B7819" w:rsidR="00E441DB" w:rsidRDefault="00E441DB" w:rsidP="00D72FF6">
            <w:pPr>
              <w:jc w:val="center"/>
              <w:rPr>
                <w:rFonts w:ascii="Times New Roman" w:hAnsi="Times New Roman" w:cs="Times New Roman"/>
                <w:sz w:val="28"/>
              </w:rPr>
            </w:pPr>
            <w:r>
              <w:rPr>
                <w:rFonts w:ascii="Times New Roman" w:hAnsi="Times New Roman" w:cs="Times New Roman"/>
                <w:sz w:val="28"/>
              </w:rPr>
              <w:t>89,4%</w:t>
            </w:r>
          </w:p>
        </w:tc>
        <w:tc>
          <w:tcPr>
            <w:tcW w:w="2435" w:type="dxa"/>
          </w:tcPr>
          <w:p w14:paraId="0AC2F70A" w14:textId="4BC651F6" w:rsidR="00E441DB" w:rsidRDefault="00E441DB" w:rsidP="00D72FF6">
            <w:pPr>
              <w:jc w:val="center"/>
              <w:rPr>
                <w:rFonts w:ascii="Times New Roman" w:hAnsi="Times New Roman" w:cs="Times New Roman"/>
                <w:sz w:val="28"/>
              </w:rPr>
            </w:pPr>
            <w:r>
              <w:rPr>
                <w:rFonts w:ascii="Times New Roman" w:hAnsi="Times New Roman" w:cs="Times New Roman"/>
                <w:sz w:val="28"/>
              </w:rPr>
              <w:t>72,9%</w:t>
            </w:r>
          </w:p>
        </w:tc>
      </w:tr>
    </w:tbl>
    <w:p w14:paraId="1DA8CAF9" w14:textId="61BFC36F" w:rsidR="00E441DB" w:rsidRDefault="00E441DB" w:rsidP="00D72FF6">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Из таблицы видно, что даже при пессимистичном сценарии валовая маржа достаточно высокая, что свидетельствует об эффективном управлении себестоимостью, что позволяет оставлять больше средств для покрытия операционных расходов.</w:t>
      </w:r>
    </w:p>
    <w:p w14:paraId="2886B817" w14:textId="1E84A524" w:rsidR="00E441DB" w:rsidRDefault="00E441DB"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рассмотрим </w:t>
      </w:r>
      <w:r w:rsidR="0072344A">
        <w:rPr>
          <w:rFonts w:ascii="Times New Roman" w:hAnsi="Times New Roman" w:cs="Times New Roman"/>
          <w:sz w:val="28"/>
        </w:rPr>
        <w:t>смету текущих затрат на реализацию продукта стартап-проекта «АУРА», описанные в таблице 3.</w:t>
      </w:r>
      <w:r w:rsidR="000C2BB3">
        <w:rPr>
          <w:rFonts w:ascii="Times New Roman" w:hAnsi="Times New Roman" w:cs="Times New Roman"/>
          <w:sz w:val="28"/>
        </w:rPr>
        <w:t>8</w:t>
      </w:r>
    </w:p>
    <w:p w14:paraId="00D702C4" w14:textId="09A0C65D" w:rsidR="00D72FF6" w:rsidRDefault="00D72FF6" w:rsidP="006D5D58">
      <w:pPr>
        <w:pStyle w:val="af5"/>
      </w:pPr>
      <w:r>
        <w:t>Таблица 3.</w:t>
      </w:r>
      <w:r w:rsidR="000C2BB3">
        <w:t>8</w:t>
      </w:r>
      <w:r>
        <w:t>-Текущие затраты</w:t>
      </w:r>
    </w:p>
    <w:tbl>
      <w:tblPr>
        <w:tblStyle w:val="af"/>
        <w:tblW w:w="0" w:type="auto"/>
        <w:tblLook w:val="04A0" w:firstRow="1" w:lastRow="0" w:firstColumn="1" w:lastColumn="0" w:noHBand="0" w:noVBand="1"/>
      </w:tblPr>
      <w:tblGrid>
        <w:gridCol w:w="2529"/>
        <w:gridCol w:w="2330"/>
        <w:gridCol w:w="2051"/>
        <w:gridCol w:w="2435"/>
      </w:tblGrid>
      <w:tr w:rsidR="0072344A" w14:paraId="2E5C9946" w14:textId="77777777" w:rsidTr="0072344A">
        <w:tc>
          <w:tcPr>
            <w:tcW w:w="2529" w:type="dxa"/>
          </w:tcPr>
          <w:p w14:paraId="7C737A0C" w14:textId="1558DF3A" w:rsidR="0072344A" w:rsidRDefault="0072344A" w:rsidP="00D72FF6">
            <w:pPr>
              <w:jc w:val="center"/>
              <w:rPr>
                <w:rFonts w:ascii="Times New Roman" w:hAnsi="Times New Roman" w:cs="Times New Roman"/>
                <w:sz w:val="28"/>
              </w:rPr>
            </w:pPr>
            <w:r>
              <w:rPr>
                <w:rFonts w:ascii="Times New Roman" w:hAnsi="Times New Roman" w:cs="Times New Roman"/>
                <w:sz w:val="28"/>
              </w:rPr>
              <w:t>Статья затрат</w:t>
            </w:r>
          </w:p>
        </w:tc>
        <w:tc>
          <w:tcPr>
            <w:tcW w:w="2330" w:type="dxa"/>
          </w:tcPr>
          <w:p w14:paraId="751E10EC" w14:textId="1BCA24B6" w:rsidR="0072344A" w:rsidRDefault="0072344A" w:rsidP="00D72FF6">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2051" w:type="dxa"/>
          </w:tcPr>
          <w:p w14:paraId="1D7C2399" w14:textId="19C5A4D3" w:rsidR="0072344A" w:rsidRDefault="0072344A" w:rsidP="00D72FF6">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3E6E73C8" w14:textId="73640BB8" w:rsidR="0072344A" w:rsidRDefault="0072344A" w:rsidP="00D72FF6">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72344A" w14:paraId="03EE8ADD" w14:textId="77777777" w:rsidTr="0072344A">
        <w:tc>
          <w:tcPr>
            <w:tcW w:w="2529" w:type="dxa"/>
          </w:tcPr>
          <w:p w14:paraId="3170CF33" w14:textId="70A8D217" w:rsidR="0072344A" w:rsidRDefault="0072344A" w:rsidP="00D72FF6">
            <w:pPr>
              <w:rPr>
                <w:rFonts w:ascii="Times New Roman" w:hAnsi="Times New Roman" w:cs="Times New Roman"/>
                <w:sz w:val="28"/>
              </w:rPr>
            </w:pPr>
            <w:r>
              <w:rPr>
                <w:rFonts w:ascii="Times New Roman" w:hAnsi="Times New Roman" w:cs="Times New Roman"/>
                <w:sz w:val="28"/>
              </w:rPr>
              <w:t>Маркетинг, руб./год</w:t>
            </w:r>
          </w:p>
        </w:tc>
        <w:tc>
          <w:tcPr>
            <w:tcW w:w="2330" w:type="dxa"/>
          </w:tcPr>
          <w:p w14:paraId="4FC996EB" w14:textId="5684CD6F" w:rsidR="0072344A" w:rsidRDefault="0072344A" w:rsidP="00D72FF6">
            <w:pPr>
              <w:jc w:val="center"/>
              <w:rPr>
                <w:rFonts w:ascii="Times New Roman" w:hAnsi="Times New Roman" w:cs="Times New Roman"/>
                <w:sz w:val="28"/>
              </w:rPr>
            </w:pPr>
            <w:r>
              <w:rPr>
                <w:rFonts w:ascii="Times New Roman" w:hAnsi="Times New Roman" w:cs="Times New Roman"/>
                <w:sz w:val="28"/>
              </w:rPr>
              <w:t>115 500</w:t>
            </w:r>
          </w:p>
        </w:tc>
        <w:tc>
          <w:tcPr>
            <w:tcW w:w="2051" w:type="dxa"/>
          </w:tcPr>
          <w:p w14:paraId="03AF827A" w14:textId="3FCA001A" w:rsidR="0072344A" w:rsidRDefault="0072344A" w:rsidP="00D72FF6">
            <w:pPr>
              <w:jc w:val="center"/>
              <w:rPr>
                <w:rFonts w:ascii="Times New Roman" w:hAnsi="Times New Roman" w:cs="Times New Roman"/>
                <w:sz w:val="28"/>
              </w:rPr>
            </w:pPr>
            <w:r>
              <w:rPr>
                <w:rFonts w:ascii="Times New Roman" w:hAnsi="Times New Roman" w:cs="Times New Roman"/>
                <w:sz w:val="28"/>
              </w:rPr>
              <w:t>97 500</w:t>
            </w:r>
          </w:p>
        </w:tc>
        <w:tc>
          <w:tcPr>
            <w:tcW w:w="2435" w:type="dxa"/>
          </w:tcPr>
          <w:p w14:paraId="7F2D3245" w14:textId="4372CB0C" w:rsidR="0072344A" w:rsidRDefault="0072344A" w:rsidP="00D72FF6">
            <w:pPr>
              <w:jc w:val="center"/>
              <w:rPr>
                <w:rFonts w:ascii="Times New Roman" w:hAnsi="Times New Roman" w:cs="Times New Roman"/>
                <w:sz w:val="28"/>
              </w:rPr>
            </w:pPr>
            <w:r>
              <w:rPr>
                <w:rFonts w:ascii="Times New Roman" w:hAnsi="Times New Roman" w:cs="Times New Roman"/>
                <w:sz w:val="28"/>
              </w:rPr>
              <w:t>120 500</w:t>
            </w:r>
          </w:p>
        </w:tc>
      </w:tr>
      <w:tr w:rsidR="0072344A" w14:paraId="20504CEE" w14:textId="77777777" w:rsidTr="0072344A">
        <w:tc>
          <w:tcPr>
            <w:tcW w:w="2529" w:type="dxa"/>
          </w:tcPr>
          <w:p w14:paraId="7151F542" w14:textId="79931BB7" w:rsidR="0072344A" w:rsidRPr="00EF0308" w:rsidRDefault="0072344A" w:rsidP="00D72FF6">
            <w:pPr>
              <w:rPr>
                <w:rFonts w:ascii="Times New Roman" w:hAnsi="Times New Roman" w:cs="Times New Roman"/>
                <w:sz w:val="28"/>
              </w:rPr>
            </w:pPr>
            <w:r w:rsidRPr="00EF0308">
              <w:rPr>
                <w:rFonts w:ascii="Times New Roman" w:hAnsi="Times New Roman" w:cs="Times New Roman"/>
                <w:sz w:val="28"/>
              </w:rPr>
              <w:t>Налог на профессиональный доход (4%), руб./год</w:t>
            </w:r>
          </w:p>
        </w:tc>
        <w:tc>
          <w:tcPr>
            <w:tcW w:w="2330" w:type="dxa"/>
          </w:tcPr>
          <w:p w14:paraId="703ACEEC" w14:textId="0619DEA1" w:rsidR="0072344A" w:rsidRPr="00EF0308" w:rsidRDefault="0072344A" w:rsidP="00D72FF6">
            <w:pPr>
              <w:jc w:val="center"/>
              <w:rPr>
                <w:rFonts w:ascii="Times New Roman" w:hAnsi="Times New Roman" w:cs="Times New Roman"/>
                <w:sz w:val="28"/>
              </w:rPr>
            </w:pPr>
            <w:r w:rsidRPr="00EF0308">
              <w:rPr>
                <w:rFonts w:ascii="Times New Roman" w:hAnsi="Times New Roman" w:cs="Times New Roman"/>
                <w:sz w:val="28"/>
              </w:rPr>
              <w:t>85 065</w:t>
            </w:r>
          </w:p>
        </w:tc>
        <w:tc>
          <w:tcPr>
            <w:tcW w:w="2051" w:type="dxa"/>
          </w:tcPr>
          <w:p w14:paraId="1B212DF2" w14:textId="3D1A1C58" w:rsidR="0072344A" w:rsidRPr="00EF0308" w:rsidRDefault="0072344A" w:rsidP="00D72FF6">
            <w:pPr>
              <w:jc w:val="center"/>
              <w:rPr>
                <w:rFonts w:ascii="Times New Roman" w:hAnsi="Times New Roman" w:cs="Times New Roman"/>
                <w:sz w:val="28"/>
              </w:rPr>
            </w:pPr>
            <w:r w:rsidRPr="00EF0308">
              <w:rPr>
                <w:rFonts w:ascii="Times New Roman" w:hAnsi="Times New Roman" w:cs="Times New Roman"/>
                <w:sz w:val="28"/>
              </w:rPr>
              <w:t>32 488</w:t>
            </w:r>
          </w:p>
        </w:tc>
        <w:tc>
          <w:tcPr>
            <w:tcW w:w="2435" w:type="dxa"/>
          </w:tcPr>
          <w:p w14:paraId="62EC5A47" w14:textId="0E092860" w:rsidR="0072344A" w:rsidRPr="00EF0308" w:rsidRDefault="0072344A" w:rsidP="00D72FF6">
            <w:pPr>
              <w:jc w:val="center"/>
              <w:rPr>
                <w:rFonts w:ascii="Times New Roman" w:hAnsi="Times New Roman" w:cs="Times New Roman"/>
                <w:sz w:val="28"/>
              </w:rPr>
            </w:pPr>
            <w:r w:rsidRPr="00EF0308">
              <w:rPr>
                <w:rFonts w:ascii="Times New Roman" w:hAnsi="Times New Roman" w:cs="Times New Roman"/>
                <w:sz w:val="28"/>
              </w:rPr>
              <w:t>13 074</w:t>
            </w:r>
          </w:p>
        </w:tc>
      </w:tr>
      <w:tr w:rsidR="0072344A" w14:paraId="40DF3667" w14:textId="77777777" w:rsidTr="0072344A">
        <w:tc>
          <w:tcPr>
            <w:tcW w:w="2529" w:type="dxa"/>
          </w:tcPr>
          <w:p w14:paraId="43A418F5" w14:textId="6E4098A3" w:rsidR="0072344A" w:rsidRDefault="0072344A" w:rsidP="00D72FF6">
            <w:pPr>
              <w:rPr>
                <w:rFonts w:ascii="Times New Roman" w:hAnsi="Times New Roman" w:cs="Times New Roman"/>
                <w:sz w:val="28"/>
              </w:rPr>
            </w:pPr>
            <w:r>
              <w:rPr>
                <w:rFonts w:ascii="Times New Roman" w:hAnsi="Times New Roman" w:cs="Times New Roman"/>
                <w:sz w:val="28"/>
              </w:rPr>
              <w:t>Итог, руб./год</w:t>
            </w:r>
          </w:p>
        </w:tc>
        <w:tc>
          <w:tcPr>
            <w:tcW w:w="2330" w:type="dxa"/>
          </w:tcPr>
          <w:p w14:paraId="095E4852" w14:textId="2848BEC0" w:rsidR="0072344A" w:rsidRDefault="0072344A" w:rsidP="00D72FF6">
            <w:pPr>
              <w:jc w:val="center"/>
              <w:rPr>
                <w:rFonts w:ascii="Times New Roman" w:hAnsi="Times New Roman" w:cs="Times New Roman"/>
                <w:sz w:val="28"/>
              </w:rPr>
            </w:pPr>
            <w:r>
              <w:rPr>
                <w:rFonts w:ascii="Times New Roman" w:hAnsi="Times New Roman" w:cs="Times New Roman"/>
                <w:sz w:val="28"/>
              </w:rPr>
              <w:t>200 565</w:t>
            </w:r>
          </w:p>
        </w:tc>
        <w:tc>
          <w:tcPr>
            <w:tcW w:w="2051" w:type="dxa"/>
          </w:tcPr>
          <w:p w14:paraId="0109390D" w14:textId="38F991A1" w:rsidR="0072344A" w:rsidRDefault="0072344A" w:rsidP="00D72FF6">
            <w:pPr>
              <w:jc w:val="center"/>
              <w:rPr>
                <w:rFonts w:ascii="Times New Roman" w:hAnsi="Times New Roman" w:cs="Times New Roman"/>
                <w:sz w:val="28"/>
              </w:rPr>
            </w:pPr>
            <w:r>
              <w:rPr>
                <w:rFonts w:ascii="Times New Roman" w:hAnsi="Times New Roman" w:cs="Times New Roman"/>
                <w:sz w:val="28"/>
              </w:rPr>
              <w:t>129 988</w:t>
            </w:r>
          </w:p>
        </w:tc>
        <w:tc>
          <w:tcPr>
            <w:tcW w:w="2435" w:type="dxa"/>
          </w:tcPr>
          <w:p w14:paraId="59DE513B" w14:textId="72E05830" w:rsidR="0072344A" w:rsidRDefault="0072344A" w:rsidP="00D72FF6">
            <w:pPr>
              <w:jc w:val="center"/>
              <w:rPr>
                <w:rFonts w:ascii="Times New Roman" w:hAnsi="Times New Roman" w:cs="Times New Roman"/>
                <w:sz w:val="28"/>
              </w:rPr>
            </w:pPr>
            <w:r>
              <w:rPr>
                <w:rFonts w:ascii="Times New Roman" w:hAnsi="Times New Roman" w:cs="Times New Roman"/>
                <w:sz w:val="28"/>
              </w:rPr>
              <w:t>133 574</w:t>
            </w:r>
          </w:p>
        </w:tc>
      </w:tr>
    </w:tbl>
    <w:p w14:paraId="4BEE5EA2" w14:textId="7EE5A929" w:rsidR="0072344A" w:rsidRDefault="0072344A" w:rsidP="00D72FF6">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Смета текущих затрат на реализацию продукции стартап-проекта «АУРА» показывает, что структура расходов является рациональной на начальном этапе разработки. Все затраты направлены исключительно на </w:t>
      </w:r>
      <w:r>
        <w:rPr>
          <w:rFonts w:ascii="Times New Roman" w:hAnsi="Times New Roman" w:cs="Times New Roman"/>
          <w:sz w:val="28"/>
        </w:rPr>
        <w:lastRenderedPageBreak/>
        <w:t xml:space="preserve">обеспечение функционирования </w:t>
      </w:r>
      <w:r>
        <w:rPr>
          <w:rFonts w:ascii="Times New Roman" w:hAnsi="Times New Roman" w:cs="Times New Roman"/>
          <w:sz w:val="28"/>
          <w:lang w:val="en-US"/>
        </w:rPr>
        <w:t>Telegram</w:t>
      </w:r>
      <w:r>
        <w:rPr>
          <w:rFonts w:ascii="Times New Roman" w:hAnsi="Times New Roman" w:cs="Times New Roman"/>
          <w:sz w:val="28"/>
        </w:rPr>
        <w:t>-бота и привлечение пользователей, при этом отсутствуют избыточные или неэффективные статьи расходов.</w:t>
      </w:r>
    </w:p>
    <w:p w14:paraId="2154615A" w14:textId="479D9C90" w:rsidR="00FE6592" w:rsidRPr="0072344A" w:rsidRDefault="00FE6592"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Производственный план стартап-проекта «АУРА» показывает, что при планируемом объеме продаж (подписок на бот) по рассматриваемым трем сценариям себестоимость остается небольшой при цене реализации в 170 рублей. Высокая автоматизация, отсутствие материальных расходов и минимальные постоянные расходы обеспечивают высокую валовую маржинальность, что создает устойчивую основу для масштабирования проекта без существенного роста издержек.</w:t>
      </w:r>
    </w:p>
    <w:p w14:paraId="0E75CB6F" w14:textId="72039686" w:rsidR="00DC6FF3" w:rsidRPr="00DC6FF3" w:rsidRDefault="00DC6FF3"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Минимальный жизнеспособный продукт (MVP) "АУРА" представляет собой Telegram-бот с базовой логикой подбора локаций и мест проведения досуга на основе эмоционального состояния пользователя.</w:t>
      </w:r>
    </w:p>
    <w:p w14:paraId="580A183F" w14:textId="0B420EF3" w:rsidR="00DC6FF3" w:rsidRPr="00DC6FF3" w:rsidRDefault="00DC6FF3" w:rsidP="00D72FF6">
      <w:pPr>
        <w:spacing w:after="0" w:line="360" w:lineRule="auto"/>
        <w:ind w:firstLine="709"/>
        <w:jc w:val="both"/>
        <w:rPr>
          <w:rFonts w:ascii="Times New Roman" w:hAnsi="Times New Roman" w:cs="Times New Roman"/>
          <w:sz w:val="28"/>
        </w:rPr>
      </w:pPr>
      <w:r>
        <w:rPr>
          <w:rFonts w:ascii="Times New Roman" w:hAnsi="Times New Roman" w:cs="Times New Roman"/>
          <w:sz w:val="28"/>
        </w:rPr>
        <w:t>В рамка проведенного анализа MVP по модели Кано были выявлены следующие функции минимального жизнеспособного продукта</w:t>
      </w:r>
      <w:r w:rsidR="003B464B">
        <w:rPr>
          <w:rFonts w:ascii="Times New Roman" w:hAnsi="Times New Roman" w:cs="Times New Roman"/>
          <w:sz w:val="28"/>
        </w:rPr>
        <w:t xml:space="preserve"> </w:t>
      </w:r>
      <w:r w:rsidR="003B464B" w:rsidRPr="0056159A">
        <w:rPr>
          <w:rFonts w:ascii="Times New Roman" w:hAnsi="Times New Roman" w:cs="Times New Roman"/>
          <w:sz w:val="28"/>
          <w:szCs w:val="28"/>
        </w:rPr>
        <w:t>[1</w:t>
      </w:r>
      <w:r w:rsidR="003B464B">
        <w:rPr>
          <w:rFonts w:ascii="Times New Roman" w:hAnsi="Times New Roman" w:cs="Times New Roman"/>
          <w:sz w:val="28"/>
          <w:szCs w:val="28"/>
        </w:rPr>
        <w:t>8</w:t>
      </w:r>
      <w:r w:rsidR="003B464B" w:rsidRPr="0056159A">
        <w:rPr>
          <w:rFonts w:ascii="Times New Roman" w:hAnsi="Times New Roman" w:cs="Times New Roman"/>
          <w:sz w:val="28"/>
          <w:szCs w:val="28"/>
        </w:rPr>
        <w:t>]</w:t>
      </w:r>
      <w:r w:rsidR="003B464B">
        <w:rPr>
          <w:rFonts w:ascii="Times New Roman" w:hAnsi="Times New Roman" w:cs="Times New Roman"/>
          <w:sz w:val="28"/>
          <w:szCs w:val="28"/>
        </w:rPr>
        <w:t>.</w:t>
      </w:r>
      <w:r>
        <w:rPr>
          <w:rFonts w:ascii="Times New Roman" w:hAnsi="Times New Roman" w:cs="Times New Roman"/>
          <w:sz w:val="28"/>
        </w:rPr>
        <w:t xml:space="preserve"> К обязательным функциям продукта проекта (</w:t>
      </w:r>
      <w:proofErr w:type="spellStart"/>
      <w:r>
        <w:rPr>
          <w:rFonts w:ascii="Times New Roman" w:hAnsi="Times New Roman" w:cs="Times New Roman"/>
          <w:sz w:val="28"/>
        </w:rPr>
        <w:t>Must-have</w:t>
      </w:r>
      <w:proofErr w:type="spellEnd"/>
      <w:r>
        <w:rPr>
          <w:rFonts w:ascii="Times New Roman" w:hAnsi="Times New Roman" w:cs="Times New Roman"/>
          <w:sz w:val="28"/>
        </w:rPr>
        <w:t>) относится следующее:</w:t>
      </w:r>
    </w:p>
    <w:p w14:paraId="16510833"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1) фильтры выбора эмоционального состояния пользователя;</w:t>
      </w:r>
    </w:p>
    <w:p w14:paraId="3DB441CD"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2) подбор локаций и сценариев проведения досуга в городе Владивосток;</w:t>
      </w:r>
    </w:p>
    <w:p w14:paraId="474D34EE"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3) удобный и понятный интерфейс бота;</w:t>
      </w:r>
    </w:p>
    <w:p w14:paraId="77F47808"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4) корректирующие работы Telegram-бота (исправление технических ошибок)</w:t>
      </w:r>
    </w:p>
    <w:p w14:paraId="78ADC87C"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Данные функции являются фундаментом для работы Telegram-бота, именно они определяют его сущность и ключевую миссию.</w:t>
      </w:r>
    </w:p>
    <w:p w14:paraId="3DF1275F"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К ожидаемым функциям минимального жизнеспособного продукта можно отнести следующее:</w:t>
      </w:r>
    </w:p>
    <w:p w14:paraId="678037C2"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1) расширенный список фильтров (один/с друзьями, формат отдыха и </w:t>
      </w:r>
      <w:proofErr w:type="spellStart"/>
      <w:r>
        <w:rPr>
          <w:rFonts w:ascii="Times New Roman" w:hAnsi="Times New Roman" w:cs="Times New Roman"/>
          <w:sz w:val="28"/>
        </w:rPr>
        <w:t>др</w:t>
      </w:r>
      <w:proofErr w:type="spellEnd"/>
      <w:r>
        <w:rPr>
          <w:rFonts w:ascii="Times New Roman" w:hAnsi="Times New Roman" w:cs="Times New Roman"/>
          <w:sz w:val="28"/>
        </w:rPr>
        <w:t>);</w:t>
      </w:r>
    </w:p>
    <w:p w14:paraId="3CE7FBEC" w14:textId="2570ECA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2) персонализированные </w:t>
      </w:r>
      <w:r w:rsidR="00856D4E">
        <w:rPr>
          <w:rFonts w:ascii="Times New Roman" w:hAnsi="Times New Roman" w:cs="Times New Roman"/>
          <w:sz w:val="28"/>
        </w:rPr>
        <w:t>рекомендации</w:t>
      </w:r>
      <w:r>
        <w:rPr>
          <w:rFonts w:ascii="Times New Roman" w:hAnsi="Times New Roman" w:cs="Times New Roman"/>
          <w:sz w:val="28"/>
        </w:rPr>
        <w:t xml:space="preserve"> на основе эмоционального состояния пользователя;</w:t>
      </w:r>
    </w:p>
    <w:p w14:paraId="2AB85C89"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3) регулярное обновление базы локаций для проведения досуга.</w:t>
      </w:r>
    </w:p>
    <w:p w14:paraId="7DC2B867"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К восхищающим (</w:t>
      </w:r>
      <w:proofErr w:type="spellStart"/>
      <w:r>
        <w:rPr>
          <w:rFonts w:ascii="Times New Roman" w:hAnsi="Times New Roman" w:cs="Times New Roman"/>
          <w:sz w:val="28"/>
        </w:rPr>
        <w:t>Delighters</w:t>
      </w:r>
      <w:proofErr w:type="spellEnd"/>
      <w:r>
        <w:rPr>
          <w:rFonts w:ascii="Times New Roman" w:hAnsi="Times New Roman" w:cs="Times New Roman"/>
          <w:sz w:val="28"/>
        </w:rPr>
        <w:t>) функциям MVP относится:</w:t>
      </w:r>
    </w:p>
    <w:p w14:paraId="32292FF2"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1) подбор нестандартных, "секретных" мест;</w:t>
      </w:r>
    </w:p>
    <w:p w14:paraId="7121195F" w14:textId="7D28BCAA"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2) анализ эмоци</w:t>
      </w:r>
      <w:r w:rsidR="00856D4E">
        <w:rPr>
          <w:rFonts w:ascii="Times New Roman" w:hAnsi="Times New Roman" w:cs="Times New Roman"/>
          <w:sz w:val="28"/>
        </w:rPr>
        <w:t>о</w:t>
      </w:r>
      <w:r w:rsidR="00765A46">
        <w:rPr>
          <w:rFonts w:ascii="Times New Roman" w:hAnsi="Times New Roman" w:cs="Times New Roman"/>
          <w:sz w:val="28"/>
        </w:rPr>
        <w:t>нального</w:t>
      </w:r>
      <w:r>
        <w:rPr>
          <w:rFonts w:ascii="Times New Roman" w:hAnsi="Times New Roman" w:cs="Times New Roman"/>
          <w:sz w:val="28"/>
        </w:rPr>
        <w:t xml:space="preserve"> </w:t>
      </w:r>
      <w:r w:rsidR="00856D4E">
        <w:rPr>
          <w:rFonts w:ascii="Times New Roman" w:hAnsi="Times New Roman" w:cs="Times New Roman"/>
          <w:sz w:val="28"/>
        </w:rPr>
        <w:t>состояния</w:t>
      </w:r>
      <w:r>
        <w:rPr>
          <w:rFonts w:ascii="Times New Roman" w:hAnsi="Times New Roman" w:cs="Times New Roman"/>
          <w:sz w:val="28"/>
        </w:rPr>
        <w:t xml:space="preserve"> пользователя.</w:t>
      </w:r>
    </w:p>
    <w:p w14:paraId="1DD75623"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К нейтральным функциям (</w:t>
      </w:r>
      <w:proofErr w:type="spellStart"/>
      <w:r>
        <w:rPr>
          <w:rFonts w:ascii="Times New Roman" w:hAnsi="Times New Roman" w:cs="Times New Roman"/>
          <w:sz w:val="28"/>
        </w:rPr>
        <w:t>Indifferent</w:t>
      </w:r>
      <w:proofErr w:type="spellEnd"/>
      <w:r>
        <w:rPr>
          <w:rFonts w:ascii="Times New Roman" w:hAnsi="Times New Roman" w:cs="Times New Roman"/>
          <w:sz w:val="28"/>
        </w:rPr>
        <w:t xml:space="preserve"> </w:t>
      </w:r>
      <w:proofErr w:type="spellStart"/>
      <w:r>
        <w:rPr>
          <w:rFonts w:ascii="Times New Roman" w:hAnsi="Times New Roman" w:cs="Times New Roman"/>
          <w:sz w:val="28"/>
        </w:rPr>
        <w:t>Needs</w:t>
      </w:r>
      <w:proofErr w:type="spellEnd"/>
      <w:r>
        <w:rPr>
          <w:rFonts w:ascii="Times New Roman" w:hAnsi="Times New Roman" w:cs="Times New Roman"/>
          <w:sz w:val="28"/>
        </w:rPr>
        <w:t>) можно отнести:</w:t>
      </w:r>
    </w:p>
    <w:p w14:paraId="691043AB"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1) визуальные элементы бота (фотографии мест):</w:t>
      </w:r>
    </w:p>
    <w:p w14:paraId="3000F7D9"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2) предоставление ссылок, плавно переводящих на другое приложение (ссылки на 2ГИС).</w:t>
      </w:r>
    </w:p>
    <w:p w14:paraId="30311BEC"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К обратным функциям минимального жизнеспособного продукта относятся:</w:t>
      </w:r>
    </w:p>
    <w:p w14:paraId="6708E946"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1) избыточные уведомления от бота о новых обновлениях или информации для пользователей.</w:t>
      </w:r>
    </w:p>
    <w:p w14:paraId="3EE6820B" w14:textId="6ED04D43" w:rsidR="00DC6FF3" w:rsidRPr="000C2BB3" w:rsidRDefault="00DC6FF3" w:rsidP="00DF52D6">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Проведенный анализ стартап-проекта "АУРА" по модели Кано позволяет сделать вывод о сбалансированности функционального наполнения Telegram-бота. Из анализа видно, что все функции </w:t>
      </w:r>
      <w:r w:rsidR="00856D4E">
        <w:rPr>
          <w:rFonts w:ascii="Times New Roman" w:hAnsi="Times New Roman" w:cs="Times New Roman"/>
          <w:sz w:val="28"/>
        </w:rPr>
        <w:t>направлены</w:t>
      </w:r>
      <w:r>
        <w:rPr>
          <w:rFonts w:ascii="Times New Roman" w:hAnsi="Times New Roman" w:cs="Times New Roman"/>
          <w:sz w:val="28"/>
        </w:rPr>
        <w:t xml:space="preserve"> на удовлетворение главных потребностей пользователя. Обязательные функции формируют основу пользовательского опыта и являются важными для выхода продукта на рынок. Ожидаемые функции влияют на удовлетворенность пользователей и воспринимаемое качество сервиса. Восхищающие функции являются основой эмоциональной дифференциации проекта "АУРА" на рынке. Наличие таких функций значительно увеличивает ценность самого продукта, хоть их отсутствие не вызовет негативных эмоций у пользователя. Нейтральные функции не оказывают особого внимания на удовлетворенность пользователей и не входят в приоритеты развития MVP. А вот обратные функции могут вызвать раздражение и негативное впечатление о сервисе, то есть избыточные уведомления могут противоречить главной концепции стартап-проекта "АУРА" - эмоциональный комфорт.</w:t>
      </w:r>
      <w:r w:rsidR="00DF52D6">
        <w:rPr>
          <w:rFonts w:ascii="Times New Roman" w:hAnsi="Times New Roman" w:cs="Times New Roman"/>
          <w:sz w:val="28"/>
        </w:rPr>
        <w:t xml:space="preserve"> </w:t>
      </w:r>
      <w:r>
        <w:rPr>
          <w:rFonts w:ascii="Times New Roman" w:hAnsi="Times New Roman" w:cs="Times New Roman"/>
          <w:sz w:val="28"/>
        </w:rPr>
        <w:t>Таким образом, применение модели Кано позволяет оптимизиров</w:t>
      </w:r>
      <w:r w:rsidR="00856D4E">
        <w:rPr>
          <w:rFonts w:ascii="Times New Roman" w:hAnsi="Times New Roman" w:cs="Times New Roman"/>
          <w:sz w:val="28"/>
        </w:rPr>
        <w:t>ать</w:t>
      </w:r>
      <w:r>
        <w:rPr>
          <w:rFonts w:ascii="Times New Roman" w:hAnsi="Times New Roman" w:cs="Times New Roman"/>
          <w:sz w:val="28"/>
        </w:rPr>
        <w:t xml:space="preserve"> наполненность </w:t>
      </w:r>
      <w:r w:rsidR="00DB1B1D">
        <w:rPr>
          <w:rFonts w:ascii="Times New Roman" w:hAnsi="Times New Roman" w:cs="Times New Roman"/>
          <w:sz w:val="28"/>
          <w:lang w:val="en-US"/>
        </w:rPr>
        <w:t>M</w:t>
      </w:r>
      <w:r>
        <w:rPr>
          <w:rFonts w:ascii="Times New Roman" w:hAnsi="Times New Roman" w:cs="Times New Roman"/>
          <w:sz w:val="28"/>
        </w:rPr>
        <w:t>VP</w:t>
      </w:r>
      <w:r w:rsidR="00DB1B1D">
        <w:rPr>
          <w:rFonts w:ascii="Times New Roman" w:hAnsi="Times New Roman" w:cs="Times New Roman"/>
          <w:sz w:val="28"/>
        </w:rPr>
        <w:t>.</w:t>
      </w:r>
      <w:r w:rsidR="000C2BB3">
        <w:rPr>
          <w:rFonts w:ascii="Times New Roman" w:hAnsi="Times New Roman" w:cs="Times New Roman"/>
          <w:sz w:val="28"/>
        </w:rPr>
        <w:t xml:space="preserve"> На рисунке 3.2 представлена линия пользователя в </w:t>
      </w:r>
      <w:r w:rsidR="000C2BB3">
        <w:rPr>
          <w:rFonts w:ascii="Times New Roman" w:hAnsi="Times New Roman" w:cs="Times New Roman"/>
          <w:sz w:val="28"/>
          <w:lang w:val="en-US"/>
        </w:rPr>
        <w:t>Telegram</w:t>
      </w:r>
      <w:r w:rsidR="000C2BB3" w:rsidRPr="006F02D0">
        <w:rPr>
          <w:rFonts w:ascii="Times New Roman" w:hAnsi="Times New Roman" w:cs="Times New Roman"/>
          <w:sz w:val="28"/>
        </w:rPr>
        <w:t>-</w:t>
      </w:r>
      <w:r w:rsidR="000C2BB3">
        <w:rPr>
          <w:rFonts w:ascii="Times New Roman" w:hAnsi="Times New Roman" w:cs="Times New Roman"/>
          <w:sz w:val="28"/>
        </w:rPr>
        <w:t>боте.</w:t>
      </w:r>
    </w:p>
    <w:p w14:paraId="2C17B531" w14:textId="798480CA" w:rsidR="00DC6FF3" w:rsidRPr="00DC6FF3" w:rsidRDefault="006F02D0" w:rsidP="00014704">
      <w:pPr>
        <w:spacing w:after="0" w:line="360" w:lineRule="auto"/>
        <w:jc w:val="both"/>
        <w:rPr>
          <w:rFonts w:ascii="Times New Roman" w:hAnsi="Times New Roman" w:cs="Times New Roman"/>
          <w:sz w:val="28"/>
        </w:rPr>
      </w:pPr>
      <w:r>
        <w:rPr>
          <w:rFonts w:ascii="Times New Roman" w:hAnsi="Times New Roman" w:cs="Times New Roman"/>
          <w:noProof/>
          <w:sz w:val="28"/>
        </w:rPr>
        <w:lastRenderedPageBreak/>
        <w:drawing>
          <wp:inline distT="0" distB="0" distL="0" distR="0" wp14:anchorId="6B4DB33A" wp14:editId="3002E50D">
            <wp:extent cx="5940425" cy="5182870"/>
            <wp:effectExtent l="0" t="0" r="3175" b="0"/>
            <wp:docPr id="17933933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39333" name="Рисунок 179339333"/>
                    <pic:cNvPicPr/>
                  </pic:nvPicPr>
                  <pic:blipFill>
                    <a:blip r:embed="rId15">
                      <a:extLst>
                        <a:ext uri="{28A0092B-C50C-407E-A947-70E740481C1C}">
                          <a14:useLocalDpi xmlns:a14="http://schemas.microsoft.com/office/drawing/2010/main" val="0"/>
                        </a:ext>
                      </a:extLst>
                    </a:blip>
                    <a:stretch>
                      <a:fillRect/>
                    </a:stretch>
                  </pic:blipFill>
                  <pic:spPr>
                    <a:xfrm>
                      <a:off x="0" y="0"/>
                      <a:ext cx="5940425" cy="5182870"/>
                    </a:xfrm>
                    <a:prstGeom prst="rect">
                      <a:avLst/>
                    </a:prstGeom>
                  </pic:spPr>
                </pic:pic>
              </a:graphicData>
            </a:graphic>
          </wp:inline>
        </w:drawing>
      </w:r>
    </w:p>
    <w:p w14:paraId="0F51EE26" w14:textId="4FA4BB7E" w:rsidR="00856D4E" w:rsidRPr="00856D4E" w:rsidRDefault="00856D4E" w:rsidP="00D77E54">
      <w:pPr>
        <w:spacing w:before="120" w:after="240" w:line="360" w:lineRule="auto"/>
        <w:jc w:val="center"/>
        <w:rPr>
          <w:rFonts w:ascii="Times New Roman" w:hAnsi="Times New Roman" w:cs="Times New Roman"/>
          <w:sz w:val="28"/>
          <w:szCs w:val="28"/>
        </w:rPr>
      </w:pPr>
      <w:r>
        <w:rPr>
          <w:rFonts w:ascii="Times New Roman" w:hAnsi="Times New Roman" w:cs="Times New Roman"/>
          <w:sz w:val="28"/>
          <w:szCs w:val="28"/>
        </w:rPr>
        <w:t>Рисунок 3.</w:t>
      </w:r>
      <w:r w:rsidR="000C2BB3">
        <w:rPr>
          <w:rFonts w:ascii="Times New Roman" w:hAnsi="Times New Roman" w:cs="Times New Roman"/>
          <w:sz w:val="28"/>
          <w:szCs w:val="28"/>
        </w:rPr>
        <w:t>2</w:t>
      </w:r>
      <w:r>
        <w:rPr>
          <w:rFonts w:ascii="Times New Roman" w:hAnsi="Times New Roman" w:cs="Times New Roman"/>
          <w:sz w:val="28"/>
          <w:szCs w:val="28"/>
        </w:rPr>
        <w:t>-Линия пользователя</w:t>
      </w:r>
    </w:p>
    <w:p w14:paraId="1844CEAE" w14:textId="1C66BCF6" w:rsidR="00DC6FF3" w:rsidRPr="00DC6FF3" w:rsidRDefault="00DC6FF3" w:rsidP="00856D4E">
      <w:pPr>
        <w:pStyle w:val="a"/>
      </w:pPr>
      <w:bookmarkStart w:id="11" w:name="_Toc219807575"/>
      <w:r>
        <w:t>Маркетинговый план</w:t>
      </w:r>
      <w:bookmarkEnd w:id="11"/>
      <w:r>
        <w:t xml:space="preserve"> </w:t>
      </w:r>
    </w:p>
    <w:p w14:paraId="22B9A036" w14:textId="047279C3"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Маркетинговый план стартап-проекта "АУРА" направлен на формирование устойчивого спроса на предлагаемый цифровой продукт персонализированного подбора досуга на основе эмоционального состояния пользователя. Также маркетинговый план предусматривает поэтапное привлечение, удержание и монетизацию целевой аудитории</w:t>
      </w:r>
      <w:r w:rsidR="00BB2AD2">
        <w:rPr>
          <w:rFonts w:ascii="Times New Roman" w:hAnsi="Times New Roman" w:cs="Times New Roman"/>
          <w:sz w:val="28"/>
        </w:rPr>
        <w:t xml:space="preserve"> </w:t>
      </w:r>
      <w:r w:rsidR="00BB2AD2" w:rsidRPr="0056159A">
        <w:rPr>
          <w:rFonts w:ascii="Times New Roman" w:hAnsi="Times New Roman" w:cs="Times New Roman"/>
          <w:sz w:val="28"/>
          <w:szCs w:val="28"/>
        </w:rPr>
        <w:t>[1</w:t>
      </w:r>
      <w:r w:rsidR="00BB2AD2">
        <w:rPr>
          <w:rFonts w:ascii="Times New Roman" w:hAnsi="Times New Roman" w:cs="Times New Roman"/>
          <w:sz w:val="28"/>
          <w:szCs w:val="28"/>
        </w:rPr>
        <w:t>9</w:t>
      </w:r>
      <w:r w:rsidR="00BB2AD2" w:rsidRPr="0056159A">
        <w:rPr>
          <w:rFonts w:ascii="Times New Roman" w:hAnsi="Times New Roman" w:cs="Times New Roman"/>
          <w:sz w:val="28"/>
          <w:szCs w:val="28"/>
        </w:rPr>
        <w:t>]</w:t>
      </w:r>
      <w:r w:rsidR="00BB2AD2">
        <w:rPr>
          <w:rFonts w:ascii="Times New Roman" w:hAnsi="Times New Roman" w:cs="Times New Roman"/>
          <w:sz w:val="28"/>
          <w:szCs w:val="28"/>
        </w:rPr>
        <w:t>.</w:t>
      </w:r>
    </w:p>
    <w:p w14:paraId="4643F788" w14:textId="3E7176BA" w:rsidR="00DC6FF3" w:rsidRPr="00DC6FF3" w:rsidRDefault="00C27618" w:rsidP="00014704">
      <w:pPr>
        <w:spacing w:after="0" w:line="360" w:lineRule="auto"/>
        <w:ind w:firstLine="709"/>
        <w:jc w:val="both"/>
        <w:rPr>
          <w:rFonts w:ascii="Times New Roman" w:hAnsi="Times New Roman" w:cs="Times New Roman"/>
          <w:sz w:val="28"/>
        </w:rPr>
      </w:pPr>
      <w:r w:rsidRPr="000C2BB3">
        <w:rPr>
          <w:rFonts w:ascii="Times New Roman" w:hAnsi="Times New Roman" w:cs="Times New Roman"/>
          <w:sz w:val="28"/>
        </w:rPr>
        <w:t>Товарным</w:t>
      </w:r>
      <w:r w:rsidR="00DC6FF3" w:rsidRPr="000C2BB3">
        <w:rPr>
          <w:rFonts w:ascii="Times New Roman" w:hAnsi="Times New Roman" w:cs="Times New Roman"/>
          <w:sz w:val="28"/>
        </w:rPr>
        <w:t xml:space="preserve"> рынком стартап-проекта "АУРА" является локальный рынок цифровых сервисов города Владивосток. А целевой аудиторией проекта являются люди 2</w:t>
      </w:r>
      <w:r w:rsidR="00F91A0F" w:rsidRPr="000C2BB3">
        <w:rPr>
          <w:rFonts w:ascii="Times New Roman" w:hAnsi="Times New Roman" w:cs="Times New Roman"/>
          <w:sz w:val="28"/>
        </w:rPr>
        <w:t>0-40</w:t>
      </w:r>
      <w:r w:rsidR="00DC6FF3" w:rsidRPr="000C2BB3">
        <w:rPr>
          <w:rFonts w:ascii="Times New Roman" w:hAnsi="Times New Roman" w:cs="Times New Roman"/>
          <w:sz w:val="28"/>
        </w:rPr>
        <w:t xml:space="preserve"> лет, которые заинтересованы в комфорте, ведут активный образ жизни или, наоборот, устали от городского ритма жизни.</w:t>
      </w:r>
    </w:p>
    <w:p w14:paraId="387BF3EC" w14:textId="50FBA3F4"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Для стартап-проекта "АУРА" выбрана стратегия дифференцированного охвата рынка, так как продукт ориентирован на </w:t>
      </w:r>
      <w:r w:rsidR="00856D4E">
        <w:rPr>
          <w:rFonts w:ascii="Times New Roman" w:hAnsi="Times New Roman" w:cs="Times New Roman"/>
          <w:sz w:val="28"/>
        </w:rPr>
        <w:t>несколько</w:t>
      </w:r>
      <w:r>
        <w:rPr>
          <w:rFonts w:ascii="Times New Roman" w:hAnsi="Times New Roman" w:cs="Times New Roman"/>
          <w:sz w:val="28"/>
        </w:rPr>
        <w:t xml:space="preserve"> целевых сегментов, которые отличаются мотивацией, целью использования продукта и стилем жизни. Выбор сегментированной стратегии охвата рынка позволяет повысить релевантность рекомендаций бота, увеличить конверсию за счет персонализации, а также снизить стоимость привлечения клиента. Вследствие чего, продукт стартап-проекта "АУРА" масштабируется внутри каждого сегмента за счет универсальной логики фильтров и персонализированного подхода к каждому пользователю.</w:t>
      </w:r>
    </w:p>
    <w:p w14:paraId="06498492" w14:textId="77CB4BB1"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разберем стратегию позиционирования. Стратегия позиционирования </w:t>
      </w:r>
      <w:r w:rsidR="00856D4E">
        <w:rPr>
          <w:rFonts w:ascii="Times New Roman" w:hAnsi="Times New Roman" w:cs="Times New Roman"/>
          <w:sz w:val="28"/>
        </w:rPr>
        <w:t>— это</w:t>
      </w:r>
      <w:r>
        <w:rPr>
          <w:rFonts w:ascii="Times New Roman" w:hAnsi="Times New Roman" w:cs="Times New Roman"/>
          <w:sz w:val="28"/>
        </w:rPr>
        <w:t xml:space="preserve"> один из инструментов маркетингового планирования, при котором создается уникальный и привлекательный образ бренда в сознании целевой аудитории, а это напрямую влияет на конкурентоспособность продукта. В случае стартап-проекта "АУРА" стратегия позиционирования заключается в создании Telegram-бота, который является персонализированным помощником по выбору досуга, основываясь на эмоциональном состоянии пользователя. То есть это сервис умных рекомендаций, который быстро подбирает места под настроение, формат отдыха, в отличие от карт или обзоров в Telegram-каналах </w:t>
      </w:r>
      <w:r w:rsidR="00856D4E">
        <w:rPr>
          <w:rFonts w:ascii="Times New Roman" w:hAnsi="Times New Roman" w:cs="Times New Roman"/>
          <w:sz w:val="28"/>
        </w:rPr>
        <w:t>— это</w:t>
      </w:r>
      <w:r>
        <w:rPr>
          <w:rFonts w:ascii="Times New Roman" w:hAnsi="Times New Roman" w:cs="Times New Roman"/>
          <w:sz w:val="28"/>
        </w:rPr>
        <w:t xml:space="preserve"> является формулой стратегии позиционирования стартап-проекта "АУРА". В таблице 3.</w:t>
      </w:r>
      <w:r w:rsidR="000C2BB3">
        <w:rPr>
          <w:rFonts w:ascii="Times New Roman" w:hAnsi="Times New Roman" w:cs="Times New Roman"/>
          <w:sz w:val="28"/>
        </w:rPr>
        <w:t>9</w:t>
      </w:r>
      <w:r>
        <w:rPr>
          <w:rFonts w:ascii="Times New Roman" w:hAnsi="Times New Roman" w:cs="Times New Roman"/>
          <w:sz w:val="28"/>
        </w:rPr>
        <w:t xml:space="preserve"> указаны ключевые элементы позиционирования.</w:t>
      </w:r>
    </w:p>
    <w:p w14:paraId="7CD98D2D" w14:textId="60D5EB6A" w:rsidR="00856D4E" w:rsidRPr="00DC6FF3" w:rsidRDefault="00856D4E" w:rsidP="006D5D58">
      <w:pPr>
        <w:pStyle w:val="af5"/>
      </w:pPr>
      <w:r>
        <w:t>Таблица 3.</w:t>
      </w:r>
      <w:r w:rsidR="000C2BB3">
        <w:t>9</w:t>
      </w:r>
      <w:r>
        <w:t>-Позиционирование</w:t>
      </w:r>
    </w:p>
    <w:tbl>
      <w:tblPr>
        <w:tblStyle w:val="af"/>
        <w:tblW w:w="9355" w:type="dxa"/>
        <w:tblLayout w:type="fixed"/>
        <w:tblLook w:val="04A0" w:firstRow="1" w:lastRow="0" w:firstColumn="1" w:lastColumn="0" w:noHBand="0" w:noVBand="1"/>
      </w:tblPr>
      <w:tblGrid>
        <w:gridCol w:w="4677"/>
        <w:gridCol w:w="4678"/>
      </w:tblGrid>
      <w:tr w:rsidR="004D5EAF" w14:paraId="1F819CB2" w14:textId="77777777">
        <w:tc>
          <w:tcPr>
            <w:tcW w:w="360" w:type="dxa"/>
          </w:tcPr>
          <w:p w14:paraId="4D6F94BA"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Элементы позиционирования</w:t>
            </w:r>
          </w:p>
        </w:tc>
        <w:tc>
          <w:tcPr>
            <w:tcW w:w="360" w:type="dxa"/>
          </w:tcPr>
          <w:p w14:paraId="4CA98C8B"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Содержание</w:t>
            </w:r>
          </w:p>
        </w:tc>
      </w:tr>
      <w:tr w:rsidR="004D5EAF" w14:paraId="5CB2E0F5" w14:textId="77777777">
        <w:tc>
          <w:tcPr>
            <w:tcW w:w="360" w:type="dxa"/>
          </w:tcPr>
          <w:p w14:paraId="4A65173B" w14:textId="77777777" w:rsidR="004D5EAF" w:rsidRDefault="00D81F3A">
            <w:pPr>
              <w:rPr>
                <w:rFonts w:ascii="Times New Roman" w:hAnsi="Times New Roman" w:cs="Times New Roman"/>
                <w:sz w:val="28"/>
              </w:rPr>
            </w:pPr>
            <w:r>
              <w:rPr>
                <w:rFonts w:ascii="Times New Roman" w:hAnsi="Times New Roman" w:cs="Times New Roman"/>
                <w:sz w:val="28"/>
              </w:rPr>
              <w:t>Ключевая ценность</w:t>
            </w:r>
          </w:p>
        </w:tc>
        <w:tc>
          <w:tcPr>
            <w:tcW w:w="360" w:type="dxa"/>
          </w:tcPr>
          <w:p w14:paraId="2338FF9D" w14:textId="77777777" w:rsidR="004D5EAF" w:rsidRDefault="00D81F3A">
            <w:pPr>
              <w:rPr>
                <w:rFonts w:ascii="Times New Roman" w:hAnsi="Times New Roman" w:cs="Times New Roman"/>
                <w:sz w:val="28"/>
              </w:rPr>
            </w:pPr>
            <w:r>
              <w:rPr>
                <w:rFonts w:ascii="Times New Roman" w:hAnsi="Times New Roman" w:cs="Times New Roman"/>
                <w:sz w:val="28"/>
              </w:rPr>
              <w:t>Экономия времени, персонализированный подход</w:t>
            </w:r>
          </w:p>
        </w:tc>
      </w:tr>
      <w:tr w:rsidR="004D5EAF" w14:paraId="3169507D" w14:textId="77777777">
        <w:tc>
          <w:tcPr>
            <w:tcW w:w="360" w:type="dxa"/>
          </w:tcPr>
          <w:p w14:paraId="556CF650" w14:textId="77777777" w:rsidR="004D5EAF" w:rsidRDefault="00D81F3A">
            <w:pPr>
              <w:rPr>
                <w:rFonts w:ascii="Times New Roman" w:hAnsi="Times New Roman" w:cs="Times New Roman"/>
                <w:sz w:val="28"/>
              </w:rPr>
            </w:pPr>
            <w:r>
              <w:rPr>
                <w:rFonts w:ascii="Times New Roman" w:hAnsi="Times New Roman" w:cs="Times New Roman"/>
                <w:sz w:val="28"/>
              </w:rPr>
              <w:t>Канал взаимодействия</w:t>
            </w:r>
          </w:p>
        </w:tc>
        <w:tc>
          <w:tcPr>
            <w:tcW w:w="360" w:type="dxa"/>
          </w:tcPr>
          <w:p w14:paraId="503236B3" w14:textId="77777777" w:rsidR="004D5EAF" w:rsidRDefault="00D81F3A">
            <w:pPr>
              <w:rPr>
                <w:rFonts w:ascii="Times New Roman" w:hAnsi="Times New Roman" w:cs="Times New Roman"/>
                <w:sz w:val="28"/>
              </w:rPr>
            </w:pPr>
            <w:r>
              <w:rPr>
                <w:rFonts w:ascii="Times New Roman" w:hAnsi="Times New Roman" w:cs="Times New Roman"/>
                <w:sz w:val="28"/>
              </w:rPr>
              <w:t>Telegram-бот</w:t>
            </w:r>
          </w:p>
        </w:tc>
      </w:tr>
      <w:tr w:rsidR="004D5EAF" w14:paraId="240EA125" w14:textId="77777777">
        <w:tc>
          <w:tcPr>
            <w:tcW w:w="360" w:type="dxa"/>
          </w:tcPr>
          <w:p w14:paraId="30418E9F" w14:textId="77777777" w:rsidR="004D5EAF" w:rsidRDefault="00D81F3A">
            <w:pPr>
              <w:rPr>
                <w:rFonts w:ascii="Times New Roman" w:hAnsi="Times New Roman" w:cs="Times New Roman"/>
                <w:sz w:val="28"/>
              </w:rPr>
            </w:pPr>
            <w:r>
              <w:rPr>
                <w:rFonts w:ascii="Times New Roman" w:hAnsi="Times New Roman" w:cs="Times New Roman"/>
                <w:sz w:val="28"/>
              </w:rPr>
              <w:t>Эмоциональный акцент</w:t>
            </w:r>
          </w:p>
        </w:tc>
        <w:tc>
          <w:tcPr>
            <w:tcW w:w="360" w:type="dxa"/>
          </w:tcPr>
          <w:p w14:paraId="5E0940FA" w14:textId="77777777" w:rsidR="004D5EAF" w:rsidRDefault="00D81F3A">
            <w:pPr>
              <w:rPr>
                <w:rFonts w:ascii="Times New Roman" w:hAnsi="Times New Roman" w:cs="Times New Roman"/>
                <w:sz w:val="28"/>
              </w:rPr>
            </w:pPr>
            <w:r>
              <w:rPr>
                <w:rFonts w:ascii="Times New Roman" w:hAnsi="Times New Roman" w:cs="Times New Roman"/>
                <w:sz w:val="28"/>
              </w:rPr>
              <w:t>Комфорт, отсутствие информационной нагрузки, ответ под заданный запрос</w:t>
            </w:r>
          </w:p>
        </w:tc>
      </w:tr>
      <w:tr w:rsidR="004D5EAF" w14:paraId="685A0382" w14:textId="77777777">
        <w:tc>
          <w:tcPr>
            <w:tcW w:w="360" w:type="dxa"/>
          </w:tcPr>
          <w:p w14:paraId="6048D89D" w14:textId="77777777" w:rsidR="004D5EAF" w:rsidRDefault="00D81F3A">
            <w:pPr>
              <w:rPr>
                <w:rFonts w:ascii="Times New Roman" w:hAnsi="Times New Roman" w:cs="Times New Roman"/>
                <w:sz w:val="28"/>
              </w:rPr>
            </w:pPr>
            <w:r>
              <w:rPr>
                <w:rFonts w:ascii="Times New Roman" w:hAnsi="Times New Roman" w:cs="Times New Roman"/>
                <w:sz w:val="28"/>
              </w:rPr>
              <w:t>Рациональность</w:t>
            </w:r>
          </w:p>
        </w:tc>
        <w:tc>
          <w:tcPr>
            <w:tcW w:w="360" w:type="dxa"/>
          </w:tcPr>
          <w:p w14:paraId="65AAE682" w14:textId="77777777" w:rsidR="004D5EAF" w:rsidRDefault="00D81F3A">
            <w:pPr>
              <w:rPr>
                <w:rFonts w:ascii="Times New Roman" w:hAnsi="Times New Roman" w:cs="Times New Roman"/>
                <w:sz w:val="28"/>
              </w:rPr>
            </w:pPr>
            <w:r>
              <w:rPr>
                <w:rFonts w:ascii="Times New Roman" w:hAnsi="Times New Roman" w:cs="Times New Roman"/>
                <w:sz w:val="28"/>
              </w:rPr>
              <w:t>Быстрота ответа, удобство</w:t>
            </w:r>
          </w:p>
        </w:tc>
      </w:tr>
    </w:tbl>
    <w:p w14:paraId="60457CD9" w14:textId="61672D6B"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В данной таблице отражены основные </w:t>
      </w:r>
      <w:r w:rsidR="00856D4E">
        <w:rPr>
          <w:rFonts w:ascii="Times New Roman" w:hAnsi="Times New Roman" w:cs="Times New Roman"/>
          <w:sz w:val="28"/>
        </w:rPr>
        <w:t>элементы</w:t>
      </w:r>
      <w:r>
        <w:rPr>
          <w:rFonts w:ascii="Times New Roman" w:hAnsi="Times New Roman" w:cs="Times New Roman"/>
          <w:sz w:val="28"/>
        </w:rPr>
        <w:t xml:space="preserve"> позиционирования, которые делают продукт стартап-проекта "АУРА" более привлекательным на фоне существующих конкурентов.</w:t>
      </w:r>
    </w:p>
    <w:p w14:paraId="64D37CE0" w14:textId="79E02A98"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рассмотрим маркетинговую стратегию, которая </w:t>
      </w:r>
      <w:r w:rsidR="00856D4E">
        <w:rPr>
          <w:rFonts w:ascii="Times New Roman" w:hAnsi="Times New Roman" w:cs="Times New Roman"/>
          <w:sz w:val="28"/>
        </w:rPr>
        <w:t>предполагает</w:t>
      </w:r>
      <w:r>
        <w:rPr>
          <w:rFonts w:ascii="Times New Roman" w:hAnsi="Times New Roman" w:cs="Times New Roman"/>
          <w:sz w:val="28"/>
        </w:rPr>
        <w:t xml:space="preserve"> перспективный подход к планированию с фундаментальной целью достижения конкурентного преимущества. Маркетинговая стратегия строится на принципах </w:t>
      </w:r>
      <w:proofErr w:type="spellStart"/>
      <w:r>
        <w:rPr>
          <w:rFonts w:ascii="Times New Roman" w:hAnsi="Times New Roman" w:cs="Times New Roman"/>
          <w:sz w:val="28"/>
        </w:rPr>
        <w:t>digital-first</w:t>
      </w:r>
      <w:proofErr w:type="spellEnd"/>
      <w:r>
        <w:rPr>
          <w:rFonts w:ascii="Times New Roman" w:hAnsi="Times New Roman" w:cs="Times New Roman"/>
          <w:sz w:val="28"/>
        </w:rPr>
        <w:t>, минимальных затрат, тестирования гипотез и масштабирования действующих каналов.</w:t>
      </w:r>
    </w:p>
    <w:p w14:paraId="206A9ABB" w14:textId="238B393C"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Для стартап-проекта "АУРА" используются следующие маркетинговые инструменты по </w:t>
      </w:r>
      <w:r w:rsidR="00856D4E">
        <w:rPr>
          <w:rFonts w:ascii="Times New Roman" w:hAnsi="Times New Roman" w:cs="Times New Roman"/>
          <w:sz w:val="28"/>
        </w:rPr>
        <w:t>привлечению</w:t>
      </w:r>
      <w:r>
        <w:rPr>
          <w:rFonts w:ascii="Times New Roman" w:hAnsi="Times New Roman" w:cs="Times New Roman"/>
          <w:sz w:val="28"/>
        </w:rPr>
        <w:t xml:space="preserve"> и продвижению трафика, указанные в таблице 3.</w:t>
      </w:r>
      <w:r w:rsidR="000C2BB3">
        <w:rPr>
          <w:rFonts w:ascii="Times New Roman" w:hAnsi="Times New Roman" w:cs="Times New Roman"/>
          <w:sz w:val="28"/>
        </w:rPr>
        <w:t>10</w:t>
      </w:r>
    </w:p>
    <w:p w14:paraId="494A47FE" w14:textId="1A499662" w:rsidR="00856D4E" w:rsidRPr="00DC6FF3" w:rsidRDefault="00856D4E" w:rsidP="006D5D58">
      <w:pPr>
        <w:pStyle w:val="af5"/>
      </w:pPr>
      <w:r>
        <w:t>Таблица 3.</w:t>
      </w:r>
      <w:r w:rsidR="000C2BB3">
        <w:t>10</w:t>
      </w:r>
      <w:r>
        <w:t>-Маркетинговые инструменты</w:t>
      </w:r>
    </w:p>
    <w:tbl>
      <w:tblPr>
        <w:tblStyle w:val="af"/>
        <w:tblW w:w="9355" w:type="dxa"/>
        <w:tblLayout w:type="fixed"/>
        <w:tblLook w:val="04A0" w:firstRow="1" w:lastRow="0" w:firstColumn="1" w:lastColumn="0" w:noHBand="0" w:noVBand="1"/>
      </w:tblPr>
      <w:tblGrid>
        <w:gridCol w:w="3119"/>
        <w:gridCol w:w="3118"/>
        <w:gridCol w:w="3118"/>
      </w:tblGrid>
      <w:tr w:rsidR="004D5EAF" w14:paraId="5D658881" w14:textId="77777777">
        <w:tc>
          <w:tcPr>
            <w:tcW w:w="360" w:type="dxa"/>
          </w:tcPr>
          <w:p w14:paraId="34BECD5A"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Инструмент</w:t>
            </w:r>
          </w:p>
        </w:tc>
        <w:tc>
          <w:tcPr>
            <w:tcW w:w="360" w:type="dxa"/>
          </w:tcPr>
          <w:p w14:paraId="16D8D23C"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Цель инструмента</w:t>
            </w:r>
          </w:p>
        </w:tc>
        <w:tc>
          <w:tcPr>
            <w:tcW w:w="360" w:type="dxa"/>
          </w:tcPr>
          <w:p w14:paraId="170607CA"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Описание</w:t>
            </w:r>
          </w:p>
        </w:tc>
      </w:tr>
      <w:tr w:rsidR="004D5EAF" w14:paraId="5CB6A255" w14:textId="77777777">
        <w:tc>
          <w:tcPr>
            <w:tcW w:w="360" w:type="dxa"/>
          </w:tcPr>
          <w:p w14:paraId="1B329894" w14:textId="77777777" w:rsidR="004D5EAF" w:rsidRDefault="00D81F3A">
            <w:pPr>
              <w:rPr>
                <w:rFonts w:ascii="Times New Roman" w:hAnsi="Times New Roman" w:cs="Times New Roman"/>
                <w:sz w:val="28"/>
              </w:rPr>
            </w:pPr>
            <w:r>
              <w:rPr>
                <w:rFonts w:ascii="Times New Roman" w:hAnsi="Times New Roman" w:cs="Times New Roman"/>
                <w:sz w:val="28"/>
              </w:rPr>
              <w:t>Реклама в Telegram</w:t>
            </w:r>
          </w:p>
        </w:tc>
        <w:tc>
          <w:tcPr>
            <w:tcW w:w="360" w:type="dxa"/>
          </w:tcPr>
          <w:p w14:paraId="7F1425D3" w14:textId="77777777" w:rsidR="004D5EAF" w:rsidRDefault="00D81F3A">
            <w:pPr>
              <w:rPr>
                <w:rFonts w:ascii="Times New Roman" w:hAnsi="Times New Roman" w:cs="Times New Roman"/>
                <w:sz w:val="28"/>
              </w:rPr>
            </w:pPr>
            <w:r>
              <w:rPr>
                <w:rFonts w:ascii="Times New Roman" w:hAnsi="Times New Roman" w:cs="Times New Roman"/>
                <w:sz w:val="28"/>
              </w:rPr>
              <w:t>Привлечения трафика</w:t>
            </w:r>
          </w:p>
        </w:tc>
        <w:tc>
          <w:tcPr>
            <w:tcW w:w="360" w:type="dxa"/>
          </w:tcPr>
          <w:p w14:paraId="42FC1B78" w14:textId="77777777" w:rsidR="004D5EAF" w:rsidRDefault="00D81F3A">
            <w:pPr>
              <w:rPr>
                <w:rFonts w:ascii="Times New Roman" w:hAnsi="Times New Roman" w:cs="Times New Roman"/>
                <w:sz w:val="28"/>
              </w:rPr>
            </w:pPr>
            <w:r>
              <w:rPr>
                <w:rFonts w:ascii="Times New Roman" w:hAnsi="Times New Roman" w:cs="Times New Roman"/>
                <w:sz w:val="28"/>
              </w:rPr>
              <w:t>Реклама в городских каналах</w:t>
            </w:r>
          </w:p>
        </w:tc>
      </w:tr>
      <w:tr w:rsidR="004D5EAF" w14:paraId="4161A7FD" w14:textId="77777777">
        <w:trPr>
          <w:trHeight w:val="971"/>
        </w:trPr>
        <w:tc>
          <w:tcPr>
            <w:tcW w:w="360" w:type="dxa"/>
          </w:tcPr>
          <w:p w14:paraId="657E8B9D" w14:textId="77777777" w:rsidR="004D5EAF" w:rsidRDefault="00D81F3A">
            <w:pPr>
              <w:rPr>
                <w:rFonts w:ascii="Times New Roman" w:hAnsi="Times New Roman" w:cs="Times New Roman"/>
                <w:sz w:val="28"/>
              </w:rPr>
            </w:pPr>
            <w:r>
              <w:rPr>
                <w:rFonts w:ascii="Times New Roman" w:hAnsi="Times New Roman" w:cs="Times New Roman"/>
                <w:sz w:val="28"/>
              </w:rPr>
              <w:t>Социальные сети</w:t>
            </w:r>
          </w:p>
        </w:tc>
        <w:tc>
          <w:tcPr>
            <w:tcW w:w="360" w:type="dxa"/>
          </w:tcPr>
          <w:p w14:paraId="42BF0616" w14:textId="77777777" w:rsidR="004D5EAF" w:rsidRDefault="00D81F3A">
            <w:pPr>
              <w:rPr>
                <w:rFonts w:ascii="Times New Roman" w:hAnsi="Times New Roman" w:cs="Times New Roman"/>
                <w:sz w:val="28"/>
              </w:rPr>
            </w:pPr>
            <w:r>
              <w:rPr>
                <w:rFonts w:ascii="Times New Roman" w:hAnsi="Times New Roman" w:cs="Times New Roman"/>
                <w:sz w:val="28"/>
              </w:rPr>
              <w:t>Охват и привлечение целевой аудитории с других сервисов</w:t>
            </w:r>
          </w:p>
        </w:tc>
        <w:tc>
          <w:tcPr>
            <w:tcW w:w="360" w:type="dxa"/>
          </w:tcPr>
          <w:p w14:paraId="35596417" w14:textId="77777777" w:rsidR="004D5EAF" w:rsidRDefault="00D81F3A">
            <w:pPr>
              <w:rPr>
                <w:rFonts w:ascii="Times New Roman" w:hAnsi="Times New Roman" w:cs="Times New Roman"/>
                <w:sz w:val="28"/>
              </w:rPr>
            </w:pPr>
            <w:r>
              <w:rPr>
                <w:rFonts w:ascii="Times New Roman" w:hAnsi="Times New Roman" w:cs="Times New Roman"/>
                <w:sz w:val="28"/>
              </w:rPr>
              <w:t>Реклама в социальных сетях, короткая подборка мест</w:t>
            </w:r>
          </w:p>
        </w:tc>
      </w:tr>
      <w:tr w:rsidR="004D5EAF" w14:paraId="4913B3E5" w14:textId="77777777">
        <w:tc>
          <w:tcPr>
            <w:tcW w:w="360" w:type="dxa"/>
          </w:tcPr>
          <w:p w14:paraId="5A766262" w14:textId="77777777" w:rsidR="004D5EAF" w:rsidRDefault="00D81F3A">
            <w:pPr>
              <w:rPr>
                <w:rFonts w:ascii="Times New Roman" w:hAnsi="Times New Roman" w:cs="Times New Roman"/>
                <w:sz w:val="28"/>
              </w:rPr>
            </w:pPr>
            <w:r>
              <w:rPr>
                <w:rFonts w:ascii="Times New Roman" w:hAnsi="Times New Roman" w:cs="Times New Roman"/>
                <w:sz w:val="28"/>
              </w:rPr>
              <w:t>Рекомендации</w:t>
            </w:r>
          </w:p>
        </w:tc>
        <w:tc>
          <w:tcPr>
            <w:tcW w:w="360" w:type="dxa"/>
          </w:tcPr>
          <w:p w14:paraId="0AA942C4" w14:textId="77777777" w:rsidR="004D5EAF" w:rsidRDefault="00D81F3A">
            <w:pPr>
              <w:rPr>
                <w:rFonts w:ascii="Times New Roman" w:hAnsi="Times New Roman" w:cs="Times New Roman"/>
                <w:sz w:val="28"/>
              </w:rPr>
            </w:pPr>
            <w:r>
              <w:rPr>
                <w:rFonts w:ascii="Times New Roman" w:hAnsi="Times New Roman" w:cs="Times New Roman"/>
                <w:sz w:val="28"/>
              </w:rPr>
              <w:t>Рост органики</w:t>
            </w:r>
          </w:p>
        </w:tc>
        <w:tc>
          <w:tcPr>
            <w:tcW w:w="360" w:type="dxa"/>
          </w:tcPr>
          <w:p w14:paraId="1A7301AB" w14:textId="77777777" w:rsidR="004D5EAF" w:rsidRDefault="00D81F3A">
            <w:pPr>
              <w:rPr>
                <w:rFonts w:ascii="Times New Roman" w:hAnsi="Times New Roman" w:cs="Times New Roman"/>
                <w:sz w:val="28"/>
              </w:rPr>
            </w:pPr>
            <w:r>
              <w:rPr>
                <w:rFonts w:ascii="Times New Roman" w:hAnsi="Times New Roman" w:cs="Times New Roman"/>
                <w:sz w:val="28"/>
              </w:rPr>
              <w:t>Репосты</w:t>
            </w:r>
          </w:p>
        </w:tc>
      </w:tr>
      <w:tr w:rsidR="004D5EAF" w14:paraId="10BA0ED9" w14:textId="77777777">
        <w:tc>
          <w:tcPr>
            <w:tcW w:w="360" w:type="dxa"/>
          </w:tcPr>
          <w:p w14:paraId="13E92991" w14:textId="77777777" w:rsidR="004D5EAF" w:rsidRDefault="00D81F3A">
            <w:pPr>
              <w:rPr>
                <w:rFonts w:ascii="Times New Roman" w:hAnsi="Times New Roman" w:cs="Times New Roman"/>
                <w:sz w:val="28"/>
              </w:rPr>
            </w:pPr>
            <w:r>
              <w:rPr>
                <w:rFonts w:ascii="Times New Roman" w:hAnsi="Times New Roman" w:cs="Times New Roman"/>
                <w:sz w:val="28"/>
              </w:rPr>
              <w:t>Нативные публикации</w:t>
            </w:r>
          </w:p>
        </w:tc>
        <w:tc>
          <w:tcPr>
            <w:tcW w:w="360" w:type="dxa"/>
          </w:tcPr>
          <w:p w14:paraId="72EC5D30" w14:textId="77777777" w:rsidR="004D5EAF" w:rsidRDefault="00D81F3A">
            <w:pPr>
              <w:rPr>
                <w:rFonts w:ascii="Times New Roman" w:hAnsi="Times New Roman" w:cs="Times New Roman"/>
                <w:sz w:val="28"/>
              </w:rPr>
            </w:pPr>
            <w:r>
              <w:rPr>
                <w:rFonts w:ascii="Times New Roman" w:hAnsi="Times New Roman" w:cs="Times New Roman"/>
                <w:sz w:val="28"/>
              </w:rPr>
              <w:t>Формирование доверия</w:t>
            </w:r>
          </w:p>
        </w:tc>
        <w:tc>
          <w:tcPr>
            <w:tcW w:w="360" w:type="dxa"/>
          </w:tcPr>
          <w:p w14:paraId="70BFFF82" w14:textId="77777777" w:rsidR="004D5EAF" w:rsidRDefault="00D81F3A">
            <w:pPr>
              <w:rPr>
                <w:rFonts w:ascii="Times New Roman" w:hAnsi="Times New Roman" w:cs="Times New Roman"/>
                <w:sz w:val="28"/>
              </w:rPr>
            </w:pPr>
            <w:r>
              <w:rPr>
                <w:rFonts w:ascii="Times New Roman" w:hAnsi="Times New Roman" w:cs="Times New Roman"/>
                <w:sz w:val="28"/>
              </w:rPr>
              <w:t>Посты коротких рекомендаций мест проведения досуга</w:t>
            </w:r>
          </w:p>
        </w:tc>
      </w:tr>
    </w:tbl>
    <w:p w14:paraId="4CD84E9B"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Маркетинговые инструменты, указанные в данной таблице, помогают продукту стартап-проекта "АУРА" охватить и привлечь как можно больше целевой аудитории. Данные инструменты в современном мире, а особенно на рынке цифровых продуктов, являются актуальными и самыми действенными.</w:t>
      </w:r>
    </w:p>
    <w:p w14:paraId="214C7DDB" w14:textId="1E8FCFFD"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в таблице 3.</w:t>
      </w:r>
      <w:r w:rsidR="000C2BB3">
        <w:rPr>
          <w:rFonts w:ascii="Times New Roman" w:hAnsi="Times New Roman" w:cs="Times New Roman"/>
          <w:sz w:val="28"/>
        </w:rPr>
        <w:t>11</w:t>
      </w:r>
      <w:r>
        <w:rPr>
          <w:rFonts w:ascii="Times New Roman" w:hAnsi="Times New Roman" w:cs="Times New Roman"/>
          <w:sz w:val="28"/>
        </w:rPr>
        <w:t xml:space="preserve"> представлен маркетинговый план стартап-проекта "АУРА", где описаны этапы, сроки реализации и описание каждого из этапов.</w:t>
      </w:r>
    </w:p>
    <w:p w14:paraId="57B8341B" w14:textId="77777777" w:rsidR="000C2BB3" w:rsidRDefault="000C2BB3" w:rsidP="00014704">
      <w:pPr>
        <w:spacing w:after="0" w:line="360" w:lineRule="auto"/>
        <w:ind w:firstLine="709"/>
        <w:jc w:val="both"/>
        <w:rPr>
          <w:rFonts w:ascii="Times New Roman" w:hAnsi="Times New Roman" w:cs="Times New Roman"/>
          <w:sz w:val="28"/>
        </w:rPr>
      </w:pPr>
    </w:p>
    <w:p w14:paraId="1F67F328" w14:textId="77777777" w:rsidR="000C2BB3" w:rsidRDefault="000C2BB3" w:rsidP="00014704">
      <w:pPr>
        <w:spacing w:after="0" w:line="360" w:lineRule="auto"/>
        <w:ind w:firstLine="709"/>
        <w:jc w:val="both"/>
        <w:rPr>
          <w:rFonts w:ascii="Times New Roman" w:hAnsi="Times New Roman" w:cs="Times New Roman"/>
          <w:sz w:val="28"/>
        </w:rPr>
      </w:pPr>
    </w:p>
    <w:p w14:paraId="6C9EA402" w14:textId="77777777" w:rsidR="000C2BB3" w:rsidRDefault="000C2BB3" w:rsidP="00014704">
      <w:pPr>
        <w:spacing w:after="0" w:line="360" w:lineRule="auto"/>
        <w:ind w:firstLine="709"/>
        <w:jc w:val="both"/>
        <w:rPr>
          <w:rFonts w:ascii="Times New Roman" w:hAnsi="Times New Roman" w:cs="Times New Roman"/>
          <w:sz w:val="28"/>
        </w:rPr>
      </w:pPr>
    </w:p>
    <w:p w14:paraId="2760D0B7" w14:textId="77777777" w:rsidR="000C2BB3" w:rsidRDefault="000C2BB3" w:rsidP="00310D42">
      <w:pPr>
        <w:spacing w:after="0" w:line="360" w:lineRule="auto"/>
        <w:jc w:val="both"/>
        <w:rPr>
          <w:rFonts w:ascii="Times New Roman" w:hAnsi="Times New Roman" w:cs="Times New Roman"/>
          <w:sz w:val="28"/>
        </w:rPr>
      </w:pPr>
    </w:p>
    <w:p w14:paraId="5246936C" w14:textId="219A211E" w:rsidR="00856D4E" w:rsidRPr="00DC6FF3" w:rsidRDefault="00856D4E" w:rsidP="006D5D58">
      <w:pPr>
        <w:pStyle w:val="af5"/>
      </w:pPr>
      <w:r>
        <w:lastRenderedPageBreak/>
        <w:t>Таблица 3.</w:t>
      </w:r>
      <w:r w:rsidR="000C2BB3">
        <w:t>11</w:t>
      </w:r>
      <w:r>
        <w:t>-Маркетинговый план</w:t>
      </w:r>
    </w:p>
    <w:tbl>
      <w:tblPr>
        <w:tblStyle w:val="af"/>
        <w:tblW w:w="9355" w:type="dxa"/>
        <w:tblLayout w:type="fixed"/>
        <w:tblLook w:val="04A0" w:firstRow="1" w:lastRow="0" w:firstColumn="1" w:lastColumn="0" w:noHBand="0" w:noVBand="1"/>
      </w:tblPr>
      <w:tblGrid>
        <w:gridCol w:w="2438"/>
        <w:gridCol w:w="2438"/>
        <w:gridCol w:w="4479"/>
      </w:tblGrid>
      <w:tr w:rsidR="00856D4E" w14:paraId="456983C4" w14:textId="77777777" w:rsidTr="00856D4E">
        <w:trPr>
          <w:trHeight w:val="397"/>
        </w:trPr>
        <w:tc>
          <w:tcPr>
            <w:tcW w:w="2438" w:type="dxa"/>
          </w:tcPr>
          <w:p w14:paraId="0E850378"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Этап</w:t>
            </w:r>
          </w:p>
        </w:tc>
        <w:tc>
          <w:tcPr>
            <w:tcW w:w="2438" w:type="dxa"/>
          </w:tcPr>
          <w:p w14:paraId="1FE2BBF5"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Срок реализации, мес.</w:t>
            </w:r>
          </w:p>
        </w:tc>
        <w:tc>
          <w:tcPr>
            <w:tcW w:w="4479" w:type="dxa"/>
          </w:tcPr>
          <w:p w14:paraId="585163AB"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Описание</w:t>
            </w:r>
          </w:p>
        </w:tc>
      </w:tr>
      <w:tr w:rsidR="00856D4E" w14:paraId="614FAB26" w14:textId="77777777" w:rsidTr="00856D4E">
        <w:trPr>
          <w:trHeight w:val="397"/>
        </w:trPr>
        <w:tc>
          <w:tcPr>
            <w:tcW w:w="2438" w:type="dxa"/>
          </w:tcPr>
          <w:p w14:paraId="7BF0DE93" w14:textId="77777777" w:rsidR="004D5EAF" w:rsidRDefault="00D81F3A">
            <w:pPr>
              <w:rPr>
                <w:rFonts w:ascii="Times New Roman" w:hAnsi="Times New Roman" w:cs="Times New Roman"/>
                <w:sz w:val="28"/>
              </w:rPr>
            </w:pPr>
            <w:r>
              <w:rPr>
                <w:rFonts w:ascii="Times New Roman" w:hAnsi="Times New Roman" w:cs="Times New Roman"/>
                <w:sz w:val="28"/>
              </w:rPr>
              <w:t>Запуск MVP</w:t>
            </w:r>
          </w:p>
        </w:tc>
        <w:tc>
          <w:tcPr>
            <w:tcW w:w="2438" w:type="dxa"/>
          </w:tcPr>
          <w:p w14:paraId="6297AE94" w14:textId="77777777" w:rsidR="004D5EAF" w:rsidRDefault="00D81F3A">
            <w:pPr>
              <w:rPr>
                <w:rFonts w:ascii="Times New Roman" w:hAnsi="Times New Roman" w:cs="Times New Roman"/>
                <w:sz w:val="28"/>
              </w:rPr>
            </w:pPr>
            <w:r>
              <w:rPr>
                <w:rFonts w:ascii="Times New Roman" w:hAnsi="Times New Roman" w:cs="Times New Roman"/>
                <w:sz w:val="28"/>
              </w:rPr>
              <w:t>1 месяц</w:t>
            </w:r>
          </w:p>
        </w:tc>
        <w:tc>
          <w:tcPr>
            <w:tcW w:w="4479" w:type="dxa"/>
          </w:tcPr>
          <w:p w14:paraId="7011434C" w14:textId="77777777" w:rsidR="004D5EAF" w:rsidRDefault="00D81F3A">
            <w:pPr>
              <w:rPr>
                <w:rFonts w:ascii="Times New Roman" w:hAnsi="Times New Roman" w:cs="Times New Roman"/>
                <w:sz w:val="28"/>
              </w:rPr>
            </w:pPr>
            <w:r>
              <w:rPr>
                <w:rFonts w:ascii="Times New Roman" w:hAnsi="Times New Roman" w:cs="Times New Roman"/>
                <w:sz w:val="28"/>
              </w:rPr>
              <w:t>Создание минимально жизнеспособного продукта проекта, подбор предлагаемых мест, тестовые публикации</w:t>
            </w:r>
          </w:p>
        </w:tc>
      </w:tr>
      <w:tr w:rsidR="00856D4E" w14:paraId="05DE4ECD" w14:textId="77777777" w:rsidTr="00856D4E">
        <w:trPr>
          <w:trHeight w:val="397"/>
        </w:trPr>
        <w:tc>
          <w:tcPr>
            <w:tcW w:w="2438" w:type="dxa"/>
          </w:tcPr>
          <w:p w14:paraId="4865CA6A" w14:textId="77777777" w:rsidR="004D5EAF" w:rsidRDefault="00D81F3A">
            <w:pPr>
              <w:rPr>
                <w:rFonts w:ascii="Times New Roman" w:hAnsi="Times New Roman" w:cs="Times New Roman"/>
                <w:sz w:val="28"/>
              </w:rPr>
            </w:pPr>
            <w:r>
              <w:rPr>
                <w:rFonts w:ascii="Times New Roman" w:hAnsi="Times New Roman" w:cs="Times New Roman"/>
                <w:sz w:val="28"/>
              </w:rPr>
              <w:t>Привлечение аудитории</w:t>
            </w:r>
          </w:p>
        </w:tc>
        <w:tc>
          <w:tcPr>
            <w:tcW w:w="2438" w:type="dxa"/>
          </w:tcPr>
          <w:p w14:paraId="041316C8" w14:textId="77777777" w:rsidR="004D5EAF" w:rsidRDefault="00D81F3A">
            <w:pPr>
              <w:rPr>
                <w:rFonts w:ascii="Times New Roman" w:hAnsi="Times New Roman" w:cs="Times New Roman"/>
                <w:sz w:val="28"/>
              </w:rPr>
            </w:pPr>
            <w:r>
              <w:rPr>
                <w:rFonts w:ascii="Times New Roman" w:hAnsi="Times New Roman" w:cs="Times New Roman"/>
                <w:sz w:val="28"/>
              </w:rPr>
              <w:t>4-5 месяцев</w:t>
            </w:r>
          </w:p>
        </w:tc>
        <w:tc>
          <w:tcPr>
            <w:tcW w:w="4479" w:type="dxa"/>
          </w:tcPr>
          <w:p w14:paraId="6B5DBB10" w14:textId="77777777" w:rsidR="004D5EAF" w:rsidRDefault="00D81F3A">
            <w:pPr>
              <w:rPr>
                <w:rFonts w:ascii="Times New Roman" w:hAnsi="Times New Roman" w:cs="Times New Roman"/>
                <w:sz w:val="28"/>
              </w:rPr>
            </w:pPr>
            <w:r>
              <w:rPr>
                <w:rFonts w:ascii="Times New Roman" w:hAnsi="Times New Roman" w:cs="Times New Roman"/>
                <w:sz w:val="28"/>
              </w:rPr>
              <w:t>Публикация рекламы в социальных сетях и Telegram-каналах</w:t>
            </w:r>
          </w:p>
        </w:tc>
      </w:tr>
      <w:tr w:rsidR="00856D4E" w14:paraId="3B667F56" w14:textId="77777777" w:rsidTr="00856D4E">
        <w:trPr>
          <w:trHeight w:val="397"/>
        </w:trPr>
        <w:tc>
          <w:tcPr>
            <w:tcW w:w="2438" w:type="dxa"/>
          </w:tcPr>
          <w:p w14:paraId="3C81B6DC" w14:textId="77777777" w:rsidR="004D5EAF" w:rsidRDefault="00D81F3A">
            <w:pPr>
              <w:rPr>
                <w:rFonts w:ascii="Times New Roman" w:hAnsi="Times New Roman" w:cs="Times New Roman"/>
                <w:sz w:val="28"/>
              </w:rPr>
            </w:pPr>
            <w:r>
              <w:rPr>
                <w:rFonts w:ascii="Times New Roman" w:hAnsi="Times New Roman" w:cs="Times New Roman"/>
                <w:sz w:val="28"/>
              </w:rPr>
              <w:t xml:space="preserve">Оптимизация </w:t>
            </w:r>
          </w:p>
        </w:tc>
        <w:tc>
          <w:tcPr>
            <w:tcW w:w="2438" w:type="dxa"/>
          </w:tcPr>
          <w:p w14:paraId="5750EC17" w14:textId="77777777" w:rsidR="004D5EAF" w:rsidRDefault="00D81F3A">
            <w:pPr>
              <w:rPr>
                <w:rFonts w:ascii="Times New Roman" w:hAnsi="Times New Roman" w:cs="Times New Roman"/>
                <w:sz w:val="28"/>
              </w:rPr>
            </w:pPr>
            <w:r>
              <w:rPr>
                <w:rFonts w:ascii="Times New Roman" w:hAnsi="Times New Roman" w:cs="Times New Roman"/>
                <w:sz w:val="28"/>
              </w:rPr>
              <w:t>3-4 месяца</w:t>
            </w:r>
          </w:p>
        </w:tc>
        <w:tc>
          <w:tcPr>
            <w:tcW w:w="4479" w:type="dxa"/>
          </w:tcPr>
          <w:p w14:paraId="567E03D9" w14:textId="77777777" w:rsidR="004D5EAF" w:rsidRDefault="00D81F3A">
            <w:pPr>
              <w:rPr>
                <w:rFonts w:ascii="Times New Roman" w:hAnsi="Times New Roman" w:cs="Times New Roman"/>
                <w:sz w:val="28"/>
              </w:rPr>
            </w:pPr>
            <w:r>
              <w:rPr>
                <w:rFonts w:ascii="Times New Roman" w:hAnsi="Times New Roman" w:cs="Times New Roman"/>
                <w:sz w:val="28"/>
              </w:rPr>
              <w:t>Доработка сценариев, редактирование маркетинговых воронок и воронок продаж</w:t>
            </w:r>
          </w:p>
        </w:tc>
      </w:tr>
      <w:tr w:rsidR="00856D4E" w14:paraId="5ADF1AB8" w14:textId="77777777" w:rsidTr="00856D4E">
        <w:trPr>
          <w:trHeight w:val="397"/>
        </w:trPr>
        <w:tc>
          <w:tcPr>
            <w:tcW w:w="2438" w:type="dxa"/>
          </w:tcPr>
          <w:p w14:paraId="662FE879" w14:textId="77777777" w:rsidR="004D5EAF" w:rsidRDefault="00D81F3A">
            <w:pPr>
              <w:rPr>
                <w:rFonts w:ascii="Times New Roman" w:hAnsi="Times New Roman" w:cs="Times New Roman"/>
                <w:sz w:val="28"/>
              </w:rPr>
            </w:pPr>
            <w:r>
              <w:rPr>
                <w:rFonts w:ascii="Times New Roman" w:hAnsi="Times New Roman" w:cs="Times New Roman"/>
                <w:sz w:val="28"/>
              </w:rPr>
              <w:t>Масштабирование</w:t>
            </w:r>
          </w:p>
        </w:tc>
        <w:tc>
          <w:tcPr>
            <w:tcW w:w="2438" w:type="dxa"/>
          </w:tcPr>
          <w:p w14:paraId="56F648D1" w14:textId="77777777" w:rsidR="004D5EAF" w:rsidRDefault="00D81F3A">
            <w:pPr>
              <w:rPr>
                <w:rFonts w:ascii="Times New Roman" w:hAnsi="Times New Roman" w:cs="Times New Roman"/>
                <w:sz w:val="28"/>
              </w:rPr>
            </w:pPr>
            <w:r>
              <w:rPr>
                <w:rFonts w:ascii="Times New Roman" w:hAnsi="Times New Roman" w:cs="Times New Roman"/>
                <w:sz w:val="28"/>
              </w:rPr>
              <w:t>6-7 месяцев</w:t>
            </w:r>
          </w:p>
        </w:tc>
        <w:tc>
          <w:tcPr>
            <w:tcW w:w="4479" w:type="dxa"/>
          </w:tcPr>
          <w:p w14:paraId="4154521E" w14:textId="77777777" w:rsidR="004D5EAF" w:rsidRDefault="00D81F3A">
            <w:pPr>
              <w:rPr>
                <w:rFonts w:ascii="Times New Roman" w:hAnsi="Times New Roman" w:cs="Times New Roman"/>
                <w:sz w:val="28"/>
              </w:rPr>
            </w:pPr>
            <w:r>
              <w:rPr>
                <w:rFonts w:ascii="Times New Roman" w:hAnsi="Times New Roman" w:cs="Times New Roman"/>
                <w:sz w:val="28"/>
              </w:rPr>
              <w:t>Увеличение бюджета на рекламу, привлечение блогеров, работа с партнерами</w:t>
            </w:r>
          </w:p>
        </w:tc>
      </w:tr>
    </w:tbl>
    <w:p w14:paraId="3C10EC2C" w14:textId="1B337C32"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Данный маркетинговый план показывает поэтапную реализацию стартап-проекта "АУРА", а именно запуск продукта и его продвижение. Каждый этап имеет свой срок реализации, </w:t>
      </w:r>
      <w:r w:rsidR="00856D4E">
        <w:rPr>
          <w:rFonts w:ascii="Times New Roman" w:hAnsi="Times New Roman" w:cs="Times New Roman"/>
          <w:sz w:val="28"/>
        </w:rPr>
        <w:t>который</w:t>
      </w:r>
      <w:r>
        <w:rPr>
          <w:rFonts w:ascii="Times New Roman" w:hAnsi="Times New Roman" w:cs="Times New Roman"/>
          <w:sz w:val="28"/>
        </w:rPr>
        <w:t xml:space="preserve"> может варьироваться в зависимости от достигнутых результатов, а соответственно переход из одного этапа в другой может быть быстрее.</w:t>
      </w:r>
    </w:p>
    <w:p w14:paraId="704119F7"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Маркетинговый бюджет стартап-проекта "АУРА" формируется с учетом ранней стадии развития проекта, а именно ограниченности финансовых ресурсов и ориентации на цифровые каналы продвижения. На начальном этапе рациональней использовать инструменты продвижения с низкой стоимостью, но при этом с хорошей отдачей и с хорошим охватом пользователей.</w:t>
      </w:r>
    </w:p>
    <w:p w14:paraId="0C8E0B99" w14:textId="2DD9580E"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Маркетинговый бюджет стартап-проекта "АУРА" основывается на принципах минимизации фиксированных затрат, фокус на именно тестировании </w:t>
      </w:r>
      <w:r w:rsidR="00856D4E">
        <w:rPr>
          <w:rFonts w:ascii="Times New Roman" w:hAnsi="Times New Roman" w:cs="Times New Roman"/>
          <w:sz w:val="28"/>
        </w:rPr>
        <w:t>гипотез</w:t>
      </w:r>
      <w:r>
        <w:rPr>
          <w:rFonts w:ascii="Times New Roman" w:hAnsi="Times New Roman" w:cs="Times New Roman"/>
          <w:sz w:val="28"/>
        </w:rPr>
        <w:t>, а не на масштабировании, а также необходима прямая связь планируемых затрат с показателями эффективности, такими как САС, конверсия. Ниже в таблице 3.4.4 указан маркетинговый бюджет стартап-проекта "АУРА".</w:t>
      </w:r>
    </w:p>
    <w:p w14:paraId="540A0DA5" w14:textId="77777777" w:rsidR="000C2BB3" w:rsidRDefault="000C2BB3" w:rsidP="00014704">
      <w:pPr>
        <w:spacing w:after="0" w:line="360" w:lineRule="auto"/>
        <w:ind w:firstLine="709"/>
        <w:jc w:val="both"/>
        <w:rPr>
          <w:rFonts w:ascii="Times New Roman" w:hAnsi="Times New Roman" w:cs="Times New Roman"/>
          <w:sz w:val="28"/>
        </w:rPr>
      </w:pPr>
    </w:p>
    <w:p w14:paraId="252091D7" w14:textId="77777777" w:rsidR="000C2BB3" w:rsidRDefault="000C2BB3" w:rsidP="00014704">
      <w:pPr>
        <w:spacing w:after="0" w:line="360" w:lineRule="auto"/>
        <w:ind w:firstLine="709"/>
        <w:jc w:val="both"/>
        <w:rPr>
          <w:rFonts w:ascii="Times New Roman" w:hAnsi="Times New Roman" w:cs="Times New Roman"/>
          <w:sz w:val="28"/>
        </w:rPr>
      </w:pPr>
    </w:p>
    <w:p w14:paraId="091D1977" w14:textId="77777777" w:rsidR="000C2BB3" w:rsidRDefault="000C2BB3" w:rsidP="00310D42">
      <w:pPr>
        <w:spacing w:after="0" w:line="360" w:lineRule="auto"/>
        <w:jc w:val="both"/>
        <w:rPr>
          <w:rFonts w:ascii="Times New Roman" w:hAnsi="Times New Roman" w:cs="Times New Roman"/>
          <w:sz w:val="28"/>
        </w:rPr>
      </w:pPr>
    </w:p>
    <w:p w14:paraId="29F3604F" w14:textId="08E96F7B" w:rsidR="00856D4E" w:rsidRPr="00DC6FF3" w:rsidRDefault="00856D4E" w:rsidP="006D5D58">
      <w:pPr>
        <w:pStyle w:val="af5"/>
      </w:pPr>
      <w:r w:rsidRPr="000C2BB3">
        <w:lastRenderedPageBreak/>
        <w:t>Таблица 3.</w:t>
      </w:r>
      <w:r w:rsidR="000C2BB3">
        <w:t>12</w:t>
      </w:r>
      <w:r w:rsidRPr="000C2BB3">
        <w:t>-Маркетинговый бюджет</w:t>
      </w:r>
      <w:r w:rsidR="006F221D" w:rsidRPr="000C2BB3">
        <w:t xml:space="preserve"> в месяц</w:t>
      </w:r>
    </w:p>
    <w:tbl>
      <w:tblPr>
        <w:tblStyle w:val="af"/>
        <w:tblW w:w="9298" w:type="dxa"/>
        <w:tblLayout w:type="fixed"/>
        <w:tblLook w:val="04A0" w:firstRow="1" w:lastRow="0" w:firstColumn="1" w:lastColumn="0" w:noHBand="0" w:noVBand="1"/>
      </w:tblPr>
      <w:tblGrid>
        <w:gridCol w:w="3175"/>
        <w:gridCol w:w="3969"/>
        <w:gridCol w:w="2154"/>
      </w:tblGrid>
      <w:tr w:rsidR="00856D4E" w14:paraId="71356356" w14:textId="77777777" w:rsidTr="00856D4E">
        <w:tc>
          <w:tcPr>
            <w:tcW w:w="3175" w:type="dxa"/>
          </w:tcPr>
          <w:p w14:paraId="405FB197"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Статья расходов</w:t>
            </w:r>
          </w:p>
        </w:tc>
        <w:tc>
          <w:tcPr>
            <w:tcW w:w="3969" w:type="dxa"/>
          </w:tcPr>
          <w:p w14:paraId="322CD2DC" w14:textId="425EF583" w:rsidR="004D5EAF" w:rsidRDefault="00D81F3A" w:rsidP="00E565B4">
            <w:pPr>
              <w:jc w:val="center"/>
              <w:rPr>
                <w:rFonts w:ascii="Times New Roman" w:hAnsi="Times New Roman" w:cs="Times New Roman"/>
                <w:sz w:val="28"/>
              </w:rPr>
            </w:pPr>
            <w:r>
              <w:rPr>
                <w:rFonts w:ascii="Times New Roman" w:hAnsi="Times New Roman" w:cs="Times New Roman"/>
                <w:sz w:val="28"/>
              </w:rPr>
              <w:t>Описание</w:t>
            </w:r>
          </w:p>
        </w:tc>
        <w:tc>
          <w:tcPr>
            <w:tcW w:w="2154" w:type="dxa"/>
          </w:tcPr>
          <w:p w14:paraId="7CA21610" w14:textId="5614ABDD" w:rsidR="004D5EAF" w:rsidRDefault="00D81F3A" w:rsidP="00E565B4">
            <w:pPr>
              <w:jc w:val="center"/>
              <w:rPr>
                <w:rFonts w:ascii="Times New Roman" w:hAnsi="Times New Roman" w:cs="Times New Roman"/>
                <w:sz w:val="28"/>
              </w:rPr>
            </w:pPr>
            <w:r>
              <w:rPr>
                <w:rFonts w:ascii="Times New Roman" w:hAnsi="Times New Roman" w:cs="Times New Roman"/>
                <w:sz w:val="28"/>
              </w:rPr>
              <w:t>Стоимость,</w:t>
            </w:r>
            <w:r w:rsidR="00856D4E">
              <w:rPr>
                <w:rFonts w:ascii="Times New Roman" w:hAnsi="Times New Roman" w:cs="Times New Roman"/>
                <w:sz w:val="28"/>
              </w:rPr>
              <w:t xml:space="preserve"> </w:t>
            </w:r>
            <w:r>
              <w:rPr>
                <w:rFonts w:ascii="Times New Roman" w:hAnsi="Times New Roman" w:cs="Times New Roman"/>
                <w:sz w:val="28"/>
              </w:rPr>
              <w:t>руб.</w:t>
            </w:r>
          </w:p>
        </w:tc>
      </w:tr>
      <w:tr w:rsidR="00856D4E" w14:paraId="23E00A17" w14:textId="77777777" w:rsidTr="00856D4E">
        <w:tc>
          <w:tcPr>
            <w:tcW w:w="3175" w:type="dxa"/>
          </w:tcPr>
          <w:p w14:paraId="2830E071" w14:textId="77777777" w:rsidR="004D5EAF" w:rsidRDefault="00D81F3A">
            <w:pPr>
              <w:rPr>
                <w:rFonts w:ascii="Times New Roman" w:hAnsi="Times New Roman" w:cs="Times New Roman"/>
                <w:sz w:val="28"/>
              </w:rPr>
            </w:pPr>
            <w:r>
              <w:rPr>
                <w:rFonts w:ascii="Times New Roman" w:hAnsi="Times New Roman" w:cs="Times New Roman"/>
                <w:sz w:val="28"/>
              </w:rPr>
              <w:t>Реклама в Telegram-каналах</w:t>
            </w:r>
          </w:p>
        </w:tc>
        <w:tc>
          <w:tcPr>
            <w:tcW w:w="3969" w:type="dxa"/>
          </w:tcPr>
          <w:p w14:paraId="761F0ED0" w14:textId="3DF0B320" w:rsidR="004D5EAF" w:rsidRDefault="00856D4E">
            <w:pPr>
              <w:rPr>
                <w:rFonts w:ascii="Times New Roman" w:hAnsi="Times New Roman" w:cs="Times New Roman"/>
                <w:sz w:val="28"/>
              </w:rPr>
            </w:pPr>
            <w:r>
              <w:rPr>
                <w:rFonts w:ascii="Times New Roman" w:hAnsi="Times New Roman" w:cs="Times New Roman"/>
                <w:sz w:val="28"/>
              </w:rPr>
              <w:t>Размещение публикаций и нативной рекламы в Telegram-каналах Владивостока</w:t>
            </w:r>
          </w:p>
        </w:tc>
        <w:tc>
          <w:tcPr>
            <w:tcW w:w="2154" w:type="dxa"/>
          </w:tcPr>
          <w:p w14:paraId="20883182" w14:textId="77777777" w:rsidR="004D5EAF" w:rsidRDefault="00D81F3A">
            <w:pPr>
              <w:rPr>
                <w:rFonts w:ascii="Times New Roman" w:hAnsi="Times New Roman" w:cs="Times New Roman"/>
                <w:sz w:val="28"/>
              </w:rPr>
            </w:pPr>
            <w:r>
              <w:rPr>
                <w:rFonts w:ascii="Times New Roman" w:hAnsi="Times New Roman" w:cs="Times New Roman"/>
                <w:sz w:val="28"/>
              </w:rPr>
              <w:t>5 000</w:t>
            </w:r>
          </w:p>
        </w:tc>
      </w:tr>
      <w:tr w:rsidR="00856D4E" w14:paraId="3197BF80" w14:textId="77777777" w:rsidTr="00856D4E">
        <w:tc>
          <w:tcPr>
            <w:tcW w:w="3175" w:type="dxa"/>
          </w:tcPr>
          <w:p w14:paraId="64EFE13B" w14:textId="77777777" w:rsidR="004D5EAF" w:rsidRDefault="00D81F3A">
            <w:pPr>
              <w:rPr>
                <w:rFonts w:ascii="Times New Roman" w:hAnsi="Times New Roman" w:cs="Times New Roman"/>
                <w:sz w:val="28"/>
              </w:rPr>
            </w:pPr>
            <w:r>
              <w:rPr>
                <w:rFonts w:ascii="Times New Roman" w:hAnsi="Times New Roman" w:cs="Times New Roman"/>
                <w:sz w:val="28"/>
              </w:rPr>
              <w:t>Тестовые посевы</w:t>
            </w:r>
          </w:p>
        </w:tc>
        <w:tc>
          <w:tcPr>
            <w:tcW w:w="3969" w:type="dxa"/>
          </w:tcPr>
          <w:p w14:paraId="61A07C35" w14:textId="77777777" w:rsidR="004D5EAF" w:rsidRDefault="00D81F3A">
            <w:pPr>
              <w:rPr>
                <w:rFonts w:ascii="Times New Roman" w:hAnsi="Times New Roman" w:cs="Times New Roman"/>
                <w:sz w:val="28"/>
              </w:rPr>
            </w:pPr>
            <w:r>
              <w:rPr>
                <w:rFonts w:ascii="Times New Roman" w:hAnsi="Times New Roman" w:cs="Times New Roman"/>
                <w:sz w:val="28"/>
              </w:rPr>
              <w:t>Тестовые размещения рекламы в социальных сетях (VK)</w:t>
            </w:r>
          </w:p>
        </w:tc>
        <w:tc>
          <w:tcPr>
            <w:tcW w:w="2154" w:type="dxa"/>
          </w:tcPr>
          <w:p w14:paraId="64C9ED0C" w14:textId="77777777" w:rsidR="004D5EAF" w:rsidRDefault="00D81F3A">
            <w:pPr>
              <w:rPr>
                <w:rFonts w:ascii="Times New Roman" w:hAnsi="Times New Roman" w:cs="Times New Roman"/>
                <w:sz w:val="28"/>
              </w:rPr>
            </w:pPr>
            <w:r>
              <w:rPr>
                <w:rFonts w:ascii="Times New Roman" w:hAnsi="Times New Roman" w:cs="Times New Roman"/>
                <w:sz w:val="28"/>
              </w:rPr>
              <w:t>1 000</w:t>
            </w:r>
          </w:p>
        </w:tc>
      </w:tr>
      <w:tr w:rsidR="00DB1B1D" w14:paraId="0D3DA587" w14:textId="77777777" w:rsidTr="00856D4E">
        <w:tc>
          <w:tcPr>
            <w:tcW w:w="3175" w:type="dxa"/>
          </w:tcPr>
          <w:p w14:paraId="39017A02" w14:textId="2DBC672E" w:rsidR="00DB1B1D" w:rsidRDefault="00DB1B1D">
            <w:pPr>
              <w:rPr>
                <w:rFonts w:ascii="Times New Roman" w:hAnsi="Times New Roman" w:cs="Times New Roman"/>
                <w:sz w:val="28"/>
              </w:rPr>
            </w:pPr>
            <w:r>
              <w:rPr>
                <w:rFonts w:ascii="Times New Roman" w:hAnsi="Times New Roman" w:cs="Times New Roman"/>
                <w:sz w:val="28"/>
              </w:rPr>
              <w:t>Реклама у блогеров</w:t>
            </w:r>
          </w:p>
        </w:tc>
        <w:tc>
          <w:tcPr>
            <w:tcW w:w="3969" w:type="dxa"/>
          </w:tcPr>
          <w:p w14:paraId="08B266E3" w14:textId="3F033C0A" w:rsidR="00DB1B1D" w:rsidRDefault="00DB1B1D">
            <w:pPr>
              <w:rPr>
                <w:rFonts w:ascii="Times New Roman" w:hAnsi="Times New Roman" w:cs="Times New Roman"/>
                <w:sz w:val="28"/>
              </w:rPr>
            </w:pPr>
            <w:r>
              <w:rPr>
                <w:rFonts w:ascii="Times New Roman" w:hAnsi="Times New Roman" w:cs="Times New Roman"/>
                <w:sz w:val="28"/>
              </w:rPr>
              <w:t>Покупка рекламы у блогеров или размещение постов в пабликах</w:t>
            </w:r>
          </w:p>
        </w:tc>
        <w:tc>
          <w:tcPr>
            <w:tcW w:w="2154" w:type="dxa"/>
          </w:tcPr>
          <w:p w14:paraId="3F21C2DE" w14:textId="56D50F93" w:rsidR="00DB1B1D" w:rsidRDefault="00DB1B1D">
            <w:pPr>
              <w:rPr>
                <w:rFonts w:ascii="Times New Roman" w:hAnsi="Times New Roman" w:cs="Times New Roman"/>
                <w:sz w:val="28"/>
              </w:rPr>
            </w:pPr>
            <w:r>
              <w:rPr>
                <w:rFonts w:ascii="Times New Roman" w:hAnsi="Times New Roman" w:cs="Times New Roman"/>
                <w:sz w:val="28"/>
              </w:rPr>
              <w:t>20000</w:t>
            </w:r>
          </w:p>
        </w:tc>
      </w:tr>
      <w:tr w:rsidR="00856D4E" w14:paraId="0D8849D0" w14:textId="77777777" w:rsidTr="00856D4E">
        <w:tc>
          <w:tcPr>
            <w:tcW w:w="3175" w:type="dxa"/>
          </w:tcPr>
          <w:p w14:paraId="259A58AF" w14:textId="77777777" w:rsidR="004D5EAF" w:rsidRDefault="00D81F3A">
            <w:pPr>
              <w:rPr>
                <w:rFonts w:ascii="Times New Roman" w:hAnsi="Times New Roman" w:cs="Times New Roman"/>
                <w:sz w:val="28"/>
              </w:rPr>
            </w:pPr>
            <w:r>
              <w:rPr>
                <w:rFonts w:ascii="Times New Roman" w:hAnsi="Times New Roman" w:cs="Times New Roman"/>
                <w:sz w:val="28"/>
              </w:rPr>
              <w:t>Партнерские отношения</w:t>
            </w:r>
          </w:p>
        </w:tc>
        <w:tc>
          <w:tcPr>
            <w:tcW w:w="3969" w:type="dxa"/>
          </w:tcPr>
          <w:p w14:paraId="2D48FA7B" w14:textId="77777777" w:rsidR="004D5EAF" w:rsidRDefault="00D81F3A">
            <w:pPr>
              <w:rPr>
                <w:rFonts w:ascii="Times New Roman" w:hAnsi="Times New Roman" w:cs="Times New Roman"/>
                <w:sz w:val="28"/>
              </w:rPr>
            </w:pPr>
            <w:r>
              <w:rPr>
                <w:rFonts w:ascii="Times New Roman" w:hAnsi="Times New Roman" w:cs="Times New Roman"/>
                <w:sz w:val="28"/>
              </w:rPr>
              <w:t>Заключение договоров с партнерами</w:t>
            </w:r>
          </w:p>
        </w:tc>
        <w:tc>
          <w:tcPr>
            <w:tcW w:w="2154" w:type="dxa"/>
          </w:tcPr>
          <w:p w14:paraId="63BE1068" w14:textId="77777777" w:rsidR="004D5EAF" w:rsidRDefault="00D81F3A">
            <w:pPr>
              <w:rPr>
                <w:rFonts w:ascii="Times New Roman" w:hAnsi="Times New Roman" w:cs="Times New Roman"/>
                <w:sz w:val="28"/>
              </w:rPr>
            </w:pPr>
            <w:r>
              <w:rPr>
                <w:rFonts w:ascii="Times New Roman" w:hAnsi="Times New Roman" w:cs="Times New Roman"/>
                <w:sz w:val="28"/>
              </w:rPr>
              <w:t>0</w:t>
            </w:r>
          </w:p>
        </w:tc>
      </w:tr>
    </w:tbl>
    <w:p w14:paraId="408476D8" w14:textId="7AABF198"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Данная таблица отражает маркетинговый бюджет для стартап-проекта "АУРА". На начальном этапе рациональней будет размещать рекламу на известной всем платформе Telegram, откуда гораздо проще будет перейти непосредственно в Telegram-бот. Также стоит </w:t>
      </w:r>
      <w:r w:rsidR="00856D4E">
        <w:rPr>
          <w:rFonts w:ascii="Times New Roman" w:hAnsi="Times New Roman" w:cs="Times New Roman"/>
          <w:sz w:val="28"/>
        </w:rPr>
        <w:t>привлекать</w:t>
      </w:r>
      <w:r>
        <w:rPr>
          <w:rFonts w:ascii="Times New Roman" w:hAnsi="Times New Roman" w:cs="Times New Roman"/>
          <w:sz w:val="28"/>
        </w:rPr>
        <w:t xml:space="preserve"> сторонние социальные сети, такие как VK для того, чтобы проверить </w:t>
      </w:r>
      <w:r w:rsidR="00856D4E">
        <w:rPr>
          <w:rFonts w:ascii="Times New Roman" w:hAnsi="Times New Roman" w:cs="Times New Roman"/>
          <w:sz w:val="28"/>
        </w:rPr>
        <w:t>гипотезу</w:t>
      </w:r>
      <w:r>
        <w:rPr>
          <w:rFonts w:ascii="Times New Roman" w:hAnsi="Times New Roman" w:cs="Times New Roman"/>
          <w:sz w:val="28"/>
        </w:rPr>
        <w:t xml:space="preserve"> привлечения более обширного клиентов. </w:t>
      </w:r>
      <w:r w:rsidRPr="000C2BB3">
        <w:rPr>
          <w:rFonts w:ascii="Times New Roman" w:hAnsi="Times New Roman" w:cs="Times New Roman"/>
          <w:sz w:val="28"/>
        </w:rPr>
        <w:t>Итоговой суммой маркетингового бюджета</w:t>
      </w:r>
      <w:r w:rsidR="000C2BB3" w:rsidRPr="000C2BB3">
        <w:rPr>
          <w:rFonts w:ascii="Times New Roman" w:hAnsi="Times New Roman" w:cs="Times New Roman"/>
          <w:sz w:val="28"/>
        </w:rPr>
        <w:t xml:space="preserve"> в месяц</w:t>
      </w:r>
      <w:r w:rsidRPr="000C2BB3">
        <w:rPr>
          <w:rFonts w:ascii="Times New Roman" w:hAnsi="Times New Roman" w:cs="Times New Roman"/>
          <w:sz w:val="28"/>
        </w:rPr>
        <w:t xml:space="preserve"> по проекту будет </w:t>
      </w:r>
      <w:r w:rsidR="00DB1B1D" w:rsidRPr="000C2BB3">
        <w:rPr>
          <w:rFonts w:ascii="Times New Roman" w:hAnsi="Times New Roman" w:cs="Times New Roman"/>
          <w:sz w:val="28"/>
        </w:rPr>
        <w:t>2</w:t>
      </w:r>
      <w:r w:rsidRPr="000C2BB3">
        <w:rPr>
          <w:rFonts w:ascii="Times New Roman" w:hAnsi="Times New Roman" w:cs="Times New Roman"/>
          <w:sz w:val="28"/>
        </w:rPr>
        <w:t>6 000 рублей.</w:t>
      </w:r>
    </w:p>
    <w:p w14:paraId="34D024D8" w14:textId="7871DEE8"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после проверки основных </w:t>
      </w:r>
      <w:r w:rsidR="00856D4E">
        <w:rPr>
          <w:rFonts w:ascii="Times New Roman" w:hAnsi="Times New Roman" w:cs="Times New Roman"/>
          <w:sz w:val="28"/>
        </w:rPr>
        <w:t>гипотез</w:t>
      </w:r>
      <w:r>
        <w:rPr>
          <w:rFonts w:ascii="Times New Roman" w:hAnsi="Times New Roman" w:cs="Times New Roman"/>
          <w:sz w:val="28"/>
        </w:rPr>
        <w:t xml:space="preserve"> по продвижению продукта проекта и достижению поставленных результатов бюджет может быть увеличен за счет реинвестирования доходов, расширения каналов продвижения, а также рассматривать партнерские отношения.</w:t>
      </w:r>
    </w:p>
    <w:p w14:paraId="30224D48"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Минимальный маркетинговый бюджет способствует тестированию продукта, привлечению новых пользователей, а также оценке маркетинговых стратегий без существенных финансовых рисков. Такой подход способствует логике стартап-проекта "АУРА", а также создает почву для дальнейшего масштабирования.</w:t>
      </w:r>
    </w:p>
    <w:p w14:paraId="2EFBA2B1" w14:textId="1D829F14"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Оценка эффективности маркетинга стартап-проекта осуществляется посредством анализа качественных и количественных показателей, которые </w:t>
      </w:r>
      <w:r w:rsidR="00856D4E">
        <w:rPr>
          <w:rFonts w:ascii="Times New Roman" w:hAnsi="Times New Roman" w:cs="Times New Roman"/>
          <w:sz w:val="28"/>
        </w:rPr>
        <w:t>отражают</w:t>
      </w:r>
      <w:r>
        <w:rPr>
          <w:rFonts w:ascii="Times New Roman" w:hAnsi="Times New Roman" w:cs="Times New Roman"/>
          <w:sz w:val="28"/>
        </w:rPr>
        <w:t xml:space="preserve"> результативность охвата целевого рынка и привлечения целевой аудитории.</w:t>
      </w:r>
    </w:p>
    <w:p w14:paraId="069D2A7C"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Основными целями проведения маркетинговой деятельности являются следующие аспекты:</w:t>
      </w:r>
    </w:p>
    <w:p w14:paraId="567383C7"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1) определение результативности используемых каналов продвижения;</w:t>
      </w:r>
    </w:p>
    <w:p w14:paraId="289353FE"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2) выявления наиболее эффективных маркетинговых инструментов привлечения пользователей;</w:t>
      </w:r>
    </w:p>
    <w:p w14:paraId="370A03ED"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3) обеспечение устойчивого роста пользовательской базы;</w:t>
      </w:r>
    </w:p>
    <w:p w14:paraId="16456DF9"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4) подтверждение финансовой целесообразности масштабирования маркетинговой стратегии.</w:t>
      </w:r>
    </w:p>
    <w:p w14:paraId="009898E4" w14:textId="03AA6420"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Для оценки маркетинговой эффективности также используется система KPI </w:t>
      </w:r>
      <w:r w:rsidR="00856D4E">
        <w:rPr>
          <w:rFonts w:ascii="Times New Roman" w:hAnsi="Times New Roman" w:cs="Times New Roman"/>
          <w:sz w:val="28"/>
        </w:rPr>
        <w:t>- числовые</w:t>
      </w:r>
      <w:r>
        <w:rPr>
          <w:rFonts w:ascii="Times New Roman" w:hAnsi="Times New Roman" w:cs="Times New Roman"/>
          <w:sz w:val="28"/>
        </w:rPr>
        <w:t xml:space="preserve"> показатели деятельности, помогающие измерить степень достижения поставленных целей.</w:t>
      </w:r>
    </w:p>
    <w:p w14:paraId="792E157A" w14:textId="5F60709C"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В стартап-проекте "АУРА" используется многоэтапная маркетинговая воронка для привлечения пользователей, а также способствующая отслеживанию их пути от входа в Telegram-бот до последующего пользования. В таблице 3.</w:t>
      </w:r>
      <w:r w:rsidR="000C2BB3">
        <w:rPr>
          <w:rFonts w:ascii="Times New Roman" w:hAnsi="Times New Roman" w:cs="Times New Roman"/>
          <w:sz w:val="28"/>
        </w:rPr>
        <w:t>13</w:t>
      </w:r>
      <w:r>
        <w:rPr>
          <w:rFonts w:ascii="Times New Roman" w:hAnsi="Times New Roman" w:cs="Times New Roman"/>
          <w:sz w:val="28"/>
        </w:rPr>
        <w:t xml:space="preserve"> рассмотрены основные этапы маркетинговой воронки стартап-проекта "АУРА".</w:t>
      </w:r>
    </w:p>
    <w:p w14:paraId="528ED65B" w14:textId="44C30A3B" w:rsidR="00856D4E" w:rsidRPr="00DC6FF3" w:rsidRDefault="00856D4E" w:rsidP="006D5D58">
      <w:pPr>
        <w:pStyle w:val="af5"/>
      </w:pPr>
      <w:r>
        <w:t>Таблица 3.</w:t>
      </w:r>
      <w:r w:rsidR="000C2BB3">
        <w:t>13</w:t>
      </w:r>
      <w:r>
        <w:t>-Маркетинговая воронка</w:t>
      </w:r>
    </w:p>
    <w:tbl>
      <w:tblPr>
        <w:tblStyle w:val="af"/>
        <w:tblW w:w="9468" w:type="dxa"/>
        <w:tblLayout w:type="fixed"/>
        <w:tblLook w:val="04A0" w:firstRow="1" w:lastRow="0" w:firstColumn="1" w:lastColumn="0" w:noHBand="0" w:noVBand="1"/>
      </w:tblPr>
      <w:tblGrid>
        <w:gridCol w:w="1984"/>
        <w:gridCol w:w="3969"/>
        <w:gridCol w:w="1984"/>
        <w:gridCol w:w="1531"/>
      </w:tblGrid>
      <w:tr w:rsidR="00D72FF6" w14:paraId="2D84DC70" w14:textId="77777777" w:rsidTr="00D72FF6">
        <w:trPr>
          <w:trHeight w:val="638"/>
        </w:trPr>
        <w:tc>
          <w:tcPr>
            <w:tcW w:w="1984" w:type="dxa"/>
          </w:tcPr>
          <w:p w14:paraId="77FAE16E"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Этап</w:t>
            </w:r>
          </w:p>
        </w:tc>
        <w:tc>
          <w:tcPr>
            <w:tcW w:w="3969" w:type="dxa"/>
          </w:tcPr>
          <w:p w14:paraId="6EA724EE"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Описание</w:t>
            </w:r>
          </w:p>
        </w:tc>
        <w:tc>
          <w:tcPr>
            <w:tcW w:w="1984" w:type="dxa"/>
          </w:tcPr>
          <w:p w14:paraId="1D40B4ED" w14:textId="5BC89949" w:rsidR="00D72FF6" w:rsidRDefault="00D81F3A" w:rsidP="00E565B4">
            <w:pPr>
              <w:jc w:val="center"/>
              <w:rPr>
                <w:rFonts w:ascii="Times New Roman" w:hAnsi="Times New Roman" w:cs="Times New Roman"/>
                <w:sz w:val="28"/>
              </w:rPr>
            </w:pPr>
            <w:r>
              <w:rPr>
                <w:rFonts w:ascii="Times New Roman" w:hAnsi="Times New Roman" w:cs="Times New Roman"/>
                <w:sz w:val="28"/>
              </w:rPr>
              <w:t xml:space="preserve">Количество </w:t>
            </w:r>
            <w:r w:rsidR="00D72FF6">
              <w:rPr>
                <w:rFonts w:ascii="Times New Roman" w:hAnsi="Times New Roman" w:cs="Times New Roman"/>
                <w:sz w:val="28"/>
              </w:rPr>
              <w:t>Пользователей</w:t>
            </w:r>
          </w:p>
        </w:tc>
        <w:tc>
          <w:tcPr>
            <w:tcW w:w="1531" w:type="dxa"/>
          </w:tcPr>
          <w:p w14:paraId="5669A251" w14:textId="77777777" w:rsidR="004D5EAF" w:rsidRDefault="00D81F3A" w:rsidP="00E565B4">
            <w:pPr>
              <w:jc w:val="center"/>
              <w:rPr>
                <w:rFonts w:ascii="Times New Roman" w:hAnsi="Times New Roman" w:cs="Times New Roman"/>
                <w:sz w:val="28"/>
              </w:rPr>
            </w:pPr>
            <w:r>
              <w:rPr>
                <w:rFonts w:ascii="Times New Roman" w:hAnsi="Times New Roman" w:cs="Times New Roman"/>
                <w:sz w:val="28"/>
              </w:rPr>
              <w:t>Конверсия</w:t>
            </w:r>
          </w:p>
        </w:tc>
      </w:tr>
      <w:tr w:rsidR="00D72FF6" w14:paraId="58EFE5F9" w14:textId="77777777" w:rsidTr="00D72FF6">
        <w:tc>
          <w:tcPr>
            <w:tcW w:w="1984" w:type="dxa"/>
          </w:tcPr>
          <w:p w14:paraId="5D097473" w14:textId="77777777" w:rsidR="004D5EAF" w:rsidRDefault="00D81F3A">
            <w:pPr>
              <w:rPr>
                <w:rFonts w:ascii="Times New Roman" w:hAnsi="Times New Roman" w:cs="Times New Roman"/>
                <w:sz w:val="28"/>
              </w:rPr>
            </w:pPr>
            <w:r>
              <w:rPr>
                <w:rFonts w:ascii="Times New Roman" w:hAnsi="Times New Roman" w:cs="Times New Roman"/>
                <w:sz w:val="28"/>
              </w:rPr>
              <w:t>Охват (</w:t>
            </w:r>
            <w:proofErr w:type="spellStart"/>
            <w:r>
              <w:rPr>
                <w:rFonts w:ascii="Times New Roman" w:hAnsi="Times New Roman" w:cs="Times New Roman"/>
                <w:sz w:val="28"/>
              </w:rPr>
              <w:t>Awareness</w:t>
            </w:r>
            <w:proofErr w:type="spellEnd"/>
            <w:r>
              <w:rPr>
                <w:rFonts w:ascii="Times New Roman" w:hAnsi="Times New Roman" w:cs="Times New Roman"/>
                <w:sz w:val="28"/>
              </w:rPr>
              <w:t>)</w:t>
            </w:r>
          </w:p>
        </w:tc>
        <w:tc>
          <w:tcPr>
            <w:tcW w:w="3969" w:type="dxa"/>
          </w:tcPr>
          <w:p w14:paraId="4EC54FB8" w14:textId="2AD03F7F" w:rsidR="004D5EAF" w:rsidRDefault="00D81F3A">
            <w:pPr>
              <w:rPr>
                <w:rFonts w:ascii="Times New Roman" w:hAnsi="Times New Roman" w:cs="Times New Roman"/>
                <w:sz w:val="28"/>
              </w:rPr>
            </w:pPr>
            <w:r>
              <w:rPr>
                <w:rFonts w:ascii="Times New Roman" w:hAnsi="Times New Roman" w:cs="Times New Roman"/>
                <w:sz w:val="28"/>
              </w:rPr>
              <w:t xml:space="preserve">На данном этапе оценивается эффективность каналов продвижения, а именно количество просмотров рекламы, где </w:t>
            </w:r>
            <w:r w:rsidR="00D72FF6">
              <w:rPr>
                <w:rFonts w:ascii="Times New Roman" w:hAnsi="Times New Roman" w:cs="Times New Roman"/>
                <w:sz w:val="28"/>
              </w:rPr>
              <w:t>упоминается</w:t>
            </w:r>
            <w:r>
              <w:rPr>
                <w:rFonts w:ascii="Times New Roman" w:hAnsi="Times New Roman" w:cs="Times New Roman"/>
                <w:sz w:val="28"/>
              </w:rPr>
              <w:t xml:space="preserve"> Telegram-бот</w:t>
            </w:r>
          </w:p>
        </w:tc>
        <w:tc>
          <w:tcPr>
            <w:tcW w:w="1984" w:type="dxa"/>
          </w:tcPr>
          <w:p w14:paraId="02902DEC" w14:textId="59C262BE" w:rsidR="004D5EAF" w:rsidRDefault="00D81F3A">
            <w:pPr>
              <w:rPr>
                <w:rFonts w:ascii="Times New Roman" w:hAnsi="Times New Roman" w:cs="Times New Roman"/>
                <w:sz w:val="28"/>
              </w:rPr>
            </w:pPr>
            <w:r>
              <w:rPr>
                <w:rFonts w:ascii="Times New Roman" w:hAnsi="Times New Roman" w:cs="Times New Roman"/>
                <w:sz w:val="28"/>
              </w:rPr>
              <w:t>1000</w:t>
            </w:r>
          </w:p>
          <w:p w14:paraId="27353782" w14:textId="5CBFACCC" w:rsidR="004D5EAF" w:rsidRDefault="004D5EAF">
            <w:pPr>
              <w:rPr>
                <w:rFonts w:ascii="Times New Roman" w:hAnsi="Times New Roman" w:cs="Times New Roman"/>
                <w:sz w:val="28"/>
              </w:rPr>
            </w:pPr>
          </w:p>
        </w:tc>
        <w:tc>
          <w:tcPr>
            <w:tcW w:w="1531" w:type="dxa"/>
          </w:tcPr>
          <w:p w14:paraId="3F9F2F8C" w14:textId="77777777" w:rsidR="004D5EAF" w:rsidRDefault="00D81F3A">
            <w:pPr>
              <w:rPr>
                <w:rFonts w:ascii="Times New Roman" w:hAnsi="Times New Roman" w:cs="Times New Roman"/>
                <w:sz w:val="28"/>
              </w:rPr>
            </w:pPr>
            <w:r>
              <w:rPr>
                <w:rFonts w:ascii="Times New Roman" w:hAnsi="Times New Roman" w:cs="Times New Roman"/>
                <w:sz w:val="28"/>
              </w:rPr>
              <w:t>100%</w:t>
            </w:r>
          </w:p>
        </w:tc>
      </w:tr>
      <w:tr w:rsidR="00D72FF6" w14:paraId="7435E2DB" w14:textId="77777777" w:rsidTr="00D72FF6">
        <w:trPr>
          <w:trHeight w:val="1247"/>
        </w:trPr>
        <w:tc>
          <w:tcPr>
            <w:tcW w:w="1984" w:type="dxa"/>
          </w:tcPr>
          <w:p w14:paraId="065672AD" w14:textId="77777777" w:rsidR="004D5EAF" w:rsidRDefault="00D81F3A">
            <w:pPr>
              <w:rPr>
                <w:rFonts w:ascii="Times New Roman" w:hAnsi="Times New Roman" w:cs="Times New Roman"/>
                <w:sz w:val="28"/>
              </w:rPr>
            </w:pPr>
            <w:r>
              <w:rPr>
                <w:rFonts w:ascii="Times New Roman" w:hAnsi="Times New Roman" w:cs="Times New Roman"/>
                <w:sz w:val="28"/>
              </w:rPr>
              <w:t xml:space="preserve">Переход пользователей в </w:t>
            </w:r>
            <w:proofErr w:type="spellStart"/>
            <w:r>
              <w:rPr>
                <w:rFonts w:ascii="Times New Roman" w:hAnsi="Times New Roman" w:cs="Times New Roman"/>
                <w:sz w:val="28"/>
              </w:rPr>
              <w:t>Telegram</w:t>
            </w:r>
            <w:proofErr w:type="spellEnd"/>
            <w:r>
              <w:rPr>
                <w:rFonts w:ascii="Times New Roman" w:hAnsi="Times New Roman" w:cs="Times New Roman"/>
                <w:sz w:val="28"/>
              </w:rPr>
              <w:t>-бот (</w:t>
            </w:r>
            <w:proofErr w:type="spellStart"/>
            <w:r>
              <w:rPr>
                <w:rFonts w:ascii="Times New Roman" w:hAnsi="Times New Roman" w:cs="Times New Roman"/>
                <w:sz w:val="28"/>
              </w:rPr>
              <w:t>Interest</w:t>
            </w:r>
            <w:proofErr w:type="spellEnd"/>
            <w:r>
              <w:rPr>
                <w:rFonts w:ascii="Times New Roman" w:hAnsi="Times New Roman" w:cs="Times New Roman"/>
                <w:sz w:val="28"/>
              </w:rPr>
              <w:t>)</w:t>
            </w:r>
          </w:p>
        </w:tc>
        <w:tc>
          <w:tcPr>
            <w:tcW w:w="3969" w:type="dxa"/>
          </w:tcPr>
          <w:p w14:paraId="3D7A1BEF" w14:textId="77777777" w:rsidR="004D5EAF" w:rsidRDefault="00D81F3A">
            <w:pPr>
              <w:rPr>
                <w:rFonts w:ascii="Times New Roman" w:hAnsi="Times New Roman" w:cs="Times New Roman"/>
                <w:sz w:val="28"/>
              </w:rPr>
            </w:pPr>
            <w:r>
              <w:rPr>
                <w:rFonts w:ascii="Times New Roman" w:hAnsi="Times New Roman" w:cs="Times New Roman"/>
                <w:sz w:val="28"/>
              </w:rPr>
              <w:t>Этап показывает, сколько пользователей перешли с рекламы в Telegram-бот</w:t>
            </w:r>
          </w:p>
        </w:tc>
        <w:tc>
          <w:tcPr>
            <w:tcW w:w="1984" w:type="dxa"/>
          </w:tcPr>
          <w:p w14:paraId="108E6570" w14:textId="1152F795" w:rsidR="004D5EAF" w:rsidRDefault="00D81F3A">
            <w:pPr>
              <w:rPr>
                <w:rFonts w:ascii="Times New Roman" w:hAnsi="Times New Roman" w:cs="Times New Roman"/>
                <w:sz w:val="28"/>
              </w:rPr>
            </w:pPr>
            <w:r>
              <w:rPr>
                <w:rFonts w:ascii="Times New Roman" w:hAnsi="Times New Roman" w:cs="Times New Roman"/>
                <w:sz w:val="28"/>
              </w:rPr>
              <w:t>250</w:t>
            </w:r>
          </w:p>
          <w:p w14:paraId="4F16E6DF" w14:textId="4054F510" w:rsidR="004D5EAF" w:rsidRDefault="004D5EAF">
            <w:pPr>
              <w:rPr>
                <w:rFonts w:ascii="Times New Roman" w:hAnsi="Times New Roman" w:cs="Times New Roman"/>
                <w:sz w:val="28"/>
              </w:rPr>
            </w:pPr>
          </w:p>
        </w:tc>
        <w:tc>
          <w:tcPr>
            <w:tcW w:w="1531" w:type="dxa"/>
          </w:tcPr>
          <w:p w14:paraId="3CA3D52D" w14:textId="77777777" w:rsidR="004D5EAF" w:rsidRDefault="00D81F3A">
            <w:pPr>
              <w:rPr>
                <w:rFonts w:ascii="Times New Roman" w:hAnsi="Times New Roman" w:cs="Times New Roman"/>
                <w:sz w:val="28"/>
              </w:rPr>
            </w:pPr>
            <w:r>
              <w:rPr>
                <w:rFonts w:ascii="Times New Roman" w:hAnsi="Times New Roman" w:cs="Times New Roman"/>
                <w:sz w:val="28"/>
              </w:rPr>
              <w:t>25%</w:t>
            </w:r>
          </w:p>
        </w:tc>
      </w:tr>
      <w:tr w:rsidR="00D72FF6" w14:paraId="72042341" w14:textId="77777777" w:rsidTr="00D72FF6">
        <w:trPr>
          <w:trHeight w:val="964"/>
        </w:trPr>
        <w:tc>
          <w:tcPr>
            <w:tcW w:w="1984" w:type="dxa"/>
          </w:tcPr>
          <w:p w14:paraId="524CDEA6" w14:textId="77777777" w:rsidR="004D5EAF" w:rsidRDefault="00D81F3A">
            <w:pPr>
              <w:rPr>
                <w:rFonts w:ascii="Times New Roman" w:hAnsi="Times New Roman" w:cs="Times New Roman"/>
                <w:sz w:val="28"/>
              </w:rPr>
            </w:pPr>
            <w:r>
              <w:rPr>
                <w:rFonts w:ascii="Times New Roman" w:hAnsi="Times New Roman" w:cs="Times New Roman"/>
                <w:sz w:val="28"/>
              </w:rPr>
              <w:t>Активация и вовлеченность (</w:t>
            </w:r>
            <w:proofErr w:type="spellStart"/>
            <w:r>
              <w:rPr>
                <w:rFonts w:ascii="Times New Roman" w:hAnsi="Times New Roman" w:cs="Times New Roman"/>
                <w:sz w:val="28"/>
              </w:rPr>
              <w:t>Engagement</w:t>
            </w:r>
            <w:proofErr w:type="spellEnd"/>
            <w:r>
              <w:rPr>
                <w:rFonts w:ascii="Times New Roman" w:hAnsi="Times New Roman" w:cs="Times New Roman"/>
                <w:sz w:val="28"/>
              </w:rPr>
              <w:t>)</w:t>
            </w:r>
          </w:p>
        </w:tc>
        <w:tc>
          <w:tcPr>
            <w:tcW w:w="3969" w:type="dxa"/>
          </w:tcPr>
          <w:p w14:paraId="6A066024" w14:textId="77777777" w:rsidR="004D5EAF" w:rsidRDefault="00D81F3A">
            <w:pPr>
              <w:rPr>
                <w:rFonts w:ascii="Times New Roman" w:hAnsi="Times New Roman" w:cs="Times New Roman"/>
                <w:sz w:val="28"/>
              </w:rPr>
            </w:pPr>
            <w:r>
              <w:rPr>
                <w:rFonts w:ascii="Times New Roman" w:hAnsi="Times New Roman" w:cs="Times New Roman"/>
                <w:sz w:val="28"/>
              </w:rPr>
              <w:t xml:space="preserve">Данный этап оценивает вовлеченность и активность пользователей в продукте </w:t>
            </w:r>
          </w:p>
        </w:tc>
        <w:tc>
          <w:tcPr>
            <w:tcW w:w="1984" w:type="dxa"/>
          </w:tcPr>
          <w:p w14:paraId="11A33D1E" w14:textId="36F0B977" w:rsidR="004D5EAF" w:rsidRDefault="00D81F3A">
            <w:pPr>
              <w:rPr>
                <w:rFonts w:ascii="Times New Roman" w:hAnsi="Times New Roman" w:cs="Times New Roman"/>
                <w:sz w:val="28"/>
              </w:rPr>
            </w:pPr>
            <w:r>
              <w:rPr>
                <w:rFonts w:ascii="Times New Roman" w:hAnsi="Times New Roman" w:cs="Times New Roman"/>
                <w:sz w:val="28"/>
              </w:rPr>
              <w:t>47</w:t>
            </w:r>
          </w:p>
          <w:p w14:paraId="5DE90452" w14:textId="164A3052" w:rsidR="004D5EAF" w:rsidRDefault="004D5EAF">
            <w:pPr>
              <w:rPr>
                <w:rFonts w:ascii="Times New Roman" w:hAnsi="Times New Roman" w:cs="Times New Roman"/>
                <w:sz w:val="28"/>
              </w:rPr>
            </w:pPr>
          </w:p>
        </w:tc>
        <w:tc>
          <w:tcPr>
            <w:tcW w:w="1531" w:type="dxa"/>
          </w:tcPr>
          <w:p w14:paraId="4F57AFE7" w14:textId="77777777" w:rsidR="004D5EAF" w:rsidRDefault="00D81F3A">
            <w:pPr>
              <w:rPr>
                <w:rFonts w:ascii="Times New Roman" w:hAnsi="Times New Roman" w:cs="Times New Roman"/>
                <w:sz w:val="28"/>
              </w:rPr>
            </w:pPr>
            <w:r>
              <w:rPr>
                <w:rFonts w:ascii="Times New Roman" w:hAnsi="Times New Roman" w:cs="Times New Roman"/>
                <w:sz w:val="28"/>
              </w:rPr>
              <w:t>19%</w:t>
            </w:r>
          </w:p>
        </w:tc>
      </w:tr>
    </w:tbl>
    <w:p w14:paraId="469D875C" w14:textId="77777777" w:rsidR="000C2BB3" w:rsidRDefault="000C2BB3" w:rsidP="00D72FF6">
      <w:pPr>
        <w:pStyle w:val="af5"/>
      </w:pPr>
    </w:p>
    <w:p w14:paraId="408D1949" w14:textId="3E19D42D" w:rsidR="00D72FF6" w:rsidRDefault="00D72FF6" w:rsidP="00D72FF6">
      <w:pPr>
        <w:pStyle w:val="af5"/>
      </w:pPr>
      <w:r>
        <w:lastRenderedPageBreak/>
        <w:t>Продолжение таблицы 3.</w:t>
      </w:r>
      <w:r w:rsidR="000C2BB3">
        <w:t>13</w:t>
      </w:r>
    </w:p>
    <w:tbl>
      <w:tblPr>
        <w:tblStyle w:val="af"/>
        <w:tblW w:w="9468" w:type="dxa"/>
        <w:tblLayout w:type="fixed"/>
        <w:tblLook w:val="04A0" w:firstRow="1" w:lastRow="0" w:firstColumn="1" w:lastColumn="0" w:noHBand="0" w:noVBand="1"/>
      </w:tblPr>
      <w:tblGrid>
        <w:gridCol w:w="1984"/>
        <w:gridCol w:w="3969"/>
        <w:gridCol w:w="1984"/>
        <w:gridCol w:w="1531"/>
      </w:tblGrid>
      <w:tr w:rsidR="00C56452" w14:paraId="3EFAFF1D" w14:textId="77777777" w:rsidTr="00873175">
        <w:trPr>
          <w:trHeight w:val="638"/>
        </w:trPr>
        <w:tc>
          <w:tcPr>
            <w:tcW w:w="1984" w:type="dxa"/>
          </w:tcPr>
          <w:p w14:paraId="5ECBE345" w14:textId="77777777" w:rsidR="00C56452" w:rsidRDefault="00C56452" w:rsidP="00E565B4">
            <w:pPr>
              <w:jc w:val="center"/>
              <w:rPr>
                <w:rFonts w:ascii="Times New Roman" w:hAnsi="Times New Roman" w:cs="Times New Roman"/>
                <w:sz w:val="28"/>
              </w:rPr>
            </w:pPr>
            <w:r>
              <w:rPr>
                <w:rFonts w:ascii="Times New Roman" w:hAnsi="Times New Roman" w:cs="Times New Roman"/>
                <w:sz w:val="28"/>
              </w:rPr>
              <w:t>Этап</w:t>
            </w:r>
          </w:p>
        </w:tc>
        <w:tc>
          <w:tcPr>
            <w:tcW w:w="3969" w:type="dxa"/>
          </w:tcPr>
          <w:p w14:paraId="4EDAB23F" w14:textId="77777777" w:rsidR="00C56452" w:rsidRDefault="00C56452" w:rsidP="00E565B4">
            <w:pPr>
              <w:jc w:val="center"/>
              <w:rPr>
                <w:rFonts w:ascii="Times New Roman" w:hAnsi="Times New Roman" w:cs="Times New Roman"/>
                <w:sz w:val="28"/>
              </w:rPr>
            </w:pPr>
            <w:r>
              <w:rPr>
                <w:rFonts w:ascii="Times New Roman" w:hAnsi="Times New Roman" w:cs="Times New Roman"/>
                <w:sz w:val="28"/>
              </w:rPr>
              <w:t>Описание</w:t>
            </w:r>
          </w:p>
        </w:tc>
        <w:tc>
          <w:tcPr>
            <w:tcW w:w="1984" w:type="dxa"/>
          </w:tcPr>
          <w:p w14:paraId="36F4EF1B" w14:textId="77777777" w:rsidR="00C56452" w:rsidRDefault="00C56452" w:rsidP="00E565B4">
            <w:pPr>
              <w:jc w:val="center"/>
              <w:rPr>
                <w:rFonts w:ascii="Times New Roman" w:hAnsi="Times New Roman" w:cs="Times New Roman"/>
                <w:sz w:val="28"/>
              </w:rPr>
            </w:pPr>
            <w:r>
              <w:rPr>
                <w:rFonts w:ascii="Times New Roman" w:hAnsi="Times New Roman" w:cs="Times New Roman"/>
                <w:sz w:val="28"/>
              </w:rPr>
              <w:t>Количество Пользователей</w:t>
            </w:r>
          </w:p>
        </w:tc>
        <w:tc>
          <w:tcPr>
            <w:tcW w:w="1531" w:type="dxa"/>
          </w:tcPr>
          <w:p w14:paraId="6D85BEF0" w14:textId="77777777" w:rsidR="00C56452" w:rsidRDefault="00C56452" w:rsidP="00E565B4">
            <w:pPr>
              <w:jc w:val="center"/>
              <w:rPr>
                <w:rFonts w:ascii="Times New Roman" w:hAnsi="Times New Roman" w:cs="Times New Roman"/>
                <w:sz w:val="28"/>
              </w:rPr>
            </w:pPr>
            <w:r>
              <w:rPr>
                <w:rFonts w:ascii="Times New Roman" w:hAnsi="Times New Roman" w:cs="Times New Roman"/>
                <w:sz w:val="28"/>
              </w:rPr>
              <w:t>Конверсия</w:t>
            </w:r>
          </w:p>
        </w:tc>
      </w:tr>
      <w:tr w:rsidR="00D72FF6" w14:paraId="10031229" w14:textId="77777777" w:rsidTr="00D72FF6">
        <w:trPr>
          <w:trHeight w:val="964"/>
        </w:trPr>
        <w:tc>
          <w:tcPr>
            <w:tcW w:w="1984" w:type="dxa"/>
          </w:tcPr>
          <w:p w14:paraId="23C97BDC" w14:textId="77777777" w:rsidR="004D5EAF" w:rsidRDefault="00D81F3A">
            <w:pPr>
              <w:rPr>
                <w:rFonts w:ascii="Times New Roman" w:hAnsi="Times New Roman" w:cs="Times New Roman"/>
                <w:sz w:val="28"/>
              </w:rPr>
            </w:pPr>
            <w:r>
              <w:rPr>
                <w:rFonts w:ascii="Times New Roman" w:hAnsi="Times New Roman" w:cs="Times New Roman"/>
                <w:sz w:val="28"/>
              </w:rPr>
              <w:t>Монетизация (</w:t>
            </w:r>
            <w:proofErr w:type="spellStart"/>
            <w:r>
              <w:rPr>
                <w:rFonts w:ascii="Times New Roman" w:hAnsi="Times New Roman" w:cs="Times New Roman"/>
                <w:sz w:val="28"/>
              </w:rPr>
              <w:t>Conversion</w:t>
            </w:r>
            <w:proofErr w:type="spellEnd"/>
            <w:r>
              <w:rPr>
                <w:rFonts w:ascii="Times New Roman" w:hAnsi="Times New Roman" w:cs="Times New Roman"/>
                <w:sz w:val="28"/>
              </w:rPr>
              <w:t>)</w:t>
            </w:r>
          </w:p>
        </w:tc>
        <w:tc>
          <w:tcPr>
            <w:tcW w:w="3969" w:type="dxa"/>
          </w:tcPr>
          <w:p w14:paraId="03A17B85" w14:textId="77777777" w:rsidR="004D5EAF" w:rsidRDefault="00D81F3A">
            <w:pPr>
              <w:rPr>
                <w:rFonts w:ascii="Times New Roman" w:hAnsi="Times New Roman" w:cs="Times New Roman"/>
                <w:sz w:val="28"/>
              </w:rPr>
            </w:pPr>
            <w:r>
              <w:rPr>
                <w:rFonts w:ascii="Times New Roman" w:hAnsi="Times New Roman" w:cs="Times New Roman"/>
                <w:sz w:val="28"/>
              </w:rPr>
              <w:t>Данный этап показывает конверсию - долю вовлеченных пользователей, готовых платить за продукт</w:t>
            </w:r>
          </w:p>
        </w:tc>
        <w:tc>
          <w:tcPr>
            <w:tcW w:w="1984" w:type="dxa"/>
          </w:tcPr>
          <w:p w14:paraId="650C5390" w14:textId="4C07D5C2" w:rsidR="004D5EAF" w:rsidRDefault="00D81F3A">
            <w:pPr>
              <w:rPr>
                <w:rFonts w:ascii="Times New Roman" w:hAnsi="Times New Roman" w:cs="Times New Roman"/>
                <w:sz w:val="28"/>
              </w:rPr>
            </w:pPr>
            <w:r>
              <w:rPr>
                <w:rFonts w:ascii="Times New Roman" w:hAnsi="Times New Roman" w:cs="Times New Roman"/>
                <w:sz w:val="28"/>
              </w:rPr>
              <w:t>19</w:t>
            </w:r>
          </w:p>
          <w:p w14:paraId="72C82936" w14:textId="372C7489" w:rsidR="004D5EAF" w:rsidRDefault="004D5EAF">
            <w:pPr>
              <w:rPr>
                <w:rFonts w:ascii="Times New Roman" w:hAnsi="Times New Roman" w:cs="Times New Roman"/>
                <w:sz w:val="28"/>
              </w:rPr>
            </w:pPr>
          </w:p>
        </w:tc>
        <w:tc>
          <w:tcPr>
            <w:tcW w:w="1531" w:type="dxa"/>
          </w:tcPr>
          <w:p w14:paraId="03E1FF12" w14:textId="77777777" w:rsidR="004D5EAF" w:rsidRDefault="00D81F3A">
            <w:pPr>
              <w:rPr>
                <w:rFonts w:ascii="Times New Roman" w:hAnsi="Times New Roman" w:cs="Times New Roman"/>
                <w:sz w:val="28"/>
              </w:rPr>
            </w:pPr>
            <w:r>
              <w:rPr>
                <w:rFonts w:ascii="Times New Roman" w:hAnsi="Times New Roman" w:cs="Times New Roman"/>
                <w:sz w:val="28"/>
              </w:rPr>
              <w:t>40%</w:t>
            </w:r>
          </w:p>
        </w:tc>
      </w:tr>
    </w:tbl>
    <w:p w14:paraId="60DC6058" w14:textId="02EAF681" w:rsidR="00DC6FF3" w:rsidRPr="00DC6FF3" w:rsidRDefault="00DC6FF3" w:rsidP="00D72FF6">
      <w:pPr>
        <w:spacing w:before="120" w:after="0" w:line="360" w:lineRule="auto"/>
        <w:ind w:firstLine="709"/>
        <w:jc w:val="both"/>
        <w:rPr>
          <w:rFonts w:ascii="Times New Roman" w:hAnsi="Times New Roman" w:cs="Times New Roman"/>
          <w:sz w:val="28"/>
          <w:shd w:val="clear" w:color="auto" w:fill="FFFF00"/>
        </w:rPr>
      </w:pPr>
      <w:r>
        <w:rPr>
          <w:rFonts w:ascii="Times New Roman" w:hAnsi="Times New Roman" w:cs="Times New Roman"/>
          <w:sz w:val="28"/>
        </w:rPr>
        <w:t xml:space="preserve">Данная таблица описывает маркетинговую воронку - модель </w:t>
      </w:r>
      <w:r w:rsidR="00856D4E">
        <w:rPr>
          <w:rFonts w:ascii="Times New Roman" w:hAnsi="Times New Roman" w:cs="Times New Roman"/>
          <w:sz w:val="28"/>
        </w:rPr>
        <w:t>пути клиента</w:t>
      </w:r>
      <w:r>
        <w:rPr>
          <w:rFonts w:ascii="Times New Roman" w:hAnsi="Times New Roman" w:cs="Times New Roman"/>
          <w:sz w:val="28"/>
        </w:rPr>
        <w:t xml:space="preserve"> от </w:t>
      </w:r>
      <w:r w:rsidR="00856D4E">
        <w:rPr>
          <w:rFonts w:ascii="Times New Roman" w:hAnsi="Times New Roman" w:cs="Times New Roman"/>
          <w:sz w:val="28"/>
        </w:rPr>
        <w:t>знакомства</w:t>
      </w:r>
      <w:r>
        <w:rPr>
          <w:rFonts w:ascii="Times New Roman" w:hAnsi="Times New Roman" w:cs="Times New Roman"/>
          <w:sz w:val="28"/>
        </w:rPr>
        <w:t xml:space="preserve"> с продуктом до совершения </w:t>
      </w:r>
      <w:r w:rsidR="00856D4E">
        <w:rPr>
          <w:rFonts w:ascii="Times New Roman" w:hAnsi="Times New Roman" w:cs="Times New Roman"/>
          <w:sz w:val="28"/>
        </w:rPr>
        <w:t>целевого действия</w:t>
      </w:r>
      <w:r>
        <w:rPr>
          <w:rFonts w:ascii="Times New Roman" w:hAnsi="Times New Roman" w:cs="Times New Roman"/>
          <w:sz w:val="28"/>
        </w:rPr>
        <w:t xml:space="preserve">, в случае стартап-проекта "АУРА" - переход на платный тариф. Из таблицы видна конверсия на каждом этапе вовлечения пользователя, в следствие чего можно просчитать итоговую конверсию - для стартап-проекта конверсия будет составлять 19/1000*100% = 1,9%. Такая конверсия в рамках проекта является допустимой и реалистичной в условиях ранней стадии развития проекта. Также учитывая специфику продукта и каналы продвижения через социальные сети и Telegram-боты, то конверсия, как правило, составляет 1-3%, поэтому показатель 1,9% отлично входит в данный диапазон. </w:t>
      </w:r>
      <w:r w:rsidR="000C2BB3">
        <w:rPr>
          <w:rFonts w:ascii="Times New Roman" w:hAnsi="Times New Roman" w:cs="Times New Roman"/>
          <w:sz w:val="28"/>
        </w:rPr>
        <w:t>На рисунке 3.3 представлена маркетинговая воронка стартап-проекта «АУРА».</w:t>
      </w:r>
    </w:p>
    <w:p w14:paraId="01690BAE" w14:textId="77777777" w:rsidR="00DC6FF3" w:rsidRPr="00DC6FF3" w:rsidRDefault="00DC6FF3" w:rsidP="00014704">
      <w:pPr>
        <w:spacing w:after="0" w:line="360" w:lineRule="auto"/>
        <w:jc w:val="both"/>
        <w:rPr>
          <w:rFonts w:ascii="Times New Roman" w:hAnsi="Times New Roman" w:cs="Times New Roman"/>
          <w:sz w:val="28"/>
        </w:rPr>
      </w:pPr>
      <w:r>
        <w:rPr>
          <w:rFonts w:ascii="Times New Roman" w:hAnsi="Times New Roman" w:cs="Times New Roman"/>
          <w:noProof/>
          <w:sz w:val="28"/>
        </w:rPr>
        <w:drawing>
          <wp:inline distT="0" distB="0" distL="0" distR="0" wp14:anchorId="57192FEF" wp14:editId="7C50B99D">
            <wp:extent cx="5943600" cy="3086100"/>
            <wp:effectExtent l="0" t="0" r="0" b="0"/>
            <wp:docPr id="1774945184" name="Drawing 176759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59388" name=""/>
                    <pic:cNvPicPr/>
                  </pic:nvPicPr>
                  <pic:blipFill>
                    <a:blip r:embed="rId16"/>
                    <a:stretch>
                      <a:fillRect/>
                    </a:stretch>
                  </pic:blipFill>
                  <pic:spPr>
                    <a:xfrm>
                      <a:off x="0" y="0"/>
                      <a:ext cx="5943600" cy="3086100"/>
                    </a:xfrm>
                    <a:prstGeom prst="rect">
                      <a:avLst/>
                    </a:prstGeom>
                  </pic:spPr>
                </pic:pic>
              </a:graphicData>
            </a:graphic>
          </wp:inline>
        </w:drawing>
      </w:r>
    </w:p>
    <w:p w14:paraId="4A8B38ED" w14:textId="4A99A238" w:rsidR="00856D4E" w:rsidRPr="00856D4E" w:rsidRDefault="00856D4E" w:rsidP="006D5D58">
      <w:pPr>
        <w:spacing w:before="120" w:after="240" w:line="360" w:lineRule="auto"/>
        <w:jc w:val="center"/>
        <w:rPr>
          <w:rFonts w:ascii="Times New Roman" w:hAnsi="Times New Roman" w:cs="Times New Roman"/>
          <w:sz w:val="28"/>
          <w:szCs w:val="28"/>
        </w:rPr>
      </w:pPr>
      <w:r>
        <w:rPr>
          <w:rFonts w:ascii="Times New Roman" w:hAnsi="Times New Roman" w:cs="Times New Roman"/>
          <w:sz w:val="28"/>
          <w:szCs w:val="28"/>
        </w:rPr>
        <w:t>Рисунок 3.</w:t>
      </w:r>
      <w:r w:rsidR="000C2BB3">
        <w:rPr>
          <w:rFonts w:ascii="Times New Roman" w:hAnsi="Times New Roman" w:cs="Times New Roman"/>
          <w:sz w:val="28"/>
          <w:szCs w:val="28"/>
        </w:rPr>
        <w:t>3</w:t>
      </w:r>
      <w:r>
        <w:rPr>
          <w:rFonts w:ascii="Times New Roman" w:hAnsi="Times New Roman" w:cs="Times New Roman"/>
          <w:sz w:val="28"/>
          <w:szCs w:val="28"/>
        </w:rPr>
        <w:t>-Маркетинговая воронка</w:t>
      </w:r>
    </w:p>
    <w:p w14:paraId="35F1C16B" w14:textId="55F37AB1"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На рисунке 3.</w:t>
      </w:r>
      <w:r w:rsidR="000C2BB3">
        <w:rPr>
          <w:rFonts w:ascii="Times New Roman" w:hAnsi="Times New Roman" w:cs="Times New Roman"/>
          <w:sz w:val="28"/>
        </w:rPr>
        <w:t>3</w:t>
      </w:r>
      <w:r>
        <w:rPr>
          <w:rFonts w:ascii="Times New Roman" w:hAnsi="Times New Roman" w:cs="Times New Roman"/>
          <w:sz w:val="28"/>
        </w:rPr>
        <w:t xml:space="preserve"> наглядно показан переход из одного этапа в другой в маркетинговой воронке с </w:t>
      </w:r>
      <w:r w:rsidR="00856D4E">
        <w:rPr>
          <w:rFonts w:ascii="Times New Roman" w:hAnsi="Times New Roman" w:cs="Times New Roman"/>
          <w:sz w:val="28"/>
        </w:rPr>
        <w:t>конверсией</w:t>
      </w:r>
      <w:r>
        <w:rPr>
          <w:rFonts w:ascii="Times New Roman" w:hAnsi="Times New Roman" w:cs="Times New Roman"/>
          <w:sz w:val="28"/>
        </w:rPr>
        <w:t xml:space="preserve"> пользователей. Итоговая конверсия стартап-проекта "АУРА" составит 1,9%.</w:t>
      </w:r>
    </w:p>
    <w:p w14:paraId="103E2BC3" w14:textId="05064F53" w:rsidR="00DC6FF3" w:rsidRPr="00DC6FF3" w:rsidRDefault="00DC6FF3" w:rsidP="00765A46">
      <w:pPr>
        <w:spacing w:after="0" w:line="360" w:lineRule="auto"/>
        <w:ind w:firstLine="709"/>
        <w:jc w:val="both"/>
        <w:rPr>
          <w:rFonts w:ascii="Times New Roman" w:hAnsi="Times New Roman" w:cs="Times New Roman"/>
          <w:sz w:val="28"/>
        </w:rPr>
      </w:pPr>
      <w:r>
        <w:rPr>
          <w:rFonts w:ascii="Times New Roman" w:hAnsi="Times New Roman" w:cs="Times New Roman"/>
          <w:sz w:val="28"/>
        </w:rPr>
        <w:t>Вследствие чего, маркетинговая деятельность стартап-</w:t>
      </w:r>
      <w:r w:rsidR="00856D4E">
        <w:rPr>
          <w:rFonts w:ascii="Times New Roman" w:hAnsi="Times New Roman" w:cs="Times New Roman"/>
          <w:sz w:val="28"/>
        </w:rPr>
        <w:t>проекта</w:t>
      </w:r>
      <w:r>
        <w:rPr>
          <w:rFonts w:ascii="Times New Roman" w:hAnsi="Times New Roman" w:cs="Times New Roman"/>
          <w:sz w:val="28"/>
        </w:rPr>
        <w:t xml:space="preserve"> "АУРА" является достаточно экономичной, но при этом обоснованной на ранних стадиях развития. Такой постепенный подход продвижения продукта на рынок демонстрирует положительные условия для дальнейшего масштабирования проекта. На данном этапе маркетинговая деятельность </w:t>
      </w:r>
      <w:r w:rsidR="00856D4E">
        <w:rPr>
          <w:rFonts w:ascii="Times New Roman" w:hAnsi="Times New Roman" w:cs="Times New Roman"/>
          <w:sz w:val="28"/>
        </w:rPr>
        <w:t>направлена</w:t>
      </w:r>
      <w:r>
        <w:rPr>
          <w:rFonts w:ascii="Times New Roman" w:hAnsi="Times New Roman" w:cs="Times New Roman"/>
          <w:sz w:val="28"/>
        </w:rPr>
        <w:t xml:space="preserve"> на тестирование </w:t>
      </w:r>
      <w:r w:rsidR="00856D4E">
        <w:rPr>
          <w:rFonts w:ascii="Times New Roman" w:hAnsi="Times New Roman" w:cs="Times New Roman"/>
          <w:sz w:val="28"/>
        </w:rPr>
        <w:t>гипотез</w:t>
      </w:r>
      <w:r>
        <w:rPr>
          <w:rFonts w:ascii="Times New Roman" w:hAnsi="Times New Roman" w:cs="Times New Roman"/>
          <w:sz w:val="28"/>
        </w:rPr>
        <w:t xml:space="preserve"> о привлечении трафика, что является рациональным для подобного вида цифровых продуктов, а после тестовых посевов можно заключать партнерские отношения и расширять каналы продвижения.</w:t>
      </w:r>
    </w:p>
    <w:p w14:paraId="61598D93" w14:textId="56CC9382" w:rsidR="00765A46" w:rsidRDefault="00DC6FF3" w:rsidP="00765A46">
      <w:pPr>
        <w:pStyle w:val="a"/>
      </w:pPr>
      <w:bookmarkStart w:id="12" w:name="_Toc219807576"/>
      <w:r>
        <w:t>Финансовый план</w:t>
      </w:r>
      <w:bookmarkEnd w:id="12"/>
    </w:p>
    <w:p w14:paraId="796CF0A6" w14:textId="066ADC37" w:rsidR="00DC6FF3" w:rsidRDefault="00DC6FF3" w:rsidP="00765A46">
      <w:pPr>
        <w:spacing w:after="0" w:line="360" w:lineRule="auto"/>
        <w:ind w:firstLine="709"/>
        <w:jc w:val="both"/>
        <w:rPr>
          <w:rFonts w:ascii="Times New Roman" w:hAnsi="Times New Roman" w:cs="Times New Roman"/>
          <w:sz w:val="28"/>
        </w:rPr>
      </w:pPr>
      <w:r>
        <w:rPr>
          <w:rFonts w:ascii="Times New Roman" w:hAnsi="Times New Roman" w:cs="Times New Roman"/>
          <w:sz w:val="28"/>
        </w:rPr>
        <w:t>Финансовый план проекта - документ, содержащий в себе сведения о доходах, расходах, денежных потоках проекта за определенный период. Финансовый план является важной частью проекта, так как наглядно показывает, с каких именно действий выходит наибольшая выручка, а какие операции влекут за собой большие расходы. Финансовая модель стартап-проекта "АУРА" основана на подписной модели монетизации, минимальных постоянных затратах и росте пользовательской базы</w:t>
      </w:r>
      <w:r w:rsidR="006F02D0">
        <w:rPr>
          <w:rFonts w:ascii="Times New Roman" w:hAnsi="Times New Roman" w:cs="Times New Roman"/>
          <w:sz w:val="28"/>
        </w:rPr>
        <w:t xml:space="preserve"> </w:t>
      </w:r>
      <w:r w:rsidR="00083945" w:rsidRPr="0056159A">
        <w:rPr>
          <w:rFonts w:ascii="Times New Roman" w:hAnsi="Times New Roman" w:cs="Times New Roman"/>
          <w:sz w:val="28"/>
          <w:szCs w:val="28"/>
        </w:rPr>
        <w:t>[</w:t>
      </w:r>
      <w:r w:rsidR="00083945">
        <w:rPr>
          <w:rFonts w:ascii="Times New Roman" w:hAnsi="Times New Roman" w:cs="Times New Roman"/>
          <w:sz w:val="28"/>
          <w:szCs w:val="28"/>
        </w:rPr>
        <w:t>20</w:t>
      </w:r>
      <w:r w:rsidR="00083945" w:rsidRPr="0056159A">
        <w:rPr>
          <w:rFonts w:ascii="Times New Roman" w:hAnsi="Times New Roman" w:cs="Times New Roman"/>
          <w:sz w:val="28"/>
          <w:szCs w:val="28"/>
        </w:rPr>
        <w:t>]</w:t>
      </w:r>
      <w:r w:rsidR="00083945">
        <w:rPr>
          <w:rFonts w:ascii="Times New Roman" w:hAnsi="Times New Roman" w:cs="Times New Roman"/>
          <w:sz w:val="28"/>
          <w:szCs w:val="28"/>
        </w:rPr>
        <w:t>.</w:t>
      </w:r>
    </w:p>
    <w:p w14:paraId="28C80FEB" w14:textId="7D22ED21" w:rsidR="0000103B" w:rsidRDefault="0000103B" w:rsidP="00765A46">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Для детальной проработки финансового плана рассчитывается стоимость привлечения клиента </w:t>
      </w:r>
      <w:r w:rsidRPr="0000103B">
        <w:rPr>
          <w:rFonts w:ascii="Times New Roman" w:hAnsi="Times New Roman" w:cs="Times New Roman"/>
          <w:sz w:val="28"/>
        </w:rPr>
        <w:t>(</w:t>
      </w:r>
      <w:r>
        <w:rPr>
          <w:rFonts w:ascii="Times New Roman" w:hAnsi="Times New Roman" w:cs="Times New Roman"/>
          <w:sz w:val="28"/>
          <w:lang w:val="en-US"/>
        </w:rPr>
        <w:t>CAC</w:t>
      </w:r>
      <w:r w:rsidRPr="0000103B">
        <w:rPr>
          <w:rFonts w:ascii="Times New Roman" w:hAnsi="Times New Roman" w:cs="Times New Roman"/>
          <w:sz w:val="28"/>
        </w:rPr>
        <w:t>)</w:t>
      </w:r>
      <w:r>
        <w:rPr>
          <w:rFonts w:ascii="Times New Roman" w:hAnsi="Times New Roman" w:cs="Times New Roman"/>
          <w:sz w:val="28"/>
        </w:rPr>
        <w:t xml:space="preserve">, пожизненная ценность клиента </w:t>
      </w:r>
      <w:r w:rsidRPr="0000103B">
        <w:rPr>
          <w:rFonts w:ascii="Times New Roman" w:hAnsi="Times New Roman" w:cs="Times New Roman"/>
          <w:sz w:val="28"/>
        </w:rPr>
        <w:t>(</w:t>
      </w:r>
      <w:r>
        <w:rPr>
          <w:rFonts w:ascii="Times New Roman" w:hAnsi="Times New Roman" w:cs="Times New Roman"/>
          <w:sz w:val="28"/>
          <w:lang w:val="en-US"/>
        </w:rPr>
        <w:t>LTV</w:t>
      </w:r>
      <w:r w:rsidRPr="0000103B">
        <w:rPr>
          <w:rFonts w:ascii="Times New Roman" w:hAnsi="Times New Roman" w:cs="Times New Roman"/>
          <w:sz w:val="28"/>
        </w:rPr>
        <w:t>)</w:t>
      </w:r>
      <w:r>
        <w:rPr>
          <w:rFonts w:ascii="Times New Roman" w:hAnsi="Times New Roman" w:cs="Times New Roman"/>
          <w:sz w:val="28"/>
        </w:rPr>
        <w:t xml:space="preserve">. Финансовый план стартап-проекта «АУРА» рассчитывается по показателям реально достижимого рынка </w:t>
      </w:r>
      <w:r w:rsidRPr="0000103B">
        <w:rPr>
          <w:rFonts w:ascii="Times New Roman" w:hAnsi="Times New Roman" w:cs="Times New Roman"/>
          <w:sz w:val="28"/>
        </w:rPr>
        <w:t>(</w:t>
      </w:r>
      <w:r>
        <w:rPr>
          <w:rFonts w:ascii="Times New Roman" w:hAnsi="Times New Roman" w:cs="Times New Roman"/>
          <w:sz w:val="28"/>
          <w:lang w:val="en-US"/>
        </w:rPr>
        <w:t>SOM</w:t>
      </w:r>
      <w:r>
        <w:rPr>
          <w:rFonts w:ascii="Times New Roman" w:hAnsi="Times New Roman" w:cs="Times New Roman"/>
          <w:sz w:val="28"/>
        </w:rPr>
        <w:t xml:space="preserve">), а именно по трем возможным сценариям – оптимистичный, базовый и пессимистичный. </w:t>
      </w:r>
      <w:r w:rsidR="007B7583">
        <w:rPr>
          <w:rFonts w:ascii="Times New Roman" w:hAnsi="Times New Roman" w:cs="Times New Roman"/>
          <w:sz w:val="28"/>
        </w:rPr>
        <w:t xml:space="preserve">Развернутые финансовый план стартап-проекта «АУРА» описан в Приложении Д. </w:t>
      </w:r>
      <w:r>
        <w:rPr>
          <w:rFonts w:ascii="Times New Roman" w:hAnsi="Times New Roman" w:cs="Times New Roman"/>
          <w:sz w:val="28"/>
        </w:rPr>
        <w:t xml:space="preserve">Рассчитаем стоимость привлечения клиента </w:t>
      </w:r>
      <w:r w:rsidRPr="0000103B">
        <w:rPr>
          <w:rFonts w:ascii="Times New Roman" w:hAnsi="Times New Roman" w:cs="Times New Roman"/>
          <w:sz w:val="28"/>
        </w:rPr>
        <w:t>(</w:t>
      </w:r>
      <w:r>
        <w:rPr>
          <w:rFonts w:ascii="Times New Roman" w:hAnsi="Times New Roman" w:cs="Times New Roman"/>
          <w:sz w:val="28"/>
          <w:lang w:val="en-US"/>
        </w:rPr>
        <w:t>CAC</w:t>
      </w:r>
      <w:r w:rsidRPr="0000103B">
        <w:rPr>
          <w:rFonts w:ascii="Times New Roman" w:hAnsi="Times New Roman" w:cs="Times New Roman"/>
          <w:sz w:val="28"/>
        </w:rPr>
        <w:t>)</w:t>
      </w:r>
      <w:r>
        <w:rPr>
          <w:rFonts w:ascii="Times New Roman" w:hAnsi="Times New Roman" w:cs="Times New Roman"/>
          <w:sz w:val="28"/>
        </w:rPr>
        <w:t xml:space="preserve"> </w:t>
      </w:r>
      <w:r w:rsidR="0062571B">
        <w:rPr>
          <w:rFonts w:ascii="Times New Roman" w:hAnsi="Times New Roman" w:cs="Times New Roman"/>
          <w:sz w:val="28"/>
        </w:rPr>
        <w:t xml:space="preserve">в год </w:t>
      </w:r>
      <w:r>
        <w:rPr>
          <w:rFonts w:ascii="Times New Roman" w:hAnsi="Times New Roman" w:cs="Times New Roman"/>
          <w:sz w:val="28"/>
        </w:rPr>
        <w:t>по трем сценариям в таблице 3.</w:t>
      </w:r>
      <w:r w:rsidR="000C2BB3">
        <w:rPr>
          <w:rFonts w:ascii="Times New Roman" w:hAnsi="Times New Roman" w:cs="Times New Roman"/>
          <w:sz w:val="28"/>
        </w:rPr>
        <w:t>14</w:t>
      </w:r>
    </w:p>
    <w:p w14:paraId="7446A6DD" w14:textId="77777777" w:rsidR="007B7583" w:rsidRDefault="007B7583" w:rsidP="00765A46">
      <w:pPr>
        <w:spacing w:after="0" w:line="360" w:lineRule="auto"/>
        <w:ind w:firstLine="709"/>
        <w:jc w:val="both"/>
        <w:rPr>
          <w:rFonts w:ascii="Times New Roman" w:hAnsi="Times New Roman" w:cs="Times New Roman"/>
          <w:sz w:val="28"/>
        </w:rPr>
      </w:pPr>
    </w:p>
    <w:p w14:paraId="1CF11C0F" w14:textId="77777777" w:rsidR="007B7583" w:rsidRDefault="007B7583" w:rsidP="00765A46">
      <w:pPr>
        <w:spacing w:after="0" w:line="360" w:lineRule="auto"/>
        <w:ind w:firstLine="709"/>
        <w:jc w:val="both"/>
        <w:rPr>
          <w:rFonts w:ascii="Times New Roman" w:hAnsi="Times New Roman" w:cs="Times New Roman"/>
          <w:sz w:val="28"/>
        </w:rPr>
      </w:pPr>
    </w:p>
    <w:p w14:paraId="49C9B623" w14:textId="77777777" w:rsidR="007B7583" w:rsidRDefault="007B7583" w:rsidP="00310D42">
      <w:pPr>
        <w:spacing w:after="0" w:line="360" w:lineRule="auto"/>
        <w:jc w:val="both"/>
        <w:rPr>
          <w:rFonts w:ascii="Times New Roman" w:hAnsi="Times New Roman" w:cs="Times New Roman"/>
          <w:sz w:val="28"/>
        </w:rPr>
      </w:pPr>
    </w:p>
    <w:p w14:paraId="1C0F61CD" w14:textId="359E7E18" w:rsidR="005F5E83" w:rsidRDefault="005F5E83" w:rsidP="006D5D58">
      <w:pPr>
        <w:pStyle w:val="af5"/>
      </w:pPr>
      <w:r>
        <w:lastRenderedPageBreak/>
        <w:t>Таблица 3.</w:t>
      </w:r>
      <w:r w:rsidR="000C2BB3">
        <w:t>14</w:t>
      </w:r>
      <w:r>
        <w:t>-САС</w:t>
      </w:r>
    </w:p>
    <w:tbl>
      <w:tblPr>
        <w:tblStyle w:val="af"/>
        <w:tblW w:w="9348" w:type="dxa"/>
        <w:tblLook w:val="04A0" w:firstRow="1" w:lastRow="0" w:firstColumn="1" w:lastColumn="0" w:noHBand="0" w:noVBand="1"/>
      </w:tblPr>
      <w:tblGrid>
        <w:gridCol w:w="2324"/>
        <w:gridCol w:w="2432"/>
        <w:gridCol w:w="2154"/>
        <w:gridCol w:w="2438"/>
      </w:tblGrid>
      <w:tr w:rsidR="005F5E83" w14:paraId="093494E8" w14:textId="63BAB88D" w:rsidTr="000E49AD">
        <w:tc>
          <w:tcPr>
            <w:tcW w:w="2324" w:type="dxa"/>
          </w:tcPr>
          <w:p w14:paraId="5B26D742" w14:textId="02126318" w:rsidR="0000103B" w:rsidRDefault="0000103B" w:rsidP="00D72FF6">
            <w:pPr>
              <w:jc w:val="center"/>
              <w:rPr>
                <w:rFonts w:ascii="Times New Roman" w:hAnsi="Times New Roman" w:cs="Times New Roman"/>
                <w:sz w:val="28"/>
              </w:rPr>
            </w:pPr>
            <w:r>
              <w:rPr>
                <w:rFonts w:ascii="Times New Roman" w:hAnsi="Times New Roman" w:cs="Times New Roman"/>
                <w:sz w:val="28"/>
              </w:rPr>
              <w:t>Показатели</w:t>
            </w:r>
          </w:p>
        </w:tc>
        <w:tc>
          <w:tcPr>
            <w:tcW w:w="2432" w:type="dxa"/>
          </w:tcPr>
          <w:p w14:paraId="7C1CD2BE" w14:textId="5DD2F59E" w:rsidR="0000103B" w:rsidRDefault="0000103B" w:rsidP="00D72FF6">
            <w:pPr>
              <w:jc w:val="center"/>
              <w:rPr>
                <w:rFonts w:ascii="Times New Roman" w:hAnsi="Times New Roman" w:cs="Times New Roman"/>
                <w:sz w:val="28"/>
              </w:rPr>
            </w:pPr>
            <w:r>
              <w:rPr>
                <w:rFonts w:ascii="Times New Roman" w:hAnsi="Times New Roman" w:cs="Times New Roman"/>
                <w:sz w:val="28"/>
              </w:rPr>
              <w:t>Сценарий 1</w:t>
            </w:r>
            <w:r w:rsidR="0062571B">
              <w:rPr>
                <w:rFonts w:ascii="Times New Roman" w:hAnsi="Times New Roman" w:cs="Times New Roman"/>
                <w:sz w:val="28"/>
              </w:rPr>
              <w:t xml:space="preserve"> (оптимистичный)</w:t>
            </w:r>
          </w:p>
        </w:tc>
        <w:tc>
          <w:tcPr>
            <w:tcW w:w="2154" w:type="dxa"/>
          </w:tcPr>
          <w:p w14:paraId="78CDC612" w14:textId="630A51AF" w:rsidR="0000103B" w:rsidRDefault="0000103B" w:rsidP="00D72FF6">
            <w:pPr>
              <w:jc w:val="center"/>
              <w:rPr>
                <w:rFonts w:ascii="Times New Roman" w:hAnsi="Times New Roman" w:cs="Times New Roman"/>
                <w:sz w:val="28"/>
              </w:rPr>
            </w:pPr>
            <w:r>
              <w:rPr>
                <w:rFonts w:ascii="Times New Roman" w:hAnsi="Times New Roman" w:cs="Times New Roman"/>
                <w:sz w:val="28"/>
              </w:rPr>
              <w:t>Сценарий 2</w:t>
            </w:r>
            <w:r w:rsidR="0062571B">
              <w:rPr>
                <w:rFonts w:ascii="Times New Roman" w:hAnsi="Times New Roman" w:cs="Times New Roman"/>
                <w:sz w:val="28"/>
              </w:rPr>
              <w:t xml:space="preserve"> (базовый)</w:t>
            </w:r>
          </w:p>
        </w:tc>
        <w:tc>
          <w:tcPr>
            <w:tcW w:w="2438" w:type="dxa"/>
          </w:tcPr>
          <w:p w14:paraId="0D46DD41" w14:textId="256AAE94" w:rsidR="0000103B" w:rsidRDefault="0000103B" w:rsidP="00D72FF6">
            <w:pPr>
              <w:jc w:val="center"/>
              <w:rPr>
                <w:rFonts w:ascii="Times New Roman" w:hAnsi="Times New Roman" w:cs="Times New Roman"/>
                <w:sz w:val="28"/>
              </w:rPr>
            </w:pPr>
            <w:r>
              <w:rPr>
                <w:rFonts w:ascii="Times New Roman" w:hAnsi="Times New Roman" w:cs="Times New Roman"/>
                <w:sz w:val="28"/>
              </w:rPr>
              <w:t>Сценарий 3</w:t>
            </w:r>
            <w:r w:rsidR="0062571B">
              <w:rPr>
                <w:rFonts w:ascii="Times New Roman" w:hAnsi="Times New Roman" w:cs="Times New Roman"/>
                <w:sz w:val="28"/>
              </w:rPr>
              <w:t xml:space="preserve"> (пессимистичный)</w:t>
            </w:r>
          </w:p>
        </w:tc>
      </w:tr>
      <w:tr w:rsidR="005F5E83" w14:paraId="03BF5FCC" w14:textId="72A2CCE5" w:rsidTr="000E49AD">
        <w:tc>
          <w:tcPr>
            <w:tcW w:w="2324" w:type="dxa"/>
          </w:tcPr>
          <w:p w14:paraId="41413F34" w14:textId="3E978C2A" w:rsidR="0000103B" w:rsidRDefault="0000103B" w:rsidP="00D72FF6">
            <w:pPr>
              <w:rPr>
                <w:rFonts w:ascii="Times New Roman" w:hAnsi="Times New Roman" w:cs="Times New Roman"/>
                <w:sz w:val="28"/>
              </w:rPr>
            </w:pPr>
            <w:r>
              <w:rPr>
                <w:rFonts w:ascii="Times New Roman" w:hAnsi="Times New Roman" w:cs="Times New Roman"/>
                <w:sz w:val="28"/>
              </w:rPr>
              <w:t>Тариф</w:t>
            </w:r>
            <w:r w:rsidR="0062571B">
              <w:rPr>
                <w:rFonts w:ascii="Times New Roman" w:hAnsi="Times New Roman" w:cs="Times New Roman"/>
                <w:sz w:val="28"/>
              </w:rPr>
              <w:t>, руб./1 подписка</w:t>
            </w:r>
          </w:p>
        </w:tc>
        <w:tc>
          <w:tcPr>
            <w:tcW w:w="2432" w:type="dxa"/>
          </w:tcPr>
          <w:p w14:paraId="7F228D32" w14:textId="70E9CBF8" w:rsidR="0000103B" w:rsidRDefault="0062571B" w:rsidP="00D72FF6">
            <w:pPr>
              <w:jc w:val="center"/>
              <w:rPr>
                <w:rFonts w:ascii="Times New Roman" w:hAnsi="Times New Roman" w:cs="Times New Roman"/>
                <w:sz w:val="28"/>
              </w:rPr>
            </w:pPr>
            <w:r>
              <w:rPr>
                <w:rFonts w:ascii="Times New Roman" w:hAnsi="Times New Roman" w:cs="Times New Roman"/>
                <w:sz w:val="28"/>
              </w:rPr>
              <w:t>170</w:t>
            </w:r>
          </w:p>
        </w:tc>
        <w:tc>
          <w:tcPr>
            <w:tcW w:w="2154" w:type="dxa"/>
          </w:tcPr>
          <w:p w14:paraId="6B8FB92A" w14:textId="2800ED58" w:rsidR="0000103B" w:rsidRDefault="0062571B" w:rsidP="00D72FF6">
            <w:pPr>
              <w:jc w:val="center"/>
              <w:rPr>
                <w:rFonts w:ascii="Times New Roman" w:hAnsi="Times New Roman" w:cs="Times New Roman"/>
                <w:sz w:val="28"/>
              </w:rPr>
            </w:pPr>
            <w:r>
              <w:rPr>
                <w:rFonts w:ascii="Times New Roman" w:hAnsi="Times New Roman" w:cs="Times New Roman"/>
                <w:sz w:val="28"/>
              </w:rPr>
              <w:t>170</w:t>
            </w:r>
          </w:p>
        </w:tc>
        <w:tc>
          <w:tcPr>
            <w:tcW w:w="2438" w:type="dxa"/>
          </w:tcPr>
          <w:p w14:paraId="6A9B5590" w14:textId="5246470D" w:rsidR="0000103B" w:rsidRDefault="0062571B" w:rsidP="00D72FF6">
            <w:pPr>
              <w:jc w:val="center"/>
              <w:rPr>
                <w:rFonts w:ascii="Times New Roman" w:hAnsi="Times New Roman" w:cs="Times New Roman"/>
                <w:sz w:val="28"/>
              </w:rPr>
            </w:pPr>
            <w:r>
              <w:rPr>
                <w:rFonts w:ascii="Times New Roman" w:hAnsi="Times New Roman" w:cs="Times New Roman"/>
                <w:sz w:val="28"/>
              </w:rPr>
              <w:t>170</w:t>
            </w:r>
          </w:p>
        </w:tc>
      </w:tr>
      <w:tr w:rsidR="005F5E83" w14:paraId="4F792C6E" w14:textId="642E7690" w:rsidTr="000E49AD">
        <w:tc>
          <w:tcPr>
            <w:tcW w:w="2324" w:type="dxa"/>
          </w:tcPr>
          <w:p w14:paraId="5FCAB900" w14:textId="3EE53B41" w:rsidR="0000103B" w:rsidRDefault="0062571B" w:rsidP="00D72FF6">
            <w:pPr>
              <w:rPr>
                <w:rFonts w:ascii="Times New Roman" w:hAnsi="Times New Roman" w:cs="Times New Roman"/>
                <w:sz w:val="28"/>
              </w:rPr>
            </w:pPr>
            <w:r>
              <w:rPr>
                <w:rFonts w:ascii="Times New Roman" w:hAnsi="Times New Roman" w:cs="Times New Roman"/>
                <w:sz w:val="28"/>
              </w:rPr>
              <w:t>Выручка, руб./год</w:t>
            </w:r>
          </w:p>
        </w:tc>
        <w:tc>
          <w:tcPr>
            <w:tcW w:w="2432" w:type="dxa"/>
          </w:tcPr>
          <w:p w14:paraId="7F280F0F" w14:textId="5881B97F" w:rsidR="0000103B" w:rsidRDefault="0062571B" w:rsidP="00D72FF6">
            <w:pPr>
              <w:jc w:val="center"/>
              <w:rPr>
                <w:rFonts w:ascii="Times New Roman" w:hAnsi="Times New Roman" w:cs="Times New Roman"/>
                <w:sz w:val="28"/>
              </w:rPr>
            </w:pPr>
            <w:r>
              <w:rPr>
                <w:rFonts w:ascii="Times New Roman" w:hAnsi="Times New Roman" w:cs="Times New Roman"/>
                <w:sz w:val="28"/>
              </w:rPr>
              <w:t>2 242 130</w:t>
            </w:r>
          </w:p>
        </w:tc>
        <w:tc>
          <w:tcPr>
            <w:tcW w:w="2154" w:type="dxa"/>
          </w:tcPr>
          <w:p w14:paraId="3ED6BF64" w14:textId="1290AF87" w:rsidR="0000103B" w:rsidRDefault="0062571B" w:rsidP="00D72FF6">
            <w:pPr>
              <w:jc w:val="center"/>
              <w:rPr>
                <w:rFonts w:ascii="Times New Roman" w:hAnsi="Times New Roman" w:cs="Times New Roman"/>
                <w:sz w:val="28"/>
              </w:rPr>
            </w:pPr>
            <w:r>
              <w:rPr>
                <w:rFonts w:ascii="Times New Roman" w:hAnsi="Times New Roman" w:cs="Times New Roman"/>
                <w:sz w:val="28"/>
              </w:rPr>
              <w:t>909 704</w:t>
            </w:r>
          </w:p>
        </w:tc>
        <w:tc>
          <w:tcPr>
            <w:tcW w:w="2438" w:type="dxa"/>
          </w:tcPr>
          <w:p w14:paraId="658758D0" w14:textId="4E28BCFF" w:rsidR="0000103B" w:rsidRDefault="0062571B" w:rsidP="00D72FF6">
            <w:pPr>
              <w:jc w:val="center"/>
              <w:rPr>
                <w:rFonts w:ascii="Times New Roman" w:hAnsi="Times New Roman" w:cs="Times New Roman"/>
                <w:sz w:val="28"/>
              </w:rPr>
            </w:pPr>
            <w:r>
              <w:rPr>
                <w:rFonts w:ascii="Times New Roman" w:hAnsi="Times New Roman" w:cs="Times New Roman"/>
                <w:sz w:val="28"/>
              </w:rPr>
              <w:t>447 355</w:t>
            </w:r>
          </w:p>
        </w:tc>
      </w:tr>
      <w:tr w:rsidR="005F5E83" w14:paraId="177C3F96" w14:textId="77777777" w:rsidTr="000E49AD">
        <w:tc>
          <w:tcPr>
            <w:tcW w:w="2324" w:type="dxa"/>
          </w:tcPr>
          <w:p w14:paraId="32074FCE" w14:textId="6174A562" w:rsidR="000F7246" w:rsidRDefault="000F7246" w:rsidP="00D72FF6">
            <w:pPr>
              <w:rPr>
                <w:rFonts w:ascii="Times New Roman" w:hAnsi="Times New Roman" w:cs="Times New Roman"/>
                <w:sz w:val="28"/>
              </w:rPr>
            </w:pPr>
            <w:r>
              <w:rPr>
                <w:rFonts w:ascii="Times New Roman" w:hAnsi="Times New Roman" w:cs="Times New Roman"/>
                <w:sz w:val="28"/>
              </w:rPr>
              <w:t>Маркетинговые расходы, руб./год</w:t>
            </w:r>
          </w:p>
        </w:tc>
        <w:tc>
          <w:tcPr>
            <w:tcW w:w="2432" w:type="dxa"/>
          </w:tcPr>
          <w:p w14:paraId="5D8D665B" w14:textId="2434918E" w:rsidR="000F7246" w:rsidRDefault="000F7246" w:rsidP="00D72FF6">
            <w:pPr>
              <w:jc w:val="center"/>
              <w:rPr>
                <w:rFonts w:ascii="Times New Roman" w:hAnsi="Times New Roman" w:cs="Times New Roman"/>
                <w:sz w:val="28"/>
              </w:rPr>
            </w:pPr>
            <w:r>
              <w:rPr>
                <w:rFonts w:ascii="Times New Roman" w:hAnsi="Times New Roman" w:cs="Times New Roman"/>
                <w:sz w:val="28"/>
              </w:rPr>
              <w:t>115 500</w:t>
            </w:r>
          </w:p>
        </w:tc>
        <w:tc>
          <w:tcPr>
            <w:tcW w:w="2154" w:type="dxa"/>
          </w:tcPr>
          <w:p w14:paraId="149C86B4" w14:textId="4F06DD28" w:rsidR="000F7246" w:rsidRDefault="000F7246" w:rsidP="00D72FF6">
            <w:pPr>
              <w:jc w:val="center"/>
              <w:rPr>
                <w:rFonts w:ascii="Times New Roman" w:hAnsi="Times New Roman" w:cs="Times New Roman"/>
                <w:sz w:val="28"/>
              </w:rPr>
            </w:pPr>
            <w:r>
              <w:rPr>
                <w:rFonts w:ascii="Times New Roman" w:hAnsi="Times New Roman" w:cs="Times New Roman"/>
                <w:sz w:val="28"/>
              </w:rPr>
              <w:t>97 500</w:t>
            </w:r>
          </w:p>
        </w:tc>
        <w:tc>
          <w:tcPr>
            <w:tcW w:w="2438" w:type="dxa"/>
          </w:tcPr>
          <w:p w14:paraId="53E87278" w14:textId="7E9CED3C" w:rsidR="000F7246" w:rsidRDefault="000F7246" w:rsidP="00D72FF6">
            <w:pPr>
              <w:jc w:val="center"/>
              <w:rPr>
                <w:rFonts w:ascii="Times New Roman" w:hAnsi="Times New Roman" w:cs="Times New Roman"/>
                <w:sz w:val="28"/>
              </w:rPr>
            </w:pPr>
            <w:r>
              <w:rPr>
                <w:rFonts w:ascii="Times New Roman" w:hAnsi="Times New Roman" w:cs="Times New Roman"/>
                <w:sz w:val="28"/>
              </w:rPr>
              <w:t>120 500</w:t>
            </w:r>
          </w:p>
        </w:tc>
      </w:tr>
      <w:tr w:rsidR="005F5E83" w14:paraId="24602306" w14:textId="14670FFD" w:rsidTr="000E49AD">
        <w:tc>
          <w:tcPr>
            <w:tcW w:w="2324" w:type="dxa"/>
          </w:tcPr>
          <w:p w14:paraId="76AA4E46" w14:textId="164BD498" w:rsidR="0000103B" w:rsidRPr="0062571B" w:rsidRDefault="000F7246" w:rsidP="00D72FF6">
            <w:pPr>
              <w:rPr>
                <w:rFonts w:ascii="Times New Roman" w:hAnsi="Times New Roman" w:cs="Times New Roman"/>
                <w:sz w:val="28"/>
              </w:rPr>
            </w:pPr>
            <w:r>
              <w:rPr>
                <w:rFonts w:ascii="Times New Roman" w:hAnsi="Times New Roman" w:cs="Times New Roman"/>
                <w:sz w:val="28"/>
              </w:rPr>
              <w:t>Количество платящих пользователей</w:t>
            </w:r>
            <w:r w:rsidR="0062571B">
              <w:rPr>
                <w:rFonts w:ascii="Times New Roman" w:hAnsi="Times New Roman" w:cs="Times New Roman"/>
                <w:sz w:val="28"/>
              </w:rPr>
              <w:t>, чел./год</w:t>
            </w:r>
          </w:p>
        </w:tc>
        <w:tc>
          <w:tcPr>
            <w:tcW w:w="2432" w:type="dxa"/>
          </w:tcPr>
          <w:p w14:paraId="7E89DD38" w14:textId="54726347" w:rsidR="0000103B" w:rsidRPr="00B747AE" w:rsidRDefault="0062571B" w:rsidP="00D72FF6">
            <w:pPr>
              <w:jc w:val="center"/>
              <w:rPr>
                <w:rFonts w:ascii="Times New Roman" w:hAnsi="Times New Roman" w:cs="Times New Roman"/>
                <w:sz w:val="28"/>
              </w:rPr>
            </w:pPr>
            <w:r w:rsidRPr="00B747AE">
              <w:rPr>
                <w:rFonts w:ascii="Times New Roman" w:hAnsi="Times New Roman" w:cs="Times New Roman"/>
                <w:sz w:val="28"/>
              </w:rPr>
              <w:t>13 189</w:t>
            </w:r>
          </w:p>
        </w:tc>
        <w:tc>
          <w:tcPr>
            <w:tcW w:w="2154" w:type="dxa"/>
          </w:tcPr>
          <w:p w14:paraId="09F8AF0C" w14:textId="4296B1B5" w:rsidR="0000103B" w:rsidRPr="00B747AE" w:rsidRDefault="0062571B" w:rsidP="00D72FF6">
            <w:pPr>
              <w:jc w:val="center"/>
              <w:rPr>
                <w:rFonts w:ascii="Times New Roman" w:hAnsi="Times New Roman" w:cs="Times New Roman"/>
                <w:sz w:val="28"/>
              </w:rPr>
            </w:pPr>
            <w:r w:rsidRPr="00B747AE">
              <w:rPr>
                <w:rFonts w:ascii="Times New Roman" w:hAnsi="Times New Roman" w:cs="Times New Roman"/>
                <w:sz w:val="28"/>
              </w:rPr>
              <w:t>5 351</w:t>
            </w:r>
          </w:p>
        </w:tc>
        <w:tc>
          <w:tcPr>
            <w:tcW w:w="2438" w:type="dxa"/>
          </w:tcPr>
          <w:p w14:paraId="50DD0A04" w14:textId="5EFA28CA" w:rsidR="0000103B" w:rsidRPr="00B747AE" w:rsidRDefault="0062571B" w:rsidP="00D72FF6">
            <w:pPr>
              <w:jc w:val="center"/>
              <w:rPr>
                <w:rFonts w:ascii="Times New Roman" w:hAnsi="Times New Roman" w:cs="Times New Roman"/>
                <w:sz w:val="28"/>
              </w:rPr>
            </w:pPr>
            <w:r w:rsidRPr="00B747AE">
              <w:rPr>
                <w:rFonts w:ascii="Times New Roman" w:hAnsi="Times New Roman" w:cs="Times New Roman"/>
                <w:sz w:val="28"/>
              </w:rPr>
              <w:t>2 631</w:t>
            </w:r>
          </w:p>
        </w:tc>
      </w:tr>
      <w:tr w:rsidR="005F5E83" w14:paraId="2454EC12" w14:textId="77777777" w:rsidTr="000E49AD">
        <w:tc>
          <w:tcPr>
            <w:tcW w:w="2324" w:type="dxa"/>
          </w:tcPr>
          <w:p w14:paraId="55D69247" w14:textId="1457968B" w:rsidR="000F7246" w:rsidRPr="000F7246" w:rsidRDefault="000F7246" w:rsidP="00D72FF6">
            <w:pPr>
              <w:rPr>
                <w:rFonts w:ascii="Times New Roman" w:hAnsi="Times New Roman" w:cs="Times New Roman"/>
                <w:sz w:val="28"/>
              </w:rPr>
            </w:pPr>
            <w:r>
              <w:rPr>
                <w:rFonts w:ascii="Times New Roman" w:hAnsi="Times New Roman" w:cs="Times New Roman"/>
                <w:sz w:val="28"/>
                <w:lang w:val="en-US"/>
              </w:rPr>
              <w:t>CAC</w:t>
            </w:r>
          </w:p>
        </w:tc>
        <w:tc>
          <w:tcPr>
            <w:tcW w:w="2432" w:type="dxa"/>
          </w:tcPr>
          <w:p w14:paraId="23B67F9E" w14:textId="38F97EB3" w:rsidR="000F7246" w:rsidRDefault="000F7246" w:rsidP="00D72FF6">
            <w:pPr>
              <w:jc w:val="center"/>
              <w:rPr>
                <w:rFonts w:ascii="Times New Roman" w:hAnsi="Times New Roman" w:cs="Times New Roman"/>
                <w:sz w:val="28"/>
              </w:rPr>
            </w:pPr>
            <w:r>
              <w:rPr>
                <w:rFonts w:ascii="Times New Roman" w:hAnsi="Times New Roman" w:cs="Times New Roman"/>
                <w:sz w:val="28"/>
              </w:rPr>
              <w:t>8,76</w:t>
            </w:r>
          </w:p>
        </w:tc>
        <w:tc>
          <w:tcPr>
            <w:tcW w:w="2154" w:type="dxa"/>
          </w:tcPr>
          <w:p w14:paraId="2B4A915D" w14:textId="0A924FC3" w:rsidR="000F7246" w:rsidRDefault="000F7246" w:rsidP="00D72FF6">
            <w:pPr>
              <w:jc w:val="center"/>
              <w:rPr>
                <w:rFonts w:ascii="Times New Roman" w:hAnsi="Times New Roman" w:cs="Times New Roman"/>
                <w:sz w:val="28"/>
              </w:rPr>
            </w:pPr>
            <w:r>
              <w:rPr>
                <w:rFonts w:ascii="Times New Roman" w:hAnsi="Times New Roman" w:cs="Times New Roman"/>
                <w:sz w:val="28"/>
              </w:rPr>
              <w:t>18,22</w:t>
            </w:r>
          </w:p>
        </w:tc>
        <w:tc>
          <w:tcPr>
            <w:tcW w:w="2438" w:type="dxa"/>
          </w:tcPr>
          <w:p w14:paraId="66B762C4" w14:textId="302C19CF" w:rsidR="000F7246" w:rsidRDefault="000F7246" w:rsidP="00D72FF6">
            <w:pPr>
              <w:jc w:val="center"/>
              <w:rPr>
                <w:rFonts w:ascii="Times New Roman" w:hAnsi="Times New Roman" w:cs="Times New Roman"/>
                <w:sz w:val="28"/>
              </w:rPr>
            </w:pPr>
            <w:r>
              <w:rPr>
                <w:rFonts w:ascii="Times New Roman" w:hAnsi="Times New Roman" w:cs="Times New Roman"/>
                <w:sz w:val="28"/>
              </w:rPr>
              <w:t>45,8</w:t>
            </w:r>
          </w:p>
        </w:tc>
      </w:tr>
    </w:tbl>
    <w:p w14:paraId="53B3AD6C" w14:textId="4ED3425C" w:rsidR="0000103B" w:rsidRDefault="000F7246" w:rsidP="00D72FF6">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В таблице 3.</w:t>
      </w:r>
      <w:r w:rsidR="00B747AE">
        <w:rPr>
          <w:rFonts w:ascii="Times New Roman" w:hAnsi="Times New Roman" w:cs="Times New Roman"/>
          <w:sz w:val="28"/>
        </w:rPr>
        <w:t>14</w:t>
      </w:r>
      <w:r>
        <w:rPr>
          <w:rFonts w:ascii="Times New Roman" w:hAnsi="Times New Roman" w:cs="Times New Roman"/>
          <w:sz w:val="28"/>
        </w:rPr>
        <w:t xml:space="preserve"> указана стоимость привлечения клиента по трем возможным сценариям – оптимистичный, базовый и пессимистичный. Естественно, что самая низкая стоимость привлечения клиента при оптимистичном сценарии, так как проект тратит мень</w:t>
      </w:r>
      <w:r w:rsidR="00A47DB1">
        <w:rPr>
          <w:rFonts w:ascii="Times New Roman" w:hAnsi="Times New Roman" w:cs="Times New Roman"/>
          <w:sz w:val="28"/>
        </w:rPr>
        <w:t xml:space="preserve">ше денежных средств на привлечение клиента, чем получает прибыли. Если сравнить все три показателя </w:t>
      </w:r>
      <w:r w:rsidR="00A47DB1">
        <w:rPr>
          <w:rFonts w:ascii="Times New Roman" w:hAnsi="Times New Roman" w:cs="Times New Roman"/>
          <w:sz w:val="28"/>
          <w:lang w:val="en-US"/>
        </w:rPr>
        <w:t>CAC</w:t>
      </w:r>
      <w:r w:rsidR="00A47DB1">
        <w:rPr>
          <w:rFonts w:ascii="Times New Roman" w:hAnsi="Times New Roman" w:cs="Times New Roman"/>
          <w:sz w:val="28"/>
        </w:rPr>
        <w:t>, то можно выделить среднее значение, которое составит примерно 24,26 рублей, что является неплохим показателем на ранней стадии развития стартап-проекта «АУРА».</w:t>
      </w:r>
    </w:p>
    <w:p w14:paraId="08FCF857" w14:textId="1C553671" w:rsidR="00A47DB1" w:rsidRDefault="00A47DB1" w:rsidP="00765A46">
      <w:pPr>
        <w:spacing w:after="0" w:line="360" w:lineRule="auto"/>
        <w:ind w:firstLine="709"/>
        <w:jc w:val="both"/>
        <w:rPr>
          <w:rFonts w:ascii="Times New Roman" w:hAnsi="Times New Roman" w:cs="Times New Roman"/>
          <w:sz w:val="28"/>
        </w:rPr>
      </w:pPr>
      <w:r>
        <w:rPr>
          <w:rFonts w:ascii="Times New Roman" w:hAnsi="Times New Roman" w:cs="Times New Roman"/>
          <w:sz w:val="28"/>
        </w:rPr>
        <w:t>Дал</w:t>
      </w:r>
      <w:r w:rsidR="005F5E83">
        <w:rPr>
          <w:rFonts w:ascii="Times New Roman" w:hAnsi="Times New Roman" w:cs="Times New Roman"/>
          <w:sz w:val="28"/>
        </w:rPr>
        <w:t>е</w:t>
      </w:r>
      <w:r>
        <w:rPr>
          <w:rFonts w:ascii="Times New Roman" w:hAnsi="Times New Roman" w:cs="Times New Roman"/>
          <w:sz w:val="28"/>
        </w:rPr>
        <w:t>е</w:t>
      </w:r>
      <w:r w:rsidR="00E71290">
        <w:rPr>
          <w:rFonts w:ascii="Times New Roman" w:hAnsi="Times New Roman" w:cs="Times New Roman"/>
          <w:sz w:val="28"/>
        </w:rPr>
        <w:t xml:space="preserve"> </w:t>
      </w:r>
      <w:r>
        <w:rPr>
          <w:rFonts w:ascii="Times New Roman" w:hAnsi="Times New Roman" w:cs="Times New Roman"/>
          <w:sz w:val="28"/>
        </w:rPr>
        <w:t xml:space="preserve">просчитаем суммарный доход, который приносит один пользователь за все время использования продукта. Показатель б </w:t>
      </w:r>
      <w:r>
        <w:rPr>
          <w:rFonts w:ascii="Times New Roman" w:hAnsi="Times New Roman" w:cs="Times New Roman"/>
          <w:sz w:val="28"/>
          <w:lang w:val="en-US"/>
        </w:rPr>
        <w:t>LTV</w:t>
      </w:r>
      <w:r>
        <w:rPr>
          <w:rFonts w:ascii="Times New Roman" w:hAnsi="Times New Roman" w:cs="Times New Roman"/>
          <w:sz w:val="28"/>
        </w:rPr>
        <w:t xml:space="preserve"> будет рассчитан также по трем сценариям – оптимистичный, базовый и пессимистичный в таблице 3.</w:t>
      </w:r>
      <w:r w:rsidR="00B747AE">
        <w:rPr>
          <w:rFonts w:ascii="Times New Roman" w:hAnsi="Times New Roman" w:cs="Times New Roman"/>
          <w:sz w:val="28"/>
        </w:rPr>
        <w:t>15</w:t>
      </w:r>
    </w:p>
    <w:p w14:paraId="0CD9F6A6" w14:textId="6D361553" w:rsidR="005F5E83" w:rsidRDefault="005F5E83" w:rsidP="006D5D58">
      <w:pPr>
        <w:pStyle w:val="af5"/>
      </w:pPr>
      <w:r>
        <w:t>Таблица 3.</w:t>
      </w:r>
      <w:r w:rsidR="00B747AE">
        <w:t>15</w:t>
      </w:r>
      <w:r>
        <w:t>-Суммарный доход от одного пользователя</w:t>
      </w:r>
    </w:p>
    <w:tbl>
      <w:tblPr>
        <w:tblStyle w:val="af"/>
        <w:tblW w:w="0" w:type="auto"/>
        <w:tblLook w:val="04A0" w:firstRow="1" w:lastRow="0" w:firstColumn="1" w:lastColumn="0" w:noHBand="0" w:noVBand="1"/>
      </w:tblPr>
      <w:tblGrid>
        <w:gridCol w:w="2294"/>
        <w:gridCol w:w="2335"/>
        <w:gridCol w:w="2281"/>
        <w:gridCol w:w="2435"/>
      </w:tblGrid>
      <w:tr w:rsidR="000D5C80" w14:paraId="2C9E8616" w14:textId="77777777" w:rsidTr="000D5C80">
        <w:tc>
          <w:tcPr>
            <w:tcW w:w="2294" w:type="dxa"/>
          </w:tcPr>
          <w:p w14:paraId="0F4811BB" w14:textId="423C9D55" w:rsidR="000D5C80" w:rsidRDefault="000D5C80" w:rsidP="001A4CC7">
            <w:pPr>
              <w:jc w:val="center"/>
              <w:rPr>
                <w:rFonts w:ascii="Times New Roman" w:hAnsi="Times New Roman" w:cs="Times New Roman"/>
                <w:sz w:val="28"/>
              </w:rPr>
            </w:pPr>
            <w:r>
              <w:rPr>
                <w:rFonts w:ascii="Times New Roman" w:hAnsi="Times New Roman" w:cs="Times New Roman"/>
                <w:sz w:val="28"/>
              </w:rPr>
              <w:t>Показатель</w:t>
            </w:r>
          </w:p>
        </w:tc>
        <w:tc>
          <w:tcPr>
            <w:tcW w:w="2335" w:type="dxa"/>
          </w:tcPr>
          <w:p w14:paraId="5ADCE74F" w14:textId="4679D7F5" w:rsidR="000D5C80" w:rsidRDefault="000D5C80" w:rsidP="001A4CC7">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2281" w:type="dxa"/>
          </w:tcPr>
          <w:p w14:paraId="67A29A43" w14:textId="164B432D" w:rsidR="000D5C80" w:rsidRDefault="000D5C80" w:rsidP="001A4CC7">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6404F100" w14:textId="0191391A" w:rsidR="000D5C80" w:rsidRDefault="000D5C80" w:rsidP="001A4CC7">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0D5C80" w14:paraId="6B3C0A08" w14:textId="77777777" w:rsidTr="000D5C80">
        <w:tc>
          <w:tcPr>
            <w:tcW w:w="2294" w:type="dxa"/>
          </w:tcPr>
          <w:p w14:paraId="588AC1D9" w14:textId="52ACBA20" w:rsidR="000D5C80" w:rsidRDefault="000D5C80" w:rsidP="001A4CC7">
            <w:pPr>
              <w:jc w:val="both"/>
              <w:rPr>
                <w:rFonts w:ascii="Times New Roman" w:hAnsi="Times New Roman" w:cs="Times New Roman"/>
                <w:sz w:val="28"/>
              </w:rPr>
            </w:pPr>
            <w:r>
              <w:rPr>
                <w:rFonts w:ascii="Times New Roman" w:hAnsi="Times New Roman" w:cs="Times New Roman"/>
                <w:sz w:val="28"/>
              </w:rPr>
              <w:t>Количество оплат за год</w:t>
            </w:r>
          </w:p>
        </w:tc>
        <w:tc>
          <w:tcPr>
            <w:tcW w:w="2335" w:type="dxa"/>
          </w:tcPr>
          <w:p w14:paraId="5E3B8316" w14:textId="7B261397"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12</w:t>
            </w:r>
          </w:p>
        </w:tc>
        <w:tc>
          <w:tcPr>
            <w:tcW w:w="2281" w:type="dxa"/>
          </w:tcPr>
          <w:p w14:paraId="2C20DA5B" w14:textId="7ECA8462"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6</w:t>
            </w:r>
          </w:p>
        </w:tc>
        <w:tc>
          <w:tcPr>
            <w:tcW w:w="2435" w:type="dxa"/>
          </w:tcPr>
          <w:p w14:paraId="0365961A" w14:textId="3A459F9C"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3</w:t>
            </w:r>
          </w:p>
        </w:tc>
      </w:tr>
      <w:tr w:rsidR="000D5C80" w14:paraId="156493E1" w14:textId="77777777" w:rsidTr="000D5C80">
        <w:tc>
          <w:tcPr>
            <w:tcW w:w="2294" w:type="dxa"/>
          </w:tcPr>
          <w:p w14:paraId="7959C3A6" w14:textId="77F042E9" w:rsidR="000D5C80" w:rsidRDefault="000D5C80" w:rsidP="001A4CC7">
            <w:pPr>
              <w:jc w:val="both"/>
              <w:rPr>
                <w:rFonts w:ascii="Times New Roman" w:hAnsi="Times New Roman" w:cs="Times New Roman"/>
                <w:sz w:val="28"/>
              </w:rPr>
            </w:pPr>
            <w:r>
              <w:rPr>
                <w:rFonts w:ascii="Times New Roman" w:hAnsi="Times New Roman" w:cs="Times New Roman"/>
                <w:sz w:val="28"/>
              </w:rPr>
              <w:t xml:space="preserve">Тариф </w:t>
            </w:r>
          </w:p>
        </w:tc>
        <w:tc>
          <w:tcPr>
            <w:tcW w:w="2335" w:type="dxa"/>
          </w:tcPr>
          <w:p w14:paraId="03B3A321" w14:textId="41E13D29"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170</w:t>
            </w:r>
          </w:p>
        </w:tc>
        <w:tc>
          <w:tcPr>
            <w:tcW w:w="2281" w:type="dxa"/>
          </w:tcPr>
          <w:p w14:paraId="1D85EB27" w14:textId="0F99A1B3"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170</w:t>
            </w:r>
          </w:p>
        </w:tc>
        <w:tc>
          <w:tcPr>
            <w:tcW w:w="2435" w:type="dxa"/>
          </w:tcPr>
          <w:p w14:paraId="359AF98E" w14:textId="01501BA5"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170</w:t>
            </w:r>
          </w:p>
        </w:tc>
      </w:tr>
      <w:tr w:rsidR="000D5C80" w14:paraId="64C29F52" w14:textId="77777777" w:rsidTr="000D5C80">
        <w:tc>
          <w:tcPr>
            <w:tcW w:w="2294" w:type="dxa"/>
          </w:tcPr>
          <w:p w14:paraId="2F312F82" w14:textId="5FC2F0B3" w:rsidR="000D5C80" w:rsidRPr="000D5C80" w:rsidRDefault="000D5C80" w:rsidP="001A4CC7">
            <w:pPr>
              <w:jc w:val="both"/>
              <w:rPr>
                <w:rFonts w:ascii="Times New Roman" w:hAnsi="Times New Roman" w:cs="Times New Roman"/>
                <w:sz w:val="28"/>
              </w:rPr>
            </w:pPr>
            <w:r>
              <w:rPr>
                <w:rFonts w:ascii="Times New Roman" w:hAnsi="Times New Roman" w:cs="Times New Roman"/>
                <w:sz w:val="28"/>
                <w:lang w:val="en-US"/>
              </w:rPr>
              <w:t>LTV</w:t>
            </w:r>
            <w:r>
              <w:rPr>
                <w:rFonts w:ascii="Times New Roman" w:hAnsi="Times New Roman" w:cs="Times New Roman"/>
                <w:sz w:val="28"/>
              </w:rPr>
              <w:t>, руб.</w:t>
            </w:r>
          </w:p>
        </w:tc>
        <w:tc>
          <w:tcPr>
            <w:tcW w:w="2335" w:type="dxa"/>
          </w:tcPr>
          <w:p w14:paraId="0CF85796" w14:textId="537E0BB5"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2040</w:t>
            </w:r>
          </w:p>
        </w:tc>
        <w:tc>
          <w:tcPr>
            <w:tcW w:w="2281" w:type="dxa"/>
          </w:tcPr>
          <w:p w14:paraId="2E44C24D" w14:textId="467956B3"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1020</w:t>
            </w:r>
          </w:p>
        </w:tc>
        <w:tc>
          <w:tcPr>
            <w:tcW w:w="2435" w:type="dxa"/>
          </w:tcPr>
          <w:p w14:paraId="1EDECF47" w14:textId="1C28A599" w:rsidR="000D5C80" w:rsidRPr="000D5C80" w:rsidRDefault="000D5C80" w:rsidP="001A4CC7">
            <w:pPr>
              <w:jc w:val="center"/>
              <w:rPr>
                <w:rFonts w:ascii="Times New Roman" w:hAnsi="Times New Roman" w:cs="Times New Roman"/>
                <w:sz w:val="28"/>
                <w:lang w:val="en-US"/>
              </w:rPr>
            </w:pPr>
            <w:r>
              <w:rPr>
                <w:rFonts w:ascii="Times New Roman" w:hAnsi="Times New Roman" w:cs="Times New Roman"/>
                <w:sz w:val="28"/>
                <w:lang w:val="en-US"/>
              </w:rPr>
              <w:t>510</w:t>
            </w:r>
          </w:p>
        </w:tc>
      </w:tr>
    </w:tbl>
    <w:p w14:paraId="72928E12" w14:textId="51C1CF67" w:rsidR="00FA6623" w:rsidRDefault="000D5C80" w:rsidP="00FA6623">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Из таблицы 3.</w:t>
      </w:r>
      <w:r w:rsidR="00B747AE">
        <w:rPr>
          <w:rFonts w:ascii="Times New Roman" w:hAnsi="Times New Roman" w:cs="Times New Roman"/>
          <w:sz w:val="28"/>
        </w:rPr>
        <w:t>15</w:t>
      </w:r>
      <w:r>
        <w:rPr>
          <w:rFonts w:ascii="Times New Roman" w:hAnsi="Times New Roman" w:cs="Times New Roman"/>
          <w:sz w:val="28"/>
        </w:rPr>
        <w:t xml:space="preserve"> видно, что при разном сценарии на выходе получается разный доход с одного пользователя за все время использования продукта. </w:t>
      </w:r>
      <w:r>
        <w:rPr>
          <w:rFonts w:ascii="Times New Roman" w:hAnsi="Times New Roman" w:cs="Times New Roman"/>
          <w:sz w:val="28"/>
        </w:rPr>
        <w:lastRenderedPageBreak/>
        <w:t xml:space="preserve">Если при оптимистичном сценарии, когда пользователь в течение года каждый месяц оформляет подписку, получается сумма 2040 рублей, то при пессимистичном сценарии пользователь оформит лишь три подписки, тогда сумма выходит 510 рублей. Среднее значение </w:t>
      </w:r>
      <w:r>
        <w:rPr>
          <w:rFonts w:ascii="Times New Roman" w:hAnsi="Times New Roman" w:cs="Times New Roman"/>
          <w:sz w:val="28"/>
          <w:lang w:val="en-US"/>
        </w:rPr>
        <w:t>LTV</w:t>
      </w:r>
      <w:r w:rsidRPr="000D5C80">
        <w:rPr>
          <w:rFonts w:ascii="Times New Roman" w:hAnsi="Times New Roman" w:cs="Times New Roman"/>
          <w:sz w:val="28"/>
        </w:rPr>
        <w:t xml:space="preserve"> </w:t>
      </w:r>
      <w:r>
        <w:rPr>
          <w:rFonts w:ascii="Times New Roman" w:hAnsi="Times New Roman" w:cs="Times New Roman"/>
          <w:sz w:val="28"/>
        </w:rPr>
        <w:t>получается 1190 рублей.</w:t>
      </w:r>
    </w:p>
    <w:p w14:paraId="3BE81396" w14:textId="31DCA461" w:rsidR="000D5C80" w:rsidRDefault="000D5C80" w:rsidP="00FA6623">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Для подведения итогов необходимо сравнить показатели </w:t>
      </w:r>
      <w:r>
        <w:rPr>
          <w:rFonts w:ascii="Times New Roman" w:hAnsi="Times New Roman" w:cs="Times New Roman"/>
          <w:sz w:val="28"/>
          <w:lang w:val="en-US"/>
        </w:rPr>
        <w:t>CAC</w:t>
      </w:r>
      <w:r w:rsidRPr="000D5C80">
        <w:rPr>
          <w:rFonts w:ascii="Times New Roman" w:hAnsi="Times New Roman" w:cs="Times New Roman"/>
          <w:sz w:val="28"/>
        </w:rPr>
        <w:t xml:space="preserve"> </w:t>
      </w:r>
      <w:r>
        <w:rPr>
          <w:rFonts w:ascii="Times New Roman" w:hAnsi="Times New Roman" w:cs="Times New Roman"/>
          <w:sz w:val="28"/>
        </w:rPr>
        <w:t xml:space="preserve">и </w:t>
      </w:r>
      <w:r>
        <w:rPr>
          <w:rFonts w:ascii="Times New Roman" w:hAnsi="Times New Roman" w:cs="Times New Roman"/>
          <w:sz w:val="28"/>
          <w:lang w:val="en-US"/>
        </w:rPr>
        <w:t>LTV</w:t>
      </w:r>
      <w:r>
        <w:rPr>
          <w:rFonts w:ascii="Times New Roman" w:hAnsi="Times New Roman" w:cs="Times New Roman"/>
          <w:sz w:val="28"/>
        </w:rPr>
        <w:t xml:space="preserve"> в таблице 3.</w:t>
      </w:r>
      <w:r w:rsidR="00B747AE">
        <w:rPr>
          <w:rFonts w:ascii="Times New Roman" w:hAnsi="Times New Roman" w:cs="Times New Roman"/>
          <w:sz w:val="28"/>
        </w:rPr>
        <w:t>16</w:t>
      </w:r>
    </w:p>
    <w:p w14:paraId="5BFBB2D7" w14:textId="7343108B" w:rsidR="005F5E83" w:rsidRPr="00C27618" w:rsidRDefault="005F5E83" w:rsidP="006D5D58">
      <w:pPr>
        <w:pStyle w:val="af5"/>
      </w:pPr>
      <w:r>
        <w:t>Таблица 3.</w:t>
      </w:r>
      <w:r w:rsidR="00B747AE">
        <w:t>16</w:t>
      </w:r>
      <w:r>
        <w:t>-Сравнение САС и</w:t>
      </w:r>
      <w:r w:rsidR="00C27618">
        <w:t xml:space="preserve"> </w:t>
      </w:r>
      <w:r w:rsidR="00C27618">
        <w:rPr>
          <w:lang w:val="en-US"/>
        </w:rPr>
        <w:t>LTV</w:t>
      </w:r>
    </w:p>
    <w:tbl>
      <w:tblPr>
        <w:tblStyle w:val="af"/>
        <w:tblW w:w="0" w:type="auto"/>
        <w:tblLook w:val="04A0" w:firstRow="1" w:lastRow="0" w:firstColumn="1" w:lastColumn="0" w:noHBand="0" w:noVBand="1"/>
      </w:tblPr>
      <w:tblGrid>
        <w:gridCol w:w="4672"/>
        <w:gridCol w:w="4673"/>
      </w:tblGrid>
      <w:tr w:rsidR="000D5C80" w14:paraId="56508898" w14:textId="77777777" w:rsidTr="000D5C80">
        <w:tc>
          <w:tcPr>
            <w:tcW w:w="4672" w:type="dxa"/>
          </w:tcPr>
          <w:p w14:paraId="58AC0211" w14:textId="50E10A47" w:rsidR="000D5C80" w:rsidRDefault="000D5C80" w:rsidP="00E565B4">
            <w:pPr>
              <w:jc w:val="center"/>
              <w:rPr>
                <w:rFonts w:ascii="Times New Roman" w:hAnsi="Times New Roman" w:cs="Times New Roman"/>
                <w:sz w:val="28"/>
              </w:rPr>
            </w:pPr>
            <w:r>
              <w:rPr>
                <w:rFonts w:ascii="Times New Roman" w:hAnsi="Times New Roman" w:cs="Times New Roman"/>
                <w:sz w:val="28"/>
              </w:rPr>
              <w:t>Показатель</w:t>
            </w:r>
          </w:p>
        </w:tc>
        <w:tc>
          <w:tcPr>
            <w:tcW w:w="4673" w:type="dxa"/>
          </w:tcPr>
          <w:p w14:paraId="59D83405" w14:textId="0F257838" w:rsidR="000D5C80" w:rsidRDefault="000D5C80" w:rsidP="00E565B4">
            <w:pPr>
              <w:jc w:val="center"/>
              <w:rPr>
                <w:rFonts w:ascii="Times New Roman" w:hAnsi="Times New Roman" w:cs="Times New Roman"/>
                <w:sz w:val="28"/>
              </w:rPr>
            </w:pPr>
            <w:r>
              <w:rPr>
                <w:rFonts w:ascii="Times New Roman" w:hAnsi="Times New Roman" w:cs="Times New Roman"/>
                <w:sz w:val="28"/>
              </w:rPr>
              <w:t>Значение</w:t>
            </w:r>
          </w:p>
        </w:tc>
      </w:tr>
      <w:tr w:rsidR="000D5C80" w14:paraId="3AE8AD7C" w14:textId="77777777" w:rsidTr="000D5C80">
        <w:tc>
          <w:tcPr>
            <w:tcW w:w="4672" w:type="dxa"/>
          </w:tcPr>
          <w:p w14:paraId="6A9514D2" w14:textId="11096F92" w:rsidR="000D5C80" w:rsidRPr="000D5C80" w:rsidRDefault="000D5C80" w:rsidP="00FA6623">
            <w:pPr>
              <w:jc w:val="both"/>
              <w:rPr>
                <w:rFonts w:ascii="Times New Roman" w:hAnsi="Times New Roman" w:cs="Times New Roman"/>
                <w:sz w:val="28"/>
                <w:lang w:val="en-US"/>
              </w:rPr>
            </w:pPr>
            <w:r>
              <w:rPr>
                <w:rFonts w:ascii="Times New Roman" w:hAnsi="Times New Roman" w:cs="Times New Roman"/>
                <w:sz w:val="28"/>
                <w:lang w:val="en-US"/>
              </w:rPr>
              <w:t>CAC</w:t>
            </w:r>
          </w:p>
        </w:tc>
        <w:tc>
          <w:tcPr>
            <w:tcW w:w="4673" w:type="dxa"/>
          </w:tcPr>
          <w:p w14:paraId="744CA1D0" w14:textId="7A52805C" w:rsidR="000D5C80" w:rsidRPr="000D5C80" w:rsidRDefault="000D5C80" w:rsidP="00FA6623">
            <w:pPr>
              <w:jc w:val="both"/>
              <w:rPr>
                <w:rFonts w:ascii="Times New Roman" w:hAnsi="Times New Roman" w:cs="Times New Roman"/>
                <w:sz w:val="28"/>
              </w:rPr>
            </w:pPr>
            <w:r>
              <w:rPr>
                <w:rFonts w:ascii="Times New Roman" w:hAnsi="Times New Roman" w:cs="Times New Roman"/>
                <w:sz w:val="28"/>
                <w:lang w:val="en-US"/>
              </w:rPr>
              <w:t>24</w:t>
            </w:r>
            <w:r>
              <w:rPr>
                <w:rFonts w:ascii="Times New Roman" w:hAnsi="Times New Roman" w:cs="Times New Roman"/>
                <w:sz w:val="28"/>
              </w:rPr>
              <w:t>,26</w:t>
            </w:r>
          </w:p>
        </w:tc>
      </w:tr>
      <w:tr w:rsidR="000D5C80" w14:paraId="367237FC" w14:textId="77777777" w:rsidTr="000D5C80">
        <w:tc>
          <w:tcPr>
            <w:tcW w:w="4672" w:type="dxa"/>
          </w:tcPr>
          <w:p w14:paraId="0B5450E1" w14:textId="42B27289" w:rsidR="000D5C80" w:rsidRPr="000D5C80" w:rsidRDefault="000D5C80" w:rsidP="00FA6623">
            <w:pPr>
              <w:jc w:val="both"/>
              <w:rPr>
                <w:rFonts w:ascii="Times New Roman" w:hAnsi="Times New Roman" w:cs="Times New Roman"/>
                <w:sz w:val="28"/>
                <w:lang w:val="en-US"/>
              </w:rPr>
            </w:pPr>
            <w:r>
              <w:rPr>
                <w:rFonts w:ascii="Times New Roman" w:hAnsi="Times New Roman" w:cs="Times New Roman"/>
                <w:sz w:val="28"/>
                <w:lang w:val="en-US"/>
              </w:rPr>
              <w:t>LTV</w:t>
            </w:r>
          </w:p>
        </w:tc>
        <w:tc>
          <w:tcPr>
            <w:tcW w:w="4673" w:type="dxa"/>
          </w:tcPr>
          <w:p w14:paraId="3CAF919E" w14:textId="3044FDC0" w:rsidR="000D5C80" w:rsidRDefault="000D5C80" w:rsidP="00FA6623">
            <w:pPr>
              <w:jc w:val="both"/>
              <w:rPr>
                <w:rFonts w:ascii="Times New Roman" w:hAnsi="Times New Roman" w:cs="Times New Roman"/>
                <w:sz w:val="28"/>
              </w:rPr>
            </w:pPr>
            <w:r>
              <w:rPr>
                <w:rFonts w:ascii="Times New Roman" w:hAnsi="Times New Roman" w:cs="Times New Roman"/>
                <w:sz w:val="28"/>
              </w:rPr>
              <w:t>1190</w:t>
            </w:r>
          </w:p>
        </w:tc>
      </w:tr>
      <w:tr w:rsidR="000D5C80" w14:paraId="78058531" w14:textId="77777777" w:rsidTr="000D5C80">
        <w:tc>
          <w:tcPr>
            <w:tcW w:w="4672" w:type="dxa"/>
          </w:tcPr>
          <w:p w14:paraId="2D2BA431" w14:textId="784D26E7" w:rsidR="000D5C80" w:rsidRDefault="000D5C80" w:rsidP="00FA6623">
            <w:pPr>
              <w:jc w:val="both"/>
              <w:rPr>
                <w:rFonts w:ascii="Times New Roman" w:hAnsi="Times New Roman" w:cs="Times New Roman"/>
                <w:sz w:val="28"/>
                <w:lang w:val="en-US"/>
              </w:rPr>
            </w:pPr>
            <w:r>
              <w:rPr>
                <w:rFonts w:ascii="Times New Roman" w:hAnsi="Times New Roman" w:cs="Times New Roman"/>
                <w:sz w:val="28"/>
                <w:lang w:val="en-US"/>
              </w:rPr>
              <w:t>LTV/CAC</w:t>
            </w:r>
          </w:p>
        </w:tc>
        <w:tc>
          <w:tcPr>
            <w:tcW w:w="4673" w:type="dxa"/>
          </w:tcPr>
          <w:p w14:paraId="7E46AA70" w14:textId="50420D1D" w:rsidR="000D5C80" w:rsidRDefault="000D5C80" w:rsidP="00FA6623">
            <w:pPr>
              <w:jc w:val="both"/>
              <w:rPr>
                <w:rFonts w:ascii="Times New Roman" w:hAnsi="Times New Roman" w:cs="Times New Roman"/>
                <w:sz w:val="28"/>
              </w:rPr>
            </w:pPr>
            <w:r>
              <w:rPr>
                <w:rFonts w:ascii="Times New Roman" w:hAnsi="Times New Roman" w:cs="Times New Roman"/>
                <w:sz w:val="28"/>
              </w:rPr>
              <w:t>49,05</w:t>
            </w:r>
          </w:p>
        </w:tc>
      </w:tr>
    </w:tbl>
    <w:p w14:paraId="679C4ACA" w14:textId="13A4B285" w:rsidR="000D5C80" w:rsidRDefault="000D5C80" w:rsidP="005F5E83">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Показатель </w:t>
      </w:r>
      <w:r>
        <w:rPr>
          <w:rFonts w:ascii="Times New Roman" w:hAnsi="Times New Roman" w:cs="Times New Roman"/>
          <w:sz w:val="28"/>
          <w:lang w:val="en-US"/>
        </w:rPr>
        <w:t>LTV</w:t>
      </w:r>
      <w:r w:rsidRPr="000D5C80">
        <w:rPr>
          <w:rFonts w:ascii="Times New Roman" w:hAnsi="Times New Roman" w:cs="Times New Roman"/>
          <w:sz w:val="28"/>
        </w:rPr>
        <w:t xml:space="preserve"> </w:t>
      </w:r>
      <w:r>
        <w:rPr>
          <w:rFonts w:ascii="Times New Roman" w:hAnsi="Times New Roman" w:cs="Times New Roman"/>
          <w:sz w:val="28"/>
        </w:rPr>
        <w:t xml:space="preserve">во много раз превышает показатель </w:t>
      </w:r>
      <w:r>
        <w:rPr>
          <w:rFonts w:ascii="Times New Roman" w:hAnsi="Times New Roman" w:cs="Times New Roman"/>
          <w:sz w:val="28"/>
          <w:lang w:val="en-US"/>
        </w:rPr>
        <w:t>CAC</w:t>
      </w:r>
      <w:r>
        <w:rPr>
          <w:rFonts w:ascii="Times New Roman" w:hAnsi="Times New Roman" w:cs="Times New Roman"/>
          <w:sz w:val="28"/>
        </w:rPr>
        <w:t>, что считается очень хорошим результатом и указывает на высокую экономическую эффективность маркетинга.</w:t>
      </w:r>
    </w:p>
    <w:p w14:paraId="01979B3B" w14:textId="7162DCC6" w:rsidR="0000103B" w:rsidRPr="007E2160" w:rsidRDefault="000D5C80"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рассмотрим </w:t>
      </w:r>
      <w:r w:rsidR="00BD1947">
        <w:rPr>
          <w:rFonts w:ascii="Times New Roman" w:hAnsi="Times New Roman" w:cs="Times New Roman"/>
          <w:sz w:val="28"/>
        </w:rPr>
        <w:t>план доходов и расходов стартап-проекта «АУРА». План доходов рассматривается по трем возможным сценариям развития проекта, указанные в таблице 3.</w:t>
      </w:r>
      <w:r w:rsidR="00B747AE">
        <w:rPr>
          <w:rFonts w:ascii="Times New Roman" w:hAnsi="Times New Roman" w:cs="Times New Roman"/>
          <w:sz w:val="28"/>
        </w:rPr>
        <w:t>17</w:t>
      </w:r>
    </w:p>
    <w:p w14:paraId="342C0956" w14:textId="7B035F11" w:rsidR="005F5E83" w:rsidRPr="005F5E83" w:rsidRDefault="005F5E83" w:rsidP="006D5D58">
      <w:pPr>
        <w:pStyle w:val="af5"/>
      </w:pPr>
      <w:r>
        <w:t>Таблица 3.</w:t>
      </w:r>
      <w:r w:rsidR="00B747AE">
        <w:t>17</w:t>
      </w:r>
      <w:r>
        <w:t>-</w:t>
      </w:r>
      <w:r w:rsidR="00EE526D">
        <w:t>План доходов</w:t>
      </w:r>
    </w:p>
    <w:tbl>
      <w:tblPr>
        <w:tblStyle w:val="af"/>
        <w:tblW w:w="9346" w:type="dxa"/>
        <w:tblLook w:val="04A0" w:firstRow="1" w:lastRow="0" w:firstColumn="1" w:lastColumn="0" w:noHBand="0" w:noVBand="1"/>
      </w:tblPr>
      <w:tblGrid>
        <w:gridCol w:w="2948"/>
        <w:gridCol w:w="2319"/>
        <w:gridCol w:w="1644"/>
        <w:gridCol w:w="2435"/>
      </w:tblGrid>
      <w:tr w:rsidR="00BD1947" w14:paraId="2FA091C5" w14:textId="77777777" w:rsidTr="00E35F3A">
        <w:tc>
          <w:tcPr>
            <w:tcW w:w="2948" w:type="dxa"/>
          </w:tcPr>
          <w:p w14:paraId="1B5460EE" w14:textId="321677EF" w:rsidR="00BD1947" w:rsidRDefault="00BD1947" w:rsidP="00FA6623">
            <w:pPr>
              <w:jc w:val="center"/>
              <w:rPr>
                <w:rFonts w:ascii="Times New Roman" w:hAnsi="Times New Roman" w:cs="Times New Roman"/>
                <w:sz w:val="28"/>
              </w:rPr>
            </w:pPr>
            <w:r>
              <w:rPr>
                <w:rFonts w:ascii="Times New Roman" w:hAnsi="Times New Roman" w:cs="Times New Roman"/>
                <w:sz w:val="28"/>
              </w:rPr>
              <w:t>Показатель</w:t>
            </w:r>
          </w:p>
        </w:tc>
        <w:tc>
          <w:tcPr>
            <w:tcW w:w="2319" w:type="dxa"/>
          </w:tcPr>
          <w:p w14:paraId="0F1755C4" w14:textId="76767B11" w:rsidR="00BD1947" w:rsidRDefault="00BD1947" w:rsidP="00FA6623">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1644" w:type="dxa"/>
          </w:tcPr>
          <w:p w14:paraId="0D4208BD" w14:textId="2A67B1AF" w:rsidR="00BD1947" w:rsidRDefault="00BD1947" w:rsidP="00FA6623">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3955E78B" w14:textId="647B8E7B" w:rsidR="00BD1947" w:rsidRDefault="00BD1947" w:rsidP="00FA6623">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BD1947" w14:paraId="63C0AC12" w14:textId="77777777" w:rsidTr="00E35F3A">
        <w:tc>
          <w:tcPr>
            <w:tcW w:w="2948" w:type="dxa"/>
          </w:tcPr>
          <w:p w14:paraId="3E04F6FA" w14:textId="5A41F333" w:rsidR="00BD1947" w:rsidRDefault="00BD1947" w:rsidP="00E35F3A">
            <w:pPr>
              <w:rPr>
                <w:rFonts w:ascii="Times New Roman" w:hAnsi="Times New Roman" w:cs="Times New Roman"/>
                <w:sz w:val="28"/>
              </w:rPr>
            </w:pPr>
            <w:r>
              <w:rPr>
                <w:rFonts w:ascii="Times New Roman" w:hAnsi="Times New Roman" w:cs="Times New Roman"/>
                <w:sz w:val="28"/>
              </w:rPr>
              <w:t>Оформление подписок на бот, руб</w:t>
            </w:r>
            <w:r w:rsidR="003C0877">
              <w:rPr>
                <w:rFonts w:ascii="Times New Roman" w:hAnsi="Times New Roman" w:cs="Times New Roman"/>
                <w:sz w:val="28"/>
              </w:rPr>
              <w:t>.</w:t>
            </w:r>
            <w:r>
              <w:rPr>
                <w:rFonts w:ascii="Times New Roman" w:hAnsi="Times New Roman" w:cs="Times New Roman"/>
                <w:sz w:val="28"/>
              </w:rPr>
              <w:t>/год</w:t>
            </w:r>
          </w:p>
        </w:tc>
        <w:tc>
          <w:tcPr>
            <w:tcW w:w="2319" w:type="dxa"/>
          </w:tcPr>
          <w:p w14:paraId="5F83A870" w14:textId="3D1C6A5F" w:rsidR="00BD1947" w:rsidRDefault="00BD1947" w:rsidP="00FA6623">
            <w:pPr>
              <w:jc w:val="center"/>
              <w:rPr>
                <w:rFonts w:ascii="Times New Roman" w:hAnsi="Times New Roman" w:cs="Times New Roman"/>
                <w:sz w:val="28"/>
              </w:rPr>
            </w:pPr>
            <w:r>
              <w:rPr>
                <w:rFonts w:ascii="Times New Roman" w:hAnsi="Times New Roman" w:cs="Times New Roman"/>
                <w:sz w:val="28"/>
              </w:rPr>
              <w:t>2 242 130</w:t>
            </w:r>
          </w:p>
        </w:tc>
        <w:tc>
          <w:tcPr>
            <w:tcW w:w="1644" w:type="dxa"/>
          </w:tcPr>
          <w:p w14:paraId="58E1C5CD" w14:textId="44D5E95B" w:rsidR="00BD1947" w:rsidRDefault="00BD1947" w:rsidP="00FA6623">
            <w:pPr>
              <w:jc w:val="center"/>
              <w:rPr>
                <w:rFonts w:ascii="Times New Roman" w:hAnsi="Times New Roman" w:cs="Times New Roman"/>
                <w:sz w:val="28"/>
              </w:rPr>
            </w:pPr>
            <w:r>
              <w:rPr>
                <w:rFonts w:ascii="Times New Roman" w:hAnsi="Times New Roman" w:cs="Times New Roman"/>
                <w:sz w:val="28"/>
              </w:rPr>
              <w:t>909704</w:t>
            </w:r>
          </w:p>
        </w:tc>
        <w:tc>
          <w:tcPr>
            <w:tcW w:w="2435" w:type="dxa"/>
          </w:tcPr>
          <w:p w14:paraId="686E1FA3" w14:textId="11388B2F" w:rsidR="00BD1947" w:rsidRDefault="00BD1947" w:rsidP="00FA6623">
            <w:pPr>
              <w:jc w:val="center"/>
              <w:rPr>
                <w:rFonts w:ascii="Times New Roman" w:hAnsi="Times New Roman" w:cs="Times New Roman"/>
                <w:sz w:val="28"/>
              </w:rPr>
            </w:pPr>
            <w:r>
              <w:rPr>
                <w:rFonts w:ascii="Times New Roman" w:hAnsi="Times New Roman" w:cs="Times New Roman"/>
                <w:sz w:val="28"/>
              </w:rPr>
              <w:t>447 355</w:t>
            </w:r>
          </w:p>
        </w:tc>
      </w:tr>
    </w:tbl>
    <w:p w14:paraId="13C730BE" w14:textId="74A3679C" w:rsidR="00BD1947" w:rsidRDefault="00BD1947" w:rsidP="005F5E83">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Из таблицы 3.5.4 видно, что доходы проекта формируются лишь за счет продажи подписок на </w:t>
      </w:r>
      <w:r>
        <w:rPr>
          <w:rFonts w:ascii="Times New Roman" w:hAnsi="Times New Roman" w:cs="Times New Roman"/>
          <w:sz w:val="28"/>
          <w:lang w:val="en-US"/>
        </w:rPr>
        <w:t>Telegram</w:t>
      </w:r>
      <w:r>
        <w:rPr>
          <w:rFonts w:ascii="Times New Roman" w:hAnsi="Times New Roman" w:cs="Times New Roman"/>
          <w:sz w:val="28"/>
        </w:rPr>
        <w:t>-бот. Объем доходов напрямую зависит от количества новых пользователей, которые начинают пользоваться продуктов благодаря каналам продвижения, и от количества пользователей, которые данную подписку продлевают с каждым месяцем.</w:t>
      </w:r>
    </w:p>
    <w:p w14:paraId="080EA270" w14:textId="6721A9B2" w:rsidR="00C56452" w:rsidRDefault="00BD1947" w:rsidP="00C1284B">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рассмотрим операционные расходы (</w:t>
      </w:r>
      <w:r>
        <w:rPr>
          <w:rFonts w:ascii="Times New Roman" w:hAnsi="Times New Roman" w:cs="Times New Roman"/>
          <w:sz w:val="28"/>
          <w:lang w:val="en-US"/>
        </w:rPr>
        <w:t>OREX</w:t>
      </w:r>
      <w:r w:rsidRPr="00BD1947">
        <w:rPr>
          <w:rFonts w:ascii="Times New Roman" w:hAnsi="Times New Roman" w:cs="Times New Roman"/>
          <w:sz w:val="28"/>
        </w:rPr>
        <w:t>)</w:t>
      </w:r>
      <w:r>
        <w:rPr>
          <w:rFonts w:ascii="Times New Roman" w:hAnsi="Times New Roman" w:cs="Times New Roman"/>
          <w:sz w:val="28"/>
        </w:rPr>
        <w:t xml:space="preserve"> стартап-проекта «АУРА» в таблице 3.</w:t>
      </w:r>
      <w:r w:rsidR="00B747AE">
        <w:rPr>
          <w:rFonts w:ascii="Times New Roman" w:hAnsi="Times New Roman" w:cs="Times New Roman"/>
          <w:sz w:val="28"/>
        </w:rPr>
        <w:t>18</w:t>
      </w:r>
    </w:p>
    <w:p w14:paraId="5099CB05" w14:textId="77777777" w:rsidR="006D5D58" w:rsidRDefault="006D5D58" w:rsidP="00C1284B">
      <w:pPr>
        <w:spacing w:after="0" w:line="360" w:lineRule="auto"/>
        <w:ind w:firstLine="709"/>
        <w:jc w:val="both"/>
        <w:rPr>
          <w:rFonts w:ascii="Times New Roman" w:hAnsi="Times New Roman" w:cs="Times New Roman"/>
          <w:sz w:val="28"/>
        </w:rPr>
      </w:pPr>
    </w:p>
    <w:p w14:paraId="4864A5D8" w14:textId="61FD883A" w:rsidR="00EE526D" w:rsidRPr="00EE526D" w:rsidRDefault="00EE526D" w:rsidP="006D5D58">
      <w:pPr>
        <w:pStyle w:val="af5"/>
        <w:rPr>
          <w:lang w:val="en-US"/>
        </w:rPr>
      </w:pPr>
      <w:r>
        <w:lastRenderedPageBreak/>
        <w:t>Таблица 3.</w:t>
      </w:r>
      <w:r w:rsidR="00B747AE">
        <w:t>18</w:t>
      </w:r>
      <w:r>
        <w:t>-</w:t>
      </w:r>
      <w:r>
        <w:rPr>
          <w:lang w:val="en-US"/>
        </w:rPr>
        <w:t>OREX</w:t>
      </w:r>
    </w:p>
    <w:tbl>
      <w:tblPr>
        <w:tblStyle w:val="af"/>
        <w:tblW w:w="9349" w:type="dxa"/>
        <w:tblLook w:val="04A0" w:firstRow="1" w:lastRow="0" w:firstColumn="1" w:lastColumn="0" w:noHBand="0" w:noVBand="1"/>
      </w:tblPr>
      <w:tblGrid>
        <w:gridCol w:w="2948"/>
        <w:gridCol w:w="2319"/>
        <w:gridCol w:w="1644"/>
        <w:gridCol w:w="2438"/>
      </w:tblGrid>
      <w:tr w:rsidR="003C0877" w14:paraId="5B01F8F9" w14:textId="77777777" w:rsidTr="00A26A35">
        <w:tc>
          <w:tcPr>
            <w:tcW w:w="2948" w:type="dxa"/>
          </w:tcPr>
          <w:p w14:paraId="3AAF7F47" w14:textId="3FEE15D2" w:rsidR="00BD1947" w:rsidRDefault="00BD1947" w:rsidP="00EE526D">
            <w:pPr>
              <w:jc w:val="center"/>
              <w:rPr>
                <w:rFonts w:ascii="Times New Roman" w:hAnsi="Times New Roman" w:cs="Times New Roman"/>
                <w:sz w:val="28"/>
              </w:rPr>
            </w:pPr>
            <w:r>
              <w:rPr>
                <w:rFonts w:ascii="Times New Roman" w:hAnsi="Times New Roman" w:cs="Times New Roman"/>
                <w:sz w:val="28"/>
              </w:rPr>
              <w:t>Показатель</w:t>
            </w:r>
          </w:p>
        </w:tc>
        <w:tc>
          <w:tcPr>
            <w:tcW w:w="2319" w:type="dxa"/>
          </w:tcPr>
          <w:p w14:paraId="79B28CD9" w14:textId="35B2F181" w:rsidR="00BD1947" w:rsidRDefault="00BD1947" w:rsidP="00EE526D">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1644" w:type="dxa"/>
          </w:tcPr>
          <w:p w14:paraId="51D25AAA" w14:textId="2C24F431" w:rsidR="00BD1947" w:rsidRDefault="00BD1947" w:rsidP="00EE526D">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8" w:type="dxa"/>
          </w:tcPr>
          <w:p w14:paraId="0DED1316" w14:textId="0FEF8182" w:rsidR="00BD1947" w:rsidRDefault="00BD1947" w:rsidP="00EE526D">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3C0877" w14:paraId="7B98FFFC" w14:textId="77777777" w:rsidTr="00A26A35">
        <w:tc>
          <w:tcPr>
            <w:tcW w:w="2948" w:type="dxa"/>
          </w:tcPr>
          <w:p w14:paraId="75B95B52" w14:textId="22B7DAAE" w:rsidR="00BD1947" w:rsidRDefault="00BD1947" w:rsidP="00EE526D">
            <w:pPr>
              <w:rPr>
                <w:rFonts w:ascii="Times New Roman" w:hAnsi="Times New Roman" w:cs="Times New Roman"/>
                <w:sz w:val="28"/>
              </w:rPr>
            </w:pPr>
            <w:r>
              <w:rPr>
                <w:rFonts w:ascii="Times New Roman" w:hAnsi="Times New Roman" w:cs="Times New Roman"/>
                <w:sz w:val="28"/>
              </w:rPr>
              <w:t>Реклама в соц</w:t>
            </w:r>
            <w:r w:rsidR="003C0877">
              <w:rPr>
                <w:rFonts w:ascii="Times New Roman" w:hAnsi="Times New Roman" w:cs="Times New Roman"/>
                <w:sz w:val="28"/>
              </w:rPr>
              <w:t xml:space="preserve">иальных </w:t>
            </w:r>
            <w:r>
              <w:rPr>
                <w:rFonts w:ascii="Times New Roman" w:hAnsi="Times New Roman" w:cs="Times New Roman"/>
                <w:sz w:val="28"/>
              </w:rPr>
              <w:t>сетях, руб./год</w:t>
            </w:r>
          </w:p>
        </w:tc>
        <w:tc>
          <w:tcPr>
            <w:tcW w:w="2319" w:type="dxa"/>
          </w:tcPr>
          <w:p w14:paraId="62F14416" w14:textId="685F2A11" w:rsidR="00BD1947" w:rsidRDefault="00BD1947" w:rsidP="00EE526D">
            <w:pPr>
              <w:jc w:val="center"/>
              <w:rPr>
                <w:rFonts w:ascii="Times New Roman" w:hAnsi="Times New Roman" w:cs="Times New Roman"/>
                <w:sz w:val="28"/>
              </w:rPr>
            </w:pPr>
            <w:r>
              <w:rPr>
                <w:rFonts w:ascii="Times New Roman" w:hAnsi="Times New Roman" w:cs="Times New Roman"/>
                <w:sz w:val="28"/>
              </w:rPr>
              <w:t>5000</w:t>
            </w:r>
          </w:p>
        </w:tc>
        <w:tc>
          <w:tcPr>
            <w:tcW w:w="1644" w:type="dxa"/>
          </w:tcPr>
          <w:p w14:paraId="5CCDDE07" w14:textId="1B90C2D4" w:rsidR="00BD1947" w:rsidRDefault="00BD1947" w:rsidP="00EE526D">
            <w:pPr>
              <w:jc w:val="center"/>
              <w:rPr>
                <w:rFonts w:ascii="Times New Roman" w:hAnsi="Times New Roman" w:cs="Times New Roman"/>
                <w:sz w:val="28"/>
              </w:rPr>
            </w:pPr>
            <w:r>
              <w:rPr>
                <w:rFonts w:ascii="Times New Roman" w:hAnsi="Times New Roman" w:cs="Times New Roman"/>
                <w:sz w:val="28"/>
              </w:rPr>
              <w:t>5000</w:t>
            </w:r>
          </w:p>
        </w:tc>
        <w:tc>
          <w:tcPr>
            <w:tcW w:w="2438" w:type="dxa"/>
          </w:tcPr>
          <w:p w14:paraId="60CB8ACF" w14:textId="217A523D" w:rsidR="00BD1947" w:rsidRDefault="00BD1947" w:rsidP="00EE526D">
            <w:pPr>
              <w:jc w:val="center"/>
              <w:rPr>
                <w:rFonts w:ascii="Times New Roman" w:hAnsi="Times New Roman" w:cs="Times New Roman"/>
                <w:sz w:val="28"/>
              </w:rPr>
            </w:pPr>
            <w:r>
              <w:rPr>
                <w:rFonts w:ascii="Times New Roman" w:hAnsi="Times New Roman" w:cs="Times New Roman"/>
                <w:sz w:val="28"/>
              </w:rPr>
              <w:t>5000</w:t>
            </w:r>
          </w:p>
        </w:tc>
      </w:tr>
      <w:tr w:rsidR="003C0877" w14:paraId="6FF99AA5" w14:textId="77777777" w:rsidTr="00A26A35">
        <w:tc>
          <w:tcPr>
            <w:tcW w:w="2948" w:type="dxa"/>
          </w:tcPr>
          <w:p w14:paraId="37A1701E" w14:textId="4DA1D63F" w:rsidR="00BD1947" w:rsidRPr="00BD1947" w:rsidRDefault="00BD1947" w:rsidP="00EE526D">
            <w:pPr>
              <w:rPr>
                <w:rFonts w:ascii="Times New Roman" w:hAnsi="Times New Roman" w:cs="Times New Roman"/>
                <w:sz w:val="28"/>
              </w:rPr>
            </w:pPr>
            <w:r>
              <w:rPr>
                <w:rFonts w:ascii="Times New Roman" w:hAnsi="Times New Roman" w:cs="Times New Roman"/>
                <w:sz w:val="28"/>
              </w:rPr>
              <w:t xml:space="preserve">Реклама в </w:t>
            </w:r>
            <w:r>
              <w:rPr>
                <w:rFonts w:ascii="Times New Roman" w:hAnsi="Times New Roman" w:cs="Times New Roman"/>
                <w:sz w:val="28"/>
                <w:lang w:val="en-US"/>
              </w:rPr>
              <w:t>Telegram</w:t>
            </w:r>
            <w:r>
              <w:rPr>
                <w:rFonts w:ascii="Times New Roman" w:hAnsi="Times New Roman" w:cs="Times New Roman"/>
                <w:sz w:val="28"/>
              </w:rPr>
              <w:t>-каналах, руб./год</w:t>
            </w:r>
          </w:p>
        </w:tc>
        <w:tc>
          <w:tcPr>
            <w:tcW w:w="2319" w:type="dxa"/>
          </w:tcPr>
          <w:p w14:paraId="4756F542" w14:textId="5EFEE1DB" w:rsidR="00BD1947" w:rsidRDefault="00BD1947" w:rsidP="00EE526D">
            <w:pPr>
              <w:jc w:val="center"/>
              <w:rPr>
                <w:rFonts w:ascii="Times New Roman" w:hAnsi="Times New Roman" w:cs="Times New Roman"/>
                <w:sz w:val="28"/>
              </w:rPr>
            </w:pPr>
            <w:r>
              <w:rPr>
                <w:rFonts w:ascii="Times New Roman" w:hAnsi="Times New Roman" w:cs="Times New Roman"/>
                <w:sz w:val="28"/>
              </w:rPr>
              <w:t>40000</w:t>
            </w:r>
          </w:p>
        </w:tc>
        <w:tc>
          <w:tcPr>
            <w:tcW w:w="1644" w:type="dxa"/>
          </w:tcPr>
          <w:p w14:paraId="6E0BADF4" w14:textId="67F4DAAF" w:rsidR="00BD1947" w:rsidRDefault="00BD1947" w:rsidP="00EE526D">
            <w:pPr>
              <w:jc w:val="center"/>
              <w:rPr>
                <w:rFonts w:ascii="Times New Roman" w:hAnsi="Times New Roman" w:cs="Times New Roman"/>
                <w:sz w:val="28"/>
              </w:rPr>
            </w:pPr>
            <w:r>
              <w:rPr>
                <w:rFonts w:ascii="Times New Roman" w:hAnsi="Times New Roman" w:cs="Times New Roman"/>
                <w:sz w:val="28"/>
              </w:rPr>
              <w:t>45000</w:t>
            </w:r>
          </w:p>
        </w:tc>
        <w:tc>
          <w:tcPr>
            <w:tcW w:w="2438" w:type="dxa"/>
          </w:tcPr>
          <w:p w14:paraId="511D66B2" w14:textId="5B221105" w:rsidR="00BD1947" w:rsidRDefault="00BD1947" w:rsidP="00EE526D">
            <w:pPr>
              <w:jc w:val="center"/>
              <w:rPr>
                <w:rFonts w:ascii="Times New Roman" w:hAnsi="Times New Roman" w:cs="Times New Roman"/>
                <w:sz w:val="28"/>
              </w:rPr>
            </w:pPr>
            <w:r>
              <w:rPr>
                <w:rFonts w:ascii="Times New Roman" w:hAnsi="Times New Roman" w:cs="Times New Roman"/>
                <w:sz w:val="28"/>
              </w:rPr>
              <w:t>45000</w:t>
            </w:r>
          </w:p>
        </w:tc>
      </w:tr>
      <w:tr w:rsidR="003C0877" w14:paraId="31E89AC3" w14:textId="77777777" w:rsidTr="00A26A35">
        <w:tc>
          <w:tcPr>
            <w:tcW w:w="2948" w:type="dxa"/>
          </w:tcPr>
          <w:p w14:paraId="55AE9FEE" w14:textId="7F272C69" w:rsidR="00BD1947" w:rsidRPr="00BD1947" w:rsidRDefault="00BD1947" w:rsidP="00EE526D">
            <w:pPr>
              <w:rPr>
                <w:rFonts w:ascii="Times New Roman" w:hAnsi="Times New Roman" w:cs="Times New Roman"/>
                <w:sz w:val="28"/>
              </w:rPr>
            </w:pPr>
            <w:r>
              <w:rPr>
                <w:rFonts w:ascii="Times New Roman" w:hAnsi="Times New Roman" w:cs="Times New Roman"/>
                <w:sz w:val="28"/>
              </w:rPr>
              <w:t>Реклама у блогеров, руб./год</w:t>
            </w:r>
          </w:p>
        </w:tc>
        <w:tc>
          <w:tcPr>
            <w:tcW w:w="2319" w:type="dxa"/>
          </w:tcPr>
          <w:p w14:paraId="273A4E32" w14:textId="1A891FFF" w:rsidR="00BD1947" w:rsidRDefault="00BD1947" w:rsidP="00EE526D">
            <w:pPr>
              <w:jc w:val="center"/>
              <w:rPr>
                <w:rFonts w:ascii="Times New Roman" w:hAnsi="Times New Roman" w:cs="Times New Roman"/>
                <w:sz w:val="28"/>
              </w:rPr>
            </w:pPr>
            <w:r>
              <w:rPr>
                <w:rFonts w:ascii="Times New Roman" w:hAnsi="Times New Roman" w:cs="Times New Roman"/>
                <w:sz w:val="28"/>
              </w:rPr>
              <w:t>70500</w:t>
            </w:r>
          </w:p>
        </w:tc>
        <w:tc>
          <w:tcPr>
            <w:tcW w:w="1644" w:type="dxa"/>
          </w:tcPr>
          <w:p w14:paraId="02D69AC0" w14:textId="71B45276" w:rsidR="00BD1947" w:rsidRDefault="00BD1947" w:rsidP="00EE526D">
            <w:pPr>
              <w:jc w:val="center"/>
              <w:rPr>
                <w:rFonts w:ascii="Times New Roman" w:hAnsi="Times New Roman" w:cs="Times New Roman"/>
                <w:sz w:val="28"/>
              </w:rPr>
            </w:pPr>
            <w:r>
              <w:rPr>
                <w:rFonts w:ascii="Times New Roman" w:hAnsi="Times New Roman" w:cs="Times New Roman"/>
                <w:sz w:val="28"/>
              </w:rPr>
              <w:t>47500</w:t>
            </w:r>
          </w:p>
        </w:tc>
        <w:tc>
          <w:tcPr>
            <w:tcW w:w="2438" w:type="dxa"/>
          </w:tcPr>
          <w:p w14:paraId="7DFB6F45" w14:textId="48B7A16E" w:rsidR="00BD1947" w:rsidRDefault="00BD1947" w:rsidP="00EE526D">
            <w:pPr>
              <w:jc w:val="center"/>
              <w:rPr>
                <w:rFonts w:ascii="Times New Roman" w:hAnsi="Times New Roman" w:cs="Times New Roman"/>
                <w:sz w:val="28"/>
              </w:rPr>
            </w:pPr>
            <w:r>
              <w:rPr>
                <w:rFonts w:ascii="Times New Roman" w:hAnsi="Times New Roman" w:cs="Times New Roman"/>
                <w:sz w:val="28"/>
              </w:rPr>
              <w:t>70500</w:t>
            </w:r>
          </w:p>
        </w:tc>
      </w:tr>
      <w:tr w:rsidR="003C0877" w14:paraId="15839020" w14:textId="77777777" w:rsidTr="00A26A35">
        <w:tc>
          <w:tcPr>
            <w:tcW w:w="2948" w:type="dxa"/>
          </w:tcPr>
          <w:p w14:paraId="3B2138CE" w14:textId="4E4CC3AC" w:rsidR="00BD1947" w:rsidRDefault="00BD1947" w:rsidP="00EE526D">
            <w:pPr>
              <w:rPr>
                <w:rFonts w:ascii="Times New Roman" w:hAnsi="Times New Roman" w:cs="Times New Roman"/>
                <w:sz w:val="28"/>
              </w:rPr>
            </w:pPr>
            <w:r>
              <w:rPr>
                <w:rFonts w:ascii="Times New Roman" w:hAnsi="Times New Roman" w:cs="Times New Roman"/>
                <w:sz w:val="28"/>
              </w:rPr>
              <w:t>Итог</w:t>
            </w:r>
          </w:p>
        </w:tc>
        <w:tc>
          <w:tcPr>
            <w:tcW w:w="2319" w:type="dxa"/>
          </w:tcPr>
          <w:p w14:paraId="048D19F8" w14:textId="42A6630D" w:rsidR="00BD1947" w:rsidRDefault="00BD1947" w:rsidP="00EE526D">
            <w:pPr>
              <w:jc w:val="center"/>
              <w:rPr>
                <w:rFonts w:ascii="Times New Roman" w:hAnsi="Times New Roman" w:cs="Times New Roman"/>
                <w:sz w:val="28"/>
              </w:rPr>
            </w:pPr>
            <w:r>
              <w:rPr>
                <w:rFonts w:ascii="Times New Roman" w:hAnsi="Times New Roman" w:cs="Times New Roman"/>
                <w:sz w:val="28"/>
              </w:rPr>
              <w:t>115500</w:t>
            </w:r>
          </w:p>
        </w:tc>
        <w:tc>
          <w:tcPr>
            <w:tcW w:w="1644" w:type="dxa"/>
          </w:tcPr>
          <w:p w14:paraId="3429FE7C" w14:textId="246592C0" w:rsidR="00BD1947" w:rsidRDefault="00BD1947" w:rsidP="00EE526D">
            <w:pPr>
              <w:jc w:val="center"/>
              <w:rPr>
                <w:rFonts w:ascii="Times New Roman" w:hAnsi="Times New Roman" w:cs="Times New Roman"/>
                <w:sz w:val="28"/>
              </w:rPr>
            </w:pPr>
            <w:r>
              <w:rPr>
                <w:rFonts w:ascii="Times New Roman" w:hAnsi="Times New Roman" w:cs="Times New Roman"/>
                <w:sz w:val="28"/>
              </w:rPr>
              <w:t>97500</w:t>
            </w:r>
          </w:p>
        </w:tc>
        <w:tc>
          <w:tcPr>
            <w:tcW w:w="2438" w:type="dxa"/>
          </w:tcPr>
          <w:p w14:paraId="4A14A826" w14:textId="7AB6342F" w:rsidR="00BD1947" w:rsidRDefault="00BD1947" w:rsidP="00EE526D">
            <w:pPr>
              <w:jc w:val="center"/>
              <w:rPr>
                <w:rFonts w:ascii="Times New Roman" w:hAnsi="Times New Roman" w:cs="Times New Roman"/>
                <w:sz w:val="28"/>
              </w:rPr>
            </w:pPr>
            <w:r>
              <w:rPr>
                <w:rFonts w:ascii="Times New Roman" w:hAnsi="Times New Roman" w:cs="Times New Roman"/>
                <w:sz w:val="28"/>
              </w:rPr>
              <w:t>120500</w:t>
            </w:r>
          </w:p>
        </w:tc>
      </w:tr>
    </w:tbl>
    <w:p w14:paraId="03902CE4" w14:textId="2ED8D7D5" w:rsidR="00BD1947" w:rsidRDefault="00BC3325" w:rsidP="00F6547A">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Операционные расходы стартап-проекта-«АУРА» связаны с маркетинговым продвижением продукта и в зависимости от количества привлекаемых и удерживаемых клиентов меняются – чем меньше охват пользователей, тем больше операционных расходов. Но в целом для цифрового продукта, который находится на ранней стадии развития, и все инструменты продвижения являются на данном этапе тестовыми, то эти годовые расходы являются минимальными и соответствуют стратегии плавного выхода проекта на рынок.</w:t>
      </w:r>
    </w:p>
    <w:p w14:paraId="65AFABBE" w14:textId="3F7EBAB4" w:rsidR="00BC3325" w:rsidRDefault="00BC3325"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для более детального анализа рассмотрим прибыль стартап-проекта и налогообложение. По налогообложению известно, </w:t>
      </w:r>
      <w:r w:rsidR="00A738CA">
        <w:rPr>
          <w:rFonts w:ascii="Times New Roman" w:hAnsi="Times New Roman" w:cs="Times New Roman"/>
          <w:sz w:val="28"/>
        </w:rPr>
        <w:t>что организационно-правовая форма проекта – самозанятость, а услуги предоставляются физическим лицам, соответственно, налог составляет 4%. Подробнее информация о прибыли и налогообложении расписана в таблице 3.</w:t>
      </w:r>
      <w:r w:rsidR="00B747AE">
        <w:rPr>
          <w:rFonts w:ascii="Times New Roman" w:hAnsi="Times New Roman" w:cs="Times New Roman"/>
          <w:sz w:val="28"/>
        </w:rPr>
        <w:t>19</w:t>
      </w:r>
    </w:p>
    <w:p w14:paraId="31C11CCC" w14:textId="24C6F0E2" w:rsidR="00F6547A" w:rsidRDefault="00F6547A" w:rsidP="006D5D58">
      <w:pPr>
        <w:pStyle w:val="af5"/>
      </w:pPr>
      <w:r>
        <w:t>Таблица 3.</w:t>
      </w:r>
      <w:r w:rsidR="00B747AE">
        <w:t>19</w:t>
      </w:r>
      <w:r>
        <w:t>-Прибыль стартап-проекта</w:t>
      </w:r>
    </w:p>
    <w:tbl>
      <w:tblPr>
        <w:tblStyle w:val="af"/>
        <w:tblW w:w="9346" w:type="dxa"/>
        <w:tblLook w:val="04A0" w:firstRow="1" w:lastRow="0" w:firstColumn="1" w:lastColumn="0" w:noHBand="0" w:noVBand="1"/>
      </w:tblPr>
      <w:tblGrid>
        <w:gridCol w:w="2891"/>
        <w:gridCol w:w="2319"/>
        <w:gridCol w:w="1701"/>
        <w:gridCol w:w="2435"/>
      </w:tblGrid>
      <w:tr w:rsidR="00A738CA" w14:paraId="12740DEF" w14:textId="77777777" w:rsidTr="00F02602">
        <w:tc>
          <w:tcPr>
            <w:tcW w:w="2891" w:type="dxa"/>
          </w:tcPr>
          <w:p w14:paraId="7F53077B" w14:textId="669D7716" w:rsidR="00A738CA" w:rsidRDefault="00280AEC" w:rsidP="00F6547A">
            <w:pPr>
              <w:jc w:val="center"/>
              <w:rPr>
                <w:rFonts w:ascii="Times New Roman" w:hAnsi="Times New Roman" w:cs="Times New Roman"/>
                <w:sz w:val="28"/>
              </w:rPr>
            </w:pPr>
            <w:r>
              <w:rPr>
                <w:rFonts w:ascii="Times New Roman" w:hAnsi="Times New Roman" w:cs="Times New Roman"/>
                <w:sz w:val="28"/>
              </w:rPr>
              <w:t>Показатели</w:t>
            </w:r>
          </w:p>
        </w:tc>
        <w:tc>
          <w:tcPr>
            <w:tcW w:w="2319" w:type="dxa"/>
          </w:tcPr>
          <w:p w14:paraId="2F52FF6F" w14:textId="6CA49F24" w:rsidR="00A738CA" w:rsidRDefault="00280AEC" w:rsidP="00F6547A">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1701" w:type="dxa"/>
          </w:tcPr>
          <w:p w14:paraId="1E1E01A5" w14:textId="3DA97180" w:rsidR="00A738CA" w:rsidRDefault="00280AEC" w:rsidP="00F6547A">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0031D2E3" w14:textId="5A6CF0DE" w:rsidR="00A738CA" w:rsidRDefault="00280AEC" w:rsidP="00F6547A">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A738CA" w14:paraId="3F4FA10C" w14:textId="77777777" w:rsidTr="00F02602">
        <w:tc>
          <w:tcPr>
            <w:tcW w:w="2891" w:type="dxa"/>
          </w:tcPr>
          <w:p w14:paraId="09473789" w14:textId="22ADE15D" w:rsidR="00A738CA" w:rsidRDefault="00280AEC" w:rsidP="00F6547A">
            <w:pPr>
              <w:rPr>
                <w:rFonts w:ascii="Times New Roman" w:hAnsi="Times New Roman" w:cs="Times New Roman"/>
                <w:sz w:val="28"/>
              </w:rPr>
            </w:pPr>
            <w:r>
              <w:rPr>
                <w:rFonts w:ascii="Times New Roman" w:hAnsi="Times New Roman" w:cs="Times New Roman"/>
                <w:sz w:val="28"/>
              </w:rPr>
              <w:t xml:space="preserve">Прибыль до налогообложения, руб./год </w:t>
            </w:r>
          </w:p>
        </w:tc>
        <w:tc>
          <w:tcPr>
            <w:tcW w:w="2319" w:type="dxa"/>
          </w:tcPr>
          <w:p w14:paraId="0C2A3CF9" w14:textId="5CAE2A5A" w:rsidR="00A738CA" w:rsidRDefault="00280AEC" w:rsidP="00F6547A">
            <w:pPr>
              <w:jc w:val="center"/>
              <w:rPr>
                <w:rFonts w:ascii="Times New Roman" w:hAnsi="Times New Roman" w:cs="Times New Roman"/>
                <w:sz w:val="28"/>
              </w:rPr>
            </w:pPr>
            <w:r>
              <w:rPr>
                <w:rFonts w:ascii="Times New Roman" w:hAnsi="Times New Roman" w:cs="Times New Roman"/>
                <w:sz w:val="28"/>
              </w:rPr>
              <w:t>2 126 630</w:t>
            </w:r>
          </w:p>
        </w:tc>
        <w:tc>
          <w:tcPr>
            <w:tcW w:w="1701" w:type="dxa"/>
          </w:tcPr>
          <w:p w14:paraId="4B71DCF4" w14:textId="209BB77C" w:rsidR="00A738CA" w:rsidRDefault="00280AEC" w:rsidP="00F6547A">
            <w:pPr>
              <w:jc w:val="center"/>
              <w:rPr>
                <w:rFonts w:ascii="Times New Roman" w:hAnsi="Times New Roman" w:cs="Times New Roman"/>
                <w:sz w:val="28"/>
              </w:rPr>
            </w:pPr>
            <w:r>
              <w:rPr>
                <w:rFonts w:ascii="Times New Roman" w:hAnsi="Times New Roman" w:cs="Times New Roman"/>
                <w:sz w:val="28"/>
              </w:rPr>
              <w:t>812 204</w:t>
            </w:r>
          </w:p>
        </w:tc>
        <w:tc>
          <w:tcPr>
            <w:tcW w:w="2435" w:type="dxa"/>
          </w:tcPr>
          <w:p w14:paraId="6A364706" w14:textId="10DAC77F" w:rsidR="00A738CA" w:rsidRDefault="00280AEC" w:rsidP="00F6547A">
            <w:pPr>
              <w:jc w:val="center"/>
              <w:rPr>
                <w:rFonts w:ascii="Times New Roman" w:hAnsi="Times New Roman" w:cs="Times New Roman"/>
                <w:sz w:val="28"/>
              </w:rPr>
            </w:pPr>
            <w:r>
              <w:rPr>
                <w:rFonts w:ascii="Times New Roman" w:hAnsi="Times New Roman" w:cs="Times New Roman"/>
                <w:sz w:val="28"/>
              </w:rPr>
              <w:t>326 855</w:t>
            </w:r>
          </w:p>
        </w:tc>
      </w:tr>
      <w:tr w:rsidR="00310D42" w14:paraId="626B981C" w14:textId="77777777" w:rsidTr="00F02602">
        <w:tc>
          <w:tcPr>
            <w:tcW w:w="2891" w:type="dxa"/>
          </w:tcPr>
          <w:p w14:paraId="1C60B037" w14:textId="34DD9211" w:rsidR="00310D42" w:rsidRDefault="00310D42" w:rsidP="00310D42">
            <w:pPr>
              <w:rPr>
                <w:rFonts w:ascii="Times New Roman" w:hAnsi="Times New Roman" w:cs="Times New Roman"/>
                <w:sz w:val="28"/>
              </w:rPr>
            </w:pPr>
            <w:r>
              <w:rPr>
                <w:rFonts w:ascii="Times New Roman" w:hAnsi="Times New Roman" w:cs="Times New Roman"/>
                <w:sz w:val="28"/>
              </w:rPr>
              <w:t>Налог на прибыль (4%), руб./год</w:t>
            </w:r>
          </w:p>
        </w:tc>
        <w:tc>
          <w:tcPr>
            <w:tcW w:w="2319" w:type="dxa"/>
          </w:tcPr>
          <w:p w14:paraId="4454F08F" w14:textId="333957D0" w:rsidR="00310D42" w:rsidRDefault="00310D42" w:rsidP="00310D42">
            <w:pPr>
              <w:jc w:val="center"/>
              <w:rPr>
                <w:rFonts w:ascii="Times New Roman" w:hAnsi="Times New Roman" w:cs="Times New Roman"/>
                <w:sz w:val="28"/>
              </w:rPr>
            </w:pPr>
            <w:r>
              <w:rPr>
                <w:rFonts w:ascii="Times New Roman" w:hAnsi="Times New Roman" w:cs="Times New Roman"/>
                <w:sz w:val="28"/>
              </w:rPr>
              <w:t>85 065</w:t>
            </w:r>
          </w:p>
        </w:tc>
        <w:tc>
          <w:tcPr>
            <w:tcW w:w="1701" w:type="dxa"/>
          </w:tcPr>
          <w:p w14:paraId="099D6420" w14:textId="39EAA4E6" w:rsidR="00310D42" w:rsidRDefault="00310D42" w:rsidP="00310D42">
            <w:pPr>
              <w:jc w:val="center"/>
              <w:rPr>
                <w:rFonts w:ascii="Times New Roman" w:hAnsi="Times New Roman" w:cs="Times New Roman"/>
                <w:sz w:val="28"/>
              </w:rPr>
            </w:pPr>
            <w:r>
              <w:rPr>
                <w:rFonts w:ascii="Times New Roman" w:hAnsi="Times New Roman" w:cs="Times New Roman"/>
                <w:sz w:val="28"/>
              </w:rPr>
              <w:t>32 488</w:t>
            </w:r>
          </w:p>
        </w:tc>
        <w:tc>
          <w:tcPr>
            <w:tcW w:w="2435" w:type="dxa"/>
          </w:tcPr>
          <w:p w14:paraId="7616C40A" w14:textId="79C4D954" w:rsidR="00310D42" w:rsidRDefault="00310D42" w:rsidP="00310D42">
            <w:pPr>
              <w:jc w:val="center"/>
              <w:rPr>
                <w:rFonts w:ascii="Times New Roman" w:hAnsi="Times New Roman" w:cs="Times New Roman"/>
                <w:sz w:val="28"/>
              </w:rPr>
            </w:pPr>
            <w:r>
              <w:rPr>
                <w:rFonts w:ascii="Times New Roman" w:hAnsi="Times New Roman" w:cs="Times New Roman"/>
                <w:sz w:val="28"/>
              </w:rPr>
              <w:t>13 074</w:t>
            </w:r>
          </w:p>
        </w:tc>
      </w:tr>
      <w:tr w:rsidR="00310D42" w14:paraId="2D616360" w14:textId="77777777" w:rsidTr="00F02602">
        <w:tc>
          <w:tcPr>
            <w:tcW w:w="2891" w:type="dxa"/>
          </w:tcPr>
          <w:p w14:paraId="3BBCBBC6" w14:textId="0C2E2C13" w:rsidR="00310D42" w:rsidRDefault="00310D42" w:rsidP="00310D42">
            <w:pPr>
              <w:rPr>
                <w:rFonts w:ascii="Times New Roman" w:hAnsi="Times New Roman" w:cs="Times New Roman"/>
                <w:sz w:val="28"/>
              </w:rPr>
            </w:pPr>
            <w:r>
              <w:rPr>
                <w:rFonts w:ascii="Times New Roman" w:hAnsi="Times New Roman" w:cs="Times New Roman"/>
                <w:sz w:val="28"/>
              </w:rPr>
              <w:t>Чистая прибыль, руб./год</w:t>
            </w:r>
          </w:p>
        </w:tc>
        <w:tc>
          <w:tcPr>
            <w:tcW w:w="2319" w:type="dxa"/>
          </w:tcPr>
          <w:p w14:paraId="527C7D9C" w14:textId="625D9257" w:rsidR="00310D42" w:rsidRDefault="00310D42" w:rsidP="00310D42">
            <w:pPr>
              <w:jc w:val="center"/>
              <w:rPr>
                <w:rFonts w:ascii="Times New Roman" w:hAnsi="Times New Roman" w:cs="Times New Roman"/>
                <w:sz w:val="28"/>
              </w:rPr>
            </w:pPr>
            <w:r>
              <w:rPr>
                <w:rFonts w:ascii="Times New Roman" w:hAnsi="Times New Roman" w:cs="Times New Roman"/>
                <w:sz w:val="28"/>
              </w:rPr>
              <w:t>2 041 564</w:t>
            </w:r>
          </w:p>
        </w:tc>
        <w:tc>
          <w:tcPr>
            <w:tcW w:w="1701" w:type="dxa"/>
          </w:tcPr>
          <w:p w14:paraId="0CEBABFB" w14:textId="3AC411B6" w:rsidR="00310D42" w:rsidRDefault="00310D42" w:rsidP="00310D42">
            <w:pPr>
              <w:jc w:val="center"/>
              <w:rPr>
                <w:rFonts w:ascii="Times New Roman" w:hAnsi="Times New Roman" w:cs="Times New Roman"/>
                <w:sz w:val="28"/>
              </w:rPr>
            </w:pPr>
            <w:r>
              <w:rPr>
                <w:rFonts w:ascii="Times New Roman" w:hAnsi="Times New Roman" w:cs="Times New Roman"/>
                <w:sz w:val="28"/>
              </w:rPr>
              <w:t>779 715</w:t>
            </w:r>
          </w:p>
        </w:tc>
        <w:tc>
          <w:tcPr>
            <w:tcW w:w="2435" w:type="dxa"/>
          </w:tcPr>
          <w:p w14:paraId="48317BA6" w14:textId="0EE8417F" w:rsidR="00310D42" w:rsidRDefault="00310D42" w:rsidP="00310D42">
            <w:pPr>
              <w:jc w:val="center"/>
              <w:rPr>
                <w:rFonts w:ascii="Times New Roman" w:hAnsi="Times New Roman" w:cs="Times New Roman"/>
                <w:sz w:val="28"/>
              </w:rPr>
            </w:pPr>
            <w:r>
              <w:rPr>
                <w:rFonts w:ascii="Times New Roman" w:hAnsi="Times New Roman" w:cs="Times New Roman"/>
                <w:sz w:val="28"/>
              </w:rPr>
              <w:t>313 780</w:t>
            </w:r>
          </w:p>
        </w:tc>
      </w:tr>
    </w:tbl>
    <w:p w14:paraId="45D8F1FF" w14:textId="77777777" w:rsidR="006D5D58" w:rsidRDefault="006D5D58"/>
    <w:p w14:paraId="7F4AC6EF" w14:textId="400FEED5" w:rsidR="00A738CA" w:rsidRDefault="00280AEC" w:rsidP="00F6547A">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Из таблицы о прибыли и налогообложении стартап-проекта «АУРА» можно сделать вывод о том, что режим самозанятости существенно снижает налоговую нагрузку, что позволяет повысить маржинальность проекта.</w:t>
      </w:r>
    </w:p>
    <w:p w14:paraId="3F92733E" w14:textId="4811B0FE" w:rsidR="00280AEC" w:rsidRDefault="00280AEC"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проанализируем юнит-экономику стартап-проекта «АУРА», которая показывает прибыльность проекта через призму одной единицы – в данном случае подписка на </w:t>
      </w:r>
      <w:r>
        <w:rPr>
          <w:rFonts w:ascii="Times New Roman" w:hAnsi="Times New Roman" w:cs="Times New Roman"/>
          <w:sz w:val="28"/>
          <w:lang w:val="en-US"/>
        </w:rPr>
        <w:t>Telegram</w:t>
      </w:r>
      <w:r w:rsidRPr="00280AEC">
        <w:rPr>
          <w:rFonts w:ascii="Times New Roman" w:hAnsi="Times New Roman" w:cs="Times New Roman"/>
          <w:sz w:val="28"/>
        </w:rPr>
        <w:t>-</w:t>
      </w:r>
      <w:r>
        <w:rPr>
          <w:rFonts w:ascii="Times New Roman" w:hAnsi="Times New Roman" w:cs="Times New Roman"/>
          <w:sz w:val="28"/>
        </w:rPr>
        <w:t>бот. Юнит-экономика стартап-проекта указана в таблице 3.</w:t>
      </w:r>
      <w:r w:rsidR="00B747AE">
        <w:rPr>
          <w:rFonts w:ascii="Times New Roman" w:hAnsi="Times New Roman" w:cs="Times New Roman"/>
          <w:sz w:val="28"/>
        </w:rPr>
        <w:t>20</w:t>
      </w:r>
    </w:p>
    <w:p w14:paraId="4565C73B" w14:textId="488BA78F" w:rsidR="00F6547A" w:rsidRDefault="00F6547A" w:rsidP="006D5D58">
      <w:pPr>
        <w:pStyle w:val="af5"/>
      </w:pPr>
      <w:r>
        <w:t>Таблица 3.</w:t>
      </w:r>
      <w:r w:rsidR="00B747AE">
        <w:t>20</w:t>
      </w:r>
      <w:r>
        <w:t>-Юнит-экономика.</w:t>
      </w:r>
    </w:p>
    <w:tbl>
      <w:tblPr>
        <w:tblStyle w:val="af"/>
        <w:tblW w:w="0" w:type="auto"/>
        <w:tblLook w:val="04A0" w:firstRow="1" w:lastRow="0" w:firstColumn="1" w:lastColumn="0" w:noHBand="0" w:noVBand="1"/>
      </w:tblPr>
      <w:tblGrid>
        <w:gridCol w:w="4672"/>
        <w:gridCol w:w="4673"/>
      </w:tblGrid>
      <w:tr w:rsidR="00280AEC" w14:paraId="063DBC23" w14:textId="77777777" w:rsidTr="00280AEC">
        <w:tc>
          <w:tcPr>
            <w:tcW w:w="4672" w:type="dxa"/>
          </w:tcPr>
          <w:p w14:paraId="7B6080CB" w14:textId="260AB26E" w:rsidR="00280AEC" w:rsidRDefault="00280AEC" w:rsidP="008D760C">
            <w:pPr>
              <w:jc w:val="center"/>
              <w:rPr>
                <w:rFonts w:ascii="Times New Roman" w:hAnsi="Times New Roman" w:cs="Times New Roman"/>
                <w:sz w:val="28"/>
              </w:rPr>
            </w:pPr>
            <w:r>
              <w:rPr>
                <w:rFonts w:ascii="Times New Roman" w:hAnsi="Times New Roman" w:cs="Times New Roman"/>
                <w:sz w:val="28"/>
              </w:rPr>
              <w:t>Показатель</w:t>
            </w:r>
          </w:p>
        </w:tc>
        <w:tc>
          <w:tcPr>
            <w:tcW w:w="4673" w:type="dxa"/>
          </w:tcPr>
          <w:p w14:paraId="4039D8C4" w14:textId="18357FAB" w:rsidR="00280AEC" w:rsidRDefault="00280AEC" w:rsidP="008D760C">
            <w:pPr>
              <w:jc w:val="center"/>
              <w:rPr>
                <w:rFonts w:ascii="Times New Roman" w:hAnsi="Times New Roman" w:cs="Times New Roman"/>
                <w:sz w:val="28"/>
              </w:rPr>
            </w:pPr>
            <w:r>
              <w:rPr>
                <w:rFonts w:ascii="Times New Roman" w:hAnsi="Times New Roman" w:cs="Times New Roman"/>
                <w:sz w:val="28"/>
              </w:rPr>
              <w:t>Значение</w:t>
            </w:r>
          </w:p>
        </w:tc>
      </w:tr>
      <w:tr w:rsidR="00280AEC" w14:paraId="7FE1A6D2" w14:textId="77777777" w:rsidTr="00280AEC">
        <w:tc>
          <w:tcPr>
            <w:tcW w:w="4672" w:type="dxa"/>
          </w:tcPr>
          <w:p w14:paraId="09673188" w14:textId="0876DE8A" w:rsidR="00280AEC" w:rsidRPr="00280AEC" w:rsidRDefault="00280AEC" w:rsidP="00F6547A">
            <w:pPr>
              <w:jc w:val="both"/>
              <w:rPr>
                <w:rFonts w:ascii="Times New Roman" w:hAnsi="Times New Roman" w:cs="Times New Roman"/>
                <w:sz w:val="28"/>
              </w:rPr>
            </w:pPr>
            <w:r>
              <w:rPr>
                <w:rFonts w:ascii="Times New Roman" w:hAnsi="Times New Roman" w:cs="Times New Roman"/>
                <w:sz w:val="28"/>
              </w:rPr>
              <w:t xml:space="preserve">Подписка на </w:t>
            </w:r>
            <w:r>
              <w:rPr>
                <w:rFonts w:ascii="Times New Roman" w:hAnsi="Times New Roman" w:cs="Times New Roman"/>
                <w:sz w:val="28"/>
                <w:lang w:val="en-US"/>
              </w:rPr>
              <w:t>Telegram</w:t>
            </w:r>
            <w:r w:rsidRPr="00280AEC">
              <w:rPr>
                <w:rFonts w:ascii="Times New Roman" w:hAnsi="Times New Roman" w:cs="Times New Roman"/>
                <w:sz w:val="28"/>
              </w:rPr>
              <w:t>-</w:t>
            </w:r>
            <w:r>
              <w:rPr>
                <w:rFonts w:ascii="Times New Roman" w:hAnsi="Times New Roman" w:cs="Times New Roman"/>
                <w:sz w:val="28"/>
              </w:rPr>
              <w:t>бот (</w:t>
            </w:r>
            <w:r>
              <w:rPr>
                <w:rFonts w:ascii="Times New Roman" w:hAnsi="Times New Roman" w:cs="Times New Roman"/>
                <w:sz w:val="28"/>
                <w:lang w:val="en-US"/>
              </w:rPr>
              <w:t>ARPU</w:t>
            </w:r>
            <w:r w:rsidRPr="00280AEC">
              <w:rPr>
                <w:rFonts w:ascii="Times New Roman" w:hAnsi="Times New Roman" w:cs="Times New Roman"/>
                <w:sz w:val="28"/>
              </w:rPr>
              <w:t>)</w:t>
            </w:r>
          </w:p>
        </w:tc>
        <w:tc>
          <w:tcPr>
            <w:tcW w:w="4673" w:type="dxa"/>
          </w:tcPr>
          <w:p w14:paraId="56E3E554" w14:textId="4F6CB7EC" w:rsidR="00280AEC" w:rsidRPr="007F7134" w:rsidRDefault="007F7134" w:rsidP="00F6547A">
            <w:pPr>
              <w:jc w:val="both"/>
              <w:rPr>
                <w:rFonts w:ascii="Times New Roman" w:hAnsi="Times New Roman" w:cs="Times New Roman"/>
                <w:sz w:val="28"/>
              </w:rPr>
            </w:pPr>
            <w:r>
              <w:rPr>
                <w:rFonts w:ascii="Times New Roman" w:hAnsi="Times New Roman" w:cs="Times New Roman"/>
                <w:sz w:val="28"/>
                <w:lang w:val="en-US"/>
              </w:rPr>
              <w:t xml:space="preserve">170 </w:t>
            </w:r>
            <w:r>
              <w:rPr>
                <w:rFonts w:ascii="Times New Roman" w:hAnsi="Times New Roman" w:cs="Times New Roman"/>
                <w:sz w:val="28"/>
              </w:rPr>
              <w:t>руб./</w:t>
            </w:r>
            <w:proofErr w:type="spellStart"/>
            <w:r>
              <w:rPr>
                <w:rFonts w:ascii="Times New Roman" w:hAnsi="Times New Roman" w:cs="Times New Roman"/>
                <w:sz w:val="28"/>
              </w:rPr>
              <w:t>мес</w:t>
            </w:r>
            <w:proofErr w:type="spellEnd"/>
          </w:p>
        </w:tc>
      </w:tr>
      <w:tr w:rsidR="00280AEC" w14:paraId="4E6B390D" w14:textId="77777777" w:rsidTr="00280AEC">
        <w:tc>
          <w:tcPr>
            <w:tcW w:w="4672" w:type="dxa"/>
          </w:tcPr>
          <w:p w14:paraId="0EC9C84B" w14:textId="6A7BB740" w:rsidR="00280AEC" w:rsidRPr="007F7134" w:rsidRDefault="007F7134" w:rsidP="00F6547A">
            <w:pPr>
              <w:jc w:val="both"/>
              <w:rPr>
                <w:rFonts w:ascii="Times New Roman" w:hAnsi="Times New Roman" w:cs="Times New Roman"/>
                <w:sz w:val="28"/>
              </w:rPr>
            </w:pPr>
            <w:r>
              <w:rPr>
                <w:rFonts w:ascii="Times New Roman" w:hAnsi="Times New Roman" w:cs="Times New Roman"/>
                <w:sz w:val="28"/>
              </w:rPr>
              <w:t>Расходы на реализацию проекта</w:t>
            </w:r>
          </w:p>
        </w:tc>
        <w:tc>
          <w:tcPr>
            <w:tcW w:w="4673" w:type="dxa"/>
          </w:tcPr>
          <w:p w14:paraId="6E159E6A" w14:textId="418F4AE2" w:rsidR="00280AEC" w:rsidRDefault="007F7134" w:rsidP="00F6547A">
            <w:pPr>
              <w:jc w:val="both"/>
              <w:rPr>
                <w:rFonts w:ascii="Times New Roman" w:hAnsi="Times New Roman" w:cs="Times New Roman"/>
                <w:sz w:val="28"/>
              </w:rPr>
            </w:pPr>
            <w:r>
              <w:rPr>
                <w:rFonts w:ascii="Times New Roman" w:hAnsi="Times New Roman" w:cs="Times New Roman"/>
                <w:sz w:val="28"/>
              </w:rPr>
              <w:t>Минимальные</w:t>
            </w:r>
          </w:p>
        </w:tc>
      </w:tr>
      <w:tr w:rsidR="00280AEC" w14:paraId="5055308F" w14:textId="77777777" w:rsidTr="00280AEC">
        <w:tc>
          <w:tcPr>
            <w:tcW w:w="4672" w:type="dxa"/>
          </w:tcPr>
          <w:p w14:paraId="02787AF9" w14:textId="2C236000" w:rsidR="00280AEC" w:rsidRPr="007F7134" w:rsidRDefault="007F7134" w:rsidP="00F6547A">
            <w:pPr>
              <w:jc w:val="both"/>
              <w:rPr>
                <w:rFonts w:ascii="Times New Roman" w:hAnsi="Times New Roman" w:cs="Times New Roman"/>
                <w:sz w:val="28"/>
                <w:lang w:val="en-US"/>
              </w:rPr>
            </w:pPr>
            <w:r>
              <w:rPr>
                <w:rFonts w:ascii="Times New Roman" w:hAnsi="Times New Roman" w:cs="Times New Roman"/>
                <w:sz w:val="28"/>
                <w:lang w:val="en-US"/>
              </w:rPr>
              <w:t>CAC</w:t>
            </w:r>
          </w:p>
        </w:tc>
        <w:tc>
          <w:tcPr>
            <w:tcW w:w="4673" w:type="dxa"/>
          </w:tcPr>
          <w:p w14:paraId="63124E5D" w14:textId="6F95F2C3" w:rsidR="00280AEC" w:rsidRDefault="007F7134" w:rsidP="00F6547A">
            <w:pPr>
              <w:rPr>
                <w:rFonts w:ascii="Times New Roman" w:hAnsi="Times New Roman" w:cs="Times New Roman"/>
                <w:sz w:val="28"/>
              </w:rPr>
            </w:pPr>
            <w:r>
              <w:rPr>
                <w:rFonts w:ascii="Times New Roman" w:hAnsi="Times New Roman" w:cs="Times New Roman"/>
                <w:sz w:val="28"/>
              </w:rPr>
              <w:t>Низкий (удовлетворяет ранней стадии проекта)</w:t>
            </w:r>
          </w:p>
        </w:tc>
      </w:tr>
      <w:tr w:rsidR="007F7134" w14:paraId="79797EC3" w14:textId="77777777" w:rsidTr="00280AEC">
        <w:tc>
          <w:tcPr>
            <w:tcW w:w="4672" w:type="dxa"/>
          </w:tcPr>
          <w:p w14:paraId="74548EDB" w14:textId="05AB5C53" w:rsidR="007F7134" w:rsidRPr="007F7134" w:rsidRDefault="007F7134" w:rsidP="00F6547A">
            <w:pPr>
              <w:jc w:val="both"/>
              <w:rPr>
                <w:rFonts w:ascii="Times New Roman" w:hAnsi="Times New Roman" w:cs="Times New Roman"/>
                <w:sz w:val="28"/>
                <w:lang w:val="en-US"/>
              </w:rPr>
            </w:pPr>
            <w:r>
              <w:rPr>
                <w:rFonts w:ascii="Times New Roman" w:hAnsi="Times New Roman" w:cs="Times New Roman"/>
                <w:sz w:val="28"/>
                <w:lang w:val="en-US"/>
              </w:rPr>
              <w:t>LTV</w:t>
            </w:r>
          </w:p>
        </w:tc>
        <w:tc>
          <w:tcPr>
            <w:tcW w:w="4673" w:type="dxa"/>
          </w:tcPr>
          <w:p w14:paraId="6AF94FDB" w14:textId="7E7D139F" w:rsidR="007F7134" w:rsidRPr="007F7134" w:rsidRDefault="007F7134" w:rsidP="00F6547A">
            <w:pPr>
              <w:jc w:val="both"/>
              <w:rPr>
                <w:rFonts w:ascii="Times New Roman" w:hAnsi="Times New Roman" w:cs="Times New Roman"/>
                <w:sz w:val="28"/>
                <w:lang w:val="en-US"/>
              </w:rPr>
            </w:pPr>
            <w:r>
              <w:rPr>
                <w:rFonts w:ascii="Times New Roman" w:hAnsi="Times New Roman" w:cs="Times New Roman"/>
                <w:sz w:val="28"/>
              </w:rPr>
              <w:t xml:space="preserve">Превышает </w:t>
            </w:r>
            <w:r>
              <w:rPr>
                <w:rFonts w:ascii="Times New Roman" w:hAnsi="Times New Roman" w:cs="Times New Roman"/>
                <w:sz w:val="28"/>
                <w:lang w:val="en-US"/>
              </w:rPr>
              <w:t>CAC</w:t>
            </w:r>
          </w:p>
        </w:tc>
      </w:tr>
    </w:tbl>
    <w:p w14:paraId="07E549D1" w14:textId="36C744AF" w:rsidR="00280AEC" w:rsidRDefault="007F7134" w:rsidP="00F6547A">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Юнит-экономика стартап-проекта «АУРА» положительна, каждая новая подписка увеличивает прибыль. Юнит-экономика проекта свидетельствует о высокой эффективности бизнес-модели и ее устойчивости на ранней стадии развития. Проект реализуется в качестве цифрового сервиса с минимальными переменными затратами, что является ключевым фактором формирования высокой маржинальности.</w:t>
      </w:r>
    </w:p>
    <w:p w14:paraId="20639456" w14:textId="09E067B8" w:rsidR="00D77E54" w:rsidRDefault="00D11BFD" w:rsidP="00310D42">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рассмотри чистый денежный поток стартап-проекта «АУРА» по трем возможным сценариям. Чистый денежный поток рассчитывается посредством вычета совокупных расходов из совокупных доходов</w:t>
      </w:r>
      <w:r w:rsidR="00F6547A">
        <w:rPr>
          <w:rFonts w:ascii="Times New Roman" w:hAnsi="Times New Roman" w:cs="Times New Roman"/>
          <w:sz w:val="28"/>
        </w:rPr>
        <w:t xml:space="preserve">, данные представлены далее в таблице </w:t>
      </w:r>
      <w:r>
        <w:rPr>
          <w:rFonts w:ascii="Times New Roman" w:hAnsi="Times New Roman" w:cs="Times New Roman"/>
          <w:sz w:val="28"/>
        </w:rPr>
        <w:t>3.</w:t>
      </w:r>
      <w:r w:rsidR="00B747AE">
        <w:rPr>
          <w:rFonts w:ascii="Times New Roman" w:hAnsi="Times New Roman" w:cs="Times New Roman"/>
          <w:sz w:val="28"/>
        </w:rPr>
        <w:t>21</w:t>
      </w:r>
    </w:p>
    <w:p w14:paraId="4A7D1BA5" w14:textId="100B1250" w:rsidR="00F6547A" w:rsidRDefault="00F6547A" w:rsidP="00F6547A">
      <w:pPr>
        <w:pStyle w:val="af5"/>
      </w:pPr>
      <w:r>
        <w:t>Таблица 3.</w:t>
      </w:r>
      <w:r w:rsidR="00B747AE">
        <w:t>21</w:t>
      </w:r>
      <w:r w:rsidR="006D5D58">
        <w:t>-</w:t>
      </w:r>
      <w:r>
        <w:t>Чистый денежный поток</w:t>
      </w:r>
    </w:p>
    <w:tbl>
      <w:tblPr>
        <w:tblStyle w:val="af"/>
        <w:tblW w:w="0" w:type="auto"/>
        <w:tblLook w:val="04A0" w:firstRow="1" w:lastRow="0" w:firstColumn="1" w:lastColumn="0" w:noHBand="0" w:noVBand="1"/>
      </w:tblPr>
      <w:tblGrid>
        <w:gridCol w:w="2298"/>
        <w:gridCol w:w="2335"/>
        <w:gridCol w:w="2277"/>
        <w:gridCol w:w="2435"/>
      </w:tblGrid>
      <w:tr w:rsidR="00D11BFD" w14:paraId="795A4D7C" w14:textId="77777777" w:rsidTr="00D11BFD">
        <w:tc>
          <w:tcPr>
            <w:tcW w:w="2298" w:type="dxa"/>
          </w:tcPr>
          <w:p w14:paraId="3DB56F59" w14:textId="416EEAC9" w:rsidR="00D11BFD" w:rsidRDefault="00D11BFD" w:rsidP="00F6547A">
            <w:pPr>
              <w:jc w:val="center"/>
              <w:rPr>
                <w:rFonts w:ascii="Times New Roman" w:hAnsi="Times New Roman" w:cs="Times New Roman"/>
                <w:sz w:val="28"/>
              </w:rPr>
            </w:pPr>
            <w:r>
              <w:rPr>
                <w:rFonts w:ascii="Times New Roman" w:hAnsi="Times New Roman" w:cs="Times New Roman"/>
                <w:sz w:val="28"/>
              </w:rPr>
              <w:t>Показатель</w:t>
            </w:r>
          </w:p>
        </w:tc>
        <w:tc>
          <w:tcPr>
            <w:tcW w:w="2335" w:type="dxa"/>
          </w:tcPr>
          <w:p w14:paraId="747D83EB" w14:textId="19554852" w:rsidR="00D11BFD" w:rsidRDefault="00D11BFD" w:rsidP="00F6547A">
            <w:pPr>
              <w:jc w:val="center"/>
              <w:rPr>
                <w:rFonts w:ascii="Times New Roman" w:hAnsi="Times New Roman" w:cs="Times New Roman"/>
                <w:sz w:val="28"/>
              </w:rPr>
            </w:pPr>
            <w:r>
              <w:rPr>
                <w:rFonts w:ascii="Times New Roman" w:hAnsi="Times New Roman" w:cs="Times New Roman"/>
                <w:sz w:val="28"/>
              </w:rPr>
              <w:t>Сценарий 1 (оптимистичный)</w:t>
            </w:r>
          </w:p>
        </w:tc>
        <w:tc>
          <w:tcPr>
            <w:tcW w:w="2277" w:type="dxa"/>
          </w:tcPr>
          <w:p w14:paraId="0E3ABF5E" w14:textId="2FB1AEA5" w:rsidR="00D11BFD" w:rsidRDefault="00D11BFD" w:rsidP="00F6547A">
            <w:pPr>
              <w:jc w:val="center"/>
              <w:rPr>
                <w:rFonts w:ascii="Times New Roman" w:hAnsi="Times New Roman" w:cs="Times New Roman"/>
                <w:sz w:val="28"/>
              </w:rPr>
            </w:pPr>
            <w:r>
              <w:rPr>
                <w:rFonts w:ascii="Times New Roman" w:hAnsi="Times New Roman" w:cs="Times New Roman"/>
                <w:sz w:val="28"/>
              </w:rPr>
              <w:t>Сценарий 2 (базовый)</w:t>
            </w:r>
          </w:p>
        </w:tc>
        <w:tc>
          <w:tcPr>
            <w:tcW w:w="2435" w:type="dxa"/>
          </w:tcPr>
          <w:p w14:paraId="7ECC2953" w14:textId="05D9B018" w:rsidR="00D11BFD" w:rsidRDefault="00D11BFD" w:rsidP="00F6547A">
            <w:pPr>
              <w:jc w:val="center"/>
              <w:rPr>
                <w:rFonts w:ascii="Times New Roman" w:hAnsi="Times New Roman" w:cs="Times New Roman"/>
                <w:sz w:val="28"/>
              </w:rPr>
            </w:pPr>
            <w:r>
              <w:rPr>
                <w:rFonts w:ascii="Times New Roman" w:hAnsi="Times New Roman" w:cs="Times New Roman"/>
                <w:sz w:val="28"/>
              </w:rPr>
              <w:t>Сценарий 3 (пессимистичный)</w:t>
            </w:r>
          </w:p>
        </w:tc>
      </w:tr>
      <w:tr w:rsidR="00D11BFD" w14:paraId="0A225C05" w14:textId="77777777" w:rsidTr="00D11BFD">
        <w:tc>
          <w:tcPr>
            <w:tcW w:w="2298" w:type="dxa"/>
          </w:tcPr>
          <w:p w14:paraId="185B8376" w14:textId="5C961CE6" w:rsidR="00D11BFD" w:rsidRDefault="00D11BFD" w:rsidP="00F6547A">
            <w:pPr>
              <w:jc w:val="both"/>
              <w:rPr>
                <w:rFonts w:ascii="Times New Roman" w:hAnsi="Times New Roman" w:cs="Times New Roman"/>
                <w:sz w:val="28"/>
              </w:rPr>
            </w:pPr>
            <w:r>
              <w:rPr>
                <w:rFonts w:ascii="Times New Roman" w:hAnsi="Times New Roman" w:cs="Times New Roman"/>
                <w:sz w:val="28"/>
              </w:rPr>
              <w:t>Совокупные поступления</w:t>
            </w:r>
          </w:p>
        </w:tc>
        <w:tc>
          <w:tcPr>
            <w:tcW w:w="2335" w:type="dxa"/>
          </w:tcPr>
          <w:p w14:paraId="09CF11A0" w14:textId="55C00F97" w:rsidR="00D11BFD" w:rsidRDefault="00D11BFD" w:rsidP="00F6547A">
            <w:pPr>
              <w:jc w:val="center"/>
              <w:rPr>
                <w:rFonts w:ascii="Times New Roman" w:hAnsi="Times New Roman" w:cs="Times New Roman"/>
                <w:sz w:val="28"/>
              </w:rPr>
            </w:pPr>
            <w:r>
              <w:rPr>
                <w:rFonts w:ascii="Times New Roman" w:hAnsi="Times New Roman" w:cs="Times New Roman"/>
                <w:sz w:val="28"/>
              </w:rPr>
              <w:t>2</w:t>
            </w:r>
            <w:r w:rsidR="00E158F8">
              <w:rPr>
                <w:rFonts w:ascii="Times New Roman" w:hAnsi="Times New Roman" w:cs="Times New Roman"/>
                <w:sz w:val="28"/>
              </w:rPr>
              <w:t> </w:t>
            </w:r>
            <w:r>
              <w:rPr>
                <w:rFonts w:ascii="Times New Roman" w:hAnsi="Times New Roman" w:cs="Times New Roman"/>
                <w:sz w:val="28"/>
              </w:rPr>
              <w:t>242</w:t>
            </w:r>
            <w:r w:rsidR="00E158F8">
              <w:rPr>
                <w:rFonts w:ascii="Times New Roman" w:hAnsi="Times New Roman" w:cs="Times New Roman"/>
                <w:sz w:val="28"/>
              </w:rPr>
              <w:t xml:space="preserve"> </w:t>
            </w:r>
            <w:r>
              <w:rPr>
                <w:rFonts w:ascii="Times New Roman" w:hAnsi="Times New Roman" w:cs="Times New Roman"/>
                <w:sz w:val="28"/>
              </w:rPr>
              <w:t>130</w:t>
            </w:r>
          </w:p>
        </w:tc>
        <w:tc>
          <w:tcPr>
            <w:tcW w:w="2277" w:type="dxa"/>
          </w:tcPr>
          <w:p w14:paraId="67E3CCBD" w14:textId="44230A51" w:rsidR="00D11BFD" w:rsidRDefault="00E158F8" w:rsidP="00F6547A">
            <w:pPr>
              <w:jc w:val="center"/>
              <w:rPr>
                <w:rFonts w:ascii="Times New Roman" w:hAnsi="Times New Roman" w:cs="Times New Roman"/>
                <w:sz w:val="28"/>
              </w:rPr>
            </w:pPr>
            <w:r>
              <w:rPr>
                <w:rFonts w:ascii="Times New Roman" w:hAnsi="Times New Roman" w:cs="Times New Roman"/>
                <w:sz w:val="28"/>
              </w:rPr>
              <w:t>909 704</w:t>
            </w:r>
          </w:p>
        </w:tc>
        <w:tc>
          <w:tcPr>
            <w:tcW w:w="2435" w:type="dxa"/>
          </w:tcPr>
          <w:p w14:paraId="29324F8B" w14:textId="0F4FA5F0" w:rsidR="00D11BFD" w:rsidRDefault="00E158F8" w:rsidP="00F6547A">
            <w:pPr>
              <w:jc w:val="center"/>
              <w:rPr>
                <w:rFonts w:ascii="Times New Roman" w:hAnsi="Times New Roman" w:cs="Times New Roman"/>
                <w:sz w:val="28"/>
              </w:rPr>
            </w:pPr>
            <w:r>
              <w:rPr>
                <w:rFonts w:ascii="Times New Roman" w:hAnsi="Times New Roman" w:cs="Times New Roman"/>
                <w:sz w:val="28"/>
              </w:rPr>
              <w:t>447 355</w:t>
            </w:r>
          </w:p>
        </w:tc>
      </w:tr>
      <w:tr w:rsidR="00D11BFD" w14:paraId="68C2AB43" w14:textId="77777777" w:rsidTr="00D11BFD">
        <w:tc>
          <w:tcPr>
            <w:tcW w:w="2298" w:type="dxa"/>
          </w:tcPr>
          <w:p w14:paraId="6330DB18" w14:textId="25DD6094" w:rsidR="00D11BFD" w:rsidRDefault="00D11BFD" w:rsidP="00F6547A">
            <w:pPr>
              <w:jc w:val="both"/>
              <w:rPr>
                <w:rFonts w:ascii="Times New Roman" w:hAnsi="Times New Roman" w:cs="Times New Roman"/>
                <w:sz w:val="28"/>
              </w:rPr>
            </w:pPr>
            <w:r>
              <w:rPr>
                <w:rFonts w:ascii="Times New Roman" w:hAnsi="Times New Roman" w:cs="Times New Roman"/>
                <w:sz w:val="28"/>
              </w:rPr>
              <w:t xml:space="preserve">Совокупные выплаты </w:t>
            </w:r>
          </w:p>
        </w:tc>
        <w:tc>
          <w:tcPr>
            <w:tcW w:w="2335" w:type="dxa"/>
          </w:tcPr>
          <w:p w14:paraId="64521929" w14:textId="48F33C0D" w:rsidR="00D11BFD" w:rsidRDefault="00E158F8" w:rsidP="00F6547A">
            <w:pPr>
              <w:jc w:val="center"/>
              <w:rPr>
                <w:rFonts w:ascii="Times New Roman" w:hAnsi="Times New Roman" w:cs="Times New Roman"/>
                <w:sz w:val="28"/>
              </w:rPr>
            </w:pPr>
            <w:r>
              <w:rPr>
                <w:rFonts w:ascii="Times New Roman" w:hAnsi="Times New Roman" w:cs="Times New Roman"/>
                <w:sz w:val="28"/>
              </w:rPr>
              <w:t>200 565</w:t>
            </w:r>
          </w:p>
        </w:tc>
        <w:tc>
          <w:tcPr>
            <w:tcW w:w="2277" w:type="dxa"/>
          </w:tcPr>
          <w:p w14:paraId="3C9C13E2" w14:textId="35DFDAA9" w:rsidR="00D11BFD" w:rsidRDefault="00E158F8" w:rsidP="00F6547A">
            <w:pPr>
              <w:jc w:val="center"/>
              <w:rPr>
                <w:rFonts w:ascii="Times New Roman" w:hAnsi="Times New Roman" w:cs="Times New Roman"/>
                <w:sz w:val="28"/>
              </w:rPr>
            </w:pPr>
            <w:r>
              <w:rPr>
                <w:rFonts w:ascii="Times New Roman" w:hAnsi="Times New Roman" w:cs="Times New Roman"/>
                <w:sz w:val="28"/>
              </w:rPr>
              <w:t>129 988</w:t>
            </w:r>
          </w:p>
        </w:tc>
        <w:tc>
          <w:tcPr>
            <w:tcW w:w="2435" w:type="dxa"/>
          </w:tcPr>
          <w:p w14:paraId="4AB3A4B6" w14:textId="66BCC70C" w:rsidR="00D11BFD" w:rsidRDefault="00E158F8" w:rsidP="00F6547A">
            <w:pPr>
              <w:jc w:val="center"/>
              <w:rPr>
                <w:rFonts w:ascii="Times New Roman" w:hAnsi="Times New Roman" w:cs="Times New Roman"/>
                <w:sz w:val="28"/>
              </w:rPr>
            </w:pPr>
            <w:r>
              <w:rPr>
                <w:rFonts w:ascii="Times New Roman" w:hAnsi="Times New Roman" w:cs="Times New Roman"/>
                <w:sz w:val="28"/>
              </w:rPr>
              <w:t>434 280</w:t>
            </w:r>
          </w:p>
        </w:tc>
      </w:tr>
      <w:tr w:rsidR="00D11BFD" w14:paraId="36EECBA8" w14:textId="77777777" w:rsidTr="00D11BFD">
        <w:tc>
          <w:tcPr>
            <w:tcW w:w="2298" w:type="dxa"/>
          </w:tcPr>
          <w:p w14:paraId="43F3A79C" w14:textId="5F2D7261" w:rsidR="00D11BFD" w:rsidRDefault="00D11BFD" w:rsidP="00F6547A">
            <w:pPr>
              <w:jc w:val="both"/>
              <w:rPr>
                <w:rFonts w:ascii="Times New Roman" w:hAnsi="Times New Roman" w:cs="Times New Roman"/>
                <w:sz w:val="28"/>
              </w:rPr>
            </w:pPr>
            <w:r>
              <w:rPr>
                <w:rFonts w:ascii="Times New Roman" w:hAnsi="Times New Roman" w:cs="Times New Roman"/>
                <w:sz w:val="28"/>
              </w:rPr>
              <w:t>Чистый денежный поток</w:t>
            </w:r>
          </w:p>
        </w:tc>
        <w:tc>
          <w:tcPr>
            <w:tcW w:w="2335" w:type="dxa"/>
          </w:tcPr>
          <w:p w14:paraId="7571E44F" w14:textId="402FE603" w:rsidR="00D11BFD" w:rsidRDefault="00E158F8" w:rsidP="00F6547A">
            <w:pPr>
              <w:jc w:val="center"/>
              <w:rPr>
                <w:rFonts w:ascii="Times New Roman" w:hAnsi="Times New Roman" w:cs="Times New Roman"/>
                <w:sz w:val="28"/>
              </w:rPr>
            </w:pPr>
            <w:r>
              <w:rPr>
                <w:rFonts w:ascii="Times New Roman" w:hAnsi="Times New Roman" w:cs="Times New Roman"/>
                <w:sz w:val="28"/>
              </w:rPr>
              <w:t>2 041 565</w:t>
            </w:r>
          </w:p>
        </w:tc>
        <w:tc>
          <w:tcPr>
            <w:tcW w:w="2277" w:type="dxa"/>
          </w:tcPr>
          <w:p w14:paraId="2D50A655" w14:textId="1CD679B9" w:rsidR="00D11BFD" w:rsidRDefault="00E158F8" w:rsidP="00F6547A">
            <w:pPr>
              <w:jc w:val="center"/>
              <w:rPr>
                <w:rFonts w:ascii="Times New Roman" w:hAnsi="Times New Roman" w:cs="Times New Roman"/>
                <w:sz w:val="28"/>
              </w:rPr>
            </w:pPr>
            <w:r>
              <w:rPr>
                <w:rFonts w:ascii="Times New Roman" w:hAnsi="Times New Roman" w:cs="Times New Roman"/>
                <w:sz w:val="28"/>
              </w:rPr>
              <w:t>779 716</w:t>
            </w:r>
          </w:p>
        </w:tc>
        <w:tc>
          <w:tcPr>
            <w:tcW w:w="2435" w:type="dxa"/>
          </w:tcPr>
          <w:p w14:paraId="0A09D9A2" w14:textId="24E40B33" w:rsidR="00D11BFD" w:rsidRDefault="00E158F8" w:rsidP="00F6547A">
            <w:pPr>
              <w:jc w:val="center"/>
              <w:rPr>
                <w:rFonts w:ascii="Times New Roman" w:hAnsi="Times New Roman" w:cs="Times New Roman"/>
                <w:sz w:val="28"/>
              </w:rPr>
            </w:pPr>
            <w:r>
              <w:rPr>
                <w:rFonts w:ascii="Times New Roman" w:hAnsi="Times New Roman" w:cs="Times New Roman"/>
                <w:sz w:val="28"/>
              </w:rPr>
              <w:t>13 075</w:t>
            </w:r>
          </w:p>
        </w:tc>
      </w:tr>
    </w:tbl>
    <w:p w14:paraId="4061CEBD" w14:textId="7CBAB4B6" w:rsidR="00D11BFD" w:rsidRDefault="00E158F8" w:rsidP="00F6547A">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Стартап-проект «АУРА» демонстрирует положительную динамику чистых денежных потоков, кассовые разрывы отсутствуют. Это свидетельствует об эффективности бизнес-модели проекта, а также о его инвестиционной привлекательности.</w:t>
      </w:r>
    </w:p>
    <w:p w14:paraId="21643833" w14:textId="60F7860B" w:rsidR="007F7134" w:rsidRDefault="007F7134"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Также для анализа финансового состояния проекта оцениваются долгосрочные, капитальные затраты на поддержание жизнедеятельности продукта. Основные затраты стартап-проекта «АУРА» </w:t>
      </w:r>
      <w:r w:rsidR="003A1CEC">
        <w:rPr>
          <w:rFonts w:ascii="Times New Roman" w:hAnsi="Times New Roman" w:cs="Times New Roman"/>
          <w:sz w:val="28"/>
        </w:rPr>
        <w:t>— это</w:t>
      </w:r>
      <w:r>
        <w:rPr>
          <w:rFonts w:ascii="Times New Roman" w:hAnsi="Times New Roman" w:cs="Times New Roman"/>
          <w:sz w:val="28"/>
        </w:rPr>
        <w:t xml:space="preserve"> маркетинг, то есть расходы на каналы продвижения продукта, но данные расходы входят в состав текущих затрат (</w:t>
      </w:r>
      <w:r>
        <w:rPr>
          <w:rFonts w:ascii="Times New Roman" w:hAnsi="Times New Roman" w:cs="Times New Roman"/>
          <w:sz w:val="28"/>
          <w:lang w:val="en-US"/>
        </w:rPr>
        <w:t>OREX</w:t>
      </w:r>
      <w:r w:rsidRPr="007F7134">
        <w:rPr>
          <w:rFonts w:ascii="Times New Roman" w:hAnsi="Times New Roman" w:cs="Times New Roman"/>
          <w:sz w:val="28"/>
        </w:rPr>
        <w:t>)</w:t>
      </w:r>
      <w:r>
        <w:rPr>
          <w:rFonts w:ascii="Times New Roman" w:hAnsi="Times New Roman" w:cs="Times New Roman"/>
          <w:sz w:val="28"/>
        </w:rPr>
        <w:t>, а долгосрочных затрат (</w:t>
      </w:r>
      <w:r>
        <w:rPr>
          <w:rFonts w:ascii="Times New Roman" w:hAnsi="Times New Roman" w:cs="Times New Roman"/>
          <w:sz w:val="28"/>
          <w:lang w:val="en-US"/>
        </w:rPr>
        <w:t>CAREX</w:t>
      </w:r>
      <w:r>
        <w:rPr>
          <w:rFonts w:ascii="Times New Roman" w:hAnsi="Times New Roman" w:cs="Times New Roman"/>
          <w:sz w:val="28"/>
        </w:rPr>
        <w:t>) у проекта нет.</w:t>
      </w:r>
    </w:p>
    <w:p w14:paraId="06296BA3" w14:textId="5D8C42EA" w:rsidR="00E158F8" w:rsidRDefault="00E158F8"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Также стартап-проект «АУРА» не требует значительного оборотного капитала, так как отсутствую материальные запасы, оплата происходит до оказания услуги и расходы носят равномерный характер.</w:t>
      </w:r>
    </w:p>
    <w:p w14:paraId="579B19F3" w14:textId="03CBF05C" w:rsidR="00E158F8" w:rsidRDefault="00E158F8"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Источником финансирования являются собственные средства и основными стартовыми затратами является маркетинг стоимостью 26 000 рублей.</w:t>
      </w:r>
    </w:p>
    <w:p w14:paraId="7CCDCD80" w14:textId="5E0AB037" w:rsidR="00E158F8" w:rsidRPr="007F7134" w:rsidRDefault="00E158F8" w:rsidP="00BD1947">
      <w:pPr>
        <w:spacing w:after="0" w:line="360" w:lineRule="auto"/>
        <w:ind w:firstLine="709"/>
        <w:jc w:val="both"/>
        <w:rPr>
          <w:rFonts w:ascii="Times New Roman" w:hAnsi="Times New Roman" w:cs="Times New Roman"/>
          <w:sz w:val="28"/>
        </w:rPr>
      </w:pPr>
      <w:r>
        <w:rPr>
          <w:rFonts w:ascii="Times New Roman" w:hAnsi="Times New Roman" w:cs="Times New Roman"/>
          <w:sz w:val="28"/>
        </w:rPr>
        <w:t>Анализируя все вышесказанное, можно сделать вывод о том, что финансовая модель стартап-проекта «АУРА» демонстрирует его экономическую целесообразность. Проект характеризуется высокой маржинальностью, минимальными затратами, а также быстрым выходом на положительный результат.</w:t>
      </w:r>
    </w:p>
    <w:p w14:paraId="3979C198" w14:textId="7DD68FC6" w:rsidR="00765A46" w:rsidRDefault="00DC6FF3" w:rsidP="00765A46">
      <w:pPr>
        <w:pStyle w:val="a"/>
      </w:pPr>
      <w:bookmarkStart w:id="13" w:name="_Toc219807577"/>
      <w:r>
        <w:t>Оценка и управление рисками стартап-проекта</w:t>
      </w:r>
      <w:bookmarkEnd w:id="13"/>
    </w:p>
    <w:p w14:paraId="0E4E845B" w14:textId="459AA3C9"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В условиях высокой неопределенности внешней среды, а также быстроразвивающегося рынка цифровых услуг, стартап-проект "АУРА" на ранней стадии развития имеет прямые финансовые, технические и другие группы рисков. Управление рисками в данном случае направлено на минимизацию финансовых потерь, обеспечение устойчивой бизнес-модели и как можно скорой адаптации продукта на рынке</w:t>
      </w:r>
      <w:r w:rsidR="004C09E4">
        <w:rPr>
          <w:rFonts w:ascii="Times New Roman" w:hAnsi="Times New Roman" w:cs="Times New Roman"/>
          <w:sz w:val="28"/>
        </w:rPr>
        <w:t xml:space="preserve"> </w:t>
      </w:r>
      <w:r w:rsidR="004C09E4" w:rsidRPr="0056159A">
        <w:rPr>
          <w:rFonts w:ascii="Times New Roman" w:hAnsi="Times New Roman" w:cs="Times New Roman"/>
          <w:sz w:val="28"/>
          <w:szCs w:val="28"/>
        </w:rPr>
        <w:t>[</w:t>
      </w:r>
      <w:r w:rsidR="004C09E4">
        <w:rPr>
          <w:rFonts w:ascii="Times New Roman" w:hAnsi="Times New Roman" w:cs="Times New Roman"/>
          <w:sz w:val="28"/>
          <w:szCs w:val="28"/>
        </w:rPr>
        <w:t>2</w:t>
      </w:r>
      <w:r w:rsidR="004C09E4" w:rsidRPr="0056159A">
        <w:rPr>
          <w:rFonts w:ascii="Times New Roman" w:hAnsi="Times New Roman" w:cs="Times New Roman"/>
          <w:sz w:val="28"/>
          <w:szCs w:val="28"/>
        </w:rPr>
        <w:t>1]</w:t>
      </w:r>
      <w:r w:rsidR="004C09E4">
        <w:rPr>
          <w:rFonts w:ascii="Times New Roman" w:hAnsi="Times New Roman" w:cs="Times New Roman"/>
          <w:sz w:val="28"/>
          <w:szCs w:val="28"/>
        </w:rPr>
        <w:t>.</w:t>
      </w:r>
    </w:p>
    <w:p w14:paraId="75383F24" w14:textId="7C327CA7"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Ключевыми рисками, </w:t>
      </w:r>
      <w:r w:rsidR="00F6547A">
        <w:rPr>
          <w:rFonts w:ascii="Times New Roman" w:hAnsi="Times New Roman" w:cs="Times New Roman"/>
          <w:sz w:val="28"/>
        </w:rPr>
        <w:t xml:space="preserve">которые напрямую влияют </w:t>
      </w:r>
      <w:r>
        <w:rPr>
          <w:rFonts w:ascii="Times New Roman" w:hAnsi="Times New Roman" w:cs="Times New Roman"/>
          <w:sz w:val="28"/>
        </w:rPr>
        <w:t>на стартап-проект</w:t>
      </w:r>
      <w:r w:rsidR="00F6547A">
        <w:rPr>
          <w:rFonts w:ascii="Times New Roman" w:hAnsi="Times New Roman" w:cs="Times New Roman"/>
          <w:sz w:val="28"/>
        </w:rPr>
        <w:t xml:space="preserve"> «АУРА»</w:t>
      </w:r>
      <w:r>
        <w:rPr>
          <w:rFonts w:ascii="Times New Roman" w:hAnsi="Times New Roman" w:cs="Times New Roman"/>
          <w:sz w:val="28"/>
        </w:rPr>
        <w:t xml:space="preserve">, выступают технические, финансовые, рыночные, правовые, </w:t>
      </w:r>
      <w:r>
        <w:rPr>
          <w:rFonts w:ascii="Times New Roman" w:hAnsi="Times New Roman" w:cs="Times New Roman"/>
          <w:sz w:val="28"/>
        </w:rPr>
        <w:lastRenderedPageBreak/>
        <w:t xml:space="preserve">репутационные риски, а также </w:t>
      </w:r>
      <w:r w:rsidR="00765A46">
        <w:rPr>
          <w:rFonts w:ascii="Times New Roman" w:hAnsi="Times New Roman" w:cs="Times New Roman"/>
          <w:sz w:val="28"/>
        </w:rPr>
        <w:t>следует</w:t>
      </w:r>
      <w:r>
        <w:rPr>
          <w:rFonts w:ascii="Times New Roman" w:hAnsi="Times New Roman" w:cs="Times New Roman"/>
          <w:sz w:val="28"/>
        </w:rPr>
        <w:t xml:space="preserve"> отметить непредвиденные риски, которые необходимо обязательно учитывать в </w:t>
      </w:r>
      <w:r w:rsidR="00F6547A">
        <w:rPr>
          <w:rFonts w:ascii="Times New Roman" w:hAnsi="Times New Roman" w:cs="Times New Roman"/>
          <w:sz w:val="28"/>
        </w:rPr>
        <w:t>из</w:t>
      </w:r>
      <w:r>
        <w:rPr>
          <w:rFonts w:ascii="Times New Roman" w:hAnsi="Times New Roman" w:cs="Times New Roman"/>
          <w:sz w:val="28"/>
        </w:rPr>
        <w:t xml:space="preserve">меняющихся условиях </w:t>
      </w:r>
      <w:r w:rsidR="00F6547A">
        <w:rPr>
          <w:rFonts w:ascii="Times New Roman" w:hAnsi="Times New Roman" w:cs="Times New Roman"/>
          <w:sz w:val="28"/>
        </w:rPr>
        <w:t xml:space="preserve">современного </w:t>
      </w:r>
      <w:r>
        <w:rPr>
          <w:rFonts w:ascii="Times New Roman" w:hAnsi="Times New Roman" w:cs="Times New Roman"/>
          <w:sz w:val="28"/>
        </w:rPr>
        <w:t>рынка. Подробнее о рисках стартап-проекта "АУРА" можно увидеть в таблице 3.</w:t>
      </w:r>
      <w:r w:rsidR="00B747AE">
        <w:rPr>
          <w:rFonts w:ascii="Times New Roman" w:hAnsi="Times New Roman" w:cs="Times New Roman"/>
          <w:sz w:val="28"/>
        </w:rPr>
        <w:t>22</w:t>
      </w:r>
    </w:p>
    <w:p w14:paraId="426CE3F6" w14:textId="3F894D8F" w:rsidR="00765A46" w:rsidRPr="00DC6FF3" w:rsidRDefault="00765A46" w:rsidP="00765A46">
      <w:pPr>
        <w:pStyle w:val="af5"/>
      </w:pPr>
      <w:r>
        <w:t>Таблица 3.</w:t>
      </w:r>
      <w:r w:rsidR="00B747AE">
        <w:t>22</w:t>
      </w:r>
      <w:r>
        <w:t>-Риски проекта</w:t>
      </w:r>
    </w:p>
    <w:tbl>
      <w:tblPr>
        <w:tblStyle w:val="af"/>
        <w:tblW w:w="9354" w:type="dxa"/>
        <w:tblLayout w:type="fixed"/>
        <w:tblLook w:val="04A0" w:firstRow="1" w:lastRow="0" w:firstColumn="1" w:lastColumn="0" w:noHBand="0" w:noVBand="1"/>
      </w:tblPr>
      <w:tblGrid>
        <w:gridCol w:w="2381"/>
        <w:gridCol w:w="6973"/>
      </w:tblGrid>
      <w:tr w:rsidR="00765A46" w14:paraId="0022D933" w14:textId="77777777" w:rsidTr="00765A46">
        <w:tc>
          <w:tcPr>
            <w:tcW w:w="2381" w:type="dxa"/>
          </w:tcPr>
          <w:p w14:paraId="09DB4F1A" w14:textId="77777777" w:rsidR="004D5EAF" w:rsidRDefault="00D81F3A" w:rsidP="00F6547A">
            <w:pPr>
              <w:jc w:val="center"/>
              <w:rPr>
                <w:rFonts w:ascii="Times New Roman" w:hAnsi="Times New Roman" w:cs="Times New Roman"/>
                <w:sz w:val="28"/>
              </w:rPr>
            </w:pPr>
            <w:r>
              <w:rPr>
                <w:rFonts w:ascii="Times New Roman" w:hAnsi="Times New Roman" w:cs="Times New Roman"/>
                <w:sz w:val="28"/>
              </w:rPr>
              <w:t>Риски</w:t>
            </w:r>
          </w:p>
        </w:tc>
        <w:tc>
          <w:tcPr>
            <w:tcW w:w="6973" w:type="dxa"/>
          </w:tcPr>
          <w:p w14:paraId="3D765836" w14:textId="77777777" w:rsidR="004D5EAF" w:rsidRDefault="00D81F3A" w:rsidP="00F6547A">
            <w:pPr>
              <w:jc w:val="center"/>
              <w:rPr>
                <w:rFonts w:ascii="Times New Roman" w:hAnsi="Times New Roman" w:cs="Times New Roman"/>
                <w:sz w:val="28"/>
              </w:rPr>
            </w:pPr>
            <w:r>
              <w:rPr>
                <w:rFonts w:ascii="Times New Roman" w:hAnsi="Times New Roman" w:cs="Times New Roman"/>
                <w:sz w:val="28"/>
              </w:rPr>
              <w:t>Описание риска</w:t>
            </w:r>
          </w:p>
        </w:tc>
      </w:tr>
      <w:tr w:rsidR="00765A46" w14:paraId="38FE4546" w14:textId="77777777" w:rsidTr="00765A46">
        <w:tc>
          <w:tcPr>
            <w:tcW w:w="2381" w:type="dxa"/>
          </w:tcPr>
          <w:p w14:paraId="53F33B3D" w14:textId="77777777" w:rsidR="004D5EAF" w:rsidRDefault="00D81F3A">
            <w:pPr>
              <w:rPr>
                <w:rFonts w:ascii="Times New Roman" w:hAnsi="Times New Roman" w:cs="Times New Roman"/>
                <w:sz w:val="28"/>
              </w:rPr>
            </w:pPr>
            <w:r>
              <w:rPr>
                <w:rFonts w:ascii="Times New Roman" w:hAnsi="Times New Roman" w:cs="Times New Roman"/>
                <w:sz w:val="28"/>
              </w:rPr>
              <w:t>Рыночные риски</w:t>
            </w:r>
          </w:p>
        </w:tc>
        <w:tc>
          <w:tcPr>
            <w:tcW w:w="6973" w:type="dxa"/>
          </w:tcPr>
          <w:p w14:paraId="35347877" w14:textId="5336DA45" w:rsidR="004D5EAF" w:rsidRDefault="00D81F3A">
            <w:pPr>
              <w:rPr>
                <w:rFonts w:ascii="Times New Roman" w:hAnsi="Times New Roman" w:cs="Times New Roman"/>
                <w:sz w:val="28"/>
              </w:rPr>
            </w:pPr>
            <w:r>
              <w:rPr>
                <w:rFonts w:ascii="Times New Roman" w:hAnsi="Times New Roman" w:cs="Times New Roman"/>
                <w:sz w:val="28"/>
              </w:rPr>
              <w:t xml:space="preserve">Рыночные риски характеризуются низким спросом на продукт, а также недоверием пользователей к новому формату </w:t>
            </w:r>
            <w:r w:rsidR="00765A46">
              <w:rPr>
                <w:rFonts w:ascii="Times New Roman" w:hAnsi="Times New Roman" w:cs="Times New Roman"/>
                <w:sz w:val="28"/>
              </w:rPr>
              <w:t>сервиса</w:t>
            </w:r>
            <w:r>
              <w:rPr>
                <w:rFonts w:ascii="Times New Roman" w:hAnsi="Times New Roman" w:cs="Times New Roman"/>
                <w:sz w:val="28"/>
              </w:rPr>
              <w:t xml:space="preserve">. </w:t>
            </w:r>
          </w:p>
        </w:tc>
      </w:tr>
      <w:tr w:rsidR="00765A46" w14:paraId="37592A16" w14:textId="77777777" w:rsidTr="00765A46">
        <w:tc>
          <w:tcPr>
            <w:tcW w:w="2381" w:type="dxa"/>
          </w:tcPr>
          <w:p w14:paraId="0DB45251" w14:textId="77777777" w:rsidR="004D5EAF" w:rsidRDefault="00D81F3A">
            <w:pPr>
              <w:rPr>
                <w:rFonts w:ascii="Times New Roman" w:hAnsi="Times New Roman" w:cs="Times New Roman"/>
                <w:sz w:val="28"/>
              </w:rPr>
            </w:pPr>
            <w:r>
              <w:rPr>
                <w:rFonts w:ascii="Times New Roman" w:hAnsi="Times New Roman" w:cs="Times New Roman"/>
                <w:sz w:val="28"/>
              </w:rPr>
              <w:t>Финансовые риски</w:t>
            </w:r>
          </w:p>
        </w:tc>
        <w:tc>
          <w:tcPr>
            <w:tcW w:w="6973" w:type="dxa"/>
          </w:tcPr>
          <w:p w14:paraId="59C6B6A1" w14:textId="77777777" w:rsidR="004D5EAF" w:rsidRDefault="00D81F3A">
            <w:pPr>
              <w:rPr>
                <w:rFonts w:ascii="Times New Roman" w:hAnsi="Times New Roman" w:cs="Times New Roman"/>
                <w:sz w:val="28"/>
              </w:rPr>
            </w:pPr>
            <w:r>
              <w:rPr>
                <w:rFonts w:ascii="Times New Roman" w:hAnsi="Times New Roman" w:cs="Times New Roman"/>
                <w:sz w:val="28"/>
              </w:rPr>
              <w:t>Финансовые риски связаны с недостаточностью денежных средств на продвижение и масштабирование проекта. Источником данного вида риска могут выступать ограниченность стартовых вложений и зависимость проекта от маркетинговой деятельности.</w:t>
            </w:r>
          </w:p>
        </w:tc>
      </w:tr>
      <w:tr w:rsidR="00765A46" w14:paraId="10CE9573" w14:textId="77777777" w:rsidTr="00765A46">
        <w:tc>
          <w:tcPr>
            <w:tcW w:w="2381" w:type="dxa"/>
          </w:tcPr>
          <w:p w14:paraId="72B06189" w14:textId="77777777" w:rsidR="004D5EAF" w:rsidRDefault="00D81F3A">
            <w:pPr>
              <w:rPr>
                <w:rFonts w:ascii="Times New Roman" w:hAnsi="Times New Roman" w:cs="Times New Roman"/>
                <w:sz w:val="28"/>
              </w:rPr>
            </w:pPr>
            <w:r>
              <w:rPr>
                <w:rFonts w:ascii="Times New Roman" w:hAnsi="Times New Roman" w:cs="Times New Roman"/>
                <w:sz w:val="28"/>
              </w:rPr>
              <w:t>Правовые риски</w:t>
            </w:r>
          </w:p>
        </w:tc>
        <w:tc>
          <w:tcPr>
            <w:tcW w:w="6973" w:type="dxa"/>
          </w:tcPr>
          <w:p w14:paraId="739AB2E9" w14:textId="77777777" w:rsidR="004D5EAF" w:rsidRDefault="00D81F3A">
            <w:pPr>
              <w:rPr>
                <w:rFonts w:ascii="Times New Roman" w:hAnsi="Times New Roman" w:cs="Times New Roman"/>
                <w:sz w:val="28"/>
              </w:rPr>
            </w:pPr>
            <w:r>
              <w:rPr>
                <w:rFonts w:ascii="Times New Roman" w:hAnsi="Times New Roman" w:cs="Times New Roman"/>
                <w:sz w:val="28"/>
              </w:rPr>
              <w:t>Данный вид риска связан с изменением в законодательстве, изменении требований об обработке персональных данных. Деятельность самозанятых также регулируются законом, что может повлечь за собой трудности в дальнейшем существовании проекта.</w:t>
            </w:r>
          </w:p>
        </w:tc>
      </w:tr>
      <w:tr w:rsidR="00765A46" w14:paraId="72039759" w14:textId="77777777" w:rsidTr="00765A46">
        <w:tc>
          <w:tcPr>
            <w:tcW w:w="2381" w:type="dxa"/>
          </w:tcPr>
          <w:p w14:paraId="6048198B" w14:textId="77777777" w:rsidR="004D5EAF" w:rsidRDefault="00D81F3A">
            <w:pPr>
              <w:rPr>
                <w:rFonts w:ascii="Times New Roman" w:hAnsi="Times New Roman" w:cs="Times New Roman"/>
                <w:sz w:val="28"/>
              </w:rPr>
            </w:pPr>
            <w:r>
              <w:rPr>
                <w:rFonts w:ascii="Times New Roman" w:hAnsi="Times New Roman" w:cs="Times New Roman"/>
                <w:sz w:val="28"/>
              </w:rPr>
              <w:t>Репутационные риски</w:t>
            </w:r>
          </w:p>
        </w:tc>
        <w:tc>
          <w:tcPr>
            <w:tcW w:w="6973" w:type="dxa"/>
          </w:tcPr>
          <w:p w14:paraId="4908CF40" w14:textId="43E6566D" w:rsidR="004D5EAF" w:rsidRDefault="00D81F3A">
            <w:pPr>
              <w:rPr>
                <w:rFonts w:ascii="Times New Roman" w:hAnsi="Times New Roman" w:cs="Times New Roman"/>
                <w:sz w:val="28"/>
              </w:rPr>
            </w:pPr>
            <w:r>
              <w:rPr>
                <w:rFonts w:ascii="Times New Roman" w:hAnsi="Times New Roman" w:cs="Times New Roman"/>
                <w:sz w:val="28"/>
              </w:rPr>
              <w:t xml:space="preserve">Репутационные риски связаны с негативными отзывами пользователей о продукте, а также о качестве </w:t>
            </w:r>
            <w:r w:rsidR="00765A46">
              <w:rPr>
                <w:rFonts w:ascii="Times New Roman" w:hAnsi="Times New Roman" w:cs="Times New Roman"/>
                <w:sz w:val="28"/>
              </w:rPr>
              <w:t>обслуживания и</w:t>
            </w:r>
            <w:r>
              <w:rPr>
                <w:rFonts w:ascii="Times New Roman" w:hAnsi="Times New Roman" w:cs="Times New Roman"/>
                <w:sz w:val="28"/>
              </w:rPr>
              <w:t xml:space="preserve"> несоответствием ожиданиям.</w:t>
            </w:r>
          </w:p>
        </w:tc>
      </w:tr>
      <w:tr w:rsidR="00765A46" w14:paraId="0AB92595" w14:textId="77777777" w:rsidTr="00765A46">
        <w:tc>
          <w:tcPr>
            <w:tcW w:w="2381" w:type="dxa"/>
          </w:tcPr>
          <w:p w14:paraId="0ED22E04" w14:textId="77777777" w:rsidR="004D5EAF" w:rsidRDefault="00D81F3A">
            <w:pPr>
              <w:rPr>
                <w:rFonts w:ascii="Times New Roman" w:hAnsi="Times New Roman" w:cs="Times New Roman"/>
                <w:sz w:val="28"/>
              </w:rPr>
            </w:pPr>
            <w:r>
              <w:rPr>
                <w:rFonts w:ascii="Times New Roman" w:hAnsi="Times New Roman" w:cs="Times New Roman"/>
                <w:sz w:val="28"/>
              </w:rPr>
              <w:t>Технологические риски</w:t>
            </w:r>
          </w:p>
        </w:tc>
        <w:tc>
          <w:tcPr>
            <w:tcW w:w="6973" w:type="dxa"/>
          </w:tcPr>
          <w:p w14:paraId="303C0C85" w14:textId="3F4019D5" w:rsidR="004D5EAF" w:rsidRDefault="00D81F3A">
            <w:pPr>
              <w:rPr>
                <w:rFonts w:ascii="Times New Roman" w:hAnsi="Times New Roman" w:cs="Times New Roman"/>
                <w:sz w:val="28"/>
              </w:rPr>
            </w:pPr>
            <w:r>
              <w:rPr>
                <w:rFonts w:ascii="Times New Roman" w:hAnsi="Times New Roman" w:cs="Times New Roman"/>
                <w:sz w:val="28"/>
              </w:rPr>
              <w:t xml:space="preserve">К технологическим рискам относятся сбои в работе Telegram-бота, </w:t>
            </w:r>
            <w:r w:rsidR="00765A46">
              <w:rPr>
                <w:rFonts w:ascii="Times New Roman" w:hAnsi="Times New Roman" w:cs="Times New Roman"/>
                <w:sz w:val="28"/>
              </w:rPr>
              <w:t>технические ошибки</w:t>
            </w:r>
            <w:r>
              <w:rPr>
                <w:rFonts w:ascii="Times New Roman" w:hAnsi="Times New Roman" w:cs="Times New Roman"/>
                <w:sz w:val="28"/>
              </w:rPr>
              <w:t xml:space="preserve"> в логике фильтров. Источником данных рисков является работа со сторонней цифровой платформой.</w:t>
            </w:r>
          </w:p>
        </w:tc>
      </w:tr>
      <w:tr w:rsidR="006D5D58" w14:paraId="1916674A" w14:textId="77777777" w:rsidTr="00765A46">
        <w:tc>
          <w:tcPr>
            <w:tcW w:w="2381" w:type="dxa"/>
          </w:tcPr>
          <w:p w14:paraId="72CD495D" w14:textId="3492B2AC" w:rsidR="006D5D58" w:rsidRDefault="006D5D58" w:rsidP="006D5D58">
            <w:pPr>
              <w:rPr>
                <w:rFonts w:ascii="Times New Roman" w:hAnsi="Times New Roman" w:cs="Times New Roman"/>
                <w:sz w:val="28"/>
              </w:rPr>
            </w:pPr>
            <w:r>
              <w:rPr>
                <w:rFonts w:ascii="Times New Roman" w:hAnsi="Times New Roman" w:cs="Times New Roman"/>
                <w:sz w:val="28"/>
              </w:rPr>
              <w:t>Непредвиденные риски</w:t>
            </w:r>
          </w:p>
        </w:tc>
        <w:tc>
          <w:tcPr>
            <w:tcW w:w="6973" w:type="dxa"/>
          </w:tcPr>
          <w:p w14:paraId="48845DFC" w14:textId="7ADD3052" w:rsidR="006D5D58" w:rsidRDefault="006D5D58" w:rsidP="006D5D58">
            <w:pPr>
              <w:rPr>
                <w:rFonts w:ascii="Times New Roman" w:hAnsi="Times New Roman" w:cs="Times New Roman"/>
                <w:sz w:val="28"/>
              </w:rPr>
            </w:pPr>
            <w:r>
              <w:rPr>
                <w:rFonts w:ascii="Times New Roman" w:hAnsi="Times New Roman" w:cs="Times New Roman"/>
                <w:sz w:val="28"/>
              </w:rPr>
              <w:t>Сбои в работе или прекращение работы платформы Telegram</w:t>
            </w:r>
          </w:p>
        </w:tc>
      </w:tr>
    </w:tbl>
    <w:p w14:paraId="35F6E75E" w14:textId="361D29EE" w:rsidR="00DC6FF3" w:rsidRPr="00DC6FF3" w:rsidRDefault="00DC6FF3" w:rsidP="00765A46">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Все перечисленные в таблице риски могут пагубно повлиять на работу и развитие стартап-проекта "АУРА". Их необходимо учитывать и держать под контролем, а в случае их возникновения </w:t>
      </w:r>
      <w:r w:rsidR="00765A46">
        <w:rPr>
          <w:rFonts w:ascii="Times New Roman" w:hAnsi="Times New Roman" w:cs="Times New Roman"/>
          <w:sz w:val="28"/>
        </w:rPr>
        <w:t>и</w:t>
      </w:r>
      <w:r>
        <w:rPr>
          <w:rFonts w:ascii="Times New Roman" w:hAnsi="Times New Roman" w:cs="Times New Roman"/>
          <w:sz w:val="28"/>
        </w:rPr>
        <w:t xml:space="preserve">меть правильно ими управлять, чтобы они не повлекли за собой </w:t>
      </w:r>
      <w:r w:rsidR="00765A46">
        <w:rPr>
          <w:rFonts w:ascii="Times New Roman" w:hAnsi="Times New Roman" w:cs="Times New Roman"/>
          <w:sz w:val="28"/>
        </w:rPr>
        <w:t>финансовые</w:t>
      </w:r>
      <w:r>
        <w:rPr>
          <w:rFonts w:ascii="Times New Roman" w:hAnsi="Times New Roman" w:cs="Times New Roman"/>
          <w:sz w:val="28"/>
        </w:rPr>
        <w:t xml:space="preserve"> потери, репутационные и другие.</w:t>
      </w:r>
    </w:p>
    <w:p w14:paraId="0EEEA8A7" w14:textId="273E631D" w:rsidR="00C56452" w:rsidRDefault="00DC6FF3" w:rsidP="00D77E54">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для более детального анализа следует составить матрицу рисков и степень их влияния на стартап-проект "АУРА" в таблице 3.</w:t>
      </w:r>
      <w:r w:rsidR="00B747AE">
        <w:rPr>
          <w:rFonts w:ascii="Times New Roman" w:hAnsi="Times New Roman" w:cs="Times New Roman"/>
          <w:sz w:val="28"/>
        </w:rPr>
        <w:t>23</w:t>
      </w:r>
    </w:p>
    <w:p w14:paraId="3A250F58" w14:textId="77777777" w:rsidR="00310D42" w:rsidRDefault="00310D42" w:rsidP="00D77E54">
      <w:pPr>
        <w:spacing w:after="0" w:line="360" w:lineRule="auto"/>
        <w:ind w:firstLine="709"/>
        <w:jc w:val="both"/>
        <w:rPr>
          <w:rFonts w:ascii="Times New Roman" w:hAnsi="Times New Roman" w:cs="Times New Roman"/>
          <w:sz w:val="28"/>
        </w:rPr>
      </w:pPr>
    </w:p>
    <w:p w14:paraId="04A5E401" w14:textId="77777777" w:rsidR="00310D42" w:rsidRDefault="00310D42" w:rsidP="00D77E54">
      <w:pPr>
        <w:spacing w:after="0" w:line="360" w:lineRule="auto"/>
        <w:ind w:firstLine="709"/>
        <w:jc w:val="both"/>
        <w:rPr>
          <w:rFonts w:ascii="Times New Roman" w:hAnsi="Times New Roman" w:cs="Times New Roman"/>
          <w:sz w:val="28"/>
        </w:rPr>
      </w:pPr>
    </w:p>
    <w:p w14:paraId="498BEB61" w14:textId="552BB2D8" w:rsidR="00765A46" w:rsidRPr="00DC6FF3" w:rsidRDefault="00765A46" w:rsidP="00765A46">
      <w:pPr>
        <w:pStyle w:val="af5"/>
      </w:pPr>
      <w:r>
        <w:lastRenderedPageBreak/>
        <w:t>Таблица 3.</w:t>
      </w:r>
      <w:r w:rsidR="00B747AE">
        <w:t>23</w:t>
      </w:r>
      <w:r w:rsidR="00C56452">
        <w:t>-</w:t>
      </w:r>
      <w:r>
        <w:t>Матрица рисков</w:t>
      </w:r>
    </w:p>
    <w:tbl>
      <w:tblPr>
        <w:tblStyle w:val="af"/>
        <w:tblW w:w="9355" w:type="dxa"/>
        <w:tblLayout w:type="fixed"/>
        <w:tblLook w:val="04A0" w:firstRow="1" w:lastRow="0" w:firstColumn="1" w:lastColumn="0" w:noHBand="0" w:noVBand="1"/>
      </w:tblPr>
      <w:tblGrid>
        <w:gridCol w:w="2338"/>
        <w:gridCol w:w="2339"/>
        <w:gridCol w:w="2339"/>
        <w:gridCol w:w="2339"/>
      </w:tblGrid>
      <w:tr w:rsidR="004D5EAF" w14:paraId="66BDFC1E" w14:textId="77777777" w:rsidTr="00F6547A">
        <w:trPr>
          <w:trHeight w:val="268"/>
        </w:trPr>
        <w:tc>
          <w:tcPr>
            <w:tcW w:w="2338" w:type="dxa"/>
          </w:tcPr>
          <w:p w14:paraId="709A5315" w14:textId="77777777" w:rsidR="004D5EAF" w:rsidRDefault="00D81F3A" w:rsidP="00F6547A">
            <w:pPr>
              <w:jc w:val="center"/>
              <w:rPr>
                <w:rFonts w:ascii="Times New Roman" w:hAnsi="Times New Roman" w:cs="Times New Roman"/>
                <w:sz w:val="28"/>
              </w:rPr>
            </w:pPr>
            <w:r>
              <w:rPr>
                <w:rFonts w:ascii="Times New Roman" w:hAnsi="Times New Roman" w:cs="Times New Roman"/>
                <w:sz w:val="28"/>
              </w:rPr>
              <w:t>Риск</w:t>
            </w:r>
          </w:p>
        </w:tc>
        <w:tc>
          <w:tcPr>
            <w:tcW w:w="2339" w:type="dxa"/>
          </w:tcPr>
          <w:p w14:paraId="6B725239" w14:textId="77777777" w:rsidR="004D5EAF" w:rsidRDefault="00D81F3A" w:rsidP="00F6547A">
            <w:pPr>
              <w:jc w:val="center"/>
              <w:rPr>
                <w:rFonts w:ascii="Times New Roman" w:hAnsi="Times New Roman" w:cs="Times New Roman"/>
                <w:sz w:val="28"/>
              </w:rPr>
            </w:pPr>
            <w:r>
              <w:rPr>
                <w:rFonts w:ascii="Times New Roman" w:hAnsi="Times New Roman" w:cs="Times New Roman"/>
                <w:sz w:val="28"/>
              </w:rPr>
              <w:t>Вероятность</w:t>
            </w:r>
          </w:p>
        </w:tc>
        <w:tc>
          <w:tcPr>
            <w:tcW w:w="2339" w:type="dxa"/>
          </w:tcPr>
          <w:p w14:paraId="1BC94FD1" w14:textId="77777777" w:rsidR="004D5EAF" w:rsidRDefault="00D81F3A" w:rsidP="00F6547A">
            <w:pPr>
              <w:jc w:val="center"/>
              <w:rPr>
                <w:rFonts w:ascii="Times New Roman" w:hAnsi="Times New Roman" w:cs="Times New Roman"/>
                <w:sz w:val="28"/>
              </w:rPr>
            </w:pPr>
            <w:r>
              <w:rPr>
                <w:rFonts w:ascii="Times New Roman" w:hAnsi="Times New Roman" w:cs="Times New Roman"/>
                <w:sz w:val="28"/>
              </w:rPr>
              <w:t>Степень влияния</w:t>
            </w:r>
          </w:p>
        </w:tc>
        <w:tc>
          <w:tcPr>
            <w:tcW w:w="2339" w:type="dxa"/>
          </w:tcPr>
          <w:p w14:paraId="1507C930" w14:textId="77777777" w:rsidR="004D5EAF" w:rsidRDefault="00D81F3A" w:rsidP="00F6547A">
            <w:pPr>
              <w:jc w:val="center"/>
              <w:rPr>
                <w:rFonts w:ascii="Times New Roman" w:hAnsi="Times New Roman" w:cs="Times New Roman"/>
                <w:sz w:val="28"/>
              </w:rPr>
            </w:pPr>
            <w:r>
              <w:rPr>
                <w:rFonts w:ascii="Times New Roman" w:hAnsi="Times New Roman" w:cs="Times New Roman"/>
                <w:sz w:val="28"/>
              </w:rPr>
              <w:t>Уровень риска</w:t>
            </w:r>
          </w:p>
        </w:tc>
      </w:tr>
      <w:tr w:rsidR="004D5EAF" w14:paraId="1315BCC7" w14:textId="77777777" w:rsidTr="00F6547A">
        <w:tc>
          <w:tcPr>
            <w:tcW w:w="2338" w:type="dxa"/>
          </w:tcPr>
          <w:p w14:paraId="217E0841" w14:textId="77777777" w:rsidR="004D5EAF" w:rsidRDefault="00D81F3A">
            <w:pPr>
              <w:rPr>
                <w:rFonts w:ascii="Times New Roman" w:hAnsi="Times New Roman" w:cs="Times New Roman"/>
                <w:sz w:val="28"/>
              </w:rPr>
            </w:pPr>
            <w:r>
              <w:rPr>
                <w:rFonts w:ascii="Times New Roman" w:hAnsi="Times New Roman" w:cs="Times New Roman"/>
                <w:sz w:val="28"/>
              </w:rPr>
              <w:t>Репутационный риск</w:t>
            </w:r>
          </w:p>
        </w:tc>
        <w:tc>
          <w:tcPr>
            <w:tcW w:w="2339" w:type="dxa"/>
          </w:tcPr>
          <w:p w14:paraId="7B0F7B07" w14:textId="77777777" w:rsidR="004D5EAF" w:rsidRDefault="00D81F3A">
            <w:pPr>
              <w:rPr>
                <w:rFonts w:ascii="Times New Roman" w:hAnsi="Times New Roman" w:cs="Times New Roman"/>
                <w:sz w:val="28"/>
              </w:rPr>
            </w:pPr>
            <w:r>
              <w:rPr>
                <w:rFonts w:ascii="Times New Roman" w:hAnsi="Times New Roman" w:cs="Times New Roman"/>
                <w:sz w:val="28"/>
              </w:rPr>
              <w:t>Средняя</w:t>
            </w:r>
          </w:p>
        </w:tc>
        <w:tc>
          <w:tcPr>
            <w:tcW w:w="2339" w:type="dxa"/>
          </w:tcPr>
          <w:p w14:paraId="1BEFBE72" w14:textId="77777777" w:rsidR="004D5EAF" w:rsidRDefault="00D81F3A">
            <w:pPr>
              <w:rPr>
                <w:rFonts w:ascii="Times New Roman" w:hAnsi="Times New Roman" w:cs="Times New Roman"/>
                <w:sz w:val="28"/>
              </w:rPr>
            </w:pPr>
            <w:r>
              <w:rPr>
                <w:rFonts w:ascii="Times New Roman" w:hAnsi="Times New Roman" w:cs="Times New Roman"/>
                <w:sz w:val="28"/>
              </w:rPr>
              <w:t>Высокое</w:t>
            </w:r>
          </w:p>
        </w:tc>
        <w:tc>
          <w:tcPr>
            <w:tcW w:w="2339" w:type="dxa"/>
          </w:tcPr>
          <w:p w14:paraId="5769DB7A" w14:textId="77777777" w:rsidR="004D5EAF" w:rsidRDefault="00D81F3A">
            <w:pPr>
              <w:rPr>
                <w:rFonts w:ascii="Times New Roman" w:hAnsi="Times New Roman" w:cs="Times New Roman"/>
                <w:sz w:val="28"/>
              </w:rPr>
            </w:pPr>
            <w:r>
              <w:rPr>
                <w:rFonts w:ascii="Times New Roman" w:hAnsi="Times New Roman" w:cs="Times New Roman"/>
                <w:sz w:val="28"/>
              </w:rPr>
              <w:t>Высокий</w:t>
            </w:r>
          </w:p>
        </w:tc>
      </w:tr>
      <w:tr w:rsidR="004D5EAF" w14:paraId="1F539676" w14:textId="77777777" w:rsidTr="00F6547A">
        <w:tc>
          <w:tcPr>
            <w:tcW w:w="2338" w:type="dxa"/>
          </w:tcPr>
          <w:p w14:paraId="43F7CF85" w14:textId="77777777" w:rsidR="004D5EAF" w:rsidRDefault="00D81F3A">
            <w:pPr>
              <w:rPr>
                <w:rFonts w:ascii="Times New Roman" w:hAnsi="Times New Roman" w:cs="Times New Roman"/>
                <w:sz w:val="28"/>
              </w:rPr>
            </w:pPr>
            <w:r>
              <w:rPr>
                <w:rFonts w:ascii="Times New Roman" w:hAnsi="Times New Roman" w:cs="Times New Roman"/>
                <w:sz w:val="28"/>
              </w:rPr>
              <w:t>Низкая конверсия</w:t>
            </w:r>
          </w:p>
        </w:tc>
        <w:tc>
          <w:tcPr>
            <w:tcW w:w="2339" w:type="dxa"/>
          </w:tcPr>
          <w:p w14:paraId="14E1081F" w14:textId="77777777" w:rsidR="004D5EAF" w:rsidRDefault="00D81F3A">
            <w:pPr>
              <w:rPr>
                <w:rFonts w:ascii="Times New Roman" w:hAnsi="Times New Roman" w:cs="Times New Roman"/>
                <w:sz w:val="28"/>
              </w:rPr>
            </w:pPr>
            <w:r>
              <w:rPr>
                <w:rFonts w:ascii="Times New Roman" w:hAnsi="Times New Roman" w:cs="Times New Roman"/>
                <w:sz w:val="28"/>
              </w:rPr>
              <w:t>Средняя</w:t>
            </w:r>
          </w:p>
        </w:tc>
        <w:tc>
          <w:tcPr>
            <w:tcW w:w="2339" w:type="dxa"/>
          </w:tcPr>
          <w:p w14:paraId="180148D5" w14:textId="77777777" w:rsidR="004D5EAF" w:rsidRDefault="00D81F3A">
            <w:pPr>
              <w:rPr>
                <w:rFonts w:ascii="Times New Roman" w:hAnsi="Times New Roman" w:cs="Times New Roman"/>
                <w:sz w:val="28"/>
              </w:rPr>
            </w:pPr>
            <w:r>
              <w:rPr>
                <w:rFonts w:ascii="Times New Roman" w:hAnsi="Times New Roman" w:cs="Times New Roman"/>
                <w:sz w:val="28"/>
              </w:rPr>
              <w:t>Среднее</w:t>
            </w:r>
          </w:p>
        </w:tc>
        <w:tc>
          <w:tcPr>
            <w:tcW w:w="2339" w:type="dxa"/>
          </w:tcPr>
          <w:p w14:paraId="0453D65E" w14:textId="77777777" w:rsidR="004D5EAF" w:rsidRDefault="00D81F3A">
            <w:pPr>
              <w:rPr>
                <w:rFonts w:ascii="Times New Roman" w:hAnsi="Times New Roman" w:cs="Times New Roman"/>
                <w:sz w:val="28"/>
              </w:rPr>
            </w:pPr>
            <w:r>
              <w:rPr>
                <w:rFonts w:ascii="Times New Roman" w:hAnsi="Times New Roman" w:cs="Times New Roman"/>
                <w:sz w:val="28"/>
              </w:rPr>
              <w:t>Средний</w:t>
            </w:r>
          </w:p>
        </w:tc>
      </w:tr>
      <w:tr w:rsidR="004D5EAF" w14:paraId="0321C39C" w14:textId="77777777" w:rsidTr="00F6547A">
        <w:tc>
          <w:tcPr>
            <w:tcW w:w="2338" w:type="dxa"/>
          </w:tcPr>
          <w:p w14:paraId="64BFFD30" w14:textId="77777777" w:rsidR="004D5EAF" w:rsidRDefault="00D81F3A">
            <w:pPr>
              <w:rPr>
                <w:rFonts w:ascii="Times New Roman" w:hAnsi="Times New Roman" w:cs="Times New Roman"/>
                <w:sz w:val="28"/>
              </w:rPr>
            </w:pPr>
            <w:r>
              <w:rPr>
                <w:rFonts w:ascii="Times New Roman" w:hAnsi="Times New Roman" w:cs="Times New Roman"/>
                <w:sz w:val="28"/>
              </w:rPr>
              <w:t>Минимальный спрос</w:t>
            </w:r>
          </w:p>
        </w:tc>
        <w:tc>
          <w:tcPr>
            <w:tcW w:w="2339" w:type="dxa"/>
          </w:tcPr>
          <w:p w14:paraId="34610FDA" w14:textId="77777777" w:rsidR="004D5EAF" w:rsidRDefault="00D81F3A">
            <w:pPr>
              <w:rPr>
                <w:rFonts w:ascii="Times New Roman" w:hAnsi="Times New Roman" w:cs="Times New Roman"/>
                <w:sz w:val="28"/>
              </w:rPr>
            </w:pPr>
            <w:r>
              <w:rPr>
                <w:rFonts w:ascii="Times New Roman" w:hAnsi="Times New Roman" w:cs="Times New Roman"/>
                <w:sz w:val="28"/>
              </w:rPr>
              <w:t>Средняя</w:t>
            </w:r>
          </w:p>
        </w:tc>
        <w:tc>
          <w:tcPr>
            <w:tcW w:w="2339" w:type="dxa"/>
          </w:tcPr>
          <w:p w14:paraId="0AA9E9E0" w14:textId="77777777" w:rsidR="004D5EAF" w:rsidRDefault="00D81F3A">
            <w:pPr>
              <w:rPr>
                <w:rFonts w:ascii="Times New Roman" w:hAnsi="Times New Roman" w:cs="Times New Roman"/>
                <w:sz w:val="28"/>
              </w:rPr>
            </w:pPr>
            <w:r>
              <w:rPr>
                <w:rFonts w:ascii="Times New Roman" w:hAnsi="Times New Roman" w:cs="Times New Roman"/>
                <w:sz w:val="28"/>
              </w:rPr>
              <w:t>Высокое</w:t>
            </w:r>
          </w:p>
        </w:tc>
        <w:tc>
          <w:tcPr>
            <w:tcW w:w="2339" w:type="dxa"/>
          </w:tcPr>
          <w:p w14:paraId="337DFB63" w14:textId="77777777" w:rsidR="004D5EAF" w:rsidRDefault="00D81F3A">
            <w:pPr>
              <w:rPr>
                <w:rFonts w:ascii="Times New Roman" w:hAnsi="Times New Roman" w:cs="Times New Roman"/>
                <w:sz w:val="28"/>
              </w:rPr>
            </w:pPr>
            <w:r>
              <w:rPr>
                <w:rFonts w:ascii="Times New Roman" w:hAnsi="Times New Roman" w:cs="Times New Roman"/>
                <w:sz w:val="28"/>
              </w:rPr>
              <w:t>Высокий</w:t>
            </w:r>
          </w:p>
        </w:tc>
      </w:tr>
      <w:tr w:rsidR="004D5EAF" w14:paraId="76CA9F2F" w14:textId="77777777" w:rsidTr="00C56452">
        <w:tc>
          <w:tcPr>
            <w:tcW w:w="2338" w:type="dxa"/>
          </w:tcPr>
          <w:p w14:paraId="4159E574" w14:textId="77777777" w:rsidR="004D5EAF" w:rsidRDefault="00D81F3A">
            <w:pPr>
              <w:rPr>
                <w:rFonts w:ascii="Times New Roman" w:hAnsi="Times New Roman" w:cs="Times New Roman"/>
                <w:sz w:val="28"/>
              </w:rPr>
            </w:pPr>
            <w:r>
              <w:rPr>
                <w:rFonts w:ascii="Times New Roman" w:hAnsi="Times New Roman" w:cs="Times New Roman"/>
                <w:sz w:val="28"/>
              </w:rPr>
              <w:t>Рост конкуренции</w:t>
            </w:r>
          </w:p>
        </w:tc>
        <w:tc>
          <w:tcPr>
            <w:tcW w:w="2339" w:type="dxa"/>
          </w:tcPr>
          <w:p w14:paraId="30C46C4F" w14:textId="77777777" w:rsidR="004D5EAF" w:rsidRDefault="00D81F3A">
            <w:pPr>
              <w:rPr>
                <w:rFonts w:ascii="Times New Roman" w:hAnsi="Times New Roman" w:cs="Times New Roman"/>
                <w:sz w:val="28"/>
              </w:rPr>
            </w:pPr>
            <w:r>
              <w:rPr>
                <w:rFonts w:ascii="Times New Roman" w:hAnsi="Times New Roman" w:cs="Times New Roman"/>
                <w:sz w:val="28"/>
              </w:rPr>
              <w:t>Высокая</w:t>
            </w:r>
          </w:p>
        </w:tc>
        <w:tc>
          <w:tcPr>
            <w:tcW w:w="2339" w:type="dxa"/>
          </w:tcPr>
          <w:p w14:paraId="7A7BE305" w14:textId="77777777" w:rsidR="004D5EAF" w:rsidRDefault="00D81F3A">
            <w:pPr>
              <w:rPr>
                <w:rFonts w:ascii="Times New Roman" w:hAnsi="Times New Roman" w:cs="Times New Roman"/>
                <w:sz w:val="28"/>
              </w:rPr>
            </w:pPr>
            <w:r>
              <w:rPr>
                <w:rFonts w:ascii="Times New Roman" w:hAnsi="Times New Roman" w:cs="Times New Roman"/>
                <w:sz w:val="28"/>
              </w:rPr>
              <w:t>Высокое</w:t>
            </w:r>
          </w:p>
        </w:tc>
        <w:tc>
          <w:tcPr>
            <w:tcW w:w="2339" w:type="dxa"/>
          </w:tcPr>
          <w:p w14:paraId="7DC12C3A" w14:textId="77777777" w:rsidR="004D5EAF" w:rsidRDefault="00D81F3A">
            <w:pPr>
              <w:rPr>
                <w:rFonts w:ascii="Times New Roman" w:hAnsi="Times New Roman" w:cs="Times New Roman"/>
                <w:sz w:val="28"/>
              </w:rPr>
            </w:pPr>
            <w:r>
              <w:rPr>
                <w:rFonts w:ascii="Times New Roman" w:hAnsi="Times New Roman" w:cs="Times New Roman"/>
                <w:sz w:val="28"/>
              </w:rPr>
              <w:t>Высокий</w:t>
            </w:r>
          </w:p>
        </w:tc>
      </w:tr>
      <w:tr w:rsidR="004D5EAF" w14:paraId="18A5CBF9" w14:textId="77777777" w:rsidTr="00C56452">
        <w:tc>
          <w:tcPr>
            <w:tcW w:w="2338" w:type="dxa"/>
          </w:tcPr>
          <w:p w14:paraId="5649C07D" w14:textId="77777777" w:rsidR="004D5EAF" w:rsidRDefault="00D81F3A">
            <w:pPr>
              <w:rPr>
                <w:rFonts w:ascii="Times New Roman" w:hAnsi="Times New Roman" w:cs="Times New Roman"/>
                <w:sz w:val="28"/>
              </w:rPr>
            </w:pPr>
            <w:r>
              <w:rPr>
                <w:rFonts w:ascii="Times New Roman" w:hAnsi="Times New Roman" w:cs="Times New Roman"/>
                <w:sz w:val="28"/>
              </w:rPr>
              <w:t>Ограничения Telegram</w:t>
            </w:r>
          </w:p>
        </w:tc>
        <w:tc>
          <w:tcPr>
            <w:tcW w:w="2339" w:type="dxa"/>
          </w:tcPr>
          <w:p w14:paraId="666A6355" w14:textId="77777777" w:rsidR="004D5EAF" w:rsidRDefault="00D81F3A">
            <w:pPr>
              <w:rPr>
                <w:rFonts w:ascii="Times New Roman" w:hAnsi="Times New Roman" w:cs="Times New Roman"/>
                <w:sz w:val="28"/>
              </w:rPr>
            </w:pPr>
            <w:r>
              <w:rPr>
                <w:rFonts w:ascii="Times New Roman" w:hAnsi="Times New Roman" w:cs="Times New Roman"/>
                <w:sz w:val="28"/>
              </w:rPr>
              <w:t>Высокая</w:t>
            </w:r>
          </w:p>
        </w:tc>
        <w:tc>
          <w:tcPr>
            <w:tcW w:w="2339" w:type="dxa"/>
          </w:tcPr>
          <w:p w14:paraId="1A71B19C" w14:textId="77777777" w:rsidR="004D5EAF" w:rsidRDefault="00D81F3A">
            <w:pPr>
              <w:rPr>
                <w:rFonts w:ascii="Times New Roman" w:hAnsi="Times New Roman" w:cs="Times New Roman"/>
                <w:sz w:val="28"/>
              </w:rPr>
            </w:pPr>
            <w:r>
              <w:rPr>
                <w:rFonts w:ascii="Times New Roman" w:hAnsi="Times New Roman" w:cs="Times New Roman"/>
                <w:sz w:val="28"/>
              </w:rPr>
              <w:t>Высокое</w:t>
            </w:r>
          </w:p>
        </w:tc>
        <w:tc>
          <w:tcPr>
            <w:tcW w:w="2339" w:type="dxa"/>
          </w:tcPr>
          <w:p w14:paraId="16B77F92" w14:textId="77777777" w:rsidR="004D5EAF" w:rsidRDefault="00D81F3A">
            <w:pPr>
              <w:rPr>
                <w:rFonts w:ascii="Times New Roman" w:hAnsi="Times New Roman" w:cs="Times New Roman"/>
                <w:sz w:val="28"/>
              </w:rPr>
            </w:pPr>
            <w:r>
              <w:rPr>
                <w:rFonts w:ascii="Times New Roman" w:hAnsi="Times New Roman" w:cs="Times New Roman"/>
                <w:sz w:val="28"/>
              </w:rPr>
              <w:t>Высокий</w:t>
            </w:r>
          </w:p>
        </w:tc>
      </w:tr>
      <w:tr w:rsidR="004D5EAF" w14:paraId="565123AA" w14:textId="77777777" w:rsidTr="00C56452">
        <w:trPr>
          <w:trHeight w:val="285"/>
        </w:trPr>
        <w:tc>
          <w:tcPr>
            <w:tcW w:w="2338" w:type="dxa"/>
          </w:tcPr>
          <w:p w14:paraId="2B8ED152" w14:textId="77777777" w:rsidR="004D5EAF" w:rsidRDefault="00D81F3A">
            <w:pPr>
              <w:rPr>
                <w:rFonts w:ascii="Times New Roman" w:hAnsi="Times New Roman" w:cs="Times New Roman"/>
                <w:sz w:val="28"/>
              </w:rPr>
            </w:pPr>
            <w:r>
              <w:rPr>
                <w:rFonts w:ascii="Times New Roman" w:hAnsi="Times New Roman" w:cs="Times New Roman"/>
                <w:sz w:val="28"/>
              </w:rPr>
              <w:t>Изменение законодательства</w:t>
            </w:r>
          </w:p>
        </w:tc>
        <w:tc>
          <w:tcPr>
            <w:tcW w:w="2339" w:type="dxa"/>
          </w:tcPr>
          <w:p w14:paraId="210103AB" w14:textId="77777777" w:rsidR="004D5EAF" w:rsidRDefault="00D81F3A">
            <w:pPr>
              <w:rPr>
                <w:rFonts w:ascii="Times New Roman" w:hAnsi="Times New Roman" w:cs="Times New Roman"/>
                <w:sz w:val="28"/>
              </w:rPr>
            </w:pPr>
            <w:r>
              <w:rPr>
                <w:rFonts w:ascii="Times New Roman" w:hAnsi="Times New Roman" w:cs="Times New Roman"/>
                <w:sz w:val="28"/>
              </w:rPr>
              <w:t>Средняя</w:t>
            </w:r>
          </w:p>
        </w:tc>
        <w:tc>
          <w:tcPr>
            <w:tcW w:w="2339" w:type="dxa"/>
          </w:tcPr>
          <w:p w14:paraId="3EF67889" w14:textId="77777777" w:rsidR="004D5EAF" w:rsidRDefault="00D81F3A">
            <w:pPr>
              <w:rPr>
                <w:rFonts w:ascii="Times New Roman" w:hAnsi="Times New Roman" w:cs="Times New Roman"/>
                <w:sz w:val="28"/>
              </w:rPr>
            </w:pPr>
            <w:r>
              <w:rPr>
                <w:rFonts w:ascii="Times New Roman" w:hAnsi="Times New Roman" w:cs="Times New Roman"/>
                <w:sz w:val="28"/>
              </w:rPr>
              <w:t>Среднее</w:t>
            </w:r>
          </w:p>
        </w:tc>
        <w:tc>
          <w:tcPr>
            <w:tcW w:w="2339" w:type="dxa"/>
          </w:tcPr>
          <w:p w14:paraId="107AE934" w14:textId="77777777" w:rsidR="004D5EAF" w:rsidRDefault="00D81F3A">
            <w:pPr>
              <w:rPr>
                <w:rFonts w:ascii="Times New Roman" w:hAnsi="Times New Roman" w:cs="Times New Roman"/>
                <w:sz w:val="28"/>
              </w:rPr>
            </w:pPr>
            <w:r>
              <w:rPr>
                <w:rFonts w:ascii="Times New Roman" w:hAnsi="Times New Roman" w:cs="Times New Roman"/>
                <w:sz w:val="28"/>
              </w:rPr>
              <w:t>Средний</w:t>
            </w:r>
          </w:p>
        </w:tc>
      </w:tr>
      <w:tr w:rsidR="004D5EAF" w14:paraId="69651ED2" w14:textId="77777777" w:rsidTr="00C56452">
        <w:tc>
          <w:tcPr>
            <w:tcW w:w="2338" w:type="dxa"/>
          </w:tcPr>
          <w:p w14:paraId="01D21E4F" w14:textId="77777777" w:rsidR="004D5EAF" w:rsidRDefault="00D81F3A">
            <w:pPr>
              <w:rPr>
                <w:rFonts w:ascii="Times New Roman" w:hAnsi="Times New Roman" w:cs="Times New Roman"/>
                <w:sz w:val="28"/>
              </w:rPr>
            </w:pPr>
            <w:r>
              <w:rPr>
                <w:rFonts w:ascii="Times New Roman" w:hAnsi="Times New Roman" w:cs="Times New Roman"/>
                <w:sz w:val="28"/>
              </w:rPr>
              <w:t>Технические сбои</w:t>
            </w:r>
          </w:p>
        </w:tc>
        <w:tc>
          <w:tcPr>
            <w:tcW w:w="2339" w:type="dxa"/>
          </w:tcPr>
          <w:p w14:paraId="74E15F3D" w14:textId="77777777" w:rsidR="004D5EAF" w:rsidRDefault="00D81F3A">
            <w:pPr>
              <w:rPr>
                <w:rFonts w:ascii="Times New Roman" w:hAnsi="Times New Roman" w:cs="Times New Roman"/>
                <w:sz w:val="28"/>
              </w:rPr>
            </w:pPr>
            <w:r>
              <w:rPr>
                <w:rFonts w:ascii="Times New Roman" w:hAnsi="Times New Roman" w:cs="Times New Roman"/>
                <w:sz w:val="28"/>
              </w:rPr>
              <w:t>Средняя</w:t>
            </w:r>
          </w:p>
        </w:tc>
        <w:tc>
          <w:tcPr>
            <w:tcW w:w="2339" w:type="dxa"/>
          </w:tcPr>
          <w:p w14:paraId="050F9D41" w14:textId="77777777" w:rsidR="004D5EAF" w:rsidRDefault="00D81F3A">
            <w:pPr>
              <w:rPr>
                <w:rFonts w:ascii="Times New Roman" w:hAnsi="Times New Roman" w:cs="Times New Roman"/>
                <w:sz w:val="28"/>
              </w:rPr>
            </w:pPr>
            <w:r>
              <w:rPr>
                <w:rFonts w:ascii="Times New Roman" w:hAnsi="Times New Roman" w:cs="Times New Roman"/>
                <w:sz w:val="28"/>
              </w:rPr>
              <w:t>Среднее</w:t>
            </w:r>
          </w:p>
        </w:tc>
        <w:tc>
          <w:tcPr>
            <w:tcW w:w="2339" w:type="dxa"/>
          </w:tcPr>
          <w:p w14:paraId="431074FE" w14:textId="77777777" w:rsidR="004D5EAF" w:rsidRDefault="00D81F3A">
            <w:pPr>
              <w:rPr>
                <w:rFonts w:ascii="Times New Roman" w:hAnsi="Times New Roman" w:cs="Times New Roman"/>
                <w:sz w:val="28"/>
              </w:rPr>
            </w:pPr>
            <w:r>
              <w:rPr>
                <w:rFonts w:ascii="Times New Roman" w:hAnsi="Times New Roman" w:cs="Times New Roman"/>
                <w:sz w:val="28"/>
              </w:rPr>
              <w:t>Средний</w:t>
            </w:r>
          </w:p>
        </w:tc>
      </w:tr>
    </w:tbl>
    <w:p w14:paraId="675C435E" w14:textId="6A3ECCA2"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Из матрицы рисков стартап-проекта видно, что вероятность их наступления средняя, но вот уровень риска и степень их влияния может оказаться </w:t>
      </w:r>
      <w:r w:rsidR="00765A46">
        <w:rPr>
          <w:rFonts w:ascii="Times New Roman" w:hAnsi="Times New Roman" w:cs="Times New Roman"/>
          <w:sz w:val="28"/>
        </w:rPr>
        <w:t>пагубным</w:t>
      </w:r>
      <w:r>
        <w:rPr>
          <w:rFonts w:ascii="Times New Roman" w:hAnsi="Times New Roman" w:cs="Times New Roman"/>
          <w:sz w:val="28"/>
        </w:rPr>
        <w:t xml:space="preserve"> для работы Telegram-бота и существования стартап-проекта "АУРА" на рынке в целом.</w:t>
      </w:r>
    </w:p>
    <w:p w14:paraId="59914843"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Основными источниками риском являются ранняя стадия развития продукта стартап-проекта, ограниченность бюджета, сильная зависимость от внешних цифровых сервисов, а также неопределенность пользовательского спроса. Все перечисленные источники рисков необходимо контролировать и уметь грамотно ими управлять. Ключевыми мерами предотвращения приведенных рисков могут выступать:</w:t>
      </w:r>
    </w:p>
    <w:p w14:paraId="358E0762"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1) поэтапное тестирование MVP;</w:t>
      </w:r>
    </w:p>
    <w:p w14:paraId="24BE1AA9"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2) контроль операционных расходов;</w:t>
      </w:r>
    </w:p>
    <w:p w14:paraId="2C1199FD"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3) постоянный сбор и обработка обратной связи от пользователей;</w:t>
      </w:r>
    </w:p>
    <w:p w14:paraId="3A4D5B86" w14:textId="77777777" w:rsidR="00DC6FF3" w:rsidRP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4) мониторинг законодательных изменений. </w:t>
      </w:r>
    </w:p>
    <w:p w14:paraId="44BCEAA3" w14:textId="3C555782" w:rsidR="00DC6FF3" w:rsidRDefault="00DC6FF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При своевременном выявлении все часть рисков можно </w:t>
      </w:r>
      <w:r w:rsidR="00765A46">
        <w:rPr>
          <w:rFonts w:ascii="Times New Roman" w:hAnsi="Times New Roman" w:cs="Times New Roman"/>
          <w:sz w:val="28"/>
        </w:rPr>
        <w:t>предотвратить</w:t>
      </w:r>
      <w:r>
        <w:rPr>
          <w:rFonts w:ascii="Times New Roman" w:hAnsi="Times New Roman" w:cs="Times New Roman"/>
          <w:sz w:val="28"/>
        </w:rPr>
        <w:t xml:space="preserve"> или даже избежать, но под такие риски, как законодательные и технологические, необходимо подстраиваться и иметь альтернативный вариант исхода событий. Как, например, говорилось ранее, в случае </w:t>
      </w:r>
      <w:r>
        <w:rPr>
          <w:rFonts w:ascii="Times New Roman" w:hAnsi="Times New Roman" w:cs="Times New Roman"/>
          <w:sz w:val="28"/>
        </w:rPr>
        <w:lastRenderedPageBreak/>
        <w:t>блокировки платформы Telegram, проект будет иметь шаблонный вариант бота, который можно будет перенести на другую платформу - MAX.</w:t>
      </w:r>
    </w:p>
    <w:p w14:paraId="1881DAB0" w14:textId="206B50DF" w:rsidR="00EF1E43" w:rsidRDefault="00EF1E43"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был проведен анализ чувствительности, который в проектах используется для оценки влияния входных параметров финансового плана на итоговую эффективность проекта. Для стартап-проекта «АУРА» анализ чувствительности показывает, какие именно факторы влияют на получаемую выручку. Для проведения анализа рассматривается изменение отдельных параметров при равных условиях</w:t>
      </w:r>
      <w:r w:rsidR="00D01088">
        <w:rPr>
          <w:rFonts w:ascii="Times New Roman" w:hAnsi="Times New Roman" w:cs="Times New Roman"/>
          <w:sz w:val="28"/>
        </w:rPr>
        <w:t xml:space="preserve"> и оценивается реакция финансовых результатов проекта</w:t>
      </w:r>
      <w:r w:rsidR="00D81F3A">
        <w:rPr>
          <w:rFonts w:ascii="Times New Roman" w:hAnsi="Times New Roman" w:cs="Times New Roman"/>
          <w:sz w:val="28"/>
        </w:rPr>
        <w:t xml:space="preserve"> </w:t>
      </w:r>
      <w:r w:rsidR="00D81F3A" w:rsidRPr="0056159A">
        <w:rPr>
          <w:rFonts w:ascii="Times New Roman" w:hAnsi="Times New Roman" w:cs="Times New Roman"/>
          <w:sz w:val="28"/>
          <w:szCs w:val="28"/>
        </w:rPr>
        <w:t>[</w:t>
      </w:r>
      <w:r w:rsidR="00D81F3A">
        <w:rPr>
          <w:rFonts w:ascii="Times New Roman" w:hAnsi="Times New Roman" w:cs="Times New Roman"/>
          <w:sz w:val="28"/>
          <w:szCs w:val="28"/>
        </w:rPr>
        <w:t>22</w:t>
      </w:r>
      <w:r w:rsidR="00D81F3A" w:rsidRPr="0056159A">
        <w:rPr>
          <w:rFonts w:ascii="Times New Roman" w:hAnsi="Times New Roman" w:cs="Times New Roman"/>
          <w:sz w:val="28"/>
          <w:szCs w:val="28"/>
        </w:rPr>
        <w:t>]</w:t>
      </w:r>
      <w:r w:rsidR="00D81F3A">
        <w:rPr>
          <w:rFonts w:ascii="Times New Roman" w:hAnsi="Times New Roman" w:cs="Times New Roman"/>
          <w:sz w:val="28"/>
          <w:szCs w:val="28"/>
        </w:rPr>
        <w:t>.</w:t>
      </w:r>
    </w:p>
    <w:p w14:paraId="74495D2B" w14:textId="6C910967" w:rsidR="00D01088" w:rsidRDefault="00D01088"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В качестве оцениваемых параметров выбираются те, которые напрямую влияют на выручку и денежные потоки, находятся под управлением команды проекта и обладают высокой неопределенностью. </w:t>
      </w:r>
    </w:p>
    <w:p w14:paraId="31EE922C" w14:textId="573563F1" w:rsidR="00D01088" w:rsidRDefault="00D01088" w:rsidP="00014704">
      <w:pPr>
        <w:spacing w:after="0" w:line="360" w:lineRule="auto"/>
        <w:ind w:firstLine="709"/>
        <w:jc w:val="both"/>
        <w:rPr>
          <w:rFonts w:ascii="Times New Roman" w:hAnsi="Times New Roman" w:cs="Times New Roman"/>
          <w:sz w:val="28"/>
        </w:rPr>
      </w:pPr>
      <w:r>
        <w:rPr>
          <w:rFonts w:ascii="Times New Roman" w:hAnsi="Times New Roman" w:cs="Times New Roman"/>
          <w:sz w:val="28"/>
        </w:rPr>
        <w:t>Анализируемые параметры:</w:t>
      </w:r>
    </w:p>
    <w:p w14:paraId="02321140" w14:textId="64F3DE8A" w:rsidR="00D01088" w:rsidRDefault="00D01088" w:rsidP="00D01088">
      <w:pPr>
        <w:pStyle w:val="a9"/>
        <w:numPr>
          <w:ilvl w:val="0"/>
          <w:numId w:val="44"/>
        </w:numPr>
        <w:spacing w:after="0" w:line="360" w:lineRule="auto"/>
        <w:jc w:val="both"/>
        <w:rPr>
          <w:rFonts w:ascii="Times New Roman" w:hAnsi="Times New Roman" w:cs="Times New Roman"/>
          <w:sz w:val="28"/>
        </w:rPr>
      </w:pPr>
      <w:r>
        <w:rPr>
          <w:rFonts w:ascii="Times New Roman" w:hAnsi="Times New Roman" w:cs="Times New Roman"/>
          <w:sz w:val="28"/>
        </w:rPr>
        <w:t>кон</w:t>
      </w:r>
      <w:r w:rsidR="007A4E4A">
        <w:rPr>
          <w:rFonts w:ascii="Times New Roman" w:hAnsi="Times New Roman" w:cs="Times New Roman"/>
          <w:sz w:val="28"/>
        </w:rPr>
        <w:t>в</w:t>
      </w:r>
      <w:r>
        <w:rPr>
          <w:rFonts w:ascii="Times New Roman" w:hAnsi="Times New Roman" w:cs="Times New Roman"/>
          <w:sz w:val="28"/>
        </w:rPr>
        <w:t>ерсия в платящего пользователя;</w:t>
      </w:r>
    </w:p>
    <w:p w14:paraId="16EC6898" w14:textId="54B4ECB2" w:rsidR="00D01088" w:rsidRDefault="00D01088" w:rsidP="00D01088">
      <w:pPr>
        <w:pStyle w:val="a9"/>
        <w:numPr>
          <w:ilvl w:val="0"/>
          <w:numId w:val="44"/>
        </w:numPr>
        <w:spacing w:after="0" w:line="360" w:lineRule="auto"/>
        <w:jc w:val="both"/>
        <w:rPr>
          <w:rFonts w:ascii="Times New Roman" w:hAnsi="Times New Roman" w:cs="Times New Roman"/>
          <w:sz w:val="28"/>
        </w:rPr>
      </w:pPr>
      <w:r>
        <w:rPr>
          <w:rFonts w:ascii="Times New Roman" w:hAnsi="Times New Roman" w:cs="Times New Roman"/>
          <w:sz w:val="28"/>
        </w:rPr>
        <w:t>средний доход на пользователя (</w:t>
      </w:r>
      <w:r>
        <w:rPr>
          <w:rFonts w:ascii="Times New Roman" w:hAnsi="Times New Roman" w:cs="Times New Roman"/>
          <w:sz w:val="28"/>
          <w:lang w:val="en-US"/>
        </w:rPr>
        <w:t>ARPU</w:t>
      </w:r>
      <w:r w:rsidRPr="00D01088">
        <w:rPr>
          <w:rFonts w:ascii="Times New Roman" w:hAnsi="Times New Roman" w:cs="Times New Roman"/>
          <w:sz w:val="28"/>
        </w:rPr>
        <w:t>)</w:t>
      </w:r>
      <w:r>
        <w:rPr>
          <w:rFonts w:ascii="Times New Roman" w:hAnsi="Times New Roman" w:cs="Times New Roman"/>
          <w:sz w:val="28"/>
        </w:rPr>
        <w:t>;</w:t>
      </w:r>
    </w:p>
    <w:p w14:paraId="0CC4755D" w14:textId="7AAD3B02" w:rsidR="00D01088" w:rsidRDefault="00D01088" w:rsidP="00D01088">
      <w:pPr>
        <w:pStyle w:val="a9"/>
        <w:numPr>
          <w:ilvl w:val="0"/>
          <w:numId w:val="44"/>
        </w:numPr>
        <w:spacing w:after="0" w:line="360" w:lineRule="auto"/>
        <w:jc w:val="both"/>
        <w:rPr>
          <w:rFonts w:ascii="Times New Roman" w:hAnsi="Times New Roman" w:cs="Times New Roman"/>
          <w:sz w:val="28"/>
        </w:rPr>
      </w:pPr>
      <w:r>
        <w:rPr>
          <w:rFonts w:ascii="Times New Roman" w:hAnsi="Times New Roman" w:cs="Times New Roman"/>
          <w:sz w:val="28"/>
        </w:rPr>
        <w:t xml:space="preserve">реально достижимый рынок </w:t>
      </w:r>
      <w:r>
        <w:rPr>
          <w:rFonts w:ascii="Times New Roman" w:hAnsi="Times New Roman" w:cs="Times New Roman"/>
          <w:sz w:val="28"/>
          <w:lang w:val="en-US"/>
        </w:rPr>
        <w:t>(SOM)</w:t>
      </w:r>
      <w:r>
        <w:rPr>
          <w:rFonts w:ascii="Times New Roman" w:hAnsi="Times New Roman" w:cs="Times New Roman"/>
          <w:sz w:val="28"/>
        </w:rPr>
        <w:t>;</w:t>
      </w:r>
    </w:p>
    <w:p w14:paraId="58B44AB8" w14:textId="05199DFD" w:rsidR="00D01088" w:rsidRDefault="00D01088" w:rsidP="00D01088">
      <w:pPr>
        <w:pStyle w:val="a9"/>
        <w:numPr>
          <w:ilvl w:val="0"/>
          <w:numId w:val="44"/>
        </w:numPr>
        <w:spacing w:after="0" w:line="360" w:lineRule="auto"/>
        <w:jc w:val="both"/>
        <w:rPr>
          <w:rFonts w:ascii="Times New Roman" w:hAnsi="Times New Roman" w:cs="Times New Roman"/>
          <w:sz w:val="28"/>
        </w:rPr>
      </w:pPr>
      <w:r>
        <w:rPr>
          <w:rFonts w:ascii="Times New Roman" w:hAnsi="Times New Roman" w:cs="Times New Roman"/>
          <w:sz w:val="28"/>
        </w:rPr>
        <w:t xml:space="preserve">операционные расходы </w:t>
      </w:r>
      <w:r>
        <w:rPr>
          <w:rFonts w:ascii="Times New Roman" w:hAnsi="Times New Roman" w:cs="Times New Roman"/>
          <w:sz w:val="28"/>
          <w:lang w:val="en-US"/>
        </w:rPr>
        <w:t>(OREX)</w:t>
      </w:r>
      <w:r>
        <w:rPr>
          <w:rFonts w:ascii="Times New Roman" w:hAnsi="Times New Roman" w:cs="Times New Roman"/>
          <w:sz w:val="28"/>
        </w:rPr>
        <w:t>.</w:t>
      </w:r>
    </w:p>
    <w:p w14:paraId="2061735B" w14:textId="218735CF" w:rsidR="007A4E4A" w:rsidRDefault="007A4E4A" w:rsidP="00A634A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Проанализируем чувствительность проекта </w:t>
      </w:r>
      <w:r w:rsidR="00D00627">
        <w:rPr>
          <w:rFonts w:ascii="Times New Roman" w:hAnsi="Times New Roman" w:cs="Times New Roman"/>
          <w:sz w:val="28"/>
        </w:rPr>
        <w:t xml:space="preserve">к изменению каждого из параметров. Начнем с реально достижимого рынка </w:t>
      </w:r>
      <w:r w:rsidR="00D00627" w:rsidRPr="00A634A4">
        <w:rPr>
          <w:rFonts w:ascii="Times New Roman" w:hAnsi="Times New Roman" w:cs="Times New Roman"/>
          <w:sz w:val="28"/>
        </w:rPr>
        <w:t>SOM</w:t>
      </w:r>
      <w:r w:rsidR="00D00627">
        <w:rPr>
          <w:rFonts w:ascii="Times New Roman" w:hAnsi="Times New Roman" w:cs="Times New Roman"/>
          <w:sz w:val="28"/>
        </w:rPr>
        <w:t>, где за ориентировочный показатель взят базовый сценарий (2%)</w:t>
      </w:r>
      <w:r w:rsidR="00094B13">
        <w:rPr>
          <w:rFonts w:ascii="Times New Roman" w:hAnsi="Times New Roman" w:cs="Times New Roman"/>
          <w:sz w:val="28"/>
        </w:rPr>
        <w:t>.</w:t>
      </w:r>
      <w:r w:rsidR="00D00627">
        <w:rPr>
          <w:rFonts w:ascii="Times New Roman" w:hAnsi="Times New Roman" w:cs="Times New Roman"/>
          <w:sz w:val="28"/>
        </w:rPr>
        <w:t xml:space="preserve"> </w:t>
      </w:r>
      <w:r w:rsidR="00094B13">
        <w:rPr>
          <w:rFonts w:ascii="Times New Roman" w:hAnsi="Times New Roman" w:cs="Times New Roman"/>
          <w:sz w:val="28"/>
        </w:rPr>
        <w:t>Данные итогов а</w:t>
      </w:r>
      <w:r w:rsidR="00D00627">
        <w:rPr>
          <w:rFonts w:ascii="Times New Roman" w:hAnsi="Times New Roman" w:cs="Times New Roman"/>
          <w:sz w:val="28"/>
        </w:rPr>
        <w:t>нализ</w:t>
      </w:r>
      <w:r w:rsidR="00094B13">
        <w:rPr>
          <w:rFonts w:ascii="Times New Roman" w:hAnsi="Times New Roman" w:cs="Times New Roman"/>
          <w:sz w:val="28"/>
        </w:rPr>
        <w:t>а</w:t>
      </w:r>
      <w:r w:rsidR="00D00627">
        <w:rPr>
          <w:rFonts w:ascii="Times New Roman" w:hAnsi="Times New Roman" w:cs="Times New Roman"/>
          <w:sz w:val="28"/>
        </w:rPr>
        <w:t xml:space="preserve"> чувствительности к изменению показателя </w:t>
      </w:r>
      <w:r w:rsidR="00D00627" w:rsidRPr="00A634A4">
        <w:rPr>
          <w:rFonts w:ascii="Times New Roman" w:hAnsi="Times New Roman" w:cs="Times New Roman"/>
          <w:sz w:val="28"/>
        </w:rPr>
        <w:t>SOM</w:t>
      </w:r>
      <w:r w:rsidR="00D00627" w:rsidRPr="00D00627">
        <w:rPr>
          <w:rFonts w:ascii="Times New Roman" w:hAnsi="Times New Roman" w:cs="Times New Roman"/>
          <w:sz w:val="28"/>
        </w:rPr>
        <w:t xml:space="preserve"> </w:t>
      </w:r>
      <w:r w:rsidR="00D00627">
        <w:rPr>
          <w:rFonts w:ascii="Times New Roman" w:hAnsi="Times New Roman" w:cs="Times New Roman"/>
          <w:sz w:val="28"/>
        </w:rPr>
        <w:t>указаны в таблице 3.</w:t>
      </w:r>
      <w:r w:rsidR="00B747AE">
        <w:rPr>
          <w:rFonts w:ascii="Times New Roman" w:hAnsi="Times New Roman" w:cs="Times New Roman"/>
          <w:sz w:val="28"/>
        </w:rPr>
        <w:t>24</w:t>
      </w:r>
    </w:p>
    <w:p w14:paraId="76645EAC" w14:textId="747D762F" w:rsidR="00094B13" w:rsidRDefault="00094B13" w:rsidP="00094B13">
      <w:pPr>
        <w:pStyle w:val="af5"/>
      </w:pPr>
      <w:r>
        <w:t>Таблица 3.</w:t>
      </w:r>
      <w:r w:rsidR="00B747AE">
        <w:t>24</w:t>
      </w:r>
      <w:r>
        <w:t>-Анализ чувствительности.</w:t>
      </w:r>
    </w:p>
    <w:tbl>
      <w:tblPr>
        <w:tblStyle w:val="af"/>
        <w:tblW w:w="0" w:type="auto"/>
        <w:tblInd w:w="-5" w:type="dxa"/>
        <w:tblLook w:val="04A0" w:firstRow="1" w:lastRow="0" w:firstColumn="1" w:lastColumn="0" w:noHBand="0" w:noVBand="1"/>
      </w:tblPr>
      <w:tblGrid>
        <w:gridCol w:w="2885"/>
        <w:gridCol w:w="2852"/>
        <w:gridCol w:w="2899"/>
      </w:tblGrid>
      <w:tr w:rsidR="00D00627" w14:paraId="24237857" w14:textId="77777777" w:rsidTr="00094B13">
        <w:tc>
          <w:tcPr>
            <w:tcW w:w="2885" w:type="dxa"/>
          </w:tcPr>
          <w:p w14:paraId="7BA530B3" w14:textId="7CCA1C72" w:rsidR="00D00627" w:rsidRPr="00D00627" w:rsidRDefault="00D00627" w:rsidP="0036322C">
            <w:pPr>
              <w:jc w:val="center"/>
              <w:rPr>
                <w:rFonts w:ascii="Times New Roman" w:hAnsi="Times New Roman" w:cs="Times New Roman"/>
                <w:sz w:val="28"/>
              </w:rPr>
            </w:pPr>
            <w:r>
              <w:rPr>
                <w:rFonts w:ascii="Times New Roman" w:hAnsi="Times New Roman" w:cs="Times New Roman"/>
                <w:sz w:val="28"/>
              </w:rPr>
              <w:t xml:space="preserve">Показатель </w:t>
            </w:r>
            <w:r>
              <w:rPr>
                <w:rFonts w:ascii="Times New Roman" w:hAnsi="Times New Roman" w:cs="Times New Roman"/>
                <w:sz w:val="28"/>
                <w:lang w:val="en-US"/>
              </w:rPr>
              <w:t>SOM</w:t>
            </w:r>
          </w:p>
        </w:tc>
        <w:tc>
          <w:tcPr>
            <w:tcW w:w="2852" w:type="dxa"/>
          </w:tcPr>
          <w:p w14:paraId="0B4A2DCE" w14:textId="57295169" w:rsidR="00D00627" w:rsidRDefault="00D00627" w:rsidP="0036322C">
            <w:pPr>
              <w:jc w:val="center"/>
              <w:rPr>
                <w:rFonts w:ascii="Times New Roman" w:hAnsi="Times New Roman" w:cs="Times New Roman"/>
                <w:sz w:val="28"/>
              </w:rPr>
            </w:pPr>
            <w:r>
              <w:rPr>
                <w:rFonts w:ascii="Times New Roman" w:hAnsi="Times New Roman" w:cs="Times New Roman"/>
                <w:sz w:val="28"/>
              </w:rPr>
              <w:t>Выручка, руб./год</w:t>
            </w:r>
          </w:p>
        </w:tc>
        <w:tc>
          <w:tcPr>
            <w:tcW w:w="2899" w:type="dxa"/>
          </w:tcPr>
          <w:p w14:paraId="37CBE52B" w14:textId="68F8E791" w:rsidR="00D00627" w:rsidRDefault="00D00627" w:rsidP="0036322C">
            <w:pPr>
              <w:jc w:val="center"/>
              <w:rPr>
                <w:rFonts w:ascii="Times New Roman" w:hAnsi="Times New Roman" w:cs="Times New Roman"/>
                <w:sz w:val="28"/>
              </w:rPr>
            </w:pPr>
            <w:r>
              <w:rPr>
                <w:rFonts w:ascii="Times New Roman" w:hAnsi="Times New Roman" w:cs="Times New Roman"/>
                <w:sz w:val="28"/>
              </w:rPr>
              <w:t>Отклонение</w:t>
            </w:r>
          </w:p>
        </w:tc>
      </w:tr>
      <w:tr w:rsidR="00D00627" w14:paraId="5597DF7B" w14:textId="77777777" w:rsidTr="00094B13">
        <w:tc>
          <w:tcPr>
            <w:tcW w:w="2885" w:type="dxa"/>
          </w:tcPr>
          <w:p w14:paraId="7FCC73A6" w14:textId="02A00FBC" w:rsidR="00D00627" w:rsidRDefault="00D00627" w:rsidP="0036322C">
            <w:pPr>
              <w:jc w:val="both"/>
              <w:rPr>
                <w:rFonts w:ascii="Times New Roman" w:hAnsi="Times New Roman" w:cs="Times New Roman"/>
                <w:sz w:val="28"/>
              </w:rPr>
            </w:pPr>
            <w:r>
              <w:rPr>
                <w:rFonts w:ascii="Times New Roman" w:hAnsi="Times New Roman" w:cs="Times New Roman"/>
                <w:sz w:val="28"/>
              </w:rPr>
              <w:t>1%</w:t>
            </w:r>
          </w:p>
        </w:tc>
        <w:tc>
          <w:tcPr>
            <w:tcW w:w="2852" w:type="dxa"/>
          </w:tcPr>
          <w:p w14:paraId="617DA389" w14:textId="41072154" w:rsidR="00D00627" w:rsidRDefault="00D00627" w:rsidP="0036322C">
            <w:pPr>
              <w:jc w:val="both"/>
              <w:rPr>
                <w:rFonts w:ascii="Times New Roman" w:hAnsi="Times New Roman" w:cs="Times New Roman"/>
                <w:sz w:val="28"/>
              </w:rPr>
            </w:pPr>
            <w:r>
              <w:rPr>
                <w:rFonts w:ascii="Times New Roman" w:hAnsi="Times New Roman" w:cs="Times New Roman"/>
                <w:sz w:val="28"/>
              </w:rPr>
              <w:t>447 355</w:t>
            </w:r>
          </w:p>
        </w:tc>
        <w:tc>
          <w:tcPr>
            <w:tcW w:w="2899" w:type="dxa"/>
          </w:tcPr>
          <w:p w14:paraId="2BF79EE7" w14:textId="35BFFA9C" w:rsidR="00D00627" w:rsidRDefault="00D00627" w:rsidP="0036322C">
            <w:pPr>
              <w:jc w:val="both"/>
              <w:rPr>
                <w:rFonts w:ascii="Times New Roman" w:hAnsi="Times New Roman" w:cs="Times New Roman"/>
                <w:sz w:val="28"/>
              </w:rPr>
            </w:pPr>
            <w:r>
              <w:rPr>
                <w:rFonts w:ascii="Times New Roman" w:hAnsi="Times New Roman" w:cs="Times New Roman"/>
                <w:sz w:val="28"/>
              </w:rPr>
              <w:t>-50,</w:t>
            </w:r>
            <w:r w:rsidR="00A634A4">
              <w:rPr>
                <w:rFonts w:ascii="Times New Roman" w:hAnsi="Times New Roman" w:cs="Times New Roman"/>
                <w:sz w:val="28"/>
              </w:rPr>
              <w:t>8</w:t>
            </w:r>
            <w:r>
              <w:rPr>
                <w:rFonts w:ascii="Times New Roman" w:hAnsi="Times New Roman" w:cs="Times New Roman"/>
                <w:sz w:val="28"/>
              </w:rPr>
              <w:t xml:space="preserve">%     </w:t>
            </w:r>
          </w:p>
        </w:tc>
      </w:tr>
      <w:tr w:rsidR="00D00627" w14:paraId="7D3CC190" w14:textId="77777777" w:rsidTr="00094B13">
        <w:tc>
          <w:tcPr>
            <w:tcW w:w="2885" w:type="dxa"/>
          </w:tcPr>
          <w:p w14:paraId="3E654A2D" w14:textId="750D50EA" w:rsidR="00D00627" w:rsidRDefault="00D00627" w:rsidP="0036322C">
            <w:pPr>
              <w:jc w:val="both"/>
              <w:rPr>
                <w:rFonts w:ascii="Times New Roman" w:hAnsi="Times New Roman" w:cs="Times New Roman"/>
                <w:sz w:val="28"/>
              </w:rPr>
            </w:pPr>
            <w:r>
              <w:rPr>
                <w:rFonts w:ascii="Times New Roman" w:hAnsi="Times New Roman" w:cs="Times New Roman"/>
                <w:sz w:val="28"/>
              </w:rPr>
              <w:t>2%</w:t>
            </w:r>
          </w:p>
        </w:tc>
        <w:tc>
          <w:tcPr>
            <w:tcW w:w="2852" w:type="dxa"/>
          </w:tcPr>
          <w:p w14:paraId="4EDB67AE" w14:textId="3ADBA5CA" w:rsidR="00D00627" w:rsidRDefault="00D00627" w:rsidP="0036322C">
            <w:pPr>
              <w:jc w:val="both"/>
              <w:rPr>
                <w:rFonts w:ascii="Times New Roman" w:hAnsi="Times New Roman" w:cs="Times New Roman"/>
                <w:sz w:val="28"/>
              </w:rPr>
            </w:pPr>
            <w:r>
              <w:rPr>
                <w:rFonts w:ascii="Times New Roman" w:hAnsi="Times New Roman" w:cs="Times New Roman"/>
                <w:sz w:val="28"/>
              </w:rPr>
              <w:t>909 704</w:t>
            </w:r>
          </w:p>
        </w:tc>
        <w:tc>
          <w:tcPr>
            <w:tcW w:w="2899" w:type="dxa"/>
          </w:tcPr>
          <w:p w14:paraId="5225550D" w14:textId="17740D27" w:rsidR="00D00627" w:rsidRDefault="00D00627" w:rsidP="0036322C">
            <w:pPr>
              <w:jc w:val="both"/>
              <w:rPr>
                <w:rFonts w:ascii="Times New Roman" w:hAnsi="Times New Roman" w:cs="Times New Roman"/>
                <w:sz w:val="28"/>
              </w:rPr>
            </w:pPr>
            <w:r>
              <w:rPr>
                <w:rFonts w:ascii="Times New Roman" w:hAnsi="Times New Roman" w:cs="Times New Roman"/>
                <w:sz w:val="28"/>
              </w:rPr>
              <w:t>0</w:t>
            </w:r>
          </w:p>
        </w:tc>
      </w:tr>
      <w:tr w:rsidR="00310D42" w14:paraId="0BA30E14" w14:textId="77777777" w:rsidTr="00094B13">
        <w:tc>
          <w:tcPr>
            <w:tcW w:w="2885" w:type="dxa"/>
          </w:tcPr>
          <w:p w14:paraId="592273F2" w14:textId="502D1DCE" w:rsidR="00310D42" w:rsidRDefault="00310D42" w:rsidP="00310D42">
            <w:pPr>
              <w:jc w:val="both"/>
              <w:rPr>
                <w:rFonts w:ascii="Times New Roman" w:hAnsi="Times New Roman" w:cs="Times New Roman"/>
                <w:sz w:val="28"/>
              </w:rPr>
            </w:pPr>
            <w:r>
              <w:rPr>
                <w:rFonts w:ascii="Times New Roman" w:hAnsi="Times New Roman" w:cs="Times New Roman"/>
                <w:sz w:val="28"/>
              </w:rPr>
              <w:t>5%</w:t>
            </w:r>
          </w:p>
        </w:tc>
        <w:tc>
          <w:tcPr>
            <w:tcW w:w="2852" w:type="dxa"/>
          </w:tcPr>
          <w:p w14:paraId="19C6F77D" w14:textId="6DDD4917" w:rsidR="00310D42" w:rsidRDefault="00310D42" w:rsidP="00310D42">
            <w:pPr>
              <w:jc w:val="both"/>
              <w:rPr>
                <w:rFonts w:ascii="Times New Roman" w:hAnsi="Times New Roman" w:cs="Times New Roman"/>
                <w:sz w:val="28"/>
              </w:rPr>
            </w:pPr>
            <w:r>
              <w:rPr>
                <w:rFonts w:ascii="Times New Roman" w:hAnsi="Times New Roman" w:cs="Times New Roman"/>
                <w:sz w:val="28"/>
              </w:rPr>
              <w:t>2 242 130</w:t>
            </w:r>
          </w:p>
        </w:tc>
        <w:tc>
          <w:tcPr>
            <w:tcW w:w="2899" w:type="dxa"/>
          </w:tcPr>
          <w:p w14:paraId="01113175" w14:textId="5D49EEB7" w:rsidR="00310D42" w:rsidRDefault="00310D42" w:rsidP="00310D42">
            <w:pPr>
              <w:jc w:val="both"/>
              <w:rPr>
                <w:rFonts w:ascii="Times New Roman" w:hAnsi="Times New Roman" w:cs="Times New Roman"/>
                <w:sz w:val="28"/>
              </w:rPr>
            </w:pPr>
            <w:r>
              <w:rPr>
                <w:rFonts w:ascii="Times New Roman" w:hAnsi="Times New Roman" w:cs="Times New Roman"/>
                <w:sz w:val="28"/>
              </w:rPr>
              <w:t>+59,43</w:t>
            </w:r>
          </w:p>
        </w:tc>
      </w:tr>
    </w:tbl>
    <w:p w14:paraId="049CD827" w14:textId="1B8086ED" w:rsidR="00A634A4" w:rsidRDefault="00A634A4" w:rsidP="00094B13">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t xml:space="preserve">Рост </w:t>
      </w:r>
      <w:r>
        <w:rPr>
          <w:rFonts w:ascii="Times New Roman" w:hAnsi="Times New Roman" w:cs="Times New Roman"/>
          <w:sz w:val="28"/>
          <w:lang w:val="en-US"/>
        </w:rPr>
        <w:t>SOM</w:t>
      </w:r>
      <w:r>
        <w:rPr>
          <w:rFonts w:ascii="Times New Roman" w:hAnsi="Times New Roman" w:cs="Times New Roman"/>
          <w:sz w:val="28"/>
        </w:rPr>
        <w:t xml:space="preserve"> оказывает линейное влияние на выручку, то есть чем больше реально достижимый рынок, тем, соответственно, и больше выручка проекта. </w:t>
      </w:r>
      <w:r>
        <w:rPr>
          <w:rFonts w:ascii="Times New Roman" w:hAnsi="Times New Roman" w:cs="Times New Roman"/>
          <w:sz w:val="28"/>
        </w:rPr>
        <w:lastRenderedPageBreak/>
        <w:t>Но такое увеличение выручки требует дополнительных маркетинговых и операционных ресурсов.</w:t>
      </w:r>
    </w:p>
    <w:p w14:paraId="0CCC2105" w14:textId="32C030A9" w:rsidR="00A634A4" w:rsidRDefault="00A634A4" w:rsidP="00A634A4">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Далее рассмотрим чувствительность стартап-проекта «АУРА» к изменению стоимости подписки </w:t>
      </w:r>
      <w:r w:rsidRPr="00A634A4">
        <w:rPr>
          <w:rFonts w:ascii="Times New Roman" w:hAnsi="Times New Roman" w:cs="Times New Roman"/>
          <w:sz w:val="28"/>
        </w:rPr>
        <w:t>(</w:t>
      </w:r>
      <w:r>
        <w:rPr>
          <w:rFonts w:ascii="Times New Roman" w:hAnsi="Times New Roman" w:cs="Times New Roman"/>
          <w:sz w:val="28"/>
          <w:lang w:val="en-US"/>
        </w:rPr>
        <w:t>ARPU</w:t>
      </w:r>
      <w:r w:rsidRPr="00A634A4">
        <w:rPr>
          <w:rFonts w:ascii="Times New Roman" w:hAnsi="Times New Roman" w:cs="Times New Roman"/>
          <w:sz w:val="28"/>
        </w:rPr>
        <w:t>)</w:t>
      </w:r>
      <w:r>
        <w:rPr>
          <w:rFonts w:ascii="Times New Roman" w:hAnsi="Times New Roman" w:cs="Times New Roman"/>
          <w:sz w:val="28"/>
        </w:rPr>
        <w:t>. За основной ориентир возьмем базовый показатель выручки, то есть базовый сценарий охвата рынка – 445 платящих пользователей. Данные об изменении указаны в таблице 3.</w:t>
      </w:r>
      <w:r w:rsidR="00B747AE">
        <w:rPr>
          <w:rFonts w:ascii="Times New Roman" w:hAnsi="Times New Roman" w:cs="Times New Roman"/>
          <w:sz w:val="28"/>
        </w:rPr>
        <w:t>25</w:t>
      </w:r>
    </w:p>
    <w:p w14:paraId="6EB9E24A" w14:textId="13734171" w:rsidR="00094B13" w:rsidRDefault="00094B13" w:rsidP="00094B13">
      <w:pPr>
        <w:pStyle w:val="af5"/>
      </w:pPr>
      <w:r>
        <w:t>Таблица 3.</w:t>
      </w:r>
      <w:r w:rsidR="00B747AE">
        <w:t>25</w:t>
      </w:r>
      <w:r>
        <w:t>-Чувствительность к изменению стоимости подписки</w:t>
      </w:r>
    </w:p>
    <w:tbl>
      <w:tblPr>
        <w:tblStyle w:val="af"/>
        <w:tblW w:w="0" w:type="auto"/>
        <w:tblLook w:val="04A0" w:firstRow="1" w:lastRow="0" w:firstColumn="1" w:lastColumn="0" w:noHBand="0" w:noVBand="1"/>
      </w:tblPr>
      <w:tblGrid>
        <w:gridCol w:w="3115"/>
        <w:gridCol w:w="3115"/>
        <w:gridCol w:w="3115"/>
      </w:tblGrid>
      <w:tr w:rsidR="00A634A4" w14:paraId="325C2243" w14:textId="77777777" w:rsidTr="00A634A4">
        <w:tc>
          <w:tcPr>
            <w:tcW w:w="3115" w:type="dxa"/>
          </w:tcPr>
          <w:p w14:paraId="0922F873" w14:textId="1937CDB6" w:rsidR="00A634A4" w:rsidRPr="00A634A4" w:rsidRDefault="00A634A4" w:rsidP="0036322C">
            <w:pPr>
              <w:jc w:val="both"/>
              <w:rPr>
                <w:rFonts w:ascii="Times New Roman" w:hAnsi="Times New Roman" w:cs="Times New Roman"/>
                <w:sz w:val="28"/>
                <w:lang w:val="en-US"/>
              </w:rPr>
            </w:pPr>
            <w:r>
              <w:rPr>
                <w:rFonts w:ascii="Times New Roman" w:hAnsi="Times New Roman" w:cs="Times New Roman"/>
                <w:sz w:val="28"/>
                <w:lang w:val="en-US"/>
              </w:rPr>
              <w:t>ARPU</w:t>
            </w:r>
          </w:p>
        </w:tc>
        <w:tc>
          <w:tcPr>
            <w:tcW w:w="3115" w:type="dxa"/>
          </w:tcPr>
          <w:p w14:paraId="1DA21617" w14:textId="124F59BC" w:rsidR="00A634A4" w:rsidRDefault="00A634A4" w:rsidP="0036322C">
            <w:pPr>
              <w:jc w:val="both"/>
              <w:rPr>
                <w:rFonts w:ascii="Times New Roman" w:hAnsi="Times New Roman" w:cs="Times New Roman"/>
                <w:sz w:val="28"/>
              </w:rPr>
            </w:pPr>
            <w:r>
              <w:rPr>
                <w:rFonts w:ascii="Times New Roman" w:hAnsi="Times New Roman" w:cs="Times New Roman"/>
                <w:sz w:val="28"/>
              </w:rPr>
              <w:t>Выручка, руб./год</w:t>
            </w:r>
          </w:p>
        </w:tc>
        <w:tc>
          <w:tcPr>
            <w:tcW w:w="3115" w:type="dxa"/>
          </w:tcPr>
          <w:p w14:paraId="6E3640AD" w14:textId="08FD0AF8" w:rsidR="00A634A4" w:rsidRDefault="00A634A4" w:rsidP="0036322C">
            <w:pPr>
              <w:jc w:val="both"/>
              <w:rPr>
                <w:rFonts w:ascii="Times New Roman" w:hAnsi="Times New Roman" w:cs="Times New Roman"/>
                <w:sz w:val="28"/>
              </w:rPr>
            </w:pPr>
            <w:r>
              <w:rPr>
                <w:rFonts w:ascii="Times New Roman" w:hAnsi="Times New Roman" w:cs="Times New Roman"/>
                <w:sz w:val="28"/>
              </w:rPr>
              <w:t>Отклонение</w:t>
            </w:r>
          </w:p>
        </w:tc>
      </w:tr>
      <w:tr w:rsidR="00A634A4" w14:paraId="7CA87C60" w14:textId="77777777" w:rsidTr="00A634A4">
        <w:tc>
          <w:tcPr>
            <w:tcW w:w="3115" w:type="dxa"/>
          </w:tcPr>
          <w:p w14:paraId="139B3018" w14:textId="7E93839A" w:rsidR="00A634A4" w:rsidRDefault="00A634A4" w:rsidP="0036322C">
            <w:pPr>
              <w:jc w:val="both"/>
              <w:rPr>
                <w:rFonts w:ascii="Times New Roman" w:hAnsi="Times New Roman" w:cs="Times New Roman"/>
                <w:sz w:val="28"/>
              </w:rPr>
            </w:pPr>
            <w:r>
              <w:rPr>
                <w:rFonts w:ascii="Times New Roman" w:hAnsi="Times New Roman" w:cs="Times New Roman"/>
                <w:sz w:val="28"/>
              </w:rPr>
              <w:t>150 руб.</w:t>
            </w:r>
          </w:p>
        </w:tc>
        <w:tc>
          <w:tcPr>
            <w:tcW w:w="3115" w:type="dxa"/>
          </w:tcPr>
          <w:p w14:paraId="4390D4B2" w14:textId="779CCF8E" w:rsidR="00A634A4" w:rsidRDefault="00A634A4" w:rsidP="0036322C">
            <w:pPr>
              <w:jc w:val="both"/>
              <w:rPr>
                <w:rFonts w:ascii="Times New Roman" w:hAnsi="Times New Roman" w:cs="Times New Roman"/>
                <w:sz w:val="28"/>
              </w:rPr>
            </w:pPr>
            <w:r>
              <w:rPr>
                <w:rFonts w:ascii="Times New Roman" w:hAnsi="Times New Roman" w:cs="Times New Roman"/>
                <w:sz w:val="28"/>
              </w:rPr>
              <w:t>801 000</w:t>
            </w:r>
          </w:p>
        </w:tc>
        <w:tc>
          <w:tcPr>
            <w:tcW w:w="3115" w:type="dxa"/>
          </w:tcPr>
          <w:p w14:paraId="263C918C" w14:textId="1FEFD1DA" w:rsidR="00A634A4" w:rsidRDefault="00A634A4" w:rsidP="0036322C">
            <w:pPr>
              <w:jc w:val="both"/>
              <w:rPr>
                <w:rFonts w:ascii="Times New Roman" w:hAnsi="Times New Roman" w:cs="Times New Roman"/>
                <w:sz w:val="28"/>
              </w:rPr>
            </w:pPr>
            <w:r>
              <w:rPr>
                <w:rFonts w:ascii="Times New Roman" w:hAnsi="Times New Roman" w:cs="Times New Roman"/>
                <w:sz w:val="28"/>
              </w:rPr>
              <w:t>-11,9%</w:t>
            </w:r>
          </w:p>
        </w:tc>
      </w:tr>
      <w:tr w:rsidR="00A634A4" w14:paraId="219FE587" w14:textId="77777777" w:rsidTr="00A634A4">
        <w:tc>
          <w:tcPr>
            <w:tcW w:w="3115" w:type="dxa"/>
          </w:tcPr>
          <w:p w14:paraId="66B86AE1" w14:textId="28DB2D32" w:rsidR="00A634A4" w:rsidRDefault="00A634A4" w:rsidP="0036322C">
            <w:pPr>
              <w:jc w:val="both"/>
              <w:rPr>
                <w:rFonts w:ascii="Times New Roman" w:hAnsi="Times New Roman" w:cs="Times New Roman"/>
                <w:sz w:val="28"/>
              </w:rPr>
            </w:pPr>
            <w:r>
              <w:rPr>
                <w:rFonts w:ascii="Times New Roman" w:hAnsi="Times New Roman" w:cs="Times New Roman"/>
                <w:sz w:val="28"/>
              </w:rPr>
              <w:t>170 руб.</w:t>
            </w:r>
          </w:p>
        </w:tc>
        <w:tc>
          <w:tcPr>
            <w:tcW w:w="3115" w:type="dxa"/>
          </w:tcPr>
          <w:p w14:paraId="4BE92B41" w14:textId="79F482D2" w:rsidR="00A634A4" w:rsidRDefault="00A634A4" w:rsidP="0036322C">
            <w:pPr>
              <w:jc w:val="both"/>
              <w:rPr>
                <w:rFonts w:ascii="Times New Roman" w:hAnsi="Times New Roman" w:cs="Times New Roman"/>
                <w:sz w:val="28"/>
              </w:rPr>
            </w:pPr>
            <w:r>
              <w:rPr>
                <w:rFonts w:ascii="Times New Roman" w:hAnsi="Times New Roman" w:cs="Times New Roman"/>
                <w:sz w:val="28"/>
              </w:rPr>
              <w:t xml:space="preserve">909 704 </w:t>
            </w:r>
          </w:p>
        </w:tc>
        <w:tc>
          <w:tcPr>
            <w:tcW w:w="3115" w:type="dxa"/>
          </w:tcPr>
          <w:p w14:paraId="4B2D3D92" w14:textId="4E524DC5" w:rsidR="00A634A4" w:rsidRDefault="00A634A4" w:rsidP="0036322C">
            <w:pPr>
              <w:jc w:val="both"/>
              <w:rPr>
                <w:rFonts w:ascii="Times New Roman" w:hAnsi="Times New Roman" w:cs="Times New Roman"/>
                <w:sz w:val="28"/>
              </w:rPr>
            </w:pPr>
            <w:r>
              <w:rPr>
                <w:rFonts w:ascii="Times New Roman" w:hAnsi="Times New Roman" w:cs="Times New Roman"/>
                <w:sz w:val="28"/>
              </w:rPr>
              <w:t>0</w:t>
            </w:r>
          </w:p>
        </w:tc>
      </w:tr>
      <w:tr w:rsidR="00A634A4" w14:paraId="3F44EA71" w14:textId="77777777" w:rsidTr="00A634A4">
        <w:tc>
          <w:tcPr>
            <w:tcW w:w="3115" w:type="dxa"/>
          </w:tcPr>
          <w:p w14:paraId="697B0F5D" w14:textId="6C7AA6B8" w:rsidR="00A634A4" w:rsidRDefault="00A634A4" w:rsidP="0036322C">
            <w:pPr>
              <w:jc w:val="both"/>
              <w:rPr>
                <w:rFonts w:ascii="Times New Roman" w:hAnsi="Times New Roman" w:cs="Times New Roman"/>
                <w:sz w:val="28"/>
              </w:rPr>
            </w:pPr>
            <w:r>
              <w:rPr>
                <w:rFonts w:ascii="Times New Roman" w:hAnsi="Times New Roman" w:cs="Times New Roman"/>
                <w:sz w:val="28"/>
              </w:rPr>
              <w:t>200 руб.</w:t>
            </w:r>
          </w:p>
        </w:tc>
        <w:tc>
          <w:tcPr>
            <w:tcW w:w="3115" w:type="dxa"/>
          </w:tcPr>
          <w:p w14:paraId="3109646A" w14:textId="0AD1C35D" w:rsidR="00A634A4" w:rsidRDefault="00A634A4" w:rsidP="0036322C">
            <w:pPr>
              <w:jc w:val="both"/>
              <w:rPr>
                <w:rFonts w:ascii="Times New Roman" w:hAnsi="Times New Roman" w:cs="Times New Roman"/>
                <w:sz w:val="28"/>
              </w:rPr>
            </w:pPr>
            <w:r>
              <w:rPr>
                <w:rFonts w:ascii="Times New Roman" w:hAnsi="Times New Roman" w:cs="Times New Roman"/>
                <w:sz w:val="28"/>
              </w:rPr>
              <w:t>1 070 240</w:t>
            </w:r>
          </w:p>
        </w:tc>
        <w:tc>
          <w:tcPr>
            <w:tcW w:w="3115" w:type="dxa"/>
          </w:tcPr>
          <w:p w14:paraId="505DF320" w14:textId="05FC103E" w:rsidR="00A634A4" w:rsidRDefault="00A634A4" w:rsidP="0036322C">
            <w:pPr>
              <w:jc w:val="both"/>
              <w:rPr>
                <w:rFonts w:ascii="Times New Roman" w:hAnsi="Times New Roman" w:cs="Times New Roman"/>
                <w:sz w:val="28"/>
              </w:rPr>
            </w:pPr>
            <w:r>
              <w:rPr>
                <w:rFonts w:ascii="Times New Roman" w:hAnsi="Times New Roman" w:cs="Times New Roman"/>
                <w:sz w:val="28"/>
              </w:rPr>
              <w:t>+17,6%</w:t>
            </w:r>
          </w:p>
        </w:tc>
      </w:tr>
    </w:tbl>
    <w:p w14:paraId="1AE6F036" w14:textId="096BEAE9" w:rsidR="00A634A4" w:rsidRDefault="00A634A4" w:rsidP="00094B13">
      <w:pPr>
        <w:pStyle w:val="af0"/>
        <w:spacing w:before="120"/>
        <w:ind w:firstLine="709"/>
      </w:pPr>
      <w:r>
        <w:t xml:space="preserve">Выручка, как видно из таблицы, также напрямую зависит от стоимости тарифа – чем выше стоимость подписки, тем выше выручка. Но стоит не забывать, </w:t>
      </w:r>
      <w:r w:rsidR="00094B13">
        <w:t>что,</w:t>
      </w:r>
      <w:r>
        <w:t xml:space="preserve"> повышая </w:t>
      </w:r>
      <w:r w:rsidR="006A2263">
        <w:t>стоимость подписки, есть риск отказа пользователей пользоваться продуктом.</w:t>
      </w:r>
    </w:p>
    <w:p w14:paraId="213A2E9B" w14:textId="30CC3DD0" w:rsidR="006D5D58" w:rsidRDefault="006A2263" w:rsidP="00D53D27">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разберем чувствительность стартап-проекта к удержанию пользователей. За ключевые показатели возьмем количество оплат, произведенных одним пользователем за год. За ориентировочное значение взят базовый сценарий охвата пользователей Данные указаны в таблице 3.</w:t>
      </w:r>
      <w:r w:rsidR="00B747AE">
        <w:rPr>
          <w:rFonts w:ascii="Times New Roman" w:hAnsi="Times New Roman" w:cs="Times New Roman"/>
          <w:sz w:val="28"/>
        </w:rPr>
        <w:t>26</w:t>
      </w:r>
    </w:p>
    <w:p w14:paraId="636250EB" w14:textId="2E2E9CF7" w:rsidR="00094B13" w:rsidRDefault="00094B13" w:rsidP="00094B13">
      <w:pPr>
        <w:pStyle w:val="af5"/>
      </w:pPr>
      <w:r>
        <w:t>Таблица 3.</w:t>
      </w:r>
      <w:r w:rsidR="00B747AE">
        <w:t>26-</w:t>
      </w:r>
      <w:r>
        <w:t>Чувствительность к удержанию пользователей</w:t>
      </w:r>
    </w:p>
    <w:tbl>
      <w:tblPr>
        <w:tblStyle w:val="af"/>
        <w:tblW w:w="0" w:type="auto"/>
        <w:tblLook w:val="04A0" w:firstRow="1" w:lastRow="0" w:firstColumn="1" w:lastColumn="0" w:noHBand="0" w:noVBand="1"/>
      </w:tblPr>
      <w:tblGrid>
        <w:gridCol w:w="3115"/>
        <w:gridCol w:w="3115"/>
        <w:gridCol w:w="3115"/>
      </w:tblGrid>
      <w:tr w:rsidR="006A2263" w14:paraId="4D728E2B" w14:textId="77777777" w:rsidTr="006A2263">
        <w:tc>
          <w:tcPr>
            <w:tcW w:w="3115" w:type="dxa"/>
          </w:tcPr>
          <w:p w14:paraId="16AC0484" w14:textId="2BE8282D" w:rsidR="006A2263" w:rsidRDefault="006A2263" w:rsidP="0036322C">
            <w:pPr>
              <w:jc w:val="center"/>
              <w:rPr>
                <w:rFonts w:ascii="Times New Roman" w:hAnsi="Times New Roman" w:cs="Times New Roman"/>
                <w:sz w:val="28"/>
              </w:rPr>
            </w:pPr>
            <w:r>
              <w:rPr>
                <w:rFonts w:ascii="Times New Roman" w:hAnsi="Times New Roman" w:cs="Times New Roman"/>
                <w:sz w:val="28"/>
              </w:rPr>
              <w:t>Число оплат</w:t>
            </w:r>
          </w:p>
        </w:tc>
        <w:tc>
          <w:tcPr>
            <w:tcW w:w="3115" w:type="dxa"/>
          </w:tcPr>
          <w:p w14:paraId="6035FA71" w14:textId="4B5DA428" w:rsidR="006A2263" w:rsidRDefault="006A2263" w:rsidP="0036322C">
            <w:pPr>
              <w:jc w:val="center"/>
              <w:rPr>
                <w:rFonts w:ascii="Times New Roman" w:hAnsi="Times New Roman" w:cs="Times New Roman"/>
                <w:sz w:val="28"/>
              </w:rPr>
            </w:pPr>
            <w:r>
              <w:rPr>
                <w:rFonts w:ascii="Times New Roman" w:hAnsi="Times New Roman" w:cs="Times New Roman"/>
                <w:sz w:val="28"/>
              </w:rPr>
              <w:t>Выручка, руб./год</w:t>
            </w:r>
          </w:p>
        </w:tc>
        <w:tc>
          <w:tcPr>
            <w:tcW w:w="3115" w:type="dxa"/>
          </w:tcPr>
          <w:p w14:paraId="11D5ADA0" w14:textId="26FACBFC" w:rsidR="006A2263" w:rsidRDefault="006A2263" w:rsidP="0036322C">
            <w:pPr>
              <w:jc w:val="center"/>
              <w:rPr>
                <w:rFonts w:ascii="Times New Roman" w:hAnsi="Times New Roman" w:cs="Times New Roman"/>
                <w:sz w:val="28"/>
              </w:rPr>
            </w:pPr>
            <w:r>
              <w:rPr>
                <w:rFonts w:ascii="Times New Roman" w:hAnsi="Times New Roman" w:cs="Times New Roman"/>
                <w:sz w:val="28"/>
              </w:rPr>
              <w:t>Отклонение</w:t>
            </w:r>
          </w:p>
        </w:tc>
      </w:tr>
      <w:tr w:rsidR="006A2263" w14:paraId="1CB120B2" w14:textId="77777777" w:rsidTr="006A2263">
        <w:tc>
          <w:tcPr>
            <w:tcW w:w="3115" w:type="dxa"/>
          </w:tcPr>
          <w:p w14:paraId="3EC4E68E" w14:textId="7E703711" w:rsidR="006A2263" w:rsidRDefault="006A2263" w:rsidP="0036322C">
            <w:pPr>
              <w:jc w:val="both"/>
              <w:rPr>
                <w:rFonts w:ascii="Times New Roman" w:hAnsi="Times New Roman" w:cs="Times New Roman"/>
                <w:sz w:val="28"/>
              </w:rPr>
            </w:pPr>
            <w:r>
              <w:rPr>
                <w:rFonts w:ascii="Times New Roman" w:hAnsi="Times New Roman" w:cs="Times New Roman"/>
                <w:sz w:val="28"/>
              </w:rPr>
              <w:t>3</w:t>
            </w:r>
          </w:p>
        </w:tc>
        <w:tc>
          <w:tcPr>
            <w:tcW w:w="3115" w:type="dxa"/>
          </w:tcPr>
          <w:p w14:paraId="22CDB4BF" w14:textId="44A9488A" w:rsidR="006A2263" w:rsidRDefault="006A2263" w:rsidP="0036322C">
            <w:pPr>
              <w:jc w:val="both"/>
              <w:rPr>
                <w:rFonts w:ascii="Times New Roman" w:hAnsi="Times New Roman" w:cs="Times New Roman"/>
                <w:sz w:val="28"/>
              </w:rPr>
            </w:pPr>
            <w:r>
              <w:rPr>
                <w:rFonts w:ascii="Times New Roman" w:hAnsi="Times New Roman" w:cs="Times New Roman"/>
                <w:sz w:val="28"/>
              </w:rPr>
              <w:t>510</w:t>
            </w:r>
          </w:p>
        </w:tc>
        <w:tc>
          <w:tcPr>
            <w:tcW w:w="3115" w:type="dxa"/>
          </w:tcPr>
          <w:p w14:paraId="489BD116" w14:textId="6A386BCA" w:rsidR="006A2263" w:rsidRDefault="006A2263" w:rsidP="0036322C">
            <w:pPr>
              <w:jc w:val="both"/>
              <w:rPr>
                <w:rFonts w:ascii="Times New Roman" w:hAnsi="Times New Roman" w:cs="Times New Roman"/>
                <w:sz w:val="28"/>
              </w:rPr>
            </w:pPr>
            <w:r>
              <w:rPr>
                <w:rFonts w:ascii="Times New Roman" w:hAnsi="Times New Roman" w:cs="Times New Roman"/>
                <w:sz w:val="28"/>
              </w:rPr>
              <w:t>-50+</w:t>
            </w:r>
          </w:p>
        </w:tc>
      </w:tr>
      <w:tr w:rsidR="006A2263" w14:paraId="52D404EE" w14:textId="77777777" w:rsidTr="006A2263">
        <w:tc>
          <w:tcPr>
            <w:tcW w:w="3115" w:type="dxa"/>
          </w:tcPr>
          <w:p w14:paraId="52400F20" w14:textId="31FD940B" w:rsidR="006A2263" w:rsidRDefault="006A2263" w:rsidP="0036322C">
            <w:pPr>
              <w:jc w:val="both"/>
              <w:rPr>
                <w:rFonts w:ascii="Times New Roman" w:hAnsi="Times New Roman" w:cs="Times New Roman"/>
                <w:sz w:val="28"/>
              </w:rPr>
            </w:pPr>
            <w:r>
              <w:rPr>
                <w:rFonts w:ascii="Times New Roman" w:hAnsi="Times New Roman" w:cs="Times New Roman"/>
                <w:sz w:val="28"/>
              </w:rPr>
              <w:t>6</w:t>
            </w:r>
          </w:p>
        </w:tc>
        <w:tc>
          <w:tcPr>
            <w:tcW w:w="3115" w:type="dxa"/>
          </w:tcPr>
          <w:p w14:paraId="7E911CE2" w14:textId="42A07D86" w:rsidR="006A2263" w:rsidRDefault="006A2263" w:rsidP="0036322C">
            <w:pPr>
              <w:jc w:val="both"/>
              <w:rPr>
                <w:rFonts w:ascii="Times New Roman" w:hAnsi="Times New Roman" w:cs="Times New Roman"/>
                <w:sz w:val="28"/>
              </w:rPr>
            </w:pPr>
            <w:r>
              <w:rPr>
                <w:rFonts w:ascii="Times New Roman" w:hAnsi="Times New Roman" w:cs="Times New Roman"/>
                <w:sz w:val="28"/>
              </w:rPr>
              <w:t>1 020</w:t>
            </w:r>
          </w:p>
        </w:tc>
        <w:tc>
          <w:tcPr>
            <w:tcW w:w="3115" w:type="dxa"/>
          </w:tcPr>
          <w:p w14:paraId="200DF746" w14:textId="2D509F30" w:rsidR="006A2263" w:rsidRDefault="006A2263" w:rsidP="0036322C">
            <w:pPr>
              <w:jc w:val="both"/>
              <w:rPr>
                <w:rFonts w:ascii="Times New Roman" w:hAnsi="Times New Roman" w:cs="Times New Roman"/>
                <w:sz w:val="28"/>
              </w:rPr>
            </w:pPr>
            <w:r>
              <w:rPr>
                <w:rFonts w:ascii="Times New Roman" w:hAnsi="Times New Roman" w:cs="Times New Roman"/>
                <w:sz w:val="28"/>
              </w:rPr>
              <w:t>0</w:t>
            </w:r>
          </w:p>
        </w:tc>
      </w:tr>
      <w:tr w:rsidR="006A2263" w14:paraId="5A1B3C59" w14:textId="77777777" w:rsidTr="006A2263">
        <w:tc>
          <w:tcPr>
            <w:tcW w:w="3115" w:type="dxa"/>
          </w:tcPr>
          <w:p w14:paraId="2ACE09C3" w14:textId="75B15C8E" w:rsidR="006A2263" w:rsidRDefault="006A2263" w:rsidP="0036322C">
            <w:pPr>
              <w:jc w:val="both"/>
              <w:rPr>
                <w:rFonts w:ascii="Times New Roman" w:hAnsi="Times New Roman" w:cs="Times New Roman"/>
                <w:sz w:val="28"/>
              </w:rPr>
            </w:pPr>
            <w:r>
              <w:rPr>
                <w:rFonts w:ascii="Times New Roman" w:hAnsi="Times New Roman" w:cs="Times New Roman"/>
                <w:sz w:val="28"/>
              </w:rPr>
              <w:t>12</w:t>
            </w:r>
          </w:p>
        </w:tc>
        <w:tc>
          <w:tcPr>
            <w:tcW w:w="3115" w:type="dxa"/>
          </w:tcPr>
          <w:p w14:paraId="3D593583" w14:textId="7AA8AF91" w:rsidR="006A2263" w:rsidRDefault="006A2263" w:rsidP="0036322C">
            <w:pPr>
              <w:jc w:val="both"/>
              <w:rPr>
                <w:rFonts w:ascii="Times New Roman" w:hAnsi="Times New Roman" w:cs="Times New Roman"/>
                <w:sz w:val="28"/>
              </w:rPr>
            </w:pPr>
            <w:r>
              <w:rPr>
                <w:rFonts w:ascii="Times New Roman" w:hAnsi="Times New Roman" w:cs="Times New Roman"/>
                <w:sz w:val="28"/>
              </w:rPr>
              <w:t>2 040</w:t>
            </w:r>
          </w:p>
        </w:tc>
        <w:tc>
          <w:tcPr>
            <w:tcW w:w="3115" w:type="dxa"/>
          </w:tcPr>
          <w:p w14:paraId="2266BADC" w14:textId="0B99D593" w:rsidR="006A2263" w:rsidRDefault="006A2263" w:rsidP="0036322C">
            <w:pPr>
              <w:jc w:val="both"/>
              <w:rPr>
                <w:rFonts w:ascii="Times New Roman" w:hAnsi="Times New Roman" w:cs="Times New Roman"/>
                <w:sz w:val="28"/>
              </w:rPr>
            </w:pPr>
            <w:r>
              <w:rPr>
                <w:rFonts w:ascii="Times New Roman" w:hAnsi="Times New Roman" w:cs="Times New Roman"/>
                <w:sz w:val="28"/>
              </w:rPr>
              <w:t>+50%</w:t>
            </w:r>
          </w:p>
        </w:tc>
      </w:tr>
    </w:tbl>
    <w:p w14:paraId="6AC4AD59" w14:textId="2923B4DE" w:rsidR="006A2263" w:rsidRDefault="006A2263"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Рост удержания является одним из наиболее эффективных источников увеличения выручки без роста затрат на само привлечение.</w:t>
      </w:r>
    </w:p>
    <w:p w14:paraId="231E24E3" w14:textId="266C18F9" w:rsidR="00C56452" w:rsidRDefault="006A2263" w:rsidP="00D53D27">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Следующим пунктом проанализируем чувствительность проекта к изменению операционных затрат </w:t>
      </w:r>
      <w:r w:rsidRPr="006A2263">
        <w:rPr>
          <w:rFonts w:ascii="Times New Roman" w:hAnsi="Times New Roman" w:cs="Times New Roman"/>
          <w:sz w:val="28"/>
        </w:rPr>
        <w:t>(</w:t>
      </w:r>
      <w:r>
        <w:rPr>
          <w:rFonts w:ascii="Times New Roman" w:hAnsi="Times New Roman" w:cs="Times New Roman"/>
          <w:sz w:val="28"/>
          <w:lang w:val="en-US"/>
        </w:rPr>
        <w:t>OREX</w:t>
      </w:r>
      <w:r>
        <w:rPr>
          <w:rFonts w:ascii="Times New Roman" w:hAnsi="Times New Roman" w:cs="Times New Roman"/>
          <w:sz w:val="28"/>
        </w:rPr>
        <w:t>). За ориентир взят базовый сценарий. Данные указаны в таблице 3.</w:t>
      </w:r>
      <w:r w:rsidR="00B747AE">
        <w:rPr>
          <w:rFonts w:ascii="Times New Roman" w:hAnsi="Times New Roman" w:cs="Times New Roman"/>
          <w:sz w:val="28"/>
        </w:rPr>
        <w:t>27</w:t>
      </w:r>
    </w:p>
    <w:p w14:paraId="4389CAC0" w14:textId="77777777" w:rsidR="00310D42" w:rsidRDefault="00310D42" w:rsidP="00D53D27">
      <w:pPr>
        <w:spacing w:after="0" w:line="360" w:lineRule="auto"/>
        <w:ind w:firstLine="709"/>
        <w:jc w:val="both"/>
        <w:rPr>
          <w:rFonts w:ascii="Times New Roman" w:hAnsi="Times New Roman" w:cs="Times New Roman"/>
          <w:sz w:val="28"/>
        </w:rPr>
      </w:pPr>
    </w:p>
    <w:p w14:paraId="4BE5EB03" w14:textId="2F7D6E6A" w:rsidR="00094B13" w:rsidRDefault="00094B13" w:rsidP="00094B13">
      <w:pPr>
        <w:pStyle w:val="af5"/>
      </w:pPr>
      <w:r>
        <w:lastRenderedPageBreak/>
        <w:t>Таблица 3.</w:t>
      </w:r>
      <w:r w:rsidR="00B747AE">
        <w:t>27</w:t>
      </w:r>
      <w:r>
        <w:t>-Чувствительность к изменению операционных затрат</w:t>
      </w:r>
    </w:p>
    <w:tbl>
      <w:tblPr>
        <w:tblStyle w:val="af"/>
        <w:tblW w:w="0" w:type="auto"/>
        <w:tblLook w:val="04A0" w:firstRow="1" w:lastRow="0" w:firstColumn="1" w:lastColumn="0" w:noHBand="0" w:noVBand="1"/>
      </w:tblPr>
      <w:tblGrid>
        <w:gridCol w:w="3115"/>
        <w:gridCol w:w="3115"/>
        <w:gridCol w:w="3115"/>
      </w:tblGrid>
      <w:tr w:rsidR="006A2263" w14:paraId="254F115B" w14:textId="77777777" w:rsidTr="006A2263">
        <w:tc>
          <w:tcPr>
            <w:tcW w:w="3115" w:type="dxa"/>
          </w:tcPr>
          <w:p w14:paraId="45AC18D9" w14:textId="36E03A58" w:rsidR="006A2263" w:rsidRPr="006A2263" w:rsidRDefault="006A2263" w:rsidP="00094B13">
            <w:pPr>
              <w:jc w:val="center"/>
              <w:rPr>
                <w:rFonts w:ascii="Times New Roman" w:hAnsi="Times New Roman" w:cs="Times New Roman"/>
                <w:sz w:val="28"/>
                <w:lang w:val="en-US"/>
              </w:rPr>
            </w:pPr>
            <w:r>
              <w:rPr>
                <w:rFonts w:ascii="Times New Roman" w:hAnsi="Times New Roman" w:cs="Times New Roman"/>
                <w:sz w:val="28"/>
                <w:lang w:val="en-US"/>
              </w:rPr>
              <w:t>OREX</w:t>
            </w:r>
          </w:p>
        </w:tc>
        <w:tc>
          <w:tcPr>
            <w:tcW w:w="3115" w:type="dxa"/>
          </w:tcPr>
          <w:p w14:paraId="764212FF" w14:textId="00C1BBE7" w:rsidR="006A2263" w:rsidRPr="00096D9F" w:rsidRDefault="00096D9F" w:rsidP="00094B13">
            <w:pPr>
              <w:jc w:val="center"/>
              <w:rPr>
                <w:rFonts w:ascii="Times New Roman" w:hAnsi="Times New Roman" w:cs="Times New Roman"/>
                <w:sz w:val="28"/>
              </w:rPr>
            </w:pPr>
            <w:r>
              <w:rPr>
                <w:rFonts w:ascii="Times New Roman" w:hAnsi="Times New Roman" w:cs="Times New Roman"/>
                <w:sz w:val="28"/>
              </w:rPr>
              <w:t>Чистая прибыль, руб./год</w:t>
            </w:r>
          </w:p>
        </w:tc>
        <w:tc>
          <w:tcPr>
            <w:tcW w:w="3115" w:type="dxa"/>
          </w:tcPr>
          <w:p w14:paraId="5FDFBC7E" w14:textId="08DD717A" w:rsidR="006A2263" w:rsidRDefault="00096D9F" w:rsidP="00094B13">
            <w:pPr>
              <w:jc w:val="center"/>
              <w:rPr>
                <w:rFonts w:ascii="Times New Roman" w:hAnsi="Times New Roman" w:cs="Times New Roman"/>
                <w:sz w:val="28"/>
              </w:rPr>
            </w:pPr>
            <w:r>
              <w:rPr>
                <w:rFonts w:ascii="Times New Roman" w:hAnsi="Times New Roman" w:cs="Times New Roman"/>
                <w:sz w:val="28"/>
              </w:rPr>
              <w:t>Отклонение</w:t>
            </w:r>
          </w:p>
        </w:tc>
      </w:tr>
      <w:tr w:rsidR="006A2263" w14:paraId="39B70ED8" w14:textId="77777777" w:rsidTr="006A2263">
        <w:tc>
          <w:tcPr>
            <w:tcW w:w="3115" w:type="dxa"/>
          </w:tcPr>
          <w:p w14:paraId="655992E5" w14:textId="5FCF6829" w:rsidR="006A2263" w:rsidRDefault="00096D9F" w:rsidP="00094B13">
            <w:pPr>
              <w:rPr>
                <w:rFonts w:ascii="Times New Roman" w:hAnsi="Times New Roman" w:cs="Times New Roman"/>
                <w:sz w:val="28"/>
              </w:rPr>
            </w:pPr>
            <w:r>
              <w:rPr>
                <w:rFonts w:ascii="Times New Roman" w:hAnsi="Times New Roman" w:cs="Times New Roman"/>
                <w:sz w:val="28"/>
              </w:rPr>
              <w:t>-20%</w:t>
            </w:r>
          </w:p>
        </w:tc>
        <w:tc>
          <w:tcPr>
            <w:tcW w:w="3115" w:type="dxa"/>
          </w:tcPr>
          <w:p w14:paraId="386535EE" w14:textId="3D768CA1" w:rsidR="006A2263" w:rsidRDefault="00682C10" w:rsidP="00094B13">
            <w:pPr>
              <w:rPr>
                <w:rFonts w:ascii="Times New Roman" w:hAnsi="Times New Roman" w:cs="Times New Roman"/>
                <w:sz w:val="28"/>
              </w:rPr>
            </w:pPr>
            <w:r>
              <w:rPr>
                <w:rFonts w:ascii="Times New Roman" w:hAnsi="Times New Roman" w:cs="Times New Roman"/>
                <w:sz w:val="28"/>
              </w:rPr>
              <w:t>798 435</w:t>
            </w:r>
          </w:p>
        </w:tc>
        <w:tc>
          <w:tcPr>
            <w:tcW w:w="3115" w:type="dxa"/>
          </w:tcPr>
          <w:p w14:paraId="1DD2C407" w14:textId="742F73A7" w:rsidR="006A2263" w:rsidRDefault="00682C10" w:rsidP="00094B13">
            <w:pPr>
              <w:rPr>
                <w:rFonts w:ascii="Times New Roman" w:hAnsi="Times New Roman" w:cs="Times New Roman"/>
                <w:sz w:val="28"/>
              </w:rPr>
            </w:pPr>
            <w:r>
              <w:rPr>
                <w:rFonts w:ascii="Times New Roman" w:hAnsi="Times New Roman" w:cs="Times New Roman"/>
                <w:sz w:val="28"/>
              </w:rPr>
              <w:t>+2%</w:t>
            </w:r>
          </w:p>
        </w:tc>
      </w:tr>
      <w:tr w:rsidR="006A2263" w14:paraId="1AECB7E2" w14:textId="77777777" w:rsidTr="006A2263">
        <w:tc>
          <w:tcPr>
            <w:tcW w:w="3115" w:type="dxa"/>
          </w:tcPr>
          <w:p w14:paraId="3EC14731" w14:textId="732E5343" w:rsidR="006A2263" w:rsidRDefault="00096D9F" w:rsidP="00094B13">
            <w:pPr>
              <w:rPr>
                <w:rFonts w:ascii="Times New Roman" w:hAnsi="Times New Roman" w:cs="Times New Roman"/>
                <w:sz w:val="28"/>
              </w:rPr>
            </w:pPr>
            <w:r>
              <w:rPr>
                <w:rFonts w:ascii="Times New Roman" w:hAnsi="Times New Roman" w:cs="Times New Roman"/>
                <w:sz w:val="28"/>
              </w:rPr>
              <w:t>97 500 (базовый сценарий)</w:t>
            </w:r>
          </w:p>
        </w:tc>
        <w:tc>
          <w:tcPr>
            <w:tcW w:w="3115" w:type="dxa"/>
          </w:tcPr>
          <w:p w14:paraId="17D4EAA9" w14:textId="2543962A" w:rsidR="006A2263" w:rsidRDefault="00096D9F" w:rsidP="00094B13">
            <w:pPr>
              <w:rPr>
                <w:rFonts w:ascii="Times New Roman" w:hAnsi="Times New Roman" w:cs="Times New Roman"/>
                <w:sz w:val="28"/>
              </w:rPr>
            </w:pPr>
            <w:r>
              <w:rPr>
                <w:rFonts w:ascii="Times New Roman" w:hAnsi="Times New Roman" w:cs="Times New Roman"/>
                <w:sz w:val="28"/>
              </w:rPr>
              <w:t>779 715</w:t>
            </w:r>
          </w:p>
        </w:tc>
        <w:tc>
          <w:tcPr>
            <w:tcW w:w="3115" w:type="dxa"/>
          </w:tcPr>
          <w:p w14:paraId="5E3B1049" w14:textId="3E4C31FA" w:rsidR="006A2263" w:rsidRDefault="00096D9F" w:rsidP="00094B13">
            <w:pPr>
              <w:rPr>
                <w:rFonts w:ascii="Times New Roman" w:hAnsi="Times New Roman" w:cs="Times New Roman"/>
                <w:sz w:val="28"/>
              </w:rPr>
            </w:pPr>
            <w:r>
              <w:rPr>
                <w:rFonts w:ascii="Times New Roman" w:hAnsi="Times New Roman" w:cs="Times New Roman"/>
                <w:sz w:val="28"/>
              </w:rPr>
              <w:t>0</w:t>
            </w:r>
          </w:p>
        </w:tc>
      </w:tr>
      <w:tr w:rsidR="006A2263" w14:paraId="1AA4CF32" w14:textId="77777777" w:rsidTr="006A2263">
        <w:tc>
          <w:tcPr>
            <w:tcW w:w="3115" w:type="dxa"/>
          </w:tcPr>
          <w:p w14:paraId="06571A25" w14:textId="2B03727F" w:rsidR="006A2263" w:rsidRDefault="00096D9F" w:rsidP="00094B13">
            <w:pPr>
              <w:rPr>
                <w:rFonts w:ascii="Times New Roman" w:hAnsi="Times New Roman" w:cs="Times New Roman"/>
                <w:sz w:val="28"/>
              </w:rPr>
            </w:pPr>
            <w:r>
              <w:rPr>
                <w:rFonts w:ascii="Times New Roman" w:hAnsi="Times New Roman" w:cs="Times New Roman"/>
                <w:sz w:val="28"/>
              </w:rPr>
              <w:t>+20%</w:t>
            </w:r>
          </w:p>
        </w:tc>
        <w:tc>
          <w:tcPr>
            <w:tcW w:w="3115" w:type="dxa"/>
          </w:tcPr>
          <w:p w14:paraId="5692A407" w14:textId="17656208" w:rsidR="006A2263" w:rsidRDefault="00096D9F" w:rsidP="00094B13">
            <w:pPr>
              <w:rPr>
                <w:rFonts w:ascii="Times New Roman" w:hAnsi="Times New Roman" w:cs="Times New Roman"/>
                <w:sz w:val="28"/>
              </w:rPr>
            </w:pPr>
            <w:r>
              <w:rPr>
                <w:rFonts w:ascii="Times New Roman" w:hAnsi="Times New Roman" w:cs="Times New Roman"/>
                <w:sz w:val="28"/>
              </w:rPr>
              <w:t>760 995</w:t>
            </w:r>
          </w:p>
        </w:tc>
        <w:tc>
          <w:tcPr>
            <w:tcW w:w="3115" w:type="dxa"/>
          </w:tcPr>
          <w:p w14:paraId="52AB8F49" w14:textId="1C4E80B4" w:rsidR="006A2263" w:rsidRDefault="00682C10" w:rsidP="00094B13">
            <w:pPr>
              <w:rPr>
                <w:rFonts w:ascii="Times New Roman" w:hAnsi="Times New Roman" w:cs="Times New Roman"/>
                <w:sz w:val="28"/>
              </w:rPr>
            </w:pPr>
            <w:r>
              <w:rPr>
                <w:rFonts w:ascii="Times New Roman" w:hAnsi="Times New Roman" w:cs="Times New Roman"/>
                <w:sz w:val="28"/>
              </w:rPr>
              <w:t>-2%</w:t>
            </w:r>
          </w:p>
        </w:tc>
      </w:tr>
    </w:tbl>
    <w:p w14:paraId="7DF2E12F" w14:textId="63D638C9" w:rsidR="006A2263" w:rsidRDefault="00682C10"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Из данной таблицы видно, что стартап-проект «АУРА» обладает низкой чувствительностью к умеренному роста операционных затрат благодаря высокой маржинальности. </w:t>
      </w:r>
    </w:p>
    <w:p w14:paraId="2E5A4BA1" w14:textId="767FF995" w:rsidR="00682C10" w:rsidRDefault="00682C10"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Далее проанализируем чувствительность проекта к изменению конверсии. Конверсия стартап-проекта «АУРА» составляет 1,9%. Данные об изменении конверсии указаны в таблице 3.</w:t>
      </w:r>
      <w:r w:rsidR="00B747AE">
        <w:rPr>
          <w:rFonts w:ascii="Times New Roman" w:hAnsi="Times New Roman" w:cs="Times New Roman"/>
          <w:sz w:val="28"/>
        </w:rPr>
        <w:t>28</w:t>
      </w:r>
    </w:p>
    <w:p w14:paraId="35E9722A" w14:textId="412F0F5A" w:rsidR="00094B13" w:rsidRDefault="00094B13" w:rsidP="00094B13">
      <w:pPr>
        <w:pStyle w:val="af5"/>
      </w:pPr>
      <w:r>
        <w:t>Таблица 3.</w:t>
      </w:r>
      <w:r w:rsidR="00B747AE">
        <w:t>28</w:t>
      </w:r>
      <w:r>
        <w:t>-Чувствительность к изменению конверсии</w:t>
      </w:r>
    </w:p>
    <w:tbl>
      <w:tblPr>
        <w:tblStyle w:val="af"/>
        <w:tblW w:w="0" w:type="auto"/>
        <w:tblLook w:val="04A0" w:firstRow="1" w:lastRow="0" w:firstColumn="1" w:lastColumn="0" w:noHBand="0" w:noVBand="1"/>
      </w:tblPr>
      <w:tblGrid>
        <w:gridCol w:w="3115"/>
        <w:gridCol w:w="3115"/>
        <w:gridCol w:w="3115"/>
      </w:tblGrid>
      <w:tr w:rsidR="00682C10" w14:paraId="537AED88" w14:textId="77777777" w:rsidTr="00682C10">
        <w:tc>
          <w:tcPr>
            <w:tcW w:w="3115" w:type="dxa"/>
          </w:tcPr>
          <w:p w14:paraId="32B2D32C" w14:textId="34FD06A7" w:rsidR="00682C10" w:rsidRDefault="00682C10" w:rsidP="00310D42">
            <w:pPr>
              <w:jc w:val="center"/>
              <w:rPr>
                <w:rFonts w:ascii="Times New Roman" w:hAnsi="Times New Roman" w:cs="Times New Roman"/>
                <w:sz w:val="28"/>
              </w:rPr>
            </w:pPr>
            <w:r>
              <w:rPr>
                <w:rFonts w:ascii="Times New Roman" w:hAnsi="Times New Roman" w:cs="Times New Roman"/>
                <w:sz w:val="28"/>
              </w:rPr>
              <w:t>Конверсия</w:t>
            </w:r>
          </w:p>
        </w:tc>
        <w:tc>
          <w:tcPr>
            <w:tcW w:w="3115" w:type="dxa"/>
          </w:tcPr>
          <w:p w14:paraId="115C05A5" w14:textId="2AD0DF2F" w:rsidR="00682C10" w:rsidRDefault="00682C10" w:rsidP="00310D42">
            <w:pPr>
              <w:jc w:val="center"/>
              <w:rPr>
                <w:rFonts w:ascii="Times New Roman" w:hAnsi="Times New Roman" w:cs="Times New Roman"/>
                <w:sz w:val="28"/>
              </w:rPr>
            </w:pPr>
            <w:r>
              <w:rPr>
                <w:rFonts w:ascii="Times New Roman" w:hAnsi="Times New Roman" w:cs="Times New Roman"/>
                <w:sz w:val="28"/>
              </w:rPr>
              <w:t>Выручка, руб./год</w:t>
            </w:r>
          </w:p>
        </w:tc>
        <w:tc>
          <w:tcPr>
            <w:tcW w:w="3115" w:type="dxa"/>
          </w:tcPr>
          <w:p w14:paraId="1251496F" w14:textId="209EBBF4" w:rsidR="00682C10" w:rsidRDefault="00682C10" w:rsidP="00310D42">
            <w:pPr>
              <w:jc w:val="center"/>
              <w:rPr>
                <w:rFonts w:ascii="Times New Roman" w:hAnsi="Times New Roman" w:cs="Times New Roman"/>
                <w:sz w:val="28"/>
              </w:rPr>
            </w:pPr>
            <w:r>
              <w:rPr>
                <w:rFonts w:ascii="Times New Roman" w:hAnsi="Times New Roman" w:cs="Times New Roman"/>
                <w:sz w:val="28"/>
              </w:rPr>
              <w:t>Отклонение</w:t>
            </w:r>
          </w:p>
        </w:tc>
      </w:tr>
      <w:tr w:rsidR="00682C10" w14:paraId="26DBBD50" w14:textId="77777777" w:rsidTr="00682C10">
        <w:tc>
          <w:tcPr>
            <w:tcW w:w="3115" w:type="dxa"/>
          </w:tcPr>
          <w:p w14:paraId="2DF75BD1" w14:textId="58280CBC" w:rsidR="00682C10" w:rsidRDefault="00682C10" w:rsidP="00310D42">
            <w:pPr>
              <w:jc w:val="both"/>
              <w:rPr>
                <w:rFonts w:ascii="Times New Roman" w:hAnsi="Times New Roman" w:cs="Times New Roman"/>
                <w:sz w:val="28"/>
              </w:rPr>
            </w:pPr>
            <w:r>
              <w:rPr>
                <w:rFonts w:ascii="Times New Roman" w:hAnsi="Times New Roman" w:cs="Times New Roman"/>
                <w:sz w:val="28"/>
              </w:rPr>
              <w:t>1,5</w:t>
            </w:r>
          </w:p>
        </w:tc>
        <w:tc>
          <w:tcPr>
            <w:tcW w:w="3115" w:type="dxa"/>
          </w:tcPr>
          <w:p w14:paraId="058A1980" w14:textId="50D73455" w:rsidR="00682C10" w:rsidRDefault="0014170B" w:rsidP="00310D42">
            <w:pPr>
              <w:jc w:val="both"/>
              <w:rPr>
                <w:rFonts w:ascii="Times New Roman" w:hAnsi="Times New Roman" w:cs="Times New Roman"/>
                <w:sz w:val="28"/>
              </w:rPr>
            </w:pPr>
            <w:r>
              <w:rPr>
                <w:rFonts w:ascii="Times New Roman" w:hAnsi="Times New Roman" w:cs="Times New Roman"/>
                <w:sz w:val="28"/>
              </w:rPr>
              <w:t>730</w:t>
            </w:r>
            <w:r w:rsidR="00A62EED">
              <w:rPr>
                <w:rFonts w:ascii="Times New Roman" w:hAnsi="Times New Roman" w:cs="Times New Roman"/>
                <w:sz w:val="28"/>
              </w:rPr>
              <w:t xml:space="preserve"> </w:t>
            </w:r>
            <w:r>
              <w:rPr>
                <w:rFonts w:ascii="Times New Roman" w:hAnsi="Times New Roman" w:cs="Times New Roman"/>
                <w:sz w:val="28"/>
              </w:rPr>
              <w:t>184</w:t>
            </w:r>
          </w:p>
        </w:tc>
        <w:tc>
          <w:tcPr>
            <w:tcW w:w="3115" w:type="dxa"/>
          </w:tcPr>
          <w:p w14:paraId="1E00FC4C" w14:textId="42AE184F" w:rsidR="00682C10" w:rsidRDefault="0014170B" w:rsidP="00310D42">
            <w:pPr>
              <w:jc w:val="both"/>
              <w:rPr>
                <w:rFonts w:ascii="Times New Roman" w:hAnsi="Times New Roman" w:cs="Times New Roman"/>
                <w:sz w:val="28"/>
              </w:rPr>
            </w:pPr>
            <w:r>
              <w:rPr>
                <w:rFonts w:ascii="Times New Roman" w:hAnsi="Times New Roman" w:cs="Times New Roman"/>
                <w:sz w:val="28"/>
              </w:rPr>
              <w:t>-20%</w:t>
            </w:r>
          </w:p>
        </w:tc>
      </w:tr>
      <w:tr w:rsidR="00682C10" w14:paraId="45E8C0CF" w14:textId="77777777" w:rsidTr="00682C10">
        <w:tc>
          <w:tcPr>
            <w:tcW w:w="3115" w:type="dxa"/>
          </w:tcPr>
          <w:p w14:paraId="56FA6766" w14:textId="19F08D4B" w:rsidR="00682C10" w:rsidRDefault="00682C10" w:rsidP="00310D42">
            <w:pPr>
              <w:jc w:val="both"/>
              <w:rPr>
                <w:rFonts w:ascii="Times New Roman" w:hAnsi="Times New Roman" w:cs="Times New Roman"/>
                <w:sz w:val="28"/>
              </w:rPr>
            </w:pPr>
            <w:r>
              <w:rPr>
                <w:rFonts w:ascii="Times New Roman" w:hAnsi="Times New Roman" w:cs="Times New Roman"/>
                <w:sz w:val="28"/>
              </w:rPr>
              <w:t>1,9</w:t>
            </w:r>
          </w:p>
        </w:tc>
        <w:tc>
          <w:tcPr>
            <w:tcW w:w="3115" w:type="dxa"/>
          </w:tcPr>
          <w:p w14:paraId="5F5D9CE1" w14:textId="02DA8707" w:rsidR="00682C10" w:rsidRDefault="00682C10" w:rsidP="00310D42">
            <w:pPr>
              <w:jc w:val="both"/>
              <w:rPr>
                <w:rFonts w:ascii="Times New Roman" w:hAnsi="Times New Roman" w:cs="Times New Roman"/>
                <w:sz w:val="28"/>
              </w:rPr>
            </w:pPr>
            <w:r>
              <w:rPr>
                <w:rFonts w:ascii="Times New Roman" w:hAnsi="Times New Roman" w:cs="Times New Roman"/>
                <w:sz w:val="28"/>
              </w:rPr>
              <w:t>909 704</w:t>
            </w:r>
          </w:p>
        </w:tc>
        <w:tc>
          <w:tcPr>
            <w:tcW w:w="3115" w:type="dxa"/>
          </w:tcPr>
          <w:p w14:paraId="25584200" w14:textId="049D3AC3" w:rsidR="00682C10" w:rsidRDefault="00682C10" w:rsidP="00310D42">
            <w:pPr>
              <w:jc w:val="both"/>
              <w:rPr>
                <w:rFonts w:ascii="Times New Roman" w:hAnsi="Times New Roman" w:cs="Times New Roman"/>
                <w:sz w:val="28"/>
              </w:rPr>
            </w:pPr>
            <w:r>
              <w:rPr>
                <w:rFonts w:ascii="Times New Roman" w:hAnsi="Times New Roman" w:cs="Times New Roman"/>
                <w:sz w:val="28"/>
              </w:rPr>
              <w:t>0</w:t>
            </w:r>
          </w:p>
        </w:tc>
      </w:tr>
      <w:tr w:rsidR="00682C10" w14:paraId="5B6F12A6" w14:textId="77777777" w:rsidTr="00682C10">
        <w:tc>
          <w:tcPr>
            <w:tcW w:w="3115" w:type="dxa"/>
          </w:tcPr>
          <w:p w14:paraId="0D3991A1" w14:textId="42CDB60C" w:rsidR="00682C10" w:rsidRDefault="00682C10" w:rsidP="00310D42">
            <w:pPr>
              <w:jc w:val="both"/>
              <w:rPr>
                <w:rFonts w:ascii="Times New Roman" w:hAnsi="Times New Roman" w:cs="Times New Roman"/>
                <w:sz w:val="28"/>
              </w:rPr>
            </w:pPr>
            <w:r>
              <w:rPr>
                <w:rFonts w:ascii="Times New Roman" w:hAnsi="Times New Roman" w:cs="Times New Roman"/>
                <w:sz w:val="28"/>
              </w:rPr>
              <w:t>2,3</w:t>
            </w:r>
          </w:p>
        </w:tc>
        <w:tc>
          <w:tcPr>
            <w:tcW w:w="3115" w:type="dxa"/>
          </w:tcPr>
          <w:p w14:paraId="74948B73" w14:textId="73726E1C" w:rsidR="00682C10" w:rsidRDefault="00A62EED" w:rsidP="00310D42">
            <w:pPr>
              <w:jc w:val="both"/>
              <w:rPr>
                <w:rFonts w:ascii="Times New Roman" w:hAnsi="Times New Roman" w:cs="Times New Roman"/>
                <w:sz w:val="28"/>
              </w:rPr>
            </w:pPr>
            <w:r>
              <w:rPr>
                <w:rFonts w:ascii="Times New Roman" w:hAnsi="Times New Roman" w:cs="Times New Roman"/>
                <w:sz w:val="28"/>
              </w:rPr>
              <w:t>1</w:t>
            </w:r>
            <w:r w:rsidR="0014170B">
              <w:rPr>
                <w:rFonts w:ascii="Times New Roman" w:hAnsi="Times New Roman" w:cs="Times New Roman"/>
                <w:sz w:val="28"/>
              </w:rPr>
              <w:t xml:space="preserve"> </w:t>
            </w:r>
            <w:r>
              <w:rPr>
                <w:rFonts w:ascii="Times New Roman" w:hAnsi="Times New Roman" w:cs="Times New Roman"/>
                <w:sz w:val="28"/>
              </w:rPr>
              <w:t>089</w:t>
            </w:r>
            <w:r w:rsidR="0014170B">
              <w:rPr>
                <w:rFonts w:ascii="Times New Roman" w:hAnsi="Times New Roman" w:cs="Times New Roman"/>
                <w:sz w:val="28"/>
              </w:rPr>
              <w:t xml:space="preserve"> </w:t>
            </w:r>
            <w:r>
              <w:rPr>
                <w:rFonts w:ascii="Times New Roman" w:hAnsi="Times New Roman" w:cs="Times New Roman"/>
                <w:sz w:val="28"/>
              </w:rPr>
              <w:t>22</w:t>
            </w:r>
            <w:r w:rsidR="0014170B">
              <w:rPr>
                <w:rFonts w:ascii="Times New Roman" w:hAnsi="Times New Roman" w:cs="Times New Roman"/>
                <w:sz w:val="28"/>
              </w:rPr>
              <w:t>4</w:t>
            </w:r>
          </w:p>
        </w:tc>
        <w:tc>
          <w:tcPr>
            <w:tcW w:w="3115" w:type="dxa"/>
          </w:tcPr>
          <w:p w14:paraId="01B6C34D" w14:textId="719FC2D6" w:rsidR="00682C10" w:rsidRDefault="0014170B" w:rsidP="00310D42">
            <w:pPr>
              <w:jc w:val="both"/>
              <w:rPr>
                <w:rFonts w:ascii="Times New Roman" w:hAnsi="Times New Roman" w:cs="Times New Roman"/>
                <w:sz w:val="28"/>
              </w:rPr>
            </w:pPr>
            <w:r>
              <w:rPr>
                <w:rFonts w:ascii="Times New Roman" w:hAnsi="Times New Roman" w:cs="Times New Roman"/>
                <w:sz w:val="28"/>
              </w:rPr>
              <w:t>+20%</w:t>
            </w:r>
          </w:p>
        </w:tc>
      </w:tr>
    </w:tbl>
    <w:p w14:paraId="7A61FE20" w14:textId="6DA9A219" w:rsidR="00682C10" w:rsidRDefault="0014170B"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На основе проведенных расчетов можно сделать вывод, что стартап-проект «АУРА» обладает достаточно высокой чувствительностью к изменению конверсии – незначительное снижение приводит к существенному падению выручки.</w:t>
      </w:r>
    </w:p>
    <w:p w14:paraId="46010641" w14:textId="1833EFFC" w:rsidR="00D53D27" w:rsidRDefault="0014170B" w:rsidP="00310D42">
      <w:pPr>
        <w:spacing w:after="0" w:line="360" w:lineRule="auto"/>
        <w:ind w:firstLine="709"/>
        <w:jc w:val="both"/>
        <w:rPr>
          <w:rFonts w:ascii="Times New Roman" w:hAnsi="Times New Roman" w:cs="Times New Roman"/>
          <w:sz w:val="28"/>
        </w:rPr>
      </w:pPr>
      <w:r>
        <w:rPr>
          <w:rFonts w:ascii="Times New Roman" w:hAnsi="Times New Roman" w:cs="Times New Roman"/>
          <w:sz w:val="28"/>
        </w:rPr>
        <w:t>Подводя итоги, сделаем сводную таблицу по анализу чувствительности стартап-проекта «АУРА» к изменяющимся параметрам. Данные приведены в таблице 3.</w:t>
      </w:r>
      <w:r w:rsidR="00B747AE">
        <w:rPr>
          <w:rFonts w:ascii="Times New Roman" w:hAnsi="Times New Roman" w:cs="Times New Roman"/>
          <w:sz w:val="28"/>
        </w:rPr>
        <w:t>29</w:t>
      </w:r>
    </w:p>
    <w:p w14:paraId="502DB62F" w14:textId="065BA76F" w:rsidR="00094B13" w:rsidRDefault="00094B13" w:rsidP="008D3C68">
      <w:pPr>
        <w:pStyle w:val="af5"/>
      </w:pPr>
      <w:r>
        <w:t>Таблица 3.</w:t>
      </w:r>
      <w:r w:rsidR="00B747AE">
        <w:t>29</w:t>
      </w:r>
      <w:r>
        <w:t>-Степень чувствительности параметров</w:t>
      </w:r>
    </w:p>
    <w:tbl>
      <w:tblPr>
        <w:tblStyle w:val="af"/>
        <w:tblW w:w="0" w:type="auto"/>
        <w:tblLook w:val="04A0" w:firstRow="1" w:lastRow="0" w:firstColumn="1" w:lastColumn="0" w:noHBand="0" w:noVBand="1"/>
      </w:tblPr>
      <w:tblGrid>
        <w:gridCol w:w="4672"/>
        <w:gridCol w:w="4673"/>
      </w:tblGrid>
      <w:tr w:rsidR="0014170B" w14:paraId="7D7953E0" w14:textId="77777777" w:rsidTr="0014170B">
        <w:tc>
          <w:tcPr>
            <w:tcW w:w="4672" w:type="dxa"/>
          </w:tcPr>
          <w:p w14:paraId="1045E599" w14:textId="4F9947E2" w:rsidR="0014170B" w:rsidRDefault="0014170B" w:rsidP="00310D42">
            <w:pPr>
              <w:jc w:val="center"/>
              <w:rPr>
                <w:rFonts w:ascii="Times New Roman" w:hAnsi="Times New Roman" w:cs="Times New Roman"/>
                <w:sz w:val="28"/>
              </w:rPr>
            </w:pPr>
            <w:r>
              <w:rPr>
                <w:rFonts w:ascii="Times New Roman" w:hAnsi="Times New Roman" w:cs="Times New Roman"/>
                <w:sz w:val="28"/>
              </w:rPr>
              <w:t>Параметр</w:t>
            </w:r>
          </w:p>
        </w:tc>
        <w:tc>
          <w:tcPr>
            <w:tcW w:w="4673" w:type="dxa"/>
          </w:tcPr>
          <w:p w14:paraId="6485D640" w14:textId="50389E9A" w:rsidR="0014170B" w:rsidRDefault="0014170B" w:rsidP="00310D42">
            <w:pPr>
              <w:jc w:val="center"/>
              <w:rPr>
                <w:rFonts w:ascii="Times New Roman" w:hAnsi="Times New Roman" w:cs="Times New Roman"/>
                <w:sz w:val="28"/>
              </w:rPr>
            </w:pPr>
            <w:r>
              <w:rPr>
                <w:rFonts w:ascii="Times New Roman" w:hAnsi="Times New Roman" w:cs="Times New Roman"/>
                <w:sz w:val="28"/>
              </w:rPr>
              <w:t>Степень чувствительности</w:t>
            </w:r>
          </w:p>
        </w:tc>
      </w:tr>
      <w:tr w:rsidR="0014170B" w14:paraId="2DAAD27B" w14:textId="77777777" w:rsidTr="0014170B">
        <w:tc>
          <w:tcPr>
            <w:tcW w:w="4672" w:type="dxa"/>
          </w:tcPr>
          <w:p w14:paraId="3293B788" w14:textId="4FB1AACB" w:rsidR="0014170B" w:rsidRPr="0014170B" w:rsidRDefault="0014170B" w:rsidP="00310D42">
            <w:pPr>
              <w:jc w:val="both"/>
              <w:rPr>
                <w:rFonts w:ascii="Times New Roman" w:hAnsi="Times New Roman" w:cs="Times New Roman"/>
                <w:sz w:val="28"/>
                <w:lang w:val="en-US"/>
              </w:rPr>
            </w:pPr>
            <w:r>
              <w:rPr>
                <w:rFonts w:ascii="Times New Roman" w:hAnsi="Times New Roman" w:cs="Times New Roman"/>
                <w:sz w:val="28"/>
                <w:lang w:val="en-US"/>
              </w:rPr>
              <w:t>SOM</w:t>
            </w:r>
          </w:p>
        </w:tc>
        <w:tc>
          <w:tcPr>
            <w:tcW w:w="4673" w:type="dxa"/>
          </w:tcPr>
          <w:p w14:paraId="67F49952" w14:textId="2F98B504" w:rsidR="0014170B" w:rsidRDefault="0014170B" w:rsidP="00310D42">
            <w:pPr>
              <w:jc w:val="both"/>
              <w:rPr>
                <w:rFonts w:ascii="Times New Roman" w:hAnsi="Times New Roman" w:cs="Times New Roman"/>
                <w:sz w:val="28"/>
              </w:rPr>
            </w:pPr>
            <w:r>
              <w:rPr>
                <w:rFonts w:ascii="Times New Roman" w:hAnsi="Times New Roman" w:cs="Times New Roman"/>
                <w:sz w:val="28"/>
              </w:rPr>
              <w:t>Высокая</w:t>
            </w:r>
          </w:p>
        </w:tc>
      </w:tr>
      <w:tr w:rsidR="0014170B" w14:paraId="454BB4B3" w14:textId="77777777" w:rsidTr="0014170B">
        <w:tc>
          <w:tcPr>
            <w:tcW w:w="4672" w:type="dxa"/>
          </w:tcPr>
          <w:p w14:paraId="0D597D8C" w14:textId="4E13A13C" w:rsidR="0014170B" w:rsidRPr="0014170B" w:rsidRDefault="0014170B" w:rsidP="00310D42">
            <w:pPr>
              <w:jc w:val="both"/>
              <w:rPr>
                <w:rFonts w:ascii="Times New Roman" w:hAnsi="Times New Roman" w:cs="Times New Roman"/>
                <w:sz w:val="28"/>
                <w:lang w:val="en-US"/>
              </w:rPr>
            </w:pPr>
            <w:r>
              <w:rPr>
                <w:rFonts w:ascii="Times New Roman" w:hAnsi="Times New Roman" w:cs="Times New Roman"/>
                <w:sz w:val="28"/>
                <w:lang w:val="en-US"/>
              </w:rPr>
              <w:t>ARPU</w:t>
            </w:r>
          </w:p>
        </w:tc>
        <w:tc>
          <w:tcPr>
            <w:tcW w:w="4673" w:type="dxa"/>
          </w:tcPr>
          <w:p w14:paraId="3D321490" w14:textId="30BC2ECA" w:rsidR="0014170B" w:rsidRDefault="0014170B" w:rsidP="00310D42">
            <w:pPr>
              <w:jc w:val="both"/>
              <w:rPr>
                <w:rFonts w:ascii="Times New Roman" w:hAnsi="Times New Roman" w:cs="Times New Roman"/>
                <w:sz w:val="28"/>
              </w:rPr>
            </w:pPr>
            <w:r>
              <w:rPr>
                <w:rFonts w:ascii="Times New Roman" w:hAnsi="Times New Roman" w:cs="Times New Roman"/>
                <w:sz w:val="28"/>
              </w:rPr>
              <w:t>Средняя</w:t>
            </w:r>
          </w:p>
        </w:tc>
      </w:tr>
      <w:tr w:rsidR="0014170B" w14:paraId="6E1DD541" w14:textId="77777777" w:rsidTr="0014170B">
        <w:tc>
          <w:tcPr>
            <w:tcW w:w="4672" w:type="dxa"/>
          </w:tcPr>
          <w:p w14:paraId="04600F72" w14:textId="62A4B2F3" w:rsidR="0014170B" w:rsidRPr="0014170B" w:rsidRDefault="0014170B" w:rsidP="00310D42">
            <w:pPr>
              <w:jc w:val="both"/>
              <w:rPr>
                <w:rFonts w:ascii="Times New Roman" w:hAnsi="Times New Roman" w:cs="Times New Roman"/>
                <w:sz w:val="28"/>
              </w:rPr>
            </w:pPr>
            <w:r>
              <w:rPr>
                <w:rFonts w:ascii="Times New Roman" w:hAnsi="Times New Roman" w:cs="Times New Roman"/>
                <w:sz w:val="28"/>
              </w:rPr>
              <w:t xml:space="preserve">Удержание клиента </w:t>
            </w:r>
          </w:p>
        </w:tc>
        <w:tc>
          <w:tcPr>
            <w:tcW w:w="4673" w:type="dxa"/>
          </w:tcPr>
          <w:p w14:paraId="743D48C6" w14:textId="2F98DDF9" w:rsidR="0014170B" w:rsidRDefault="0014170B" w:rsidP="00310D42">
            <w:pPr>
              <w:jc w:val="both"/>
              <w:rPr>
                <w:rFonts w:ascii="Times New Roman" w:hAnsi="Times New Roman" w:cs="Times New Roman"/>
                <w:sz w:val="28"/>
              </w:rPr>
            </w:pPr>
            <w:r>
              <w:rPr>
                <w:rFonts w:ascii="Times New Roman" w:hAnsi="Times New Roman" w:cs="Times New Roman"/>
                <w:sz w:val="28"/>
              </w:rPr>
              <w:t xml:space="preserve">Высокая </w:t>
            </w:r>
          </w:p>
        </w:tc>
      </w:tr>
      <w:tr w:rsidR="0014170B" w14:paraId="488B56F5" w14:textId="77777777" w:rsidTr="0014170B">
        <w:tc>
          <w:tcPr>
            <w:tcW w:w="4672" w:type="dxa"/>
          </w:tcPr>
          <w:p w14:paraId="098B0C3D" w14:textId="6033384E" w:rsidR="0014170B" w:rsidRPr="0014170B" w:rsidRDefault="0014170B" w:rsidP="00310D42">
            <w:pPr>
              <w:jc w:val="both"/>
              <w:rPr>
                <w:rFonts w:ascii="Times New Roman" w:hAnsi="Times New Roman" w:cs="Times New Roman"/>
                <w:sz w:val="28"/>
                <w:lang w:val="en-US"/>
              </w:rPr>
            </w:pPr>
            <w:r>
              <w:rPr>
                <w:rFonts w:ascii="Times New Roman" w:hAnsi="Times New Roman" w:cs="Times New Roman"/>
                <w:sz w:val="28"/>
                <w:lang w:val="en-US"/>
              </w:rPr>
              <w:t>OREX</w:t>
            </w:r>
          </w:p>
        </w:tc>
        <w:tc>
          <w:tcPr>
            <w:tcW w:w="4673" w:type="dxa"/>
          </w:tcPr>
          <w:p w14:paraId="366129BF" w14:textId="70E998EA" w:rsidR="0014170B" w:rsidRDefault="0014170B" w:rsidP="00310D42">
            <w:pPr>
              <w:jc w:val="both"/>
              <w:rPr>
                <w:rFonts w:ascii="Times New Roman" w:hAnsi="Times New Roman" w:cs="Times New Roman"/>
                <w:sz w:val="28"/>
              </w:rPr>
            </w:pPr>
            <w:r>
              <w:rPr>
                <w:rFonts w:ascii="Times New Roman" w:hAnsi="Times New Roman" w:cs="Times New Roman"/>
                <w:sz w:val="28"/>
              </w:rPr>
              <w:t>Низкая - средняя</w:t>
            </w:r>
          </w:p>
        </w:tc>
      </w:tr>
      <w:tr w:rsidR="0014170B" w14:paraId="68419748" w14:textId="77777777" w:rsidTr="0014170B">
        <w:tc>
          <w:tcPr>
            <w:tcW w:w="4672" w:type="dxa"/>
          </w:tcPr>
          <w:p w14:paraId="743EC636" w14:textId="73AEB6FE" w:rsidR="0014170B" w:rsidRPr="0014170B" w:rsidRDefault="0014170B" w:rsidP="00310D42">
            <w:pPr>
              <w:jc w:val="both"/>
              <w:rPr>
                <w:rFonts w:ascii="Times New Roman" w:hAnsi="Times New Roman" w:cs="Times New Roman"/>
                <w:sz w:val="28"/>
              </w:rPr>
            </w:pPr>
            <w:r>
              <w:rPr>
                <w:rFonts w:ascii="Times New Roman" w:hAnsi="Times New Roman" w:cs="Times New Roman"/>
                <w:sz w:val="28"/>
              </w:rPr>
              <w:t>Конверсия</w:t>
            </w:r>
          </w:p>
        </w:tc>
        <w:tc>
          <w:tcPr>
            <w:tcW w:w="4673" w:type="dxa"/>
          </w:tcPr>
          <w:p w14:paraId="2746F569" w14:textId="7F0F0E03" w:rsidR="0014170B" w:rsidRDefault="0014170B" w:rsidP="00310D42">
            <w:pPr>
              <w:jc w:val="both"/>
              <w:rPr>
                <w:rFonts w:ascii="Times New Roman" w:hAnsi="Times New Roman" w:cs="Times New Roman"/>
                <w:sz w:val="28"/>
              </w:rPr>
            </w:pPr>
            <w:r>
              <w:rPr>
                <w:rFonts w:ascii="Times New Roman" w:hAnsi="Times New Roman" w:cs="Times New Roman"/>
                <w:sz w:val="28"/>
              </w:rPr>
              <w:t xml:space="preserve">Высокая </w:t>
            </w:r>
          </w:p>
        </w:tc>
      </w:tr>
    </w:tbl>
    <w:p w14:paraId="669007E8" w14:textId="14A014A8" w:rsidR="0014170B" w:rsidRDefault="0014170B" w:rsidP="00310D42">
      <w:pPr>
        <w:spacing w:before="120" w:after="0" w:line="360" w:lineRule="auto"/>
        <w:ind w:firstLine="709"/>
        <w:jc w:val="both"/>
        <w:rPr>
          <w:rFonts w:ascii="Times New Roman" w:hAnsi="Times New Roman" w:cs="Times New Roman"/>
          <w:sz w:val="28"/>
        </w:rPr>
      </w:pPr>
      <w:r>
        <w:rPr>
          <w:rFonts w:ascii="Times New Roman" w:hAnsi="Times New Roman" w:cs="Times New Roman"/>
          <w:sz w:val="28"/>
        </w:rPr>
        <w:lastRenderedPageBreak/>
        <w:t xml:space="preserve">Проведенный анализ чувствительности стартап-проекта «АУРА» показал, что устойчивость проекта в основном зависит от поведения пользователей </w:t>
      </w:r>
      <w:r w:rsidR="007A406D">
        <w:rPr>
          <w:rFonts w:ascii="Times New Roman" w:hAnsi="Times New Roman" w:cs="Times New Roman"/>
          <w:sz w:val="28"/>
        </w:rPr>
        <w:t>–</w:t>
      </w:r>
      <w:r>
        <w:rPr>
          <w:rFonts w:ascii="Times New Roman" w:hAnsi="Times New Roman" w:cs="Times New Roman"/>
          <w:sz w:val="28"/>
        </w:rPr>
        <w:t xml:space="preserve"> </w:t>
      </w:r>
      <w:r w:rsidR="007A406D">
        <w:rPr>
          <w:rFonts w:ascii="Times New Roman" w:hAnsi="Times New Roman" w:cs="Times New Roman"/>
          <w:sz w:val="28"/>
        </w:rPr>
        <w:t>если они готовы совершать оплату и пользоваться продуктом как можно дольше, то, соответственно, выручка проекта будет расти, если же пользователи поведут себя иначе, иначе говоря, спрос на продукт будет минимальным. То и выручка существенно сократится.</w:t>
      </w:r>
    </w:p>
    <w:p w14:paraId="6598E9BF" w14:textId="6B44F3DA" w:rsidR="007A406D" w:rsidRDefault="007A406D"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Полученные результаты подтверждают целесообразность фокусирования управленческих усилий на оптимизации пользовательского пути, повышении конверсии и удержания. Это позволит обеспечить стабильный рост стартап-проекта.</w:t>
      </w:r>
    </w:p>
    <w:p w14:paraId="2E93B0E8" w14:textId="4E720AC8" w:rsidR="007A406D" w:rsidRDefault="007A406D"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При разработке стартап-проекта «АУРА» были рассмотрены три сценария развития проекта – базовый, оптимистичный и пессимистичный. Пессимистичный сценарий предполагает низкий спрос на продукт проекта, низкую конверсию. При таких условиях проект требует сокращение затрат и фокусирования на удержании пользователей, чтобы обеспечить стабильное развитие продукта.</w:t>
      </w:r>
    </w:p>
    <w:p w14:paraId="15DCA5C2" w14:textId="1EEF9BE8" w:rsidR="007A406D" w:rsidRDefault="007A406D"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Базовый сценарий</w:t>
      </w:r>
      <w:r w:rsidR="00136910">
        <w:rPr>
          <w:rFonts w:ascii="Times New Roman" w:hAnsi="Times New Roman" w:cs="Times New Roman"/>
          <w:sz w:val="28"/>
        </w:rPr>
        <w:t xml:space="preserve"> считается наиболее реалистичным и</w:t>
      </w:r>
      <w:r>
        <w:rPr>
          <w:rFonts w:ascii="Times New Roman" w:hAnsi="Times New Roman" w:cs="Times New Roman"/>
          <w:sz w:val="28"/>
        </w:rPr>
        <w:t xml:space="preserve"> предполагает стабильное развитие и самоокупаемость</w:t>
      </w:r>
      <w:r w:rsidR="00136910">
        <w:rPr>
          <w:rFonts w:ascii="Times New Roman" w:hAnsi="Times New Roman" w:cs="Times New Roman"/>
          <w:sz w:val="28"/>
        </w:rPr>
        <w:t xml:space="preserve">. При базовом сценарии достигаются плановые показатели конверсии и показатель </w:t>
      </w:r>
      <w:r w:rsidR="00136910">
        <w:rPr>
          <w:rFonts w:ascii="Times New Roman" w:hAnsi="Times New Roman" w:cs="Times New Roman"/>
          <w:sz w:val="28"/>
          <w:lang w:val="en-US"/>
        </w:rPr>
        <w:t>SOM</w:t>
      </w:r>
      <w:r w:rsidR="00136910">
        <w:rPr>
          <w:rFonts w:ascii="Times New Roman" w:hAnsi="Times New Roman" w:cs="Times New Roman"/>
          <w:sz w:val="28"/>
        </w:rPr>
        <w:t>, а также формирование положительного денежного потока. В базовом сценарии проект достигает устойчивой операционной деятельности, демонстрирует положительную чистую прибыль и высокую маржинальность. Для поддержания и улучшения достигнутых результатов необходима оптимизация маркетинговой воронки, постепенное расширение функционала, усиление работы с удержанием пользователей.</w:t>
      </w:r>
    </w:p>
    <w:p w14:paraId="5D6ADD96" w14:textId="10454F39" w:rsidR="00136910" w:rsidRDefault="00136910"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Оптимистичный сценарий предполагает благополучную рыночную конъюнктуру и высокий интерес целевой аудитории к предлагаемому продукту. Данный сценарий демонстрирует, что проект быстро набирает пользовательскую базу, конверсия превышает плановые значения, а сам сервис приобретает популярность за счет рекомендаций и органическому росту. Такой </w:t>
      </w:r>
      <w:r>
        <w:rPr>
          <w:rFonts w:ascii="Times New Roman" w:hAnsi="Times New Roman" w:cs="Times New Roman"/>
          <w:sz w:val="28"/>
        </w:rPr>
        <w:lastRenderedPageBreak/>
        <w:t>сценарий предполагает масштабирование маркетинга, автоматизации процессов, формирование бренда и расширение функционала.</w:t>
      </w:r>
    </w:p>
    <w:p w14:paraId="7DD411B0" w14:textId="119B41FE" w:rsidR="00136910" w:rsidRDefault="00136910"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Но при этом все сценарии показывают жизнеспособность продукта даже в пессимистичных условиях благодаря низким операционным затратам и высокой гибкости бизнес-модели</w:t>
      </w:r>
      <w:r w:rsidR="00D41731">
        <w:rPr>
          <w:rFonts w:ascii="Times New Roman" w:hAnsi="Times New Roman" w:cs="Times New Roman"/>
          <w:sz w:val="28"/>
        </w:rPr>
        <w:t>. Базовый сценарий позволяет достичь устойчивой финансовой позиции, а оптимистичный сценарий показывает высокий потенциал масштабирования и роста.</w:t>
      </w:r>
    </w:p>
    <w:p w14:paraId="77C58807" w14:textId="26F39063" w:rsidR="00D41731" w:rsidRDefault="00D41731"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Также стоит отметить, что для формирования финансовой устойчивости, необходимо учесть и резервный фонд в размере 5-8% от плановой выручки. При базовом сценарии это составит примерно 45 – 73 тыс. рублей. Данный резервный фонд может быть использован на устранение технических сбоев, экстренные маркетинговые мероприятия, юридическую консультацию.</w:t>
      </w:r>
    </w:p>
    <w:p w14:paraId="665E97E7" w14:textId="78E05BAC" w:rsidR="00D41731" w:rsidRPr="00136910" w:rsidRDefault="00D41731" w:rsidP="006A2263">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Проведенный анализ возможных рисков стартап-проекта «АУРА» и разработанная система управления ими показывают, что проект характеризуется умеренным уровнем риска, что свойственно для цифровых продуктов на ранней стадии развития проекта. Низкая капиталоемкость и гибкая бизнес-модель позволяют быстро реагировать на внешние и внутренние угрозы, тем самым обеспечить устойчивость проекта в долгосрочной перспективе. </w:t>
      </w:r>
    </w:p>
    <w:p w14:paraId="2D6BCA4B" w14:textId="2D7BCACF" w:rsidR="00DC6FF3" w:rsidRPr="00DC6FF3" w:rsidRDefault="00907DC0" w:rsidP="00907DC0">
      <w:pPr>
        <w:pStyle w:val="a"/>
      </w:pPr>
      <w:bookmarkStart w:id="14" w:name="_Toc219807578"/>
      <w:r>
        <w:t>Эффективность и конкурентоспособность стартап-проекта</w:t>
      </w:r>
      <w:bookmarkEnd w:id="14"/>
    </w:p>
    <w:p w14:paraId="1F1079F7" w14:textId="4F419AA0" w:rsidR="007E2160" w:rsidRPr="007E2160" w:rsidRDefault="007E2160" w:rsidP="007E2160">
      <w:pPr>
        <w:pStyle w:val="af0"/>
      </w:pPr>
      <w:r>
        <w:t>Ст</w:t>
      </w:r>
      <w:r w:rsidRPr="007E2160">
        <w:t>артап-проект «АУРА» представляет собой виртуального ассистента в формате Telegram-бота, который не требует привлечения инвестиций. Это является большим преимуществом данного стартапа, поскольку большинство проектов нуждаются в значительных инвестициях на этапе запуска и разработки продукта. Отсутствие потребности в капитале значительно упрощает процесс оценки финансовой привлекательности и расчета ключевых показателей эффективности.</w:t>
      </w:r>
    </w:p>
    <w:p w14:paraId="34B9FA96" w14:textId="69134AE2" w:rsidR="007E2160" w:rsidRPr="007E2160" w:rsidRDefault="007E2160" w:rsidP="007E2160">
      <w:pPr>
        <w:pStyle w:val="af0"/>
      </w:pPr>
      <w:r w:rsidRPr="007E2160">
        <w:lastRenderedPageBreak/>
        <w:t>Проект запускается без финансовых обязательств перед инвесторами, что снижает риски и повышает привлекательность для потенциальных участников рынка.</w:t>
      </w:r>
    </w:p>
    <w:p w14:paraId="6DDC099C" w14:textId="7E499CDA" w:rsidR="007E2160" w:rsidRPr="007E2160" w:rsidRDefault="007E2160" w:rsidP="007E2160">
      <w:pPr>
        <w:pStyle w:val="af0"/>
      </w:pPr>
      <w:r w:rsidRPr="007E2160">
        <w:t>Поскольку отсутствуют затраты на инвестиции, проект сразу становится прибыльным, обеспечивая относительно стабильный доход.</w:t>
      </w:r>
    </w:p>
    <w:p w14:paraId="481EBEC8" w14:textId="242CAB53" w:rsidR="007E2160" w:rsidRPr="007E2160" w:rsidRDefault="007E2160" w:rsidP="007E2160">
      <w:pPr>
        <w:pStyle w:val="af0"/>
      </w:pPr>
      <w:r w:rsidRPr="007E2160">
        <w:t>Традиционные методы оценки инвестиционных проектов, такие как расчет чистой приведенной стоимости (NPV), срока окупаемости (PP) и индекса рентабельности (PI), теряют свою значимость. Эти показатели используются для оценки целесообразности вложения средств, однако в данном проекте необходимость в таком анализе отсутствует.</w:t>
      </w:r>
    </w:p>
    <w:p w14:paraId="79EFB34F" w14:textId="5341EA9A" w:rsidR="0027561D" w:rsidRDefault="007E2160" w:rsidP="007E2160">
      <w:pPr>
        <w:pStyle w:val="af0"/>
      </w:pPr>
      <w:r w:rsidRPr="007E2160">
        <w:t>Таким образом, проект «АУРА» демонстрирует высокий уровень финансовой устойчивости и потенциала роста благодаря отсутствию требований к начальному капиталу. Это позволяет участникам сосредоточиться исключительно на развитии продукта и привлечении клиентов, минуя этап поиска инвесторов и сложных расчетов эффективности.</w:t>
      </w:r>
    </w:p>
    <w:p w14:paraId="22D1FC86" w14:textId="77777777" w:rsidR="0027561D" w:rsidRDefault="0027561D">
      <w:pPr>
        <w:rPr>
          <w:rFonts w:ascii="Times New Roman" w:eastAsia="system-ui" w:hAnsi="Times New Roman" w:cs="system-ui"/>
          <w:sz w:val="28"/>
        </w:rPr>
      </w:pPr>
      <w:r>
        <w:br w:type="page"/>
      </w:r>
    </w:p>
    <w:p w14:paraId="74935AA5" w14:textId="2A557E5E" w:rsidR="0027561D" w:rsidRDefault="0027561D" w:rsidP="00C5284A">
      <w:pPr>
        <w:pStyle w:val="aff1"/>
      </w:pPr>
      <w:bookmarkStart w:id="15" w:name="_Toc219807579"/>
      <w:r>
        <w:lastRenderedPageBreak/>
        <w:t>Заключение</w:t>
      </w:r>
      <w:bookmarkEnd w:id="15"/>
    </w:p>
    <w:p w14:paraId="67EF532D" w14:textId="77777777" w:rsidR="000F64A8" w:rsidRDefault="0027561D" w:rsidP="00D722CB">
      <w:pPr>
        <w:pStyle w:val="af0"/>
      </w:pPr>
      <w:r>
        <w:t xml:space="preserve">Стартап-проект «АУРА», разработанный в формате </w:t>
      </w:r>
      <w:r w:rsidR="00D722CB">
        <w:t>Telegram-бота,</w:t>
      </w:r>
      <w:r w:rsidR="008A2D5A">
        <w:t xml:space="preserve"> является решением </w:t>
      </w:r>
      <w:r>
        <w:t>проблем</w:t>
      </w:r>
      <w:r w:rsidR="008A2D5A">
        <w:t>ы</w:t>
      </w:r>
      <w:r>
        <w:t xml:space="preserve"> организации досуга</w:t>
      </w:r>
      <w:r w:rsidR="008A2D5A">
        <w:t xml:space="preserve"> у молодых людей</w:t>
      </w:r>
      <w:r w:rsidR="00A34811">
        <w:t xml:space="preserve">, которые </w:t>
      </w:r>
      <w:r w:rsidR="00A57008">
        <w:t xml:space="preserve">не имеют желания </w:t>
      </w:r>
      <w:r w:rsidR="00286DB8">
        <w:t xml:space="preserve">тратить на это свое время </w:t>
      </w:r>
      <w:r w:rsidR="00A34811">
        <w:t xml:space="preserve">в </w:t>
      </w:r>
      <w:r w:rsidR="00A57008">
        <w:t>реалиях большого потока информации и частого стресса</w:t>
      </w:r>
      <w:r>
        <w:t xml:space="preserve">. </w:t>
      </w:r>
      <w:r w:rsidR="008A2D5A">
        <w:t>Он основан на</w:t>
      </w:r>
      <w:r>
        <w:t xml:space="preserve"> понимании потребностей пользователей и тенденций рынка</w:t>
      </w:r>
      <w:r w:rsidR="000F64A8">
        <w:t>.</w:t>
      </w:r>
    </w:p>
    <w:p w14:paraId="5B5D42D4" w14:textId="573A6FCB" w:rsidR="00D722CB" w:rsidRDefault="000F64A8" w:rsidP="00D722CB">
      <w:pPr>
        <w:pStyle w:val="af0"/>
      </w:pPr>
      <w:r>
        <w:t>П</w:t>
      </w:r>
      <w:r w:rsidR="0027561D">
        <w:t>роект предл</w:t>
      </w:r>
      <w:r w:rsidR="008A2D5A">
        <w:t>агает</w:t>
      </w:r>
      <w:r w:rsidR="0027561D">
        <w:t xml:space="preserve"> уникальное решение — персонализированную систему рекомендаций, основанную на эмоциональном</w:t>
      </w:r>
      <w:r w:rsidR="008A2D5A">
        <w:t xml:space="preserve"> состоянии</w:t>
      </w:r>
      <w:r w:rsidR="0027561D">
        <w:t xml:space="preserve"> </w:t>
      </w:r>
      <w:r w:rsidR="008A2D5A">
        <w:t>и пожеланиях пользователя</w:t>
      </w:r>
      <w:r>
        <w:t>, которы</w:t>
      </w:r>
      <w:r w:rsidR="005817E4">
        <w:t xml:space="preserve">е выбирает сам пользователь, когда начинает </w:t>
      </w:r>
      <w:r w:rsidR="008E5C9E">
        <w:t xml:space="preserve">взаимодействовать </w:t>
      </w:r>
      <w:r w:rsidR="00713E17">
        <w:t>с</w:t>
      </w:r>
      <w:r w:rsidR="008E5C9E">
        <w:t xml:space="preserve"> ботом.</w:t>
      </w:r>
    </w:p>
    <w:p w14:paraId="604EA710" w14:textId="77777777" w:rsidR="00D722CB" w:rsidRDefault="0027561D" w:rsidP="00D722CB">
      <w:pPr>
        <w:pStyle w:val="af0"/>
      </w:pPr>
      <w:r>
        <w:t>Преимущества</w:t>
      </w:r>
      <w:r w:rsidR="00D722CB">
        <w:t xml:space="preserve"> проекта:</w:t>
      </w:r>
    </w:p>
    <w:p w14:paraId="6AA49512" w14:textId="33514497" w:rsidR="00D722CB" w:rsidRDefault="0027561D" w:rsidP="0009087E">
      <w:pPr>
        <w:pStyle w:val="af0"/>
        <w:numPr>
          <w:ilvl w:val="0"/>
          <w:numId w:val="45"/>
        </w:numPr>
        <w:ind w:left="0" w:firstLine="709"/>
      </w:pPr>
      <w:r>
        <w:t>Простота и доступност</w:t>
      </w:r>
      <w:r w:rsidR="00D722CB">
        <w:t>ь. П</w:t>
      </w:r>
      <w:r>
        <w:t>роект реализован в Telegram, что делает его легко доступным и удобным для широкого круга пользователей.</w:t>
      </w:r>
    </w:p>
    <w:p w14:paraId="346F8A3E" w14:textId="2453B67B" w:rsidR="00D722CB" w:rsidRDefault="0027561D" w:rsidP="0009087E">
      <w:pPr>
        <w:pStyle w:val="af0"/>
        <w:numPr>
          <w:ilvl w:val="0"/>
          <w:numId w:val="45"/>
        </w:numPr>
        <w:ind w:left="0" w:firstLine="709"/>
      </w:pPr>
      <w:r>
        <w:t>Персонализация</w:t>
      </w:r>
      <w:r w:rsidR="00D722CB">
        <w:t>. А</w:t>
      </w:r>
      <w:r>
        <w:t xml:space="preserve">лгоритм рекомендует места на основе </w:t>
      </w:r>
      <w:r w:rsidR="00D02811">
        <w:t>настроения и желаний пользователя</w:t>
      </w:r>
      <w:r>
        <w:t>, позволяя экономить время и усиливать эффект удов</w:t>
      </w:r>
      <w:r w:rsidR="00D02811">
        <w:t>летворенности.</w:t>
      </w:r>
    </w:p>
    <w:p w14:paraId="6FF9A41A" w14:textId="55B92B6F" w:rsidR="00D722CB" w:rsidRDefault="0027561D" w:rsidP="0009087E">
      <w:pPr>
        <w:pStyle w:val="af0"/>
        <w:numPr>
          <w:ilvl w:val="0"/>
          <w:numId w:val="45"/>
        </w:numPr>
        <w:ind w:left="0" w:firstLine="709"/>
      </w:pPr>
      <w:r>
        <w:t>Невысокие затраты</w:t>
      </w:r>
      <w:r w:rsidR="00D02811">
        <w:t>. П</w:t>
      </w:r>
      <w:r>
        <w:t>роект реализуется без</w:t>
      </w:r>
      <w:r w:rsidR="00D02811">
        <w:t xml:space="preserve"> стартовых</w:t>
      </w:r>
      <w:r>
        <w:t xml:space="preserve"> вложений, что снижает риски и облегчает масштабирование.</w:t>
      </w:r>
    </w:p>
    <w:p w14:paraId="547DD51E" w14:textId="779FD291" w:rsidR="0027561D" w:rsidRDefault="0027561D" w:rsidP="0009087E">
      <w:pPr>
        <w:pStyle w:val="af0"/>
        <w:numPr>
          <w:ilvl w:val="0"/>
          <w:numId w:val="45"/>
        </w:numPr>
        <w:ind w:left="0" w:firstLine="709"/>
      </w:pPr>
      <w:r>
        <w:t>Широкий потенциал роста</w:t>
      </w:r>
      <w:r w:rsidR="005342C9">
        <w:t>. П</w:t>
      </w:r>
      <w:r>
        <w:t xml:space="preserve">роект </w:t>
      </w:r>
      <w:r w:rsidR="0009087E">
        <w:t xml:space="preserve">в дальнейшем </w:t>
      </w:r>
      <w:r w:rsidR="005342C9">
        <w:t>можно</w:t>
      </w:r>
      <w:r w:rsidR="0009087E">
        <w:t xml:space="preserve"> </w:t>
      </w:r>
      <w:r w:rsidR="005342C9">
        <w:t>расширить</w:t>
      </w:r>
      <w:r>
        <w:t xml:space="preserve"> на рынки других </w:t>
      </w:r>
      <w:r w:rsidR="00A64A84">
        <w:t xml:space="preserve">городов и регионов, а также создать отдельное приложение </w:t>
      </w:r>
      <w:r w:rsidR="000E6E99">
        <w:t>для расширения функционала и удобства пользователей.</w:t>
      </w:r>
    </w:p>
    <w:p w14:paraId="2B1D7EA3" w14:textId="034FC9F0" w:rsidR="0027561D" w:rsidRDefault="0014304B" w:rsidP="00E7540A">
      <w:pPr>
        <w:pStyle w:val="af0"/>
      </w:pPr>
      <w:r>
        <w:t>При том, что п</w:t>
      </w:r>
      <w:r w:rsidR="0027561D">
        <w:t xml:space="preserve">роект имеет существенные плюсы, </w:t>
      </w:r>
      <w:r w:rsidR="00E7540A">
        <w:t>также существуют</w:t>
      </w:r>
      <w:r w:rsidR="0027561D">
        <w:t xml:space="preserve"> возможные </w:t>
      </w:r>
      <w:r w:rsidR="00E7540A">
        <w:t>угрозы</w:t>
      </w:r>
      <w:r w:rsidR="0027561D">
        <w:t xml:space="preserve"> и риски:</w:t>
      </w:r>
    </w:p>
    <w:p w14:paraId="258FF5D4" w14:textId="6C449E6D" w:rsidR="0027561D" w:rsidRDefault="00E2656B" w:rsidP="006F7AD1">
      <w:pPr>
        <w:pStyle w:val="af0"/>
        <w:numPr>
          <w:ilvl w:val="0"/>
          <w:numId w:val="47"/>
        </w:numPr>
        <w:ind w:left="0" w:firstLine="709"/>
      </w:pPr>
      <w:r>
        <w:t>О</w:t>
      </w:r>
      <w:r w:rsidR="0027561D">
        <w:t>граничени</w:t>
      </w:r>
      <w:r>
        <w:t>я</w:t>
      </w:r>
      <w:r w:rsidR="0027561D">
        <w:t xml:space="preserve"> или блокировка </w:t>
      </w:r>
      <w:r w:rsidR="0009594B">
        <w:rPr>
          <w:lang w:val="en-US"/>
        </w:rPr>
        <w:t>Telegram</w:t>
      </w:r>
      <w:r w:rsidR="0009594B">
        <w:t xml:space="preserve"> может </w:t>
      </w:r>
      <w:r w:rsidR="0027561D">
        <w:t>созда</w:t>
      </w:r>
      <w:r w:rsidR="0009594B">
        <w:t>ть</w:t>
      </w:r>
      <w:r w:rsidR="0027561D">
        <w:t xml:space="preserve"> серьёзные проблемы для проекта</w:t>
      </w:r>
      <w:r w:rsidR="00CD3B8B">
        <w:t>, так как он з</w:t>
      </w:r>
      <w:r>
        <w:t>ависи</w:t>
      </w:r>
      <w:r w:rsidR="00CD3B8B">
        <w:t>т</w:t>
      </w:r>
      <w:r>
        <w:t xml:space="preserve"> от платформы</w:t>
      </w:r>
      <w:r w:rsidR="00713E17">
        <w:t xml:space="preserve"> и на данный момент представлен только на ней.</w:t>
      </w:r>
    </w:p>
    <w:p w14:paraId="1ED68BDA" w14:textId="7E1BEF5B" w:rsidR="0027561D" w:rsidRDefault="00730E3F" w:rsidP="006F7AD1">
      <w:pPr>
        <w:pStyle w:val="af0"/>
        <w:numPr>
          <w:ilvl w:val="0"/>
          <w:numId w:val="47"/>
        </w:numPr>
        <w:ind w:left="0" w:firstLine="709"/>
      </w:pPr>
      <w:r>
        <w:t>Из-за н</w:t>
      </w:r>
      <w:r w:rsidR="0027561D">
        <w:t>изк</w:t>
      </w:r>
      <w:r>
        <w:t>ой</w:t>
      </w:r>
      <w:r w:rsidR="0027561D">
        <w:t xml:space="preserve"> осведомл</w:t>
      </w:r>
      <w:r>
        <w:t>е</w:t>
      </w:r>
      <w:r w:rsidR="0027561D">
        <w:t>нност</w:t>
      </w:r>
      <w:r>
        <w:t>и</w:t>
      </w:r>
      <w:r w:rsidR="0027561D">
        <w:t xml:space="preserve"> пользователей</w:t>
      </w:r>
      <w:r>
        <w:t xml:space="preserve"> </w:t>
      </w:r>
      <w:r w:rsidR="0027561D">
        <w:t xml:space="preserve">потребуется значительные усилия для информирования аудитории о </w:t>
      </w:r>
      <w:r w:rsidR="00105718">
        <w:t xml:space="preserve">существовании и возможностях </w:t>
      </w:r>
      <w:r w:rsidR="00A01ED0">
        <w:t>бота</w:t>
      </w:r>
      <w:r w:rsidR="0027561D">
        <w:t>.</w:t>
      </w:r>
    </w:p>
    <w:p w14:paraId="08514E05" w14:textId="7E4BF188" w:rsidR="0027561D" w:rsidRDefault="00A01ED0" w:rsidP="006F7AD1">
      <w:pPr>
        <w:pStyle w:val="af0"/>
        <w:numPr>
          <w:ilvl w:val="0"/>
          <w:numId w:val="47"/>
        </w:numPr>
        <w:ind w:left="0" w:firstLine="709"/>
      </w:pPr>
      <w:r>
        <w:lastRenderedPageBreak/>
        <w:t>И</w:t>
      </w:r>
      <w:r w:rsidR="0027561D">
        <w:t>зменения в законах, касающиеся обработки персональных данных, могут потребовать внесения поправок в функциональность проекта.</w:t>
      </w:r>
    </w:p>
    <w:p w14:paraId="19256923" w14:textId="56127962" w:rsidR="0027561D" w:rsidRDefault="006F7AD1" w:rsidP="00D94484">
      <w:pPr>
        <w:pStyle w:val="af0"/>
      </w:pPr>
      <w:r>
        <w:t>К</w:t>
      </w:r>
      <w:r w:rsidR="0027561D">
        <w:t>оманда проекта предусмотрела</w:t>
      </w:r>
      <w:r w:rsidR="00F81880">
        <w:t xml:space="preserve"> возможные угрозы и разработала</w:t>
      </w:r>
      <w:r w:rsidR="0027561D">
        <w:t xml:space="preserve"> меры предосторожности</w:t>
      </w:r>
      <w:r w:rsidR="00F81880">
        <w:t xml:space="preserve"> для их устранения, поэтому</w:t>
      </w:r>
      <w:r w:rsidR="0027561D">
        <w:t xml:space="preserve"> готова своевременно реагировать на возникающие </w:t>
      </w:r>
      <w:r w:rsidR="002F3A63">
        <w:t>проблемы</w:t>
      </w:r>
      <w:r w:rsidR="0027561D">
        <w:t>.</w:t>
      </w:r>
    </w:p>
    <w:p w14:paraId="50E1E805" w14:textId="0023FA6A" w:rsidR="0027561D" w:rsidRDefault="00D94484" w:rsidP="00A34811">
      <w:pPr>
        <w:pStyle w:val="af0"/>
      </w:pPr>
      <w:r>
        <w:t>П</w:t>
      </w:r>
      <w:r w:rsidR="0027561D">
        <w:t>роект «АУРА» способен закрепиться на рынке и приносить стабильную прибыль. Высокая востребованность персонализированных сервисов с удобством использования обеспечат уверенный рост числа пользователей и увеличит доверие к проекту.</w:t>
      </w:r>
    </w:p>
    <w:p w14:paraId="058EEF4C" w14:textId="3F5415A5" w:rsidR="0027561D" w:rsidRDefault="0027561D" w:rsidP="00A4310E">
      <w:pPr>
        <w:pStyle w:val="af0"/>
      </w:pPr>
      <w:r>
        <w:t xml:space="preserve">Таким образом, стартап-проект «АУРА» представляет собой </w:t>
      </w:r>
      <w:r w:rsidR="00505394">
        <w:t>нужного и полезного</w:t>
      </w:r>
      <w:r w:rsidR="00DB464A">
        <w:t xml:space="preserve"> в современных тенденциях ассистента</w:t>
      </w:r>
      <w:r>
        <w:t xml:space="preserve"> в сфере организации досуга,</w:t>
      </w:r>
      <w:r w:rsidR="00DB464A">
        <w:t xml:space="preserve"> который</w:t>
      </w:r>
      <w:r w:rsidR="007731F3">
        <w:t xml:space="preserve"> способен</w:t>
      </w:r>
      <w:r w:rsidR="00DB2AA1">
        <w:t xml:space="preserve"> упростить подбор места </w:t>
      </w:r>
      <w:r w:rsidR="00546A64">
        <w:t>для досуга и тем самым</w:t>
      </w:r>
      <w:r>
        <w:t xml:space="preserve"> изменить представление о проведении свободного времени </w:t>
      </w:r>
      <w:r w:rsidR="007731F3">
        <w:t>у молодых людей</w:t>
      </w:r>
      <w:r w:rsidR="00546A64">
        <w:t>.</w:t>
      </w:r>
    </w:p>
    <w:p w14:paraId="3884511A" w14:textId="7B899BC9" w:rsidR="0027561D" w:rsidRDefault="0027561D" w:rsidP="00D044B4">
      <w:pPr>
        <w:pStyle w:val="af0"/>
        <w:ind w:firstLine="0"/>
      </w:pPr>
    </w:p>
    <w:p w14:paraId="74B3C759" w14:textId="77777777" w:rsidR="00D521C0" w:rsidRDefault="00D521C0">
      <w:pPr>
        <w:rPr>
          <w:rFonts w:ascii="Arial" w:hAnsi="Arial" w:cs="Arial"/>
          <w:sz w:val="30"/>
          <w:szCs w:val="30"/>
        </w:rPr>
      </w:pPr>
      <w:r>
        <w:br w:type="page"/>
      </w:r>
    </w:p>
    <w:p w14:paraId="372A7A44" w14:textId="77777777" w:rsidR="00F30538" w:rsidRDefault="00F30538" w:rsidP="00C5284A">
      <w:pPr>
        <w:pStyle w:val="aff1"/>
      </w:pPr>
      <w:bookmarkStart w:id="16" w:name="_Toc219807580"/>
      <w:r>
        <w:lastRenderedPageBreak/>
        <w:t>Список использованных источников</w:t>
      </w:r>
      <w:bookmarkEnd w:id="16"/>
    </w:p>
    <w:p w14:paraId="73A164B5" w14:textId="77777777" w:rsidR="00F30538" w:rsidRDefault="00F30538" w:rsidP="00F30538">
      <w:pPr>
        <w:pStyle w:val="af0"/>
        <w:ind w:firstLine="709"/>
      </w:pPr>
      <w:r>
        <w:t>1 Статистика поисковых запросов</w:t>
      </w:r>
      <w:r w:rsidRPr="00C035DB">
        <w:t xml:space="preserve"> / </w:t>
      </w:r>
      <w:r>
        <w:t xml:space="preserve">Яндекс </w:t>
      </w:r>
      <w:proofErr w:type="spellStart"/>
      <w:r>
        <w:t>Вордстат</w:t>
      </w:r>
      <w:proofErr w:type="spellEnd"/>
      <w:r w:rsidRPr="00C035DB">
        <w:t xml:space="preserve"> </w:t>
      </w:r>
      <w:r>
        <w:rPr>
          <w:lang w:val="en-US"/>
        </w:rPr>
        <w:t>URL</w:t>
      </w:r>
      <w:r>
        <w:t xml:space="preserve">: </w:t>
      </w:r>
      <w:hyperlink r:id="rId17" w:history="1">
        <w:r w:rsidRPr="00BD615E">
          <w:rPr>
            <w:rStyle w:val="a5"/>
          </w:rPr>
          <w:t>https://wordstat.yandex.ru/</w:t>
        </w:r>
      </w:hyperlink>
      <w:r>
        <w:t xml:space="preserve"> (дата обращения 17.11.2025)</w:t>
      </w:r>
    </w:p>
    <w:p w14:paraId="11A16413" w14:textId="77777777" w:rsidR="00F30538" w:rsidRDefault="00F30538" w:rsidP="00F30538">
      <w:pPr>
        <w:pStyle w:val="af0"/>
        <w:ind w:firstLine="709"/>
      </w:pPr>
      <w:r>
        <w:t xml:space="preserve">2 Всероссийский центр изучения общественного мнения </w:t>
      </w:r>
      <w:r w:rsidRPr="00C035DB">
        <w:t>/</w:t>
      </w:r>
      <w:r>
        <w:t xml:space="preserve"> ВЦИОМ </w:t>
      </w:r>
      <w:r>
        <w:rPr>
          <w:lang w:val="en-US"/>
        </w:rPr>
        <w:t>URL</w:t>
      </w:r>
      <w:r>
        <w:t xml:space="preserve">: </w:t>
      </w:r>
      <w:hyperlink r:id="rId18" w:history="1">
        <w:r w:rsidRPr="00BD615E">
          <w:rPr>
            <w:rStyle w:val="a5"/>
          </w:rPr>
          <w:t>https://wciom.ru/</w:t>
        </w:r>
      </w:hyperlink>
      <w:r>
        <w:t xml:space="preserve"> (дата обращения 17.11.2025)</w:t>
      </w:r>
    </w:p>
    <w:p w14:paraId="7788EB2A" w14:textId="77777777" w:rsidR="00F30538" w:rsidRDefault="00F30538" w:rsidP="00F30538">
      <w:pPr>
        <w:pStyle w:val="af0"/>
        <w:ind w:firstLine="709"/>
      </w:pPr>
      <w:r w:rsidRPr="00C035DB">
        <w:t>3</w:t>
      </w:r>
      <w:r>
        <w:t xml:space="preserve"> Иващенко Н.П. Экономика инноваций: учебно-методическое пособие для бакалавров / Под ред. Н.П. Иващенко. – Москва : Экономический факультет МГУ имени М.В. Ломоносова, 2021. – 194 с.</w:t>
      </w:r>
    </w:p>
    <w:p w14:paraId="5AB2A849" w14:textId="77777777" w:rsidR="00F30538" w:rsidRPr="00233380" w:rsidRDefault="00F30538" w:rsidP="00F30538">
      <w:pPr>
        <w:pStyle w:val="af0"/>
        <w:numPr>
          <w:ilvl w:val="0"/>
          <w:numId w:val="37"/>
        </w:numPr>
        <w:ind w:left="0" w:firstLine="709"/>
      </w:pPr>
      <w:r>
        <w:rPr>
          <w:lang w:val="en-US"/>
        </w:rPr>
        <w:t>PEST</w:t>
      </w:r>
      <w:r>
        <w:t xml:space="preserve">-анализ в системе стратегического маркетингового анализа / </w:t>
      </w:r>
      <w:proofErr w:type="spellStart"/>
      <w:r>
        <w:rPr>
          <w:lang w:val="en-US"/>
        </w:rPr>
        <w:t>CyberLeninka</w:t>
      </w:r>
      <w:proofErr w:type="spellEnd"/>
      <w:r w:rsidRPr="00233380">
        <w:t xml:space="preserve"> </w:t>
      </w:r>
      <w:r>
        <w:rPr>
          <w:lang w:val="en-US"/>
        </w:rPr>
        <w:t>URL</w:t>
      </w:r>
      <w:r w:rsidRPr="00233380">
        <w:t xml:space="preserve">: </w:t>
      </w:r>
      <w:hyperlink r:id="rId19" w:history="1">
        <w:r w:rsidRPr="00BD615E">
          <w:rPr>
            <w:rStyle w:val="a5"/>
          </w:rPr>
          <w:t>https://cyberleninka.ru/article/n/pest-analiz-v-sisteme-strategicheskogo-marketingovogo-analiza</w:t>
        </w:r>
      </w:hyperlink>
      <w:r>
        <w:t xml:space="preserve"> (дата обращения 26.11.2025)</w:t>
      </w:r>
    </w:p>
    <w:p w14:paraId="12EEE671" w14:textId="77777777" w:rsidR="00F30538" w:rsidRPr="00233380" w:rsidRDefault="00F30538" w:rsidP="00F30538">
      <w:pPr>
        <w:pStyle w:val="af0"/>
        <w:numPr>
          <w:ilvl w:val="0"/>
          <w:numId w:val="37"/>
        </w:numPr>
        <w:ind w:left="0" w:firstLine="709"/>
      </w:pPr>
      <w:r>
        <w:rPr>
          <w:lang w:val="en-US"/>
        </w:rPr>
        <w:t>SWOT</w:t>
      </w:r>
      <w:r w:rsidRPr="00233380">
        <w:t>-</w:t>
      </w:r>
      <w:r>
        <w:t>анализ как инструмент управления качеством /</w:t>
      </w:r>
      <w:r w:rsidRPr="00233380">
        <w:t xml:space="preserve"> </w:t>
      </w:r>
      <w:proofErr w:type="spellStart"/>
      <w:r>
        <w:rPr>
          <w:lang w:val="en-US"/>
        </w:rPr>
        <w:t>CyberLeninka</w:t>
      </w:r>
      <w:proofErr w:type="spellEnd"/>
      <w:r w:rsidRPr="00233380">
        <w:t xml:space="preserve"> </w:t>
      </w:r>
      <w:r>
        <w:rPr>
          <w:lang w:val="en-US"/>
        </w:rPr>
        <w:t>URL</w:t>
      </w:r>
      <w:r w:rsidRPr="00233380">
        <w:t xml:space="preserve">: </w:t>
      </w:r>
      <w:hyperlink r:id="rId20" w:history="1">
        <w:r w:rsidRPr="00BD615E">
          <w:rPr>
            <w:rStyle w:val="a5"/>
          </w:rPr>
          <w:t>https://cyberleninka.ru/article/n/swot-analiz-kak-instrument-upravleniya-kachestvom</w:t>
        </w:r>
      </w:hyperlink>
      <w:r>
        <w:t xml:space="preserve"> (дата обращения 01.12 2025)</w:t>
      </w:r>
    </w:p>
    <w:p w14:paraId="720B426F" w14:textId="77777777" w:rsidR="00F30538" w:rsidRPr="00233380" w:rsidRDefault="00F30538" w:rsidP="00F30538">
      <w:pPr>
        <w:pStyle w:val="af0"/>
        <w:numPr>
          <w:ilvl w:val="0"/>
          <w:numId w:val="37"/>
        </w:numPr>
        <w:ind w:left="0" w:firstLine="709"/>
      </w:pPr>
      <w:r>
        <w:t xml:space="preserve">Анализ модели пяти сил конкуренции и ее развитие в современных условиях / </w:t>
      </w:r>
      <w:proofErr w:type="spellStart"/>
      <w:r>
        <w:rPr>
          <w:lang w:val="en-US"/>
        </w:rPr>
        <w:t>CyberLeninka</w:t>
      </w:r>
      <w:proofErr w:type="spellEnd"/>
      <w:r w:rsidRPr="00233380">
        <w:t xml:space="preserve"> </w:t>
      </w:r>
      <w:r>
        <w:rPr>
          <w:lang w:val="en-US"/>
        </w:rPr>
        <w:t>URL</w:t>
      </w:r>
      <w:r w:rsidRPr="00233380">
        <w:t xml:space="preserve">: </w:t>
      </w:r>
      <w:hyperlink r:id="rId21" w:history="1">
        <w:r w:rsidRPr="00BD615E">
          <w:rPr>
            <w:rStyle w:val="a5"/>
          </w:rPr>
          <w:t>https://cyberleninka.ru/article/n/analiz-modeli-pyati-sil-konkurentsii-i-ee-razvitie-v-sovremennyh-usloviyah</w:t>
        </w:r>
      </w:hyperlink>
      <w:r>
        <w:t xml:space="preserve"> (дата обращения 05.12.2025)</w:t>
      </w:r>
    </w:p>
    <w:p w14:paraId="35007DCF" w14:textId="77777777" w:rsidR="00F30538" w:rsidRPr="00233380" w:rsidRDefault="00F30538" w:rsidP="00F30538">
      <w:pPr>
        <w:pStyle w:val="af0"/>
        <w:numPr>
          <w:ilvl w:val="0"/>
          <w:numId w:val="37"/>
        </w:numPr>
        <w:ind w:left="0" w:firstLine="709"/>
      </w:pPr>
      <w:r>
        <w:rPr>
          <w:lang w:val="en-US"/>
        </w:rPr>
        <w:t>SNW</w:t>
      </w:r>
      <w:r>
        <w:t xml:space="preserve">-анализ как инструмент стратегического анализа / </w:t>
      </w:r>
      <w:proofErr w:type="spellStart"/>
      <w:r>
        <w:rPr>
          <w:lang w:val="en-US"/>
        </w:rPr>
        <w:t>CyberLeninka</w:t>
      </w:r>
      <w:proofErr w:type="spellEnd"/>
      <w:r w:rsidRPr="00233380">
        <w:t xml:space="preserve"> </w:t>
      </w:r>
      <w:r>
        <w:rPr>
          <w:lang w:val="en-US"/>
        </w:rPr>
        <w:t>URL</w:t>
      </w:r>
      <w:r w:rsidRPr="00233380">
        <w:t xml:space="preserve">: </w:t>
      </w:r>
      <w:hyperlink r:id="rId22" w:history="1">
        <w:r w:rsidRPr="00BD615E">
          <w:rPr>
            <w:rStyle w:val="a5"/>
          </w:rPr>
          <w:t>https://cyberleninka.ru/article/n/snw-analiz-kak-instrument-strategicheskogo-analiza</w:t>
        </w:r>
      </w:hyperlink>
      <w:r>
        <w:t xml:space="preserve"> (дата обращения 08.12.2025)</w:t>
      </w:r>
    </w:p>
    <w:p w14:paraId="6EE72DD0" w14:textId="77777777" w:rsidR="00F30538" w:rsidRPr="00233380" w:rsidRDefault="00F30538" w:rsidP="00F30538">
      <w:pPr>
        <w:pStyle w:val="af0"/>
        <w:numPr>
          <w:ilvl w:val="0"/>
          <w:numId w:val="37"/>
        </w:numPr>
        <w:ind w:left="0" w:firstLine="709"/>
      </w:pPr>
      <w:r>
        <w:t xml:space="preserve">Анализ конкурентов и варианты охвата рынка </w:t>
      </w:r>
      <w:r w:rsidRPr="00233380">
        <w:t xml:space="preserve">/ </w:t>
      </w:r>
      <w:proofErr w:type="spellStart"/>
      <w:r>
        <w:rPr>
          <w:lang w:val="en-US"/>
        </w:rPr>
        <w:t>CyberLeninka</w:t>
      </w:r>
      <w:proofErr w:type="spellEnd"/>
      <w:r w:rsidRPr="00233380">
        <w:t xml:space="preserve"> </w:t>
      </w:r>
      <w:r>
        <w:rPr>
          <w:lang w:val="en-US"/>
        </w:rPr>
        <w:t>URL</w:t>
      </w:r>
      <w:r w:rsidRPr="00233380">
        <w:t xml:space="preserve">: </w:t>
      </w:r>
      <w:hyperlink r:id="rId23" w:history="1">
        <w:r w:rsidRPr="00BD615E">
          <w:rPr>
            <w:rStyle w:val="a5"/>
          </w:rPr>
          <w:t>https://cyberleninka.ru/article/n/analiz-konkurentov-i-varianty-ohvata-rynka</w:t>
        </w:r>
      </w:hyperlink>
      <w:r>
        <w:t xml:space="preserve"> (дата обращения 12.12.2025)</w:t>
      </w:r>
    </w:p>
    <w:p w14:paraId="35D56692" w14:textId="77777777" w:rsidR="00F30538" w:rsidRPr="00233380" w:rsidRDefault="00F30538" w:rsidP="00F30538">
      <w:pPr>
        <w:pStyle w:val="af0"/>
        <w:numPr>
          <w:ilvl w:val="0"/>
          <w:numId w:val="37"/>
        </w:numPr>
        <w:ind w:left="0" w:firstLine="709"/>
      </w:pPr>
      <w:r>
        <w:t xml:space="preserve">Государственное регулирование самозанятости в РФ / </w:t>
      </w:r>
      <w:proofErr w:type="spellStart"/>
      <w:r>
        <w:rPr>
          <w:lang w:val="en-US"/>
        </w:rPr>
        <w:t>CyberLeninka</w:t>
      </w:r>
      <w:proofErr w:type="spellEnd"/>
      <w:r w:rsidRPr="00233380">
        <w:t xml:space="preserve"> </w:t>
      </w:r>
      <w:r>
        <w:rPr>
          <w:lang w:val="en-US"/>
        </w:rPr>
        <w:t>URL</w:t>
      </w:r>
      <w:r w:rsidRPr="00233380">
        <w:t xml:space="preserve">: </w:t>
      </w:r>
      <w:hyperlink r:id="rId24" w:history="1">
        <w:r w:rsidRPr="00BD615E">
          <w:rPr>
            <w:rStyle w:val="a5"/>
          </w:rPr>
          <w:t>https://cyberleninka.ru/article/n/gosudarstvennoe-regulirovanie-samozanyatosti-v-rf/viewer</w:t>
        </w:r>
      </w:hyperlink>
      <w:r>
        <w:t xml:space="preserve"> (дата обращения 17.12.2025)</w:t>
      </w:r>
    </w:p>
    <w:p w14:paraId="56CCB8FE" w14:textId="77777777" w:rsidR="00F30538" w:rsidRPr="00B35A0A" w:rsidRDefault="00F30538" w:rsidP="00F30538">
      <w:pPr>
        <w:pStyle w:val="af0"/>
        <w:numPr>
          <w:ilvl w:val="0"/>
          <w:numId w:val="37"/>
        </w:numPr>
        <w:ind w:left="0" w:firstLine="709"/>
      </w:pPr>
      <w:r>
        <w:lastRenderedPageBreak/>
        <w:t xml:space="preserve">Налог на профессиональный доход для самозанятых граждан / Федеральная налоговая служба </w:t>
      </w:r>
      <w:r>
        <w:rPr>
          <w:lang w:val="en-US"/>
        </w:rPr>
        <w:t>URL</w:t>
      </w:r>
      <w:r w:rsidRPr="00B35A0A">
        <w:t xml:space="preserve">: </w:t>
      </w:r>
      <w:hyperlink r:id="rId25" w:history="1">
        <w:r w:rsidRPr="00BD615E">
          <w:rPr>
            <w:rStyle w:val="a5"/>
          </w:rPr>
          <w:t>https://www.nalog.gov.ru/rn77/taxation/princtax/</w:t>
        </w:r>
      </w:hyperlink>
      <w:r>
        <w:t xml:space="preserve"> (дата обращения 17.12.2025)</w:t>
      </w:r>
    </w:p>
    <w:p w14:paraId="06E1CCD5" w14:textId="77777777" w:rsidR="00F30538" w:rsidRPr="00FA10AB" w:rsidRDefault="00F30538" w:rsidP="00F30538">
      <w:pPr>
        <w:pStyle w:val="af0"/>
        <w:numPr>
          <w:ilvl w:val="0"/>
          <w:numId w:val="37"/>
        </w:numPr>
        <w:ind w:left="0" w:firstLine="709"/>
      </w:pPr>
      <w:r>
        <w:t xml:space="preserve">Общероссийский классификатор видов экономической деятельности / КонсультантПлюс </w:t>
      </w:r>
      <w:r>
        <w:rPr>
          <w:lang w:val="en-US"/>
        </w:rPr>
        <w:t>URL</w:t>
      </w:r>
      <w:r w:rsidRPr="00B35A0A">
        <w:t xml:space="preserve">: </w:t>
      </w:r>
      <w:hyperlink r:id="rId26" w:history="1">
        <w:r w:rsidRPr="00BD615E">
          <w:rPr>
            <w:rStyle w:val="a5"/>
          </w:rPr>
          <w:t>https://www.consultant.ru/document/cons_doc_LAW_163320/</w:t>
        </w:r>
      </w:hyperlink>
      <w:r>
        <w:t xml:space="preserve"> (дата обращения 19.12.2025)</w:t>
      </w:r>
    </w:p>
    <w:p w14:paraId="1F7BB1B7" w14:textId="77777777" w:rsidR="00F30538" w:rsidRPr="00FA10AB" w:rsidRDefault="00F30538" w:rsidP="00F30538">
      <w:pPr>
        <w:pStyle w:val="af0"/>
        <w:numPr>
          <w:ilvl w:val="0"/>
          <w:numId w:val="37"/>
        </w:numPr>
        <w:ind w:left="0" w:firstLine="709"/>
      </w:pPr>
      <w:r>
        <w:t xml:space="preserve">Федеральный закон «О персональных данных» / КонсультантПлюс </w:t>
      </w:r>
      <w:r>
        <w:rPr>
          <w:lang w:val="en-US"/>
        </w:rPr>
        <w:t>URL</w:t>
      </w:r>
      <w:r w:rsidRPr="00FA10AB">
        <w:t xml:space="preserve">: </w:t>
      </w:r>
      <w:hyperlink r:id="rId27" w:history="1">
        <w:r w:rsidRPr="00BD615E">
          <w:rPr>
            <w:rStyle w:val="a5"/>
          </w:rPr>
          <w:t>https://www.consultant.ru/document/cons_doc_LAW_61801/</w:t>
        </w:r>
      </w:hyperlink>
      <w:r>
        <w:t xml:space="preserve"> (дата обращения (дата обращения 19.12.2025)</w:t>
      </w:r>
    </w:p>
    <w:p w14:paraId="675D8502" w14:textId="77777777" w:rsidR="00F30538" w:rsidRDefault="00F30538" w:rsidP="00F30538">
      <w:pPr>
        <w:pStyle w:val="af0"/>
        <w:numPr>
          <w:ilvl w:val="0"/>
          <w:numId w:val="37"/>
        </w:numPr>
        <w:ind w:left="0" w:firstLine="709"/>
      </w:pPr>
      <w:r>
        <w:t xml:space="preserve">Оценка регулирующего воздействия и матрица распределения ответственности / </w:t>
      </w:r>
      <w:proofErr w:type="spellStart"/>
      <w:r>
        <w:rPr>
          <w:lang w:val="en-US"/>
        </w:rPr>
        <w:t>CyberLeninka</w:t>
      </w:r>
      <w:proofErr w:type="spellEnd"/>
      <w:r w:rsidRPr="00FA10AB">
        <w:t xml:space="preserve"> </w:t>
      </w:r>
      <w:r>
        <w:rPr>
          <w:lang w:val="en-US"/>
        </w:rPr>
        <w:t>URL</w:t>
      </w:r>
      <w:r w:rsidRPr="00FA10AB">
        <w:t xml:space="preserve">: </w:t>
      </w:r>
      <w:hyperlink r:id="rId28" w:history="1">
        <w:r w:rsidRPr="00BD615E">
          <w:rPr>
            <w:rStyle w:val="a5"/>
          </w:rPr>
          <w:t>https://cyberleninka.ru/article/n/otsenka-reguliruyuschego-vozdeystviya-i-matritsa-raspredeleniya-otvetstvennosti</w:t>
        </w:r>
      </w:hyperlink>
      <w:r>
        <w:t xml:space="preserve"> (дата обращения 22.12.2025)</w:t>
      </w:r>
    </w:p>
    <w:p w14:paraId="09C47B2A" w14:textId="77777777" w:rsidR="00F30538" w:rsidRPr="00FA10AB" w:rsidRDefault="00F30538" w:rsidP="00F30538">
      <w:pPr>
        <w:pStyle w:val="af0"/>
        <w:numPr>
          <w:ilvl w:val="0"/>
          <w:numId w:val="37"/>
        </w:numPr>
        <w:ind w:left="0" w:firstLine="709"/>
      </w:pPr>
      <w:r>
        <w:t>Проектирование бизнес-модели (</w:t>
      </w:r>
      <w:r>
        <w:rPr>
          <w:lang w:val="en-US"/>
        </w:rPr>
        <w:t>Business</w:t>
      </w:r>
      <w:r w:rsidRPr="00FA10AB">
        <w:t xml:space="preserve"> </w:t>
      </w:r>
      <w:r>
        <w:rPr>
          <w:lang w:val="en-US"/>
        </w:rPr>
        <w:t>Model</w:t>
      </w:r>
      <w:r w:rsidRPr="00FA10AB">
        <w:t xml:space="preserve"> </w:t>
      </w:r>
      <w:r>
        <w:rPr>
          <w:lang w:val="en-US"/>
        </w:rPr>
        <w:t>Canvas</w:t>
      </w:r>
      <w:r w:rsidRPr="00FA10AB">
        <w:t xml:space="preserve">) / </w:t>
      </w:r>
      <w:proofErr w:type="spellStart"/>
      <w:r>
        <w:t>СберУниверситет</w:t>
      </w:r>
      <w:proofErr w:type="spellEnd"/>
      <w:r>
        <w:t xml:space="preserve"> </w:t>
      </w:r>
      <w:r>
        <w:rPr>
          <w:lang w:val="en-US"/>
        </w:rPr>
        <w:t>URL</w:t>
      </w:r>
      <w:r w:rsidRPr="00FA10AB">
        <w:t xml:space="preserve">: </w:t>
      </w:r>
      <w:hyperlink r:id="rId29" w:history="1">
        <w:r w:rsidRPr="00BD615E">
          <w:rPr>
            <w:rStyle w:val="a5"/>
          </w:rPr>
          <w:t>https://sberuniversity.ru/research/management-practices/practical-guide/strategiya/proektirovanie-biznes-modeli-business-model-canvas/</w:t>
        </w:r>
      </w:hyperlink>
      <w:r>
        <w:t xml:space="preserve"> (дата обращения 24.12.2025)</w:t>
      </w:r>
    </w:p>
    <w:p w14:paraId="51B5C124" w14:textId="77777777" w:rsidR="00F30538" w:rsidRDefault="00F30538" w:rsidP="00F30538">
      <w:pPr>
        <w:pStyle w:val="af0"/>
        <w:numPr>
          <w:ilvl w:val="0"/>
          <w:numId w:val="37"/>
        </w:numPr>
        <w:ind w:left="0" w:firstLine="709"/>
      </w:pPr>
      <w:r>
        <w:t xml:space="preserve">Стратегия охвата рынка: виды и критерии выбора / </w:t>
      </w:r>
      <w:proofErr w:type="spellStart"/>
      <w:r>
        <w:t>КонткрКомпас</w:t>
      </w:r>
      <w:proofErr w:type="spellEnd"/>
      <w:r w:rsidRPr="00FA10AB">
        <w:t xml:space="preserve"> </w:t>
      </w:r>
      <w:r>
        <w:rPr>
          <w:lang w:val="en-US"/>
        </w:rPr>
        <w:t>URL</w:t>
      </w:r>
      <w:r w:rsidRPr="00FA10AB">
        <w:t xml:space="preserve">: </w:t>
      </w:r>
      <w:hyperlink r:id="rId30" w:history="1">
        <w:r w:rsidRPr="00BD615E">
          <w:rPr>
            <w:rStyle w:val="a5"/>
          </w:rPr>
          <w:t>https://kontur.ru/compass/spravka-compass/47740-strategiya_oxvata_rynka_vidy_i_kriterii_vybora</w:t>
        </w:r>
      </w:hyperlink>
      <w:r>
        <w:t xml:space="preserve"> (дата обращения 27.12.2025)</w:t>
      </w:r>
    </w:p>
    <w:p w14:paraId="44BF5579" w14:textId="77777777" w:rsidR="00F30538" w:rsidRDefault="00F30538" w:rsidP="00F30538">
      <w:pPr>
        <w:pStyle w:val="af0"/>
        <w:numPr>
          <w:ilvl w:val="0"/>
          <w:numId w:val="37"/>
        </w:numPr>
        <w:ind w:left="0" w:firstLine="709"/>
      </w:pPr>
      <w:r>
        <w:t xml:space="preserve">Олсен Д. </w:t>
      </w:r>
      <w:r>
        <w:rPr>
          <w:lang w:val="en-US"/>
        </w:rPr>
        <w:t>MVP</w:t>
      </w:r>
      <w:r>
        <w:t>: минимально жизнеспособный продукт : как выводить на рынок товары и услуги, которые нравятся покупателям / Д. Олсен; перевод с английского В.В. Ильин. – Москва : Бомбора, 2024. – 416 с.</w:t>
      </w:r>
    </w:p>
    <w:p w14:paraId="7B3EE329" w14:textId="77777777" w:rsidR="00F30538" w:rsidRDefault="00F30538" w:rsidP="00F30538">
      <w:pPr>
        <w:pStyle w:val="af0"/>
        <w:numPr>
          <w:ilvl w:val="0"/>
          <w:numId w:val="37"/>
        </w:numPr>
        <w:ind w:left="0" w:firstLine="709"/>
      </w:pPr>
      <w:r>
        <w:t xml:space="preserve">Производственный план и сетевое управление проектом / </w:t>
      </w:r>
      <w:proofErr w:type="spellStart"/>
      <w:r>
        <w:rPr>
          <w:lang w:val="en-US"/>
        </w:rPr>
        <w:t>CyberLeninka</w:t>
      </w:r>
      <w:proofErr w:type="spellEnd"/>
      <w:r w:rsidRPr="00FA10AB">
        <w:t xml:space="preserve"> </w:t>
      </w:r>
      <w:r>
        <w:rPr>
          <w:lang w:val="en-US"/>
        </w:rPr>
        <w:t>URL</w:t>
      </w:r>
      <w:r w:rsidRPr="00FA10AB">
        <w:t>:</w:t>
      </w:r>
      <w:r>
        <w:t xml:space="preserve"> </w:t>
      </w:r>
      <w:hyperlink r:id="rId31" w:history="1">
        <w:r w:rsidRPr="00BD615E">
          <w:rPr>
            <w:rStyle w:val="a5"/>
          </w:rPr>
          <w:t>https://cyberleninka.ru/article/n/proizvodstvennyy-plan-i-setevoe-upravlenie-proektom</w:t>
        </w:r>
      </w:hyperlink>
      <w:r>
        <w:t xml:space="preserve"> (дата обращения 29.12.2025)</w:t>
      </w:r>
    </w:p>
    <w:p w14:paraId="369DA4CA" w14:textId="77777777" w:rsidR="00F30538" w:rsidRPr="0067428E" w:rsidRDefault="00F30538" w:rsidP="00F30538">
      <w:pPr>
        <w:pStyle w:val="af0"/>
        <w:numPr>
          <w:ilvl w:val="0"/>
          <w:numId w:val="37"/>
        </w:numPr>
        <w:ind w:left="0" w:firstLine="709"/>
      </w:pPr>
      <w:r>
        <w:t>Модель</w:t>
      </w:r>
      <w:r w:rsidRPr="0067428E">
        <w:t xml:space="preserve"> </w:t>
      </w:r>
      <w:r>
        <w:t>Кано</w:t>
      </w:r>
      <w:r w:rsidRPr="0067428E">
        <w:t xml:space="preserve"> / </w:t>
      </w:r>
      <w:r>
        <w:rPr>
          <w:lang w:val="en-US"/>
        </w:rPr>
        <w:t>UNISENDER</w:t>
      </w:r>
      <w:r w:rsidRPr="0067428E">
        <w:t xml:space="preserve"> </w:t>
      </w:r>
      <w:r>
        <w:rPr>
          <w:lang w:val="en-US"/>
        </w:rPr>
        <w:t>URL</w:t>
      </w:r>
      <w:r w:rsidRPr="0067428E">
        <w:t xml:space="preserve">: </w:t>
      </w:r>
      <w:hyperlink r:id="rId32" w:history="1">
        <w:r w:rsidRPr="00BD615E">
          <w:rPr>
            <w:rStyle w:val="a5"/>
            <w:lang w:val="en-US"/>
          </w:rPr>
          <w:t>https</w:t>
        </w:r>
        <w:r w:rsidRPr="0067428E">
          <w:rPr>
            <w:rStyle w:val="a5"/>
          </w:rPr>
          <w:t>://</w:t>
        </w:r>
        <w:r w:rsidRPr="00BD615E">
          <w:rPr>
            <w:rStyle w:val="a5"/>
            <w:lang w:val="en-US"/>
          </w:rPr>
          <w:t>www</w:t>
        </w:r>
        <w:r w:rsidRPr="0067428E">
          <w:rPr>
            <w:rStyle w:val="a5"/>
          </w:rPr>
          <w:t>.</w:t>
        </w:r>
        <w:proofErr w:type="spellStart"/>
        <w:r w:rsidRPr="00BD615E">
          <w:rPr>
            <w:rStyle w:val="a5"/>
            <w:lang w:val="en-US"/>
          </w:rPr>
          <w:t>unisender</w:t>
        </w:r>
        <w:proofErr w:type="spellEnd"/>
        <w:r w:rsidRPr="0067428E">
          <w:rPr>
            <w:rStyle w:val="a5"/>
          </w:rPr>
          <w:t>.</w:t>
        </w:r>
        <w:r w:rsidRPr="00BD615E">
          <w:rPr>
            <w:rStyle w:val="a5"/>
            <w:lang w:val="en-US"/>
          </w:rPr>
          <w:t>com</w:t>
        </w:r>
        <w:r w:rsidRPr="0067428E">
          <w:rPr>
            <w:rStyle w:val="a5"/>
          </w:rPr>
          <w:t>/</w:t>
        </w:r>
        <w:proofErr w:type="spellStart"/>
        <w:r w:rsidRPr="00BD615E">
          <w:rPr>
            <w:rStyle w:val="a5"/>
            <w:lang w:val="en-US"/>
          </w:rPr>
          <w:t>ru</w:t>
        </w:r>
        <w:proofErr w:type="spellEnd"/>
        <w:r w:rsidRPr="0067428E">
          <w:rPr>
            <w:rStyle w:val="a5"/>
          </w:rPr>
          <w:t>/</w:t>
        </w:r>
        <w:r w:rsidRPr="00BD615E">
          <w:rPr>
            <w:rStyle w:val="a5"/>
            <w:lang w:val="en-US"/>
          </w:rPr>
          <w:t>glossary</w:t>
        </w:r>
        <w:r w:rsidRPr="0067428E">
          <w:rPr>
            <w:rStyle w:val="a5"/>
          </w:rPr>
          <w:t>/</w:t>
        </w:r>
        <w:proofErr w:type="spellStart"/>
        <w:r w:rsidRPr="00BD615E">
          <w:rPr>
            <w:rStyle w:val="a5"/>
            <w:lang w:val="en-US"/>
          </w:rPr>
          <w:t>chto</w:t>
        </w:r>
        <w:proofErr w:type="spellEnd"/>
        <w:r w:rsidRPr="0067428E">
          <w:rPr>
            <w:rStyle w:val="a5"/>
          </w:rPr>
          <w:t>-</w:t>
        </w:r>
        <w:proofErr w:type="spellStart"/>
        <w:r w:rsidRPr="00BD615E">
          <w:rPr>
            <w:rStyle w:val="a5"/>
            <w:lang w:val="en-US"/>
          </w:rPr>
          <w:t>takoe</w:t>
        </w:r>
        <w:proofErr w:type="spellEnd"/>
        <w:r w:rsidRPr="0067428E">
          <w:rPr>
            <w:rStyle w:val="a5"/>
          </w:rPr>
          <w:t>-</w:t>
        </w:r>
        <w:r w:rsidRPr="00BD615E">
          <w:rPr>
            <w:rStyle w:val="a5"/>
            <w:lang w:val="en-US"/>
          </w:rPr>
          <w:t>model</w:t>
        </w:r>
        <w:r w:rsidRPr="0067428E">
          <w:rPr>
            <w:rStyle w:val="a5"/>
          </w:rPr>
          <w:t>-</w:t>
        </w:r>
        <w:r w:rsidRPr="00BD615E">
          <w:rPr>
            <w:rStyle w:val="a5"/>
            <w:lang w:val="en-US"/>
          </w:rPr>
          <w:t>kano</w:t>
        </w:r>
        <w:r w:rsidRPr="0067428E">
          <w:rPr>
            <w:rStyle w:val="a5"/>
          </w:rPr>
          <w:t>/</w:t>
        </w:r>
      </w:hyperlink>
      <w:r w:rsidRPr="0067428E">
        <w:t xml:space="preserve"> (</w:t>
      </w:r>
      <w:r>
        <w:t>дата обращения 03.01.2026)</w:t>
      </w:r>
    </w:p>
    <w:p w14:paraId="58C7ADD3" w14:textId="77777777" w:rsidR="00F30538" w:rsidRPr="00FA10AB" w:rsidRDefault="00F30538" w:rsidP="00F30538">
      <w:pPr>
        <w:pStyle w:val="af0"/>
        <w:numPr>
          <w:ilvl w:val="0"/>
          <w:numId w:val="37"/>
        </w:numPr>
        <w:ind w:left="0" w:firstLine="709"/>
      </w:pPr>
      <w:r>
        <w:lastRenderedPageBreak/>
        <w:t xml:space="preserve">Маркетинговая воронка: что это такое, этапы, примеры / Медиа </w:t>
      </w:r>
      <w:r>
        <w:rPr>
          <w:lang w:val="en-US"/>
        </w:rPr>
        <w:t>Paper</w:t>
      </w:r>
      <w:r w:rsidRPr="00FA10AB">
        <w:t xml:space="preserve"> </w:t>
      </w:r>
      <w:r>
        <w:rPr>
          <w:lang w:val="en-US"/>
        </w:rPr>
        <w:t>Planes</w:t>
      </w:r>
      <w:r>
        <w:t xml:space="preserve"> </w:t>
      </w:r>
      <w:r>
        <w:rPr>
          <w:lang w:val="en-US"/>
        </w:rPr>
        <w:t>URL</w:t>
      </w:r>
      <w:r w:rsidRPr="00FA10AB">
        <w:t xml:space="preserve">: </w:t>
      </w:r>
      <w:hyperlink r:id="rId33" w:history="1">
        <w:r w:rsidRPr="00BD615E">
          <w:rPr>
            <w:rStyle w:val="a5"/>
          </w:rPr>
          <w:t>https://media.paper-planes.ru/post/marketingovaya-voronka-chto-eto-takoe-etapy-primery</w:t>
        </w:r>
      </w:hyperlink>
      <w:r>
        <w:t xml:space="preserve"> (дата обращения 05.01.2026)</w:t>
      </w:r>
    </w:p>
    <w:p w14:paraId="7F646CB0" w14:textId="77777777" w:rsidR="00F30538" w:rsidRPr="0064298B" w:rsidRDefault="00F30538" w:rsidP="00F30538">
      <w:pPr>
        <w:pStyle w:val="af0"/>
        <w:numPr>
          <w:ilvl w:val="0"/>
          <w:numId w:val="37"/>
        </w:numPr>
        <w:ind w:left="0" w:firstLine="709"/>
      </w:pPr>
      <w:r>
        <w:t xml:space="preserve">Финансовое планирование для малых инновационных компаний / </w:t>
      </w:r>
      <w:proofErr w:type="spellStart"/>
      <w:r>
        <w:rPr>
          <w:lang w:val="en-US"/>
        </w:rPr>
        <w:t>CyberLeninka</w:t>
      </w:r>
      <w:proofErr w:type="spellEnd"/>
      <w:r w:rsidRPr="0064298B">
        <w:t xml:space="preserve"> </w:t>
      </w:r>
      <w:r>
        <w:rPr>
          <w:lang w:val="en-US"/>
        </w:rPr>
        <w:t>URL</w:t>
      </w:r>
      <w:r w:rsidRPr="0064298B">
        <w:t xml:space="preserve">: </w:t>
      </w:r>
      <w:hyperlink r:id="rId34" w:history="1">
        <w:r w:rsidRPr="00BD615E">
          <w:rPr>
            <w:rStyle w:val="a5"/>
          </w:rPr>
          <w:t>https://cyberleninka.ru/article/n/finansovoe-planirovanie-dlya-malyh-innovatsionnyh-kompaniy/viewer</w:t>
        </w:r>
      </w:hyperlink>
      <w:r>
        <w:t xml:space="preserve"> (дата обращения 07.01.2026)</w:t>
      </w:r>
    </w:p>
    <w:p w14:paraId="4AAA9180" w14:textId="77777777" w:rsidR="00F30538" w:rsidRDefault="00F30538" w:rsidP="00F30538">
      <w:pPr>
        <w:pStyle w:val="af0"/>
        <w:numPr>
          <w:ilvl w:val="0"/>
          <w:numId w:val="37"/>
        </w:numPr>
        <w:ind w:left="0" w:firstLine="709"/>
      </w:pPr>
      <w:r>
        <w:t xml:space="preserve">Оценка и управление финансовыми рисками в условиях неопределенности / </w:t>
      </w:r>
      <w:proofErr w:type="spellStart"/>
      <w:r>
        <w:rPr>
          <w:lang w:val="en-US"/>
        </w:rPr>
        <w:t>CyberLeninka</w:t>
      </w:r>
      <w:proofErr w:type="spellEnd"/>
      <w:r w:rsidRPr="0064298B">
        <w:t xml:space="preserve"> </w:t>
      </w:r>
      <w:r>
        <w:rPr>
          <w:lang w:val="en-US"/>
        </w:rPr>
        <w:t>URL</w:t>
      </w:r>
      <w:r w:rsidRPr="0064298B">
        <w:t xml:space="preserve">: </w:t>
      </w:r>
      <w:hyperlink r:id="rId35" w:history="1">
        <w:r w:rsidRPr="00BD615E">
          <w:rPr>
            <w:rStyle w:val="a5"/>
          </w:rPr>
          <w:t>https://cyberleninka.ru/article/n/otsenka-i-upravlenie-finansovymi-riskami-v-usloviyah-neopredelennosti</w:t>
        </w:r>
      </w:hyperlink>
      <w:r>
        <w:t xml:space="preserve"> (дата обращения 10.01.2026)</w:t>
      </w:r>
    </w:p>
    <w:p w14:paraId="0C9CB531" w14:textId="77777777" w:rsidR="00F30538" w:rsidRPr="0064298B" w:rsidRDefault="00F30538" w:rsidP="00F30538">
      <w:pPr>
        <w:pStyle w:val="af0"/>
        <w:numPr>
          <w:ilvl w:val="0"/>
          <w:numId w:val="37"/>
        </w:numPr>
        <w:ind w:left="0" w:firstLine="709"/>
      </w:pPr>
      <w:r>
        <w:t xml:space="preserve">Анализ чувствительности инвестиционного проекта: как провести – пошаговая инструкция / Электронный журнал «Финансовый директор» </w:t>
      </w:r>
      <w:r>
        <w:rPr>
          <w:lang w:val="en-US"/>
        </w:rPr>
        <w:t>URL</w:t>
      </w:r>
      <w:r w:rsidRPr="0064298B">
        <w:t xml:space="preserve">: </w:t>
      </w:r>
      <w:hyperlink r:id="rId36" w:history="1">
        <w:r w:rsidRPr="00BD615E">
          <w:rPr>
            <w:rStyle w:val="a5"/>
          </w:rPr>
          <w:t>https://www.fd.ru/articles/159476-analiz-chuvstvitelnosti-investitsionnogo-proekta-kak-provesti</w:t>
        </w:r>
      </w:hyperlink>
      <w:r>
        <w:t xml:space="preserve"> (дата обращения 10.01.2026)</w:t>
      </w:r>
    </w:p>
    <w:p w14:paraId="7F1F7333" w14:textId="77777777" w:rsidR="0027561D" w:rsidRPr="00DC6FF3" w:rsidRDefault="0027561D" w:rsidP="007E2160">
      <w:pPr>
        <w:pStyle w:val="af0"/>
      </w:pPr>
    </w:p>
    <w:p w14:paraId="212D44BF" w14:textId="77777777" w:rsidR="00907DC0" w:rsidRDefault="00907DC0">
      <w:pPr>
        <w:rPr>
          <w:rFonts w:ascii="Arial" w:hAnsi="Arial" w:cs="Arial"/>
          <w:sz w:val="30"/>
          <w:szCs w:val="30"/>
        </w:rPr>
      </w:pPr>
      <w:r>
        <w:br w:type="page"/>
      </w:r>
    </w:p>
    <w:p w14:paraId="60151231" w14:textId="2A239ECD" w:rsidR="00A70CC9" w:rsidRDefault="00A70CC9" w:rsidP="00C5284A">
      <w:pPr>
        <w:pStyle w:val="aff1"/>
      </w:pPr>
      <w:bookmarkStart w:id="17" w:name="_Toc219807581"/>
      <w:r>
        <w:lastRenderedPageBreak/>
        <w:t xml:space="preserve">Приложение </w:t>
      </w:r>
      <w:r w:rsidR="00F30538">
        <w:t>А</w:t>
      </w:r>
      <w:bookmarkEnd w:id="17"/>
    </w:p>
    <w:p w14:paraId="67A32906" w14:textId="4EDCCC2A" w:rsidR="00BB1D71" w:rsidRPr="00BB1D71" w:rsidRDefault="00BB1D71" w:rsidP="00715131">
      <w:pPr>
        <w:pStyle w:val="a"/>
        <w:numPr>
          <w:ilvl w:val="0"/>
          <w:numId w:val="0"/>
        </w:numPr>
        <w:ind w:left="709"/>
        <w:jc w:val="center"/>
      </w:pPr>
      <w:bookmarkStart w:id="18" w:name="_Toc219807212"/>
      <w:bookmarkStart w:id="19" w:name="_Toc219807582"/>
      <w:r>
        <w:t>Линия пользователя</w:t>
      </w:r>
      <w:bookmarkEnd w:id="18"/>
      <w:bookmarkEnd w:id="19"/>
    </w:p>
    <w:p w14:paraId="2A7225B9" w14:textId="22AA81D8" w:rsidR="0036322C" w:rsidRPr="006F02D0" w:rsidRDefault="006F02D0" w:rsidP="006F02D0">
      <w:pPr>
        <w:ind w:firstLine="709"/>
        <w:rPr>
          <w:rFonts w:ascii="Arial" w:eastAsiaTheme="majorEastAsia" w:hAnsi="Arial" w:cs="Arial"/>
          <w:noProof/>
          <w:spacing w:val="-10"/>
          <w:kern w:val="28"/>
          <w:sz w:val="30"/>
          <w:szCs w:val="30"/>
        </w:rPr>
      </w:pPr>
      <w:r>
        <w:rPr>
          <w:noProof/>
        </w:rPr>
        <w:drawing>
          <wp:inline distT="0" distB="0" distL="0" distR="0" wp14:anchorId="04EF881C" wp14:editId="7A9D884E">
            <wp:extent cx="3470313" cy="8493596"/>
            <wp:effectExtent l="0" t="0" r="0" b="3175"/>
            <wp:docPr id="22088486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884860" name="Рисунок 220884860"/>
                    <pic:cNvPicPr/>
                  </pic:nvPicPr>
                  <pic:blipFill>
                    <a:blip r:embed="rId37">
                      <a:extLst>
                        <a:ext uri="{28A0092B-C50C-407E-A947-70E740481C1C}">
                          <a14:useLocalDpi xmlns:a14="http://schemas.microsoft.com/office/drawing/2010/main" val="0"/>
                        </a:ext>
                      </a:extLst>
                    </a:blip>
                    <a:stretch>
                      <a:fillRect/>
                    </a:stretch>
                  </pic:blipFill>
                  <pic:spPr>
                    <a:xfrm>
                      <a:off x="0" y="0"/>
                      <a:ext cx="3487438" cy="8535510"/>
                    </a:xfrm>
                    <a:prstGeom prst="rect">
                      <a:avLst/>
                    </a:prstGeom>
                  </pic:spPr>
                </pic:pic>
              </a:graphicData>
            </a:graphic>
          </wp:inline>
        </w:drawing>
      </w:r>
      <w:r>
        <w:rPr>
          <w:noProof/>
        </w:rPr>
        <w:br w:type="page"/>
      </w:r>
    </w:p>
    <w:p w14:paraId="61FF005B" w14:textId="3C37FC2C" w:rsidR="001A08DD" w:rsidRDefault="001A08DD" w:rsidP="00C5284A">
      <w:pPr>
        <w:pStyle w:val="aff1"/>
      </w:pPr>
      <w:bookmarkStart w:id="20" w:name="_Toc219807583"/>
      <w:r>
        <w:lastRenderedPageBreak/>
        <w:t xml:space="preserve">Приложение </w:t>
      </w:r>
      <w:r w:rsidR="00F30538">
        <w:t>Б</w:t>
      </w:r>
      <w:bookmarkEnd w:id="20"/>
    </w:p>
    <w:p w14:paraId="1923FFB7" w14:textId="580ADF2B" w:rsidR="00715131" w:rsidRPr="00715131" w:rsidRDefault="00715131" w:rsidP="00715131">
      <w:pPr>
        <w:pStyle w:val="a"/>
        <w:numPr>
          <w:ilvl w:val="0"/>
          <w:numId w:val="0"/>
        </w:numPr>
        <w:ind w:left="709"/>
        <w:jc w:val="center"/>
      </w:pPr>
      <w:bookmarkStart w:id="21" w:name="_Toc219807214"/>
      <w:bookmarkStart w:id="22" w:name="_Toc219807584"/>
      <w:r>
        <w:t>Оценка факторов</w:t>
      </w:r>
      <w:bookmarkEnd w:id="21"/>
      <w:bookmarkEnd w:id="22"/>
    </w:p>
    <w:tbl>
      <w:tblPr>
        <w:tblStyle w:val="af"/>
        <w:tblW w:w="9355" w:type="dxa"/>
        <w:tblLayout w:type="fixed"/>
        <w:tblLook w:val="04A0" w:firstRow="1" w:lastRow="0" w:firstColumn="1" w:lastColumn="0" w:noHBand="0" w:noVBand="1"/>
      </w:tblPr>
      <w:tblGrid>
        <w:gridCol w:w="688"/>
        <w:gridCol w:w="1003"/>
        <w:gridCol w:w="1017"/>
        <w:gridCol w:w="959"/>
        <w:gridCol w:w="898"/>
        <w:gridCol w:w="1076"/>
        <w:gridCol w:w="959"/>
        <w:gridCol w:w="927"/>
        <w:gridCol w:w="910"/>
        <w:gridCol w:w="918"/>
      </w:tblGrid>
      <w:tr w:rsidR="004D5EAF" w14:paraId="41B1FAF9" w14:textId="77777777">
        <w:trPr>
          <w:trHeight w:val="381"/>
        </w:trPr>
        <w:tc>
          <w:tcPr>
            <w:tcW w:w="178" w:type="dxa"/>
          </w:tcPr>
          <w:p w14:paraId="4E06CEE3" w14:textId="77777777" w:rsidR="004D5EAF" w:rsidRDefault="004D5EAF">
            <w:pPr>
              <w:jc w:val="center"/>
              <w:rPr>
                <w:rFonts w:ascii="Times New Roman" w:hAnsi="Times New Roman" w:cs="Times New Roman"/>
                <w:sz w:val="20"/>
              </w:rPr>
            </w:pPr>
          </w:p>
        </w:tc>
        <w:tc>
          <w:tcPr>
            <w:tcW w:w="344" w:type="dxa"/>
          </w:tcPr>
          <w:p w14:paraId="763BC7B5" w14:textId="77777777" w:rsidR="004D5EAF" w:rsidRDefault="004D5EAF">
            <w:pPr>
              <w:jc w:val="center"/>
              <w:rPr>
                <w:rFonts w:ascii="Times New Roman" w:hAnsi="Times New Roman" w:cs="Times New Roman"/>
                <w:sz w:val="20"/>
              </w:rPr>
            </w:pPr>
          </w:p>
        </w:tc>
        <w:tc>
          <w:tcPr>
            <w:tcW w:w="349" w:type="dxa"/>
          </w:tcPr>
          <w:p w14:paraId="6E696483" w14:textId="77777777" w:rsidR="004D5EAF" w:rsidRDefault="00D81F3A">
            <w:pPr>
              <w:jc w:val="center"/>
              <w:rPr>
                <w:rFonts w:ascii="Times New Roman" w:hAnsi="Times New Roman"/>
                <w:sz w:val="20"/>
              </w:rPr>
            </w:pPr>
            <w:r>
              <w:rPr>
                <w:rFonts w:ascii="Times New Roman" w:hAnsi="Times New Roman"/>
                <w:sz w:val="20"/>
              </w:rPr>
              <w:t>S</w:t>
            </w:r>
          </w:p>
        </w:tc>
        <w:tc>
          <w:tcPr>
            <w:tcW w:w="329" w:type="dxa"/>
          </w:tcPr>
          <w:p w14:paraId="5C41D5DF" w14:textId="77777777" w:rsidR="004D5EAF" w:rsidRDefault="00D81F3A">
            <w:pPr>
              <w:jc w:val="center"/>
              <w:rPr>
                <w:rFonts w:ascii="Times New Roman" w:hAnsi="Times New Roman"/>
                <w:sz w:val="20"/>
              </w:rPr>
            </w:pPr>
            <w:r>
              <w:rPr>
                <w:rFonts w:ascii="Times New Roman" w:hAnsi="Times New Roman"/>
                <w:sz w:val="20"/>
              </w:rPr>
              <w:t>S</w:t>
            </w:r>
          </w:p>
        </w:tc>
        <w:tc>
          <w:tcPr>
            <w:tcW w:w="308" w:type="dxa"/>
          </w:tcPr>
          <w:p w14:paraId="64B6B595" w14:textId="77777777" w:rsidR="004D5EAF" w:rsidRDefault="00D81F3A">
            <w:pPr>
              <w:jc w:val="center"/>
              <w:rPr>
                <w:rFonts w:ascii="Times New Roman" w:hAnsi="Times New Roman"/>
                <w:sz w:val="20"/>
              </w:rPr>
            </w:pPr>
            <w:r>
              <w:rPr>
                <w:rFonts w:ascii="Times New Roman" w:hAnsi="Times New Roman"/>
                <w:sz w:val="20"/>
              </w:rPr>
              <w:t>S</w:t>
            </w:r>
          </w:p>
        </w:tc>
        <w:tc>
          <w:tcPr>
            <w:tcW w:w="369" w:type="dxa"/>
          </w:tcPr>
          <w:p w14:paraId="506112B5" w14:textId="77777777" w:rsidR="004D5EAF" w:rsidRDefault="00D81F3A">
            <w:pPr>
              <w:jc w:val="center"/>
              <w:rPr>
                <w:rFonts w:ascii="Times New Roman" w:hAnsi="Times New Roman"/>
                <w:sz w:val="20"/>
              </w:rPr>
            </w:pPr>
            <w:r>
              <w:rPr>
                <w:rFonts w:ascii="Times New Roman" w:hAnsi="Times New Roman"/>
                <w:sz w:val="20"/>
              </w:rPr>
              <w:t>S</w:t>
            </w:r>
          </w:p>
        </w:tc>
        <w:tc>
          <w:tcPr>
            <w:tcW w:w="329" w:type="dxa"/>
          </w:tcPr>
          <w:p w14:paraId="37179414" w14:textId="77777777" w:rsidR="004D5EAF" w:rsidRDefault="00D81F3A">
            <w:pPr>
              <w:jc w:val="center"/>
              <w:rPr>
                <w:rFonts w:ascii="Times New Roman" w:hAnsi="Times New Roman" w:cs="Times New Roman"/>
                <w:sz w:val="20"/>
              </w:rPr>
            </w:pPr>
            <w:r>
              <w:rPr>
                <w:rFonts w:ascii="Times New Roman" w:hAnsi="Times New Roman" w:cs="Times New Roman"/>
                <w:sz w:val="20"/>
              </w:rPr>
              <w:t>W</w:t>
            </w:r>
          </w:p>
        </w:tc>
        <w:tc>
          <w:tcPr>
            <w:tcW w:w="318" w:type="dxa"/>
          </w:tcPr>
          <w:p w14:paraId="1E989371" w14:textId="77777777" w:rsidR="004D5EAF" w:rsidRDefault="00D81F3A">
            <w:pPr>
              <w:jc w:val="center"/>
              <w:rPr>
                <w:rFonts w:ascii="Times New Roman" w:hAnsi="Times New Roman" w:cs="Times New Roman"/>
                <w:sz w:val="20"/>
              </w:rPr>
            </w:pPr>
            <w:r>
              <w:rPr>
                <w:rFonts w:ascii="Times New Roman" w:hAnsi="Times New Roman" w:cs="Times New Roman"/>
                <w:sz w:val="20"/>
              </w:rPr>
              <w:t>W</w:t>
            </w:r>
          </w:p>
        </w:tc>
        <w:tc>
          <w:tcPr>
            <w:tcW w:w="312" w:type="dxa"/>
          </w:tcPr>
          <w:p w14:paraId="5E5D1729" w14:textId="77777777" w:rsidR="004D5EAF" w:rsidRDefault="00D81F3A">
            <w:pPr>
              <w:jc w:val="center"/>
              <w:rPr>
                <w:rFonts w:ascii="Times New Roman" w:hAnsi="Times New Roman" w:cs="Times New Roman"/>
                <w:sz w:val="20"/>
              </w:rPr>
            </w:pPr>
            <w:r>
              <w:rPr>
                <w:rFonts w:ascii="Times New Roman" w:hAnsi="Times New Roman" w:cs="Times New Roman"/>
                <w:sz w:val="20"/>
              </w:rPr>
              <w:t>W</w:t>
            </w:r>
          </w:p>
        </w:tc>
        <w:tc>
          <w:tcPr>
            <w:tcW w:w="315" w:type="dxa"/>
          </w:tcPr>
          <w:p w14:paraId="344E7A2E" w14:textId="77777777" w:rsidR="004D5EAF" w:rsidRDefault="00D81F3A">
            <w:pPr>
              <w:jc w:val="center"/>
              <w:rPr>
                <w:rFonts w:ascii="Times New Roman" w:hAnsi="Times New Roman" w:cs="Times New Roman"/>
                <w:sz w:val="20"/>
              </w:rPr>
            </w:pPr>
            <w:r>
              <w:rPr>
                <w:rFonts w:ascii="Times New Roman" w:hAnsi="Times New Roman" w:cs="Times New Roman"/>
                <w:sz w:val="20"/>
              </w:rPr>
              <w:t>W</w:t>
            </w:r>
          </w:p>
        </w:tc>
      </w:tr>
      <w:tr w:rsidR="004D5EAF" w14:paraId="6C03D082" w14:textId="77777777">
        <w:trPr>
          <w:trHeight w:val="315"/>
        </w:trPr>
        <w:tc>
          <w:tcPr>
            <w:tcW w:w="178" w:type="dxa"/>
          </w:tcPr>
          <w:p w14:paraId="63F5E823" w14:textId="77777777" w:rsidR="004D5EAF" w:rsidRDefault="004D5EAF">
            <w:pPr>
              <w:jc w:val="center"/>
              <w:rPr>
                <w:rFonts w:ascii="Times New Roman" w:hAnsi="Times New Roman" w:cs="Times New Roman"/>
                <w:sz w:val="20"/>
              </w:rPr>
            </w:pPr>
          </w:p>
        </w:tc>
        <w:tc>
          <w:tcPr>
            <w:tcW w:w="344" w:type="dxa"/>
          </w:tcPr>
          <w:p w14:paraId="6BD78411" w14:textId="77777777" w:rsidR="004D5EAF" w:rsidRDefault="004D5EAF">
            <w:pPr>
              <w:jc w:val="center"/>
              <w:rPr>
                <w:rFonts w:ascii="Times New Roman" w:hAnsi="Times New Roman" w:cs="Times New Roman"/>
                <w:sz w:val="20"/>
              </w:rPr>
            </w:pPr>
          </w:p>
        </w:tc>
        <w:tc>
          <w:tcPr>
            <w:tcW w:w="349" w:type="dxa"/>
          </w:tcPr>
          <w:p w14:paraId="45F27BF5" w14:textId="77777777" w:rsidR="004D5EAF" w:rsidRDefault="00D81F3A">
            <w:pPr>
              <w:jc w:val="center"/>
              <w:rPr>
                <w:rFonts w:ascii="Times New Roman" w:hAnsi="Times New Roman" w:cs="Times New Roman"/>
                <w:sz w:val="20"/>
              </w:rPr>
            </w:pPr>
            <w:r>
              <w:rPr>
                <w:rFonts w:ascii="Times New Roman" w:hAnsi="Times New Roman" w:cs="Times New Roman"/>
                <w:sz w:val="20"/>
              </w:rPr>
              <w:t>Простота доступа</w:t>
            </w:r>
          </w:p>
        </w:tc>
        <w:tc>
          <w:tcPr>
            <w:tcW w:w="329" w:type="dxa"/>
          </w:tcPr>
          <w:p w14:paraId="028A428B" w14:textId="77777777" w:rsidR="004D5EAF" w:rsidRDefault="00D81F3A">
            <w:pPr>
              <w:jc w:val="center"/>
              <w:rPr>
                <w:rFonts w:ascii="Times New Roman" w:hAnsi="Times New Roman" w:cs="Times New Roman"/>
                <w:sz w:val="20"/>
              </w:rPr>
            </w:pPr>
            <w:r>
              <w:rPr>
                <w:rFonts w:ascii="Times New Roman" w:hAnsi="Times New Roman" w:cs="Times New Roman"/>
                <w:sz w:val="20"/>
              </w:rPr>
              <w:t>Персонализированные предложения</w:t>
            </w:r>
          </w:p>
        </w:tc>
        <w:tc>
          <w:tcPr>
            <w:tcW w:w="308" w:type="dxa"/>
          </w:tcPr>
          <w:p w14:paraId="0D278E7D" w14:textId="77777777" w:rsidR="004D5EAF" w:rsidRDefault="00D81F3A">
            <w:pPr>
              <w:jc w:val="center"/>
              <w:rPr>
                <w:rFonts w:ascii="Times New Roman" w:hAnsi="Times New Roman" w:cs="Times New Roman"/>
                <w:sz w:val="20"/>
              </w:rPr>
            </w:pPr>
            <w:r>
              <w:rPr>
                <w:rFonts w:ascii="Times New Roman" w:hAnsi="Times New Roman" w:cs="Times New Roman"/>
                <w:sz w:val="20"/>
              </w:rPr>
              <w:t>Низкие стартовые затраты</w:t>
            </w:r>
          </w:p>
        </w:tc>
        <w:tc>
          <w:tcPr>
            <w:tcW w:w="369" w:type="dxa"/>
          </w:tcPr>
          <w:p w14:paraId="41920989" w14:textId="77777777" w:rsidR="004D5EAF" w:rsidRDefault="00D81F3A">
            <w:pPr>
              <w:jc w:val="center"/>
              <w:rPr>
                <w:rFonts w:ascii="Times New Roman" w:hAnsi="Times New Roman" w:cs="Times New Roman"/>
                <w:sz w:val="20"/>
              </w:rPr>
            </w:pPr>
            <w:r>
              <w:rPr>
                <w:rFonts w:ascii="Times New Roman" w:hAnsi="Times New Roman" w:cs="Times New Roman"/>
                <w:sz w:val="20"/>
              </w:rPr>
              <w:t>Быстрая разработка и простые обновления</w:t>
            </w:r>
          </w:p>
        </w:tc>
        <w:tc>
          <w:tcPr>
            <w:tcW w:w="329" w:type="dxa"/>
          </w:tcPr>
          <w:p w14:paraId="1A84991D" w14:textId="77777777" w:rsidR="004D5EAF" w:rsidRDefault="00D81F3A">
            <w:pPr>
              <w:jc w:val="center"/>
              <w:rPr>
                <w:rFonts w:ascii="Times New Roman" w:hAnsi="Times New Roman" w:cs="Times New Roman"/>
                <w:sz w:val="20"/>
              </w:rPr>
            </w:pPr>
            <w:r>
              <w:rPr>
                <w:rFonts w:ascii="Times New Roman" w:hAnsi="Times New Roman" w:cs="Times New Roman"/>
                <w:sz w:val="20"/>
              </w:rPr>
              <w:t>Зависимость от Telegram</w:t>
            </w:r>
          </w:p>
        </w:tc>
        <w:tc>
          <w:tcPr>
            <w:tcW w:w="318" w:type="dxa"/>
          </w:tcPr>
          <w:p w14:paraId="6BF2BB9C" w14:textId="77777777" w:rsidR="004D5EAF" w:rsidRDefault="00D81F3A">
            <w:pPr>
              <w:jc w:val="center"/>
              <w:rPr>
                <w:rFonts w:ascii="Times New Roman" w:hAnsi="Times New Roman" w:cs="Times New Roman"/>
                <w:sz w:val="20"/>
              </w:rPr>
            </w:pPr>
            <w:r>
              <w:rPr>
                <w:rFonts w:ascii="Times New Roman" w:hAnsi="Times New Roman" w:cs="Times New Roman"/>
                <w:sz w:val="20"/>
              </w:rPr>
              <w:t>Ограниченные возможности интерфейса</w:t>
            </w:r>
          </w:p>
        </w:tc>
        <w:tc>
          <w:tcPr>
            <w:tcW w:w="312" w:type="dxa"/>
          </w:tcPr>
          <w:p w14:paraId="5A1433DA" w14:textId="77777777" w:rsidR="004D5EAF" w:rsidRDefault="00D81F3A">
            <w:pPr>
              <w:jc w:val="center"/>
              <w:rPr>
                <w:rFonts w:ascii="Times New Roman" w:hAnsi="Times New Roman" w:cs="Times New Roman"/>
                <w:sz w:val="20"/>
              </w:rPr>
            </w:pPr>
            <w:r>
              <w:rPr>
                <w:rFonts w:ascii="Times New Roman" w:hAnsi="Times New Roman" w:cs="Times New Roman"/>
                <w:sz w:val="20"/>
              </w:rPr>
              <w:t>Необходимость частых обновлений</w:t>
            </w:r>
          </w:p>
        </w:tc>
        <w:tc>
          <w:tcPr>
            <w:tcW w:w="315" w:type="dxa"/>
          </w:tcPr>
          <w:p w14:paraId="5416067D" w14:textId="77777777" w:rsidR="004D5EAF" w:rsidRDefault="00D81F3A">
            <w:pPr>
              <w:jc w:val="center"/>
              <w:rPr>
                <w:rFonts w:ascii="Times New Roman" w:hAnsi="Times New Roman" w:cs="Times New Roman"/>
                <w:sz w:val="20"/>
              </w:rPr>
            </w:pPr>
            <w:r>
              <w:rPr>
                <w:rFonts w:ascii="Times New Roman" w:hAnsi="Times New Roman" w:cs="Times New Roman"/>
                <w:sz w:val="20"/>
              </w:rPr>
              <w:t>Низкая узнаваемость</w:t>
            </w:r>
          </w:p>
        </w:tc>
      </w:tr>
      <w:tr w:rsidR="004D5EAF" w14:paraId="31265AFF" w14:textId="77777777">
        <w:trPr>
          <w:trHeight w:val="1505"/>
        </w:trPr>
        <w:tc>
          <w:tcPr>
            <w:tcW w:w="178" w:type="dxa"/>
          </w:tcPr>
          <w:p w14:paraId="69630907" w14:textId="77777777" w:rsidR="004D5EAF" w:rsidRDefault="00D81F3A">
            <w:pPr>
              <w:jc w:val="center"/>
              <w:rPr>
                <w:rFonts w:ascii="Times New Roman" w:hAnsi="Times New Roman" w:cs="Times New Roman"/>
                <w:sz w:val="20"/>
              </w:rPr>
            </w:pPr>
            <w:r>
              <w:rPr>
                <w:rFonts w:ascii="Times New Roman" w:hAnsi="Times New Roman" w:cs="Times New Roman"/>
                <w:sz w:val="20"/>
              </w:rPr>
              <w:t>O</w:t>
            </w:r>
          </w:p>
        </w:tc>
        <w:tc>
          <w:tcPr>
            <w:tcW w:w="344" w:type="dxa"/>
          </w:tcPr>
          <w:p w14:paraId="175E50D9" w14:textId="77777777" w:rsidR="004D5EAF" w:rsidRDefault="00D81F3A">
            <w:pPr>
              <w:jc w:val="center"/>
              <w:rPr>
                <w:rFonts w:ascii="Times New Roman" w:hAnsi="Times New Roman" w:cs="Times New Roman"/>
                <w:sz w:val="20"/>
              </w:rPr>
            </w:pPr>
            <w:r>
              <w:rPr>
                <w:rFonts w:ascii="Times New Roman" w:hAnsi="Times New Roman" w:cs="Times New Roman"/>
                <w:sz w:val="20"/>
              </w:rPr>
              <w:t>Партнерство с различными заведениями</w:t>
            </w:r>
          </w:p>
        </w:tc>
        <w:tc>
          <w:tcPr>
            <w:tcW w:w="349" w:type="dxa"/>
          </w:tcPr>
          <w:p w14:paraId="18505F9D"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29" w:type="dxa"/>
          </w:tcPr>
          <w:p w14:paraId="5E70C826"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08" w:type="dxa"/>
          </w:tcPr>
          <w:p w14:paraId="27BB49E6"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69" w:type="dxa"/>
          </w:tcPr>
          <w:p w14:paraId="570ECC34"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29" w:type="dxa"/>
          </w:tcPr>
          <w:p w14:paraId="6DBCC3F3"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8" w:type="dxa"/>
          </w:tcPr>
          <w:p w14:paraId="7DB6320A"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12" w:type="dxa"/>
          </w:tcPr>
          <w:p w14:paraId="51AAB812"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15" w:type="dxa"/>
          </w:tcPr>
          <w:p w14:paraId="1D646FEB"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r>
      <w:tr w:rsidR="004D5EAF" w14:paraId="204B1F22" w14:textId="77777777">
        <w:tc>
          <w:tcPr>
            <w:tcW w:w="178" w:type="dxa"/>
          </w:tcPr>
          <w:p w14:paraId="277DAD33" w14:textId="77777777" w:rsidR="004D5EAF" w:rsidRDefault="00D81F3A">
            <w:pPr>
              <w:jc w:val="center"/>
              <w:rPr>
                <w:rFonts w:ascii="Times New Roman" w:hAnsi="Times New Roman" w:cs="Times New Roman"/>
                <w:sz w:val="20"/>
              </w:rPr>
            </w:pPr>
            <w:r>
              <w:rPr>
                <w:rFonts w:ascii="Times New Roman" w:hAnsi="Times New Roman" w:cs="Times New Roman"/>
                <w:sz w:val="20"/>
              </w:rPr>
              <w:t>O</w:t>
            </w:r>
          </w:p>
        </w:tc>
        <w:tc>
          <w:tcPr>
            <w:tcW w:w="344" w:type="dxa"/>
          </w:tcPr>
          <w:p w14:paraId="1B6A38B9" w14:textId="77777777" w:rsidR="004D5EAF" w:rsidRDefault="00D81F3A">
            <w:pPr>
              <w:jc w:val="center"/>
              <w:rPr>
                <w:rFonts w:ascii="Times New Roman" w:hAnsi="Times New Roman" w:cs="Times New Roman"/>
                <w:sz w:val="20"/>
              </w:rPr>
            </w:pPr>
            <w:r>
              <w:rPr>
                <w:rFonts w:ascii="Times New Roman" w:hAnsi="Times New Roman" w:cs="Times New Roman"/>
                <w:sz w:val="20"/>
              </w:rPr>
              <w:t>Введение ИИ в систему рекомендаций</w:t>
            </w:r>
          </w:p>
        </w:tc>
        <w:tc>
          <w:tcPr>
            <w:tcW w:w="349" w:type="dxa"/>
          </w:tcPr>
          <w:p w14:paraId="550ED7B7"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29" w:type="dxa"/>
          </w:tcPr>
          <w:p w14:paraId="35765E66"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08" w:type="dxa"/>
          </w:tcPr>
          <w:p w14:paraId="19103D82"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69" w:type="dxa"/>
          </w:tcPr>
          <w:p w14:paraId="1F145E86"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29" w:type="dxa"/>
          </w:tcPr>
          <w:p w14:paraId="6B7AFA4B"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18" w:type="dxa"/>
          </w:tcPr>
          <w:p w14:paraId="67E0F140"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12" w:type="dxa"/>
          </w:tcPr>
          <w:p w14:paraId="3B941491"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15" w:type="dxa"/>
          </w:tcPr>
          <w:p w14:paraId="3AE5E33B"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r>
      <w:tr w:rsidR="004D5EAF" w14:paraId="4A8E6CD6" w14:textId="77777777">
        <w:trPr>
          <w:trHeight w:val="427"/>
        </w:trPr>
        <w:tc>
          <w:tcPr>
            <w:tcW w:w="178" w:type="dxa"/>
          </w:tcPr>
          <w:p w14:paraId="7CF626E0" w14:textId="77777777" w:rsidR="004D5EAF" w:rsidRDefault="00D81F3A">
            <w:pPr>
              <w:jc w:val="center"/>
              <w:rPr>
                <w:rFonts w:ascii="Times New Roman" w:hAnsi="Times New Roman" w:cs="Times New Roman"/>
                <w:sz w:val="20"/>
              </w:rPr>
            </w:pPr>
            <w:r>
              <w:rPr>
                <w:rFonts w:ascii="Times New Roman" w:hAnsi="Times New Roman" w:cs="Times New Roman"/>
                <w:sz w:val="20"/>
              </w:rPr>
              <w:t>O</w:t>
            </w:r>
          </w:p>
        </w:tc>
        <w:tc>
          <w:tcPr>
            <w:tcW w:w="344" w:type="dxa"/>
          </w:tcPr>
          <w:p w14:paraId="0A3E632D" w14:textId="77777777" w:rsidR="004D5EAF" w:rsidRDefault="00D81F3A">
            <w:pPr>
              <w:jc w:val="center"/>
              <w:rPr>
                <w:rFonts w:ascii="Times New Roman" w:hAnsi="Times New Roman" w:cs="Times New Roman"/>
                <w:sz w:val="20"/>
              </w:rPr>
            </w:pPr>
            <w:r>
              <w:rPr>
                <w:rFonts w:ascii="Times New Roman" w:hAnsi="Times New Roman" w:cs="Times New Roman"/>
                <w:sz w:val="20"/>
              </w:rPr>
              <w:t>Создание отдельного приложения</w:t>
            </w:r>
          </w:p>
        </w:tc>
        <w:tc>
          <w:tcPr>
            <w:tcW w:w="349" w:type="dxa"/>
          </w:tcPr>
          <w:p w14:paraId="166F7C4F"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29" w:type="dxa"/>
          </w:tcPr>
          <w:p w14:paraId="4E0096B3"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08" w:type="dxa"/>
          </w:tcPr>
          <w:p w14:paraId="07A22D1E"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69" w:type="dxa"/>
          </w:tcPr>
          <w:p w14:paraId="73A99470"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29" w:type="dxa"/>
          </w:tcPr>
          <w:p w14:paraId="4BB083E6"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8" w:type="dxa"/>
          </w:tcPr>
          <w:p w14:paraId="4DC0E818"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2" w:type="dxa"/>
          </w:tcPr>
          <w:p w14:paraId="7C94BCE1"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15" w:type="dxa"/>
          </w:tcPr>
          <w:p w14:paraId="711EED9C"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r>
      <w:tr w:rsidR="004D5EAF" w14:paraId="4040E782" w14:textId="77777777">
        <w:trPr>
          <w:trHeight w:val="379"/>
        </w:trPr>
        <w:tc>
          <w:tcPr>
            <w:tcW w:w="178" w:type="dxa"/>
          </w:tcPr>
          <w:p w14:paraId="54F22EA0" w14:textId="77777777" w:rsidR="004D5EAF" w:rsidRDefault="00D81F3A">
            <w:pPr>
              <w:jc w:val="center"/>
              <w:rPr>
                <w:rFonts w:ascii="Times New Roman" w:hAnsi="Times New Roman" w:cs="Times New Roman"/>
                <w:sz w:val="20"/>
              </w:rPr>
            </w:pPr>
            <w:r>
              <w:rPr>
                <w:rFonts w:ascii="Times New Roman" w:hAnsi="Times New Roman" w:cs="Times New Roman"/>
                <w:sz w:val="20"/>
              </w:rPr>
              <w:t>O</w:t>
            </w:r>
          </w:p>
        </w:tc>
        <w:tc>
          <w:tcPr>
            <w:tcW w:w="344" w:type="dxa"/>
          </w:tcPr>
          <w:p w14:paraId="69F384A4" w14:textId="77777777" w:rsidR="004D5EAF" w:rsidRDefault="00D81F3A">
            <w:pPr>
              <w:jc w:val="center"/>
              <w:rPr>
                <w:rFonts w:ascii="Times New Roman" w:hAnsi="Times New Roman" w:cs="Times New Roman"/>
                <w:sz w:val="20"/>
              </w:rPr>
            </w:pPr>
            <w:r>
              <w:rPr>
                <w:rFonts w:ascii="Times New Roman" w:hAnsi="Times New Roman" w:cs="Times New Roman"/>
                <w:sz w:val="20"/>
              </w:rPr>
              <w:t>Расширение на другие города</w:t>
            </w:r>
          </w:p>
        </w:tc>
        <w:tc>
          <w:tcPr>
            <w:tcW w:w="349" w:type="dxa"/>
          </w:tcPr>
          <w:p w14:paraId="3E348396"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29" w:type="dxa"/>
          </w:tcPr>
          <w:p w14:paraId="7FA8DC91"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08" w:type="dxa"/>
          </w:tcPr>
          <w:p w14:paraId="0C22A708"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69" w:type="dxa"/>
          </w:tcPr>
          <w:p w14:paraId="286E973A"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29" w:type="dxa"/>
          </w:tcPr>
          <w:p w14:paraId="35AC6430"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8" w:type="dxa"/>
          </w:tcPr>
          <w:p w14:paraId="318C504B"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2" w:type="dxa"/>
          </w:tcPr>
          <w:p w14:paraId="6EF11254"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5" w:type="dxa"/>
          </w:tcPr>
          <w:p w14:paraId="31590C7D"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r>
      <w:tr w:rsidR="004D5EAF" w14:paraId="2C20C729" w14:textId="77777777">
        <w:trPr>
          <w:trHeight w:val="354"/>
        </w:trPr>
        <w:tc>
          <w:tcPr>
            <w:tcW w:w="178" w:type="dxa"/>
          </w:tcPr>
          <w:p w14:paraId="14FE46BD" w14:textId="77777777" w:rsidR="004D5EAF" w:rsidRDefault="00D81F3A">
            <w:pPr>
              <w:jc w:val="center"/>
              <w:rPr>
                <w:rFonts w:ascii="Times New Roman" w:hAnsi="Times New Roman" w:cs="Times New Roman"/>
                <w:sz w:val="20"/>
              </w:rPr>
            </w:pPr>
            <w:r>
              <w:rPr>
                <w:rFonts w:ascii="Times New Roman" w:hAnsi="Times New Roman" w:cs="Times New Roman"/>
                <w:sz w:val="20"/>
              </w:rPr>
              <w:t>T</w:t>
            </w:r>
          </w:p>
        </w:tc>
        <w:tc>
          <w:tcPr>
            <w:tcW w:w="344" w:type="dxa"/>
          </w:tcPr>
          <w:p w14:paraId="79EC7256" w14:textId="77777777" w:rsidR="004D5EAF" w:rsidRDefault="00D81F3A">
            <w:pPr>
              <w:jc w:val="center"/>
              <w:rPr>
                <w:rFonts w:ascii="Times New Roman" w:hAnsi="Times New Roman" w:cs="Times New Roman"/>
                <w:sz w:val="20"/>
              </w:rPr>
            </w:pPr>
            <w:r>
              <w:rPr>
                <w:rFonts w:ascii="Times New Roman" w:hAnsi="Times New Roman" w:cs="Times New Roman"/>
                <w:sz w:val="20"/>
              </w:rPr>
              <w:t>Конкуренция с крупными сервисами-навигаторами</w:t>
            </w:r>
          </w:p>
        </w:tc>
        <w:tc>
          <w:tcPr>
            <w:tcW w:w="349" w:type="dxa"/>
          </w:tcPr>
          <w:p w14:paraId="7EEB377D"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29" w:type="dxa"/>
          </w:tcPr>
          <w:p w14:paraId="20BCA621"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08" w:type="dxa"/>
          </w:tcPr>
          <w:p w14:paraId="003E133D"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69" w:type="dxa"/>
          </w:tcPr>
          <w:p w14:paraId="6874B711"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29" w:type="dxa"/>
          </w:tcPr>
          <w:p w14:paraId="609FF1F3"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18" w:type="dxa"/>
          </w:tcPr>
          <w:p w14:paraId="7311D948"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12" w:type="dxa"/>
          </w:tcPr>
          <w:p w14:paraId="0EC98F7A"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15" w:type="dxa"/>
          </w:tcPr>
          <w:p w14:paraId="6591F995"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r>
      <w:tr w:rsidR="004D5EAF" w14:paraId="1CF0450F" w14:textId="77777777">
        <w:tc>
          <w:tcPr>
            <w:tcW w:w="178" w:type="dxa"/>
          </w:tcPr>
          <w:p w14:paraId="0085374E" w14:textId="77777777" w:rsidR="004D5EAF" w:rsidRDefault="00D81F3A">
            <w:pPr>
              <w:jc w:val="center"/>
              <w:rPr>
                <w:rFonts w:ascii="Times New Roman" w:hAnsi="Times New Roman" w:cs="Times New Roman"/>
                <w:sz w:val="20"/>
              </w:rPr>
            </w:pPr>
            <w:r>
              <w:rPr>
                <w:rFonts w:ascii="Times New Roman" w:hAnsi="Times New Roman" w:cs="Times New Roman"/>
                <w:sz w:val="20"/>
              </w:rPr>
              <w:t>T</w:t>
            </w:r>
          </w:p>
        </w:tc>
        <w:tc>
          <w:tcPr>
            <w:tcW w:w="344" w:type="dxa"/>
          </w:tcPr>
          <w:p w14:paraId="11A762C9" w14:textId="77777777" w:rsidR="004D5EAF" w:rsidRDefault="00D81F3A">
            <w:pPr>
              <w:jc w:val="center"/>
              <w:rPr>
                <w:rFonts w:ascii="Times New Roman" w:hAnsi="Times New Roman" w:cs="Times New Roman"/>
                <w:sz w:val="20"/>
              </w:rPr>
            </w:pPr>
            <w:r>
              <w:rPr>
                <w:rFonts w:ascii="Times New Roman" w:hAnsi="Times New Roman" w:cs="Times New Roman"/>
                <w:sz w:val="20"/>
              </w:rPr>
              <w:t xml:space="preserve">Изменение политики Telegram </w:t>
            </w:r>
          </w:p>
        </w:tc>
        <w:tc>
          <w:tcPr>
            <w:tcW w:w="349" w:type="dxa"/>
          </w:tcPr>
          <w:p w14:paraId="5D857C61"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29" w:type="dxa"/>
          </w:tcPr>
          <w:p w14:paraId="650185E4"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08" w:type="dxa"/>
          </w:tcPr>
          <w:p w14:paraId="067A6C86"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69" w:type="dxa"/>
          </w:tcPr>
          <w:p w14:paraId="21A20B5A"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29" w:type="dxa"/>
          </w:tcPr>
          <w:p w14:paraId="609A37C9"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18" w:type="dxa"/>
          </w:tcPr>
          <w:p w14:paraId="175B0DC9"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12" w:type="dxa"/>
          </w:tcPr>
          <w:p w14:paraId="1B2CA3D9"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15" w:type="dxa"/>
          </w:tcPr>
          <w:p w14:paraId="1A968EC8"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r>
      <w:tr w:rsidR="004D5EAF" w14:paraId="74C62E9E" w14:textId="77777777">
        <w:tc>
          <w:tcPr>
            <w:tcW w:w="178" w:type="dxa"/>
          </w:tcPr>
          <w:p w14:paraId="4895FEFB" w14:textId="77777777" w:rsidR="004D5EAF" w:rsidRDefault="00D81F3A">
            <w:pPr>
              <w:jc w:val="center"/>
              <w:rPr>
                <w:rFonts w:ascii="Times New Roman" w:hAnsi="Times New Roman" w:cs="Times New Roman"/>
                <w:sz w:val="20"/>
              </w:rPr>
            </w:pPr>
            <w:r>
              <w:rPr>
                <w:rFonts w:ascii="Times New Roman" w:hAnsi="Times New Roman" w:cs="Times New Roman"/>
                <w:sz w:val="20"/>
              </w:rPr>
              <w:t>T</w:t>
            </w:r>
          </w:p>
        </w:tc>
        <w:tc>
          <w:tcPr>
            <w:tcW w:w="344" w:type="dxa"/>
          </w:tcPr>
          <w:p w14:paraId="3D63B54E" w14:textId="77777777" w:rsidR="004D5EAF" w:rsidRDefault="00D81F3A">
            <w:pPr>
              <w:jc w:val="center"/>
              <w:rPr>
                <w:rFonts w:ascii="Times New Roman" w:hAnsi="Times New Roman" w:cs="Times New Roman"/>
                <w:sz w:val="20"/>
              </w:rPr>
            </w:pPr>
            <w:r>
              <w:rPr>
                <w:rFonts w:ascii="Times New Roman" w:hAnsi="Times New Roman" w:cs="Times New Roman"/>
                <w:sz w:val="20"/>
              </w:rPr>
              <w:t>Блокировка Telegram</w:t>
            </w:r>
          </w:p>
        </w:tc>
        <w:tc>
          <w:tcPr>
            <w:tcW w:w="349" w:type="dxa"/>
          </w:tcPr>
          <w:p w14:paraId="352F4E2C"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29" w:type="dxa"/>
          </w:tcPr>
          <w:p w14:paraId="72D6C9D8"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08" w:type="dxa"/>
          </w:tcPr>
          <w:p w14:paraId="350A57D5"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69" w:type="dxa"/>
          </w:tcPr>
          <w:p w14:paraId="68D863AA"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29" w:type="dxa"/>
          </w:tcPr>
          <w:p w14:paraId="50745011" w14:textId="77777777" w:rsidR="004D5EAF" w:rsidRDefault="00D81F3A">
            <w:pPr>
              <w:jc w:val="center"/>
              <w:rPr>
                <w:rFonts w:ascii="Times New Roman" w:hAnsi="Times New Roman" w:cs="Times New Roman"/>
                <w:sz w:val="20"/>
              </w:rPr>
            </w:pPr>
            <w:r>
              <w:rPr>
                <w:rFonts w:ascii="Times New Roman" w:hAnsi="Times New Roman" w:cs="Times New Roman"/>
                <w:sz w:val="20"/>
              </w:rPr>
              <w:t>5</w:t>
            </w:r>
          </w:p>
        </w:tc>
        <w:tc>
          <w:tcPr>
            <w:tcW w:w="318" w:type="dxa"/>
          </w:tcPr>
          <w:p w14:paraId="193077D1"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12" w:type="dxa"/>
          </w:tcPr>
          <w:p w14:paraId="73714605"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15" w:type="dxa"/>
          </w:tcPr>
          <w:p w14:paraId="5B981764"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r>
      <w:tr w:rsidR="004D5EAF" w14:paraId="478BE872" w14:textId="77777777">
        <w:tc>
          <w:tcPr>
            <w:tcW w:w="178" w:type="dxa"/>
          </w:tcPr>
          <w:p w14:paraId="71F754B0" w14:textId="77777777" w:rsidR="004D5EAF" w:rsidRDefault="00D81F3A">
            <w:pPr>
              <w:jc w:val="center"/>
              <w:rPr>
                <w:rFonts w:ascii="Times New Roman" w:hAnsi="Times New Roman" w:cs="Times New Roman"/>
                <w:sz w:val="20"/>
              </w:rPr>
            </w:pPr>
            <w:r>
              <w:rPr>
                <w:rFonts w:ascii="Times New Roman" w:hAnsi="Times New Roman" w:cs="Times New Roman"/>
                <w:sz w:val="20"/>
              </w:rPr>
              <w:t>T</w:t>
            </w:r>
          </w:p>
        </w:tc>
        <w:tc>
          <w:tcPr>
            <w:tcW w:w="344" w:type="dxa"/>
          </w:tcPr>
          <w:p w14:paraId="3878D65B" w14:textId="77777777" w:rsidR="004D5EAF" w:rsidRDefault="00D81F3A">
            <w:pPr>
              <w:jc w:val="center"/>
              <w:rPr>
                <w:rFonts w:ascii="Times New Roman" w:hAnsi="Times New Roman" w:cs="Times New Roman"/>
                <w:sz w:val="20"/>
              </w:rPr>
            </w:pPr>
            <w:r>
              <w:rPr>
                <w:rFonts w:ascii="Times New Roman" w:hAnsi="Times New Roman" w:cs="Times New Roman"/>
                <w:sz w:val="20"/>
              </w:rPr>
              <w:t>Переход пользователей в другие приложения</w:t>
            </w:r>
          </w:p>
        </w:tc>
        <w:tc>
          <w:tcPr>
            <w:tcW w:w="349" w:type="dxa"/>
          </w:tcPr>
          <w:p w14:paraId="0EC422A0"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29" w:type="dxa"/>
          </w:tcPr>
          <w:p w14:paraId="15710522"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08" w:type="dxa"/>
          </w:tcPr>
          <w:p w14:paraId="2BDE94E3"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c>
          <w:tcPr>
            <w:tcW w:w="369" w:type="dxa"/>
          </w:tcPr>
          <w:p w14:paraId="15029066"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29" w:type="dxa"/>
          </w:tcPr>
          <w:p w14:paraId="1E6A5AEB" w14:textId="77777777" w:rsidR="004D5EAF" w:rsidRDefault="00D81F3A">
            <w:pPr>
              <w:jc w:val="center"/>
              <w:rPr>
                <w:rFonts w:ascii="Times New Roman" w:hAnsi="Times New Roman" w:cs="Times New Roman"/>
                <w:sz w:val="20"/>
              </w:rPr>
            </w:pPr>
            <w:r>
              <w:rPr>
                <w:rFonts w:ascii="Times New Roman" w:hAnsi="Times New Roman" w:cs="Times New Roman"/>
                <w:sz w:val="20"/>
              </w:rPr>
              <w:t>4</w:t>
            </w:r>
          </w:p>
        </w:tc>
        <w:tc>
          <w:tcPr>
            <w:tcW w:w="318" w:type="dxa"/>
          </w:tcPr>
          <w:p w14:paraId="712EB63F" w14:textId="77777777" w:rsidR="004D5EAF" w:rsidRDefault="00D81F3A">
            <w:pPr>
              <w:jc w:val="center"/>
              <w:rPr>
                <w:rFonts w:ascii="Times New Roman" w:hAnsi="Times New Roman" w:cs="Times New Roman"/>
                <w:sz w:val="20"/>
              </w:rPr>
            </w:pPr>
            <w:r>
              <w:rPr>
                <w:rFonts w:ascii="Times New Roman" w:hAnsi="Times New Roman" w:cs="Times New Roman"/>
                <w:sz w:val="20"/>
              </w:rPr>
              <w:t>3</w:t>
            </w:r>
          </w:p>
        </w:tc>
        <w:tc>
          <w:tcPr>
            <w:tcW w:w="312" w:type="dxa"/>
          </w:tcPr>
          <w:p w14:paraId="281276AA" w14:textId="77777777" w:rsidR="004D5EAF" w:rsidRDefault="00D81F3A">
            <w:pPr>
              <w:jc w:val="center"/>
              <w:rPr>
                <w:rFonts w:ascii="Times New Roman" w:hAnsi="Times New Roman" w:cs="Times New Roman"/>
                <w:sz w:val="20"/>
              </w:rPr>
            </w:pPr>
            <w:r>
              <w:rPr>
                <w:rFonts w:ascii="Times New Roman" w:hAnsi="Times New Roman" w:cs="Times New Roman"/>
                <w:sz w:val="20"/>
              </w:rPr>
              <w:t>2</w:t>
            </w:r>
          </w:p>
        </w:tc>
        <w:tc>
          <w:tcPr>
            <w:tcW w:w="315" w:type="dxa"/>
          </w:tcPr>
          <w:p w14:paraId="675F2143" w14:textId="77777777" w:rsidR="004D5EAF" w:rsidRDefault="00D81F3A">
            <w:pPr>
              <w:jc w:val="center"/>
              <w:rPr>
                <w:rFonts w:ascii="Times New Roman" w:hAnsi="Times New Roman" w:cs="Times New Roman"/>
                <w:sz w:val="20"/>
              </w:rPr>
            </w:pPr>
            <w:r>
              <w:rPr>
                <w:rFonts w:ascii="Times New Roman" w:hAnsi="Times New Roman" w:cs="Times New Roman"/>
                <w:sz w:val="20"/>
              </w:rPr>
              <w:t>1</w:t>
            </w:r>
          </w:p>
        </w:tc>
      </w:tr>
    </w:tbl>
    <w:p w14:paraId="5D6146D6" w14:textId="23AF7B4F" w:rsidR="001A08DD" w:rsidRDefault="001A08DD" w:rsidP="00014704">
      <w:pPr>
        <w:spacing w:before="240" w:after="0" w:line="360" w:lineRule="auto"/>
        <w:jc w:val="both"/>
        <w:rPr>
          <w:rFonts w:ascii="Times New Roman" w:hAnsi="Times New Roman" w:cs="Times New Roman"/>
          <w:sz w:val="22"/>
        </w:rPr>
      </w:pPr>
    </w:p>
    <w:p w14:paraId="1E1A3834" w14:textId="77777777" w:rsidR="001A08DD" w:rsidRDefault="001A08DD">
      <w:pPr>
        <w:rPr>
          <w:rFonts w:ascii="Times New Roman" w:hAnsi="Times New Roman" w:cs="Times New Roman"/>
          <w:sz w:val="22"/>
        </w:rPr>
      </w:pPr>
      <w:r>
        <w:rPr>
          <w:rFonts w:ascii="Times New Roman" w:hAnsi="Times New Roman" w:cs="Times New Roman"/>
          <w:sz w:val="22"/>
        </w:rPr>
        <w:br w:type="page"/>
      </w:r>
    </w:p>
    <w:p w14:paraId="57599B81" w14:textId="64ACC702" w:rsidR="00DC6FF3" w:rsidRDefault="001A08DD" w:rsidP="00C5284A">
      <w:pPr>
        <w:pStyle w:val="aff1"/>
        <w:rPr>
          <w:lang w:val="en-US"/>
        </w:rPr>
      </w:pPr>
      <w:bookmarkStart w:id="23" w:name="_Toc219807585"/>
      <w:r>
        <w:lastRenderedPageBreak/>
        <w:t xml:space="preserve">Приложение </w:t>
      </w:r>
      <w:r w:rsidR="00F30538">
        <w:t>В</w:t>
      </w:r>
      <w:bookmarkEnd w:id="23"/>
    </w:p>
    <w:p w14:paraId="16BCB814" w14:textId="39ADC53B" w:rsidR="00BB1D71" w:rsidRPr="00BB1D71" w:rsidRDefault="00BB1D71" w:rsidP="00BB1D71">
      <w:pPr>
        <w:pStyle w:val="a"/>
        <w:numPr>
          <w:ilvl w:val="0"/>
          <w:numId w:val="0"/>
        </w:numPr>
        <w:ind w:left="709"/>
        <w:jc w:val="center"/>
      </w:pPr>
      <w:bookmarkStart w:id="24" w:name="_Toc219807216"/>
      <w:bookmarkStart w:id="25" w:name="_Toc219807586"/>
      <w:r>
        <w:t>Ранжирование факторов</w:t>
      </w:r>
      <w:bookmarkEnd w:id="24"/>
      <w:bookmarkEnd w:id="25"/>
    </w:p>
    <w:tbl>
      <w:tblPr>
        <w:tblStyle w:val="af"/>
        <w:tblW w:w="9355" w:type="dxa"/>
        <w:tblLayout w:type="fixed"/>
        <w:tblLook w:val="04A0" w:firstRow="1" w:lastRow="0" w:firstColumn="1" w:lastColumn="0" w:noHBand="0" w:noVBand="1"/>
      </w:tblPr>
      <w:tblGrid>
        <w:gridCol w:w="4073"/>
        <w:gridCol w:w="884"/>
        <w:gridCol w:w="3543"/>
        <w:gridCol w:w="855"/>
      </w:tblGrid>
      <w:tr w:rsidR="00C62529" w14:paraId="057A9E9D" w14:textId="77777777" w:rsidTr="003834B9">
        <w:tc>
          <w:tcPr>
            <w:tcW w:w="1373" w:type="dxa"/>
          </w:tcPr>
          <w:p w14:paraId="77E76F62"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Сильные стороны</w:t>
            </w:r>
          </w:p>
        </w:tc>
        <w:tc>
          <w:tcPr>
            <w:tcW w:w="298" w:type="dxa"/>
          </w:tcPr>
          <w:p w14:paraId="04A8F52C" w14:textId="77777777" w:rsidR="00C62529" w:rsidRPr="00C62529" w:rsidRDefault="00C62529" w:rsidP="003834B9">
            <w:pPr>
              <w:pStyle w:val="ConsPlusNormal"/>
              <w:jc w:val="center"/>
              <w:rPr>
                <w:rFonts w:eastAsiaTheme="minorHAnsi" w:cstheme="minorBidi"/>
                <w:sz w:val="28"/>
              </w:rPr>
            </w:pPr>
          </w:p>
        </w:tc>
        <w:tc>
          <w:tcPr>
            <w:tcW w:w="1194" w:type="dxa"/>
          </w:tcPr>
          <w:p w14:paraId="60D2421E"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Слабые стороны</w:t>
            </w:r>
          </w:p>
        </w:tc>
        <w:tc>
          <w:tcPr>
            <w:tcW w:w="288" w:type="dxa"/>
          </w:tcPr>
          <w:p w14:paraId="7D3F6E62" w14:textId="77777777" w:rsidR="00C62529" w:rsidRPr="00C62529" w:rsidRDefault="00C62529" w:rsidP="003834B9">
            <w:pPr>
              <w:pStyle w:val="ConsPlusNormal"/>
              <w:jc w:val="center"/>
              <w:rPr>
                <w:rFonts w:eastAsiaTheme="minorHAnsi" w:cstheme="minorBidi"/>
                <w:sz w:val="28"/>
              </w:rPr>
            </w:pPr>
          </w:p>
        </w:tc>
      </w:tr>
      <w:tr w:rsidR="00C62529" w:rsidRPr="0051631E" w14:paraId="61F67D11" w14:textId="77777777" w:rsidTr="003834B9">
        <w:tc>
          <w:tcPr>
            <w:tcW w:w="1373" w:type="dxa"/>
          </w:tcPr>
          <w:p w14:paraId="4C23ADFF"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 xml:space="preserve">Простота доступа (не нужно искать бота на сайтах, так как бот доступен в </w:t>
            </w:r>
            <w:r>
              <w:rPr>
                <w:rFonts w:eastAsiaTheme="minorHAnsi" w:cstheme="minorBidi"/>
                <w:sz w:val="28"/>
                <w:szCs w:val="28"/>
                <w:lang w:val="en-US"/>
              </w:rPr>
              <w:t>Telegram</w:t>
            </w:r>
            <w:r w:rsidRPr="00A70CC9">
              <w:rPr>
                <w:rFonts w:eastAsiaTheme="minorHAnsi" w:cstheme="minorBidi"/>
                <w:sz w:val="28"/>
                <w:szCs w:val="28"/>
              </w:rPr>
              <w:t>)</w:t>
            </w:r>
          </w:p>
        </w:tc>
        <w:tc>
          <w:tcPr>
            <w:tcW w:w="298" w:type="dxa"/>
          </w:tcPr>
          <w:p w14:paraId="0FD6FBFC"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24</w:t>
            </w:r>
          </w:p>
        </w:tc>
        <w:tc>
          <w:tcPr>
            <w:tcW w:w="1194" w:type="dxa"/>
          </w:tcPr>
          <w:p w14:paraId="458DBF0C"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 xml:space="preserve">Зависимость от </w:t>
            </w:r>
            <w:r>
              <w:rPr>
                <w:rFonts w:eastAsiaTheme="minorHAnsi" w:cstheme="minorBidi"/>
                <w:sz w:val="28"/>
                <w:szCs w:val="28"/>
                <w:lang w:val="en-US"/>
              </w:rPr>
              <w:t>Telegram</w:t>
            </w:r>
            <w:r>
              <w:rPr>
                <w:rFonts w:eastAsiaTheme="minorHAnsi" w:cstheme="minorBidi"/>
                <w:sz w:val="28"/>
                <w:szCs w:val="28"/>
              </w:rPr>
              <w:t xml:space="preserve"> (не все технические проблемы зависят от бота)</w:t>
            </w:r>
          </w:p>
        </w:tc>
        <w:tc>
          <w:tcPr>
            <w:tcW w:w="288" w:type="dxa"/>
          </w:tcPr>
          <w:p w14:paraId="69E71AA8"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24</w:t>
            </w:r>
          </w:p>
        </w:tc>
      </w:tr>
      <w:tr w:rsidR="00C62529" w:rsidRPr="0051631E" w14:paraId="2C3E4237" w14:textId="77777777" w:rsidTr="003834B9">
        <w:tc>
          <w:tcPr>
            <w:tcW w:w="1373" w:type="dxa"/>
          </w:tcPr>
          <w:p w14:paraId="4828CD71"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Персонализированные предложения по предпочтениям пользователя</w:t>
            </w:r>
          </w:p>
        </w:tc>
        <w:tc>
          <w:tcPr>
            <w:tcW w:w="298" w:type="dxa"/>
          </w:tcPr>
          <w:p w14:paraId="605E40D7"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22</w:t>
            </w:r>
          </w:p>
        </w:tc>
        <w:tc>
          <w:tcPr>
            <w:tcW w:w="1194" w:type="dxa"/>
          </w:tcPr>
          <w:p w14:paraId="1AEA5B50"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Ограниченные возможности интерфейса</w:t>
            </w:r>
          </w:p>
        </w:tc>
        <w:tc>
          <w:tcPr>
            <w:tcW w:w="288" w:type="dxa"/>
          </w:tcPr>
          <w:p w14:paraId="2BBDD26C"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21</w:t>
            </w:r>
          </w:p>
        </w:tc>
      </w:tr>
      <w:tr w:rsidR="00C62529" w:rsidRPr="0051631E" w14:paraId="401A03A5" w14:textId="77777777" w:rsidTr="003834B9">
        <w:tc>
          <w:tcPr>
            <w:tcW w:w="1373" w:type="dxa"/>
          </w:tcPr>
          <w:p w14:paraId="6B7F0EAC"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Низкие стартовые затраты</w:t>
            </w:r>
          </w:p>
        </w:tc>
        <w:tc>
          <w:tcPr>
            <w:tcW w:w="298" w:type="dxa"/>
          </w:tcPr>
          <w:p w14:paraId="0462BC66"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12</w:t>
            </w:r>
          </w:p>
        </w:tc>
        <w:tc>
          <w:tcPr>
            <w:tcW w:w="1194" w:type="dxa"/>
          </w:tcPr>
          <w:p w14:paraId="5AE23559"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Необходимость часто обновлять содержимое бота</w:t>
            </w:r>
          </w:p>
        </w:tc>
        <w:tc>
          <w:tcPr>
            <w:tcW w:w="288" w:type="dxa"/>
          </w:tcPr>
          <w:p w14:paraId="33257C30"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17</w:t>
            </w:r>
          </w:p>
        </w:tc>
      </w:tr>
      <w:tr w:rsidR="00C62529" w:rsidRPr="0051631E" w14:paraId="1F352C40" w14:textId="77777777" w:rsidTr="003834B9">
        <w:tc>
          <w:tcPr>
            <w:tcW w:w="1373" w:type="dxa"/>
          </w:tcPr>
          <w:p w14:paraId="410AB259"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Быстрая разработка и простое добавление обновлений</w:t>
            </w:r>
          </w:p>
        </w:tc>
        <w:tc>
          <w:tcPr>
            <w:tcW w:w="298" w:type="dxa"/>
          </w:tcPr>
          <w:p w14:paraId="5268DF44"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28</w:t>
            </w:r>
          </w:p>
        </w:tc>
        <w:tc>
          <w:tcPr>
            <w:tcW w:w="1194" w:type="dxa"/>
          </w:tcPr>
          <w:p w14:paraId="1C4A12DD"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Низкая узнаваемость</w:t>
            </w:r>
          </w:p>
        </w:tc>
        <w:tc>
          <w:tcPr>
            <w:tcW w:w="288" w:type="dxa"/>
          </w:tcPr>
          <w:p w14:paraId="60C275FC"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17</w:t>
            </w:r>
          </w:p>
        </w:tc>
      </w:tr>
      <w:tr w:rsidR="00C62529" w14:paraId="600A2459" w14:textId="77777777" w:rsidTr="003834B9">
        <w:trPr>
          <w:trHeight w:val="337"/>
        </w:trPr>
        <w:tc>
          <w:tcPr>
            <w:tcW w:w="1373" w:type="dxa"/>
          </w:tcPr>
          <w:p w14:paraId="55EF55B6"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 xml:space="preserve">Возможности </w:t>
            </w:r>
          </w:p>
        </w:tc>
        <w:tc>
          <w:tcPr>
            <w:tcW w:w="298" w:type="dxa"/>
          </w:tcPr>
          <w:p w14:paraId="59B80560" w14:textId="77777777" w:rsidR="00C62529" w:rsidRPr="00C62529" w:rsidRDefault="00C62529" w:rsidP="003834B9">
            <w:pPr>
              <w:pStyle w:val="ConsPlusNormal"/>
              <w:jc w:val="center"/>
              <w:rPr>
                <w:rFonts w:eastAsiaTheme="minorHAnsi" w:cstheme="minorBidi"/>
                <w:sz w:val="28"/>
              </w:rPr>
            </w:pPr>
          </w:p>
        </w:tc>
        <w:tc>
          <w:tcPr>
            <w:tcW w:w="1194" w:type="dxa"/>
          </w:tcPr>
          <w:p w14:paraId="03B3210D" w14:textId="77777777" w:rsidR="00C62529" w:rsidRPr="00C62529" w:rsidRDefault="00C62529" w:rsidP="003834B9">
            <w:pPr>
              <w:pStyle w:val="ConsPlusNormal"/>
              <w:jc w:val="center"/>
              <w:rPr>
                <w:rFonts w:eastAsiaTheme="minorHAnsi" w:cstheme="minorBidi"/>
                <w:sz w:val="28"/>
                <w:szCs w:val="28"/>
              </w:rPr>
            </w:pPr>
            <w:r>
              <w:rPr>
                <w:rFonts w:eastAsiaTheme="minorHAnsi" w:cstheme="minorBidi"/>
                <w:sz w:val="28"/>
                <w:szCs w:val="28"/>
              </w:rPr>
              <w:t>Угрозы</w:t>
            </w:r>
          </w:p>
        </w:tc>
        <w:tc>
          <w:tcPr>
            <w:tcW w:w="288" w:type="dxa"/>
          </w:tcPr>
          <w:p w14:paraId="0A0795CA" w14:textId="77777777" w:rsidR="00C62529" w:rsidRPr="00C62529" w:rsidRDefault="00C62529" w:rsidP="003834B9">
            <w:pPr>
              <w:pStyle w:val="ConsPlusNormal"/>
              <w:jc w:val="center"/>
              <w:rPr>
                <w:rFonts w:eastAsiaTheme="minorHAnsi" w:cstheme="minorBidi"/>
                <w:sz w:val="28"/>
              </w:rPr>
            </w:pPr>
          </w:p>
        </w:tc>
      </w:tr>
      <w:tr w:rsidR="00C62529" w14:paraId="3B4F3BC8" w14:textId="77777777" w:rsidTr="003834B9">
        <w:trPr>
          <w:trHeight w:val="1378"/>
        </w:trPr>
        <w:tc>
          <w:tcPr>
            <w:tcW w:w="1373" w:type="dxa"/>
          </w:tcPr>
          <w:p w14:paraId="00214C7E"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Партнерство с различными заведениями города (кафе, бары, комнаты отдыха и прочее)</w:t>
            </w:r>
          </w:p>
        </w:tc>
        <w:tc>
          <w:tcPr>
            <w:tcW w:w="298" w:type="dxa"/>
          </w:tcPr>
          <w:p w14:paraId="18802F4E"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19</w:t>
            </w:r>
          </w:p>
        </w:tc>
        <w:tc>
          <w:tcPr>
            <w:tcW w:w="1194" w:type="dxa"/>
          </w:tcPr>
          <w:p w14:paraId="08A3794A"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Конкуренция с крупными сервисами-навигаторами</w:t>
            </w:r>
          </w:p>
        </w:tc>
        <w:tc>
          <w:tcPr>
            <w:tcW w:w="288" w:type="dxa"/>
          </w:tcPr>
          <w:p w14:paraId="0270C557"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23</w:t>
            </w:r>
          </w:p>
        </w:tc>
      </w:tr>
      <w:tr w:rsidR="00C62529" w14:paraId="2C2A96D9" w14:textId="77777777" w:rsidTr="003834B9">
        <w:tc>
          <w:tcPr>
            <w:tcW w:w="1373" w:type="dxa"/>
          </w:tcPr>
          <w:p w14:paraId="69B534E4" w14:textId="77777777" w:rsidR="00C62529" w:rsidRPr="00C62529" w:rsidRDefault="00C62529" w:rsidP="00C62529">
            <w:pPr>
              <w:pStyle w:val="ConsPlusNormal"/>
              <w:jc w:val="both"/>
              <w:rPr>
                <w:rFonts w:eastAsiaTheme="minorHAnsi" w:cstheme="minorBidi"/>
                <w:sz w:val="28"/>
              </w:rPr>
            </w:pPr>
            <w:r>
              <w:rPr>
                <w:rFonts w:eastAsiaTheme="minorHAnsi" w:cstheme="minorBidi"/>
                <w:sz w:val="28"/>
                <w:szCs w:val="28"/>
              </w:rPr>
              <w:t>Введение искусственного интеллекта в систему рекомендаций</w:t>
            </w:r>
          </w:p>
        </w:tc>
        <w:tc>
          <w:tcPr>
            <w:tcW w:w="298" w:type="dxa"/>
          </w:tcPr>
          <w:p w14:paraId="67BAEB96"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23</w:t>
            </w:r>
          </w:p>
        </w:tc>
        <w:tc>
          <w:tcPr>
            <w:tcW w:w="1194" w:type="dxa"/>
          </w:tcPr>
          <w:p w14:paraId="08ECD4C1"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 xml:space="preserve">Изменение политики/функционала </w:t>
            </w:r>
            <w:r>
              <w:rPr>
                <w:rFonts w:eastAsiaTheme="minorHAnsi" w:cstheme="minorBidi"/>
                <w:sz w:val="28"/>
                <w:szCs w:val="28"/>
                <w:lang w:val="en-US"/>
              </w:rPr>
              <w:t>Telegram</w:t>
            </w:r>
          </w:p>
        </w:tc>
        <w:tc>
          <w:tcPr>
            <w:tcW w:w="288" w:type="dxa"/>
          </w:tcPr>
          <w:p w14:paraId="00AA9BE0"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26</w:t>
            </w:r>
          </w:p>
        </w:tc>
      </w:tr>
      <w:tr w:rsidR="00C62529" w14:paraId="0D2D180C" w14:textId="77777777" w:rsidTr="003834B9">
        <w:tc>
          <w:tcPr>
            <w:tcW w:w="1373" w:type="dxa"/>
          </w:tcPr>
          <w:p w14:paraId="78E9DEB1" w14:textId="77777777" w:rsidR="00C62529" w:rsidRPr="00C62529" w:rsidRDefault="00C62529" w:rsidP="00C62529">
            <w:pPr>
              <w:pStyle w:val="ConsPlusNormal"/>
              <w:jc w:val="both"/>
              <w:rPr>
                <w:rFonts w:eastAsiaTheme="minorHAnsi" w:cstheme="minorBidi"/>
                <w:sz w:val="28"/>
                <w:szCs w:val="28"/>
              </w:rPr>
            </w:pPr>
            <w:r>
              <w:rPr>
                <w:rFonts w:eastAsiaTheme="minorHAnsi" w:cstheme="minorBidi"/>
                <w:sz w:val="28"/>
                <w:szCs w:val="28"/>
              </w:rPr>
              <w:t>Создание отдельного приложения с расширенным функционалом</w:t>
            </w:r>
          </w:p>
        </w:tc>
        <w:tc>
          <w:tcPr>
            <w:tcW w:w="298" w:type="dxa"/>
          </w:tcPr>
          <w:p w14:paraId="3F112C2B"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17</w:t>
            </w:r>
          </w:p>
        </w:tc>
        <w:tc>
          <w:tcPr>
            <w:tcW w:w="1194" w:type="dxa"/>
          </w:tcPr>
          <w:p w14:paraId="10D8333C" w14:textId="77777777" w:rsidR="00C62529" w:rsidRPr="00C62529" w:rsidRDefault="00C62529" w:rsidP="00C62529">
            <w:pPr>
              <w:pStyle w:val="ConsPlusNormal"/>
              <w:jc w:val="both"/>
              <w:rPr>
                <w:rFonts w:eastAsiaTheme="minorHAnsi" w:cstheme="minorBidi"/>
                <w:sz w:val="28"/>
              </w:rPr>
            </w:pPr>
            <w:r>
              <w:rPr>
                <w:rFonts w:eastAsiaTheme="minorHAnsi" w:cstheme="minorBidi"/>
                <w:sz w:val="28"/>
              </w:rPr>
              <w:t>Блокировка Telegram</w:t>
            </w:r>
          </w:p>
        </w:tc>
        <w:tc>
          <w:tcPr>
            <w:tcW w:w="288" w:type="dxa"/>
          </w:tcPr>
          <w:p w14:paraId="51322E75"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24</w:t>
            </w:r>
          </w:p>
        </w:tc>
      </w:tr>
      <w:tr w:rsidR="00C62529" w14:paraId="703312EC" w14:textId="77777777" w:rsidTr="003834B9">
        <w:tc>
          <w:tcPr>
            <w:tcW w:w="1373" w:type="dxa"/>
          </w:tcPr>
          <w:p w14:paraId="16003A29" w14:textId="77777777" w:rsidR="00C62529" w:rsidRPr="00C62529" w:rsidRDefault="00C62529" w:rsidP="00C62529">
            <w:pPr>
              <w:pStyle w:val="ConsPlusNormal"/>
              <w:jc w:val="both"/>
              <w:rPr>
                <w:rFonts w:eastAsiaTheme="minorHAnsi" w:cstheme="minorBidi"/>
                <w:sz w:val="28"/>
              </w:rPr>
            </w:pPr>
            <w:r>
              <w:rPr>
                <w:rFonts w:eastAsiaTheme="minorHAnsi" w:cstheme="minorBidi"/>
                <w:sz w:val="28"/>
                <w:szCs w:val="28"/>
              </w:rPr>
              <w:t>Расширение на другие города</w:t>
            </w:r>
          </w:p>
        </w:tc>
        <w:tc>
          <w:tcPr>
            <w:tcW w:w="298" w:type="dxa"/>
          </w:tcPr>
          <w:p w14:paraId="21C3FA68"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14</w:t>
            </w:r>
          </w:p>
        </w:tc>
        <w:tc>
          <w:tcPr>
            <w:tcW w:w="1194" w:type="dxa"/>
          </w:tcPr>
          <w:p w14:paraId="766A3481" w14:textId="77777777" w:rsidR="00C62529" w:rsidRPr="00C62529" w:rsidRDefault="00C62529" w:rsidP="00C62529">
            <w:pPr>
              <w:pStyle w:val="ConsPlusNormal"/>
              <w:jc w:val="both"/>
              <w:rPr>
                <w:rFonts w:eastAsiaTheme="minorHAnsi" w:cstheme="minorBidi"/>
                <w:sz w:val="28"/>
              </w:rPr>
            </w:pPr>
            <w:r>
              <w:rPr>
                <w:rFonts w:eastAsiaTheme="minorHAnsi" w:cstheme="minorBidi"/>
                <w:sz w:val="28"/>
              </w:rPr>
              <w:t>Переход пользователей в другие приложения</w:t>
            </w:r>
          </w:p>
        </w:tc>
        <w:tc>
          <w:tcPr>
            <w:tcW w:w="288" w:type="dxa"/>
          </w:tcPr>
          <w:p w14:paraId="636D3910" w14:textId="77777777" w:rsidR="00C62529" w:rsidRPr="00C62529" w:rsidRDefault="00C62529" w:rsidP="00C62529">
            <w:pPr>
              <w:pStyle w:val="ConsPlusNormal"/>
              <w:jc w:val="center"/>
              <w:rPr>
                <w:rFonts w:eastAsiaTheme="minorHAnsi" w:cstheme="minorBidi"/>
                <w:sz w:val="28"/>
              </w:rPr>
            </w:pPr>
            <w:r>
              <w:rPr>
                <w:rFonts w:eastAsiaTheme="minorHAnsi" w:cstheme="minorBidi"/>
                <w:sz w:val="28"/>
              </w:rPr>
              <w:t>19</w:t>
            </w:r>
          </w:p>
        </w:tc>
      </w:tr>
    </w:tbl>
    <w:p w14:paraId="005F66DB" w14:textId="77777777" w:rsidR="003F4206" w:rsidRDefault="003F4206" w:rsidP="006A50AC">
      <w:pPr>
        <w:spacing w:after="0" w:line="240" w:lineRule="auto"/>
        <w:jc w:val="center"/>
        <w:rPr>
          <w:rFonts w:ascii="Times New Roman" w:hAnsi="Times New Roman" w:cs="Times New Roman"/>
          <w:sz w:val="22"/>
        </w:rPr>
        <w:sectPr w:rsidR="003F4206" w:rsidSect="007067AC">
          <w:headerReference w:type="default" r:id="rId38"/>
          <w:pgSz w:w="11906" w:h="16838"/>
          <w:pgMar w:top="1134" w:right="850" w:bottom="1134" w:left="1701" w:header="708" w:footer="708" w:gutter="0"/>
          <w:cols w:space="708"/>
          <w:titlePg/>
          <w:docGrid w:linePitch="360"/>
        </w:sectPr>
      </w:pPr>
    </w:p>
    <w:p w14:paraId="018F40D7" w14:textId="799E9120" w:rsidR="00DC6FF3" w:rsidRDefault="003F4206" w:rsidP="00C5284A">
      <w:pPr>
        <w:pStyle w:val="aff1"/>
      </w:pPr>
      <w:bookmarkStart w:id="26" w:name="_Toc219807587"/>
      <w:r>
        <w:lastRenderedPageBreak/>
        <w:t xml:space="preserve">Приложение </w:t>
      </w:r>
      <w:r w:rsidR="00F30538">
        <w:t>Г</w:t>
      </w:r>
      <w:bookmarkEnd w:id="26"/>
    </w:p>
    <w:p w14:paraId="4377F599" w14:textId="4726FE37" w:rsidR="00BB1D71" w:rsidRPr="00BB1D71" w:rsidRDefault="00BB1D71" w:rsidP="00BB1D71">
      <w:pPr>
        <w:pStyle w:val="a"/>
        <w:numPr>
          <w:ilvl w:val="0"/>
          <w:numId w:val="0"/>
        </w:numPr>
        <w:ind w:left="709"/>
        <w:jc w:val="center"/>
        <w:rPr>
          <w:lang w:val="en-US"/>
        </w:rPr>
      </w:pPr>
      <w:bookmarkStart w:id="27" w:name="_Toc219807218"/>
      <w:bookmarkStart w:id="28" w:name="_Toc219807588"/>
      <w:r w:rsidRPr="00C27618">
        <w:t xml:space="preserve">Бизнес-модель </w:t>
      </w:r>
      <w:r w:rsidRPr="00C27618">
        <w:rPr>
          <w:lang w:val="en-US"/>
        </w:rPr>
        <w:t>CANVAS</w:t>
      </w:r>
      <w:bookmarkEnd w:id="27"/>
      <w:bookmarkEnd w:id="28"/>
    </w:p>
    <w:tbl>
      <w:tblPr>
        <w:tblW w:w="15025" w:type="dxa"/>
        <w:tblLook w:val="04A0" w:firstRow="1" w:lastRow="0" w:firstColumn="1" w:lastColumn="0" w:noHBand="0" w:noVBand="1"/>
      </w:tblPr>
      <w:tblGrid>
        <w:gridCol w:w="2398"/>
        <w:gridCol w:w="4050"/>
        <w:gridCol w:w="1138"/>
        <w:gridCol w:w="1128"/>
        <w:gridCol w:w="4335"/>
        <w:gridCol w:w="1976"/>
      </w:tblGrid>
      <w:tr w:rsidR="003F4206" w:rsidRPr="003F4206" w14:paraId="2C659798" w14:textId="77777777" w:rsidTr="00C27618">
        <w:trPr>
          <w:trHeight w:val="2225"/>
        </w:trPr>
        <w:tc>
          <w:tcPr>
            <w:tcW w:w="2263" w:type="dxa"/>
            <w:vMerge w:val="restart"/>
            <w:tcBorders>
              <w:top w:val="single" w:sz="4" w:space="0" w:color="auto"/>
              <w:left w:val="single" w:sz="4" w:space="0" w:color="auto"/>
              <w:bottom w:val="single" w:sz="4" w:space="0" w:color="auto"/>
              <w:right w:val="single" w:sz="4" w:space="0" w:color="auto"/>
            </w:tcBorders>
            <w:hideMark/>
          </w:tcPr>
          <w:p w14:paraId="28AAF32D" w14:textId="0B2798E7" w:rsidR="00C27618" w:rsidRDefault="003F4206" w:rsidP="00C27618">
            <w:pPr>
              <w:spacing w:after="0" w:line="240" w:lineRule="auto"/>
              <w:jc w:val="both"/>
              <w:rPr>
                <w:rFonts w:cstheme="minorHAnsi"/>
                <w:sz w:val="20"/>
                <w:szCs w:val="20"/>
                <w:highlight w:val="green"/>
              </w:rPr>
            </w:pPr>
            <w:r w:rsidRPr="00C27618">
              <w:rPr>
                <w:rFonts w:ascii="Calibri" w:eastAsia="Times New Roman" w:hAnsi="Calibri" w:cs="Calibri"/>
                <w:b/>
                <w:bCs/>
                <w:color w:val="000000"/>
                <w:kern w:val="0"/>
                <w:sz w:val="20"/>
                <w:szCs w:val="20"/>
                <w14:ligatures w14:val="none"/>
              </w:rPr>
              <w:t>8. Ключевые партнеры</w:t>
            </w:r>
          </w:p>
          <w:p w14:paraId="7D886F0F" w14:textId="0ED551AC" w:rsidR="00C27618" w:rsidRPr="00C27618" w:rsidRDefault="00C27618" w:rsidP="00C27618">
            <w:pPr>
              <w:pStyle w:val="a9"/>
              <w:numPr>
                <w:ilvl w:val="0"/>
                <w:numId w:val="49"/>
              </w:numPr>
              <w:spacing w:after="0" w:line="240" w:lineRule="auto"/>
              <w:ind w:left="0" w:firstLine="0"/>
              <w:rPr>
                <w:rFonts w:cstheme="minorHAnsi"/>
                <w:sz w:val="20"/>
                <w:szCs w:val="20"/>
              </w:rPr>
            </w:pPr>
            <w:r w:rsidRPr="00C27618">
              <w:rPr>
                <w:rFonts w:cstheme="minorHAnsi"/>
                <w:sz w:val="20"/>
                <w:szCs w:val="20"/>
              </w:rPr>
              <w:t xml:space="preserve">Заведения общественного питания (рестораны, кафе и </w:t>
            </w:r>
            <w:proofErr w:type="spellStart"/>
            <w:r w:rsidRPr="00C27618">
              <w:rPr>
                <w:rFonts w:cstheme="minorHAnsi"/>
                <w:sz w:val="20"/>
                <w:szCs w:val="20"/>
              </w:rPr>
              <w:t>тп</w:t>
            </w:r>
            <w:proofErr w:type="spellEnd"/>
            <w:r w:rsidRPr="00C27618">
              <w:rPr>
                <w:rFonts w:cstheme="minorHAnsi"/>
                <w:sz w:val="20"/>
                <w:szCs w:val="20"/>
              </w:rPr>
              <w:t>.)</w:t>
            </w:r>
          </w:p>
          <w:p w14:paraId="76197FD7" w14:textId="77777777" w:rsidR="00C27618" w:rsidRPr="00C27618" w:rsidRDefault="00C27618" w:rsidP="00C27618">
            <w:pPr>
              <w:pStyle w:val="a9"/>
              <w:numPr>
                <w:ilvl w:val="0"/>
                <w:numId w:val="49"/>
              </w:numPr>
              <w:spacing w:after="0" w:line="240" w:lineRule="auto"/>
              <w:ind w:left="0" w:firstLine="0"/>
              <w:rPr>
                <w:rFonts w:cstheme="minorHAnsi"/>
                <w:sz w:val="20"/>
                <w:szCs w:val="20"/>
              </w:rPr>
            </w:pPr>
            <w:r w:rsidRPr="00C27618">
              <w:rPr>
                <w:rFonts w:cstheme="minorHAnsi"/>
                <w:sz w:val="20"/>
                <w:szCs w:val="20"/>
              </w:rPr>
              <w:t>Культурные объекты (театры, музеи и прочее)</w:t>
            </w:r>
          </w:p>
          <w:p w14:paraId="4B4A62CD" w14:textId="77777777" w:rsidR="00C27618" w:rsidRPr="00C27618" w:rsidRDefault="00C27618" w:rsidP="00C27618">
            <w:pPr>
              <w:pStyle w:val="a9"/>
              <w:numPr>
                <w:ilvl w:val="0"/>
                <w:numId w:val="49"/>
              </w:numPr>
              <w:spacing w:after="0" w:line="240" w:lineRule="auto"/>
              <w:ind w:left="0" w:firstLine="0"/>
              <w:rPr>
                <w:rFonts w:cstheme="minorHAnsi"/>
                <w:sz w:val="20"/>
                <w:szCs w:val="20"/>
              </w:rPr>
            </w:pPr>
            <w:r w:rsidRPr="00C27618">
              <w:rPr>
                <w:rFonts w:cstheme="minorHAnsi"/>
                <w:sz w:val="20"/>
                <w:szCs w:val="20"/>
              </w:rPr>
              <w:t>Развлекательные заведения (кинотеатры, боулинги)</w:t>
            </w:r>
          </w:p>
          <w:p w14:paraId="0C5B496B" w14:textId="138ADC03" w:rsidR="003F4206" w:rsidRPr="00C27618" w:rsidRDefault="00C27618" w:rsidP="00C27618">
            <w:pPr>
              <w:pStyle w:val="a9"/>
              <w:numPr>
                <w:ilvl w:val="0"/>
                <w:numId w:val="49"/>
              </w:numPr>
              <w:spacing w:after="0" w:line="240" w:lineRule="auto"/>
              <w:ind w:left="0" w:firstLine="0"/>
              <w:rPr>
                <w:rFonts w:cstheme="minorHAnsi"/>
                <w:sz w:val="20"/>
                <w:szCs w:val="20"/>
              </w:rPr>
            </w:pPr>
            <w:r w:rsidRPr="00C27618">
              <w:rPr>
                <w:rFonts w:cstheme="minorHAnsi"/>
                <w:sz w:val="20"/>
                <w:szCs w:val="20"/>
              </w:rPr>
              <w:t>Природные локации</w:t>
            </w:r>
          </w:p>
        </w:tc>
        <w:tc>
          <w:tcPr>
            <w:tcW w:w="4111" w:type="dxa"/>
            <w:tcBorders>
              <w:top w:val="single" w:sz="4" w:space="0" w:color="auto"/>
              <w:left w:val="nil"/>
              <w:bottom w:val="single" w:sz="4" w:space="0" w:color="auto"/>
              <w:right w:val="single" w:sz="4" w:space="0" w:color="auto"/>
            </w:tcBorders>
            <w:hideMark/>
          </w:tcPr>
          <w:p w14:paraId="251C3AAE" w14:textId="64FF454A"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7. Ключевые действия</w:t>
            </w:r>
            <w:r w:rsidRPr="003F4206">
              <w:rPr>
                <w:rFonts w:ascii="Calibri" w:eastAsia="Times New Roman" w:hAnsi="Calibri" w:cs="Calibri"/>
                <w:color w:val="000000"/>
                <w:kern w:val="0"/>
                <w:sz w:val="20"/>
                <w:szCs w:val="20"/>
                <w14:ligatures w14:val="none"/>
              </w:rPr>
              <w:br/>
            </w:r>
            <w:r w:rsidR="00C27618" w:rsidRPr="00C27618">
              <w:rPr>
                <w:rFonts w:ascii="Calibri" w:eastAsia="Times New Roman" w:hAnsi="Calibri" w:cs="Calibri"/>
                <w:color w:val="000000"/>
                <w:kern w:val="0"/>
                <w:sz w:val="20"/>
                <w:szCs w:val="20"/>
                <w14:ligatures w14:val="none"/>
              </w:rPr>
              <w:t>Д</w:t>
            </w:r>
            <w:r w:rsidRPr="00C27618">
              <w:rPr>
                <w:rFonts w:ascii="Calibri" w:eastAsia="Times New Roman" w:hAnsi="Calibri" w:cs="Calibri"/>
                <w:color w:val="000000"/>
                <w:kern w:val="0"/>
                <w:sz w:val="20"/>
                <w:szCs w:val="20"/>
                <w14:ligatures w14:val="none"/>
              </w:rPr>
              <w:t>ля работы:</w:t>
            </w:r>
            <w:r w:rsidRPr="003F4206">
              <w:rPr>
                <w:rFonts w:ascii="Calibri" w:eastAsia="Times New Roman" w:hAnsi="Calibri" w:cs="Calibri"/>
                <w:color w:val="000000"/>
                <w:kern w:val="0"/>
                <w:sz w:val="20"/>
                <w:szCs w:val="20"/>
                <w14:ligatures w14:val="none"/>
              </w:rPr>
              <w:t xml:space="preserve"> сбор и сортировка перечня различных мест, анализ </w:t>
            </w:r>
            <w:r w:rsidR="008C7035">
              <w:rPr>
                <w:rFonts w:ascii="Calibri" w:eastAsia="Times New Roman" w:hAnsi="Calibri" w:cs="Calibri"/>
                <w:color w:val="000000"/>
                <w:kern w:val="0"/>
                <w:sz w:val="20"/>
                <w:szCs w:val="20"/>
                <w14:ligatures w14:val="none"/>
              </w:rPr>
              <w:t>мест</w:t>
            </w:r>
            <w:r w:rsidRPr="003F4206">
              <w:rPr>
                <w:rFonts w:ascii="Calibri" w:eastAsia="Times New Roman" w:hAnsi="Calibri" w:cs="Calibri"/>
                <w:color w:val="000000"/>
                <w:kern w:val="0"/>
                <w:sz w:val="20"/>
                <w:szCs w:val="20"/>
                <w14:ligatures w14:val="none"/>
              </w:rPr>
              <w:t xml:space="preserve"> по возможным критериям его выбора.</w:t>
            </w:r>
            <w:r w:rsidRPr="003F4206">
              <w:rPr>
                <w:rFonts w:ascii="Calibri" w:eastAsia="Times New Roman" w:hAnsi="Calibri" w:cs="Calibri"/>
                <w:color w:val="000000"/>
                <w:kern w:val="0"/>
                <w:sz w:val="20"/>
                <w:szCs w:val="20"/>
                <w14:ligatures w14:val="none"/>
              </w:rPr>
              <w:br/>
            </w:r>
            <w:r w:rsidR="00C27618">
              <w:rPr>
                <w:rFonts w:ascii="Calibri" w:eastAsia="Times New Roman" w:hAnsi="Calibri" w:cs="Calibri"/>
                <w:color w:val="000000"/>
                <w:kern w:val="0"/>
                <w:sz w:val="20"/>
                <w:szCs w:val="20"/>
                <w14:ligatures w14:val="none"/>
              </w:rPr>
              <w:t>Д</w:t>
            </w:r>
            <w:r w:rsidRPr="003F4206">
              <w:rPr>
                <w:rFonts w:ascii="Calibri" w:eastAsia="Times New Roman" w:hAnsi="Calibri" w:cs="Calibri"/>
                <w:color w:val="000000"/>
                <w:kern w:val="0"/>
                <w:sz w:val="20"/>
                <w:szCs w:val="20"/>
                <w14:ligatures w14:val="none"/>
              </w:rPr>
              <w:t>ля каналов сбыта: создание и настройка чат-бота, запуск рекламы бота.</w:t>
            </w:r>
            <w:r w:rsidRPr="003F4206">
              <w:rPr>
                <w:rFonts w:ascii="Calibri" w:eastAsia="Times New Roman" w:hAnsi="Calibri" w:cs="Calibri"/>
                <w:color w:val="000000"/>
                <w:kern w:val="0"/>
                <w:sz w:val="20"/>
                <w:szCs w:val="20"/>
                <w14:ligatures w14:val="none"/>
              </w:rPr>
              <w:br/>
            </w:r>
            <w:r w:rsidR="00C27618">
              <w:rPr>
                <w:rFonts w:ascii="Calibri" w:eastAsia="Times New Roman" w:hAnsi="Calibri" w:cs="Calibri"/>
                <w:color w:val="000000"/>
                <w:kern w:val="0"/>
                <w:sz w:val="20"/>
                <w:szCs w:val="20"/>
                <w14:ligatures w14:val="none"/>
              </w:rPr>
              <w:t>Д</w:t>
            </w:r>
            <w:r w:rsidRPr="003F4206">
              <w:rPr>
                <w:rFonts w:ascii="Calibri" w:eastAsia="Times New Roman" w:hAnsi="Calibri" w:cs="Calibri"/>
                <w:color w:val="000000"/>
                <w:kern w:val="0"/>
                <w:sz w:val="20"/>
                <w:szCs w:val="20"/>
                <w14:ligatures w14:val="none"/>
              </w:rPr>
              <w:t>ля выстраивания отношений с клиентами:</w:t>
            </w:r>
            <w:r w:rsidR="008C7035" w:rsidRPr="008C7035">
              <w:rPr>
                <w:rFonts w:ascii="Calibri" w:eastAsia="Times New Roman" w:hAnsi="Calibri" w:cs="Calibri"/>
                <w:color w:val="000000"/>
                <w:kern w:val="0"/>
                <w:sz w:val="20"/>
                <w:szCs w:val="20"/>
                <w14:ligatures w14:val="none"/>
              </w:rPr>
              <w:t xml:space="preserve"> с</w:t>
            </w:r>
            <w:r w:rsidRPr="003F4206">
              <w:rPr>
                <w:rFonts w:ascii="Calibri" w:eastAsia="Times New Roman" w:hAnsi="Calibri" w:cs="Calibri"/>
                <w:color w:val="000000"/>
                <w:kern w:val="0"/>
                <w:sz w:val="20"/>
                <w:szCs w:val="20"/>
                <w14:ligatures w14:val="none"/>
              </w:rPr>
              <w:t>бор и анализ обратной связи</w:t>
            </w:r>
            <w:r w:rsidR="008C7035" w:rsidRPr="008C7035">
              <w:rPr>
                <w:rFonts w:ascii="Calibri" w:eastAsia="Times New Roman" w:hAnsi="Calibri" w:cs="Calibri"/>
                <w:color w:val="000000"/>
                <w:kern w:val="0"/>
                <w:sz w:val="20"/>
                <w:szCs w:val="20"/>
                <w14:ligatures w14:val="none"/>
              </w:rPr>
              <w:t>, п</w:t>
            </w:r>
            <w:r w:rsidRPr="003F4206">
              <w:rPr>
                <w:rFonts w:ascii="Calibri" w:eastAsia="Times New Roman" w:hAnsi="Calibri" w:cs="Calibri"/>
                <w:color w:val="000000"/>
                <w:kern w:val="0"/>
                <w:sz w:val="20"/>
                <w:szCs w:val="20"/>
                <w14:ligatures w14:val="none"/>
              </w:rPr>
              <w:t>оддержка клиентов</w:t>
            </w:r>
            <w:r w:rsidR="00715131">
              <w:rPr>
                <w:rFonts w:ascii="Calibri" w:eastAsia="Times New Roman" w:hAnsi="Calibri" w:cs="Calibri"/>
                <w:color w:val="000000"/>
                <w:kern w:val="0"/>
                <w:sz w:val="20"/>
                <w:szCs w:val="20"/>
                <w14:ligatures w14:val="none"/>
              </w:rPr>
              <w:t>.</w:t>
            </w:r>
          </w:p>
        </w:tc>
        <w:tc>
          <w:tcPr>
            <w:tcW w:w="2268" w:type="dxa"/>
            <w:gridSpan w:val="2"/>
            <w:vMerge w:val="restart"/>
            <w:tcBorders>
              <w:top w:val="single" w:sz="4" w:space="0" w:color="auto"/>
              <w:left w:val="single" w:sz="4" w:space="0" w:color="auto"/>
              <w:bottom w:val="single" w:sz="4" w:space="0" w:color="auto"/>
              <w:right w:val="single" w:sz="4" w:space="0" w:color="auto"/>
            </w:tcBorders>
            <w:hideMark/>
          </w:tcPr>
          <w:p w14:paraId="4703F084" w14:textId="40025EC0"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2. Ключевые ценности</w:t>
            </w:r>
            <w:r w:rsidRPr="003F4206">
              <w:rPr>
                <w:rFonts w:ascii="Calibri" w:eastAsia="Times New Roman" w:hAnsi="Calibri" w:cs="Calibri"/>
                <w:color w:val="000000"/>
                <w:kern w:val="0"/>
                <w:sz w:val="20"/>
                <w:szCs w:val="20"/>
                <w14:ligatures w14:val="none"/>
              </w:rPr>
              <w:br/>
            </w:r>
            <w:r w:rsidR="00C27618">
              <w:rPr>
                <w:rFonts w:ascii="Calibri" w:eastAsia="Times New Roman" w:hAnsi="Calibri" w:cs="Calibri"/>
                <w:color w:val="000000"/>
                <w:kern w:val="0"/>
                <w:sz w:val="20"/>
                <w:szCs w:val="20"/>
                <w14:ligatures w14:val="none"/>
              </w:rPr>
              <w:t>П</w:t>
            </w:r>
            <w:r w:rsidRPr="003F4206">
              <w:rPr>
                <w:rFonts w:ascii="Calibri" w:eastAsia="Times New Roman" w:hAnsi="Calibri" w:cs="Calibri"/>
                <w:color w:val="000000"/>
                <w:kern w:val="0"/>
                <w:sz w:val="20"/>
                <w:szCs w:val="20"/>
                <w14:ligatures w14:val="none"/>
              </w:rPr>
              <w:t>ерсонализированный подбор мест и сценариев досуга на основе эмоционального состояния пользователя</w:t>
            </w:r>
            <w:r w:rsidR="008C7035" w:rsidRPr="008C7035">
              <w:rPr>
                <w:rFonts w:ascii="Calibri" w:eastAsia="Times New Roman" w:hAnsi="Calibri" w:cs="Calibri"/>
                <w:color w:val="000000"/>
                <w:kern w:val="0"/>
                <w:sz w:val="20"/>
                <w:szCs w:val="20"/>
                <w14:ligatures w14:val="none"/>
              </w:rPr>
              <w:t xml:space="preserve">. </w:t>
            </w:r>
            <w:r w:rsidRPr="003F4206">
              <w:rPr>
                <w:rFonts w:ascii="Calibri" w:eastAsia="Times New Roman" w:hAnsi="Calibri" w:cs="Calibri"/>
                <w:color w:val="000000"/>
                <w:kern w:val="0"/>
                <w:sz w:val="20"/>
                <w:szCs w:val="20"/>
                <w14:ligatures w14:val="none"/>
              </w:rPr>
              <w:br/>
            </w:r>
            <w:r w:rsidRPr="003F4206">
              <w:rPr>
                <w:rFonts w:ascii="Calibri" w:eastAsia="Times New Roman" w:hAnsi="Calibri" w:cs="Calibri"/>
                <w:color w:val="000000"/>
                <w:kern w:val="0"/>
                <w:sz w:val="20"/>
                <w:szCs w:val="20"/>
                <w14:ligatures w14:val="none"/>
              </w:rPr>
              <w:br/>
              <w:t>На данный момент на рынке "сборников" интересных мест Владивостока</w:t>
            </w:r>
            <w:r w:rsidR="008C7035" w:rsidRPr="008C7035">
              <w:rPr>
                <w:rFonts w:ascii="Calibri" w:eastAsia="Times New Roman" w:hAnsi="Calibri" w:cs="Calibri"/>
                <w:color w:val="000000"/>
                <w:kern w:val="0"/>
                <w:sz w:val="20"/>
                <w:szCs w:val="20"/>
                <w14:ligatures w14:val="none"/>
              </w:rPr>
              <w:t xml:space="preserve"> </w:t>
            </w:r>
            <w:r w:rsidRPr="003F4206">
              <w:rPr>
                <w:rFonts w:ascii="Calibri" w:eastAsia="Times New Roman" w:hAnsi="Calibri" w:cs="Calibri"/>
                <w:color w:val="000000"/>
                <w:kern w:val="0"/>
                <w:sz w:val="20"/>
                <w:szCs w:val="20"/>
                <w14:ligatures w14:val="none"/>
              </w:rPr>
              <w:t xml:space="preserve">в основном аккаунты блогеров </w:t>
            </w:r>
            <w:r w:rsidRPr="008C7035">
              <w:rPr>
                <w:rFonts w:ascii="Calibri" w:eastAsia="Times New Roman" w:hAnsi="Calibri" w:cs="Calibri"/>
                <w:color w:val="000000"/>
                <w:kern w:val="0"/>
                <w:sz w:val="20"/>
                <w:szCs w:val="20"/>
                <w14:ligatures w14:val="none"/>
              </w:rPr>
              <w:t xml:space="preserve">в </w:t>
            </w:r>
            <w:r w:rsidRPr="003F4206">
              <w:rPr>
                <w:rFonts w:ascii="Calibri" w:eastAsia="Times New Roman" w:hAnsi="Calibri" w:cs="Calibri"/>
                <w:color w:val="000000"/>
                <w:kern w:val="0"/>
                <w:sz w:val="20"/>
                <w:szCs w:val="20"/>
                <w14:ligatures w14:val="none"/>
              </w:rPr>
              <w:t>соц</w:t>
            </w:r>
            <w:r w:rsidR="008C7035" w:rsidRPr="008C7035">
              <w:rPr>
                <w:rFonts w:ascii="Calibri" w:eastAsia="Times New Roman" w:hAnsi="Calibri" w:cs="Calibri"/>
                <w:color w:val="000000"/>
                <w:kern w:val="0"/>
                <w:sz w:val="20"/>
                <w:szCs w:val="20"/>
                <w14:ligatures w14:val="none"/>
              </w:rPr>
              <w:t>.</w:t>
            </w:r>
            <w:r w:rsidRPr="003F4206">
              <w:rPr>
                <w:rFonts w:ascii="Calibri" w:eastAsia="Times New Roman" w:hAnsi="Calibri" w:cs="Calibri"/>
                <w:color w:val="000000"/>
                <w:kern w:val="0"/>
                <w:sz w:val="20"/>
                <w:szCs w:val="20"/>
                <w14:ligatures w14:val="none"/>
              </w:rPr>
              <w:t xml:space="preserve"> сетях и приложения-навигаторы, которые не всегда помогают быстро решить проблему.</w:t>
            </w:r>
          </w:p>
        </w:tc>
        <w:tc>
          <w:tcPr>
            <w:tcW w:w="4394" w:type="dxa"/>
            <w:tcBorders>
              <w:top w:val="single" w:sz="4" w:space="0" w:color="auto"/>
              <w:left w:val="nil"/>
              <w:bottom w:val="single" w:sz="4" w:space="0" w:color="auto"/>
              <w:right w:val="single" w:sz="4" w:space="0" w:color="auto"/>
            </w:tcBorders>
            <w:hideMark/>
          </w:tcPr>
          <w:p w14:paraId="7D2EC07B" w14:textId="3E2973F8"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4. Взаимоотношения с клиентами</w:t>
            </w:r>
            <w:r w:rsidRPr="003F4206">
              <w:rPr>
                <w:rFonts w:ascii="Calibri" w:eastAsia="Times New Roman" w:hAnsi="Calibri" w:cs="Calibri"/>
                <w:color w:val="000000"/>
                <w:kern w:val="0"/>
                <w:sz w:val="20"/>
                <w:szCs w:val="20"/>
                <w14:ligatures w14:val="none"/>
              </w:rPr>
              <w:t xml:space="preserve"> </w:t>
            </w:r>
            <w:r w:rsidRPr="003F4206">
              <w:rPr>
                <w:rFonts w:ascii="Calibri" w:eastAsia="Times New Roman" w:hAnsi="Calibri" w:cs="Calibri"/>
                <w:color w:val="000000"/>
                <w:kern w:val="0"/>
                <w:sz w:val="20"/>
                <w:szCs w:val="20"/>
                <w14:ligatures w14:val="none"/>
              </w:rPr>
              <w:br/>
              <w:t>Изначальная концепция проекта</w:t>
            </w:r>
            <w:r w:rsidR="009729A4">
              <w:rPr>
                <w:rFonts w:ascii="Calibri" w:eastAsia="Times New Roman" w:hAnsi="Calibri" w:cs="Calibri"/>
                <w:color w:val="000000"/>
                <w:kern w:val="0"/>
                <w:sz w:val="20"/>
                <w:szCs w:val="20"/>
                <w14:ligatures w14:val="none"/>
              </w:rPr>
              <w:t xml:space="preserve">: </w:t>
            </w:r>
            <w:r w:rsidRPr="003F4206">
              <w:rPr>
                <w:rFonts w:ascii="Calibri" w:eastAsia="Times New Roman" w:hAnsi="Calibri" w:cs="Calibri"/>
                <w:color w:val="000000"/>
                <w:kern w:val="0"/>
                <w:sz w:val="20"/>
                <w:szCs w:val="20"/>
                <w14:ligatures w14:val="none"/>
              </w:rPr>
              <w:t>"полное понимание" клиента. Так как бот будет настраивать подборку мест исходя из предпочтений клиента.</w:t>
            </w:r>
            <w:r w:rsidRPr="003F4206">
              <w:rPr>
                <w:rFonts w:ascii="Calibri" w:eastAsia="Times New Roman" w:hAnsi="Calibri" w:cs="Calibri"/>
                <w:color w:val="000000"/>
                <w:kern w:val="0"/>
                <w:sz w:val="20"/>
                <w:szCs w:val="20"/>
                <w14:ligatures w14:val="none"/>
              </w:rPr>
              <w:br/>
            </w:r>
            <w:r w:rsidRPr="003F4206">
              <w:rPr>
                <w:rFonts w:ascii="Calibri" w:eastAsia="Times New Roman" w:hAnsi="Calibri" w:cs="Calibri"/>
                <w:color w:val="000000"/>
                <w:kern w:val="0"/>
                <w:sz w:val="20"/>
                <w:szCs w:val="20"/>
                <w14:ligatures w14:val="none"/>
              </w:rPr>
              <w:br/>
              <w:t>Важным условием считается: сбор обратной связи, отзывов и пожеланий потребителей с целью большего удовлетворения их запросов.</w:t>
            </w:r>
          </w:p>
        </w:tc>
        <w:tc>
          <w:tcPr>
            <w:tcW w:w="1989" w:type="dxa"/>
            <w:vMerge w:val="restart"/>
            <w:tcBorders>
              <w:top w:val="single" w:sz="4" w:space="0" w:color="auto"/>
              <w:left w:val="single" w:sz="4" w:space="0" w:color="auto"/>
              <w:bottom w:val="single" w:sz="4" w:space="0" w:color="auto"/>
              <w:right w:val="single" w:sz="4" w:space="0" w:color="auto"/>
            </w:tcBorders>
            <w:hideMark/>
          </w:tcPr>
          <w:p w14:paraId="059B284C" w14:textId="289E0711"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1.Сегменты потребителей</w:t>
            </w:r>
            <w:r w:rsidRPr="003F4206">
              <w:rPr>
                <w:rFonts w:ascii="Calibri" w:eastAsia="Times New Roman" w:hAnsi="Calibri" w:cs="Calibri"/>
                <w:color w:val="000000"/>
                <w:kern w:val="0"/>
                <w:sz w:val="20"/>
                <w:szCs w:val="20"/>
                <w14:ligatures w14:val="none"/>
              </w:rPr>
              <w:t xml:space="preserve"> </w:t>
            </w:r>
            <w:r w:rsidRPr="003F4206">
              <w:rPr>
                <w:rFonts w:ascii="Calibri" w:eastAsia="Times New Roman" w:hAnsi="Calibri" w:cs="Calibri"/>
                <w:color w:val="000000"/>
                <w:kern w:val="0"/>
                <w:sz w:val="20"/>
                <w:szCs w:val="20"/>
                <w14:ligatures w14:val="none"/>
              </w:rPr>
              <w:br/>
            </w:r>
            <w:r w:rsidR="00C27618" w:rsidRPr="00C27618">
              <w:rPr>
                <w:rFonts w:ascii="Calibri" w:eastAsia="Times New Roman" w:hAnsi="Calibri" w:cs="Calibri"/>
                <w:color w:val="000000"/>
                <w:kern w:val="0"/>
                <w:sz w:val="20"/>
                <w:szCs w:val="20"/>
                <w14:ligatures w14:val="none"/>
              </w:rPr>
              <w:t>Люди</w:t>
            </w:r>
            <w:r w:rsidRPr="00C27618">
              <w:rPr>
                <w:rFonts w:ascii="Calibri" w:eastAsia="Times New Roman" w:hAnsi="Calibri" w:cs="Calibri"/>
                <w:color w:val="000000"/>
                <w:kern w:val="0"/>
                <w:sz w:val="20"/>
                <w:szCs w:val="20"/>
                <w14:ligatures w14:val="none"/>
              </w:rPr>
              <w:t xml:space="preserve"> 2</w:t>
            </w:r>
            <w:r w:rsidR="00C27618" w:rsidRPr="00C27618">
              <w:rPr>
                <w:rFonts w:ascii="Calibri" w:eastAsia="Times New Roman" w:hAnsi="Calibri" w:cs="Calibri"/>
                <w:color w:val="000000"/>
                <w:kern w:val="0"/>
                <w:sz w:val="20"/>
                <w:szCs w:val="20"/>
                <w14:ligatures w14:val="none"/>
              </w:rPr>
              <w:t>0</w:t>
            </w:r>
            <w:r w:rsidRPr="00C27618">
              <w:rPr>
                <w:rFonts w:ascii="Calibri" w:eastAsia="Times New Roman" w:hAnsi="Calibri" w:cs="Calibri"/>
                <w:color w:val="000000"/>
                <w:kern w:val="0"/>
                <w:sz w:val="20"/>
                <w:szCs w:val="20"/>
                <w14:ligatures w14:val="none"/>
              </w:rPr>
              <w:t>-</w:t>
            </w:r>
            <w:r w:rsidR="00C27618" w:rsidRPr="00C27618">
              <w:rPr>
                <w:rFonts w:ascii="Calibri" w:eastAsia="Times New Roman" w:hAnsi="Calibri" w:cs="Calibri"/>
                <w:color w:val="000000"/>
                <w:kern w:val="0"/>
                <w:sz w:val="20"/>
                <w:szCs w:val="20"/>
                <w14:ligatures w14:val="none"/>
              </w:rPr>
              <w:t>40</w:t>
            </w:r>
            <w:r w:rsidRPr="00C27618">
              <w:rPr>
                <w:rFonts w:ascii="Calibri" w:eastAsia="Times New Roman" w:hAnsi="Calibri" w:cs="Calibri"/>
                <w:color w:val="000000"/>
                <w:kern w:val="0"/>
                <w:sz w:val="20"/>
                <w:szCs w:val="20"/>
                <w14:ligatures w14:val="none"/>
              </w:rPr>
              <w:t xml:space="preserve"> лет с плотным графиком работы, которые не хотят/не могут тратить большое количество времени на поиск места проведения свободного времени.</w:t>
            </w:r>
          </w:p>
        </w:tc>
      </w:tr>
      <w:tr w:rsidR="003F4206" w:rsidRPr="003F4206" w14:paraId="2D5741D2" w14:textId="77777777" w:rsidTr="00BB1D71">
        <w:trPr>
          <w:trHeight w:val="3212"/>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50756D99" w14:textId="77777777"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p>
        </w:tc>
        <w:tc>
          <w:tcPr>
            <w:tcW w:w="4111" w:type="dxa"/>
            <w:tcBorders>
              <w:top w:val="nil"/>
              <w:left w:val="nil"/>
              <w:bottom w:val="single" w:sz="4" w:space="0" w:color="auto"/>
              <w:right w:val="single" w:sz="4" w:space="0" w:color="auto"/>
            </w:tcBorders>
            <w:hideMark/>
          </w:tcPr>
          <w:p w14:paraId="43FA5615" w14:textId="039BCAA4"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6. Ключевые ресурсы</w:t>
            </w:r>
            <w:r w:rsidRPr="003F4206">
              <w:rPr>
                <w:rFonts w:ascii="Calibri" w:eastAsia="Times New Roman" w:hAnsi="Calibri" w:cs="Calibri"/>
                <w:color w:val="000000"/>
                <w:kern w:val="0"/>
                <w:sz w:val="20"/>
                <w:szCs w:val="20"/>
                <w14:ligatures w14:val="none"/>
              </w:rPr>
              <w:br/>
              <w:t>Основн</w:t>
            </w:r>
            <w:r w:rsidR="009729A4">
              <w:rPr>
                <w:rFonts w:ascii="Calibri" w:eastAsia="Times New Roman" w:hAnsi="Calibri" w:cs="Calibri"/>
                <w:color w:val="000000"/>
                <w:kern w:val="0"/>
                <w:sz w:val="20"/>
                <w:szCs w:val="20"/>
                <w14:ligatures w14:val="none"/>
              </w:rPr>
              <w:t>ой</w:t>
            </w:r>
            <w:r w:rsidRPr="003F4206">
              <w:rPr>
                <w:rFonts w:ascii="Calibri" w:eastAsia="Times New Roman" w:hAnsi="Calibri" w:cs="Calibri"/>
                <w:color w:val="000000"/>
                <w:kern w:val="0"/>
                <w:sz w:val="20"/>
                <w:szCs w:val="20"/>
                <w14:ligatures w14:val="none"/>
              </w:rPr>
              <w:t xml:space="preserve"> ресурс для реализации стартап-проекта</w:t>
            </w:r>
            <w:r w:rsidR="009729A4">
              <w:rPr>
                <w:rFonts w:ascii="Calibri" w:eastAsia="Times New Roman" w:hAnsi="Calibri" w:cs="Calibri"/>
                <w:color w:val="000000"/>
                <w:kern w:val="0"/>
                <w:sz w:val="20"/>
                <w:szCs w:val="20"/>
                <w14:ligatures w14:val="none"/>
              </w:rPr>
              <w:t>-</w:t>
            </w:r>
            <w:r w:rsidRPr="003F4206">
              <w:rPr>
                <w:rFonts w:ascii="Calibri" w:eastAsia="Times New Roman" w:hAnsi="Calibri" w:cs="Calibri"/>
                <w:color w:val="000000"/>
                <w:kern w:val="0"/>
                <w:sz w:val="20"/>
                <w:szCs w:val="20"/>
                <w14:ligatures w14:val="none"/>
              </w:rPr>
              <w:t xml:space="preserve"> время, которое будет потрачено на составление линий пользователей и настройку бота.</w:t>
            </w:r>
            <w:r w:rsidRPr="003F4206">
              <w:rPr>
                <w:rFonts w:ascii="Calibri" w:eastAsia="Times New Roman" w:hAnsi="Calibri" w:cs="Calibri"/>
                <w:color w:val="000000"/>
                <w:kern w:val="0"/>
                <w:sz w:val="20"/>
                <w:szCs w:val="20"/>
                <w14:ligatures w14:val="none"/>
              </w:rPr>
              <w:br/>
            </w:r>
            <w:r w:rsidRPr="003F4206">
              <w:rPr>
                <w:rFonts w:ascii="Calibri" w:eastAsia="Times New Roman" w:hAnsi="Calibri" w:cs="Calibri"/>
                <w:color w:val="000000"/>
                <w:kern w:val="0"/>
                <w:sz w:val="20"/>
                <w:szCs w:val="20"/>
                <w14:ligatures w14:val="none"/>
              </w:rPr>
              <w:br/>
              <w:t>Денежные ресурсы в проекте требуются лишь на его продвижение.</w:t>
            </w:r>
          </w:p>
        </w:tc>
        <w:tc>
          <w:tcPr>
            <w:tcW w:w="2268" w:type="dxa"/>
            <w:gridSpan w:val="2"/>
            <w:vMerge/>
            <w:tcBorders>
              <w:top w:val="single" w:sz="4" w:space="0" w:color="auto"/>
              <w:left w:val="single" w:sz="4" w:space="0" w:color="auto"/>
              <w:bottom w:val="single" w:sz="4" w:space="0" w:color="auto"/>
              <w:right w:val="single" w:sz="4" w:space="0" w:color="auto"/>
            </w:tcBorders>
            <w:vAlign w:val="center"/>
            <w:hideMark/>
          </w:tcPr>
          <w:p w14:paraId="75C532C0" w14:textId="77777777"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p>
        </w:tc>
        <w:tc>
          <w:tcPr>
            <w:tcW w:w="4394" w:type="dxa"/>
            <w:tcBorders>
              <w:top w:val="nil"/>
              <w:left w:val="nil"/>
              <w:bottom w:val="single" w:sz="4" w:space="0" w:color="auto"/>
              <w:right w:val="single" w:sz="4" w:space="0" w:color="auto"/>
            </w:tcBorders>
            <w:hideMark/>
          </w:tcPr>
          <w:p w14:paraId="2938E8C3" w14:textId="5752D7F8"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3. Каналы</w:t>
            </w:r>
            <w:r w:rsidRPr="003F4206">
              <w:rPr>
                <w:rFonts w:ascii="Calibri" w:eastAsia="Times New Roman" w:hAnsi="Calibri" w:cs="Calibri"/>
                <w:color w:val="000000"/>
                <w:kern w:val="0"/>
                <w:sz w:val="20"/>
                <w:szCs w:val="20"/>
                <w14:ligatures w14:val="none"/>
              </w:rPr>
              <w:br/>
              <w:t>Проект реализовывается в формате чат-бота в Telegram</w:t>
            </w:r>
            <w:r w:rsidRPr="008C7035">
              <w:rPr>
                <w:rFonts w:ascii="Calibri" w:eastAsia="Times New Roman" w:hAnsi="Calibri" w:cs="Calibri"/>
                <w:color w:val="000000"/>
                <w:kern w:val="0"/>
                <w:sz w:val="20"/>
                <w:szCs w:val="20"/>
                <w14:ligatures w14:val="none"/>
              </w:rPr>
              <w:t>, он и является</w:t>
            </w:r>
            <w:r w:rsidRPr="003F4206">
              <w:rPr>
                <w:rFonts w:ascii="Calibri" w:eastAsia="Times New Roman" w:hAnsi="Calibri" w:cs="Calibri"/>
                <w:color w:val="000000"/>
                <w:kern w:val="0"/>
                <w:sz w:val="20"/>
                <w:szCs w:val="20"/>
                <w14:ligatures w14:val="none"/>
              </w:rPr>
              <w:t xml:space="preserve"> основным каналом сбыта. </w:t>
            </w:r>
            <w:r w:rsidRPr="003F4206">
              <w:rPr>
                <w:rFonts w:ascii="Calibri" w:eastAsia="Times New Roman" w:hAnsi="Calibri" w:cs="Calibri"/>
                <w:color w:val="000000"/>
                <w:kern w:val="0"/>
                <w:sz w:val="20"/>
                <w:szCs w:val="20"/>
                <w14:ligatures w14:val="none"/>
              </w:rPr>
              <w:br/>
              <w:t>Сейчас потенциальные клиенты получают информацию из блогов в соц</w:t>
            </w:r>
            <w:r w:rsidR="008C7035">
              <w:rPr>
                <w:rFonts w:ascii="Calibri" w:eastAsia="Times New Roman" w:hAnsi="Calibri" w:cs="Calibri"/>
                <w:color w:val="000000"/>
                <w:kern w:val="0"/>
                <w:sz w:val="20"/>
                <w:szCs w:val="20"/>
                <w14:ligatures w14:val="none"/>
              </w:rPr>
              <w:t>.</w:t>
            </w:r>
            <w:r w:rsidRPr="003F4206">
              <w:rPr>
                <w:rFonts w:ascii="Calibri" w:eastAsia="Times New Roman" w:hAnsi="Calibri" w:cs="Calibri"/>
                <w:color w:val="000000"/>
                <w:kern w:val="0"/>
                <w:sz w:val="20"/>
                <w:szCs w:val="20"/>
                <w14:ligatures w14:val="none"/>
              </w:rPr>
              <w:t xml:space="preserve"> сетях, новостных пабликов и приложений-навигаторов. В основном это бесплатные сервисы.</w:t>
            </w:r>
            <w:r w:rsidRPr="003F4206">
              <w:rPr>
                <w:rFonts w:ascii="Calibri" w:eastAsia="Times New Roman" w:hAnsi="Calibri" w:cs="Calibri"/>
                <w:color w:val="000000"/>
                <w:kern w:val="0"/>
                <w:sz w:val="20"/>
                <w:szCs w:val="20"/>
                <w14:ligatures w14:val="none"/>
              </w:rPr>
              <w:br/>
              <w:t>Все каналы достаточно эффективны, но чат-бот имеет преимущество в простоте и скорости использования.</w:t>
            </w:r>
          </w:p>
        </w:tc>
        <w:tc>
          <w:tcPr>
            <w:tcW w:w="1989" w:type="dxa"/>
            <w:vMerge/>
            <w:tcBorders>
              <w:top w:val="single" w:sz="4" w:space="0" w:color="auto"/>
              <w:left w:val="single" w:sz="4" w:space="0" w:color="auto"/>
              <w:bottom w:val="single" w:sz="4" w:space="0" w:color="auto"/>
              <w:right w:val="single" w:sz="4" w:space="0" w:color="auto"/>
            </w:tcBorders>
            <w:vAlign w:val="center"/>
            <w:hideMark/>
          </w:tcPr>
          <w:p w14:paraId="074641CE" w14:textId="77777777" w:rsidR="003F4206" w:rsidRPr="003F4206" w:rsidRDefault="003F4206" w:rsidP="008C7035">
            <w:pPr>
              <w:spacing w:after="0" w:line="240" w:lineRule="auto"/>
              <w:rPr>
                <w:rFonts w:ascii="Calibri" w:eastAsia="Times New Roman" w:hAnsi="Calibri" w:cs="Calibri"/>
                <w:color w:val="000000"/>
                <w:kern w:val="0"/>
                <w:sz w:val="20"/>
                <w:szCs w:val="20"/>
                <w14:ligatures w14:val="none"/>
              </w:rPr>
            </w:pPr>
          </w:p>
        </w:tc>
      </w:tr>
      <w:tr w:rsidR="008C7035" w:rsidRPr="003F4206" w14:paraId="43690A3F" w14:textId="77777777" w:rsidTr="008C7035">
        <w:trPr>
          <w:trHeight w:val="1701"/>
        </w:trPr>
        <w:tc>
          <w:tcPr>
            <w:tcW w:w="7512" w:type="dxa"/>
            <w:gridSpan w:val="3"/>
            <w:tcBorders>
              <w:top w:val="single" w:sz="4" w:space="0" w:color="auto"/>
              <w:left w:val="single" w:sz="4" w:space="0" w:color="auto"/>
              <w:bottom w:val="single" w:sz="4" w:space="0" w:color="auto"/>
              <w:right w:val="single" w:sz="4" w:space="0" w:color="000000"/>
            </w:tcBorders>
            <w:hideMark/>
          </w:tcPr>
          <w:p w14:paraId="0784E1CB" w14:textId="2FE7195C" w:rsidR="003F4206" w:rsidRPr="009729A4"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9. Структура расходов</w:t>
            </w:r>
            <w:r w:rsidRPr="003F4206">
              <w:rPr>
                <w:rFonts w:ascii="Calibri" w:eastAsia="Times New Roman" w:hAnsi="Calibri" w:cs="Calibri"/>
                <w:color w:val="000000"/>
                <w:kern w:val="0"/>
                <w:sz w:val="20"/>
                <w:szCs w:val="20"/>
                <w14:ligatures w14:val="none"/>
              </w:rPr>
              <w:br/>
            </w:r>
            <w:r w:rsidR="009729A4">
              <w:rPr>
                <w:rFonts w:ascii="Calibri" w:eastAsia="Times New Roman" w:hAnsi="Calibri" w:cs="Calibri"/>
                <w:color w:val="000000"/>
                <w:kern w:val="0"/>
                <w:sz w:val="20"/>
                <w:szCs w:val="20"/>
                <w14:ligatures w14:val="none"/>
              </w:rPr>
              <w:t xml:space="preserve">Расходы на продвижение (реклама в </w:t>
            </w:r>
            <w:r w:rsidR="009729A4">
              <w:rPr>
                <w:rFonts w:ascii="Calibri" w:eastAsia="Times New Roman" w:hAnsi="Calibri" w:cs="Calibri"/>
                <w:color w:val="000000"/>
                <w:kern w:val="0"/>
                <w:sz w:val="20"/>
                <w:szCs w:val="20"/>
                <w:lang w:val="en-US"/>
                <w14:ligatures w14:val="none"/>
              </w:rPr>
              <w:t>Telegram</w:t>
            </w:r>
            <w:r w:rsidR="009729A4">
              <w:rPr>
                <w:rFonts w:ascii="Calibri" w:eastAsia="Times New Roman" w:hAnsi="Calibri" w:cs="Calibri"/>
                <w:color w:val="000000"/>
                <w:kern w:val="0"/>
                <w:sz w:val="20"/>
                <w:szCs w:val="20"/>
                <w14:ligatures w14:val="none"/>
              </w:rPr>
              <w:t>, реклама у блогеров, реклама в др. социальных сетях)</w:t>
            </w:r>
          </w:p>
        </w:tc>
        <w:tc>
          <w:tcPr>
            <w:tcW w:w="7513" w:type="dxa"/>
            <w:gridSpan w:val="3"/>
            <w:tcBorders>
              <w:top w:val="single" w:sz="4" w:space="0" w:color="auto"/>
              <w:left w:val="nil"/>
              <w:bottom w:val="single" w:sz="4" w:space="0" w:color="auto"/>
              <w:right w:val="single" w:sz="4" w:space="0" w:color="auto"/>
            </w:tcBorders>
            <w:hideMark/>
          </w:tcPr>
          <w:p w14:paraId="3DC0B494" w14:textId="77777777" w:rsidR="009729A4" w:rsidRDefault="003F4206" w:rsidP="008C7035">
            <w:pPr>
              <w:spacing w:after="0" w:line="240" w:lineRule="auto"/>
              <w:rPr>
                <w:rFonts w:ascii="Calibri" w:eastAsia="Times New Roman" w:hAnsi="Calibri" w:cs="Calibri"/>
                <w:color w:val="000000"/>
                <w:kern w:val="0"/>
                <w:sz w:val="20"/>
                <w:szCs w:val="20"/>
                <w14:ligatures w14:val="none"/>
              </w:rPr>
            </w:pPr>
            <w:r w:rsidRPr="003F4206">
              <w:rPr>
                <w:rFonts w:ascii="Calibri" w:eastAsia="Times New Roman" w:hAnsi="Calibri" w:cs="Calibri"/>
                <w:b/>
                <w:bCs/>
                <w:color w:val="000000"/>
                <w:kern w:val="0"/>
                <w:sz w:val="20"/>
                <w:szCs w:val="20"/>
                <w14:ligatures w14:val="none"/>
              </w:rPr>
              <w:t>5. Потоки доходов</w:t>
            </w:r>
            <w:r w:rsidRPr="003F4206">
              <w:rPr>
                <w:rFonts w:ascii="Calibri" w:eastAsia="Times New Roman" w:hAnsi="Calibri" w:cs="Calibri"/>
                <w:color w:val="000000"/>
                <w:kern w:val="0"/>
                <w:sz w:val="20"/>
                <w:szCs w:val="20"/>
                <w14:ligatures w14:val="none"/>
              </w:rPr>
              <w:br/>
            </w:r>
            <w:r w:rsidR="009729A4">
              <w:rPr>
                <w:rFonts w:ascii="Calibri" w:eastAsia="Times New Roman" w:hAnsi="Calibri" w:cs="Calibri"/>
                <w:color w:val="000000"/>
                <w:kern w:val="0"/>
                <w:sz w:val="20"/>
                <w:szCs w:val="20"/>
                <w14:ligatures w14:val="none"/>
              </w:rPr>
              <w:t xml:space="preserve">Платные подписки (170 </w:t>
            </w:r>
            <w:proofErr w:type="spellStart"/>
            <w:r w:rsidR="009729A4">
              <w:rPr>
                <w:rFonts w:ascii="Calibri" w:eastAsia="Times New Roman" w:hAnsi="Calibri" w:cs="Calibri"/>
                <w:color w:val="000000"/>
                <w:kern w:val="0"/>
                <w:sz w:val="20"/>
                <w:szCs w:val="20"/>
                <w14:ligatures w14:val="none"/>
              </w:rPr>
              <w:t>руб</w:t>
            </w:r>
            <w:proofErr w:type="spellEnd"/>
            <w:r w:rsidR="009729A4">
              <w:rPr>
                <w:rFonts w:ascii="Calibri" w:eastAsia="Times New Roman" w:hAnsi="Calibri" w:cs="Calibri"/>
                <w:color w:val="000000"/>
                <w:kern w:val="0"/>
                <w:sz w:val="20"/>
                <w:szCs w:val="20"/>
                <w14:ligatures w14:val="none"/>
              </w:rPr>
              <w:t>/месяц)</w:t>
            </w:r>
          </w:p>
          <w:p w14:paraId="0FD6EDAF" w14:textId="56056C4D" w:rsidR="009729A4" w:rsidRPr="003F4206" w:rsidRDefault="009729A4" w:rsidP="008C7035">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В перспективе-платная реклама.</w:t>
            </w:r>
          </w:p>
        </w:tc>
      </w:tr>
    </w:tbl>
    <w:p w14:paraId="24028F0E" w14:textId="5C75EBAE" w:rsidR="00CA304A" w:rsidRDefault="00CA304A" w:rsidP="00BB1D71">
      <w:pPr>
        <w:pStyle w:val="af2"/>
      </w:pPr>
    </w:p>
    <w:p w14:paraId="1BEC601F" w14:textId="77777777" w:rsidR="00CA304A" w:rsidRPr="00E634CE" w:rsidRDefault="00CA304A" w:rsidP="00C5284A">
      <w:pPr>
        <w:pStyle w:val="aff1"/>
      </w:pPr>
      <w:r>
        <w:br w:type="page"/>
      </w:r>
      <w:bookmarkStart w:id="29" w:name="_Toc219807589"/>
      <w:r w:rsidRPr="00E634CE">
        <w:lastRenderedPageBreak/>
        <w:t>Приложение Д</w:t>
      </w:r>
      <w:bookmarkEnd w:id="29"/>
    </w:p>
    <w:p w14:paraId="3F04A247" w14:textId="4DA7080B" w:rsidR="00CA304A" w:rsidRDefault="00CA304A" w:rsidP="00CA304A">
      <w:pPr>
        <w:pStyle w:val="a"/>
        <w:numPr>
          <w:ilvl w:val="0"/>
          <w:numId w:val="0"/>
        </w:numPr>
        <w:ind w:left="1066"/>
        <w:jc w:val="center"/>
      </w:pPr>
      <w:bookmarkStart w:id="30" w:name="_Toc219807220"/>
      <w:bookmarkStart w:id="31" w:name="_Toc219807590"/>
      <w:r>
        <w:t>Финансовый план стартап-проекта «АУРА»</w:t>
      </w:r>
      <w:bookmarkEnd w:id="30"/>
      <w:bookmarkEnd w:id="31"/>
    </w:p>
    <w:p w14:paraId="38BC28F8" w14:textId="77777777" w:rsidR="00B55A35" w:rsidRDefault="00CA304A" w:rsidP="00B55A35">
      <w:pPr>
        <w:pStyle w:val="af0"/>
        <w:ind w:firstLine="0"/>
        <w:sectPr w:rsidR="00B55A35" w:rsidSect="00BF70E2">
          <w:pgSz w:w="16838" w:h="11906" w:orient="landscape"/>
          <w:pgMar w:top="850" w:right="1134" w:bottom="1701" w:left="1134" w:header="708" w:footer="708" w:gutter="0"/>
          <w:cols w:space="708"/>
          <w:docGrid w:linePitch="360"/>
        </w:sectPr>
      </w:pPr>
      <w:r w:rsidRPr="00CA304A">
        <w:rPr>
          <w:noProof/>
        </w:rPr>
        <w:drawing>
          <wp:inline distT="0" distB="0" distL="0" distR="0" wp14:anchorId="5A25261D" wp14:editId="5220C15E">
            <wp:extent cx="9249508" cy="4930109"/>
            <wp:effectExtent l="0" t="0" r="0" b="4445"/>
            <wp:docPr id="49961486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264500" cy="4938100"/>
                    </a:xfrm>
                    <a:prstGeom prst="rect">
                      <a:avLst/>
                    </a:prstGeom>
                    <a:noFill/>
                    <a:ln>
                      <a:noFill/>
                    </a:ln>
                  </pic:spPr>
                </pic:pic>
              </a:graphicData>
            </a:graphic>
          </wp:inline>
        </w:drawing>
      </w:r>
    </w:p>
    <w:p w14:paraId="020D4C6F" w14:textId="77777777" w:rsidR="00B55A35" w:rsidRPr="00FD4DED" w:rsidRDefault="00B55A35" w:rsidP="00B55A35">
      <w:pPr>
        <w:spacing w:after="120" w:line="240" w:lineRule="auto"/>
        <w:jc w:val="center"/>
        <w:rPr>
          <w:rFonts w:ascii="Times New Roman" w:eastAsia="Times New Roman" w:hAnsi="Times New Roman" w:cs="Times New Roman"/>
          <w:sz w:val="26"/>
          <w:szCs w:val="26"/>
        </w:rPr>
      </w:pPr>
      <w:r w:rsidRPr="00FD4DED">
        <w:rPr>
          <w:rFonts w:ascii="Times New Roman" w:eastAsia="Times New Roman" w:hAnsi="Times New Roman" w:cs="Times New Roman"/>
          <w:sz w:val="26"/>
          <w:szCs w:val="26"/>
        </w:rPr>
        <w:lastRenderedPageBreak/>
        <w:t>МИНОБРНАУКИ РОССИИ</w:t>
      </w:r>
    </w:p>
    <w:p w14:paraId="5339F9D1" w14:textId="77777777" w:rsidR="00B55A35" w:rsidRPr="000863F0" w:rsidRDefault="00B55A35" w:rsidP="00B55A35">
      <w:pPr>
        <w:spacing w:after="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 xml:space="preserve">ВЛАДИВОСТОКСКИЙ ГОСУДАРСТВЕННЫЙ УНИВЕРСИТЕТ </w:t>
      </w:r>
    </w:p>
    <w:p w14:paraId="7231A94E" w14:textId="77777777" w:rsidR="00B55A35" w:rsidRDefault="00B55A35" w:rsidP="00B55A35">
      <w:pPr>
        <w:spacing w:after="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(В</w:t>
      </w:r>
      <w:r>
        <w:rPr>
          <w:rFonts w:ascii="Times New Roman" w:eastAsia="Times New Roman" w:hAnsi="Times New Roman" w:cs="Times New Roman"/>
          <w:sz w:val="26"/>
          <w:szCs w:val="26"/>
        </w:rPr>
        <w:t>В</w:t>
      </w:r>
      <w:r w:rsidRPr="000863F0">
        <w:rPr>
          <w:rFonts w:ascii="Times New Roman" w:eastAsia="Times New Roman" w:hAnsi="Times New Roman" w:cs="Times New Roman"/>
          <w:sz w:val="26"/>
          <w:szCs w:val="26"/>
        </w:rPr>
        <w:t>ГУ)</w:t>
      </w:r>
    </w:p>
    <w:p w14:paraId="76391922" w14:textId="77777777" w:rsidR="00B55A35" w:rsidRPr="000863F0" w:rsidRDefault="00B55A35" w:rsidP="00B55A35">
      <w:pPr>
        <w:spacing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ИНСТИТУТ МЕЖДУНАРОДНОГО БИЗНЕСА, ЭКОНОМИКИ И УПРАВЛЕНИЯ </w:t>
      </w:r>
    </w:p>
    <w:p w14:paraId="07861AAD" w14:textId="77777777" w:rsidR="00B55A35" w:rsidRPr="00FD4DED" w:rsidRDefault="00B55A35" w:rsidP="00B55A35">
      <w:pPr>
        <w:spacing w:after="0" w:line="360" w:lineRule="auto"/>
        <w:jc w:val="center"/>
        <w:rPr>
          <w:rFonts w:ascii="Times New Roman" w:eastAsia="Times New Roman" w:hAnsi="Times New Roman" w:cs="Times New Roman"/>
          <w:sz w:val="26"/>
          <w:szCs w:val="26"/>
        </w:rPr>
      </w:pPr>
      <w:r w:rsidRPr="00FD4DED">
        <w:rPr>
          <w:rFonts w:ascii="Times New Roman" w:eastAsia="Times New Roman" w:hAnsi="Times New Roman" w:cs="Times New Roman"/>
          <w:sz w:val="26"/>
          <w:szCs w:val="26"/>
        </w:rPr>
        <w:t>КАФЕДРА ЭКОНОМИКИ И УПРАВЛЕНИЯ</w:t>
      </w:r>
    </w:p>
    <w:p w14:paraId="3EBA12EC" w14:textId="77777777" w:rsidR="00B55A35" w:rsidRPr="000863F0" w:rsidRDefault="00B55A35" w:rsidP="00B55A35">
      <w:pPr>
        <w:spacing w:after="200" w:line="240" w:lineRule="auto"/>
        <w:ind w:left="720"/>
        <w:contextualSpacing/>
        <w:jc w:val="center"/>
        <w:rPr>
          <w:rFonts w:ascii="Times New Roman" w:eastAsia="Calibri" w:hAnsi="Times New Roman" w:cs="Times New Roman"/>
        </w:rPr>
      </w:pPr>
    </w:p>
    <w:p w14:paraId="0374CACB" w14:textId="77777777" w:rsidR="00B55A35" w:rsidRPr="00F10F94" w:rsidRDefault="00B55A35" w:rsidP="00B55A35">
      <w:pPr>
        <w:spacing w:after="200" w:line="240" w:lineRule="auto"/>
        <w:ind w:left="720"/>
        <w:contextualSpacing/>
        <w:jc w:val="center"/>
        <w:rPr>
          <w:rFonts w:ascii="Times New Roman" w:eastAsia="Calibri" w:hAnsi="Times New Roman" w:cs="Times New Roman"/>
        </w:rPr>
      </w:pPr>
      <w:r>
        <w:rPr>
          <w:rFonts w:ascii="Times New Roman" w:eastAsia="Calibri" w:hAnsi="Times New Roman" w:cs="Times New Roman"/>
        </w:rPr>
        <w:t xml:space="preserve">ИНДИВИДУАЛЬНОЕ </w:t>
      </w:r>
      <w:r w:rsidRPr="00F10F94">
        <w:rPr>
          <w:rFonts w:ascii="Times New Roman" w:eastAsia="Calibri" w:hAnsi="Times New Roman" w:cs="Times New Roman"/>
        </w:rPr>
        <w:t>ЗАДАНИЕ</w:t>
      </w:r>
    </w:p>
    <w:p w14:paraId="3294862B" w14:textId="77777777" w:rsidR="00B55A35" w:rsidRDefault="00B55A35" w:rsidP="00B55A35">
      <w:pPr>
        <w:spacing w:after="200" w:line="240" w:lineRule="auto"/>
        <w:ind w:left="720"/>
        <w:contextualSpacing/>
        <w:jc w:val="center"/>
        <w:rPr>
          <w:rFonts w:ascii="Times New Roman" w:eastAsia="Calibri" w:hAnsi="Times New Roman" w:cs="Times New Roman"/>
        </w:rPr>
      </w:pPr>
      <w:r w:rsidRPr="00F10F94">
        <w:rPr>
          <w:rFonts w:ascii="Times New Roman" w:eastAsia="Calibri" w:hAnsi="Times New Roman" w:cs="Times New Roman"/>
        </w:rPr>
        <w:t xml:space="preserve">на производственную </w:t>
      </w:r>
      <w:r>
        <w:rPr>
          <w:rFonts w:ascii="Times New Roman" w:eastAsia="Calibri" w:hAnsi="Times New Roman" w:cs="Times New Roman"/>
        </w:rPr>
        <w:t xml:space="preserve">профессиональную </w:t>
      </w:r>
      <w:r w:rsidRPr="00F10F94">
        <w:rPr>
          <w:rFonts w:ascii="Times New Roman" w:eastAsia="Calibri" w:hAnsi="Times New Roman" w:cs="Times New Roman"/>
        </w:rPr>
        <w:t xml:space="preserve">практику </w:t>
      </w:r>
      <w:r>
        <w:rPr>
          <w:rFonts w:ascii="Times New Roman" w:eastAsia="Calibri" w:hAnsi="Times New Roman" w:cs="Times New Roman"/>
        </w:rPr>
        <w:t>(семестр 7)</w:t>
      </w:r>
    </w:p>
    <w:p w14:paraId="06EBF0D9" w14:textId="77777777" w:rsidR="00B55A35" w:rsidRPr="00F10F94" w:rsidRDefault="00B55A35" w:rsidP="00B55A35">
      <w:pPr>
        <w:spacing w:after="200" w:line="240" w:lineRule="auto"/>
        <w:ind w:left="720"/>
        <w:contextualSpacing/>
        <w:jc w:val="center"/>
        <w:rPr>
          <w:rFonts w:ascii="Times New Roman" w:eastAsia="Calibri" w:hAnsi="Times New Roman" w:cs="Times New Roman"/>
        </w:rPr>
      </w:pPr>
      <w:r>
        <w:rPr>
          <w:rFonts w:ascii="Times New Roman" w:eastAsia="Calibri" w:hAnsi="Times New Roman" w:cs="Times New Roman"/>
        </w:rPr>
        <w:t>(для формы «Стартап как диплом»)</w:t>
      </w:r>
    </w:p>
    <w:p w14:paraId="2483646A" w14:textId="77777777" w:rsidR="00B55A35" w:rsidRDefault="00B55A35" w:rsidP="00B55A35">
      <w:pPr>
        <w:spacing w:after="200" w:line="240" w:lineRule="auto"/>
        <w:ind w:left="720"/>
        <w:contextualSpacing/>
        <w:jc w:val="both"/>
        <w:rPr>
          <w:rFonts w:ascii="Times New Roman" w:eastAsia="Calibri" w:hAnsi="Times New Roman" w:cs="Times New Roman"/>
        </w:rPr>
      </w:pPr>
      <w:r>
        <w:rPr>
          <w:rFonts w:ascii="Times New Roman" w:eastAsia="Calibri" w:hAnsi="Times New Roman" w:cs="Times New Roman"/>
        </w:rPr>
        <w:t xml:space="preserve">                                    </w:t>
      </w:r>
    </w:p>
    <w:p w14:paraId="5FAFF718" w14:textId="77777777" w:rsidR="00B55A35" w:rsidRPr="00F10F94" w:rsidRDefault="00B55A35" w:rsidP="00B55A35">
      <w:pPr>
        <w:spacing w:after="0" w:line="240" w:lineRule="auto"/>
        <w:contextualSpacing/>
        <w:rPr>
          <w:rFonts w:ascii="Times New Roman" w:eastAsia="Calibri" w:hAnsi="Times New Roman" w:cs="Times New Roman"/>
        </w:rPr>
      </w:pPr>
      <w:r>
        <w:rPr>
          <w:rFonts w:ascii="Times New Roman" w:eastAsia="Calibri" w:hAnsi="Times New Roman" w:cs="Times New Roman"/>
        </w:rPr>
        <w:t xml:space="preserve">                                              </w:t>
      </w:r>
    </w:p>
    <w:p w14:paraId="7CA74395" w14:textId="77777777" w:rsidR="00B55A35" w:rsidRDefault="00B55A35" w:rsidP="00B55A35">
      <w:pPr>
        <w:spacing w:after="0" w:line="240" w:lineRule="auto"/>
        <w:contextualSpacing/>
        <w:rPr>
          <w:rFonts w:ascii="Times New Roman" w:eastAsia="Calibri" w:hAnsi="Times New Roman" w:cs="Times New Roman"/>
        </w:rPr>
      </w:pPr>
      <w:r w:rsidRPr="00F10F94">
        <w:rPr>
          <w:rFonts w:ascii="Times New Roman" w:eastAsia="Calibri" w:hAnsi="Times New Roman" w:cs="Times New Roman"/>
        </w:rPr>
        <w:t>Студент</w:t>
      </w:r>
      <w:r>
        <w:rPr>
          <w:rFonts w:ascii="Times New Roman" w:eastAsia="Calibri" w:hAnsi="Times New Roman" w:cs="Times New Roman"/>
        </w:rPr>
        <w:t xml:space="preserve">ам:  </w:t>
      </w:r>
      <w:r w:rsidRPr="001F498D">
        <w:rPr>
          <w:rFonts w:ascii="Times New Roman" w:eastAsia="Calibri" w:hAnsi="Times New Roman" w:cs="Times New Roman"/>
        </w:rPr>
        <w:t>Адамов</w:t>
      </w:r>
      <w:r>
        <w:rPr>
          <w:rFonts w:ascii="Times New Roman" w:eastAsia="Calibri" w:hAnsi="Times New Roman" w:cs="Times New Roman"/>
        </w:rPr>
        <w:t>ой</w:t>
      </w:r>
      <w:r w:rsidRPr="001F498D">
        <w:rPr>
          <w:rFonts w:ascii="Times New Roman" w:eastAsia="Calibri" w:hAnsi="Times New Roman" w:cs="Times New Roman"/>
        </w:rPr>
        <w:t xml:space="preserve"> Алён</w:t>
      </w:r>
      <w:r>
        <w:rPr>
          <w:rFonts w:ascii="Times New Roman" w:eastAsia="Calibri" w:hAnsi="Times New Roman" w:cs="Times New Roman"/>
        </w:rPr>
        <w:t>е</w:t>
      </w:r>
      <w:r w:rsidRPr="001F498D">
        <w:rPr>
          <w:rFonts w:ascii="Times New Roman" w:eastAsia="Calibri" w:hAnsi="Times New Roman" w:cs="Times New Roman"/>
        </w:rPr>
        <w:t xml:space="preserve"> Игоревн</w:t>
      </w:r>
      <w:r>
        <w:rPr>
          <w:rFonts w:ascii="Times New Roman" w:eastAsia="Calibri" w:hAnsi="Times New Roman" w:cs="Times New Roman"/>
        </w:rPr>
        <w:t>е</w:t>
      </w:r>
    </w:p>
    <w:p w14:paraId="37D8B29A" w14:textId="77777777" w:rsidR="00B55A35" w:rsidRDefault="00B55A35" w:rsidP="00B55A35">
      <w:pPr>
        <w:spacing w:after="0" w:line="240" w:lineRule="auto"/>
        <w:contextualSpacing/>
        <w:rPr>
          <w:rFonts w:ascii="Times New Roman" w:eastAsia="Calibri" w:hAnsi="Times New Roman" w:cs="Times New Roman"/>
        </w:rPr>
      </w:pPr>
      <w:r>
        <w:rPr>
          <w:rFonts w:ascii="Times New Roman" w:eastAsia="Calibri" w:hAnsi="Times New Roman" w:cs="Times New Roman"/>
        </w:rPr>
        <w:t xml:space="preserve">                     </w:t>
      </w:r>
      <w:r w:rsidRPr="001F498D">
        <w:rPr>
          <w:rFonts w:ascii="Times New Roman" w:eastAsia="Calibri" w:hAnsi="Times New Roman" w:cs="Times New Roman"/>
        </w:rPr>
        <w:t>Берденников</w:t>
      </w:r>
      <w:r>
        <w:rPr>
          <w:rFonts w:ascii="Times New Roman" w:eastAsia="Calibri" w:hAnsi="Times New Roman" w:cs="Times New Roman"/>
        </w:rPr>
        <w:t>ой</w:t>
      </w:r>
      <w:r w:rsidRPr="001F498D">
        <w:rPr>
          <w:rFonts w:ascii="Times New Roman" w:eastAsia="Calibri" w:hAnsi="Times New Roman" w:cs="Times New Roman"/>
        </w:rPr>
        <w:t xml:space="preserve"> Марин</w:t>
      </w:r>
      <w:r>
        <w:rPr>
          <w:rFonts w:ascii="Times New Roman" w:eastAsia="Calibri" w:hAnsi="Times New Roman" w:cs="Times New Roman"/>
        </w:rPr>
        <w:t>е</w:t>
      </w:r>
      <w:r w:rsidRPr="001F498D">
        <w:rPr>
          <w:rFonts w:ascii="Times New Roman" w:eastAsia="Calibri" w:hAnsi="Times New Roman" w:cs="Times New Roman"/>
        </w:rPr>
        <w:t xml:space="preserve"> Сергеевн</w:t>
      </w:r>
      <w:r>
        <w:rPr>
          <w:rFonts w:ascii="Times New Roman" w:eastAsia="Calibri" w:hAnsi="Times New Roman" w:cs="Times New Roman"/>
        </w:rPr>
        <w:t>е</w:t>
      </w:r>
    </w:p>
    <w:p w14:paraId="0F488102" w14:textId="77777777" w:rsidR="00B55A35" w:rsidRDefault="00B55A35" w:rsidP="00B55A35">
      <w:pPr>
        <w:rPr>
          <w:rFonts w:ascii="Times New Roman" w:hAnsi="Times New Roman" w:cs="Times New Roman"/>
        </w:rPr>
      </w:pPr>
    </w:p>
    <w:p w14:paraId="6B89F301" w14:textId="77777777" w:rsidR="00B55A35" w:rsidRPr="005F19C0" w:rsidRDefault="00B55A35" w:rsidP="00B55A35">
      <w:pPr>
        <w:rPr>
          <w:rFonts w:ascii="Tahoma" w:eastAsia="Times New Roman" w:hAnsi="Tahoma" w:cs="Tahoma"/>
          <w:color w:val="222222"/>
          <w:sz w:val="16"/>
          <w:szCs w:val="16"/>
        </w:rPr>
      </w:pPr>
    </w:p>
    <w:p w14:paraId="263C5FEE" w14:textId="77777777" w:rsidR="00B55A35" w:rsidRPr="00B61F00" w:rsidRDefault="00B55A35" w:rsidP="00B55A35">
      <w:pPr>
        <w:spacing w:after="0" w:line="240" w:lineRule="auto"/>
        <w:rPr>
          <w:rFonts w:ascii="Times New Roman" w:eastAsia="Calibri" w:hAnsi="Times New Roman" w:cs="Times New Roman"/>
        </w:rPr>
      </w:pPr>
      <w:r>
        <w:rPr>
          <w:rFonts w:ascii="Times New Roman" w:eastAsia="Calibri" w:hAnsi="Times New Roman" w:cs="Times New Roman"/>
        </w:rPr>
        <w:t xml:space="preserve">Группы: </w:t>
      </w:r>
      <w:r w:rsidRPr="001F498D">
        <w:rPr>
          <w:rFonts w:ascii="Times New Roman" w:eastAsia="Calibri" w:hAnsi="Times New Roman" w:cs="Times New Roman"/>
        </w:rPr>
        <w:t>БМН-22-БЗ1</w:t>
      </w:r>
    </w:p>
    <w:p w14:paraId="7538FCF5" w14:textId="77777777" w:rsidR="00B55A35" w:rsidRPr="00F10F94" w:rsidRDefault="00B55A35" w:rsidP="00B55A35">
      <w:pPr>
        <w:spacing w:after="0" w:line="240" w:lineRule="auto"/>
        <w:contextualSpacing/>
        <w:rPr>
          <w:rFonts w:ascii="Times New Roman" w:eastAsia="Calibri" w:hAnsi="Times New Roman" w:cs="Times New Roman"/>
        </w:rPr>
      </w:pPr>
    </w:p>
    <w:p w14:paraId="264D387E" w14:textId="77777777" w:rsidR="00B55A35" w:rsidRPr="001E503B" w:rsidRDefault="00B55A35" w:rsidP="00B55A35">
      <w:pPr>
        <w:spacing w:after="0" w:line="240" w:lineRule="auto"/>
        <w:contextualSpacing/>
        <w:rPr>
          <w:rFonts w:ascii="Times New Roman" w:eastAsia="Calibri" w:hAnsi="Times New Roman" w:cs="Times New Roman"/>
        </w:rPr>
      </w:pPr>
      <w:r w:rsidRPr="00F10F94">
        <w:rPr>
          <w:rFonts w:ascii="Times New Roman" w:eastAsia="Calibri" w:hAnsi="Times New Roman" w:cs="Times New Roman"/>
        </w:rPr>
        <w:t xml:space="preserve">Срок сдачи: </w:t>
      </w:r>
      <w:r>
        <w:rPr>
          <w:rFonts w:ascii="Times New Roman" w:eastAsia="Calibri" w:hAnsi="Times New Roman" w:cs="Times New Roman"/>
        </w:rPr>
        <w:t>25.12.2025</w:t>
      </w:r>
    </w:p>
    <w:p w14:paraId="7B7D0C6B" w14:textId="77777777" w:rsidR="00B55A35" w:rsidRDefault="00B55A35" w:rsidP="00B55A35">
      <w:pPr>
        <w:spacing w:after="0" w:line="240" w:lineRule="auto"/>
        <w:contextualSpacing/>
        <w:rPr>
          <w:rFonts w:ascii="Times New Roman" w:eastAsia="Calibri" w:hAnsi="Times New Roman" w:cs="Times New Roman"/>
        </w:rPr>
      </w:pPr>
    </w:p>
    <w:p w14:paraId="07524C20" w14:textId="77777777" w:rsidR="00B55A35" w:rsidRPr="00F10F94" w:rsidRDefault="00B55A35" w:rsidP="00B55A35">
      <w:pPr>
        <w:spacing w:after="0" w:line="240" w:lineRule="auto"/>
        <w:contextualSpacing/>
        <w:rPr>
          <w:rFonts w:ascii="Times New Roman" w:eastAsia="Calibri" w:hAnsi="Times New Roman" w:cs="Times New Roman"/>
        </w:rPr>
      </w:pPr>
      <w:r>
        <w:rPr>
          <w:rFonts w:ascii="Times New Roman" w:eastAsia="Calibri" w:hAnsi="Times New Roman" w:cs="Times New Roman"/>
        </w:rPr>
        <w:t xml:space="preserve">Комплексный отчет (Лаборатория стартапов ФГБОУ ВО «ВВГУ», </w:t>
      </w:r>
      <w:r w:rsidRPr="006F17D7">
        <w:rPr>
          <w:rFonts w:ascii="Times New Roman" w:eastAsia="Calibri" w:hAnsi="Times New Roman" w:cs="Times New Roman"/>
        </w:rPr>
        <w:t>г. Владивосток</w:t>
      </w:r>
      <w:r>
        <w:rPr>
          <w:rFonts w:ascii="Times New Roman" w:eastAsia="Calibri" w:hAnsi="Times New Roman" w:cs="Times New Roman"/>
        </w:rPr>
        <w:t>)</w:t>
      </w:r>
    </w:p>
    <w:p w14:paraId="7B3F26C9" w14:textId="77777777" w:rsidR="00B55A35" w:rsidRPr="00F10F94" w:rsidRDefault="00B55A35" w:rsidP="00B55A35">
      <w:pPr>
        <w:spacing w:after="0" w:line="240" w:lineRule="auto"/>
        <w:ind w:firstLine="709"/>
        <w:contextualSpacing/>
        <w:rPr>
          <w:rFonts w:ascii="Times New Roman" w:eastAsia="Calibri" w:hAnsi="Times New Roman" w:cs="Times New Roman"/>
        </w:rPr>
      </w:pPr>
    </w:p>
    <w:p w14:paraId="40BFF1F1" w14:textId="77777777" w:rsidR="00B55A35" w:rsidRDefault="00B55A35" w:rsidP="00B55A35">
      <w:pPr>
        <w:pStyle w:val="a9"/>
        <w:spacing w:line="240" w:lineRule="auto"/>
        <w:ind w:left="1134" w:hanging="1134"/>
        <w:contextualSpacing w:val="0"/>
        <w:jc w:val="both"/>
        <w:rPr>
          <w:rFonts w:ascii="Times New Roman" w:hAnsi="Times New Roman"/>
          <w:b/>
        </w:rPr>
      </w:pPr>
      <w:r w:rsidRPr="00F10F94">
        <w:rPr>
          <w:rFonts w:ascii="Times New Roman" w:eastAsia="Calibri" w:hAnsi="Times New Roman" w:cs="Times New Roman"/>
        </w:rPr>
        <w:t xml:space="preserve">Содержание отчета по производственной </w:t>
      </w:r>
      <w:r>
        <w:rPr>
          <w:rFonts w:ascii="Times New Roman" w:eastAsia="Calibri" w:hAnsi="Times New Roman" w:cs="Times New Roman"/>
        </w:rPr>
        <w:t xml:space="preserve">профессиональной </w:t>
      </w:r>
      <w:r w:rsidRPr="00F10F94">
        <w:rPr>
          <w:rFonts w:ascii="Times New Roman" w:eastAsia="Calibri" w:hAnsi="Times New Roman" w:cs="Times New Roman"/>
        </w:rPr>
        <w:t>практике:</w:t>
      </w:r>
      <w:r w:rsidRPr="002F392C">
        <w:rPr>
          <w:rFonts w:ascii="Times New Roman" w:hAnsi="Times New Roman"/>
          <w:b/>
        </w:rPr>
        <w:t xml:space="preserve"> </w:t>
      </w:r>
    </w:p>
    <w:p w14:paraId="1EB18D62" w14:textId="77777777" w:rsidR="00B55A35" w:rsidRPr="00BE0D6E" w:rsidRDefault="00B55A35" w:rsidP="00B55A35">
      <w:pPr>
        <w:pStyle w:val="a9"/>
        <w:spacing w:line="240" w:lineRule="auto"/>
        <w:ind w:left="1276" w:hanging="1276"/>
        <w:jc w:val="both"/>
        <w:rPr>
          <w:rFonts w:ascii="Times New Roman" w:hAnsi="Times New Roman"/>
        </w:rPr>
      </w:pPr>
      <w:r w:rsidRPr="00DC6767">
        <w:rPr>
          <w:rFonts w:ascii="Times New Roman" w:hAnsi="Times New Roman"/>
          <w:b/>
        </w:rPr>
        <w:t>Введение</w:t>
      </w:r>
      <w:r>
        <w:rPr>
          <w:rFonts w:ascii="Times New Roman" w:hAnsi="Times New Roman"/>
          <w:b/>
        </w:rPr>
        <w:t xml:space="preserve">: </w:t>
      </w:r>
      <w:r>
        <w:rPr>
          <w:rFonts w:ascii="Times New Roman" w:hAnsi="Times New Roman"/>
        </w:rPr>
        <w:t xml:space="preserve">определить цель и задачи практики, основные методы исследования, необходимые для их достижения; </w:t>
      </w:r>
      <w:r w:rsidRPr="00015577">
        <w:rPr>
          <w:rFonts w:ascii="Times New Roman" w:hAnsi="Times New Roman"/>
        </w:rPr>
        <w:t>объект</w:t>
      </w:r>
      <w:r>
        <w:rPr>
          <w:rFonts w:ascii="Times New Roman" w:hAnsi="Times New Roman"/>
        </w:rPr>
        <w:t>,</w:t>
      </w:r>
      <w:r w:rsidRPr="00015577">
        <w:rPr>
          <w:rFonts w:ascii="Times New Roman" w:hAnsi="Times New Roman"/>
        </w:rPr>
        <w:t xml:space="preserve"> предмет </w:t>
      </w:r>
      <w:r>
        <w:rPr>
          <w:rFonts w:ascii="Times New Roman" w:hAnsi="Times New Roman"/>
        </w:rPr>
        <w:t xml:space="preserve">и </w:t>
      </w:r>
      <w:r w:rsidRPr="00015577">
        <w:rPr>
          <w:rFonts w:ascii="Times New Roman" w:hAnsi="Times New Roman"/>
        </w:rPr>
        <w:t>информационная база исследования</w:t>
      </w:r>
      <w:r>
        <w:rPr>
          <w:rFonts w:ascii="Times New Roman" w:hAnsi="Times New Roman"/>
        </w:rPr>
        <w:t xml:space="preserve"> </w:t>
      </w:r>
    </w:p>
    <w:p w14:paraId="1C89B27C" w14:textId="77777777" w:rsidR="00B55A35" w:rsidRPr="00F50B78" w:rsidRDefault="00B55A35" w:rsidP="00B55A35">
      <w:pPr>
        <w:pStyle w:val="ConsPlusNormal"/>
        <w:jc w:val="both"/>
        <w:rPr>
          <w:b/>
          <w:sz w:val="24"/>
          <w:szCs w:val="24"/>
        </w:rPr>
      </w:pPr>
      <w:r>
        <w:rPr>
          <w:b/>
          <w:sz w:val="24"/>
          <w:szCs w:val="24"/>
        </w:rPr>
        <w:t xml:space="preserve">1 </w:t>
      </w:r>
      <w:r w:rsidRPr="00F50B78">
        <w:rPr>
          <w:b/>
          <w:sz w:val="24"/>
          <w:szCs w:val="24"/>
        </w:rPr>
        <w:t>Общая характеристика стартап-проект</w:t>
      </w:r>
      <w:r>
        <w:rPr>
          <w:b/>
          <w:sz w:val="24"/>
          <w:szCs w:val="24"/>
        </w:rPr>
        <w:t>а</w:t>
      </w:r>
      <w:r w:rsidRPr="00F50B78">
        <w:rPr>
          <w:b/>
          <w:sz w:val="24"/>
          <w:szCs w:val="24"/>
        </w:rPr>
        <w:t xml:space="preserve"> </w:t>
      </w:r>
      <w:r w:rsidRPr="00F50B78">
        <w:rPr>
          <w:b/>
          <w:bCs/>
          <w:sz w:val="24"/>
          <w:szCs w:val="24"/>
        </w:rPr>
        <w:t>(ПК</w:t>
      </w:r>
      <w:r>
        <w:rPr>
          <w:b/>
          <w:bCs/>
          <w:sz w:val="24"/>
          <w:szCs w:val="24"/>
        </w:rPr>
        <w:t>В</w:t>
      </w:r>
      <w:r w:rsidRPr="00F50B78">
        <w:rPr>
          <w:b/>
          <w:bCs/>
          <w:sz w:val="24"/>
          <w:szCs w:val="24"/>
        </w:rPr>
        <w:t>-1, ПК</w:t>
      </w:r>
      <w:r>
        <w:rPr>
          <w:b/>
          <w:bCs/>
          <w:sz w:val="24"/>
          <w:szCs w:val="24"/>
        </w:rPr>
        <w:t>В</w:t>
      </w:r>
      <w:r w:rsidRPr="00F50B78">
        <w:rPr>
          <w:b/>
          <w:bCs/>
          <w:sz w:val="24"/>
          <w:szCs w:val="24"/>
        </w:rPr>
        <w:t>-2)</w:t>
      </w:r>
    </w:p>
    <w:p w14:paraId="6990F644" w14:textId="77777777" w:rsidR="00B55A35" w:rsidRPr="008634A2" w:rsidRDefault="00B55A35" w:rsidP="00B55A35">
      <w:pPr>
        <w:spacing w:after="0" w:line="240" w:lineRule="auto"/>
        <w:jc w:val="both"/>
        <w:rPr>
          <w:rFonts w:ascii="Times New Roman" w:eastAsia="Calibri" w:hAnsi="Times New Roman" w:cs="Times New Roman"/>
          <w:bCs/>
        </w:rPr>
      </w:pPr>
      <w:r w:rsidRPr="00F50B78">
        <w:rPr>
          <w:rFonts w:ascii="Times New Roman" w:hAnsi="Times New Roman"/>
          <w:b/>
        </w:rPr>
        <w:t xml:space="preserve">1.1 Резюме стартап-проекта: </w:t>
      </w:r>
      <w:r w:rsidRPr="00F50B78">
        <w:rPr>
          <w:rFonts w:ascii="Times New Roman" w:hAnsi="Times New Roman"/>
        </w:rPr>
        <w:t>название стартап-проекта;</w:t>
      </w:r>
      <w:r>
        <w:rPr>
          <w:rFonts w:ascii="Times New Roman" w:hAnsi="Times New Roman"/>
        </w:rPr>
        <w:t xml:space="preserve"> </w:t>
      </w:r>
      <w:r w:rsidRPr="00F50B78">
        <w:rPr>
          <w:rFonts w:ascii="Times New Roman" w:hAnsi="Times New Roman"/>
        </w:rPr>
        <w:t>основная бизнес-идея стартап-проекта; цели и стратегия стартап-проекта; уникальность продукта (технологии или услуги); предполагаемые результаты стартап-проекта; общие исходные данные и условия реализации</w:t>
      </w:r>
      <w:r>
        <w:rPr>
          <w:rFonts w:ascii="Times New Roman" w:hAnsi="Times New Roman"/>
        </w:rPr>
        <w:t xml:space="preserve">. </w:t>
      </w:r>
      <w:r w:rsidRPr="008634A2">
        <w:rPr>
          <w:rFonts w:ascii="Times New Roman" w:eastAsia="Calibri" w:hAnsi="Times New Roman" w:cs="Times New Roman"/>
          <w:bCs/>
        </w:rPr>
        <w:t>Описать виды деятельности, выпускаемую продукцию, стратегические цели и задачи, перспективы развития стартап-проекта.</w:t>
      </w:r>
    </w:p>
    <w:p w14:paraId="794489E2" w14:textId="77777777" w:rsidR="00B55A35" w:rsidRPr="00F50B78" w:rsidRDefault="00B55A35" w:rsidP="00B55A35">
      <w:pPr>
        <w:pStyle w:val="a9"/>
        <w:spacing w:line="240" w:lineRule="auto"/>
        <w:ind w:left="0"/>
        <w:jc w:val="both"/>
        <w:rPr>
          <w:rFonts w:ascii="Times New Roman" w:hAnsi="Times New Roman"/>
        </w:rPr>
      </w:pPr>
      <w:r w:rsidRPr="00F50B78">
        <w:rPr>
          <w:rFonts w:ascii="Times New Roman" w:hAnsi="Times New Roman"/>
          <w:b/>
        </w:rPr>
        <w:t xml:space="preserve">1.2 Описание продукта (технологии или услуги): </w:t>
      </w:r>
      <w:r w:rsidRPr="009C45A7">
        <w:rPr>
          <w:rFonts w:ascii="Times New Roman" w:hAnsi="Times New Roman"/>
          <w:bCs/>
        </w:rPr>
        <w:t>общая</w:t>
      </w:r>
      <w:r>
        <w:rPr>
          <w:rFonts w:ascii="Times New Roman" w:hAnsi="Times New Roman"/>
          <w:b/>
        </w:rPr>
        <w:t xml:space="preserve"> </w:t>
      </w:r>
      <w:r w:rsidRPr="00F50B78">
        <w:rPr>
          <w:rFonts w:ascii="Times New Roman" w:hAnsi="Times New Roman"/>
        </w:rPr>
        <w:t xml:space="preserve">информация о продукте (технологии или услуге), которая будет получена по результатам реализации стартап-проекта; наименование продукта (технологии или услуги); назначение и сфера применения; основная характеристика конкурентоспособности, инновационности продукта (технологии или услуги); наличие или необходимость получения документов разрешительного характера, в том числе лицензий; степень готовности к производству и/или реализации; наличие сертификата качества (при его наличии); экологическая безопасность; условия поставки и упаковки (при наличии); гарантийное и сервисное обслуживание (при наличии); утилизация отходов (при наличии). Оптимальным будет включение в приложение к </w:t>
      </w:r>
      <w:r>
        <w:rPr>
          <w:rFonts w:ascii="Times New Roman" w:hAnsi="Times New Roman"/>
        </w:rPr>
        <w:t xml:space="preserve">отчету </w:t>
      </w:r>
      <w:r w:rsidRPr="00F50B78">
        <w:rPr>
          <w:rFonts w:ascii="Times New Roman" w:hAnsi="Times New Roman"/>
        </w:rPr>
        <w:t xml:space="preserve"> фотографий, рисунков, чертежей, макетов, эскизов, схем, натурального образца и других форм отражения, которые предоставляют предметное представление о продукте (технологии или услуге)</w:t>
      </w:r>
      <w:r>
        <w:rPr>
          <w:rFonts w:ascii="Times New Roman" w:hAnsi="Times New Roman"/>
        </w:rPr>
        <w:t>.</w:t>
      </w:r>
    </w:p>
    <w:p w14:paraId="556A949E" w14:textId="77777777" w:rsidR="00B55A35" w:rsidRDefault="00B55A35" w:rsidP="00B55A35">
      <w:pPr>
        <w:pStyle w:val="ConsPlusNormal"/>
        <w:jc w:val="both"/>
        <w:rPr>
          <w:b/>
          <w:bCs/>
          <w:sz w:val="24"/>
          <w:szCs w:val="24"/>
        </w:rPr>
      </w:pPr>
      <w:r>
        <w:rPr>
          <w:b/>
          <w:sz w:val="24"/>
          <w:szCs w:val="24"/>
        </w:rPr>
        <w:t xml:space="preserve">2 </w:t>
      </w:r>
      <w:r w:rsidRPr="00F50B78">
        <w:rPr>
          <w:b/>
          <w:sz w:val="24"/>
          <w:szCs w:val="24"/>
        </w:rPr>
        <w:t>Стратегический анализ</w:t>
      </w:r>
      <w:r>
        <w:rPr>
          <w:b/>
          <w:sz w:val="24"/>
          <w:szCs w:val="24"/>
        </w:rPr>
        <w:t xml:space="preserve"> </w:t>
      </w:r>
      <w:r w:rsidRPr="00F50B78">
        <w:rPr>
          <w:b/>
          <w:sz w:val="24"/>
          <w:szCs w:val="24"/>
        </w:rPr>
        <w:t>(</w:t>
      </w:r>
      <w:r w:rsidRPr="00F50B78">
        <w:rPr>
          <w:b/>
          <w:bCs/>
          <w:sz w:val="24"/>
          <w:szCs w:val="24"/>
        </w:rPr>
        <w:t>ПК</w:t>
      </w:r>
      <w:r>
        <w:rPr>
          <w:b/>
          <w:bCs/>
          <w:sz w:val="24"/>
          <w:szCs w:val="24"/>
        </w:rPr>
        <w:t>В</w:t>
      </w:r>
      <w:r w:rsidRPr="00F50B78">
        <w:rPr>
          <w:b/>
          <w:bCs/>
          <w:sz w:val="24"/>
          <w:szCs w:val="24"/>
        </w:rPr>
        <w:t>-</w:t>
      </w:r>
      <w:r>
        <w:rPr>
          <w:b/>
          <w:bCs/>
          <w:sz w:val="24"/>
          <w:szCs w:val="24"/>
        </w:rPr>
        <w:t>1</w:t>
      </w:r>
      <w:r w:rsidRPr="00F50B78">
        <w:rPr>
          <w:b/>
          <w:bCs/>
          <w:sz w:val="24"/>
          <w:szCs w:val="24"/>
        </w:rPr>
        <w:t>)</w:t>
      </w:r>
    </w:p>
    <w:p w14:paraId="74D4526D" w14:textId="77777777" w:rsidR="00B55A35" w:rsidRPr="0055745E" w:rsidRDefault="00B55A35" w:rsidP="00B55A35">
      <w:pPr>
        <w:spacing w:after="0" w:line="240" w:lineRule="auto"/>
        <w:jc w:val="both"/>
        <w:rPr>
          <w:rFonts w:ascii="Times New Roman" w:eastAsia="Calibri" w:hAnsi="Times New Roman" w:cs="Times New Roman"/>
          <w:bCs/>
        </w:rPr>
      </w:pPr>
      <w:r w:rsidRPr="008634A2">
        <w:rPr>
          <w:rFonts w:ascii="Times New Roman" w:hAnsi="Times New Roman" w:cs="Times New Roman"/>
          <w:b/>
        </w:rPr>
        <w:t>2.1 Общая характеристика сферы деятельности стартап-проекта</w:t>
      </w:r>
      <w:r w:rsidRPr="008634A2">
        <w:rPr>
          <w:rFonts w:ascii="Times New Roman" w:hAnsi="Times New Roman" w:cs="Times New Roman"/>
        </w:rPr>
        <w:t>:</w:t>
      </w:r>
      <w:r>
        <w:rPr>
          <w:rFonts w:ascii="Times New Roman" w:hAnsi="Times New Roman" w:cs="Times New Roman"/>
        </w:rPr>
        <w:t xml:space="preserve"> </w:t>
      </w:r>
      <w:r w:rsidRPr="008634A2">
        <w:rPr>
          <w:rFonts w:ascii="Times New Roman" w:eastAsia="Calibri" w:hAnsi="Times New Roman" w:cs="Times New Roman"/>
          <w:bCs/>
        </w:rPr>
        <w:t xml:space="preserve">Оценить экономические и социальные условия осуществления предпринимательской деятельности по направлению </w:t>
      </w:r>
      <w:r>
        <w:rPr>
          <w:rFonts w:ascii="Times New Roman" w:eastAsia="Calibri" w:hAnsi="Times New Roman" w:cs="Times New Roman"/>
          <w:bCs/>
        </w:rPr>
        <w:t xml:space="preserve">разработки </w:t>
      </w:r>
      <w:r w:rsidRPr="008634A2">
        <w:rPr>
          <w:rFonts w:ascii="Times New Roman" w:eastAsia="Calibri" w:hAnsi="Times New Roman" w:cs="Times New Roman"/>
          <w:bCs/>
        </w:rPr>
        <w:t>стартап-проекта</w:t>
      </w:r>
      <w:r w:rsidRPr="008634A2">
        <w:rPr>
          <w:rFonts w:ascii="Times New Roman" w:eastAsia="Calibri" w:hAnsi="Times New Roman" w:cs="Times New Roman"/>
        </w:rPr>
        <w:t>.</w:t>
      </w:r>
      <w:r>
        <w:rPr>
          <w:rFonts w:ascii="Times New Roman" w:eastAsia="Calibri" w:hAnsi="Times New Roman" w:cs="Times New Roman"/>
        </w:rPr>
        <w:t xml:space="preserve"> Оценить тенденции развития отрасли и рынка, привести статистические данные со ссылками на источники, подтверждающие </w:t>
      </w:r>
      <w:r>
        <w:rPr>
          <w:rFonts w:ascii="Times New Roman" w:eastAsia="Calibri" w:hAnsi="Times New Roman" w:cs="Times New Roman"/>
        </w:rPr>
        <w:lastRenderedPageBreak/>
        <w:t xml:space="preserve">тренды актуальности предлагаемого решения, привести результаты </w:t>
      </w:r>
      <w:r w:rsidRPr="00030409">
        <w:rPr>
          <w:rFonts w:ascii="Times New Roman" w:eastAsia="Calibri" w:hAnsi="Times New Roman" w:cs="Times New Roman"/>
        </w:rPr>
        <w:t>маркетинговых исследований о состоянии рынка</w:t>
      </w:r>
      <w:r>
        <w:rPr>
          <w:rFonts w:ascii="Times New Roman" w:eastAsia="Calibri" w:hAnsi="Times New Roman" w:cs="Times New Roman"/>
        </w:rPr>
        <w:t xml:space="preserve">. Оценить рынок по модели </w:t>
      </w:r>
      <w:r>
        <w:rPr>
          <w:rFonts w:ascii="Times New Roman" w:eastAsia="Calibri" w:hAnsi="Times New Roman" w:cs="Times New Roman"/>
          <w:lang w:val="en-US"/>
        </w:rPr>
        <w:t>PAM</w:t>
      </w:r>
      <w:r w:rsidRPr="0055745E">
        <w:rPr>
          <w:rFonts w:ascii="Times New Roman" w:eastAsia="Calibri" w:hAnsi="Times New Roman" w:cs="Times New Roman"/>
        </w:rPr>
        <w:t>-</w:t>
      </w:r>
      <w:r>
        <w:rPr>
          <w:rFonts w:ascii="Times New Roman" w:eastAsia="Calibri" w:hAnsi="Times New Roman" w:cs="Times New Roman"/>
          <w:lang w:val="en-US"/>
        </w:rPr>
        <w:t>TAM</w:t>
      </w:r>
      <w:r w:rsidRPr="0055745E">
        <w:rPr>
          <w:rFonts w:ascii="Times New Roman" w:eastAsia="Calibri" w:hAnsi="Times New Roman" w:cs="Times New Roman"/>
        </w:rPr>
        <w:t>-</w:t>
      </w:r>
      <w:r>
        <w:rPr>
          <w:rFonts w:ascii="Times New Roman" w:eastAsia="Calibri" w:hAnsi="Times New Roman" w:cs="Times New Roman"/>
          <w:lang w:val="en-US"/>
        </w:rPr>
        <w:t>SAM</w:t>
      </w:r>
      <w:r w:rsidRPr="0055745E">
        <w:rPr>
          <w:rFonts w:ascii="Times New Roman" w:eastAsia="Calibri" w:hAnsi="Times New Roman" w:cs="Times New Roman"/>
        </w:rPr>
        <w:t>-</w:t>
      </w:r>
      <w:r>
        <w:rPr>
          <w:rFonts w:ascii="Times New Roman" w:eastAsia="Calibri" w:hAnsi="Times New Roman" w:cs="Times New Roman"/>
          <w:lang w:val="en-US"/>
        </w:rPr>
        <w:t>SOM</w:t>
      </w:r>
      <w:r>
        <w:rPr>
          <w:rFonts w:ascii="Times New Roman" w:eastAsia="Calibri" w:hAnsi="Times New Roman" w:cs="Times New Roman"/>
        </w:rPr>
        <w:t>, привести обоснование расчетов</w:t>
      </w:r>
      <w:r w:rsidRPr="0055745E">
        <w:rPr>
          <w:rFonts w:ascii="Times New Roman" w:eastAsia="Calibri" w:hAnsi="Times New Roman" w:cs="Times New Roman"/>
        </w:rPr>
        <w:t>.</w:t>
      </w:r>
    </w:p>
    <w:p w14:paraId="106B286C" w14:textId="77777777" w:rsidR="00B55A35" w:rsidRDefault="00B55A35" w:rsidP="00B55A35">
      <w:pPr>
        <w:pStyle w:val="ConsPlusNormal"/>
        <w:jc w:val="both"/>
        <w:rPr>
          <w:rFonts w:eastAsiaTheme="minorHAnsi" w:cstheme="minorBidi"/>
          <w:sz w:val="24"/>
          <w:szCs w:val="24"/>
          <w:lang w:eastAsia="en-US"/>
        </w:rPr>
      </w:pPr>
      <w:r w:rsidRPr="00F50B78">
        <w:rPr>
          <w:rFonts w:eastAsiaTheme="minorHAnsi" w:cstheme="minorBidi"/>
          <w:b/>
          <w:sz w:val="24"/>
          <w:szCs w:val="24"/>
          <w:lang w:eastAsia="en-US"/>
        </w:rPr>
        <w:t xml:space="preserve">2.2 </w:t>
      </w:r>
      <w:r>
        <w:rPr>
          <w:rFonts w:eastAsiaTheme="minorHAnsi" w:cstheme="minorBidi"/>
          <w:b/>
          <w:sz w:val="24"/>
          <w:szCs w:val="24"/>
          <w:lang w:eastAsia="en-US"/>
        </w:rPr>
        <w:t>Стратегический анализ рынка</w:t>
      </w:r>
      <w:r w:rsidRPr="00F50B78">
        <w:rPr>
          <w:rFonts w:eastAsiaTheme="minorHAnsi" w:cstheme="minorBidi"/>
          <w:b/>
          <w:sz w:val="24"/>
          <w:szCs w:val="24"/>
          <w:lang w:eastAsia="en-US"/>
        </w:rPr>
        <w:t xml:space="preserve">: </w:t>
      </w:r>
      <w:r w:rsidRPr="00030409">
        <w:rPr>
          <w:rFonts w:eastAsiaTheme="minorHAnsi" w:cstheme="minorBidi"/>
          <w:bCs/>
          <w:sz w:val="24"/>
          <w:szCs w:val="24"/>
          <w:lang w:eastAsia="en-US"/>
        </w:rPr>
        <w:t>провести</w:t>
      </w:r>
      <w:r>
        <w:rPr>
          <w:rFonts w:eastAsiaTheme="minorHAnsi" w:cstheme="minorBidi"/>
          <w:b/>
          <w:sz w:val="24"/>
          <w:szCs w:val="24"/>
          <w:lang w:eastAsia="en-US"/>
        </w:rPr>
        <w:t xml:space="preserve"> </w:t>
      </w:r>
      <w:r w:rsidRPr="00F50B78">
        <w:rPr>
          <w:rFonts w:eastAsiaTheme="minorHAnsi" w:cstheme="minorBidi"/>
          <w:sz w:val="24"/>
          <w:szCs w:val="24"/>
          <w:lang w:eastAsia="en-US"/>
        </w:rPr>
        <w:t>оценк</w:t>
      </w:r>
      <w:r>
        <w:rPr>
          <w:rFonts w:eastAsiaTheme="minorHAnsi" w:cstheme="minorBidi"/>
          <w:sz w:val="24"/>
          <w:szCs w:val="24"/>
          <w:lang w:eastAsia="en-US"/>
        </w:rPr>
        <w:t>у</w:t>
      </w:r>
      <w:r w:rsidRPr="00F50B78">
        <w:rPr>
          <w:rFonts w:eastAsiaTheme="minorHAnsi" w:cstheme="minorBidi"/>
          <w:sz w:val="24"/>
          <w:szCs w:val="24"/>
          <w:lang w:eastAsia="en-US"/>
        </w:rPr>
        <w:t xml:space="preserve"> рынка сбыта</w:t>
      </w:r>
      <w:r>
        <w:rPr>
          <w:rFonts w:eastAsiaTheme="minorHAnsi" w:cstheme="minorBidi"/>
          <w:sz w:val="24"/>
          <w:szCs w:val="24"/>
          <w:lang w:eastAsia="en-US"/>
        </w:rPr>
        <w:t xml:space="preserve"> и </w:t>
      </w:r>
      <w:r w:rsidRPr="00F50B78">
        <w:rPr>
          <w:rFonts w:eastAsiaTheme="minorHAnsi" w:cstheme="minorBidi"/>
          <w:sz w:val="24"/>
          <w:szCs w:val="24"/>
          <w:lang w:eastAsia="en-US"/>
        </w:rPr>
        <w:t>перспектив его развития</w:t>
      </w:r>
      <w:r>
        <w:rPr>
          <w:rFonts w:eastAsiaTheme="minorHAnsi" w:cstheme="minorBidi"/>
          <w:sz w:val="24"/>
          <w:szCs w:val="24"/>
          <w:lang w:eastAsia="en-US"/>
        </w:rPr>
        <w:t xml:space="preserve"> методами: </w:t>
      </w:r>
      <w:r>
        <w:rPr>
          <w:rFonts w:eastAsiaTheme="minorHAnsi" w:cstheme="minorBidi"/>
          <w:sz w:val="24"/>
          <w:szCs w:val="24"/>
          <w:lang w:val="en-US" w:eastAsia="en-US"/>
        </w:rPr>
        <w:t>PESTEL</w:t>
      </w:r>
      <w:r w:rsidRPr="008634A2">
        <w:rPr>
          <w:rFonts w:eastAsiaTheme="minorHAnsi" w:cstheme="minorBidi"/>
          <w:sz w:val="24"/>
          <w:szCs w:val="24"/>
          <w:lang w:eastAsia="en-US"/>
        </w:rPr>
        <w:t>-</w:t>
      </w:r>
      <w:r>
        <w:rPr>
          <w:rFonts w:eastAsiaTheme="minorHAnsi" w:cstheme="minorBidi"/>
          <w:sz w:val="24"/>
          <w:szCs w:val="24"/>
          <w:lang w:eastAsia="en-US"/>
        </w:rPr>
        <w:t xml:space="preserve">анализ, </w:t>
      </w:r>
      <w:r w:rsidRPr="00F50B78">
        <w:rPr>
          <w:rFonts w:eastAsiaTheme="minorHAnsi" w:cstheme="minorBidi"/>
          <w:sz w:val="24"/>
          <w:szCs w:val="24"/>
          <w:lang w:eastAsia="en-US"/>
        </w:rPr>
        <w:t>SWOT-анализ</w:t>
      </w:r>
      <w:r>
        <w:rPr>
          <w:rFonts w:eastAsiaTheme="minorHAnsi" w:cstheme="minorBidi"/>
          <w:sz w:val="24"/>
          <w:szCs w:val="24"/>
          <w:lang w:eastAsia="en-US"/>
        </w:rPr>
        <w:t xml:space="preserve">, модель 5 конкурентных сил М. Портера, </w:t>
      </w:r>
      <w:r>
        <w:rPr>
          <w:rFonts w:eastAsiaTheme="minorHAnsi" w:cstheme="minorBidi"/>
          <w:sz w:val="24"/>
          <w:szCs w:val="24"/>
          <w:lang w:val="en-US" w:eastAsia="en-US"/>
        </w:rPr>
        <w:t>SNW</w:t>
      </w:r>
      <w:r>
        <w:rPr>
          <w:rFonts w:eastAsiaTheme="minorHAnsi" w:cstheme="minorBidi"/>
          <w:sz w:val="24"/>
          <w:szCs w:val="24"/>
          <w:lang w:eastAsia="en-US"/>
        </w:rPr>
        <w:t>-анализ</w:t>
      </w:r>
      <w:r w:rsidRPr="00F50B78">
        <w:rPr>
          <w:rFonts w:eastAsiaTheme="minorHAnsi" w:cstheme="minorBidi"/>
          <w:sz w:val="24"/>
          <w:szCs w:val="24"/>
          <w:lang w:eastAsia="en-US"/>
        </w:rPr>
        <w:t>.</w:t>
      </w:r>
      <w:r>
        <w:rPr>
          <w:rFonts w:eastAsiaTheme="minorHAnsi" w:cstheme="minorBidi"/>
          <w:sz w:val="24"/>
          <w:szCs w:val="24"/>
          <w:lang w:eastAsia="en-US"/>
        </w:rPr>
        <w:t xml:space="preserve"> Представить сравнительный </w:t>
      </w:r>
      <w:r w:rsidRPr="00030409">
        <w:rPr>
          <w:rFonts w:eastAsiaTheme="minorHAnsi" w:cstheme="minorBidi"/>
          <w:sz w:val="24"/>
          <w:szCs w:val="24"/>
          <w:lang w:eastAsia="en-US"/>
        </w:rPr>
        <w:t xml:space="preserve">анализ </w:t>
      </w:r>
      <w:r>
        <w:rPr>
          <w:rFonts w:eastAsiaTheme="minorHAnsi" w:cstheme="minorBidi"/>
          <w:sz w:val="24"/>
          <w:szCs w:val="24"/>
          <w:lang w:eastAsia="en-US"/>
        </w:rPr>
        <w:t xml:space="preserve">прямых и косвенных </w:t>
      </w:r>
      <w:r w:rsidRPr="00030409">
        <w:rPr>
          <w:rFonts w:eastAsiaTheme="minorHAnsi" w:cstheme="minorBidi"/>
          <w:sz w:val="24"/>
          <w:szCs w:val="24"/>
          <w:lang w:eastAsia="en-US"/>
        </w:rPr>
        <w:t>конкурентов</w:t>
      </w:r>
      <w:r>
        <w:rPr>
          <w:rFonts w:eastAsiaTheme="minorHAnsi" w:cstheme="minorBidi"/>
          <w:sz w:val="24"/>
          <w:szCs w:val="24"/>
          <w:lang w:eastAsia="en-US"/>
        </w:rPr>
        <w:t>. Привести</w:t>
      </w:r>
      <w:r w:rsidRPr="00F50B78">
        <w:rPr>
          <w:rFonts w:eastAsiaTheme="minorHAnsi" w:cstheme="minorBidi"/>
          <w:sz w:val="24"/>
          <w:szCs w:val="24"/>
          <w:lang w:eastAsia="en-US"/>
        </w:rPr>
        <w:t xml:space="preserve"> </w:t>
      </w:r>
      <w:r>
        <w:rPr>
          <w:rFonts w:eastAsiaTheme="minorHAnsi" w:cstheme="minorBidi"/>
          <w:sz w:val="24"/>
          <w:szCs w:val="24"/>
          <w:lang w:eastAsia="en-US"/>
        </w:rPr>
        <w:t>исследование потенциальных пользователей</w:t>
      </w:r>
      <w:r w:rsidRPr="00F50B78">
        <w:rPr>
          <w:rFonts w:eastAsiaTheme="minorHAnsi" w:cstheme="minorBidi"/>
          <w:sz w:val="24"/>
          <w:szCs w:val="24"/>
          <w:lang w:eastAsia="en-US"/>
        </w:rPr>
        <w:t xml:space="preserve"> нового продукта (технологии или услуги);</w:t>
      </w:r>
      <w:r>
        <w:rPr>
          <w:rFonts w:eastAsiaTheme="minorHAnsi" w:cstheme="minorBidi"/>
          <w:sz w:val="24"/>
          <w:szCs w:val="24"/>
          <w:lang w:eastAsia="en-US"/>
        </w:rPr>
        <w:t xml:space="preserve"> </w:t>
      </w:r>
      <w:r w:rsidRPr="00F50B78">
        <w:rPr>
          <w:rFonts w:eastAsiaTheme="minorHAnsi" w:cstheme="minorBidi"/>
          <w:sz w:val="24"/>
          <w:szCs w:val="24"/>
          <w:lang w:eastAsia="en-US"/>
        </w:rPr>
        <w:t>требования потребителей к продукции и возможности субъекта хозяйствования по их соблюдению;</w:t>
      </w:r>
      <w:r>
        <w:rPr>
          <w:rFonts w:eastAsiaTheme="minorHAnsi" w:cstheme="minorBidi"/>
          <w:sz w:val="24"/>
          <w:szCs w:val="24"/>
          <w:lang w:eastAsia="en-US"/>
        </w:rPr>
        <w:t xml:space="preserve"> привести результаты </w:t>
      </w:r>
      <w:r>
        <w:rPr>
          <w:rFonts w:eastAsia="Calibri"/>
          <w:sz w:val="24"/>
          <w:szCs w:val="24"/>
        </w:rPr>
        <w:t xml:space="preserve">исследований агентств и самостоятельных опросов (интервью) в рамках </w:t>
      </w:r>
      <w:r>
        <w:rPr>
          <w:rFonts w:eastAsia="Calibri"/>
          <w:sz w:val="24"/>
          <w:szCs w:val="24"/>
          <w:lang w:val="en-US"/>
        </w:rPr>
        <w:t>Customer</w:t>
      </w:r>
      <w:r w:rsidRPr="00941C34">
        <w:rPr>
          <w:rFonts w:eastAsia="Calibri"/>
          <w:sz w:val="24"/>
          <w:szCs w:val="24"/>
        </w:rPr>
        <w:t xml:space="preserve"> </w:t>
      </w:r>
      <w:r>
        <w:rPr>
          <w:rFonts w:eastAsia="Calibri"/>
          <w:sz w:val="24"/>
          <w:szCs w:val="24"/>
          <w:lang w:val="en-US"/>
        </w:rPr>
        <w:t>Development</w:t>
      </w:r>
      <w:r>
        <w:rPr>
          <w:rFonts w:eastAsia="Calibri"/>
          <w:sz w:val="24"/>
          <w:szCs w:val="24"/>
        </w:rPr>
        <w:t xml:space="preserve"> по стартап-проекту</w:t>
      </w:r>
      <w:r>
        <w:rPr>
          <w:rFonts w:eastAsiaTheme="minorHAnsi" w:cstheme="minorBidi"/>
          <w:sz w:val="24"/>
          <w:szCs w:val="24"/>
          <w:lang w:eastAsia="en-US"/>
        </w:rPr>
        <w:t>.</w:t>
      </w:r>
    </w:p>
    <w:p w14:paraId="79FA5E6B" w14:textId="77777777" w:rsidR="00B55A35" w:rsidRPr="00F50B78" w:rsidRDefault="00B55A35" w:rsidP="00B55A35">
      <w:pPr>
        <w:pStyle w:val="ConsPlusNormal"/>
        <w:jc w:val="both"/>
        <w:rPr>
          <w:rFonts w:eastAsiaTheme="minorHAnsi" w:cstheme="minorBidi"/>
          <w:sz w:val="24"/>
          <w:szCs w:val="24"/>
          <w:lang w:eastAsia="en-US"/>
        </w:rPr>
      </w:pPr>
    </w:p>
    <w:p w14:paraId="15052F00" w14:textId="77777777" w:rsidR="00B55A35" w:rsidRPr="00F50B78" w:rsidRDefault="00B55A35" w:rsidP="00B55A35">
      <w:pPr>
        <w:pStyle w:val="ConsPlusNormal"/>
        <w:jc w:val="both"/>
        <w:rPr>
          <w:b/>
          <w:sz w:val="24"/>
          <w:szCs w:val="24"/>
        </w:rPr>
      </w:pPr>
      <w:r w:rsidRPr="00F50B78">
        <w:rPr>
          <w:b/>
          <w:sz w:val="24"/>
          <w:szCs w:val="24"/>
        </w:rPr>
        <w:t>3 Организационный план</w:t>
      </w:r>
      <w:r>
        <w:rPr>
          <w:b/>
          <w:sz w:val="24"/>
          <w:szCs w:val="24"/>
        </w:rPr>
        <w:t xml:space="preserve"> </w:t>
      </w:r>
      <w:r w:rsidRPr="00F50B78">
        <w:rPr>
          <w:b/>
          <w:sz w:val="24"/>
          <w:szCs w:val="24"/>
        </w:rPr>
        <w:t>(</w:t>
      </w:r>
      <w:r>
        <w:rPr>
          <w:b/>
          <w:sz w:val="24"/>
          <w:szCs w:val="24"/>
        </w:rPr>
        <w:t>ПКВ-1, ПКВ-2)</w:t>
      </w:r>
    </w:p>
    <w:p w14:paraId="02E8DDDB" w14:textId="77777777" w:rsidR="00B55A35" w:rsidRDefault="00B55A35" w:rsidP="00B55A35">
      <w:pPr>
        <w:pStyle w:val="ConsPlusNormal"/>
        <w:jc w:val="both"/>
        <w:rPr>
          <w:sz w:val="24"/>
          <w:szCs w:val="24"/>
        </w:rPr>
      </w:pPr>
      <w:r w:rsidRPr="00F50B78">
        <w:rPr>
          <w:b/>
          <w:sz w:val="24"/>
          <w:szCs w:val="24"/>
        </w:rPr>
        <w:t xml:space="preserve">3.1 Организационно-правовая форма и организационная структура: </w:t>
      </w:r>
      <w:r w:rsidRPr="003F0E32">
        <w:rPr>
          <w:bCs/>
          <w:sz w:val="24"/>
          <w:szCs w:val="24"/>
        </w:rPr>
        <w:t>обоснование выбора</w:t>
      </w:r>
      <w:r>
        <w:rPr>
          <w:b/>
          <w:sz w:val="24"/>
          <w:szCs w:val="24"/>
        </w:rPr>
        <w:t xml:space="preserve"> </w:t>
      </w:r>
      <w:r w:rsidRPr="00F50B78">
        <w:rPr>
          <w:sz w:val="24"/>
          <w:szCs w:val="24"/>
        </w:rPr>
        <w:t>организационно-правов</w:t>
      </w:r>
      <w:r>
        <w:rPr>
          <w:sz w:val="24"/>
          <w:szCs w:val="24"/>
        </w:rPr>
        <w:t>ой</w:t>
      </w:r>
      <w:r w:rsidRPr="00F50B78">
        <w:rPr>
          <w:sz w:val="24"/>
          <w:szCs w:val="24"/>
        </w:rPr>
        <w:t xml:space="preserve"> форм</w:t>
      </w:r>
      <w:r>
        <w:rPr>
          <w:sz w:val="24"/>
          <w:szCs w:val="24"/>
        </w:rPr>
        <w:t>ы</w:t>
      </w:r>
      <w:r w:rsidRPr="00F50B78">
        <w:rPr>
          <w:sz w:val="24"/>
          <w:szCs w:val="24"/>
        </w:rPr>
        <w:t xml:space="preserve"> стартап-проекта</w:t>
      </w:r>
      <w:r>
        <w:rPr>
          <w:sz w:val="24"/>
          <w:szCs w:val="24"/>
        </w:rPr>
        <w:t xml:space="preserve">; выбор </w:t>
      </w:r>
      <w:r w:rsidRPr="003F0E32">
        <w:rPr>
          <w:sz w:val="24"/>
          <w:szCs w:val="24"/>
        </w:rPr>
        <w:t>режим</w:t>
      </w:r>
      <w:r>
        <w:rPr>
          <w:sz w:val="24"/>
          <w:szCs w:val="24"/>
        </w:rPr>
        <w:t>а</w:t>
      </w:r>
      <w:r w:rsidRPr="003F0E32">
        <w:rPr>
          <w:sz w:val="24"/>
          <w:szCs w:val="24"/>
        </w:rPr>
        <w:t xml:space="preserve"> налогообложения</w:t>
      </w:r>
      <w:r>
        <w:rPr>
          <w:sz w:val="24"/>
          <w:szCs w:val="24"/>
        </w:rPr>
        <w:t>;</w:t>
      </w:r>
      <w:r w:rsidRPr="003F0E32">
        <w:rPr>
          <w:sz w:val="24"/>
          <w:szCs w:val="24"/>
        </w:rPr>
        <w:t xml:space="preserve"> виды деятельности по ОКВЭД</w:t>
      </w:r>
      <w:r>
        <w:rPr>
          <w:sz w:val="24"/>
          <w:szCs w:val="24"/>
        </w:rPr>
        <w:t>;</w:t>
      </w:r>
      <w:r w:rsidRPr="003F0E32">
        <w:rPr>
          <w:sz w:val="24"/>
          <w:szCs w:val="24"/>
        </w:rPr>
        <w:t xml:space="preserve"> нормативно-правовая база регулирования </w:t>
      </w:r>
      <w:r>
        <w:rPr>
          <w:sz w:val="24"/>
          <w:szCs w:val="24"/>
        </w:rPr>
        <w:t xml:space="preserve">деятельности </w:t>
      </w:r>
      <w:r w:rsidRPr="003F0E32">
        <w:rPr>
          <w:sz w:val="24"/>
          <w:szCs w:val="24"/>
        </w:rPr>
        <w:t>стартап-проекта</w:t>
      </w:r>
      <w:r>
        <w:rPr>
          <w:sz w:val="24"/>
          <w:szCs w:val="24"/>
        </w:rPr>
        <w:t xml:space="preserve">; </w:t>
      </w:r>
      <w:r w:rsidRPr="003F0E32">
        <w:rPr>
          <w:sz w:val="24"/>
          <w:szCs w:val="24"/>
        </w:rPr>
        <w:t>перечень документов, необходимых для осуществления предпринимательской деятельности</w:t>
      </w:r>
      <w:r>
        <w:rPr>
          <w:sz w:val="24"/>
          <w:szCs w:val="24"/>
        </w:rPr>
        <w:t>;</w:t>
      </w:r>
      <w:r w:rsidRPr="003F0E32">
        <w:rPr>
          <w:sz w:val="24"/>
          <w:szCs w:val="24"/>
        </w:rPr>
        <w:t xml:space="preserve">  </w:t>
      </w:r>
      <w:r w:rsidRPr="00F50B78">
        <w:rPr>
          <w:sz w:val="24"/>
          <w:szCs w:val="24"/>
        </w:rPr>
        <w:t>организационная структура</w:t>
      </w:r>
      <w:r>
        <w:rPr>
          <w:sz w:val="24"/>
          <w:szCs w:val="24"/>
        </w:rPr>
        <w:t xml:space="preserve">, </w:t>
      </w:r>
      <w:r w:rsidRPr="00F50B78">
        <w:rPr>
          <w:sz w:val="24"/>
          <w:szCs w:val="24"/>
        </w:rPr>
        <w:t xml:space="preserve">описание команды стартап-проекта, распределение обязанностей, </w:t>
      </w:r>
      <w:r>
        <w:rPr>
          <w:sz w:val="24"/>
          <w:szCs w:val="24"/>
        </w:rPr>
        <w:t xml:space="preserve">построение матрицы ответственности, </w:t>
      </w:r>
      <w:r w:rsidRPr="00F50B78">
        <w:rPr>
          <w:sz w:val="24"/>
          <w:szCs w:val="24"/>
        </w:rPr>
        <w:t xml:space="preserve">описание среды и стиля управления стартап-проектом; </w:t>
      </w:r>
      <w:r w:rsidRPr="008A20C2">
        <w:rPr>
          <w:sz w:val="24"/>
          <w:szCs w:val="24"/>
        </w:rPr>
        <w:t xml:space="preserve">календарный график работ по стартап- проекту, диаграмма </w:t>
      </w:r>
      <w:proofErr w:type="spellStart"/>
      <w:r w:rsidRPr="008A20C2">
        <w:rPr>
          <w:sz w:val="24"/>
          <w:szCs w:val="24"/>
        </w:rPr>
        <w:t>Ганта</w:t>
      </w:r>
      <w:proofErr w:type="spellEnd"/>
      <w:r>
        <w:rPr>
          <w:sz w:val="24"/>
          <w:szCs w:val="24"/>
        </w:rPr>
        <w:t>.</w:t>
      </w:r>
    </w:p>
    <w:p w14:paraId="3A93DFA5" w14:textId="77777777" w:rsidR="00B55A35" w:rsidRDefault="00B55A35" w:rsidP="00B55A35">
      <w:pPr>
        <w:pStyle w:val="ConsPlusNormal"/>
        <w:jc w:val="both"/>
        <w:rPr>
          <w:rFonts w:eastAsia="Calibri"/>
          <w:bCs/>
          <w:sz w:val="24"/>
          <w:szCs w:val="24"/>
        </w:rPr>
      </w:pPr>
      <w:r w:rsidRPr="003F0E32">
        <w:rPr>
          <w:rFonts w:eastAsia="Calibri"/>
          <w:b/>
          <w:sz w:val="24"/>
          <w:szCs w:val="24"/>
        </w:rPr>
        <w:t>3.2</w:t>
      </w:r>
      <w:r>
        <w:rPr>
          <w:rFonts w:eastAsia="Calibri"/>
          <w:bCs/>
          <w:sz w:val="24"/>
          <w:szCs w:val="24"/>
        </w:rPr>
        <w:t xml:space="preserve"> </w:t>
      </w:r>
      <w:r w:rsidRPr="003F0E32">
        <w:rPr>
          <w:rFonts w:eastAsia="Calibri"/>
          <w:b/>
          <w:sz w:val="24"/>
          <w:szCs w:val="24"/>
        </w:rPr>
        <w:t>Бизнес-модель стартап-проекта</w:t>
      </w:r>
      <w:r w:rsidRPr="002665F1">
        <w:rPr>
          <w:rFonts w:eastAsia="Calibri"/>
          <w:bCs/>
          <w:sz w:val="24"/>
          <w:szCs w:val="24"/>
        </w:rPr>
        <w:t xml:space="preserve">: </w:t>
      </w:r>
      <w:r>
        <w:rPr>
          <w:rFonts w:eastAsia="Calibri"/>
          <w:bCs/>
          <w:sz w:val="24"/>
          <w:szCs w:val="24"/>
        </w:rPr>
        <w:t xml:space="preserve">представить схему бизнес-модели по структуре: </w:t>
      </w:r>
      <w:r w:rsidRPr="002665F1">
        <w:rPr>
          <w:rFonts w:eastAsia="Calibri"/>
          <w:bCs/>
          <w:sz w:val="24"/>
          <w:szCs w:val="24"/>
        </w:rPr>
        <w:t>потребительские сегменты</w:t>
      </w:r>
      <w:r>
        <w:rPr>
          <w:rFonts w:eastAsia="Calibri"/>
          <w:bCs/>
          <w:sz w:val="24"/>
          <w:szCs w:val="24"/>
        </w:rPr>
        <w:t xml:space="preserve"> (</w:t>
      </w:r>
      <w:r>
        <w:rPr>
          <w:rFonts w:eastAsia="Calibri"/>
          <w:sz w:val="24"/>
          <w:szCs w:val="24"/>
          <w:lang w:val="en-US"/>
        </w:rPr>
        <w:t>B</w:t>
      </w:r>
      <w:r w:rsidRPr="00243B75">
        <w:rPr>
          <w:rFonts w:eastAsia="Calibri"/>
          <w:sz w:val="24"/>
          <w:szCs w:val="24"/>
        </w:rPr>
        <w:t>2</w:t>
      </w:r>
      <w:r>
        <w:rPr>
          <w:rFonts w:eastAsia="Calibri"/>
          <w:sz w:val="24"/>
          <w:szCs w:val="24"/>
          <w:lang w:val="en-US"/>
        </w:rPr>
        <w:t>B</w:t>
      </w:r>
      <w:r w:rsidRPr="00243B75">
        <w:rPr>
          <w:rFonts w:eastAsia="Calibri"/>
          <w:sz w:val="24"/>
          <w:szCs w:val="24"/>
        </w:rPr>
        <w:t xml:space="preserve">, </w:t>
      </w:r>
      <w:r>
        <w:rPr>
          <w:rFonts w:eastAsia="Calibri"/>
          <w:sz w:val="24"/>
          <w:szCs w:val="24"/>
          <w:lang w:val="en-US"/>
        </w:rPr>
        <w:t>B</w:t>
      </w:r>
      <w:r w:rsidRPr="00243B75">
        <w:rPr>
          <w:rFonts w:eastAsia="Calibri"/>
          <w:sz w:val="24"/>
          <w:szCs w:val="24"/>
        </w:rPr>
        <w:t>2</w:t>
      </w:r>
      <w:r>
        <w:rPr>
          <w:rFonts w:eastAsia="Calibri"/>
          <w:sz w:val="24"/>
          <w:szCs w:val="24"/>
          <w:lang w:val="en-US"/>
        </w:rPr>
        <w:t>C</w:t>
      </w:r>
      <w:r w:rsidRPr="00243B75">
        <w:rPr>
          <w:rFonts w:eastAsia="Calibri"/>
          <w:sz w:val="24"/>
          <w:szCs w:val="24"/>
        </w:rPr>
        <w:t xml:space="preserve">, </w:t>
      </w:r>
      <w:r>
        <w:rPr>
          <w:rFonts w:eastAsia="Calibri"/>
          <w:sz w:val="24"/>
          <w:szCs w:val="24"/>
          <w:lang w:val="en-US"/>
        </w:rPr>
        <w:t>B</w:t>
      </w:r>
      <w:r w:rsidRPr="00243B75">
        <w:rPr>
          <w:rFonts w:eastAsia="Calibri"/>
          <w:sz w:val="24"/>
          <w:szCs w:val="24"/>
        </w:rPr>
        <w:t>2</w:t>
      </w:r>
      <w:r>
        <w:rPr>
          <w:rFonts w:eastAsia="Calibri"/>
          <w:sz w:val="24"/>
          <w:szCs w:val="24"/>
          <w:lang w:val="en-US"/>
        </w:rPr>
        <w:t>G</w:t>
      </w:r>
      <w:r>
        <w:rPr>
          <w:rFonts w:eastAsia="Calibri"/>
          <w:sz w:val="24"/>
          <w:szCs w:val="24"/>
        </w:rPr>
        <w:t>; портреты целевой аудитории)</w:t>
      </w:r>
      <w:r w:rsidRPr="002665F1">
        <w:rPr>
          <w:rFonts w:eastAsia="Calibri"/>
          <w:bCs/>
          <w:sz w:val="24"/>
          <w:szCs w:val="24"/>
        </w:rPr>
        <w:t>,</w:t>
      </w:r>
      <w:r w:rsidRPr="001C07CA">
        <w:rPr>
          <w:rFonts w:eastAsia="Calibri"/>
          <w:bCs/>
          <w:sz w:val="24"/>
          <w:szCs w:val="24"/>
        </w:rPr>
        <w:t xml:space="preserve"> </w:t>
      </w:r>
      <w:r w:rsidRPr="002665F1">
        <w:rPr>
          <w:rFonts w:eastAsia="Calibri"/>
          <w:bCs/>
          <w:sz w:val="24"/>
          <w:szCs w:val="24"/>
        </w:rPr>
        <w:t>взаимоотношения с клиентами, каналы сбыта,</w:t>
      </w:r>
      <w:r>
        <w:rPr>
          <w:rFonts w:eastAsia="Calibri"/>
          <w:bCs/>
          <w:sz w:val="24"/>
          <w:szCs w:val="24"/>
        </w:rPr>
        <w:t xml:space="preserve"> </w:t>
      </w:r>
      <w:r w:rsidRPr="002665F1">
        <w:rPr>
          <w:rFonts w:eastAsia="Calibri"/>
          <w:bCs/>
          <w:sz w:val="24"/>
          <w:szCs w:val="24"/>
        </w:rPr>
        <w:t>ценностн</w:t>
      </w:r>
      <w:r>
        <w:rPr>
          <w:rFonts w:eastAsia="Calibri"/>
          <w:bCs/>
          <w:sz w:val="24"/>
          <w:szCs w:val="24"/>
        </w:rPr>
        <w:t>ое</w:t>
      </w:r>
      <w:r w:rsidRPr="002665F1">
        <w:rPr>
          <w:rFonts w:eastAsia="Calibri"/>
          <w:bCs/>
          <w:sz w:val="24"/>
          <w:szCs w:val="24"/>
        </w:rPr>
        <w:t xml:space="preserve"> предложени</w:t>
      </w:r>
      <w:r>
        <w:rPr>
          <w:rFonts w:eastAsia="Calibri"/>
          <w:bCs/>
          <w:sz w:val="24"/>
          <w:szCs w:val="24"/>
        </w:rPr>
        <w:t>е (модель ценностного предложения)</w:t>
      </w:r>
      <w:r w:rsidRPr="002665F1">
        <w:rPr>
          <w:rFonts w:eastAsia="Calibri"/>
          <w:bCs/>
          <w:sz w:val="24"/>
          <w:szCs w:val="24"/>
        </w:rPr>
        <w:t>, ключевые партнеры, ключевые виды деятельности, ключевые ресурсы, структура издержек, потоки поступления доходов</w:t>
      </w:r>
      <w:r w:rsidRPr="00891B6B">
        <w:rPr>
          <w:rFonts w:eastAsia="Calibri"/>
          <w:bCs/>
          <w:sz w:val="24"/>
          <w:szCs w:val="24"/>
        </w:rPr>
        <w:t>.</w:t>
      </w:r>
      <w:r>
        <w:rPr>
          <w:rFonts w:eastAsia="Calibri"/>
          <w:bCs/>
          <w:sz w:val="24"/>
          <w:szCs w:val="24"/>
        </w:rPr>
        <w:t xml:space="preserve"> Каждый блок бизнес-модели должен быть описан в соответствии с содержанием Приложения 1 (бизнес-модель).</w:t>
      </w:r>
    </w:p>
    <w:p w14:paraId="55F7828D" w14:textId="77777777" w:rsidR="00B55A35" w:rsidRPr="008A20C2" w:rsidRDefault="00B55A35" w:rsidP="00B55A35">
      <w:pPr>
        <w:pStyle w:val="ConsPlusNormal"/>
        <w:jc w:val="both"/>
        <w:rPr>
          <w:sz w:val="24"/>
          <w:szCs w:val="24"/>
        </w:rPr>
      </w:pPr>
      <w:r w:rsidRPr="003F0E32">
        <w:rPr>
          <w:b/>
          <w:bCs/>
          <w:sz w:val="24"/>
          <w:szCs w:val="24"/>
        </w:rPr>
        <w:t>3.3 Производственный план:</w:t>
      </w:r>
      <w:r w:rsidRPr="003F0E32">
        <w:rPr>
          <w:sz w:val="24"/>
          <w:szCs w:val="24"/>
        </w:rPr>
        <w:t xml:space="preserve"> расчет издержек на планируемый объем сбыта; прямые (переменные) и общие (постоянные) затраты на производство</w:t>
      </w:r>
      <w:r>
        <w:rPr>
          <w:sz w:val="24"/>
          <w:szCs w:val="24"/>
        </w:rPr>
        <w:t xml:space="preserve"> (реализацию)</w:t>
      </w:r>
      <w:r w:rsidRPr="003F0E32">
        <w:rPr>
          <w:sz w:val="24"/>
          <w:szCs w:val="24"/>
        </w:rPr>
        <w:t xml:space="preserve"> продукции; </w:t>
      </w:r>
      <w:r>
        <w:rPr>
          <w:sz w:val="24"/>
          <w:szCs w:val="24"/>
        </w:rPr>
        <w:t>расчет</w:t>
      </w:r>
      <w:r w:rsidRPr="003F0E32">
        <w:rPr>
          <w:sz w:val="24"/>
          <w:szCs w:val="24"/>
        </w:rPr>
        <w:t xml:space="preserve"> себестоимости продукции</w:t>
      </w:r>
      <w:r>
        <w:rPr>
          <w:sz w:val="24"/>
          <w:szCs w:val="24"/>
        </w:rPr>
        <w:t xml:space="preserve"> и продаж</w:t>
      </w:r>
      <w:r w:rsidRPr="003F0E32">
        <w:rPr>
          <w:sz w:val="24"/>
          <w:szCs w:val="24"/>
        </w:rPr>
        <w:t>; смета текущих затрат на производство (существующие и предполагаемые процедуры и средства, необходимые для выпускаемой технологии, продукции или предоставляемых услуг)</w:t>
      </w:r>
      <w:r>
        <w:rPr>
          <w:sz w:val="24"/>
          <w:szCs w:val="24"/>
        </w:rPr>
        <w:t>. Представить</w:t>
      </w:r>
      <w:r w:rsidRPr="003F0E32">
        <w:rPr>
          <w:sz w:val="24"/>
          <w:szCs w:val="24"/>
        </w:rPr>
        <w:t xml:space="preserve"> </w:t>
      </w:r>
      <w:r>
        <w:rPr>
          <w:sz w:val="24"/>
          <w:szCs w:val="24"/>
        </w:rPr>
        <w:t>разработку минимально жизнеспособного продукта (</w:t>
      </w:r>
      <w:r>
        <w:rPr>
          <w:sz w:val="24"/>
          <w:szCs w:val="24"/>
          <w:lang w:val="en-US"/>
        </w:rPr>
        <w:t>MVP</w:t>
      </w:r>
      <w:r>
        <w:rPr>
          <w:sz w:val="24"/>
          <w:szCs w:val="24"/>
        </w:rPr>
        <w:t>), определить (в рамках модели Кано) – о</w:t>
      </w:r>
      <w:r w:rsidRPr="006F6611">
        <w:rPr>
          <w:sz w:val="24"/>
          <w:szCs w:val="24"/>
        </w:rPr>
        <w:t>бязательные (</w:t>
      </w:r>
      <w:proofErr w:type="spellStart"/>
      <w:r w:rsidRPr="006F6611">
        <w:rPr>
          <w:sz w:val="24"/>
          <w:szCs w:val="24"/>
        </w:rPr>
        <w:t>Must-have</w:t>
      </w:r>
      <w:proofErr w:type="spellEnd"/>
      <w:r w:rsidRPr="006F6611">
        <w:rPr>
          <w:sz w:val="24"/>
          <w:szCs w:val="24"/>
        </w:rPr>
        <w:t xml:space="preserve">, Basic </w:t>
      </w:r>
      <w:proofErr w:type="spellStart"/>
      <w:r w:rsidRPr="006F6611">
        <w:rPr>
          <w:sz w:val="24"/>
          <w:szCs w:val="24"/>
        </w:rPr>
        <w:t>Needs</w:t>
      </w:r>
      <w:proofErr w:type="spellEnd"/>
      <w:r w:rsidRPr="006F6611">
        <w:rPr>
          <w:sz w:val="24"/>
          <w:szCs w:val="24"/>
        </w:rPr>
        <w:t>)</w:t>
      </w:r>
      <w:r>
        <w:rPr>
          <w:sz w:val="24"/>
          <w:szCs w:val="24"/>
        </w:rPr>
        <w:t>, о</w:t>
      </w:r>
      <w:r w:rsidRPr="006F6611">
        <w:rPr>
          <w:sz w:val="24"/>
          <w:szCs w:val="24"/>
        </w:rPr>
        <w:t xml:space="preserve">жидаемые (Performance </w:t>
      </w:r>
      <w:proofErr w:type="spellStart"/>
      <w:r w:rsidRPr="006F6611">
        <w:rPr>
          <w:sz w:val="24"/>
          <w:szCs w:val="24"/>
        </w:rPr>
        <w:t>Needs</w:t>
      </w:r>
      <w:proofErr w:type="spellEnd"/>
      <w:r w:rsidRPr="006F6611">
        <w:rPr>
          <w:sz w:val="24"/>
          <w:szCs w:val="24"/>
        </w:rPr>
        <w:t>)</w:t>
      </w:r>
      <w:r>
        <w:rPr>
          <w:sz w:val="24"/>
          <w:szCs w:val="24"/>
        </w:rPr>
        <w:t>, в</w:t>
      </w:r>
      <w:r w:rsidRPr="006F6611">
        <w:rPr>
          <w:sz w:val="24"/>
          <w:szCs w:val="24"/>
        </w:rPr>
        <w:t>осхищающие (</w:t>
      </w:r>
      <w:proofErr w:type="spellStart"/>
      <w:r w:rsidRPr="006F6611">
        <w:rPr>
          <w:sz w:val="24"/>
          <w:szCs w:val="24"/>
        </w:rPr>
        <w:t>Delighters</w:t>
      </w:r>
      <w:proofErr w:type="spellEnd"/>
      <w:r w:rsidRPr="006F6611">
        <w:rPr>
          <w:sz w:val="24"/>
          <w:szCs w:val="24"/>
        </w:rPr>
        <w:t xml:space="preserve">, </w:t>
      </w:r>
      <w:proofErr w:type="spellStart"/>
      <w:r w:rsidRPr="006F6611">
        <w:rPr>
          <w:sz w:val="24"/>
          <w:szCs w:val="24"/>
        </w:rPr>
        <w:t>Excitement</w:t>
      </w:r>
      <w:proofErr w:type="spellEnd"/>
      <w:r w:rsidRPr="006F6611">
        <w:rPr>
          <w:sz w:val="24"/>
          <w:szCs w:val="24"/>
        </w:rPr>
        <w:t xml:space="preserve"> </w:t>
      </w:r>
      <w:proofErr w:type="spellStart"/>
      <w:r w:rsidRPr="006F6611">
        <w:rPr>
          <w:sz w:val="24"/>
          <w:szCs w:val="24"/>
        </w:rPr>
        <w:t>Needs</w:t>
      </w:r>
      <w:proofErr w:type="spellEnd"/>
      <w:r w:rsidRPr="006F6611">
        <w:rPr>
          <w:sz w:val="24"/>
          <w:szCs w:val="24"/>
        </w:rPr>
        <w:t>)</w:t>
      </w:r>
      <w:r>
        <w:rPr>
          <w:sz w:val="24"/>
          <w:szCs w:val="24"/>
        </w:rPr>
        <w:t>, н</w:t>
      </w:r>
      <w:r w:rsidRPr="006F6611">
        <w:rPr>
          <w:sz w:val="24"/>
          <w:szCs w:val="24"/>
        </w:rPr>
        <w:t>ейтральные (</w:t>
      </w:r>
      <w:proofErr w:type="spellStart"/>
      <w:r w:rsidRPr="006F6611">
        <w:rPr>
          <w:sz w:val="24"/>
          <w:szCs w:val="24"/>
        </w:rPr>
        <w:t>Indifferent</w:t>
      </w:r>
      <w:proofErr w:type="spellEnd"/>
      <w:r w:rsidRPr="006F6611">
        <w:rPr>
          <w:sz w:val="24"/>
          <w:szCs w:val="24"/>
        </w:rPr>
        <w:t xml:space="preserve"> </w:t>
      </w:r>
      <w:proofErr w:type="spellStart"/>
      <w:r w:rsidRPr="006F6611">
        <w:rPr>
          <w:sz w:val="24"/>
          <w:szCs w:val="24"/>
        </w:rPr>
        <w:t>Needs</w:t>
      </w:r>
      <w:proofErr w:type="spellEnd"/>
      <w:r w:rsidRPr="006F6611">
        <w:rPr>
          <w:sz w:val="24"/>
          <w:szCs w:val="24"/>
        </w:rPr>
        <w:t>)</w:t>
      </w:r>
      <w:r>
        <w:rPr>
          <w:sz w:val="24"/>
          <w:szCs w:val="24"/>
        </w:rPr>
        <w:t xml:space="preserve">, </w:t>
      </w:r>
      <w:r w:rsidRPr="006F6611">
        <w:rPr>
          <w:sz w:val="24"/>
          <w:szCs w:val="24"/>
        </w:rPr>
        <w:t>Обратные (</w:t>
      </w:r>
      <w:proofErr w:type="spellStart"/>
      <w:r w:rsidRPr="006F6611">
        <w:rPr>
          <w:sz w:val="24"/>
          <w:szCs w:val="24"/>
        </w:rPr>
        <w:t>Reverse</w:t>
      </w:r>
      <w:proofErr w:type="spellEnd"/>
      <w:r w:rsidRPr="006F6611">
        <w:rPr>
          <w:sz w:val="24"/>
          <w:szCs w:val="24"/>
        </w:rPr>
        <w:t xml:space="preserve"> </w:t>
      </w:r>
      <w:proofErr w:type="spellStart"/>
      <w:r w:rsidRPr="006F6611">
        <w:rPr>
          <w:sz w:val="24"/>
          <w:szCs w:val="24"/>
        </w:rPr>
        <w:t>Needs</w:t>
      </w:r>
      <w:proofErr w:type="spellEnd"/>
      <w:r w:rsidRPr="006F6611">
        <w:rPr>
          <w:sz w:val="24"/>
          <w:szCs w:val="24"/>
        </w:rPr>
        <w:t>)</w:t>
      </w:r>
      <w:r>
        <w:rPr>
          <w:sz w:val="24"/>
          <w:szCs w:val="24"/>
        </w:rPr>
        <w:t xml:space="preserve"> функции и объем </w:t>
      </w:r>
      <w:r>
        <w:rPr>
          <w:sz w:val="24"/>
          <w:szCs w:val="24"/>
          <w:lang w:val="en-US"/>
        </w:rPr>
        <w:t>MVP</w:t>
      </w:r>
      <w:r>
        <w:rPr>
          <w:sz w:val="24"/>
          <w:szCs w:val="24"/>
        </w:rPr>
        <w:t>.</w:t>
      </w:r>
      <w:r w:rsidRPr="006F6611">
        <w:rPr>
          <w:sz w:val="24"/>
          <w:szCs w:val="24"/>
        </w:rPr>
        <w:t xml:space="preserve"> </w:t>
      </w:r>
      <w:r>
        <w:rPr>
          <w:sz w:val="24"/>
          <w:szCs w:val="24"/>
        </w:rPr>
        <w:t xml:space="preserve">Представить </w:t>
      </w:r>
      <w:r w:rsidRPr="003F0E32">
        <w:rPr>
          <w:sz w:val="24"/>
          <w:szCs w:val="24"/>
        </w:rPr>
        <w:t xml:space="preserve">обоснование </w:t>
      </w:r>
      <w:r>
        <w:rPr>
          <w:sz w:val="24"/>
          <w:szCs w:val="24"/>
        </w:rPr>
        <w:t xml:space="preserve">процедуры </w:t>
      </w:r>
      <w:r w:rsidRPr="003F0E32">
        <w:rPr>
          <w:sz w:val="24"/>
          <w:szCs w:val="24"/>
        </w:rPr>
        <w:t>ценообразования</w:t>
      </w:r>
      <w:r>
        <w:rPr>
          <w:sz w:val="24"/>
          <w:szCs w:val="24"/>
        </w:rPr>
        <w:t xml:space="preserve"> – представить схему ценообразования для разных вариантов реализации </w:t>
      </w:r>
      <w:r>
        <w:rPr>
          <w:sz w:val="24"/>
          <w:szCs w:val="24"/>
          <w:lang w:val="en-US"/>
        </w:rPr>
        <w:t>MVP</w:t>
      </w:r>
      <w:r>
        <w:rPr>
          <w:sz w:val="24"/>
          <w:szCs w:val="24"/>
        </w:rPr>
        <w:t>.</w:t>
      </w:r>
    </w:p>
    <w:p w14:paraId="13584241" w14:textId="77777777" w:rsidR="00B55A35" w:rsidRDefault="00B55A35" w:rsidP="00B55A35">
      <w:pPr>
        <w:pStyle w:val="ConsPlusNormal"/>
        <w:jc w:val="both"/>
        <w:rPr>
          <w:rFonts w:eastAsia="Calibri"/>
          <w:sz w:val="24"/>
          <w:szCs w:val="24"/>
        </w:rPr>
      </w:pPr>
      <w:r w:rsidRPr="003F0E32">
        <w:rPr>
          <w:rFonts w:eastAsia="Calibri"/>
          <w:b/>
          <w:bCs/>
          <w:sz w:val="24"/>
          <w:szCs w:val="24"/>
        </w:rPr>
        <w:t>3.4 Маркетинговый план:</w:t>
      </w:r>
      <w:r>
        <w:rPr>
          <w:rFonts w:eastAsia="Calibri"/>
          <w:sz w:val="24"/>
          <w:szCs w:val="24"/>
        </w:rPr>
        <w:t xml:space="preserve"> маркетинговая стратегия для каждого целевого рынка (стратегия охвата рынков и стратегия позиционирования), построение маркетинговых воронок и воронок продаж, маркетинговые инструменты (в т.ч. реклама и продвижение), маркетинговый план и бюджет.</w:t>
      </w:r>
    </w:p>
    <w:p w14:paraId="3BF261B9" w14:textId="77777777" w:rsidR="00B55A35" w:rsidRDefault="00B55A35" w:rsidP="00B55A35">
      <w:pPr>
        <w:pStyle w:val="ConsPlusNormal"/>
        <w:jc w:val="both"/>
        <w:rPr>
          <w:sz w:val="24"/>
          <w:szCs w:val="24"/>
        </w:rPr>
      </w:pPr>
      <w:r w:rsidRPr="00504C8F">
        <w:rPr>
          <w:b/>
          <w:bCs/>
          <w:sz w:val="24"/>
          <w:szCs w:val="24"/>
        </w:rPr>
        <w:t>3.5 Финансовый план:</w:t>
      </w:r>
      <w:r>
        <w:rPr>
          <w:sz w:val="24"/>
          <w:szCs w:val="24"/>
        </w:rPr>
        <w:t xml:space="preserve"> </w:t>
      </w:r>
      <w:r w:rsidRPr="002665F1">
        <w:rPr>
          <w:sz w:val="24"/>
          <w:szCs w:val="24"/>
        </w:rPr>
        <w:t>комплексная финансовая модель стартап-проекта, в том числе метрики воронки продаж и маржинальная юнит-экономика;</w:t>
      </w:r>
      <w:r>
        <w:rPr>
          <w:sz w:val="24"/>
          <w:szCs w:val="24"/>
        </w:rPr>
        <w:t xml:space="preserve"> </w:t>
      </w:r>
      <w:r w:rsidRPr="002665F1">
        <w:rPr>
          <w:sz w:val="24"/>
          <w:szCs w:val="24"/>
        </w:rPr>
        <w:t>план доходов и расходов с учетом планов продаж и ценовой политики;</w:t>
      </w:r>
      <w:r>
        <w:rPr>
          <w:sz w:val="24"/>
          <w:szCs w:val="24"/>
        </w:rPr>
        <w:t xml:space="preserve"> </w:t>
      </w:r>
      <w:r w:rsidRPr="002665F1">
        <w:rPr>
          <w:sz w:val="24"/>
          <w:szCs w:val="24"/>
        </w:rPr>
        <w:t>разработка сбалансированного плана денежных потоков с учетом OPEX (операционные затраты), CAPEX (капитальные затраты) и привлечения финансовых источников;</w:t>
      </w:r>
      <w:r>
        <w:rPr>
          <w:sz w:val="24"/>
          <w:szCs w:val="24"/>
        </w:rPr>
        <w:t xml:space="preserve"> </w:t>
      </w:r>
      <w:r w:rsidRPr="002665F1">
        <w:rPr>
          <w:sz w:val="24"/>
          <w:szCs w:val="24"/>
        </w:rPr>
        <w:t>расчет зоны устойчивого роста компании;</w:t>
      </w:r>
      <w:r>
        <w:rPr>
          <w:sz w:val="24"/>
          <w:szCs w:val="24"/>
        </w:rPr>
        <w:t xml:space="preserve"> </w:t>
      </w:r>
      <w:r w:rsidRPr="002665F1">
        <w:rPr>
          <w:sz w:val="24"/>
          <w:szCs w:val="24"/>
        </w:rPr>
        <w:t>расчет потребности в оборотном капитале;</w:t>
      </w:r>
      <w:r>
        <w:rPr>
          <w:sz w:val="24"/>
          <w:szCs w:val="24"/>
        </w:rPr>
        <w:t xml:space="preserve"> </w:t>
      </w:r>
      <w:r w:rsidRPr="002665F1">
        <w:rPr>
          <w:sz w:val="24"/>
          <w:szCs w:val="24"/>
        </w:rPr>
        <w:t>сформированный прогнозный баланс;</w:t>
      </w:r>
      <w:r>
        <w:rPr>
          <w:sz w:val="24"/>
          <w:szCs w:val="24"/>
        </w:rPr>
        <w:t xml:space="preserve"> </w:t>
      </w:r>
      <w:r w:rsidRPr="002665F1">
        <w:rPr>
          <w:sz w:val="24"/>
          <w:szCs w:val="24"/>
        </w:rPr>
        <w:t>расчет потребности в финансировании</w:t>
      </w:r>
      <w:r>
        <w:rPr>
          <w:sz w:val="24"/>
          <w:szCs w:val="24"/>
        </w:rPr>
        <w:t xml:space="preserve"> </w:t>
      </w:r>
      <w:r w:rsidRPr="00F50B78">
        <w:rPr>
          <w:sz w:val="24"/>
          <w:szCs w:val="24"/>
        </w:rPr>
        <w:t>(смета затрат на стартап-проект); определение источника и условий финансирования стартап-проекта.</w:t>
      </w:r>
    </w:p>
    <w:p w14:paraId="0F2739AC" w14:textId="7CC3FB33" w:rsidR="00B55A35" w:rsidRDefault="00B55A35" w:rsidP="00B55A35">
      <w:pPr>
        <w:pStyle w:val="ConsPlusNormal"/>
        <w:tabs>
          <w:tab w:val="left" w:pos="993"/>
        </w:tabs>
        <w:jc w:val="both"/>
        <w:rPr>
          <w:sz w:val="24"/>
          <w:szCs w:val="24"/>
        </w:rPr>
      </w:pPr>
      <w:r w:rsidRPr="00504C8F">
        <w:rPr>
          <w:b/>
          <w:bCs/>
          <w:sz w:val="24"/>
          <w:szCs w:val="24"/>
        </w:rPr>
        <w:t>3.</w:t>
      </w:r>
      <w:r>
        <w:rPr>
          <w:b/>
          <w:bCs/>
          <w:sz w:val="24"/>
          <w:szCs w:val="24"/>
        </w:rPr>
        <w:t>6</w:t>
      </w:r>
      <w:r w:rsidRPr="00504C8F">
        <w:rPr>
          <w:b/>
          <w:bCs/>
          <w:sz w:val="24"/>
          <w:szCs w:val="24"/>
        </w:rPr>
        <w:t xml:space="preserve"> Оценка и управление рисками</w:t>
      </w:r>
      <w:r>
        <w:rPr>
          <w:sz w:val="24"/>
          <w:szCs w:val="24"/>
        </w:rPr>
        <w:t xml:space="preserve"> </w:t>
      </w:r>
      <w:r w:rsidRPr="00504C8F">
        <w:rPr>
          <w:b/>
          <w:bCs/>
          <w:sz w:val="24"/>
          <w:szCs w:val="24"/>
        </w:rPr>
        <w:t>стартап-проекта:</w:t>
      </w:r>
      <w:r>
        <w:rPr>
          <w:sz w:val="24"/>
          <w:szCs w:val="24"/>
        </w:rPr>
        <w:t xml:space="preserve"> </w:t>
      </w:r>
      <w:r w:rsidRPr="002665F1">
        <w:rPr>
          <w:sz w:val="24"/>
          <w:szCs w:val="24"/>
        </w:rPr>
        <w:t>описание возможных рисков и форс-мажорных обстоятельств</w:t>
      </w:r>
      <w:r w:rsidRPr="00504C8F">
        <w:rPr>
          <w:sz w:val="24"/>
          <w:szCs w:val="24"/>
        </w:rPr>
        <w:t xml:space="preserve"> стартап-проекта</w:t>
      </w:r>
      <w:r w:rsidRPr="002665F1">
        <w:rPr>
          <w:sz w:val="24"/>
          <w:szCs w:val="24"/>
        </w:rPr>
        <w:t xml:space="preserve">, </w:t>
      </w:r>
      <w:r>
        <w:rPr>
          <w:sz w:val="24"/>
          <w:szCs w:val="24"/>
        </w:rPr>
        <w:t xml:space="preserve">анализ и оценка рисков, выявление источников риска, определение возможной и оптимальной реакции на риски </w:t>
      </w:r>
      <w:r w:rsidRPr="00504C8F">
        <w:rPr>
          <w:sz w:val="24"/>
          <w:szCs w:val="24"/>
        </w:rPr>
        <w:t>стартап-проекта</w:t>
      </w:r>
      <w:r>
        <w:rPr>
          <w:sz w:val="24"/>
          <w:szCs w:val="24"/>
        </w:rPr>
        <w:t xml:space="preserve">, </w:t>
      </w:r>
      <w:r w:rsidRPr="002665F1">
        <w:rPr>
          <w:sz w:val="24"/>
          <w:szCs w:val="24"/>
        </w:rPr>
        <w:t xml:space="preserve">анализ </w:t>
      </w:r>
      <w:r>
        <w:rPr>
          <w:sz w:val="24"/>
          <w:szCs w:val="24"/>
        </w:rPr>
        <w:t>ч</w:t>
      </w:r>
      <w:r w:rsidRPr="002665F1">
        <w:rPr>
          <w:sz w:val="24"/>
          <w:szCs w:val="24"/>
        </w:rPr>
        <w:t>увствительности проекта к внешним факторам и рискам</w:t>
      </w:r>
      <w:r>
        <w:rPr>
          <w:sz w:val="24"/>
          <w:szCs w:val="24"/>
        </w:rPr>
        <w:t xml:space="preserve">, построение </w:t>
      </w:r>
      <w:r w:rsidRPr="002665F1">
        <w:rPr>
          <w:sz w:val="24"/>
          <w:szCs w:val="24"/>
        </w:rPr>
        <w:t>матриц</w:t>
      </w:r>
      <w:r>
        <w:rPr>
          <w:sz w:val="24"/>
          <w:szCs w:val="24"/>
        </w:rPr>
        <w:t>ы</w:t>
      </w:r>
      <w:r w:rsidRPr="002665F1">
        <w:rPr>
          <w:sz w:val="24"/>
          <w:szCs w:val="24"/>
        </w:rPr>
        <w:t xml:space="preserve"> рисков, </w:t>
      </w:r>
    </w:p>
    <w:p w14:paraId="6EDC225F" w14:textId="5C251E7D" w:rsidR="00B55A35" w:rsidRPr="00B55A35" w:rsidRDefault="00B55A35" w:rsidP="00B55A35">
      <w:pPr>
        <w:pStyle w:val="ConsPlusNormal"/>
        <w:tabs>
          <w:tab w:val="left" w:pos="0"/>
          <w:tab w:val="left" w:pos="993"/>
        </w:tabs>
        <w:ind w:hanging="851"/>
        <w:jc w:val="both"/>
        <w:rPr>
          <w:sz w:val="24"/>
        </w:rPr>
      </w:pPr>
      <w:r>
        <w:rPr>
          <w:noProof/>
        </w:rPr>
        <w:lastRenderedPageBreak/>
        <w:drawing>
          <wp:inline distT="0" distB="0" distL="0" distR="0" wp14:anchorId="04C4CD00" wp14:editId="58D00F16">
            <wp:extent cx="5917289" cy="9072245"/>
            <wp:effectExtent l="0" t="0" r="7620" b="0"/>
            <wp:docPr id="1735912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91212" name=""/>
                    <pic:cNvPicPr/>
                  </pic:nvPicPr>
                  <pic:blipFill rotWithShape="1">
                    <a:blip r:embed="rId40"/>
                    <a:srcRect l="8807" t="5303"/>
                    <a:stretch>
                      <a:fillRect/>
                    </a:stretch>
                  </pic:blipFill>
                  <pic:spPr bwMode="auto">
                    <a:xfrm>
                      <a:off x="0" y="0"/>
                      <a:ext cx="5922717" cy="9080567"/>
                    </a:xfrm>
                    <a:prstGeom prst="rect">
                      <a:avLst/>
                    </a:prstGeom>
                    <a:ln>
                      <a:noFill/>
                    </a:ln>
                    <a:extLst>
                      <a:ext uri="{53640926-AAD7-44D8-BBD7-CCE9431645EC}">
                        <a14:shadowObscured xmlns:a14="http://schemas.microsoft.com/office/drawing/2010/main"/>
                      </a:ext>
                    </a:extLst>
                  </pic:spPr>
                </pic:pic>
              </a:graphicData>
            </a:graphic>
          </wp:inline>
        </w:drawing>
      </w:r>
    </w:p>
    <w:p w14:paraId="68B58C8A" w14:textId="4E84E259" w:rsidR="00A92AD9" w:rsidRDefault="00B55A35" w:rsidP="00B55A35">
      <w:pPr>
        <w:ind w:left="-426" w:firstLine="142"/>
      </w:pPr>
      <w:r>
        <w:rPr>
          <w:noProof/>
        </w:rPr>
        <w:lastRenderedPageBreak/>
        <w:drawing>
          <wp:inline distT="0" distB="0" distL="0" distR="0" wp14:anchorId="7075EF37" wp14:editId="705CBCDA">
            <wp:extent cx="6083154" cy="8421370"/>
            <wp:effectExtent l="0" t="0" r="0" b="0"/>
            <wp:docPr id="10961450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145089" name=""/>
                    <pic:cNvPicPr/>
                  </pic:nvPicPr>
                  <pic:blipFill rotWithShape="1">
                    <a:blip r:embed="rId41"/>
                    <a:srcRect l="10904" t="4704" r="4436" b="16642"/>
                    <a:stretch>
                      <a:fillRect/>
                    </a:stretch>
                  </pic:blipFill>
                  <pic:spPr bwMode="auto">
                    <a:xfrm>
                      <a:off x="0" y="0"/>
                      <a:ext cx="6088036" cy="8428129"/>
                    </a:xfrm>
                    <a:prstGeom prst="rect">
                      <a:avLst/>
                    </a:prstGeom>
                    <a:ln>
                      <a:noFill/>
                    </a:ln>
                    <a:extLst>
                      <a:ext uri="{53640926-AAD7-44D8-BBD7-CCE9431645EC}">
                        <a14:shadowObscured xmlns:a14="http://schemas.microsoft.com/office/drawing/2010/main"/>
                      </a:ext>
                    </a:extLst>
                  </pic:spPr>
                </pic:pic>
              </a:graphicData>
            </a:graphic>
          </wp:inline>
        </w:drawing>
      </w:r>
    </w:p>
    <w:p w14:paraId="5AEC6166" w14:textId="77777777" w:rsidR="00A92AD9" w:rsidRDefault="00A92AD9">
      <w:r>
        <w:br w:type="page"/>
      </w:r>
    </w:p>
    <w:p w14:paraId="39616391" w14:textId="77777777" w:rsidR="00A92AD9" w:rsidRPr="00D407A6" w:rsidRDefault="00A92AD9" w:rsidP="00A92AD9">
      <w:pPr>
        <w:spacing w:after="0"/>
        <w:jc w:val="center"/>
        <w:rPr>
          <w:rFonts w:ascii="Times New Roman" w:hAnsi="Times New Roman"/>
          <w:b/>
        </w:rPr>
      </w:pPr>
      <w:r w:rsidRPr="00D407A6">
        <w:rPr>
          <w:rFonts w:ascii="Times New Roman" w:hAnsi="Times New Roman"/>
          <w:b/>
        </w:rPr>
        <w:lastRenderedPageBreak/>
        <w:t>Отзыв-характеристика</w:t>
      </w:r>
    </w:p>
    <w:p w14:paraId="68357F86" w14:textId="77777777" w:rsidR="00A92AD9" w:rsidRPr="00D407A6" w:rsidRDefault="00A92AD9" w:rsidP="00A92AD9">
      <w:pPr>
        <w:spacing w:after="0"/>
        <w:rPr>
          <w:rFonts w:ascii="Times New Roman" w:hAnsi="Times New Roman"/>
        </w:rPr>
      </w:pPr>
    </w:p>
    <w:p w14:paraId="676A2D51" w14:textId="77777777" w:rsidR="00A92AD9" w:rsidRPr="00D407A6" w:rsidRDefault="00A92AD9" w:rsidP="00A92AD9">
      <w:pPr>
        <w:spacing w:after="0" w:line="360" w:lineRule="auto"/>
        <w:jc w:val="both"/>
        <w:rPr>
          <w:rFonts w:ascii="Times New Roman" w:hAnsi="Times New Roman"/>
        </w:rPr>
      </w:pPr>
      <w:r w:rsidRPr="00D407A6">
        <w:rPr>
          <w:rFonts w:ascii="Times New Roman" w:hAnsi="Times New Roman"/>
        </w:rPr>
        <w:t>Студент</w:t>
      </w:r>
      <w:r>
        <w:rPr>
          <w:rFonts w:ascii="Times New Roman" w:hAnsi="Times New Roman"/>
        </w:rPr>
        <w:t>ов 4</w:t>
      </w:r>
      <w:r w:rsidRPr="00D407A6">
        <w:rPr>
          <w:rFonts w:ascii="Times New Roman" w:hAnsi="Times New Roman"/>
        </w:rPr>
        <w:t xml:space="preserve"> курса кафедры </w:t>
      </w:r>
      <w:r w:rsidRPr="00F45D43">
        <w:rPr>
          <w:rFonts w:ascii="Times New Roman" w:hAnsi="Times New Roman"/>
        </w:rPr>
        <w:t xml:space="preserve">экономики и </w:t>
      </w:r>
      <w:r>
        <w:rPr>
          <w:rFonts w:ascii="Times New Roman" w:hAnsi="Times New Roman"/>
        </w:rPr>
        <w:t>управления</w:t>
      </w:r>
      <w:r w:rsidRPr="00D407A6">
        <w:rPr>
          <w:rFonts w:ascii="Times New Roman" w:hAnsi="Times New Roman"/>
        </w:rPr>
        <w:t xml:space="preserve"> В</w:t>
      </w:r>
      <w:r>
        <w:rPr>
          <w:rFonts w:ascii="Times New Roman" w:hAnsi="Times New Roman"/>
        </w:rPr>
        <w:t>ВГУ</w:t>
      </w:r>
      <w:r w:rsidRPr="00D407A6">
        <w:rPr>
          <w:rFonts w:ascii="Times New Roman" w:hAnsi="Times New Roman"/>
        </w:rPr>
        <w:t xml:space="preserve"> </w:t>
      </w:r>
      <w:r>
        <w:rPr>
          <w:rFonts w:ascii="Times New Roman" w:hAnsi="Times New Roman"/>
        </w:rPr>
        <w:t>Адамовой Алены Игоревны и Берденниковой Марины Сергеевны</w:t>
      </w:r>
      <w:r w:rsidRPr="00D407A6">
        <w:rPr>
          <w:rFonts w:ascii="Times New Roman" w:hAnsi="Times New Roman"/>
        </w:rPr>
        <w:t xml:space="preserve"> с</w:t>
      </w:r>
      <w:r>
        <w:rPr>
          <w:rFonts w:ascii="Times New Roman" w:hAnsi="Times New Roman"/>
        </w:rPr>
        <w:t xml:space="preserve"> 10 ноября</w:t>
      </w:r>
      <w:r w:rsidRPr="00D407A6">
        <w:rPr>
          <w:rFonts w:ascii="Times New Roman" w:hAnsi="Times New Roman"/>
        </w:rPr>
        <w:t xml:space="preserve"> 20</w:t>
      </w:r>
      <w:r>
        <w:rPr>
          <w:rFonts w:ascii="Times New Roman" w:hAnsi="Times New Roman"/>
        </w:rPr>
        <w:t>25</w:t>
      </w:r>
      <w:r w:rsidRPr="00D407A6">
        <w:rPr>
          <w:rFonts w:ascii="Times New Roman" w:hAnsi="Times New Roman"/>
        </w:rPr>
        <w:t xml:space="preserve"> г. </w:t>
      </w:r>
      <w:r>
        <w:rPr>
          <w:rFonts w:ascii="Times New Roman" w:hAnsi="Times New Roman"/>
        </w:rPr>
        <w:t>п</w:t>
      </w:r>
      <w:r w:rsidRPr="00D407A6">
        <w:rPr>
          <w:rFonts w:ascii="Times New Roman" w:hAnsi="Times New Roman"/>
        </w:rPr>
        <w:t>о</w:t>
      </w:r>
      <w:r>
        <w:rPr>
          <w:rFonts w:ascii="Times New Roman" w:hAnsi="Times New Roman"/>
        </w:rPr>
        <w:t xml:space="preserve"> 16 января 2026</w:t>
      </w:r>
      <w:r w:rsidRPr="00D407A6">
        <w:rPr>
          <w:rFonts w:ascii="Times New Roman" w:hAnsi="Times New Roman"/>
        </w:rPr>
        <w:t>г.</w:t>
      </w:r>
      <w:r>
        <w:rPr>
          <w:rFonts w:ascii="Times New Roman" w:hAnsi="Times New Roman"/>
        </w:rPr>
        <w:t xml:space="preserve"> п</w:t>
      </w:r>
      <w:r w:rsidRPr="00D407A6">
        <w:rPr>
          <w:rFonts w:ascii="Times New Roman" w:hAnsi="Times New Roman"/>
        </w:rPr>
        <w:t>рош</w:t>
      </w:r>
      <w:r>
        <w:rPr>
          <w:rFonts w:ascii="Times New Roman" w:hAnsi="Times New Roman"/>
        </w:rPr>
        <w:t xml:space="preserve">ли учебную ознакомительную </w:t>
      </w:r>
      <w:r w:rsidRPr="00F45D43">
        <w:rPr>
          <w:rFonts w:ascii="Times New Roman" w:hAnsi="Times New Roman"/>
        </w:rPr>
        <w:t>практику по получению первичных профессиональных умений и навыков</w:t>
      </w:r>
      <w:r w:rsidRPr="00D407A6">
        <w:rPr>
          <w:rFonts w:ascii="Times New Roman" w:hAnsi="Times New Roman"/>
        </w:rPr>
        <w:t xml:space="preserve"> в</w:t>
      </w:r>
      <w:r w:rsidRPr="00F45D43">
        <w:rPr>
          <w:rFonts w:ascii="Times New Roman" w:hAnsi="Times New Roman"/>
        </w:rPr>
        <w:t xml:space="preserve"> </w:t>
      </w:r>
      <w:r>
        <w:rPr>
          <w:rFonts w:ascii="Times New Roman" w:hAnsi="Times New Roman"/>
        </w:rPr>
        <w:t>Лаборатории стартапов ФГБОУ ВО «ВВГУ».</w:t>
      </w:r>
    </w:p>
    <w:p w14:paraId="6F595D01" w14:textId="77777777" w:rsidR="00A92AD9" w:rsidRPr="00D407A6" w:rsidRDefault="00A92AD9" w:rsidP="00A92AD9">
      <w:pPr>
        <w:spacing w:after="0" w:line="360" w:lineRule="auto"/>
        <w:jc w:val="both"/>
        <w:rPr>
          <w:rFonts w:ascii="Times New Roman" w:hAnsi="Times New Roman"/>
        </w:rPr>
      </w:pPr>
      <w:r w:rsidRPr="00D407A6">
        <w:rPr>
          <w:rFonts w:ascii="Times New Roman" w:hAnsi="Times New Roman"/>
        </w:rPr>
        <w:t>В период практики выполнял</w:t>
      </w:r>
      <w:r>
        <w:rPr>
          <w:rFonts w:ascii="Times New Roman" w:hAnsi="Times New Roman"/>
        </w:rPr>
        <w:t>и</w:t>
      </w:r>
      <w:r w:rsidRPr="00D407A6">
        <w:rPr>
          <w:rFonts w:ascii="Times New Roman" w:hAnsi="Times New Roman"/>
        </w:rPr>
        <w:t xml:space="preserve"> обязанности </w:t>
      </w:r>
      <w:r>
        <w:rPr>
          <w:rFonts w:ascii="Times New Roman" w:hAnsi="Times New Roman"/>
        </w:rPr>
        <w:t>разработки стартап-проекта.</w:t>
      </w:r>
    </w:p>
    <w:p w14:paraId="5251F4BC" w14:textId="77777777" w:rsidR="00A92AD9" w:rsidRPr="00D407A6" w:rsidRDefault="00A92AD9" w:rsidP="00A92AD9">
      <w:pPr>
        <w:spacing w:after="0" w:line="360" w:lineRule="auto"/>
        <w:jc w:val="both"/>
        <w:rPr>
          <w:rFonts w:ascii="Times New Roman" w:hAnsi="Times New Roman"/>
        </w:rPr>
      </w:pPr>
      <w:r w:rsidRPr="00D407A6">
        <w:rPr>
          <w:rFonts w:ascii="Times New Roman" w:hAnsi="Times New Roman"/>
        </w:rPr>
        <w:t>За время про</w:t>
      </w:r>
      <w:r>
        <w:rPr>
          <w:rFonts w:ascii="Times New Roman" w:hAnsi="Times New Roman"/>
        </w:rPr>
        <w:t>хождения практики</w:t>
      </w:r>
      <w:r w:rsidRPr="00F45D43">
        <w:rPr>
          <w:rFonts w:ascii="Times New Roman" w:hAnsi="Times New Roman"/>
        </w:rPr>
        <w:t xml:space="preserve"> </w:t>
      </w:r>
      <w:r>
        <w:rPr>
          <w:rFonts w:ascii="Times New Roman" w:hAnsi="Times New Roman"/>
        </w:rPr>
        <w:t>Адамова Алена Игоревна и Берденникова Марина Сергеевна</w:t>
      </w:r>
      <w:r w:rsidRPr="00D407A6">
        <w:rPr>
          <w:rFonts w:ascii="Times New Roman" w:hAnsi="Times New Roman"/>
        </w:rPr>
        <w:t xml:space="preserve"> показал</w:t>
      </w:r>
      <w:r>
        <w:rPr>
          <w:rFonts w:ascii="Times New Roman" w:hAnsi="Times New Roman"/>
        </w:rPr>
        <w:t xml:space="preserve">и высокий </w:t>
      </w:r>
      <w:r w:rsidRPr="00D407A6">
        <w:rPr>
          <w:rFonts w:ascii="Times New Roman" w:hAnsi="Times New Roman"/>
        </w:rPr>
        <w:t>уровень теоретической подготовки,</w:t>
      </w:r>
      <w:r>
        <w:rPr>
          <w:rFonts w:ascii="Times New Roman" w:hAnsi="Times New Roman"/>
        </w:rPr>
        <w:t xml:space="preserve"> продемонстрировали</w:t>
      </w:r>
      <w:r w:rsidRPr="00D407A6">
        <w:rPr>
          <w:rFonts w:ascii="Times New Roman" w:hAnsi="Times New Roman"/>
        </w:rPr>
        <w:t xml:space="preserve"> умение применить и использовать знания, полученные в университете, для решения поставленных перед ним</w:t>
      </w:r>
      <w:r>
        <w:rPr>
          <w:rFonts w:ascii="Times New Roman" w:hAnsi="Times New Roman"/>
        </w:rPr>
        <w:t>и</w:t>
      </w:r>
      <w:r w:rsidRPr="00D407A6">
        <w:rPr>
          <w:rFonts w:ascii="Times New Roman" w:hAnsi="Times New Roman"/>
        </w:rPr>
        <w:t xml:space="preserve"> практических задач.</w:t>
      </w:r>
    </w:p>
    <w:p w14:paraId="2D26B66D" w14:textId="77777777" w:rsidR="00A92AD9" w:rsidRPr="00D407A6" w:rsidRDefault="00A92AD9" w:rsidP="00A92AD9">
      <w:pPr>
        <w:spacing w:after="0" w:line="360" w:lineRule="auto"/>
        <w:rPr>
          <w:rFonts w:ascii="Times New Roman" w:hAnsi="Times New Roman"/>
        </w:rPr>
      </w:pPr>
      <w:r w:rsidRPr="00D407A6">
        <w:rPr>
          <w:rFonts w:ascii="Times New Roman" w:hAnsi="Times New Roman"/>
        </w:rPr>
        <w:t>Программа практики выполнена полностью.</w:t>
      </w:r>
    </w:p>
    <w:p w14:paraId="1904CF6D" w14:textId="71FCF5D5" w:rsidR="00A92AD9" w:rsidRPr="00D407A6" w:rsidRDefault="00A92AD9" w:rsidP="00A92AD9">
      <w:pPr>
        <w:spacing w:after="0" w:line="360" w:lineRule="auto"/>
        <w:rPr>
          <w:rFonts w:ascii="Times New Roman" w:hAnsi="Times New Roman"/>
        </w:rPr>
      </w:pPr>
      <w:r w:rsidRPr="00D407A6">
        <w:rPr>
          <w:rFonts w:ascii="Times New Roman" w:hAnsi="Times New Roman"/>
        </w:rPr>
        <w:t>В целом работа практикант</w:t>
      </w:r>
      <w:r>
        <w:rPr>
          <w:rFonts w:ascii="Times New Roman" w:hAnsi="Times New Roman"/>
        </w:rPr>
        <w:t>ов Адамовой Алены Игоревны и Берденниковой Марины Сергеевны</w:t>
      </w:r>
      <w:r w:rsidR="000312D3">
        <w:rPr>
          <w:rFonts w:ascii="Times New Roman" w:hAnsi="Times New Roman"/>
        </w:rPr>
        <w:t xml:space="preserve"> </w:t>
      </w:r>
      <w:r w:rsidRPr="00D407A6">
        <w:rPr>
          <w:rFonts w:ascii="Times New Roman" w:hAnsi="Times New Roman"/>
        </w:rPr>
        <w:t xml:space="preserve">заслуживает оценки </w:t>
      </w:r>
      <w:r>
        <w:rPr>
          <w:rFonts w:ascii="Times New Roman" w:hAnsi="Times New Roman"/>
        </w:rPr>
        <w:t>отлично</w:t>
      </w:r>
      <w:r w:rsidRPr="00D407A6">
        <w:rPr>
          <w:rFonts w:ascii="Times New Roman" w:hAnsi="Times New Roman"/>
        </w:rPr>
        <w:t>.</w:t>
      </w:r>
    </w:p>
    <w:p w14:paraId="68964789" w14:textId="77777777" w:rsidR="00A92AD9" w:rsidRPr="00D407A6" w:rsidRDefault="00A92AD9" w:rsidP="00A92AD9">
      <w:pPr>
        <w:spacing w:after="0" w:line="360" w:lineRule="auto"/>
        <w:rPr>
          <w:rFonts w:ascii="Times New Roman" w:hAnsi="Times New Roman"/>
        </w:rPr>
      </w:pPr>
    </w:p>
    <w:p w14:paraId="684342C9" w14:textId="77777777" w:rsidR="00A92AD9" w:rsidRPr="00D407A6" w:rsidRDefault="00A92AD9" w:rsidP="00A92AD9">
      <w:pPr>
        <w:spacing w:after="0" w:line="360" w:lineRule="auto"/>
        <w:rPr>
          <w:rFonts w:ascii="Times New Roman" w:hAnsi="Times New Roman"/>
        </w:rPr>
      </w:pPr>
    </w:p>
    <w:tbl>
      <w:tblPr>
        <w:tblW w:w="9495" w:type="dxa"/>
        <w:tblInd w:w="109" w:type="dxa"/>
        <w:tblLayout w:type="fixed"/>
        <w:tblLook w:val="0000" w:firstRow="0" w:lastRow="0" w:firstColumn="0" w:lastColumn="0" w:noHBand="0" w:noVBand="0"/>
      </w:tblPr>
      <w:tblGrid>
        <w:gridCol w:w="4020"/>
        <w:gridCol w:w="2625"/>
        <w:gridCol w:w="2850"/>
      </w:tblGrid>
      <w:tr w:rsidR="00A92AD9" w:rsidRPr="00973E58" w14:paraId="09A139EE" w14:textId="77777777" w:rsidTr="001D58EF">
        <w:trPr>
          <w:trHeight w:val="839"/>
        </w:trPr>
        <w:tc>
          <w:tcPr>
            <w:tcW w:w="4020" w:type="dxa"/>
            <w:vAlign w:val="bottom"/>
          </w:tcPr>
          <w:p w14:paraId="7766080F" w14:textId="77777777" w:rsidR="00A92AD9" w:rsidRPr="001E7EC2" w:rsidRDefault="00A92AD9" w:rsidP="001D58EF">
            <w:pPr>
              <w:pBdr>
                <w:top w:val="nil"/>
                <w:left w:val="nil"/>
                <w:bottom w:val="nil"/>
                <w:right w:val="nil"/>
                <w:between w:val="nil"/>
              </w:pBdr>
              <w:spacing w:after="0"/>
              <w:ind w:left="198" w:right="227"/>
              <w:rPr>
                <w:rFonts w:ascii="Times New Roman" w:hAnsi="Times New Roman" w:cs="Times New Roman"/>
              </w:rPr>
            </w:pPr>
          </w:p>
          <w:p w14:paraId="20502EFF" w14:textId="77777777" w:rsidR="00A92AD9" w:rsidRPr="001E7EC2" w:rsidRDefault="00A92AD9" w:rsidP="001D58EF">
            <w:pPr>
              <w:pBdr>
                <w:top w:val="nil"/>
                <w:left w:val="nil"/>
                <w:bottom w:val="nil"/>
                <w:right w:val="nil"/>
                <w:between w:val="nil"/>
              </w:pBdr>
              <w:spacing w:after="0"/>
              <w:ind w:left="198" w:right="227"/>
              <w:rPr>
                <w:rFonts w:ascii="Times New Roman" w:hAnsi="Times New Roman" w:cs="Times New Roman"/>
              </w:rPr>
            </w:pPr>
            <w:r w:rsidRPr="001E7EC2">
              <w:rPr>
                <w:rFonts w:ascii="Times New Roman" w:hAnsi="Times New Roman" w:cs="Times New Roman"/>
              </w:rPr>
              <w:t xml:space="preserve">Руководитель практики от </w:t>
            </w:r>
          </w:p>
          <w:p w14:paraId="3F27B6BE" w14:textId="77777777" w:rsidR="00A92AD9" w:rsidRPr="001E7EC2" w:rsidRDefault="00A92AD9" w:rsidP="001D58EF">
            <w:pPr>
              <w:pBdr>
                <w:top w:val="nil"/>
                <w:left w:val="nil"/>
                <w:bottom w:val="nil"/>
                <w:right w:val="nil"/>
                <w:between w:val="nil"/>
              </w:pBdr>
              <w:spacing w:after="0"/>
              <w:ind w:left="198" w:right="227"/>
              <w:rPr>
                <w:rFonts w:ascii="Times New Roman" w:hAnsi="Times New Roman" w:cs="Times New Roman"/>
              </w:rPr>
            </w:pPr>
            <w:r w:rsidRPr="001E7EC2">
              <w:rPr>
                <w:rFonts w:ascii="Times New Roman" w:hAnsi="Times New Roman" w:cs="Times New Roman"/>
              </w:rPr>
              <w:t>профильной организации</w:t>
            </w:r>
          </w:p>
          <w:p w14:paraId="719A6326" w14:textId="77777777" w:rsidR="00A92AD9" w:rsidRPr="001E7EC2" w:rsidRDefault="00A92AD9" w:rsidP="001D58EF">
            <w:pPr>
              <w:pBdr>
                <w:top w:val="nil"/>
                <w:left w:val="nil"/>
                <w:bottom w:val="nil"/>
                <w:right w:val="nil"/>
                <w:between w:val="nil"/>
              </w:pBdr>
              <w:spacing w:after="0"/>
              <w:ind w:left="198" w:right="227"/>
              <w:rPr>
                <w:rFonts w:ascii="Times New Roman" w:hAnsi="Times New Roman" w:cs="Times New Roman"/>
              </w:rPr>
            </w:pPr>
            <w:r w:rsidRPr="001E7EC2">
              <w:rPr>
                <w:rFonts w:ascii="Times New Roman" w:hAnsi="Times New Roman" w:cs="Times New Roman"/>
              </w:rPr>
              <w:t>заведующий лабораторией</w:t>
            </w:r>
          </w:p>
          <w:p w14:paraId="4ADA97A0" w14:textId="77777777" w:rsidR="00A92AD9" w:rsidRPr="001E7EC2" w:rsidRDefault="00A92AD9" w:rsidP="001D58EF">
            <w:pPr>
              <w:pBdr>
                <w:top w:val="nil"/>
                <w:left w:val="nil"/>
                <w:bottom w:val="nil"/>
                <w:right w:val="nil"/>
                <w:between w:val="nil"/>
              </w:pBdr>
              <w:spacing w:after="0"/>
              <w:ind w:left="198" w:right="227"/>
              <w:rPr>
                <w:rFonts w:ascii="Times New Roman" w:hAnsi="Times New Roman" w:cs="Times New Roman"/>
              </w:rPr>
            </w:pPr>
            <w:r w:rsidRPr="001E7EC2">
              <w:rPr>
                <w:rFonts w:ascii="Times New Roman" w:hAnsi="Times New Roman" w:cs="Times New Roman"/>
              </w:rPr>
              <w:t>стартапов ФГБОУ ВО «ВВГУ»</w:t>
            </w:r>
          </w:p>
        </w:tc>
        <w:tc>
          <w:tcPr>
            <w:tcW w:w="2625" w:type="dxa"/>
            <w:vAlign w:val="bottom"/>
          </w:tcPr>
          <w:p w14:paraId="3EF7A17A" w14:textId="77777777" w:rsidR="00A92AD9" w:rsidRPr="001E7EC2" w:rsidRDefault="00A92AD9" w:rsidP="001D58EF">
            <w:pPr>
              <w:pBdr>
                <w:top w:val="nil"/>
                <w:left w:val="nil"/>
                <w:bottom w:val="nil"/>
                <w:right w:val="nil"/>
                <w:between w:val="nil"/>
              </w:pBdr>
              <w:spacing w:after="0"/>
              <w:rPr>
                <w:rFonts w:ascii="Times New Roman" w:hAnsi="Times New Roman" w:cs="Times New Roman"/>
              </w:rPr>
            </w:pPr>
          </w:p>
          <w:p w14:paraId="3CFAA2AE" w14:textId="77777777" w:rsidR="00A92AD9" w:rsidRPr="001E7EC2" w:rsidRDefault="00A92AD9" w:rsidP="001D58EF">
            <w:pPr>
              <w:tabs>
                <w:tab w:val="left" w:pos="2274"/>
              </w:tabs>
              <w:spacing w:after="0"/>
              <w:ind w:left="248"/>
              <w:rPr>
                <w:rFonts w:ascii="Times New Roman" w:hAnsi="Times New Roman" w:cs="Times New Roman"/>
              </w:rPr>
            </w:pPr>
            <w:r w:rsidRPr="001E7EC2">
              <w:rPr>
                <w:rFonts w:ascii="Times New Roman" w:hAnsi="Times New Roman" w:cs="Times New Roman"/>
              </w:rPr>
              <w:t>______________</w:t>
            </w:r>
          </w:p>
        </w:tc>
        <w:tc>
          <w:tcPr>
            <w:tcW w:w="2850" w:type="dxa"/>
            <w:vAlign w:val="bottom"/>
          </w:tcPr>
          <w:p w14:paraId="763FD37C" w14:textId="77777777" w:rsidR="00A92AD9" w:rsidRPr="001E7EC2" w:rsidRDefault="00A92AD9" w:rsidP="001D58EF">
            <w:pPr>
              <w:spacing w:after="0"/>
              <w:rPr>
                <w:rFonts w:ascii="Times New Roman" w:hAnsi="Times New Roman" w:cs="Times New Roman"/>
              </w:rPr>
            </w:pPr>
            <w:proofErr w:type="spellStart"/>
            <w:r w:rsidRPr="001E7EC2">
              <w:rPr>
                <w:rFonts w:ascii="Times New Roman" w:hAnsi="Times New Roman" w:cs="Times New Roman"/>
              </w:rPr>
              <w:t>Гуцуляк</w:t>
            </w:r>
            <w:proofErr w:type="spellEnd"/>
            <w:r w:rsidRPr="001E7EC2">
              <w:rPr>
                <w:rFonts w:ascii="Times New Roman" w:hAnsi="Times New Roman" w:cs="Times New Roman"/>
              </w:rPr>
              <w:t xml:space="preserve"> А.В.</w:t>
            </w:r>
          </w:p>
        </w:tc>
      </w:tr>
    </w:tbl>
    <w:p w14:paraId="093818EF" w14:textId="77777777" w:rsidR="00A92AD9" w:rsidRDefault="00A92AD9" w:rsidP="00A92AD9">
      <w:pPr>
        <w:tabs>
          <w:tab w:val="left" w:pos="5685"/>
        </w:tabs>
        <w:spacing w:after="0" w:line="240" w:lineRule="auto"/>
        <w:rPr>
          <w:rFonts w:ascii="Times New Roman" w:hAnsi="Times New Roman"/>
        </w:rPr>
      </w:pPr>
    </w:p>
    <w:p w14:paraId="48214883" w14:textId="77777777" w:rsidR="00A92AD9" w:rsidRPr="00F45D43" w:rsidRDefault="00A92AD9" w:rsidP="00A92AD9">
      <w:pPr>
        <w:tabs>
          <w:tab w:val="left" w:pos="5685"/>
        </w:tabs>
        <w:spacing w:after="0" w:line="360" w:lineRule="auto"/>
        <w:rPr>
          <w:rFonts w:ascii="Times New Roman" w:hAnsi="Times New Roman"/>
        </w:rPr>
      </w:pPr>
      <w:r w:rsidRPr="00F45D43">
        <w:rPr>
          <w:rFonts w:ascii="Times New Roman" w:hAnsi="Times New Roman"/>
        </w:rPr>
        <w:t xml:space="preserve">                         </w:t>
      </w:r>
      <w:r>
        <w:rPr>
          <w:rFonts w:ascii="Times New Roman" w:hAnsi="Times New Roman"/>
        </w:rPr>
        <w:t xml:space="preserve">                               </w:t>
      </w:r>
      <w:r w:rsidRPr="00F45D43">
        <w:rPr>
          <w:rFonts w:ascii="Times New Roman" w:hAnsi="Times New Roman"/>
        </w:rPr>
        <w:t xml:space="preserve">                                МП</w:t>
      </w:r>
    </w:p>
    <w:p w14:paraId="0F1FB58F" w14:textId="77777777" w:rsidR="00B55A35" w:rsidRDefault="00B55A35" w:rsidP="00B55A35">
      <w:pPr>
        <w:ind w:left="-426" w:firstLine="142"/>
      </w:pPr>
    </w:p>
    <w:sectPr w:rsidR="00B55A35" w:rsidSect="00B55A3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312DC" w14:textId="77777777" w:rsidR="00925C60" w:rsidRDefault="00925C60" w:rsidP="008C7035">
      <w:pPr>
        <w:spacing w:after="0" w:line="240" w:lineRule="auto"/>
      </w:pPr>
      <w:r>
        <w:separator/>
      </w:r>
    </w:p>
  </w:endnote>
  <w:endnote w:type="continuationSeparator" w:id="0">
    <w:p w14:paraId="336DEFF5" w14:textId="77777777" w:rsidR="00925C60" w:rsidRDefault="00925C60" w:rsidP="008C7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de Latin">
    <w:panose1 w:val="020A0A07050505020404"/>
    <w:charset w:val="00"/>
    <w:family w:val="roman"/>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stem-ui">
    <w:altName w:val="Cambria"/>
    <w:panose1 w:val="00000000000000000000"/>
    <w:charset w:val="00"/>
    <w:family w:val="roman"/>
    <w:notTrueType/>
    <w:pitch w:val="default"/>
  </w:font>
  <w:font w:name="UICTFontTextStyleBody">
    <w:panose1 w:val="00000000000000000000"/>
    <w:charset w:val="00"/>
    <w:family w:val="roman"/>
    <w:notTrueType/>
    <w:pitch w:val="default"/>
  </w:font>
  <w:font w:name="Roboto">
    <w:charset w:val="00"/>
    <w:family w:val="auto"/>
    <w:pitch w:val="variable"/>
    <w:sig w:usb0="E0000AFF" w:usb1="5000217F" w:usb2="0000002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7FD6D" w14:textId="77777777" w:rsidR="00925C60" w:rsidRDefault="00925C60" w:rsidP="008C7035">
      <w:pPr>
        <w:spacing w:after="0" w:line="240" w:lineRule="auto"/>
      </w:pPr>
      <w:r>
        <w:separator/>
      </w:r>
    </w:p>
  </w:footnote>
  <w:footnote w:type="continuationSeparator" w:id="0">
    <w:p w14:paraId="0548A742" w14:textId="77777777" w:rsidR="00925C60" w:rsidRDefault="00925C60" w:rsidP="008C70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4101668"/>
      <w:docPartObj>
        <w:docPartGallery w:val="Page Numbers (Top of Page)"/>
        <w:docPartUnique/>
      </w:docPartObj>
    </w:sdtPr>
    <w:sdtEndPr>
      <w:rPr>
        <w:rFonts w:ascii="Times New Roman" w:hAnsi="Times New Roman" w:cs="Times New Roman"/>
      </w:rPr>
    </w:sdtEndPr>
    <w:sdtContent>
      <w:p w14:paraId="294CC852" w14:textId="772AC035" w:rsidR="007A5841" w:rsidRPr="007067AC" w:rsidRDefault="007A5841">
        <w:pPr>
          <w:pStyle w:val="af7"/>
          <w:jc w:val="right"/>
          <w:rPr>
            <w:rFonts w:ascii="Times New Roman" w:hAnsi="Times New Roman" w:cs="Times New Roman"/>
          </w:rPr>
        </w:pPr>
        <w:r w:rsidRPr="007067AC">
          <w:rPr>
            <w:rFonts w:ascii="Times New Roman" w:hAnsi="Times New Roman" w:cs="Times New Roman"/>
          </w:rPr>
          <w:fldChar w:fldCharType="begin"/>
        </w:r>
        <w:r w:rsidRPr="007067AC">
          <w:rPr>
            <w:rFonts w:ascii="Times New Roman" w:hAnsi="Times New Roman" w:cs="Times New Roman"/>
          </w:rPr>
          <w:instrText>PAGE   \* MERGEFORMAT</w:instrText>
        </w:r>
        <w:r w:rsidRPr="007067AC">
          <w:rPr>
            <w:rFonts w:ascii="Times New Roman" w:hAnsi="Times New Roman" w:cs="Times New Roman"/>
          </w:rPr>
          <w:fldChar w:fldCharType="separate"/>
        </w:r>
        <w:r w:rsidRPr="007067AC">
          <w:rPr>
            <w:rFonts w:ascii="Times New Roman" w:hAnsi="Times New Roman" w:cs="Times New Roman"/>
          </w:rPr>
          <w:t>2</w:t>
        </w:r>
        <w:r w:rsidRPr="007067AC">
          <w:rPr>
            <w:rFonts w:ascii="Times New Roman" w:hAnsi="Times New Roman" w:cs="Times New Roman"/>
          </w:rPr>
          <w:fldChar w:fldCharType="end"/>
        </w:r>
      </w:p>
    </w:sdtContent>
  </w:sdt>
  <w:p w14:paraId="754F9150" w14:textId="77777777" w:rsidR="003A4FAF" w:rsidRDefault="003A4FAF">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A3450"/>
    <w:multiLevelType w:val="multilevel"/>
    <w:tmpl w:val="5BD20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FC69F6"/>
    <w:multiLevelType w:val="hybridMultilevel"/>
    <w:tmpl w:val="A1782144"/>
    <w:lvl w:ilvl="0" w:tplc="E9C85CEE">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9886967"/>
    <w:multiLevelType w:val="hybridMultilevel"/>
    <w:tmpl w:val="493E37CA"/>
    <w:lvl w:ilvl="0" w:tplc="1228DE8A">
      <w:start w:val="1"/>
      <w:numFmt w:val="decimal"/>
      <w:lvlText w:val="%1."/>
      <w:lvlJc w:val="right"/>
      <w:pPr>
        <w:ind w:left="1428" w:hanging="360"/>
      </w:pPr>
      <w:rPr>
        <w:rFonts w:hint="default"/>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 w15:restartNumberingAfterBreak="0">
    <w:nsid w:val="0C0D068F"/>
    <w:multiLevelType w:val="hybridMultilevel"/>
    <w:tmpl w:val="82FC6F94"/>
    <w:lvl w:ilvl="0" w:tplc="F99A1AF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1F2E9D"/>
    <w:multiLevelType w:val="hybridMultilevel"/>
    <w:tmpl w:val="D03ACB40"/>
    <w:lvl w:ilvl="0" w:tplc="F2F67B82">
      <w:start w:val="1"/>
      <w:numFmt w:val="bullet"/>
      <w:lvlText w:val="●"/>
      <w:lvlJc w:val="left"/>
      <w:pPr>
        <w:ind w:left="720" w:hanging="360"/>
      </w:pPr>
    </w:lvl>
    <w:lvl w:ilvl="1" w:tplc="947E387C">
      <w:start w:val="1"/>
      <w:numFmt w:val="bullet"/>
      <w:lvlText w:val="○"/>
      <w:lvlJc w:val="left"/>
      <w:pPr>
        <w:ind w:left="1440" w:hanging="360"/>
      </w:pPr>
    </w:lvl>
    <w:lvl w:ilvl="2" w:tplc="613222A4">
      <w:start w:val="1"/>
      <w:numFmt w:val="bullet"/>
      <w:lvlText w:val="■"/>
      <w:lvlJc w:val="left"/>
      <w:pPr>
        <w:ind w:left="2160" w:hanging="360"/>
      </w:pPr>
    </w:lvl>
    <w:lvl w:ilvl="3" w:tplc="2EFCBE76">
      <w:start w:val="1"/>
      <w:numFmt w:val="bullet"/>
      <w:lvlText w:val="●"/>
      <w:lvlJc w:val="left"/>
      <w:pPr>
        <w:ind w:left="2880" w:hanging="360"/>
      </w:pPr>
    </w:lvl>
    <w:lvl w:ilvl="4" w:tplc="38CAE6AA">
      <w:start w:val="1"/>
      <w:numFmt w:val="bullet"/>
      <w:lvlText w:val="○"/>
      <w:lvlJc w:val="left"/>
      <w:pPr>
        <w:ind w:left="3600" w:hanging="360"/>
      </w:pPr>
    </w:lvl>
    <w:lvl w:ilvl="5" w:tplc="B426AC70">
      <w:start w:val="1"/>
      <w:numFmt w:val="bullet"/>
      <w:lvlText w:val="■"/>
      <w:lvlJc w:val="left"/>
      <w:pPr>
        <w:ind w:left="4320" w:hanging="360"/>
      </w:pPr>
    </w:lvl>
    <w:lvl w:ilvl="6" w:tplc="BF9073CE">
      <w:start w:val="1"/>
      <w:numFmt w:val="bullet"/>
      <w:lvlText w:val="●"/>
      <w:lvlJc w:val="left"/>
      <w:pPr>
        <w:ind w:left="5040" w:hanging="360"/>
      </w:pPr>
    </w:lvl>
    <w:lvl w:ilvl="7" w:tplc="262A86FE">
      <w:start w:val="1"/>
      <w:numFmt w:val="bullet"/>
      <w:lvlText w:val="○"/>
      <w:lvlJc w:val="left"/>
      <w:pPr>
        <w:ind w:left="5760" w:hanging="360"/>
      </w:pPr>
    </w:lvl>
    <w:lvl w:ilvl="8" w:tplc="58788D4E">
      <w:start w:val="1"/>
      <w:numFmt w:val="bullet"/>
      <w:lvlText w:val="■"/>
      <w:lvlJc w:val="left"/>
      <w:pPr>
        <w:ind w:left="6480" w:hanging="360"/>
      </w:pPr>
    </w:lvl>
  </w:abstractNum>
  <w:abstractNum w:abstractNumId="5" w15:restartNumberingAfterBreak="0">
    <w:nsid w:val="152154B3"/>
    <w:multiLevelType w:val="hybridMultilevel"/>
    <w:tmpl w:val="7498847E"/>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93E1BFF"/>
    <w:multiLevelType w:val="multilevel"/>
    <w:tmpl w:val="6AE444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123F15"/>
    <w:multiLevelType w:val="hybridMultilevel"/>
    <w:tmpl w:val="857447A6"/>
    <w:lvl w:ilvl="0" w:tplc="1228DE8A">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C0B115F"/>
    <w:multiLevelType w:val="hybridMultilevel"/>
    <w:tmpl w:val="844E44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ECF16C8"/>
    <w:multiLevelType w:val="multilevel"/>
    <w:tmpl w:val="3CE6A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F872A1B"/>
    <w:multiLevelType w:val="hybridMultilevel"/>
    <w:tmpl w:val="2CB0DD5A"/>
    <w:lvl w:ilvl="0" w:tplc="7C9CEF1E">
      <w:start w:val="1"/>
      <w:numFmt w:val="decimal"/>
      <w:lvlText w:val="%1."/>
      <w:lvlJc w:val="left"/>
      <w:pPr>
        <w:ind w:left="720" w:hanging="360"/>
      </w:pPr>
    </w:lvl>
    <w:lvl w:ilvl="1" w:tplc="09429AD4">
      <w:start w:val="1"/>
      <w:numFmt w:val="lowerLetter"/>
      <w:lvlText w:val="%2."/>
      <w:lvlJc w:val="left"/>
      <w:pPr>
        <w:ind w:left="1440" w:hanging="360"/>
      </w:pPr>
    </w:lvl>
    <w:lvl w:ilvl="2" w:tplc="2AA0B0E6">
      <w:start w:val="1"/>
      <w:numFmt w:val="lowerRoman"/>
      <w:lvlText w:val="%3."/>
      <w:lvlJc w:val="right"/>
      <w:pPr>
        <w:ind w:left="2160" w:hanging="180"/>
      </w:pPr>
    </w:lvl>
    <w:lvl w:ilvl="3" w:tplc="EF7E64A8">
      <w:start w:val="1"/>
      <w:numFmt w:val="decimal"/>
      <w:lvlText w:val="%4."/>
      <w:lvlJc w:val="left"/>
      <w:pPr>
        <w:ind w:left="2880" w:hanging="360"/>
      </w:pPr>
    </w:lvl>
    <w:lvl w:ilvl="4" w:tplc="D9729598">
      <w:start w:val="1"/>
      <w:numFmt w:val="lowerLetter"/>
      <w:lvlText w:val="%5."/>
      <w:lvlJc w:val="left"/>
      <w:pPr>
        <w:ind w:left="3600" w:hanging="360"/>
      </w:pPr>
    </w:lvl>
    <w:lvl w:ilvl="5" w:tplc="8A4E587C">
      <w:start w:val="1"/>
      <w:numFmt w:val="lowerRoman"/>
      <w:lvlText w:val="%6."/>
      <w:lvlJc w:val="right"/>
      <w:pPr>
        <w:ind w:left="4320" w:hanging="180"/>
      </w:pPr>
    </w:lvl>
    <w:lvl w:ilvl="6" w:tplc="F18C15E2">
      <w:start w:val="1"/>
      <w:numFmt w:val="decimal"/>
      <w:lvlText w:val="%7."/>
      <w:lvlJc w:val="left"/>
      <w:pPr>
        <w:ind w:left="5040" w:hanging="360"/>
      </w:pPr>
    </w:lvl>
    <w:lvl w:ilvl="7" w:tplc="C474091E">
      <w:start w:val="1"/>
      <w:numFmt w:val="lowerLetter"/>
      <w:lvlText w:val="%8."/>
      <w:lvlJc w:val="left"/>
      <w:pPr>
        <w:ind w:left="5760" w:hanging="360"/>
      </w:pPr>
    </w:lvl>
    <w:lvl w:ilvl="8" w:tplc="01B82E48">
      <w:start w:val="1"/>
      <w:numFmt w:val="lowerRoman"/>
      <w:lvlText w:val="%9."/>
      <w:lvlJc w:val="right"/>
      <w:pPr>
        <w:ind w:left="6480" w:hanging="180"/>
      </w:pPr>
    </w:lvl>
  </w:abstractNum>
  <w:abstractNum w:abstractNumId="11" w15:restartNumberingAfterBreak="0">
    <w:nsid w:val="212303C5"/>
    <w:multiLevelType w:val="hybridMultilevel"/>
    <w:tmpl w:val="872419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182424D"/>
    <w:multiLevelType w:val="hybridMultilevel"/>
    <w:tmpl w:val="6CD0F804"/>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39F12CB"/>
    <w:multiLevelType w:val="hybridMultilevel"/>
    <w:tmpl w:val="5D9C8E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4C77F01"/>
    <w:multiLevelType w:val="hybridMultilevel"/>
    <w:tmpl w:val="1D6C2BC0"/>
    <w:lvl w:ilvl="0" w:tplc="E9C85CEE">
      <w:start w:val="1"/>
      <w:numFmt w:val="decimal"/>
      <w:lvlText w:val="%1."/>
      <w:lvlJc w:val="left"/>
      <w:pPr>
        <w:ind w:left="720" w:hanging="360"/>
      </w:pPr>
    </w:lvl>
    <w:lvl w:ilvl="1" w:tplc="6CE4CBBA">
      <w:start w:val="1"/>
      <w:numFmt w:val="lowerLetter"/>
      <w:lvlText w:val="%2."/>
      <w:lvlJc w:val="left"/>
      <w:pPr>
        <w:ind w:left="1440" w:hanging="360"/>
      </w:pPr>
    </w:lvl>
    <w:lvl w:ilvl="2" w:tplc="52980FAE">
      <w:start w:val="1"/>
      <w:numFmt w:val="lowerRoman"/>
      <w:lvlText w:val="%3."/>
      <w:lvlJc w:val="right"/>
      <w:pPr>
        <w:ind w:left="2160" w:hanging="180"/>
      </w:pPr>
    </w:lvl>
    <w:lvl w:ilvl="3" w:tplc="DA6C021C">
      <w:start w:val="1"/>
      <w:numFmt w:val="decimal"/>
      <w:lvlText w:val="%4."/>
      <w:lvlJc w:val="left"/>
      <w:pPr>
        <w:ind w:left="2880" w:hanging="360"/>
      </w:pPr>
    </w:lvl>
    <w:lvl w:ilvl="4" w:tplc="6D108B66">
      <w:start w:val="1"/>
      <w:numFmt w:val="lowerLetter"/>
      <w:lvlText w:val="%5."/>
      <w:lvlJc w:val="left"/>
      <w:pPr>
        <w:ind w:left="3600" w:hanging="360"/>
      </w:pPr>
    </w:lvl>
    <w:lvl w:ilvl="5" w:tplc="5B4CEF38">
      <w:start w:val="1"/>
      <w:numFmt w:val="lowerRoman"/>
      <w:lvlText w:val="%6."/>
      <w:lvlJc w:val="right"/>
      <w:pPr>
        <w:ind w:left="4320" w:hanging="180"/>
      </w:pPr>
    </w:lvl>
    <w:lvl w:ilvl="6" w:tplc="FA401926">
      <w:start w:val="1"/>
      <w:numFmt w:val="decimal"/>
      <w:lvlText w:val="%7."/>
      <w:lvlJc w:val="left"/>
      <w:pPr>
        <w:ind w:left="5040" w:hanging="360"/>
      </w:pPr>
    </w:lvl>
    <w:lvl w:ilvl="7" w:tplc="07382E34">
      <w:start w:val="1"/>
      <w:numFmt w:val="lowerLetter"/>
      <w:lvlText w:val="%8."/>
      <w:lvlJc w:val="left"/>
      <w:pPr>
        <w:ind w:left="5760" w:hanging="360"/>
      </w:pPr>
    </w:lvl>
    <w:lvl w:ilvl="8" w:tplc="E52A40EC">
      <w:start w:val="1"/>
      <w:numFmt w:val="lowerRoman"/>
      <w:lvlText w:val="%9."/>
      <w:lvlJc w:val="right"/>
      <w:pPr>
        <w:ind w:left="6480" w:hanging="180"/>
      </w:pPr>
    </w:lvl>
  </w:abstractNum>
  <w:abstractNum w:abstractNumId="15" w15:restartNumberingAfterBreak="0">
    <w:nsid w:val="35FB26AE"/>
    <w:multiLevelType w:val="hybridMultilevel"/>
    <w:tmpl w:val="ECE470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5770E2"/>
    <w:multiLevelType w:val="hybridMultilevel"/>
    <w:tmpl w:val="DAACB6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FE3229F"/>
    <w:multiLevelType w:val="hybridMultilevel"/>
    <w:tmpl w:val="62886F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18A7AFA"/>
    <w:multiLevelType w:val="hybridMultilevel"/>
    <w:tmpl w:val="FEEC5A52"/>
    <w:lvl w:ilvl="0" w:tplc="70A4B8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41B45EE8"/>
    <w:multiLevelType w:val="hybridMultilevel"/>
    <w:tmpl w:val="69740010"/>
    <w:lvl w:ilvl="0" w:tplc="C100B9F0">
      <w:start w:val="1"/>
      <w:numFmt w:val="decimal"/>
      <w:lvlText w:val="%1."/>
      <w:lvlJc w:val="left"/>
      <w:pPr>
        <w:ind w:left="720" w:hanging="360"/>
      </w:pPr>
    </w:lvl>
    <w:lvl w:ilvl="1" w:tplc="DEECA054">
      <w:start w:val="1"/>
      <w:numFmt w:val="lowerLetter"/>
      <w:lvlText w:val="%2."/>
      <w:lvlJc w:val="left"/>
      <w:pPr>
        <w:ind w:left="1440" w:hanging="360"/>
      </w:pPr>
    </w:lvl>
    <w:lvl w:ilvl="2" w:tplc="4338447C">
      <w:start w:val="1"/>
      <w:numFmt w:val="lowerRoman"/>
      <w:lvlText w:val="%3."/>
      <w:lvlJc w:val="right"/>
      <w:pPr>
        <w:ind w:left="2160" w:hanging="180"/>
      </w:pPr>
    </w:lvl>
    <w:lvl w:ilvl="3" w:tplc="98FA48D8">
      <w:start w:val="1"/>
      <w:numFmt w:val="decimal"/>
      <w:lvlText w:val="%4."/>
      <w:lvlJc w:val="left"/>
      <w:pPr>
        <w:ind w:left="2880" w:hanging="360"/>
      </w:pPr>
    </w:lvl>
    <w:lvl w:ilvl="4" w:tplc="1A8254C6">
      <w:start w:val="1"/>
      <w:numFmt w:val="lowerLetter"/>
      <w:lvlText w:val="%5."/>
      <w:lvlJc w:val="left"/>
      <w:pPr>
        <w:ind w:left="3600" w:hanging="360"/>
      </w:pPr>
    </w:lvl>
    <w:lvl w:ilvl="5" w:tplc="A9C0DEAA">
      <w:start w:val="1"/>
      <w:numFmt w:val="lowerRoman"/>
      <w:lvlText w:val="%6."/>
      <w:lvlJc w:val="right"/>
      <w:pPr>
        <w:ind w:left="4320" w:hanging="180"/>
      </w:pPr>
    </w:lvl>
    <w:lvl w:ilvl="6" w:tplc="BDD2A1D8">
      <w:start w:val="1"/>
      <w:numFmt w:val="decimal"/>
      <w:lvlText w:val="%7."/>
      <w:lvlJc w:val="left"/>
      <w:pPr>
        <w:ind w:left="5040" w:hanging="360"/>
      </w:pPr>
    </w:lvl>
    <w:lvl w:ilvl="7" w:tplc="7A8E30CA">
      <w:start w:val="1"/>
      <w:numFmt w:val="lowerLetter"/>
      <w:lvlText w:val="%8."/>
      <w:lvlJc w:val="left"/>
      <w:pPr>
        <w:ind w:left="5760" w:hanging="360"/>
      </w:pPr>
    </w:lvl>
    <w:lvl w:ilvl="8" w:tplc="2EE08CE6">
      <w:start w:val="1"/>
      <w:numFmt w:val="lowerRoman"/>
      <w:lvlText w:val="%9."/>
      <w:lvlJc w:val="right"/>
      <w:pPr>
        <w:ind w:left="6480" w:hanging="180"/>
      </w:pPr>
    </w:lvl>
  </w:abstractNum>
  <w:abstractNum w:abstractNumId="20" w15:restartNumberingAfterBreak="0">
    <w:nsid w:val="425F6CE4"/>
    <w:multiLevelType w:val="hybridMultilevel"/>
    <w:tmpl w:val="AF70CA76"/>
    <w:lvl w:ilvl="0" w:tplc="041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4775B40"/>
    <w:multiLevelType w:val="multilevel"/>
    <w:tmpl w:val="D778B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471C76"/>
    <w:multiLevelType w:val="hybridMultilevel"/>
    <w:tmpl w:val="2280DB16"/>
    <w:lvl w:ilvl="0" w:tplc="9BC69204">
      <w:start w:val="1"/>
      <w:numFmt w:val="bullet"/>
      <w:lvlText w:val="●"/>
      <w:lvlJc w:val="left"/>
      <w:pPr>
        <w:ind w:left="720" w:hanging="360"/>
      </w:pPr>
    </w:lvl>
    <w:lvl w:ilvl="1" w:tplc="0C707E42">
      <w:start w:val="1"/>
      <w:numFmt w:val="bullet"/>
      <w:lvlText w:val="○"/>
      <w:lvlJc w:val="left"/>
      <w:pPr>
        <w:ind w:left="1440" w:hanging="360"/>
      </w:pPr>
    </w:lvl>
    <w:lvl w:ilvl="2" w:tplc="08ECC2D0">
      <w:start w:val="1"/>
      <w:numFmt w:val="bullet"/>
      <w:lvlText w:val="■"/>
      <w:lvlJc w:val="left"/>
      <w:pPr>
        <w:ind w:left="2160" w:hanging="360"/>
      </w:pPr>
    </w:lvl>
    <w:lvl w:ilvl="3" w:tplc="461E4D3E">
      <w:start w:val="1"/>
      <w:numFmt w:val="bullet"/>
      <w:lvlText w:val="●"/>
      <w:lvlJc w:val="left"/>
      <w:pPr>
        <w:ind w:left="2880" w:hanging="360"/>
      </w:pPr>
    </w:lvl>
    <w:lvl w:ilvl="4" w:tplc="BCC69918">
      <w:start w:val="1"/>
      <w:numFmt w:val="bullet"/>
      <w:lvlText w:val="○"/>
      <w:lvlJc w:val="left"/>
      <w:pPr>
        <w:ind w:left="3600" w:hanging="360"/>
      </w:pPr>
    </w:lvl>
    <w:lvl w:ilvl="5" w:tplc="95A8CD28">
      <w:start w:val="1"/>
      <w:numFmt w:val="bullet"/>
      <w:lvlText w:val="■"/>
      <w:lvlJc w:val="left"/>
      <w:pPr>
        <w:ind w:left="4320" w:hanging="360"/>
      </w:pPr>
    </w:lvl>
    <w:lvl w:ilvl="6" w:tplc="F81E316C">
      <w:start w:val="1"/>
      <w:numFmt w:val="bullet"/>
      <w:lvlText w:val="●"/>
      <w:lvlJc w:val="left"/>
      <w:pPr>
        <w:ind w:left="5040" w:hanging="360"/>
      </w:pPr>
    </w:lvl>
    <w:lvl w:ilvl="7" w:tplc="5F8E32B6">
      <w:start w:val="1"/>
      <w:numFmt w:val="bullet"/>
      <w:lvlText w:val="○"/>
      <w:lvlJc w:val="left"/>
      <w:pPr>
        <w:ind w:left="5760" w:hanging="360"/>
      </w:pPr>
    </w:lvl>
    <w:lvl w:ilvl="8" w:tplc="ED4C2CC0">
      <w:start w:val="1"/>
      <w:numFmt w:val="bullet"/>
      <w:lvlText w:val="■"/>
      <w:lvlJc w:val="left"/>
      <w:pPr>
        <w:ind w:left="6480" w:hanging="360"/>
      </w:pPr>
    </w:lvl>
  </w:abstractNum>
  <w:abstractNum w:abstractNumId="23" w15:restartNumberingAfterBreak="0">
    <w:nsid w:val="4A8B78C2"/>
    <w:multiLevelType w:val="hybridMultilevel"/>
    <w:tmpl w:val="05B2E88A"/>
    <w:lvl w:ilvl="0" w:tplc="8C3C77D6">
      <w:start w:val="1"/>
      <w:numFmt w:val="bullet"/>
      <w:lvlText w:val="●"/>
      <w:lvlJc w:val="left"/>
      <w:pPr>
        <w:ind w:left="720" w:hanging="360"/>
      </w:pPr>
    </w:lvl>
    <w:lvl w:ilvl="1" w:tplc="CC7092E4">
      <w:start w:val="1"/>
      <w:numFmt w:val="bullet"/>
      <w:lvlText w:val="○"/>
      <w:lvlJc w:val="left"/>
      <w:pPr>
        <w:ind w:left="1440" w:hanging="360"/>
      </w:pPr>
    </w:lvl>
    <w:lvl w:ilvl="2" w:tplc="B0C050D2">
      <w:start w:val="1"/>
      <w:numFmt w:val="bullet"/>
      <w:lvlText w:val="■"/>
      <w:lvlJc w:val="left"/>
      <w:pPr>
        <w:ind w:left="2160" w:hanging="360"/>
      </w:pPr>
    </w:lvl>
    <w:lvl w:ilvl="3" w:tplc="F7A4E948">
      <w:start w:val="1"/>
      <w:numFmt w:val="bullet"/>
      <w:lvlText w:val="●"/>
      <w:lvlJc w:val="left"/>
      <w:pPr>
        <w:ind w:left="2880" w:hanging="360"/>
      </w:pPr>
    </w:lvl>
    <w:lvl w:ilvl="4" w:tplc="22627214">
      <w:start w:val="1"/>
      <w:numFmt w:val="bullet"/>
      <w:lvlText w:val="○"/>
      <w:lvlJc w:val="left"/>
      <w:pPr>
        <w:ind w:left="3600" w:hanging="360"/>
      </w:pPr>
    </w:lvl>
    <w:lvl w:ilvl="5" w:tplc="E7647F3A">
      <w:start w:val="1"/>
      <w:numFmt w:val="bullet"/>
      <w:lvlText w:val="■"/>
      <w:lvlJc w:val="left"/>
      <w:pPr>
        <w:ind w:left="4320" w:hanging="360"/>
      </w:pPr>
    </w:lvl>
    <w:lvl w:ilvl="6" w:tplc="37343C7E">
      <w:start w:val="1"/>
      <w:numFmt w:val="bullet"/>
      <w:lvlText w:val="●"/>
      <w:lvlJc w:val="left"/>
      <w:pPr>
        <w:ind w:left="5040" w:hanging="360"/>
      </w:pPr>
    </w:lvl>
    <w:lvl w:ilvl="7" w:tplc="F8F460E0">
      <w:start w:val="1"/>
      <w:numFmt w:val="bullet"/>
      <w:lvlText w:val="○"/>
      <w:lvlJc w:val="left"/>
      <w:pPr>
        <w:ind w:left="5760" w:hanging="360"/>
      </w:pPr>
    </w:lvl>
    <w:lvl w:ilvl="8" w:tplc="CA00E93E">
      <w:start w:val="1"/>
      <w:numFmt w:val="bullet"/>
      <w:lvlText w:val="■"/>
      <w:lvlJc w:val="left"/>
      <w:pPr>
        <w:ind w:left="6480" w:hanging="360"/>
      </w:pPr>
    </w:lvl>
  </w:abstractNum>
  <w:abstractNum w:abstractNumId="24" w15:restartNumberingAfterBreak="0">
    <w:nsid w:val="4C1C01F7"/>
    <w:multiLevelType w:val="hybridMultilevel"/>
    <w:tmpl w:val="0F5EC8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EF42440"/>
    <w:multiLevelType w:val="hybridMultilevel"/>
    <w:tmpl w:val="7AA69B8C"/>
    <w:lvl w:ilvl="0" w:tplc="0419000F">
      <w:start w:val="1"/>
      <w:numFmt w:val="decimal"/>
      <w:lvlText w:val="%1."/>
      <w:lvlJc w:val="left"/>
      <w:pPr>
        <w:ind w:left="1428" w:hanging="360"/>
      </w:pPr>
      <w:rPr>
        <w:rFonts w:hint="default"/>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26" w15:restartNumberingAfterBreak="0">
    <w:nsid w:val="4F193CF1"/>
    <w:multiLevelType w:val="multilevel"/>
    <w:tmpl w:val="5AE0A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1AC7ECB"/>
    <w:multiLevelType w:val="hybridMultilevel"/>
    <w:tmpl w:val="4000C76C"/>
    <w:lvl w:ilvl="0" w:tplc="041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8C11E10"/>
    <w:multiLevelType w:val="hybridMultilevel"/>
    <w:tmpl w:val="2A824B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753946"/>
    <w:multiLevelType w:val="multilevel"/>
    <w:tmpl w:val="DB8E956E"/>
    <w:lvl w:ilvl="0">
      <w:start w:val="1"/>
      <w:numFmt w:val="decimal"/>
      <w:lvlText w:val="%1"/>
      <w:lvlJc w:val="left"/>
      <w:pPr>
        <w:ind w:left="360" w:hanging="360"/>
      </w:pPr>
      <w:rPr>
        <w:rFonts w:hint="default"/>
      </w:rPr>
    </w:lvl>
    <w:lvl w:ilvl="1">
      <w:start w:val="1"/>
      <w:numFmt w:val="decimal"/>
      <w:pStyle w:val="a"/>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5AAA716C"/>
    <w:multiLevelType w:val="multilevel"/>
    <w:tmpl w:val="CFA46174"/>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31" w15:restartNumberingAfterBreak="0">
    <w:nsid w:val="5B6A293C"/>
    <w:multiLevelType w:val="hybridMultilevel"/>
    <w:tmpl w:val="2A1E468C"/>
    <w:lvl w:ilvl="0" w:tplc="AD6A3970">
      <w:start w:val="1"/>
      <w:numFmt w:val="bullet"/>
      <w:lvlText w:val="-"/>
      <w:lvlJc w:val="left"/>
      <w:pPr>
        <w:ind w:left="1429" w:hanging="360"/>
      </w:pPr>
      <w:rPr>
        <w:rFonts w:ascii="Wide Latin" w:hAnsi="Wide Lati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0EC1078"/>
    <w:multiLevelType w:val="hybridMultilevel"/>
    <w:tmpl w:val="DE526C32"/>
    <w:lvl w:ilvl="0" w:tplc="F99A1AF8">
      <w:start w:val="1"/>
      <w:numFmt w:val="bullet"/>
      <w:lvlText w:val="-"/>
      <w:lvlJc w:val="left"/>
      <w:pPr>
        <w:ind w:left="-1065" w:hanging="360"/>
      </w:pPr>
      <w:rPr>
        <w:rFonts w:ascii="Symbol" w:hAnsi="Symbol" w:hint="default"/>
      </w:rPr>
    </w:lvl>
    <w:lvl w:ilvl="1" w:tplc="04190003" w:tentative="1">
      <w:start w:val="1"/>
      <w:numFmt w:val="bullet"/>
      <w:lvlText w:val="o"/>
      <w:lvlJc w:val="left"/>
      <w:pPr>
        <w:ind w:left="-345" w:hanging="360"/>
      </w:pPr>
      <w:rPr>
        <w:rFonts w:ascii="Courier New" w:hAnsi="Courier New" w:cs="Courier New" w:hint="default"/>
      </w:rPr>
    </w:lvl>
    <w:lvl w:ilvl="2" w:tplc="04190005" w:tentative="1">
      <w:start w:val="1"/>
      <w:numFmt w:val="bullet"/>
      <w:lvlText w:val=""/>
      <w:lvlJc w:val="left"/>
      <w:pPr>
        <w:ind w:left="375" w:hanging="360"/>
      </w:pPr>
      <w:rPr>
        <w:rFonts w:ascii="Wingdings" w:hAnsi="Wingdings" w:hint="default"/>
      </w:rPr>
    </w:lvl>
    <w:lvl w:ilvl="3" w:tplc="04190001" w:tentative="1">
      <w:start w:val="1"/>
      <w:numFmt w:val="bullet"/>
      <w:lvlText w:val=""/>
      <w:lvlJc w:val="left"/>
      <w:pPr>
        <w:ind w:left="1095" w:hanging="360"/>
      </w:pPr>
      <w:rPr>
        <w:rFonts w:ascii="Symbol" w:hAnsi="Symbol" w:hint="default"/>
      </w:rPr>
    </w:lvl>
    <w:lvl w:ilvl="4" w:tplc="04190003" w:tentative="1">
      <w:start w:val="1"/>
      <w:numFmt w:val="bullet"/>
      <w:lvlText w:val="o"/>
      <w:lvlJc w:val="left"/>
      <w:pPr>
        <w:ind w:left="1815" w:hanging="360"/>
      </w:pPr>
      <w:rPr>
        <w:rFonts w:ascii="Courier New" w:hAnsi="Courier New" w:cs="Courier New" w:hint="default"/>
      </w:rPr>
    </w:lvl>
    <w:lvl w:ilvl="5" w:tplc="04190005" w:tentative="1">
      <w:start w:val="1"/>
      <w:numFmt w:val="bullet"/>
      <w:lvlText w:val=""/>
      <w:lvlJc w:val="left"/>
      <w:pPr>
        <w:ind w:left="2535" w:hanging="360"/>
      </w:pPr>
      <w:rPr>
        <w:rFonts w:ascii="Wingdings" w:hAnsi="Wingdings" w:hint="default"/>
      </w:rPr>
    </w:lvl>
    <w:lvl w:ilvl="6" w:tplc="04190001" w:tentative="1">
      <w:start w:val="1"/>
      <w:numFmt w:val="bullet"/>
      <w:lvlText w:val=""/>
      <w:lvlJc w:val="left"/>
      <w:pPr>
        <w:ind w:left="3255" w:hanging="360"/>
      </w:pPr>
      <w:rPr>
        <w:rFonts w:ascii="Symbol" w:hAnsi="Symbol" w:hint="default"/>
      </w:rPr>
    </w:lvl>
    <w:lvl w:ilvl="7" w:tplc="04190003" w:tentative="1">
      <w:start w:val="1"/>
      <w:numFmt w:val="bullet"/>
      <w:lvlText w:val="o"/>
      <w:lvlJc w:val="left"/>
      <w:pPr>
        <w:ind w:left="3975" w:hanging="360"/>
      </w:pPr>
      <w:rPr>
        <w:rFonts w:ascii="Courier New" w:hAnsi="Courier New" w:cs="Courier New" w:hint="default"/>
      </w:rPr>
    </w:lvl>
    <w:lvl w:ilvl="8" w:tplc="04190005" w:tentative="1">
      <w:start w:val="1"/>
      <w:numFmt w:val="bullet"/>
      <w:lvlText w:val=""/>
      <w:lvlJc w:val="left"/>
      <w:pPr>
        <w:ind w:left="4695" w:hanging="360"/>
      </w:pPr>
      <w:rPr>
        <w:rFonts w:ascii="Wingdings" w:hAnsi="Wingdings" w:hint="default"/>
      </w:rPr>
    </w:lvl>
  </w:abstractNum>
  <w:abstractNum w:abstractNumId="33" w15:restartNumberingAfterBreak="0">
    <w:nsid w:val="61444B7E"/>
    <w:multiLevelType w:val="hybridMultilevel"/>
    <w:tmpl w:val="D6C280CE"/>
    <w:lvl w:ilvl="0" w:tplc="DF72ADA8">
      <w:start w:val="1"/>
      <w:numFmt w:val="decimal"/>
      <w:lvlText w:val="%1."/>
      <w:lvlJc w:val="left"/>
      <w:pPr>
        <w:ind w:left="720" w:hanging="360"/>
      </w:pPr>
    </w:lvl>
    <w:lvl w:ilvl="1" w:tplc="BB1CB42C">
      <w:start w:val="1"/>
      <w:numFmt w:val="lowerLetter"/>
      <w:lvlText w:val="%2."/>
      <w:lvlJc w:val="left"/>
      <w:pPr>
        <w:ind w:left="1440" w:hanging="360"/>
      </w:pPr>
    </w:lvl>
    <w:lvl w:ilvl="2" w:tplc="9F1A4FB6">
      <w:start w:val="1"/>
      <w:numFmt w:val="lowerRoman"/>
      <w:lvlText w:val="%3."/>
      <w:lvlJc w:val="right"/>
      <w:pPr>
        <w:ind w:left="2160" w:hanging="180"/>
      </w:pPr>
    </w:lvl>
    <w:lvl w:ilvl="3" w:tplc="6AF003DA">
      <w:start w:val="1"/>
      <w:numFmt w:val="decimal"/>
      <w:lvlText w:val="%4."/>
      <w:lvlJc w:val="left"/>
      <w:pPr>
        <w:ind w:left="2880" w:hanging="360"/>
      </w:pPr>
    </w:lvl>
    <w:lvl w:ilvl="4" w:tplc="07D27044">
      <w:start w:val="1"/>
      <w:numFmt w:val="lowerLetter"/>
      <w:lvlText w:val="%5."/>
      <w:lvlJc w:val="left"/>
      <w:pPr>
        <w:ind w:left="3600" w:hanging="360"/>
      </w:pPr>
    </w:lvl>
    <w:lvl w:ilvl="5" w:tplc="42F88F5C">
      <w:start w:val="1"/>
      <w:numFmt w:val="lowerRoman"/>
      <w:lvlText w:val="%6."/>
      <w:lvlJc w:val="right"/>
      <w:pPr>
        <w:ind w:left="4320" w:hanging="180"/>
      </w:pPr>
    </w:lvl>
    <w:lvl w:ilvl="6" w:tplc="49468642">
      <w:start w:val="1"/>
      <w:numFmt w:val="decimal"/>
      <w:lvlText w:val="%7."/>
      <w:lvlJc w:val="left"/>
      <w:pPr>
        <w:ind w:left="5040" w:hanging="360"/>
      </w:pPr>
    </w:lvl>
    <w:lvl w:ilvl="7" w:tplc="047A31D8">
      <w:start w:val="1"/>
      <w:numFmt w:val="lowerLetter"/>
      <w:lvlText w:val="%8."/>
      <w:lvlJc w:val="left"/>
      <w:pPr>
        <w:ind w:left="5760" w:hanging="360"/>
      </w:pPr>
    </w:lvl>
    <w:lvl w:ilvl="8" w:tplc="92C4F5B2">
      <w:start w:val="1"/>
      <w:numFmt w:val="lowerRoman"/>
      <w:lvlText w:val="%9."/>
      <w:lvlJc w:val="right"/>
      <w:pPr>
        <w:ind w:left="6480" w:hanging="180"/>
      </w:pPr>
    </w:lvl>
  </w:abstractNum>
  <w:abstractNum w:abstractNumId="34" w15:restartNumberingAfterBreak="0">
    <w:nsid w:val="644159C5"/>
    <w:multiLevelType w:val="hybridMultilevel"/>
    <w:tmpl w:val="2C808CD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15:restartNumberingAfterBreak="0">
    <w:nsid w:val="65B344E3"/>
    <w:multiLevelType w:val="hybridMultilevel"/>
    <w:tmpl w:val="06C886F6"/>
    <w:lvl w:ilvl="0" w:tplc="33C2199E">
      <w:start w:val="1"/>
      <w:numFmt w:val="decimal"/>
      <w:lvlText w:val="%1."/>
      <w:lvlJc w:val="left"/>
      <w:pPr>
        <w:ind w:left="720" w:hanging="360"/>
      </w:pPr>
    </w:lvl>
    <w:lvl w:ilvl="1" w:tplc="31061610">
      <w:start w:val="1"/>
      <w:numFmt w:val="lowerLetter"/>
      <w:lvlText w:val="%2."/>
      <w:lvlJc w:val="left"/>
      <w:pPr>
        <w:ind w:left="1440" w:hanging="360"/>
      </w:pPr>
    </w:lvl>
    <w:lvl w:ilvl="2" w:tplc="A5C04840">
      <w:start w:val="1"/>
      <w:numFmt w:val="lowerRoman"/>
      <w:lvlText w:val="%3."/>
      <w:lvlJc w:val="right"/>
      <w:pPr>
        <w:ind w:left="2160" w:hanging="180"/>
      </w:pPr>
    </w:lvl>
    <w:lvl w:ilvl="3" w:tplc="1F763ADE">
      <w:start w:val="1"/>
      <w:numFmt w:val="decimal"/>
      <w:lvlText w:val="%4."/>
      <w:lvlJc w:val="left"/>
      <w:pPr>
        <w:ind w:left="2880" w:hanging="360"/>
      </w:pPr>
    </w:lvl>
    <w:lvl w:ilvl="4" w:tplc="C24A11D6">
      <w:start w:val="1"/>
      <w:numFmt w:val="lowerLetter"/>
      <w:lvlText w:val="%5."/>
      <w:lvlJc w:val="left"/>
      <w:pPr>
        <w:ind w:left="3600" w:hanging="360"/>
      </w:pPr>
    </w:lvl>
    <w:lvl w:ilvl="5" w:tplc="C602E5E0">
      <w:start w:val="1"/>
      <w:numFmt w:val="lowerRoman"/>
      <w:lvlText w:val="%6."/>
      <w:lvlJc w:val="right"/>
      <w:pPr>
        <w:ind w:left="4320" w:hanging="180"/>
      </w:pPr>
    </w:lvl>
    <w:lvl w:ilvl="6" w:tplc="7DEAFCC2">
      <w:start w:val="1"/>
      <w:numFmt w:val="decimal"/>
      <w:lvlText w:val="%7."/>
      <w:lvlJc w:val="left"/>
      <w:pPr>
        <w:ind w:left="5040" w:hanging="360"/>
      </w:pPr>
    </w:lvl>
    <w:lvl w:ilvl="7" w:tplc="5BDEC95E">
      <w:start w:val="1"/>
      <w:numFmt w:val="lowerLetter"/>
      <w:lvlText w:val="%8."/>
      <w:lvlJc w:val="left"/>
      <w:pPr>
        <w:ind w:left="5760" w:hanging="360"/>
      </w:pPr>
    </w:lvl>
    <w:lvl w:ilvl="8" w:tplc="D7381AA6">
      <w:start w:val="1"/>
      <w:numFmt w:val="lowerRoman"/>
      <w:lvlText w:val="%9."/>
      <w:lvlJc w:val="right"/>
      <w:pPr>
        <w:ind w:left="6480" w:hanging="180"/>
      </w:pPr>
    </w:lvl>
  </w:abstractNum>
  <w:abstractNum w:abstractNumId="36" w15:restartNumberingAfterBreak="0">
    <w:nsid w:val="6F3B6CB0"/>
    <w:multiLevelType w:val="hybridMultilevel"/>
    <w:tmpl w:val="C318F14E"/>
    <w:lvl w:ilvl="0" w:tplc="F58C87D2">
      <w:start w:val="1"/>
      <w:numFmt w:val="bullet"/>
      <w:lvlText w:val="●"/>
      <w:lvlJc w:val="left"/>
      <w:pPr>
        <w:ind w:left="720" w:hanging="360"/>
      </w:pPr>
    </w:lvl>
    <w:lvl w:ilvl="1" w:tplc="E5F464D6">
      <w:start w:val="1"/>
      <w:numFmt w:val="bullet"/>
      <w:lvlText w:val="○"/>
      <w:lvlJc w:val="left"/>
      <w:pPr>
        <w:ind w:left="1440" w:hanging="360"/>
      </w:pPr>
    </w:lvl>
    <w:lvl w:ilvl="2" w:tplc="EECCB6F0">
      <w:start w:val="1"/>
      <w:numFmt w:val="bullet"/>
      <w:lvlText w:val="■"/>
      <w:lvlJc w:val="left"/>
      <w:pPr>
        <w:ind w:left="2160" w:hanging="360"/>
      </w:pPr>
    </w:lvl>
    <w:lvl w:ilvl="3" w:tplc="8708A12E">
      <w:start w:val="1"/>
      <w:numFmt w:val="bullet"/>
      <w:lvlText w:val="●"/>
      <w:lvlJc w:val="left"/>
      <w:pPr>
        <w:ind w:left="2880" w:hanging="360"/>
      </w:pPr>
    </w:lvl>
    <w:lvl w:ilvl="4" w:tplc="DDA8F5E8">
      <w:start w:val="1"/>
      <w:numFmt w:val="bullet"/>
      <w:lvlText w:val="○"/>
      <w:lvlJc w:val="left"/>
      <w:pPr>
        <w:ind w:left="3600" w:hanging="360"/>
      </w:pPr>
    </w:lvl>
    <w:lvl w:ilvl="5" w:tplc="5F8040BC">
      <w:start w:val="1"/>
      <w:numFmt w:val="bullet"/>
      <w:lvlText w:val="■"/>
      <w:lvlJc w:val="left"/>
      <w:pPr>
        <w:ind w:left="4320" w:hanging="360"/>
      </w:pPr>
    </w:lvl>
    <w:lvl w:ilvl="6" w:tplc="C712793E">
      <w:start w:val="1"/>
      <w:numFmt w:val="bullet"/>
      <w:lvlText w:val="●"/>
      <w:lvlJc w:val="left"/>
      <w:pPr>
        <w:ind w:left="5040" w:hanging="360"/>
      </w:pPr>
    </w:lvl>
    <w:lvl w:ilvl="7" w:tplc="B6D6B2D4">
      <w:start w:val="1"/>
      <w:numFmt w:val="bullet"/>
      <w:lvlText w:val="○"/>
      <w:lvlJc w:val="left"/>
      <w:pPr>
        <w:ind w:left="5760" w:hanging="360"/>
      </w:pPr>
    </w:lvl>
    <w:lvl w:ilvl="8" w:tplc="0E74EA7C">
      <w:start w:val="1"/>
      <w:numFmt w:val="bullet"/>
      <w:lvlText w:val="■"/>
      <w:lvlJc w:val="left"/>
      <w:pPr>
        <w:ind w:left="6480" w:hanging="360"/>
      </w:pPr>
    </w:lvl>
  </w:abstractNum>
  <w:abstractNum w:abstractNumId="37" w15:restartNumberingAfterBreak="0">
    <w:nsid w:val="71FD48F0"/>
    <w:multiLevelType w:val="hybridMultilevel"/>
    <w:tmpl w:val="A56837F4"/>
    <w:lvl w:ilvl="0" w:tplc="E9C85CEE">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15:restartNumberingAfterBreak="0">
    <w:nsid w:val="750D3575"/>
    <w:multiLevelType w:val="hybridMultilevel"/>
    <w:tmpl w:val="20724132"/>
    <w:lvl w:ilvl="0" w:tplc="6708347A">
      <w:start w:val="1"/>
      <w:numFmt w:val="bullet"/>
      <w:lvlText w:val="●"/>
      <w:lvlJc w:val="left"/>
      <w:pPr>
        <w:ind w:left="720" w:hanging="360"/>
      </w:pPr>
    </w:lvl>
    <w:lvl w:ilvl="1" w:tplc="B47C7FD2">
      <w:start w:val="1"/>
      <w:numFmt w:val="bullet"/>
      <w:lvlText w:val="○"/>
      <w:lvlJc w:val="left"/>
      <w:pPr>
        <w:ind w:left="1440" w:hanging="360"/>
      </w:pPr>
    </w:lvl>
    <w:lvl w:ilvl="2" w:tplc="19C05C38">
      <w:start w:val="1"/>
      <w:numFmt w:val="bullet"/>
      <w:lvlText w:val="■"/>
      <w:lvlJc w:val="left"/>
      <w:pPr>
        <w:ind w:left="2160" w:hanging="360"/>
      </w:pPr>
    </w:lvl>
    <w:lvl w:ilvl="3" w:tplc="2CB69AC0">
      <w:start w:val="1"/>
      <w:numFmt w:val="bullet"/>
      <w:lvlText w:val="●"/>
      <w:lvlJc w:val="left"/>
      <w:pPr>
        <w:ind w:left="2880" w:hanging="360"/>
      </w:pPr>
    </w:lvl>
    <w:lvl w:ilvl="4" w:tplc="5A189FC6">
      <w:start w:val="1"/>
      <w:numFmt w:val="bullet"/>
      <w:lvlText w:val="○"/>
      <w:lvlJc w:val="left"/>
      <w:pPr>
        <w:ind w:left="3600" w:hanging="360"/>
      </w:pPr>
    </w:lvl>
    <w:lvl w:ilvl="5" w:tplc="18362C56">
      <w:start w:val="1"/>
      <w:numFmt w:val="bullet"/>
      <w:lvlText w:val="■"/>
      <w:lvlJc w:val="left"/>
      <w:pPr>
        <w:ind w:left="4320" w:hanging="360"/>
      </w:pPr>
    </w:lvl>
    <w:lvl w:ilvl="6" w:tplc="33A833DC">
      <w:start w:val="1"/>
      <w:numFmt w:val="bullet"/>
      <w:lvlText w:val="●"/>
      <w:lvlJc w:val="left"/>
      <w:pPr>
        <w:ind w:left="5040" w:hanging="360"/>
      </w:pPr>
    </w:lvl>
    <w:lvl w:ilvl="7" w:tplc="F5A67C60">
      <w:start w:val="1"/>
      <w:numFmt w:val="bullet"/>
      <w:lvlText w:val="○"/>
      <w:lvlJc w:val="left"/>
      <w:pPr>
        <w:ind w:left="5760" w:hanging="360"/>
      </w:pPr>
    </w:lvl>
    <w:lvl w:ilvl="8" w:tplc="1102D99C">
      <w:start w:val="1"/>
      <w:numFmt w:val="bullet"/>
      <w:lvlText w:val="■"/>
      <w:lvlJc w:val="left"/>
      <w:pPr>
        <w:ind w:left="6480" w:hanging="360"/>
      </w:pPr>
    </w:lvl>
  </w:abstractNum>
  <w:abstractNum w:abstractNumId="39" w15:restartNumberingAfterBreak="0">
    <w:nsid w:val="77CF1F7C"/>
    <w:multiLevelType w:val="hybridMultilevel"/>
    <w:tmpl w:val="3000EC68"/>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0" w15:restartNumberingAfterBreak="0">
    <w:nsid w:val="7B65320D"/>
    <w:multiLevelType w:val="hybridMultilevel"/>
    <w:tmpl w:val="A4CA7AF6"/>
    <w:lvl w:ilvl="0" w:tplc="61D0E7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B925A05"/>
    <w:multiLevelType w:val="hybridMultilevel"/>
    <w:tmpl w:val="90F45F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575397"/>
    <w:multiLevelType w:val="hybridMultilevel"/>
    <w:tmpl w:val="1CDEC64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 w15:restartNumberingAfterBreak="0">
    <w:nsid w:val="7E177AC8"/>
    <w:multiLevelType w:val="multilevel"/>
    <w:tmpl w:val="156E8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94268556">
    <w:abstractNumId w:val="6"/>
  </w:num>
  <w:num w:numId="2" w16cid:durableId="154420921">
    <w:abstractNumId w:val="30"/>
  </w:num>
  <w:num w:numId="3" w16cid:durableId="2020039237">
    <w:abstractNumId w:val="27"/>
  </w:num>
  <w:num w:numId="4" w16cid:durableId="1036395507">
    <w:abstractNumId w:val="20"/>
  </w:num>
  <w:num w:numId="5" w16cid:durableId="143470159">
    <w:abstractNumId w:val="24"/>
  </w:num>
  <w:num w:numId="6" w16cid:durableId="37897881">
    <w:abstractNumId w:val="8"/>
  </w:num>
  <w:num w:numId="7" w16cid:durableId="1066609067">
    <w:abstractNumId w:val="7"/>
  </w:num>
  <w:num w:numId="8" w16cid:durableId="2095281003">
    <w:abstractNumId w:val="40"/>
  </w:num>
  <w:num w:numId="9" w16cid:durableId="905841345">
    <w:abstractNumId w:val="17"/>
  </w:num>
  <w:num w:numId="10" w16cid:durableId="1728527699">
    <w:abstractNumId w:val="28"/>
  </w:num>
  <w:num w:numId="11" w16cid:durableId="1695500385">
    <w:abstractNumId w:val="41"/>
  </w:num>
  <w:num w:numId="12" w16cid:durableId="549001563">
    <w:abstractNumId w:val="21"/>
  </w:num>
  <w:num w:numId="13" w16cid:durableId="2036733633">
    <w:abstractNumId w:val="14"/>
  </w:num>
  <w:num w:numId="14" w16cid:durableId="143470159">
    <w:abstractNumId w:val="24"/>
  </w:num>
  <w:num w:numId="15" w16cid:durableId="37897881">
    <w:abstractNumId w:val="8"/>
  </w:num>
  <w:num w:numId="16" w16cid:durableId="1066609067">
    <w:abstractNumId w:val="7"/>
  </w:num>
  <w:num w:numId="17" w16cid:durableId="2095281003">
    <w:abstractNumId w:val="40"/>
  </w:num>
  <w:num w:numId="18" w16cid:durableId="2095281003">
    <w:abstractNumId w:val="40"/>
  </w:num>
  <w:num w:numId="19" w16cid:durableId="223640615">
    <w:abstractNumId w:val="19"/>
  </w:num>
  <w:num w:numId="20" w16cid:durableId="1276986360">
    <w:abstractNumId w:val="33"/>
  </w:num>
  <w:num w:numId="21" w16cid:durableId="1055351815">
    <w:abstractNumId w:val="35"/>
  </w:num>
  <w:num w:numId="22" w16cid:durableId="182746830">
    <w:abstractNumId w:val="10"/>
  </w:num>
  <w:num w:numId="23" w16cid:durableId="2119178620">
    <w:abstractNumId w:val="43"/>
  </w:num>
  <w:num w:numId="24" w16cid:durableId="1691637065">
    <w:abstractNumId w:val="36"/>
  </w:num>
  <w:num w:numId="25" w16cid:durableId="559025719">
    <w:abstractNumId w:val="3"/>
  </w:num>
  <w:num w:numId="26" w16cid:durableId="1768843763">
    <w:abstractNumId w:val="32"/>
  </w:num>
  <w:num w:numId="27" w16cid:durableId="1408305676">
    <w:abstractNumId w:val="4"/>
  </w:num>
  <w:num w:numId="28" w16cid:durableId="1557281626">
    <w:abstractNumId w:val="22"/>
  </w:num>
  <w:num w:numId="29" w16cid:durableId="1016729152">
    <w:abstractNumId w:val="23"/>
  </w:num>
  <w:num w:numId="30" w16cid:durableId="1710228228">
    <w:abstractNumId w:val="38"/>
  </w:num>
  <w:num w:numId="31" w16cid:durableId="417098584">
    <w:abstractNumId w:val="0"/>
  </w:num>
  <w:num w:numId="32" w16cid:durableId="2004507207">
    <w:abstractNumId w:val="26"/>
  </w:num>
  <w:num w:numId="33" w16cid:durableId="2133942491">
    <w:abstractNumId w:val="9"/>
  </w:num>
  <w:num w:numId="34" w16cid:durableId="218833986">
    <w:abstractNumId w:val="15"/>
  </w:num>
  <w:num w:numId="35" w16cid:durableId="364908172">
    <w:abstractNumId w:val="5"/>
  </w:num>
  <w:num w:numId="36" w16cid:durableId="1009410822">
    <w:abstractNumId w:val="12"/>
  </w:num>
  <w:num w:numId="37" w16cid:durableId="124398779">
    <w:abstractNumId w:val="29"/>
  </w:num>
  <w:num w:numId="38" w16cid:durableId="1360736053">
    <w:abstractNumId w:val="13"/>
  </w:num>
  <w:num w:numId="39" w16cid:durableId="190807227">
    <w:abstractNumId w:val="34"/>
  </w:num>
  <w:num w:numId="40" w16cid:durableId="1434788052">
    <w:abstractNumId w:val="11"/>
  </w:num>
  <w:num w:numId="41" w16cid:durableId="728189472">
    <w:abstractNumId w:val="37"/>
  </w:num>
  <w:num w:numId="42" w16cid:durableId="1726906315">
    <w:abstractNumId w:val="31"/>
  </w:num>
  <w:num w:numId="43" w16cid:durableId="588928649">
    <w:abstractNumId w:val="1"/>
  </w:num>
  <w:num w:numId="44" w16cid:durableId="1256328300">
    <w:abstractNumId w:val="18"/>
  </w:num>
  <w:num w:numId="45" w16cid:durableId="732046003">
    <w:abstractNumId w:val="39"/>
  </w:num>
  <w:num w:numId="46" w16cid:durableId="1642491621">
    <w:abstractNumId w:val="2"/>
  </w:num>
  <w:num w:numId="47" w16cid:durableId="1646083277">
    <w:abstractNumId w:val="25"/>
  </w:num>
  <w:num w:numId="48" w16cid:durableId="1485274353">
    <w:abstractNumId w:val="42"/>
  </w:num>
  <w:num w:numId="49" w16cid:durableId="32219976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isplayBackgroundShape/>
  <w:proofState w:spelling="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297"/>
    <w:rsid w:val="0000103B"/>
    <w:rsid w:val="0001244B"/>
    <w:rsid w:val="00014704"/>
    <w:rsid w:val="0001626A"/>
    <w:rsid w:val="000165C9"/>
    <w:rsid w:val="000312D3"/>
    <w:rsid w:val="00044BFD"/>
    <w:rsid w:val="000613D8"/>
    <w:rsid w:val="00083945"/>
    <w:rsid w:val="0009087E"/>
    <w:rsid w:val="00091B68"/>
    <w:rsid w:val="00094B13"/>
    <w:rsid w:val="0009594B"/>
    <w:rsid w:val="00096D9F"/>
    <w:rsid w:val="000C2BB3"/>
    <w:rsid w:val="000D0DC0"/>
    <w:rsid w:val="000D5A91"/>
    <w:rsid w:val="000D5C80"/>
    <w:rsid w:val="000E24AC"/>
    <w:rsid w:val="000E49AD"/>
    <w:rsid w:val="000E6E99"/>
    <w:rsid w:val="000F0605"/>
    <w:rsid w:val="000F1C0C"/>
    <w:rsid w:val="000F3B20"/>
    <w:rsid w:val="000F64A8"/>
    <w:rsid w:val="000F7246"/>
    <w:rsid w:val="00105718"/>
    <w:rsid w:val="00136910"/>
    <w:rsid w:val="0014170B"/>
    <w:rsid w:val="0014304B"/>
    <w:rsid w:val="0017014B"/>
    <w:rsid w:val="0017716E"/>
    <w:rsid w:val="00195E11"/>
    <w:rsid w:val="001A08DD"/>
    <w:rsid w:val="001A4CC7"/>
    <w:rsid w:val="001A5C65"/>
    <w:rsid w:val="001B0872"/>
    <w:rsid w:val="001D3E46"/>
    <w:rsid w:val="001E0320"/>
    <w:rsid w:val="001E103B"/>
    <w:rsid w:val="001F351C"/>
    <w:rsid w:val="00213A0D"/>
    <w:rsid w:val="00226564"/>
    <w:rsid w:val="002559C2"/>
    <w:rsid w:val="00261479"/>
    <w:rsid w:val="00271D50"/>
    <w:rsid w:val="0027207D"/>
    <w:rsid w:val="0027561D"/>
    <w:rsid w:val="00280AEC"/>
    <w:rsid w:val="00286DB8"/>
    <w:rsid w:val="002B1C3E"/>
    <w:rsid w:val="002B347B"/>
    <w:rsid w:val="002B6804"/>
    <w:rsid w:val="002D207F"/>
    <w:rsid w:val="002D3D33"/>
    <w:rsid w:val="002D56DD"/>
    <w:rsid w:val="002F3A63"/>
    <w:rsid w:val="00307F90"/>
    <w:rsid w:val="00310D42"/>
    <w:rsid w:val="00324064"/>
    <w:rsid w:val="00334CA2"/>
    <w:rsid w:val="00351C1D"/>
    <w:rsid w:val="00357CD7"/>
    <w:rsid w:val="0036322C"/>
    <w:rsid w:val="00364154"/>
    <w:rsid w:val="00370698"/>
    <w:rsid w:val="00396B35"/>
    <w:rsid w:val="003A1CEC"/>
    <w:rsid w:val="003A4FAF"/>
    <w:rsid w:val="003B464B"/>
    <w:rsid w:val="003C01D0"/>
    <w:rsid w:val="003C0877"/>
    <w:rsid w:val="003E6C8E"/>
    <w:rsid w:val="003F4206"/>
    <w:rsid w:val="00405857"/>
    <w:rsid w:val="004605FF"/>
    <w:rsid w:val="00474741"/>
    <w:rsid w:val="00492D4F"/>
    <w:rsid w:val="004974A8"/>
    <w:rsid w:val="004C09E4"/>
    <w:rsid w:val="004D5EAF"/>
    <w:rsid w:val="004E5D73"/>
    <w:rsid w:val="004F67A2"/>
    <w:rsid w:val="00505394"/>
    <w:rsid w:val="005342C9"/>
    <w:rsid w:val="00536918"/>
    <w:rsid w:val="0054107A"/>
    <w:rsid w:val="00545A9D"/>
    <w:rsid w:val="00546A64"/>
    <w:rsid w:val="00552C6A"/>
    <w:rsid w:val="0055639B"/>
    <w:rsid w:val="0056347C"/>
    <w:rsid w:val="00576665"/>
    <w:rsid w:val="005817E4"/>
    <w:rsid w:val="005B563D"/>
    <w:rsid w:val="005C498A"/>
    <w:rsid w:val="005C6E07"/>
    <w:rsid w:val="005D1818"/>
    <w:rsid w:val="005D2652"/>
    <w:rsid w:val="005E4539"/>
    <w:rsid w:val="005F5E83"/>
    <w:rsid w:val="006041FB"/>
    <w:rsid w:val="0060681D"/>
    <w:rsid w:val="0062571B"/>
    <w:rsid w:val="00625B67"/>
    <w:rsid w:val="00630051"/>
    <w:rsid w:val="0065610E"/>
    <w:rsid w:val="0066215B"/>
    <w:rsid w:val="0066671E"/>
    <w:rsid w:val="00676C50"/>
    <w:rsid w:val="00682818"/>
    <w:rsid w:val="00682C10"/>
    <w:rsid w:val="00696C31"/>
    <w:rsid w:val="006A2263"/>
    <w:rsid w:val="006A26FD"/>
    <w:rsid w:val="006A2845"/>
    <w:rsid w:val="006A3524"/>
    <w:rsid w:val="006A50AC"/>
    <w:rsid w:val="006B312C"/>
    <w:rsid w:val="006C4982"/>
    <w:rsid w:val="006D2929"/>
    <w:rsid w:val="006D5D58"/>
    <w:rsid w:val="006F02D0"/>
    <w:rsid w:val="006F221D"/>
    <w:rsid w:val="006F7AD1"/>
    <w:rsid w:val="007067AC"/>
    <w:rsid w:val="00710162"/>
    <w:rsid w:val="00713E17"/>
    <w:rsid w:val="00715131"/>
    <w:rsid w:val="007175C0"/>
    <w:rsid w:val="0072344A"/>
    <w:rsid w:val="00730E3F"/>
    <w:rsid w:val="00755E70"/>
    <w:rsid w:val="00757305"/>
    <w:rsid w:val="00760B1E"/>
    <w:rsid w:val="00761847"/>
    <w:rsid w:val="00765A46"/>
    <w:rsid w:val="007731F3"/>
    <w:rsid w:val="007A02D5"/>
    <w:rsid w:val="007A406D"/>
    <w:rsid w:val="007A4E4A"/>
    <w:rsid w:val="007A5841"/>
    <w:rsid w:val="007B7583"/>
    <w:rsid w:val="007D2270"/>
    <w:rsid w:val="007E1C75"/>
    <w:rsid w:val="007E2160"/>
    <w:rsid w:val="007F5A7F"/>
    <w:rsid w:val="007F7134"/>
    <w:rsid w:val="00815B68"/>
    <w:rsid w:val="0083090D"/>
    <w:rsid w:val="0083408F"/>
    <w:rsid w:val="008566DD"/>
    <w:rsid w:val="00856D4E"/>
    <w:rsid w:val="0085715C"/>
    <w:rsid w:val="00857CFD"/>
    <w:rsid w:val="008729B8"/>
    <w:rsid w:val="008A2D5A"/>
    <w:rsid w:val="008C4D0A"/>
    <w:rsid w:val="008C7035"/>
    <w:rsid w:val="008D3C68"/>
    <w:rsid w:val="008D6C1F"/>
    <w:rsid w:val="008D6C38"/>
    <w:rsid w:val="008D760C"/>
    <w:rsid w:val="008E3865"/>
    <w:rsid w:val="008E5C9E"/>
    <w:rsid w:val="008E5E1F"/>
    <w:rsid w:val="008F3ADE"/>
    <w:rsid w:val="009004F9"/>
    <w:rsid w:val="009022AD"/>
    <w:rsid w:val="00903DA2"/>
    <w:rsid w:val="00907DC0"/>
    <w:rsid w:val="00911478"/>
    <w:rsid w:val="00925C60"/>
    <w:rsid w:val="0092656E"/>
    <w:rsid w:val="009451D4"/>
    <w:rsid w:val="0096399A"/>
    <w:rsid w:val="009729A4"/>
    <w:rsid w:val="00973E58"/>
    <w:rsid w:val="00974B9A"/>
    <w:rsid w:val="00976F17"/>
    <w:rsid w:val="00995002"/>
    <w:rsid w:val="009A6297"/>
    <w:rsid w:val="009C42CB"/>
    <w:rsid w:val="009D084D"/>
    <w:rsid w:val="009F2850"/>
    <w:rsid w:val="00A01ED0"/>
    <w:rsid w:val="00A26A35"/>
    <w:rsid w:val="00A34811"/>
    <w:rsid w:val="00A4310E"/>
    <w:rsid w:val="00A45289"/>
    <w:rsid w:val="00A47DB1"/>
    <w:rsid w:val="00A57008"/>
    <w:rsid w:val="00A62EED"/>
    <w:rsid w:val="00A634A4"/>
    <w:rsid w:val="00A64A84"/>
    <w:rsid w:val="00A70CC9"/>
    <w:rsid w:val="00A738CA"/>
    <w:rsid w:val="00A92AD9"/>
    <w:rsid w:val="00A94E6E"/>
    <w:rsid w:val="00AB726B"/>
    <w:rsid w:val="00AB7AC1"/>
    <w:rsid w:val="00AF0E1B"/>
    <w:rsid w:val="00AF53E1"/>
    <w:rsid w:val="00B00601"/>
    <w:rsid w:val="00B05AC7"/>
    <w:rsid w:val="00B05D22"/>
    <w:rsid w:val="00B12758"/>
    <w:rsid w:val="00B23491"/>
    <w:rsid w:val="00B32FE8"/>
    <w:rsid w:val="00B40F72"/>
    <w:rsid w:val="00B55A35"/>
    <w:rsid w:val="00B674F8"/>
    <w:rsid w:val="00B70ED1"/>
    <w:rsid w:val="00B747AE"/>
    <w:rsid w:val="00B82D85"/>
    <w:rsid w:val="00B94AF6"/>
    <w:rsid w:val="00B9521D"/>
    <w:rsid w:val="00BB1D71"/>
    <w:rsid w:val="00BB2AD2"/>
    <w:rsid w:val="00BC0C1F"/>
    <w:rsid w:val="00BC3325"/>
    <w:rsid w:val="00BD1947"/>
    <w:rsid w:val="00BF70E2"/>
    <w:rsid w:val="00BF7463"/>
    <w:rsid w:val="00C036FD"/>
    <w:rsid w:val="00C03FDB"/>
    <w:rsid w:val="00C1284B"/>
    <w:rsid w:val="00C133C1"/>
    <w:rsid w:val="00C155C0"/>
    <w:rsid w:val="00C17A7B"/>
    <w:rsid w:val="00C24888"/>
    <w:rsid w:val="00C27618"/>
    <w:rsid w:val="00C35E7F"/>
    <w:rsid w:val="00C5284A"/>
    <w:rsid w:val="00C56452"/>
    <w:rsid w:val="00C56DBF"/>
    <w:rsid w:val="00C5702E"/>
    <w:rsid w:val="00C62529"/>
    <w:rsid w:val="00C85B86"/>
    <w:rsid w:val="00C94E79"/>
    <w:rsid w:val="00CA304A"/>
    <w:rsid w:val="00CA53B4"/>
    <w:rsid w:val="00CB2BAC"/>
    <w:rsid w:val="00CB4CA3"/>
    <w:rsid w:val="00CC7FCC"/>
    <w:rsid w:val="00CD3B8B"/>
    <w:rsid w:val="00CD604D"/>
    <w:rsid w:val="00CF669E"/>
    <w:rsid w:val="00D00627"/>
    <w:rsid w:val="00D01088"/>
    <w:rsid w:val="00D02811"/>
    <w:rsid w:val="00D0291D"/>
    <w:rsid w:val="00D044B4"/>
    <w:rsid w:val="00D05F2C"/>
    <w:rsid w:val="00D11BFD"/>
    <w:rsid w:val="00D228E6"/>
    <w:rsid w:val="00D403B0"/>
    <w:rsid w:val="00D41731"/>
    <w:rsid w:val="00D521C0"/>
    <w:rsid w:val="00D53D27"/>
    <w:rsid w:val="00D611D1"/>
    <w:rsid w:val="00D722CB"/>
    <w:rsid w:val="00D72FF6"/>
    <w:rsid w:val="00D746EA"/>
    <w:rsid w:val="00D77E54"/>
    <w:rsid w:val="00D81F3A"/>
    <w:rsid w:val="00D94484"/>
    <w:rsid w:val="00DA60CA"/>
    <w:rsid w:val="00DA620D"/>
    <w:rsid w:val="00DB1B1D"/>
    <w:rsid w:val="00DB2AA1"/>
    <w:rsid w:val="00DB464A"/>
    <w:rsid w:val="00DB64FF"/>
    <w:rsid w:val="00DC1A29"/>
    <w:rsid w:val="00DC6FF3"/>
    <w:rsid w:val="00DD4033"/>
    <w:rsid w:val="00DD6520"/>
    <w:rsid w:val="00DF15DA"/>
    <w:rsid w:val="00DF52D6"/>
    <w:rsid w:val="00DF6457"/>
    <w:rsid w:val="00E158F8"/>
    <w:rsid w:val="00E17C6A"/>
    <w:rsid w:val="00E2656B"/>
    <w:rsid w:val="00E35F3A"/>
    <w:rsid w:val="00E37C81"/>
    <w:rsid w:val="00E441DB"/>
    <w:rsid w:val="00E4466E"/>
    <w:rsid w:val="00E565B4"/>
    <w:rsid w:val="00E622F3"/>
    <w:rsid w:val="00E634CE"/>
    <w:rsid w:val="00E66884"/>
    <w:rsid w:val="00E71290"/>
    <w:rsid w:val="00E74A87"/>
    <w:rsid w:val="00E7540A"/>
    <w:rsid w:val="00E804D9"/>
    <w:rsid w:val="00E87571"/>
    <w:rsid w:val="00EA3618"/>
    <w:rsid w:val="00EB3ABF"/>
    <w:rsid w:val="00EC49C7"/>
    <w:rsid w:val="00EE526D"/>
    <w:rsid w:val="00EF0308"/>
    <w:rsid w:val="00EF1E43"/>
    <w:rsid w:val="00EF3720"/>
    <w:rsid w:val="00F02602"/>
    <w:rsid w:val="00F256BC"/>
    <w:rsid w:val="00F2732A"/>
    <w:rsid w:val="00F30538"/>
    <w:rsid w:val="00F607C5"/>
    <w:rsid w:val="00F6547A"/>
    <w:rsid w:val="00F716FF"/>
    <w:rsid w:val="00F81880"/>
    <w:rsid w:val="00F87516"/>
    <w:rsid w:val="00F91A0F"/>
    <w:rsid w:val="00FA3727"/>
    <w:rsid w:val="00FA6623"/>
    <w:rsid w:val="00FC4D38"/>
    <w:rsid w:val="00FD0C3D"/>
    <w:rsid w:val="00FE4231"/>
    <w:rsid w:val="00FE6592"/>
    <w:rsid w:val="00FF33F3"/>
    <w:rsid w:val="00FF60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1E90"/>
  <w15:chartTrackingRefBased/>
  <w15:docId w15:val="{5B677319-0E6A-490A-875B-5BD7EE829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1">
    <w:name w:val="heading 1"/>
    <w:aliases w:val="Заголовок стартап"/>
    <w:basedOn w:val="a1"/>
    <w:next w:val="a0"/>
    <w:link w:val="10"/>
    <w:uiPriority w:val="9"/>
    <w:qFormat/>
    <w:rsid w:val="00213A0D"/>
    <w:pPr>
      <w:keepNext/>
      <w:keepLines/>
      <w:outlineLvl w:val="0"/>
    </w:pPr>
    <w:rPr>
      <w:color w:val="000000" w:themeColor="text1"/>
      <w:szCs w:val="40"/>
    </w:rPr>
  </w:style>
  <w:style w:type="paragraph" w:styleId="2">
    <w:name w:val="heading 2"/>
    <w:basedOn w:val="a0"/>
    <w:next w:val="a0"/>
    <w:link w:val="20"/>
    <w:uiPriority w:val="9"/>
    <w:semiHidden/>
    <w:unhideWhenUsed/>
    <w:qFormat/>
    <w:rsid w:val="009A62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0"/>
    <w:next w:val="a0"/>
    <w:link w:val="30"/>
    <w:uiPriority w:val="9"/>
    <w:semiHidden/>
    <w:unhideWhenUsed/>
    <w:qFormat/>
    <w:rsid w:val="009A629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0"/>
    <w:next w:val="a0"/>
    <w:link w:val="40"/>
    <w:uiPriority w:val="9"/>
    <w:semiHidden/>
    <w:unhideWhenUsed/>
    <w:qFormat/>
    <w:rsid w:val="009A6297"/>
    <w:pPr>
      <w:keepNext/>
      <w:keepLines/>
      <w:spacing w:before="80" w:after="40"/>
      <w:outlineLvl w:val="3"/>
    </w:pPr>
    <w:rPr>
      <w:rFonts w:eastAsiaTheme="majorEastAsia" w:cstheme="majorBidi"/>
      <w:i/>
      <w:iCs/>
      <w:color w:val="2F5496" w:themeColor="accent1" w:themeShade="BF"/>
    </w:rPr>
  </w:style>
  <w:style w:type="paragraph" w:styleId="5">
    <w:name w:val="heading 5"/>
    <w:basedOn w:val="a0"/>
    <w:next w:val="a0"/>
    <w:link w:val="50"/>
    <w:uiPriority w:val="9"/>
    <w:semiHidden/>
    <w:unhideWhenUsed/>
    <w:qFormat/>
    <w:rsid w:val="009A6297"/>
    <w:pPr>
      <w:keepNext/>
      <w:keepLines/>
      <w:spacing w:before="80" w:after="40"/>
      <w:outlineLvl w:val="4"/>
    </w:pPr>
    <w:rPr>
      <w:rFonts w:eastAsiaTheme="majorEastAsia" w:cstheme="majorBidi"/>
      <w:color w:val="2F5496" w:themeColor="accent1" w:themeShade="BF"/>
    </w:rPr>
  </w:style>
  <w:style w:type="paragraph" w:styleId="6">
    <w:name w:val="heading 6"/>
    <w:basedOn w:val="a0"/>
    <w:next w:val="a0"/>
    <w:link w:val="60"/>
    <w:uiPriority w:val="9"/>
    <w:semiHidden/>
    <w:unhideWhenUsed/>
    <w:qFormat/>
    <w:rsid w:val="009A6297"/>
    <w:pPr>
      <w:keepNext/>
      <w:keepLines/>
      <w:spacing w:before="40" w:after="0"/>
      <w:outlineLvl w:val="5"/>
    </w:pPr>
    <w:rPr>
      <w:rFonts w:eastAsiaTheme="majorEastAsia" w:cstheme="majorBidi"/>
      <w:i/>
      <w:iCs/>
      <w:color w:val="595959" w:themeColor="text1" w:themeTint="A6"/>
    </w:rPr>
  </w:style>
  <w:style w:type="paragraph" w:styleId="7">
    <w:name w:val="heading 7"/>
    <w:basedOn w:val="a0"/>
    <w:next w:val="a0"/>
    <w:link w:val="70"/>
    <w:uiPriority w:val="9"/>
    <w:semiHidden/>
    <w:unhideWhenUsed/>
    <w:qFormat/>
    <w:rsid w:val="009A6297"/>
    <w:pPr>
      <w:keepNext/>
      <w:keepLines/>
      <w:spacing w:before="40" w:after="0"/>
      <w:outlineLvl w:val="6"/>
    </w:pPr>
    <w:rPr>
      <w:rFonts w:eastAsiaTheme="majorEastAsia" w:cstheme="majorBidi"/>
      <w:color w:val="595959" w:themeColor="text1" w:themeTint="A6"/>
    </w:rPr>
  </w:style>
  <w:style w:type="paragraph" w:styleId="8">
    <w:name w:val="heading 8"/>
    <w:basedOn w:val="a0"/>
    <w:next w:val="a0"/>
    <w:link w:val="80"/>
    <w:uiPriority w:val="9"/>
    <w:semiHidden/>
    <w:unhideWhenUsed/>
    <w:qFormat/>
    <w:rsid w:val="009A6297"/>
    <w:pPr>
      <w:keepNext/>
      <w:keepLines/>
      <w:spacing w:after="0"/>
      <w:outlineLvl w:val="7"/>
    </w:pPr>
    <w:rPr>
      <w:rFonts w:eastAsiaTheme="majorEastAsia" w:cstheme="majorBidi"/>
      <w:i/>
      <w:iCs/>
      <w:color w:val="272727" w:themeColor="text1" w:themeTint="D8"/>
    </w:rPr>
  </w:style>
  <w:style w:type="paragraph" w:styleId="9">
    <w:name w:val="heading 9"/>
    <w:basedOn w:val="a0"/>
    <w:next w:val="a0"/>
    <w:link w:val="90"/>
    <w:uiPriority w:val="9"/>
    <w:semiHidden/>
    <w:unhideWhenUsed/>
    <w:qFormat/>
    <w:rsid w:val="009A6297"/>
    <w:pPr>
      <w:keepNext/>
      <w:keepLines/>
      <w:spacing w:after="0"/>
      <w:outlineLvl w:val="8"/>
    </w:pPr>
    <w:rPr>
      <w:rFonts w:eastAsiaTheme="majorEastAsia" w:cstheme="majorBidi"/>
      <w:color w:val="272727" w:themeColor="text1" w:themeTint="D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aliases w:val="Заголовок стартап Знак"/>
    <w:basedOn w:val="a2"/>
    <w:link w:val="1"/>
    <w:uiPriority w:val="9"/>
    <w:rsid w:val="00213A0D"/>
    <w:rPr>
      <w:rFonts w:ascii="Arial" w:eastAsiaTheme="majorEastAsia" w:hAnsi="Arial" w:cstheme="majorBidi"/>
      <w:color w:val="000000" w:themeColor="text1"/>
      <w:spacing w:val="-10"/>
      <w:kern w:val="28"/>
      <w:sz w:val="30"/>
      <w:szCs w:val="40"/>
    </w:rPr>
  </w:style>
  <w:style w:type="character" w:customStyle="1" w:styleId="20">
    <w:name w:val="Заголовок 2 Знак"/>
    <w:basedOn w:val="a2"/>
    <w:link w:val="2"/>
    <w:uiPriority w:val="9"/>
    <w:semiHidden/>
    <w:rsid w:val="009A6297"/>
    <w:rPr>
      <w:rFonts w:asciiTheme="majorHAnsi" w:eastAsiaTheme="majorEastAsia" w:hAnsiTheme="majorHAnsi" w:cstheme="majorBidi"/>
      <w:color w:val="2F5496" w:themeColor="accent1" w:themeShade="BF"/>
      <w:sz w:val="32"/>
      <w:szCs w:val="32"/>
    </w:rPr>
  </w:style>
  <w:style w:type="paragraph" w:styleId="21">
    <w:name w:val="Quote"/>
    <w:basedOn w:val="a0"/>
    <w:next w:val="a0"/>
    <w:link w:val="22"/>
    <w:uiPriority w:val="29"/>
    <w:qFormat/>
    <w:rsid w:val="009A6297"/>
    <w:pPr>
      <w:spacing w:before="160"/>
      <w:jc w:val="center"/>
    </w:pPr>
    <w:rPr>
      <w:i/>
      <w:iCs/>
      <w:color w:val="404040" w:themeColor="text1" w:themeTint="BF"/>
    </w:rPr>
  </w:style>
  <w:style w:type="character" w:customStyle="1" w:styleId="22">
    <w:name w:val="Цитата 2 Знак"/>
    <w:basedOn w:val="a2"/>
    <w:link w:val="21"/>
    <w:uiPriority w:val="29"/>
    <w:rsid w:val="009A6297"/>
    <w:rPr>
      <w:i/>
      <w:iCs/>
      <w:color w:val="404040" w:themeColor="text1" w:themeTint="BF"/>
    </w:rPr>
  </w:style>
  <w:style w:type="character" w:customStyle="1" w:styleId="30">
    <w:name w:val="Заголовок 3 Знак"/>
    <w:basedOn w:val="a2"/>
    <w:link w:val="3"/>
    <w:uiPriority w:val="9"/>
    <w:semiHidden/>
    <w:rsid w:val="009A6297"/>
    <w:rPr>
      <w:rFonts w:eastAsiaTheme="majorEastAsia" w:cstheme="majorBidi"/>
      <w:color w:val="2F5496" w:themeColor="accent1" w:themeShade="BF"/>
      <w:sz w:val="28"/>
      <w:szCs w:val="28"/>
    </w:rPr>
  </w:style>
  <w:style w:type="character" w:customStyle="1" w:styleId="40">
    <w:name w:val="Заголовок 4 Знак"/>
    <w:basedOn w:val="a2"/>
    <w:link w:val="4"/>
    <w:uiPriority w:val="9"/>
    <w:semiHidden/>
    <w:rsid w:val="009A6297"/>
    <w:rPr>
      <w:rFonts w:eastAsiaTheme="majorEastAsia" w:cstheme="majorBidi"/>
      <w:i/>
      <w:iCs/>
      <w:color w:val="2F5496" w:themeColor="accent1" w:themeShade="BF"/>
    </w:rPr>
  </w:style>
  <w:style w:type="character" w:customStyle="1" w:styleId="50">
    <w:name w:val="Заголовок 5 Знак"/>
    <w:basedOn w:val="a2"/>
    <w:link w:val="5"/>
    <w:uiPriority w:val="9"/>
    <w:semiHidden/>
    <w:rsid w:val="009A6297"/>
    <w:rPr>
      <w:rFonts w:eastAsiaTheme="majorEastAsia" w:cstheme="majorBidi"/>
      <w:color w:val="2F5496" w:themeColor="accent1" w:themeShade="BF"/>
    </w:rPr>
  </w:style>
  <w:style w:type="character" w:customStyle="1" w:styleId="60">
    <w:name w:val="Заголовок 6 Знак"/>
    <w:basedOn w:val="a2"/>
    <w:link w:val="6"/>
    <w:uiPriority w:val="9"/>
    <w:semiHidden/>
    <w:rsid w:val="009A6297"/>
    <w:rPr>
      <w:rFonts w:eastAsiaTheme="majorEastAsia" w:cstheme="majorBidi"/>
      <w:i/>
      <w:iCs/>
      <w:color w:val="595959" w:themeColor="text1" w:themeTint="A6"/>
    </w:rPr>
  </w:style>
  <w:style w:type="character" w:customStyle="1" w:styleId="70">
    <w:name w:val="Заголовок 7 Знак"/>
    <w:basedOn w:val="a2"/>
    <w:link w:val="7"/>
    <w:uiPriority w:val="9"/>
    <w:semiHidden/>
    <w:rsid w:val="009A6297"/>
    <w:rPr>
      <w:rFonts w:eastAsiaTheme="majorEastAsia" w:cstheme="majorBidi"/>
      <w:color w:val="595959" w:themeColor="text1" w:themeTint="A6"/>
    </w:rPr>
  </w:style>
  <w:style w:type="character" w:customStyle="1" w:styleId="80">
    <w:name w:val="Заголовок 8 Знак"/>
    <w:basedOn w:val="a2"/>
    <w:link w:val="8"/>
    <w:uiPriority w:val="9"/>
    <w:semiHidden/>
    <w:rsid w:val="009A6297"/>
    <w:rPr>
      <w:rFonts w:eastAsiaTheme="majorEastAsia" w:cstheme="majorBidi"/>
      <w:i/>
      <w:iCs/>
      <w:color w:val="272727" w:themeColor="text1" w:themeTint="D8"/>
    </w:rPr>
  </w:style>
  <w:style w:type="character" w:customStyle="1" w:styleId="90">
    <w:name w:val="Заголовок 9 Знак"/>
    <w:basedOn w:val="a2"/>
    <w:link w:val="9"/>
    <w:uiPriority w:val="9"/>
    <w:semiHidden/>
    <w:rsid w:val="009A6297"/>
    <w:rPr>
      <w:rFonts w:eastAsiaTheme="majorEastAsia" w:cstheme="majorBidi"/>
      <w:color w:val="272727" w:themeColor="text1" w:themeTint="D8"/>
    </w:rPr>
  </w:style>
  <w:style w:type="paragraph" w:customStyle="1" w:styleId="ConsPlusNormal">
    <w:name w:val="ConsPlusNormal"/>
    <w:rsid w:val="0065610E"/>
    <w:pPr>
      <w:autoSpaceDE w:val="0"/>
      <w:autoSpaceDN w:val="0"/>
      <w:adjustRightInd w:val="0"/>
      <w:spacing w:after="0" w:line="240" w:lineRule="auto"/>
    </w:pPr>
    <w:rPr>
      <w:rFonts w:ascii="Times New Roman" w:eastAsia="Times New Roman" w:hAnsi="Times New Roman" w:cs="Times New Roman"/>
      <w:kern w:val="0"/>
      <w:sz w:val="26"/>
      <w:szCs w:val="26"/>
      <w14:ligatures w14:val="none"/>
    </w:rPr>
  </w:style>
  <w:style w:type="character" w:styleId="a5">
    <w:name w:val="Hyperlink"/>
    <w:uiPriority w:val="99"/>
    <w:unhideWhenUsed/>
    <w:rPr>
      <w:color w:val="2F69C7"/>
      <w:u w:val="single"/>
    </w:rPr>
  </w:style>
  <w:style w:type="paragraph" w:styleId="a1">
    <w:name w:val="Title"/>
    <w:basedOn w:val="a0"/>
    <w:next w:val="a0"/>
    <w:link w:val="a6"/>
    <w:uiPriority w:val="10"/>
    <w:qFormat/>
    <w:rsid w:val="00364154"/>
    <w:pPr>
      <w:spacing w:after="240" w:line="240" w:lineRule="auto"/>
      <w:ind w:firstLine="709"/>
      <w:contextualSpacing/>
    </w:pPr>
    <w:rPr>
      <w:rFonts w:ascii="Arial" w:eastAsiaTheme="majorEastAsia" w:hAnsi="Arial" w:cstheme="majorBidi"/>
      <w:spacing w:val="-10"/>
      <w:kern w:val="28"/>
      <w:sz w:val="30"/>
      <w:szCs w:val="56"/>
    </w:rPr>
  </w:style>
  <w:style w:type="character" w:customStyle="1" w:styleId="a6">
    <w:name w:val="Заголовок Знак"/>
    <w:basedOn w:val="a2"/>
    <w:link w:val="a1"/>
    <w:uiPriority w:val="10"/>
    <w:rsid w:val="00364154"/>
    <w:rPr>
      <w:rFonts w:ascii="Arial" w:eastAsiaTheme="majorEastAsia" w:hAnsi="Arial" w:cstheme="majorBidi"/>
      <w:spacing w:val="-10"/>
      <w:kern w:val="28"/>
      <w:sz w:val="30"/>
      <w:szCs w:val="56"/>
    </w:rPr>
  </w:style>
  <w:style w:type="paragraph" w:styleId="a7">
    <w:name w:val="Subtitle"/>
    <w:basedOn w:val="a0"/>
    <w:next w:val="a0"/>
    <w:link w:val="a8"/>
    <w:uiPriority w:val="11"/>
    <w:qFormat/>
    <w:rsid w:val="009A6297"/>
    <w:pPr>
      <w:numPr>
        <w:ilvl w:val="1"/>
      </w:numPr>
    </w:pPr>
    <w:rPr>
      <w:rFonts w:eastAsiaTheme="majorEastAsia" w:cstheme="majorBidi"/>
      <w:color w:val="595959" w:themeColor="text1" w:themeTint="A6"/>
      <w:spacing w:val="15"/>
      <w:sz w:val="28"/>
      <w:szCs w:val="28"/>
    </w:rPr>
  </w:style>
  <w:style w:type="character" w:customStyle="1" w:styleId="a8">
    <w:name w:val="Подзаголовок Знак"/>
    <w:basedOn w:val="a2"/>
    <w:link w:val="a7"/>
    <w:uiPriority w:val="11"/>
    <w:rsid w:val="009A6297"/>
    <w:rPr>
      <w:rFonts w:eastAsiaTheme="majorEastAsia" w:cstheme="majorBidi"/>
      <w:color w:val="595959" w:themeColor="text1" w:themeTint="A6"/>
      <w:spacing w:val="15"/>
      <w:sz w:val="28"/>
      <w:szCs w:val="28"/>
    </w:rPr>
  </w:style>
  <w:style w:type="paragraph" w:styleId="a9">
    <w:name w:val="List Paragraph"/>
    <w:basedOn w:val="a0"/>
    <w:link w:val="aa"/>
    <w:uiPriority w:val="34"/>
    <w:qFormat/>
    <w:rsid w:val="009A6297"/>
    <w:pPr>
      <w:ind w:left="720"/>
      <w:contextualSpacing/>
    </w:pPr>
  </w:style>
  <w:style w:type="character" w:styleId="ab">
    <w:name w:val="Intense Emphasis"/>
    <w:basedOn w:val="a2"/>
    <w:uiPriority w:val="21"/>
    <w:qFormat/>
    <w:rsid w:val="009A6297"/>
    <w:rPr>
      <w:i/>
      <w:iCs/>
      <w:color w:val="2F5496" w:themeColor="accent1" w:themeShade="BF"/>
    </w:rPr>
  </w:style>
  <w:style w:type="paragraph" w:styleId="ac">
    <w:name w:val="Intense Quote"/>
    <w:basedOn w:val="a0"/>
    <w:next w:val="a0"/>
    <w:link w:val="ad"/>
    <w:uiPriority w:val="30"/>
    <w:qFormat/>
    <w:rsid w:val="009A62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Выделенная цитата Знак"/>
    <w:basedOn w:val="a2"/>
    <w:link w:val="ac"/>
    <w:uiPriority w:val="30"/>
    <w:rsid w:val="009A6297"/>
    <w:rPr>
      <w:i/>
      <w:iCs/>
      <w:color w:val="2F5496" w:themeColor="accent1" w:themeShade="BF"/>
    </w:rPr>
  </w:style>
  <w:style w:type="character" w:styleId="ae">
    <w:name w:val="Intense Reference"/>
    <w:basedOn w:val="a2"/>
    <w:uiPriority w:val="32"/>
    <w:qFormat/>
    <w:rsid w:val="009A6297"/>
    <w:rPr>
      <w:b/>
      <w:bCs/>
      <w:smallCaps/>
      <w:color w:val="2F5496" w:themeColor="accent1" w:themeShade="BF"/>
      <w:spacing w:val="5"/>
    </w:rPr>
  </w:style>
  <w:style w:type="table" w:styleId="af">
    <w:name w:val="Table Grid"/>
    <w:basedOn w:val="a3"/>
    <w:uiPriority w:val="39"/>
    <w:rsid w:val="006561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Подзаголовок_Отчет"/>
    <w:basedOn w:val="2"/>
    <w:next w:val="af0"/>
    <w:link w:val="af1"/>
    <w:qFormat/>
    <w:rsid w:val="00576665"/>
    <w:pPr>
      <w:numPr>
        <w:ilvl w:val="1"/>
        <w:numId w:val="37"/>
      </w:numPr>
      <w:spacing w:before="240" w:after="120" w:line="240" w:lineRule="auto"/>
      <w:ind w:left="1066" w:hanging="357"/>
      <w:jc w:val="both"/>
    </w:pPr>
    <w:rPr>
      <w:rFonts w:ascii="Arial" w:hAnsi="Arial" w:cs="Arial"/>
      <w:color w:val="000000" w:themeColor="text1"/>
      <w:sz w:val="28"/>
    </w:rPr>
  </w:style>
  <w:style w:type="character" w:customStyle="1" w:styleId="aa">
    <w:name w:val="Абзац списка Знак"/>
    <w:basedOn w:val="a2"/>
    <w:link w:val="a9"/>
    <w:uiPriority w:val="34"/>
    <w:rsid w:val="00A70CC9"/>
  </w:style>
  <w:style w:type="character" w:customStyle="1" w:styleId="af1">
    <w:name w:val="Подзаголовок_Отчет Знак"/>
    <w:basedOn w:val="aa"/>
    <w:link w:val="a"/>
    <w:rsid w:val="00576665"/>
    <w:rPr>
      <w:rFonts w:ascii="Arial" w:eastAsiaTheme="majorEastAsia" w:hAnsi="Arial" w:cs="Arial"/>
      <w:color w:val="000000" w:themeColor="text1"/>
      <w:sz w:val="28"/>
      <w:szCs w:val="32"/>
    </w:rPr>
  </w:style>
  <w:style w:type="paragraph" w:customStyle="1" w:styleId="af2">
    <w:name w:val="Заголовок_Отчет"/>
    <w:basedOn w:val="a1"/>
    <w:link w:val="af3"/>
    <w:qFormat/>
    <w:rsid w:val="00E565B4"/>
    <w:pPr>
      <w:spacing w:before="120"/>
      <w:ind w:firstLine="0"/>
      <w:jc w:val="both"/>
    </w:pPr>
    <w:rPr>
      <w:rFonts w:cs="Arial"/>
      <w:szCs w:val="30"/>
    </w:rPr>
  </w:style>
  <w:style w:type="character" w:customStyle="1" w:styleId="af3">
    <w:name w:val="Заголовок_Отчет Знак"/>
    <w:basedOn w:val="a2"/>
    <w:link w:val="af2"/>
    <w:rsid w:val="00E565B4"/>
    <w:rPr>
      <w:rFonts w:ascii="Arial" w:eastAsiaTheme="majorEastAsia" w:hAnsi="Arial" w:cs="Arial"/>
      <w:spacing w:val="-10"/>
      <w:kern w:val="28"/>
      <w:sz w:val="30"/>
      <w:szCs w:val="30"/>
    </w:rPr>
  </w:style>
  <w:style w:type="paragraph" w:customStyle="1" w:styleId="af0">
    <w:name w:val="Текст_отчет"/>
    <w:basedOn w:val="a0"/>
    <w:link w:val="af4"/>
    <w:qFormat/>
    <w:rsid w:val="00BF7463"/>
    <w:pPr>
      <w:spacing w:after="0" w:line="360" w:lineRule="auto"/>
      <w:ind w:firstLine="708"/>
      <w:jc w:val="both"/>
    </w:pPr>
    <w:rPr>
      <w:rFonts w:ascii="Times New Roman" w:eastAsia="system-ui" w:hAnsi="Times New Roman" w:cs="system-ui"/>
      <w:sz w:val="28"/>
    </w:rPr>
  </w:style>
  <w:style w:type="character" w:customStyle="1" w:styleId="af4">
    <w:name w:val="Текст_отчет Знак"/>
    <w:basedOn w:val="a2"/>
    <w:link w:val="af0"/>
    <w:rsid w:val="00BF7463"/>
    <w:rPr>
      <w:rFonts w:ascii="Times New Roman" w:eastAsia="system-ui" w:hAnsi="Times New Roman" w:cs="system-ui"/>
      <w:sz w:val="28"/>
    </w:rPr>
  </w:style>
  <w:style w:type="paragraph" w:customStyle="1" w:styleId="af5">
    <w:name w:val="Подписи таблиц"/>
    <w:basedOn w:val="af0"/>
    <w:link w:val="af6"/>
    <w:qFormat/>
    <w:rsid w:val="00B674F8"/>
    <w:pPr>
      <w:spacing w:before="240"/>
      <w:ind w:firstLine="0"/>
      <w:jc w:val="left"/>
    </w:pPr>
  </w:style>
  <w:style w:type="character" w:customStyle="1" w:styleId="af6">
    <w:name w:val="Подписи таблиц Знак"/>
    <w:basedOn w:val="af4"/>
    <w:link w:val="af5"/>
    <w:rsid w:val="00B674F8"/>
    <w:rPr>
      <w:rFonts w:ascii="Times New Roman" w:eastAsia="system-ui" w:hAnsi="Times New Roman" w:cs="system-ui"/>
      <w:sz w:val="28"/>
    </w:rPr>
  </w:style>
  <w:style w:type="paragraph" w:styleId="af7">
    <w:name w:val="header"/>
    <w:basedOn w:val="a0"/>
    <w:link w:val="af8"/>
    <w:uiPriority w:val="99"/>
    <w:unhideWhenUsed/>
    <w:rsid w:val="008C7035"/>
    <w:pPr>
      <w:tabs>
        <w:tab w:val="center" w:pos="4677"/>
        <w:tab w:val="right" w:pos="9355"/>
      </w:tabs>
      <w:spacing w:after="0" w:line="240" w:lineRule="auto"/>
    </w:pPr>
  </w:style>
  <w:style w:type="character" w:customStyle="1" w:styleId="af8">
    <w:name w:val="Верхний колонтитул Знак"/>
    <w:basedOn w:val="a2"/>
    <w:link w:val="af7"/>
    <w:uiPriority w:val="99"/>
    <w:rsid w:val="008C7035"/>
  </w:style>
  <w:style w:type="paragraph" w:styleId="af9">
    <w:name w:val="footer"/>
    <w:basedOn w:val="a0"/>
    <w:link w:val="afa"/>
    <w:unhideWhenUsed/>
    <w:rsid w:val="008C7035"/>
    <w:pPr>
      <w:tabs>
        <w:tab w:val="center" w:pos="4677"/>
        <w:tab w:val="right" w:pos="9355"/>
      </w:tabs>
      <w:spacing w:after="0" w:line="240" w:lineRule="auto"/>
    </w:pPr>
  </w:style>
  <w:style w:type="character" w:customStyle="1" w:styleId="afa">
    <w:name w:val="Нижний колонтитул Знак"/>
    <w:basedOn w:val="a2"/>
    <w:link w:val="af9"/>
    <w:rsid w:val="008C7035"/>
  </w:style>
  <w:style w:type="paragraph" w:styleId="afb">
    <w:name w:val="TOC Heading"/>
    <w:basedOn w:val="1"/>
    <w:next w:val="a0"/>
    <w:uiPriority w:val="39"/>
    <w:unhideWhenUsed/>
    <w:qFormat/>
    <w:rsid w:val="007067AC"/>
    <w:pPr>
      <w:spacing w:before="240" w:after="0" w:line="259" w:lineRule="auto"/>
      <w:outlineLvl w:val="9"/>
    </w:pPr>
    <w:rPr>
      <w:kern w:val="0"/>
      <w:sz w:val="32"/>
      <w:szCs w:val="32"/>
      <w14:ligatures w14:val="none"/>
    </w:rPr>
  </w:style>
  <w:style w:type="paragraph" w:styleId="11">
    <w:name w:val="toc 1"/>
    <w:basedOn w:val="a0"/>
    <w:next w:val="a0"/>
    <w:autoRedefine/>
    <w:uiPriority w:val="39"/>
    <w:unhideWhenUsed/>
    <w:rsid w:val="0027207D"/>
    <w:pPr>
      <w:tabs>
        <w:tab w:val="right" w:pos="9345"/>
      </w:tabs>
      <w:spacing w:before="240" w:after="120" w:line="360" w:lineRule="auto"/>
      <w:jc w:val="both"/>
    </w:pPr>
    <w:rPr>
      <w:rFonts w:cstheme="minorHAnsi"/>
      <w:b/>
      <w:bCs/>
      <w:sz w:val="20"/>
      <w:szCs w:val="20"/>
    </w:rPr>
  </w:style>
  <w:style w:type="paragraph" w:styleId="23">
    <w:name w:val="toc 2"/>
    <w:basedOn w:val="a0"/>
    <w:next w:val="a0"/>
    <w:autoRedefine/>
    <w:uiPriority w:val="39"/>
    <w:unhideWhenUsed/>
    <w:rsid w:val="0001626A"/>
    <w:pPr>
      <w:spacing w:before="120" w:after="0"/>
      <w:ind w:left="240"/>
    </w:pPr>
    <w:rPr>
      <w:rFonts w:cstheme="minorHAnsi"/>
      <w:i/>
      <w:iCs/>
      <w:sz w:val="20"/>
      <w:szCs w:val="20"/>
    </w:rPr>
  </w:style>
  <w:style w:type="paragraph" w:styleId="31">
    <w:name w:val="toc 3"/>
    <w:basedOn w:val="a0"/>
    <w:next w:val="a0"/>
    <w:autoRedefine/>
    <w:uiPriority w:val="39"/>
    <w:unhideWhenUsed/>
    <w:rsid w:val="009022AD"/>
    <w:pPr>
      <w:spacing w:after="0"/>
      <w:ind w:left="480"/>
    </w:pPr>
    <w:rPr>
      <w:rFonts w:cstheme="minorHAnsi"/>
      <w:sz w:val="20"/>
      <w:szCs w:val="20"/>
    </w:rPr>
  </w:style>
  <w:style w:type="paragraph" w:styleId="41">
    <w:name w:val="toc 4"/>
    <w:basedOn w:val="a0"/>
    <w:next w:val="a0"/>
    <w:autoRedefine/>
    <w:uiPriority w:val="39"/>
    <w:unhideWhenUsed/>
    <w:rsid w:val="009022AD"/>
    <w:pPr>
      <w:spacing w:after="0"/>
      <w:ind w:left="720"/>
    </w:pPr>
    <w:rPr>
      <w:rFonts w:cstheme="minorHAnsi"/>
      <w:sz w:val="20"/>
      <w:szCs w:val="20"/>
    </w:rPr>
  </w:style>
  <w:style w:type="paragraph" w:styleId="51">
    <w:name w:val="toc 5"/>
    <w:basedOn w:val="a0"/>
    <w:next w:val="a0"/>
    <w:autoRedefine/>
    <w:uiPriority w:val="39"/>
    <w:unhideWhenUsed/>
    <w:rsid w:val="009022AD"/>
    <w:pPr>
      <w:spacing w:after="0"/>
      <w:ind w:left="960"/>
    </w:pPr>
    <w:rPr>
      <w:rFonts w:cstheme="minorHAnsi"/>
      <w:sz w:val="20"/>
      <w:szCs w:val="20"/>
    </w:rPr>
  </w:style>
  <w:style w:type="paragraph" w:styleId="61">
    <w:name w:val="toc 6"/>
    <w:basedOn w:val="a0"/>
    <w:next w:val="a0"/>
    <w:autoRedefine/>
    <w:uiPriority w:val="39"/>
    <w:unhideWhenUsed/>
    <w:rsid w:val="009022AD"/>
    <w:pPr>
      <w:spacing w:after="0"/>
      <w:ind w:left="1200"/>
    </w:pPr>
    <w:rPr>
      <w:rFonts w:cstheme="minorHAnsi"/>
      <w:sz w:val="20"/>
      <w:szCs w:val="20"/>
    </w:rPr>
  </w:style>
  <w:style w:type="paragraph" w:styleId="71">
    <w:name w:val="toc 7"/>
    <w:basedOn w:val="a0"/>
    <w:next w:val="a0"/>
    <w:autoRedefine/>
    <w:uiPriority w:val="39"/>
    <w:unhideWhenUsed/>
    <w:rsid w:val="009022AD"/>
    <w:pPr>
      <w:spacing w:after="0"/>
      <w:ind w:left="1440"/>
    </w:pPr>
    <w:rPr>
      <w:rFonts w:cstheme="minorHAnsi"/>
      <w:sz w:val="20"/>
      <w:szCs w:val="20"/>
    </w:rPr>
  </w:style>
  <w:style w:type="paragraph" w:styleId="81">
    <w:name w:val="toc 8"/>
    <w:basedOn w:val="a0"/>
    <w:next w:val="a0"/>
    <w:autoRedefine/>
    <w:uiPriority w:val="39"/>
    <w:unhideWhenUsed/>
    <w:rsid w:val="009022AD"/>
    <w:pPr>
      <w:spacing w:after="0"/>
      <w:ind w:left="1680"/>
    </w:pPr>
    <w:rPr>
      <w:rFonts w:cstheme="minorHAnsi"/>
      <w:sz w:val="20"/>
      <w:szCs w:val="20"/>
    </w:rPr>
  </w:style>
  <w:style w:type="paragraph" w:styleId="91">
    <w:name w:val="toc 9"/>
    <w:basedOn w:val="a0"/>
    <w:next w:val="a0"/>
    <w:autoRedefine/>
    <w:uiPriority w:val="39"/>
    <w:unhideWhenUsed/>
    <w:rsid w:val="009022AD"/>
    <w:pPr>
      <w:spacing w:after="0"/>
      <w:ind w:left="1920"/>
    </w:pPr>
    <w:rPr>
      <w:rFonts w:cstheme="minorHAnsi"/>
      <w:sz w:val="20"/>
      <w:szCs w:val="20"/>
    </w:rPr>
  </w:style>
  <w:style w:type="character" w:styleId="afc">
    <w:name w:val="annotation reference"/>
    <w:basedOn w:val="a2"/>
    <w:semiHidden/>
    <w:unhideWhenUsed/>
    <w:rsid w:val="00630051"/>
    <w:rPr>
      <w:sz w:val="16"/>
      <w:szCs w:val="16"/>
    </w:rPr>
  </w:style>
  <w:style w:type="paragraph" w:styleId="afd">
    <w:name w:val="annotation text"/>
    <w:basedOn w:val="a0"/>
    <w:link w:val="afe"/>
    <w:semiHidden/>
    <w:unhideWhenUsed/>
    <w:rsid w:val="00630051"/>
    <w:pPr>
      <w:spacing w:line="240" w:lineRule="auto"/>
    </w:pPr>
    <w:rPr>
      <w:sz w:val="20"/>
      <w:szCs w:val="20"/>
    </w:rPr>
  </w:style>
  <w:style w:type="character" w:customStyle="1" w:styleId="afe">
    <w:name w:val="Текст примечания Знак"/>
    <w:basedOn w:val="a2"/>
    <w:link w:val="afd"/>
    <w:semiHidden/>
    <w:rsid w:val="00630051"/>
    <w:rPr>
      <w:sz w:val="20"/>
      <w:szCs w:val="20"/>
    </w:rPr>
  </w:style>
  <w:style w:type="paragraph" w:styleId="aff">
    <w:name w:val="annotation subject"/>
    <w:basedOn w:val="afd"/>
    <w:next w:val="afd"/>
    <w:link w:val="aff0"/>
    <w:semiHidden/>
    <w:unhideWhenUsed/>
    <w:rsid w:val="00630051"/>
    <w:rPr>
      <w:b/>
      <w:bCs/>
    </w:rPr>
  </w:style>
  <w:style w:type="character" w:customStyle="1" w:styleId="aff0">
    <w:name w:val="Тема примечания Знак"/>
    <w:basedOn w:val="afe"/>
    <w:link w:val="aff"/>
    <w:semiHidden/>
    <w:rsid w:val="00630051"/>
    <w:rPr>
      <w:b/>
      <w:bCs/>
      <w:sz w:val="20"/>
      <w:szCs w:val="20"/>
    </w:rPr>
  </w:style>
  <w:style w:type="paragraph" w:customStyle="1" w:styleId="aff1">
    <w:name w:val="Заголовок аура"/>
    <w:basedOn w:val="1"/>
    <w:next w:val="a0"/>
    <w:link w:val="aff2"/>
    <w:qFormat/>
    <w:rsid w:val="00E565B4"/>
    <w:pPr>
      <w:spacing w:before="120"/>
      <w:jc w:val="center"/>
    </w:pPr>
  </w:style>
  <w:style w:type="character" w:customStyle="1" w:styleId="aff2">
    <w:name w:val="Заголовок аура Знак"/>
    <w:basedOn w:val="10"/>
    <w:link w:val="aff1"/>
    <w:rsid w:val="00E565B4"/>
    <w:rPr>
      <w:rFonts w:ascii="Arial" w:eastAsiaTheme="majorEastAsia" w:hAnsi="Arial" w:cstheme="majorBidi"/>
      <w:color w:val="000000" w:themeColor="text1"/>
      <w:spacing w:val="-10"/>
      <w:kern w:val="28"/>
      <w:sz w:val="3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wciom.ru/" TargetMode="External"/><Relationship Id="rId26" Type="http://schemas.openxmlformats.org/officeDocument/2006/relationships/hyperlink" Target="https://www.consultant.ru/document/cons_doc_LAW_163320/" TargetMode="External"/><Relationship Id="rId39" Type="http://schemas.openxmlformats.org/officeDocument/2006/relationships/image" Target="media/image11.emf"/><Relationship Id="rId21" Type="http://schemas.openxmlformats.org/officeDocument/2006/relationships/hyperlink" Target="https://cyberleninka.ru/article/n/analiz-modeli-pyati-sil-konkurentsii-i-ee-razvitie-v-sovremennyh-usloviyah" TargetMode="External"/><Relationship Id="rId34" Type="http://schemas.openxmlformats.org/officeDocument/2006/relationships/hyperlink" Target="https://cyberleninka.ru/article/n/finansovoe-planirovanie-dlya-malyh-innovatsionnyh-kompaniy/viewer"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cyberleninka.ru/article/n/swot-analiz-kak-instrument-upravleniya-kachestvom" TargetMode="External"/><Relationship Id="rId29" Type="http://schemas.openxmlformats.org/officeDocument/2006/relationships/hyperlink" Target="https://sberuniversity.ru/research/management-practices/practical-guide/strategiya/proektirovanie-biznes-modeli-business-model-canvas/" TargetMode="External"/><Relationship Id="rId41"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cyberleninka.ru/article/n/gosudarstvennoe-regulirovanie-samozanyatosti-v-rf/viewer" TargetMode="External"/><Relationship Id="rId32" Type="http://schemas.openxmlformats.org/officeDocument/2006/relationships/hyperlink" Target="https://www.unisender.com/ru/glossary/chto-takoe-model-kano/" TargetMode="External"/><Relationship Id="rId37" Type="http://schemas.openxmlformats.org/officeDocument/2006/relationships/image" Target="media/image10.png"/><Relationship Id="rId40"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cyberleninka.ru/article/n/analiz-konkurentov-i-varianty-ohvata-rynka" TargetMode="External"/><Relationship Id="rId28" Type="http://schemas.openxmlformats.org/officeDocument/2006/relationships/hyperlink" Target="https://cyberleninka.ru/article/n/otsenka-reguliruyuschego-vozdeystviya-i-matritsa-raspredeleniya-otvetstvennosti" TargetMode="External"/><Relationship Id="rId36" Type="http://schemas.openxmlformats.org/officeDocument/2006/relationships/hyperlink" Target="https://www.fd.ru/articles/159476-analiz-chuvstvitelnosti-investitsionnogo-proekta-kak-provesti" TargetMode="External"/><Relationship Id="rId10" Type="http://schemas.openxmlformats.org/officeDocument/2006/relationships/image" Target="media/image3.jpeg"/><Relationship Id="rId19" Type="http://schemas.openxmlformats.org/officeDocument/2006/relationships/hyperlink" Target="https://cyberleninka.ru/article/n/pest-analiz-v-sisteme-strategicheskogo-marketingovogo-analiza" TargetMode="External"/><Relationship Id="rId31" Type="http://schemas.openxmlformats.org/officeDocument/2006/relationships/hyperlink" Target="https://cyberleninka.ru/article/n/proizvodstvennyy-plan-i-setevoe-upravlenie-proekt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hyperlink" Target="https://cyberleninka.ru/article/n/snw-analiz-kak-instrument-strategicheskogo-analiza" TargetMode="External"/><Relationship Id="rId27" Type="http://schemas.openxmlformats.org/officeDocument/2006/relationships/hyperlink" Target="https://www.consultant.ru/document/cons_doc_LAW_61801/" TargetMode="External"/><Relationship Id="rId30" Type="http://schemas.openxmlformats.org/officeDocument/2006/relationships/hyperlink" Target="https://kontur.ru/compass/spravka-compass/47740-strategiya_oxvata_rynka_vidy_i_kriterii_vybora" TargetMode="External"/><Relationship Id="rId35" Type="http://schemas.openxmlformats.org/officeDocument/2006/relationships/hyperlink" Target="https://cyberleninka.ru/article/n/otsenka-i-upravlenie-finansovymi-riskami-v-usloviyah-neopredelennosti"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https://wordstat.yandex.ru/" TargetMode="External"/><Relationship Id="rId25" Type="http://schemas.openxmlformats.org/officeDocument/2006/relationships/hyperlink" Target="https://www.nalog.gov.ru/rn77/taxation/princtax/" TargetMode="External"/><Relationship Id="rId33" Type="http://schemas.openxmlformats.org/officeDocument/2006/relationships/hyperlink" Target="https://media.paper-planes.ru/post/marketingovaya-voronka-chto-eto-takoe-etapy-primery" TargetMode="External"/><Relationship Id="rId38" Type="http://schemas.openxmlformats.org/officeDocument/2006/relationships/header" Target="header1.xml"/></Relationships>
</file>

<file path=word/theme/theme1.xml><?xml version="1.0" encoding="utf-8"?>
<a:theme xmlns:a="http://schemas.openxmlformats.org/drawingml/2006/main">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A7EB1-31CC-4D7E-9651-57A6ABD3C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82</Pages>
  <Words>18253</Words>
  <Characters>104047</Characters>
  <Application>Microsoft Office Word</Application>
  <DocSecurity>0</DocSecurity>
  <Lines>867</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Адамова</dc:creator>
  <cp:keywords/>
  <dc:description/>
  <cp:lastModifiedBy>MARINA</cp:lastModifiedBy>
  <cp:revision>5</cp:revision>
  <dcterms:created xsi:type="dcterms:W3CDTF">2026-01-20T13:26:00Z</dcterms:created>
  <dcterms:modified xsi:type="dcterms:W3CDTF">2026-01-22T13:13:00Z</dcterms:modified>
</cp:coreProperties>
</file>