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00" w:rsidRDefault="00211945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bookmarkStart w:id="0" w:name="_Hlk39156197"/>
      <w:r>
        <w:rPr>
          <w:rFonts w:ascii="Times New Roman" w:hAnsi="Times New Roman"/>
          <w:caps/>
          <w:sz w:val="24"/>
        </w:rPr>
        <w:t>МИнобрнауки россии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Кафедра физкультурно-ОЗДОРОВИТЕЛЬНОЙ И спортивной работы</w:t>
      </w:r>
    </w:p>
    <w:p w:rsidR="00617C00" w:rsidRDefault="00617C00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</w:p>
    <w:p w:rsidR="00617C00" w:rsidRDefault="00211945">
      <w:pPr>
        <w:spacing w:before="1220"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ОТЧЕТ </w:t>
      </w:r>
    </w:p>
    <w:p w:rsidR="00617C00" w:rsidRDefault="00211945">
      <w:pPr>
        <w:jc w:val="center"/>
      </w:pPr>
      <w:r>
        <w:rPr>
          <w:rFonts w:ascii="Times New Roman" w:hAnsi="Times New Roman"/>
          <w:sz w:val="32"/>
        </w:rPr>
        <w:t>ПО УЧЕБНОЙ ТЕХНОЛОГИЧЕСКОЙ</w:t>
      </w:r>
    </w:p>
    <w:p w:rsidR="00617C00" w:rsidRDefault="00211945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ПРАКТИКЕ </w:t>
      </w:r>
    </w:p>
    <w:p w:rsidR="00617C00" w:rsidRDefault="00617C00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617C00" w:rsidRDefault="00617C00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617C00" w:rsidRDefault="00617C00">
      <w:pPr>
        <w:pStyle w:val="ae"/>
        <w:spacing w:line="276" w:lineRule="auto"/>
        <w:jc w:val="both"/>
        <w:rPr>
          <w:rStyle w:val="FontStyle166"/>
          <w:sz w:val="28"/>
        </w:rPr>
      </w:pPr>
    </w:p>
    <w:p w:rsidR="00617C00" w:rsidRDefault="00617C00">
      <w:pPr>
        <w:pStyle w:val="ae"/>
        <w:spacing w:line="276" w:lineRule="auto"/>
        <w:jc w:val="both"/>
        <w:rPr>
          <w:rStyle w:val="FontStyle166"/>
        </w:rPr>
      </w:pPr>
    </w:p>
    <w:p w:rsidR="00617C00" w:rsidRDefault="00211945">
      <w:pPr>
        <w:pStyle w:val="ae"/>
        <w:spacing w:line="276" w:lineRule="auto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>Студент:</w:t>
      </w:r>
    </w:p>
    <w:p w:rsidR="00617C00" w:rsidRDefault="00211945">
      <w:pPr>
        <w:pStyle w:val="ae"/>
        <w:spacing w:line="276" w:lineRule="auto"/>
        <w:rPr>
          <w:sz w:val="20"/>
        </w:rPr>
      </w:pPr>
      <w:r>
        <w:rPr>
          <w:rStyle w:val="FontStyle170"/>
          <w:sz w:val="24"/>
        </w:rPr>
        <w:t xml:space="preserve">гр. БПО-22-ФК1  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  <w:t xml:space="preserve">  </w:t>
      </w:r>
      <w:r>
        <w:rPr>
          <w:rStyle w:val="FontStyle170"/>
          <w:sz w:val="24"/>
        </w:rPr>
        <w:t xml:space="preserve">     </w:t>
      </w:r>
      <w:r>
        <w:rPr>
          <w:rStyle w:val="FontStyle11"/>
          <w:sz w:val="24"/>
          <w:u w:val="single"/>
        </w:rPr>
        <w:t>Т.Ю. Козлова</w:t>
      </w:r>
      <w:r>
        <w:rPr>
          <w:rStyle w:val="FontStyle11"/>
          <w:sz w:val="24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подпись                               Ф.И.О.</w:t>
      </w:r>
    </w:p>
    <w:p w:rsidR="00617C00" w:rsidRDefault="00617C00">
      <w:pPr>
        <w:rPr>
          <w:sz w:val="24"/>
        </w:rPr>
      </w:pPr>
    </w:p>
    <w:p w:rsidR="00617C00" w:rsidRDefault="00617C00">
      <w:pPr>
        <w:pStyle w:val="ae"/>
        <w:spacing w:line="276" w:lineRule="auto"/>
        <w:rPr>
          <w:rStyle w:val="FontStyle170"/>
          <w:sz w:val="24"/>
        </w:rPr>
      </w:pPr>
    </w:p>
    <w:p w:rsidR="00617C00" w:rsidRDefault="00617C00">
      <w:pPr>
        <w:pStyle w:val="ae"/>
        <w:spacing w:line="276" w:lineRule="auto"/>
        <w:rPr>
          <w:rStyle w:val="FontStyle170"/>
          <w:sz w:val="24"/>
        </w:rPr>
      </w:pPr>
    </w:p>
    <w:p w:rsidR="00617C00" w:rsidRDefault="00211945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617C00" w:rsidRDefault="00211945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>Е.А. Мунирова</w:t>
      </w:r>
      <w:r>
        <w:rPr>
          <w:rStyle w:val="FontStyle170"/>
          <w:sz w:val="24"/>
          <w:u w:val="single"/>
        </w:rPr>
        <w:tab/>
        <w:t xml:space="preserve">                                                           </w:t>
      </w:r>
      <w:r>
        <w:rPr>
          <w:rStyle w:val="FontStyle170"/>
          <w:sz w:val="24"/>
          <w:u w:val="single"/>
        </w:rPr>
        <w:t xml:space="preserve">       </w:t>
      </w:r>
      <w:r>
        <w:rPr>
          <w:rStyle w:val="FontStyle170"/>
          <w:sz w:val="24"/>
        </w:rPr>
        <w:t xml:space="preserve">      </w:t>
      </w:r>
    </w:p>
    <w:p w:rsidR="00617C00" w:rsidRDefault="00211945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617C00" w:rsidRDefault="00617C00">
      <w:pPr>
        <w:pStyle w:val="ae"/>
        <w:rPr>
          <w:rStyle w:val="FontStyle170"/>
        </w:rPr>
      </w:pPr>
    </w:p>
    <w:p w:rsidR="00617C00" w:rsidRDefault="00617C00">
      <w:pPr>
        <w:pStyle w:val="ae"/>
        <w:rPr>
          <w:rStyle w:val="FontStyle170"/>
        </w:rPr>
      </w:pPr>
    </w:p>
    <w:p w:rsidR="00617C00" w:rsidRDefault="00617C00">
      <w:pPr>
        <w:pStyle w:val="ae"/>
        <w:rPr>
          <w:rStyle w:val="FontStyle170"/>
        </w:rPr>
      </w:pPr>
    </w:p>
    <w:p w:rsidR="00617C00" w:rsidRDefault="00617C00">
      <w:pPr>
        <w:pStyle w:val="ae"/>
        <w:rPr>
          <w:rStyle w:val="FontStyle170"/>
        </w:rPr>
      </w:pPr>
    </w:p>
    <w:p w:rsidR="00617C00" w:rsidRDefault="00617C00">
      <w:pPr>
        <w:pStyle w:val="ae"/>
        <w:rPr>
          <w:rStyle w:val="FontStyle170"/>
        </w:rPr>
      </w:pPr>
    </w:p>
    <w:p w:rsidR="00617C00" w:rsidRDefault="00211945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Руководитель практики от предприятия:                      </w:t>
      </w:r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617C00" w:rsidRDefault="00211945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t xml:space="preserve"> </w:t>
      </w:r>
      <w:r>
        <w:rPr>
          <w:rFonts w:ascii="Times New Roman" w:hAnsi="Times New Roman"/>
          <w:sz w:val="24"/>
        </w:rPr>
        <w:t xml:space="preserve">Директор    </w:t>
      </w:r>
      <w:r>
        <w:rPr>
          <w:rFonts w:ascii="Times New Roman" w:hAnsi="Times New Roman"/>
          <w:color w:val="000000"/>
          <w:sz w:val="24"/>
        </w:rPr>
        <w:t>МБУ ДО</w:t>
      </w:r>
    </w:p>
    <w:p w:rsidR="00617C00" w:rsidRDefault="00211945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"Спортивная школа города </w:t>
      </w:r>
    </w:p>
    <w:p w:rsidR="00617C00" w:rsidRDefault="00211945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Владивостока по гимнастике» </w:t>
      </w:r>
    </w:p>
    <w:p w:rsidR="00617C00" w:rsidRDefault="00211945">
      <w:pPr>
        <w:pStyle w:val="ae"/>
      </w:pPr>
      <w:r>
        <w:t xml:space="preserve">                                            </w:t>
      </w:r>
      <w:r>
        <w:tab/>
      </w:r>
      <w:r>
        <w:tab/>
        <w:t xml:space="preserve">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  <w:t xml:space="preserve">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>Е.А. Мунирова</w:t>
      </w:r>
      <w:r>
        <w:t xml:space="preserve">                                                                                                                              </w:t>
      </w:r>
      <w:r>
        <w:t xml:space="preserve">           </w:t>
      </w:r>
    </w:p>
    <w:p w:rsidR="00617C00" w:rsidRDefault="00211945">
      <w:pPr>
        <w:pStyle w:val="ae"/>
        <w:tabs>
          <w:tab w:val="left" w:pos="1410"/>
        </w:tabs>
        <w:spacing w:line="276" w:lineRule="auto"/>
        <w:rPr>
          <w:sz w:val="20"/>
        </w:rPr>
      </w:pPr>
      <w:r>
        <w:tab/>
        <w:t xml:space="preserve">                                                                     </w:t>
      </w:r>
      <w:r>
        <w:rPr>
          <w:sz w:val="20"/>
        </w:rPr>
        <w:t>подпись                               Ф.И.О.</w:t>
      </w:r>
    </w:p>
    <w:p w:rsidR="00617C00" w:rsidRDefault="00617C00">
      <w:pPr>
        <w:pStyle w:val="ae"/>
        <w:spacing w:line="276" w:lineRule="auto"/>
      </w:pPr>
    </w:p>
    <w:p w:rsidR="00617C00" w:rsidRDefault="00211945">
      <w:pPr>
        <w:pStyle w:val="ae"/>
        <w:spacing w:line="276" w:lineRule="auto"/>
        <w:rPr>
          <w:sz w:val="20"/>
        </w:rPr>
      </w:pPr>
      <w:r>
        <w:t xml:space="preserve">                                                                                                                      (печать)</w:t>
      </w:r>
    </w:p>
    <w:p w:rsidR="00617C00" w:rsidRDefault="00617C00">
      <w:pPr>
        <w:pStyle w:val="ae"/>
        <w:spacing w:line="276" w:lineRule="auto"/>
      </w:pPr>
    </w:p>
    <w:p w:rsidR="00617C00" w:rsidRDefault="00211945">
      <w:pPr>
        <w:pStyle w:val="ae"/>
        <w:spacing w:line="276" w:lineRule="auto"/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:rsidR="00617C00" w:rsidRDefault="00211945">
      <w:r>
        <w:rPr>
          <w:rFonts w:ascii="Times New Roman" w:hAnsi="Times New Roman"/>
        </w:rPr>
        <w:tab/>
      </w:r>
      <w:r>
        <w:tab/>
      </w:r>
      <w:r>
        <w:tab/>
      </w:r>
      <w:r>
        <w:tab/>
      </w:r>
    </w:p>
    <w:p w:rsidR="00617C00" w:rsidRDefault="00617C00"/>
    <w:p w:rsidR="00617C00" w:rsidRDefault="00211945">
      <w:pPr>
        <w:pStyle w:val="Style7"/>
        <w:widowControl/>
        <w:spacing w:before="154"/>
        <w:sectPr w:rsidR="00617C00">
          <w:headerReference w:type="default" r:id="rId7"/>
          <w:pgSz w:w="11906" w:h="16838" w:code="9"/>
          <w:pgMar w:top="1134" w:right="567" w:bottom="1134" w:left="1560" w:header="709" w:footer="709" w:gutter="0"/>
          <w:cols w:space="720"/>
          <w:titlePg/>
        </w:sectPr>
      </w:pPr>
      <w:r>
        <w:rPr>
          <w:caps/>
        </w:rPr>
        <w:t xml:space="preserve">                                                                 </w:t>
      </w:r>
      <w:r>
        <w:rPr>
          <w:rStyle w:val="FontStyle170"/>
          <w:sz w:val="24"/>
        </w:rPr>
        <w:t>Владивосток 202</w:t>
      </w:r>
      <w:bookmarkEnd w:id="0"/>
      <w:r>
        <w:rPr>
          <w:rStyle w:val="FontStyle170"/>
          <w:sz w:val="24"/>
        </w:rPr>
        <w:t>3</w:t>
      </w:r>
      <w:r>
        <w:tab/>
      </w:r>
    </w:p>
    <w:p w:rsidR="00617C00" w:rsidRDefault="00211945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Кафедра физкультурно-ОЗДОРОВИТЕЛЬНОЙ И спортивной работы</w:t>
      </w:r>
    </w:p>
    <w:p w:rsidR="00617C00" w:rsidRDefault="00617C00">
      <w:pPr>
        <w:spacing w:before="120" w:after="0" w:line="240" w:lineRule="auto"/>
        <w:jc w:val="center"/>
        <w:rPr>
          <w:rStyle w:val="FontStyle170"/>
        </w:rPr>
      </w:pPr>
    </w:p>
    <w:p w:rsidR="00617C00" w:rsidRDefault="00617C00">
      <w:pPr>
        <w:pStyle w:val="Style7"/>
        <w:widowControl/>
        <w:spacing w:before="154"/>
        <w:ind w:left="3586"/>
        <w:rPr>
          <w:rStyle w:val="FontStyle170"/>
        </w:rPr>
      </w:pPr>
    </w:p>
    <w:p w:rsidR="00617C00" w:rsidRDefault="00211945">
      <w:pPr>
        <w:pStyle w:val="ae"/>
        <w:spacing w:line="276" w:lineRule="auto"/>
        <w:ind w:firstLine="709"/>
        <w:jc w:val="center"/>
        <w:rPr>
          <w:rStyle w:val="FontStyle166"/>
          <w:rFonts w:ascii="Arial" w:hAnsi="Arial"/>
          <w:sz w:val="28"/>
        </w:rPr>
      </w:pPr>
      <w:r>
        <w:rPr>
          <w:rStyle w:val="FontStyle166"/>
          <w:rFonts w:ascii="Arial" w:hAnsi="Arial"/>
          <w:sz w:val="28"/>
        </w:rPr>
        <w:t>ЗАДАНИЕ</w:t>
      </w:r>
    </w:p>
    <w:p w:rsidR="00617C00" w:rsidRDefault="00211945">
      <w:pPr>
        <w:pStyle w:val="ae"/>
        <w:spacing w:line="360" w:lineRule="auto"/>
        <w:ind w:firstLine="709"/>
        <w:jc w:val="center"/>
        <w:rPr>
          <w:rFonts w:ascii="Arial" w:hAnsi="Arial"/>
        </w:rPr>
      </w:pPr>
      <w:r>
        <w:rPr>
          <w:rStyle w:val="FontStyle170"/>
          <w:rFonts w:ascii="Arial" w:hAnsi="Arial"/>
          <w:sz w:val="28"/>
        </w:rPr>
        <w:t>на</w:t>
      </w:r>
      <w:r>
        <w:rPr>
          <w:rStyle w:val="FontStyle170"/>
          <w:rFonts w:ascii="Arial" w:hAnsi="Arial"/>
          <w:sz w:val="24"/>
        </w:rPr>
        <w:t xml:space="preserve"> </w:t>
      </w:r>
      <w:r>
        <w:rPr>
          <w:rFonts w:ascii="Arial" w:hAnsi="Arial"/>
          <w:sz w:val="28"/>
        </w:rPr>
        <w:t xml:space="preserve">учебную технологическую практику </w:t>
      </w:r>
    </w:p>
    <w:p w:rsidR="00617C00" w:rsidRDefault="00617C00">
      <w:pPr>
        <w:pStyle w:val="ae"/>
        <w:spacing w:line="360" w:lineRule="auto"/>
        <w:ind w:firstLine="709"/>
        <w:jc w:val="both"/>
        <w:rPr>
          <w:rStyle w:val="FontStyle170"/>
          <w:sz w:val="24"/>
        </w:rPr>
      </w:pPr>
    </w:p>
    <w:p w:rsidR="00617C00" w:rsidRDefault="00211945">
      <w:pPr>
        <w:pStyle w:val="ae"/>
        <w:spacing w:line="360" w:lineRule="auto"/>
        <w:ind w:firstLine="709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>Студент Козлова Т.Ю.</w:t>
      </w:r>
    </w:p>
    <w:p w:rsidR="00617C00" w:rsidRDefault="00211945">
      <w:pPr>
        <w:pStyle w:val="ae"/>
        <w:spacing w:line="360" w:lineRule="auto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>Срок прохождения практики: 12.06.2023 - 08.07.2023 (приказ №</w:t>
      </w:r>
      <w:r>
        <w:rPr>
          <w:rStyle w:val="FontStyle170"/>
          <w:sz w:val="24"/>
          <w:u w:val="single"/>
        </w:rPr>
        <w:tab/>
        <w:t>4170-с</w:t>
      </w:r>
      <w:r>
        <w:rPr>
          <w:rStyle w:val="FontStyle170"/>
          <w:sz w:val="24"/>
          <w:u w:val="single"/>
        </w:rPr>
        <w:tab/>
        <w:t>)</w:t>
      </w:r>
    </w:p>
    <w:p w:rsidR="00617C00" w:rsidRDefault="00211945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</w:rPr>
      </w:pPr>
      <w:r>
        <w:rPr>
          <w:rStyle w:val="FontStyle170"/>
          <w:sz w:val="24"/>
        </w:rPr>
        <w:t>Содержание практики:</w:t>
      </w:r>
    </w:p>
    <w:p w:rsidR="00617C00" w:rsidRDefault="00211945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1. </w:t>
      </w:r>
      <w:r>
        <w:rPr>
          <w:rFonts w:ascii="Times New Roman" w:hAnsi="Times New Roman"/>
          <w:color w:val="000000"/>
          <w:sz w:val="24"/>
        </w:rPr>
        <w:t xml:space="preserve">Ознакомиться с правилами внутреннего распорядка организации, требованиями охраны труда и </w:t>
      </w:r>
      <w:r>
        <w:rPr>
          <w:rFonts w:ascii="Times New Roman" w:hAnsi="Times New Roman"/>
          <w:color w:val="000000"/>
          <w:sz w:val="24"/>
        </w:rPr>
        <w:t>пожарной безопасности.</w:t>
      </w:r>
    </w:p>
    <w:p w:rsidR="00617C00" w:rsidRDefault="00211945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2. </w:t>
      </w:r>
      <w:r>
        <w:rPr>
          <w:rFonts w:ascii="Times New Roman" w:hAnsi="Times New Roman"/>
          <w:color w:val="000000"/>
          <w:sz w:val="24"/>
        </w:rPr>
        <w:t>П</w:t>
      </w:r>
      <w:r>
        <w:rPr>
          <w:rStyle w:val="FontStyle165"/>
          <w:sz w:val="24"/>
        </w:rPr>
        <w:t xml:space="preserve">ровести сравнительный анализ документов тематического планирования, применяемых в </w:t>
      </w:r>
      <w:r>
        <w:rPr>
          <w:rFonts w:ascii="Times New Roman" w:hAnsi="Times New Roman"/>
          <w:sz w:val="24"/>
        </w:rPr>
        <w:t xml:space="preserve">образовательных организациях с </w:t>
      </w:r>
      <w:r>
        <w:rPr>
          <w:rFonts w:ascii="Times New Roman" w:hAnsi="Times New Roman"/>
        </w:rPr>
        <w:t>использованием</w:t>
      </w:r>
      <w:r>
        <w:rPr>
          <w:rFonts w:ascii="Times New Roman" w:hAnsi="Times New Roman"/>
          <w:sz w:val="24"/>
        </w:rPr>
        <w:t xml:space="preserve"> информационной (цифровой) среды</w:t>
      </w:r>
      <w:r>
        <w:rPr>
          <w:rFonts w:ascii="Times New Roman" w:hAnsi="Times New Roman"/>
        </w:rPr>
        <w:t>.</w:t>
      </w:r>
    </w:p>
    <w:p w:rsidR="00617C00" w:rsidRDefault="00211945">
      <w:pPr>
        <w:pStyle w:val="ae"/>
        <w:spacing w:line="360" w:lineRule="auto"/>
        <w:jc w:val="both"/>
      </w:pPr>
      <w:r>
        <w:rPr>
          <w:b/>
        </w:rPr>
        <w:t>Задание 3.</w:t>
      </w:r>
      <w:r>
        <w:t xml:space="preserve"> Провести м</w:t>
      </w:r>
      <w:r>
        <w:rPr>
          <w:color w:val="auto"/>
        </w:rPr>
        <w:t>ониторинг физического состояния и физич</w:t>
      </w:r>
      <w:r>
        <w:rPr>
          <w:color w:val="auto"/>
        </w:rPr>
        <w:t xml:space="preserve">еской подготовленности обучающихся </w:t>
      </w:r>
      <w:r>
        <w:t>с использованием цифровых инструментов.</w:t>
      </w:r>
    </w:p>
    <w:p w:rsidR="00617C00" w:rsidRDefault="00211945">
      <w:pPr>
        <w:pStyle w:val="ae"/>
        <w:spacing w:line="360" w:lineRule="auto"/>
        <w:jc w:val="both"/>
      </w:pPr>
      <w:r>
        <w:rPr>
          <w:b/>
        </w:rPr>
        <w:t xml:space="preserve">Задание 4. </w:t>
      </w:r>
      <w:r>
        <w:t>Принять</w:t>
      </w:r>
      <w:r>
        <w:rPr>
          <w:b/>
        </w:rPr>
        <w:t xml:space="preserve"> </w:t>
      </w:r>
      <w:r>
        <w:t>у</w:t>
      </w:r>
      <w:r>
        <w:t>частие в конференции с использованием онлайн-платформ</w:t>
      </w:r>
      <w:r>
        <w:t xml:space="preserve">. </w:t>
      </w:r>
    </w:p>
    <w:p w:rsidR="00617C00" w:rsidRDefault="0021194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5. </w:t>
      </w:r>
      <w:r>
        <w:rPr>
          <w:rFonts w:ascii="Times New Roman" w:hAnsi="Times New Roman"/>
          <w:color w:val="000000"/>
          <w:sz w:val="24"/>
        </w:rPr>
        <w:t>Оформить отчет и документы практики в печатном и электронном виде и представить на защиту в со</w:t>
      </w:r>
      <w:r>
        <w:rPr>
          <w:rFonts w:ascii="Times New Roman" w:hAnsi="Times New Roman"/>
          <w:color w:val="000000"/>
          <w:sz w:val="24"/>
        </w:rPr>
        <w:t>ответствии с требованиями организации и в установленные графиком практики сроки.</w:t>
      </w:r>
    </w:p>
    <w:p w:rsidR="00617C00" w:rsidRDefault="00617C00">
      <w:pPr>
        <w:pStyle w:val="Style9"/>
        <w:widowControl/>
        <w:spacing w:line="360" w:lineRule="auto"/>
        <w:rPr>
          <w:rStyle w:val="FontStyle170"/>
          <w:sz w:val="24"/>
        </w:rPr>
      </w:pPr>
    </w:p>
    <w:p w:rsidR="00617C00" w:rsidRDefault="00617C00">
      <w:pPr>
        <w:pStyle w:val="Style9"/>
        <w:widowControl/>
        <w:spacing w:line="360" w:lineRule="auto"/>
        <w:rPr>
          <w:rStyle w:val="FontStyle170"/>
          <w:sz w:val="24"/>
        </w:rPr>
      </w:pPr>
    </w:p>
    <w:p w:rsidR="00617C00" w:rsidRDefault="00211945">
      <w:pPr>
        <w:pStyle w:val="Style9"/>
        <w:widowControl/>
        <w:spacing w:line="360" w:lineRule="auto"/>
        <w:rPr>
          <w:rStyle w:val="FontStyle170"/>
          <w:sz w:val="24"/>
          <w:u w:val="single"/>
        </w:rPr>
      </w:pPr>
      <w:r>
        <w:rPr>
          <w:rStyle w:val="FontStyle170"/>
          <w:sz w:val="24"/>
        </w:rPr>
        <w:t xml:space="preserve">Дата выдачи задания: </w:t>
      </w:r>
      <w:r>
        <w:rPr>
          <w:rStyle w:val="FontStyle170"/>
          <w:sz w:val="24"/>
          <w:u w:val="single"/>
        </w:rPr>
        <w:tab/>
        <w:t>12.06.2023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</w:p>
    <w:p w:rsidR="00617C00" w:rsidRDefault="00617C00">
      <w:pPr>
        <w:pStyle w:val="Style9"/>
        <w:widowControl/>
        <w:spacing w:line="360" w:lineRule="auto"/>
      </w:pPr>
    </w:p>
    <w:p w:rsidR="00617C00" w:rsidRDefault="00617C00">
      <w:pPr>
        <w:pStyle w:val="Style9"/>
        <w:widowControl/>
        <w:spacing w:before="192" w:line="240" w:lineRule="auto"/>
        <w:rPr>
          <w:rStyle w:val="FontStyle170"/>
        </w:rPr>
      </w:pPr>
    </w:p>
    <w:p w:rsidR="00617C00" w:rsidRDefault="00617C00">
      <w:pPr>
        <w:pStyle w:val="ae"/>
        <w:spacing w:line="276" w:lineRule="auto"/>
        <w:rPr>
          <w:rStyle w:val="FontStyle170"/>
        </w:rPr>
      </w:pPr>
    </w:p>
    <w:p w:rsidR="00617C00" w:rsidRDefault="00211945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617C00" w:rsidRDefault="00211945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>Е.А. Мунирова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617C00" w:rsidRDefault="00211945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617C00" w:rsidRDefault="00617C00">
      <w:pPr>
        <w:rPr>
          <w:sz w:val="20"/>
        </w:rPr>
      </w:pPr>
    </w:p>
    <w:p w:rsidR="00617C00" w:rsidRDefault="00617C00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17C00" w:rsidRDefault="00211945">
      <w:pPr>
        <w:spacing w:after="0" w:line="240" w:lineRule="auto"/>
        <w:rPr>
          <w:rFonts w:ascii="Arial" w:hAnsi="Arial"/>
          <w:sz w:val="24"/>
        </w:rPr>
        <w:sectPr w:rsidR="00617C00">
          <w:pgSz w:w="11906" w:h="16838" w:code="9"/>
          <w:pgMar w:top="1134" w:right="567" w:bottom="1134" w:left="1560" w:header="709" w:footer="709" w:gutter="0"/>
          <w:cols w:space="720"/>
          <w:titlePg/>
        </w:sectPr>
      </w:pPr>
      <w:r>
        <w:rPr>
          <w:rFonts w:ascii="Arial" w:hAnsi="Arial"/>
          <w:sz w:val="24"/>
        </w:rPr>
        <w:t xml:space="preserve">                                           </w:t>
      </w:r>
    </w:p>
    <w:p w:rsidR="00617C00" w:rsidRDefault="00211945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Каф</w:t>
      </w:r>
      <w:r>
        <w:rPr>
          <w:rFonts w:ascii="Times New Roman" w:hAnsi="Times New Roman"/>
          <w:caps/>
          <w:sz w:val="24"/>
        </w:rPr>
        <w:t>едра физкультурно-ОЗДОРОВИТЕЛЬНОЙ И спортивной работы</w:t>
      </w:r>
    </w:p>
    <w:p w:rsidR="00617C00" w:rsidRDefault="00617C0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17C00" w:rsidRDefault="00617C0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17C00" w:rsidRDefault="00617C0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17C00" w:rsidRDefault="00617C0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17C00" w:rsidRDefault="00211945">
      <w:pPr>
        <w:widowControl w:val="0"/>
        <w:spacing w:after="0" w:line="240" w:lineRule="auto"/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 xml:space="preserve">КОНТРОЛЬНЫЙ ЛИСТ </w:t>
      </w:r>
    </w:p>
    <w:p w:rsidR="00617C00" w:rsidRDefault="00211945">
      <w:pPr>
        <w:widowControl w:val="0"/>
        <w:spacing w:after="0"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color w:val="000000"/>
          <w:sz w:val="28"/>
        </w:rPr>
        <w:t>прохождения и</w:t>
      </w:r>
      <w:r>
        <w:rPr>
          <w:rFonts w:ascii="Arial" w:hAnsi="Arial"/>
          <w:sz w:val="28"/>
        </w:rPr>
        <w:t>нструктажа по охране труда и пожарной безопасности</w:t>
      </w: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617C00" w:rsidRDefault="00211945">
      <w:pPr>
        <w:spacing w:after="0" w:line="360" w:lineRule="auto"/>
        <w:jc w:val="both"/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 xml:space="preserve">Студент </w:t>
      </w:r>
      <w:r>
        <w:rPr>
          <w:rFonts w:ascii="Times New Roman" w:hAnsi="Times New Roman"/>
          <w:color w:val="000000"/>
          <w:sz w:val="24"/>
          <w:u w:val="single"/>
        </w:rPr>
        <w:t>Козлова Т.Ю.</w:t>
      </w:r>
    </w:p>
    <w:p w:rsidR="00617C00" w:rsidRDefault="00211945">
      <w:pPr>
        <w:spacing w:after="0"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Группы </w:t>
      </w:r>
      <w:r>
        <w:rPr>
          <w:rStyle w:val="FontStyle170"/>
          <w:sz w:val="24"/>
        </w:rPr>
        <w:t>БПО-22-ФК1</w:t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  </w:t>
      </w:r>
    </w:p>
    <w:p w:rsidR="00617C00" w:rsidRDefault="00617C00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617C00" w:rsidRDefault="00211945">
      <w:pPr>
        <w:spacing w:after="0" w:line="360" w:lineRule="auto"/>
        <w:ind w:right="26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Кафедра физкультурно-оздоровительной и спортивной работы Руководитель практики  доцент, </w:t>
      </w:r>
      <w:r>
        <w:rPr>
          <w:rStyle w:val="FontStyle170"/>
          <w:sz w:val="24"/>
        </w:rPr>
        <w:t>Е.А. Мунирова</w:t>
      </w:r>
    </w:p>
    <w:p w:rsidR="00617C00" w:rsidRDefault="00617C00">
      <w:pPr>
        <w:spacing w:before="130" w:after="0" w:line="360" w:lineRule="auto"/>
        <w:rPr>
          <w:rFonts w:ascii="Times New Roman" w:hAnsi="Times New Roman"/>
          <w:sz w:val="24"/>
        </w:rPr>
      </w:pPr>
    </w:p>
    <w:p w:rsidR="00617C00" w:rsidRDefault="00211945">
      <w:pPr>
        <w:spacing w:before="130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Инструктаж по ознакомлению с требованиями охраны труда, техники безопасности, противопожарной безопасности прошел        </w:t>
      </w:r>
      <w:r>
        <w:rPr>
          <w:rFonts w:ascii="Times New Roman" w:hAnsi="Times New Roman"/>
          <w:sz w:val="24"/>
          <w:u w:val="single"/>
        </w:rPr>
        <w:t>____</w:t>
      </w:r>
      <w:r>
        <w:rPr>
          <w:rFonts w:ascii="Times New Roman" w:hAnsi="Times New Roman"/>
          <w:b/>
          <w:sz w:val="24"/>
          <w:u w:val="single"/>
        </w:rPr>
        <w:t>_</w:t>
      </w:r>
      <w:r>
        <w:rPr>
          <w:rFonts w:ascii="Times New Roman" w:hAnsi="Times New Roman"/>
          <w:sz w:val="24"/>
          <w:u w:val="single"/>
        </w:rPr>
        <w:t>___    /</w:t>
      </w:r>
      <w:r>
        <w:rPr>
          <w:rFonts w:ascii="Times New Roman" w:hAnsi="Times New Roman"/>
          <w:sz w:val="24"/>
        </w:rPr>
        <w:t xml:space="preserve"> О.А. Барабаш /</w:t>
      </w:r>
    </w:p>
    <w:p w:rsidR="00617C00" w:rsidRDefault="00211945">
      <w:pPr>
        <w:spacing w:after="0" w:line="360" w:lineRule="auto"/>
        <w:ind w:left="35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</w:t>
      </w:r>
      <w:r>
        <w:rPr>
          <w:rFonts w:ascii="Times New Roman" w:hAnsi="Times New Roman"/>
          <w:sz w:val="24"/>
        </w:rPr>
        <w:t>дпись уполномоченного лица)</w:t>
      </w:r>
    </w:p>
    <w:p w:rsidR="00617C00" w:rsidRDefault="00617C00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617C00" w:rsidRDefault="00617C00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617C00" w:rsidRDefault="00211945">
      <w:pPr>
        <w:spacing w:after="0" w:line="276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 xml:space="preserve">С правилами трудового распорядка ознакомлен (а)   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</w:rPr>
        <w:t xml:space="preserve">             </w:t>
      </w:r>
      <w:r>
        <w:rPr>
          <w:rFonts w:ascii="Times New Roman" w:hAnsi="Times New Roman"/>
          <w:color w:val="000000"/>
          <w:sz w:val="24"/>
          <w:u w:val="single"/>
        </w:rPr>
        <w:t xml:space="preserve">Т.Ю. Козлова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</w:t>
      </w:r>
    </w:p>
    <w:p w:rsidR="00617C00" w:rsidRDefault="00211945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0"/>
        </w:rPr>
        <w:t xml:space="preserve">подпись                               </w:t>
      </w:r>
      <w:r>
        <w:rPr>
          <w:rFonts w:ascii="Times New Roman" w:hAnsi="Times New Roman"/>
          <w:sz w:val="20"/>
        </w:rPr>
        <w:t>Ф.И.О.</w:t>
      </w:r>
      <w:r>
        <w:rPr>
          <w:rFonts w:ascii="Times New Roman" w:hAnsi="Times New Roman"/>
          <w:color w:val="000000"/>
          <w:sz w:val="20"/>
        </w:rPr>
        <w:t xml:space="preserve"> (студента)</w:t>
      </w:r>
    </w:p>
    <w:p w:rsidR="00617C00" w:rsidRDefault="00617C00">
      <w:pPr>
        <w:spacing w:before="202" w:after="0" w:line="240" w:lineRule="auto"/>
        <w:jc w:val="both"/>
        <w:rPr>
          <w:rFonts w:ascii="Times New Roman" w:hAnsi="Times New Roman"/>
        </w:rPr>
      </w:pPr>
    </w:p>
    <w:p w:rsidR="00617C00" w:rsidRDefault="00617C00">
      <w:pPr>
        <w:spacing w:before="202" w:after="0" w:line="240" w:lineRule="auto"/>
        <w:jc w:val="both"/>
        <w:rPr>
          <w:rFonts w:ascii="Times New Roman" w:hAnsi="Times New Roman"/>
        </w:rPr>
      </w:pPr>
    </w:p>
    <w:p w:rsidR="00617C00" w:rsidRDefault="00617C00">
      <w:pPr>
        <w:spacing w:before="202" w:after="0" w:line="240" w:lineRule="auto"/>
        <w:jc w:val="both"/>
        <w:rPr>
          <w:rFonts w:ascii="Times New Roman" w:hAnsi="Times New Roman"/>
        </w:rPr>
      </w:pPr>
    </w:p>
    <w:p w:rsidR="00617C00" w:rsidRDefault="00211945">
      <w:pPr>
        <w:spacing w:before="158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период с   12 июня по 08 июля 2023 года в соответствии с графиком учебного процесса я проходила учебную технологическую практику. В качестве задания на практику мне были зачтены различные виды работ. Виды и сроки выполненных работ представлены ниже.</w:t>
      </w:r>
    </w:p>
    <w:p w:rsidR="00617C00" w:rsidRDefault="00617C00">
      <w:pPr>
        <w:rPr>
          <w:rFonts w:ascii="Times New Roman" w:hAnsi="Times New Roman"/>
          <w:sz w:val="24"/>
        </w:rPr>
      </w:pPr>
    </w:p>
    <w:p w:rsidR="00617C00" w:rsidRDefault="00617C00">
      <w:pPr>
        <w:rPr>
          <w:rFonts w:ascii="Times New Roman" w:hAnsi="Times New Roman"/>
          <w:sz w:val="24"/>
        </w:rPr>
      </w:pPr>
    </w:p>
    <w:p w:rsidR="00617C00" w:rsidRDefault="00617C00">
      <w:pPr>
        <w:rPr>
          <w:rFonts w:ascii="Times New Roman" w:hAnsi="Times New Roman"/>
          <w:sz w:val="24"/>
        </w:rPr>
      </w:pPr>
    </w:p>
    <w:p w:rsidR="00617C00" w:rsidRDefault="00617C00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:rsidR="00617C00" w:rsidRDefault="00617C00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617C00">
          <w:pgSz w:w="11906" w:h="16838" w:code="9"/>
          <w:pgMar w:top="1134" w:right="567" w:bottom="1134" w:left="1560" w:header="709" w:footer="709" w:gutter="0"/>
          <w:cols w:space="720"/>
          <w:titlePg/>
        </w:sectPr>
      </w:pPr>
    </w:p>
    <w:p w:rsidR="00617C00" w:rsidRDefault="00211945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/>
          <w:sz w:val="28"/>
        </w:rPr>
      </w:pPr>
      <w:r>
        <w:rPr>
          <w:rStyle w:val="FontStyle166"/>
          <w:rFonts w:ascii="Arial" w:hAnsi="Arial"/>
          <w:sz w:val="28"/>
        </w:rPr>
        <w:lastRenderedPageBreak/>
        <w:t>ГРАФИК (ПЛАН)</w:t>
      </w:r>
    </w:p>
    <w:p w:rsidR="00617C00" w:rsidRDefault="00211945">
      <w:pPr>
        <w:spacing w:after="0" w:line="360" w:lineRule="auto"/>
        <w:ind w:firstLine="709"/>
        <w:jc w:val="center"/>
        <w:rPr>
          <w:rStyle w:val="FontStyle170"/>
          <w:sz w:val="28"/>
        </w:rPr>
      </w:pPr>
      <w:r>
        <w:rPr>
          <w:rStyle w:val="FontStyle170"/>
          <w:sz w:val="28"/>
        </w:rPr>
        <w:t>прохождения</w:t>
      </w:r>
      <w:r>
        <w:rPr>
          <w:rStyle w:val="FontStyle170"/>
          <w:sz w:val="24"/>
        </w:rPr>
        <w:t xml:space="preserve"> </w:t>
      </w:r>
      <w:r>
        <w:rPr>
          <w:rFonts w:ascii="Times New Roman" w:hAnsi="Times New Roman"/>
          <w:sz w:val="28"/>
        </w:rPr>
        <w:t>учебной ознакомительной практики</w:t>
      </w:r>
    </w:p>
    <w:p w:rsidR="00617C00" w:rsidRDefault="00211945">
      <w:pPr>
        <w:pStyle w:val="Style28"/>
        <w:widowControl/>
        <w:spacing w:before="53" w:line="360" w:lineRule="auto"/>
        <w:rPr>
          <w:rStyle w:val="FontStyle11"/>
          <w:sz w:val="24"/>
          <w:u w:val="single"/>
        </w:rPr>
      </w:pPr>
      <w:r>
        <w:rPr>
          <w:rStyle w:val="FontStyle170"/>
          <w:sz w:val="24"/>
        </w:rPr>
        <w:lastRenderedPageBreak/>
        <w:t xml:space="preserve">Студент </w:t>
      </w:r>
      <w:r>
        <w:rPr>
          <w:rStyle w:val="FontStyle170"/>
          <w:sz w:val="24"/>
          <w:u w:val="single"/>
        </w:rPr>
        <w:t>Козлова Т.Ю.</w:t>
      </w:r>
    </w:p>
    <w:p w:rsidR="00617C00" w:rsidRDefault="00211945">
      <w:pPr>
        <w:pStyle w:val="Style28"/>
        <w:widowControl/>
        <w:spacing w:before="53"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>Группа БПО-22-ФК1</w:t>
      </w:r>
    </w:p>
    <w:p w:rsidR="00617C00" w:rsidRDefault="00211945">
      <w:pPr>
        <w:pStyle w:val="Style28"/>
        <w:widowControl/>
        <w:spacing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>Сроки прохождения практики: 12.06.2023 - 08.07.2023</w:t>
      </w:r>
    </w:p>
    <w:p w:rsidR="00617C00" w:rsidRDefault="0021194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</w:rPr>
      </w:pPr>
      <w:r>
        <w:rPr>
          <w:rStyle w:val="FontStyle170"/>
          <w:sz w:val="24"/>
        </w:rPr>
        <w:t xml:space="preserve">Тема индивидуального задания на практику: </w:t>
      </w:r>
      <w:r>
        <w:rPr>
          <w:rStyle w:val="FontStyle169"/>
          <w:sz w:val="24"/>
        </w:rPr>
        <w:t>«</w:t>
      </w:r>
      <w:r>
        <w:t xml:space="preserve">Мониторинг физического состояния и </w:t>
      </w:r>
      <w:r>
        <w:t>физической подготовленности обучающихся с использованием цифровых инструментов</w:t>
      </w:r>
      <w:r>
        <w:rPr>
          <w:rStyle w:val="FontStyle169"/>
          <w:sz w:val="24"/>
        </w:rPr>
        <w:t>».</w:t>
      </w:r>
    </w:p>
    <w:tbl>
      <w:tblPr>
        <w:tblStyle w:val="af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617C00">
        <w:tc>
          <w:tcPr>
            <w:tcW w:w="1985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Виды работ</w:t>
            </w:r>
          </w:p>
        </w:tc>
        <w:tc>
          <w:tcPr>
            <w:tcW w:w="3289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Дата</w:t>
            </w: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Количество отработанного</w:t>
            </w:r>
          </w:p>
          <w:p w:rsidR="00617C00" w:rsidRDefault="00211945">
            <w:pPr>
              <w:pStyle w:val="ae"/>
              <w:jc w:val="center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времени</w:t>
            </w:r>
          </w:p>
        </w:tc>
        <w:tc>
          <w:tcPr>
            <w:tcW w:w="181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Наличие случаев опозданий и/или не своевременного выполнения заданий</w:t>
            </w:r>
          </w:p>
        </w:tc>
      </w:tr>
      <w:tr w:rsidR="00617C00">
        <w:tc>
          <w:tcPr>
            <w:tcW w:w="1985" w:type="dxa"/>
          </w:tcPr>
          <w:p w:rsidR="00617C00" w:rsidRDefault="00211945">
            <w:pPr>
              <w:rPr>
                <w:rStyle w:val="FontStyle17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Установочная конференция об организации практики в ДЮСШ </w:t>
            </w:r>
          </w:p>
        </w:tc>
        <w:tc>
          <w:tcPr>
            <w:tcW w:w="3289" w:type="dxa"/>
          </w:tcPr>
          <w:p w:rsidR="00617C00" w:rsidRDefault="00211945">
            <w:pPr>
              <w:pStyle w:val="Style32"/>
              <w:widowControl/>
              <w:spacing w:line="240" w:lineRule="auto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Кафедра Физкультурно-оздоровительной и спортивной работы</w:t>
            </w:r>
          </w:p>
        </w:tc>
        <w:tc>
          <w:tcPr>
            <w:tcW w:w="1417" w:type="dxa"/>
          </w:tcPr>
          <w:p w:rsidR="00617C00" w:rsidRDefault="00211945">
            <w:pPr>
              <w:pStyle w:val="Style32"/>
              <w:widowControl/>
              <w:spacing w:line="240" w:lineRule="auto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12.06.2023</w:t>
            </w:r>
          </w:p>
        </w:tc>
        <w:tc>
          <w:tcPr>
            <w:tcW w:w="1134" w:type="dxa"/>
          </w:tcPr>
          <w:p w:rsidR="00617C00" w:rsidRDefault="00211945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2</w:t>
            </w:r>
          </w:p>
        </w:tc>
        <w:tc>
          <w:tcPr>
            <w:tcW w:w="1814" w:type="dxa"/>
          </w:tcPr>
          <w:p w:rsidR="00617C00" w:rsidRDefault="00211945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</w:tcPr>
          <w:p w:rsidR="00617C00" w:rsidRDefault="00211945">
            <w:pPr>
              <w:pStyle w:val="Style32"/>
              <w:widowControl/>
              <w:spacing w:line="240" w:lineRule="auto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:rsidR="00617C00" w:rsidRDefault="00211945">
            <w:pPr>
              <w:pStyle w:val="Style32"/>
              <w:widowControl/>
              <w:spacing w:line="240" w:lineRule="auto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Кафедра Физкультурно-оздоровительной и спортивной работы</w:t>
            </w:r>
          </w:p>
        </w:tc>
        <w:tc>
          <w:tcPr>
            <w:tcW w:w="1417" w:type="dxa"/>
          </w:tcPr>
          <w:p w:rsidR="00617C00" w:rsidRDefault="00211945">
            <w:pPr>
              <w:pStyle w:val="Style32"/>
              <w:widowControl/>
              <w:spacing w:line="240" w:lineRule="auto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12.06.2023</w:t>
            </w:r>
          </w:p>
        </w:tc>
        <w:tc>
          <w:tcPr>
            <w:tcW w:w="1134" w:type="dxa"/>
          </w:tcPr>
          <w:p w:rsidR="00617C00" w:rsidRDefault="00211945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</w:rPr>
            </w:pPr>
            <w:r>
              <w:rPr>
                <w:rStyle w:val="FontStyle170"/>
                <w:sz w:val="24"/>
              </w:rPr>
              <w:t>2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  <w:vMerge w:val="restart"/>
          </w:tcPr>
          <w:p w:rsidR="00617C00" w:rsidRDefault="00211945">
            <w:pPr>
              <w:pStyle w:val="ae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sz w:val="24"/>
              </w:rPr>
              <w:t xml:space="preserve">Участие в работе </w:t>
            </w:r>
            <w:r w:rsidR="006D106A">
              <w:t>«СШ по гимнастике»</w:t>
            </w:r>
          </w:p>
        </w:tc>
        <w:tc>
          <w:tcPr>
            <w:tcW w:w="3289" w:type="dxa"/>
          </w:tcPr>
          <w:p w:rsidR="00617C00" w:rsidRDefault="00211945">
            <w:pPr>
              <w:pStyle w:val="Style32"/>
              <w:widowControl/>
              <w:spacing w:line="274" w:lineRule="exact"/>
            </w:pPr>
            <w:r>
              <w:rPr>
                <w:rStyle w:val="FontStyle170"/>
                <w:sz w:val="24"/>
              </w:rPr>
              <w:t xml:space="preserve">Ознакомится с деятельностью </w:t>
            </w:r>
            <w:r w:rsidR="006D106A">
              <w:t>«СШ по гимнастике»</w:t>
            </w:r>
            <w:r>
              <w:t>:</w:t>
            </w:r>
          </w:p>
          <w:p w:rsidR="00617C00" w:rsidRDefault="00211945">
            <w:pPr>
              <w:spacing w:line="27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официального сайта. Подбор источников информации по теме индивидуального задания.</w:t>
            </w:r>
          </w:p>
          <w:p w:rsidR="00617C00" w:rsidRDefault="00211945">
            <w:pPr>
              <w:pStyle w:val="Style32"/>
              <w:widowControl/>
              <w:spacing w:line="274" w:lineRule="exact"/>
              <w:rPr>
                <w:rStyle w:val="FontStyle169"/>
                <w:b w:val="0"/>
                <w:sz w:val="24"/>
              </w:rPr>
            </w:pPr>
            <w: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:rsidR="00617C00" w:rsidRDefault="00211945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12.06.2023 - 08.07.2023</w:t>
            </w:r>
          </w:p>
        </w:tc>
        <w:tc>
          <w:tcPr>
            <w:tcW w:w="1134" w:type="dxa"/>
          </w:tcPr>
          <w:p w:rsidR="00617C00" w:rsidRDefault="00211945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sz w:val="24"/>
              </w:rPr>
            </w:pPr>
            <w:r>
              <w:t>14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3289" w:type="dxa"/>
          </w:tcPr>
          <w:p w:rsidR="00617C00" w:rsidRDefault="00211945">
            <w:pPr>
              <w:pStyle w:val="ae"/>
              <w:rPr>
                <w:rStyle w:val="FontStyle169"/>
                <w:b w:val="0"/>
                <w:sz w:val="24"/>
              </w:rPr>
            </w:pPr>
            <w:r>
              <w:t>П</w:t>
            </w:r>
            <w:r>
              <w:rPr>
                <w:rStyle w:val="FontStyle165"/>
                <w:sz w:val="24"/>
              </w:rPr>
              <w:t xml:space="preserve">ровести сравнительный анализ документов тематического планирования, применяемых в </w:t>
            </w:r>
            <w:r>
              <w:t>образовательных организациях с использованием информационной (цифровой) среды.</w:t>
            </w:r>
          </w:p>
        </w:tc>
        <w:tc>
          <w:tcPr>
            <w:tcW w:w="1417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b w:val="0"/>
                <w:sz w:val="24"/>
              </w:rPr>
              <w:t>26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3289" w:type="dxa"/>
          </w:tcPr>
          <w:p w:rsidR="00617C00" w:rsidRDefault="00211945">
            <w:pPr>
              <w:pStyle w:val="ae"/>
            </w:pPr>
            <w:r>
              <w:t>Провести фрагмент учебно-тренировочного занятия по виду спорта;</w:t>
            </w:r>
          </w:p>
          <w:p w:rsidR="00617C00" w:rsidRDefault="00211945">
            <w:pPr>
              <w:pStyle w:val="ae"/>
            </w:pPr>
            <w:r>
              <w:t>провести учеб</w:t>
            </w:r>
            <w:r>
              <w:t>но-тренировочные занятия по виду спорта.</w:t>
            </w:r>
          </w:p>
        </w:tc>
        <w:tc>
          <w:tcPr>
            <w:tcW w:w="1417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b w:val="0"/>
                <w:sz w:val="24"/>
              </w:rPr>
              <w:t>20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rStyle w:val="FontStyle169"/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3289" w:type="dxa"/>
          </w:tcPr>
          <w:p w:rsidR="00617C00" w:rsidRDefault="00211945">
            <w:pPr>
              <w:pStyle w:val="ae"/>
              <w:rPr>
                <w:rStyle w:val="FontStyle169"/>
                <w:b w:val="0"/>
                <w:sz w:val="24"/>
              </w:rPr>
            </w:pPr>
            <w:r>
              <w:t xml:space="preserve">Провести мониторинг физического состояния и физической подготовленности </w:t>
            </w:r>
            <w:r>
              <w:rPr>
                <w:color w:val="auto"/>
              </w:rPr>
              <w:t xml:space="preserve">обучающихся </w:t>
            </w:r>
            <w:r>
              <w:t xml:space="preserve">с </w:t>
            </w:r>
            <w:r>
              <w:lastRenderedPageBreak/>
              <w:t>использованием цифровых инструментов.</w:t>
            </w:r>
          </w:p>
        </w:tc>
        <w:tc>
          <w:tcPr>
            <w:tcW w:w="1417" w:type="dxa"/>
            <w:vMerge/>
          </w:tcPr>
          <w:p w:rsidR="00617C00" w:rsidRDefault="00617C00">
            <w:pPr>
              <w:pStyle w:val="ae"/>
              <w:rPr>
                <w:rStyle w:val="FontStyle169"/>
                <w:sz w:val="24"/>
              </w:rPr>
            </w:pP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b w:val="0"/>
                <w:sz w:val="24"/>
              </w:rPr>
              <w:t>34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  <w:vMerge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3289" w:type="dxa"/>
          </w:tcPr>
          <w:p w:rsidR="00617C00" w:rsidRDefault="00211945">
            <w:pPr>
              <w:pStyle w:val="ae"/>
              <w:rPr>
                <w:rStyle w:val="FontStyle169"/>
                <w:sz w:val="24"/>
              </w:rPr>
            </w:pPr>
            <w:r>
              <w:t>Принять</w:t>
            </w:r>
            <w:r>
              <w:rPr>
                <w:b/>
              </w:rPr>
              <w:t xml:space="preserve"> </w:t>
            </w:r>
            <w:r>
              <w:t>у</w:t>
            </w:r>
            <w:r>
              <w:t xml:space="preserve">частие в конференции с использованием с </w:t>
            </w:r>
            <w:r>
              <w:t>использованием онлайн-платформ.</w:t>
            </w:r>
          </w:p>
        </w:tc>
        <w:tc>
          <w:tcPr>
            <w:tcW w:w="1417" w:type="dxa"/>
            <w:vMerge/>
          </w:tcPr>
          <w:p w:rsidR="00617C00" w:rsidRDefault="00617C00">
            <w:pPr>
              <w:pStyle w:val="ae"/>
              <w:rPr>
                <w:rStyle w:val="FontStyle169"/>
                <w:sz w:val="24"/>
              </w:rPr>
            </w:pP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b w:val="0"/>
                <w:sz w:val="24"/>
              </w:rPr>
              <w:t>26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</w:tcPr>
          <w:p w:rsidR="00617C00" w:rsidRDefault="00211945">
            <w:pPr>
              <w:pStyle w:val="ae"/>
              <w:rPr>
                <w:rStyle w:val="FontStyle169"/>
                <w:sz w:val="24"/>
              </w:rPr>
            </w:pPr>
            <w:r>
              <w:rPr>
                <w:rStyle w:val="FontStyle170"/>
                <w:color w:val="auto"/>
                <w:sz w:val="24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617C00">
            <w:pPr>
              <w:pStyle w:val="ae"/>
            </w:pPr>
          </w:p>
          <w:p w:rsidR="00617C00" w:rsidRDefault="00211945">
            <w:pPr>
              <w:pStyle w:val="ae"/>
            </w:pPr>
            <w:r>
              <w:t>Загрузить отчет в</w:t>
            </w:r>
          </w:p>
          <w:p w:rsidR="00617C00" w:rsidRDefault="00211945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  <w:r>
              <w:t>СУЭД ВГУЭС</w:t>
            </w:r>
          </w:p>
        </w:tc>
        <w:tc>
          <w:tcPr>
            <w:tcW w:w="1417" w:type="dxa"/>
          </w:tcPr>
          <w:p w:rsidR="00617C00" w:rsidRDefault="00211945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  <w:r>
              <w:rPr>
                <w:rStyle w:val="FontStyle170"/>
                <w:sz w:val="24"/>
              </w:rPr>
              <w:t>12.06.2023 - 08.07.2023</w:t>
            </w: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rStyle w:val="FontStyle169"/>
                <w:b w:val="0"/>
                <w:sz w:val="24"/>
              </w:rPr>
              <w:t>20</w:t>
            </w:r>
          </w:p>
        </w:tc>
        <w:tc>
          <w:tcPr>
            <w:tcW w:w="1814" w:type="dxa"/>
          </w:tcPr>
          <w:p w:rsidR="00617C00" w:rsidRDefault="00211945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617C00">
        <w:tc>
          <w:tcPr>
            <w:tcW w:w="1985" w:type="dxa"/>
          </w:tcPr>
          <w:p w:rsidR="00617C00" w:rsidRDefault="00211945">
            <w:pPr>
              <w:pStyle w:val="ae"/>
              <w:rPr>
                <w:rStyle w:val="FontStyle170"/>
                <w:color w:val="auto"/>
                <w:sz w:val="24"/>
              </w:rPr>
            </w:pPr>
            <w:r>
              <w:rPr>
                <w:rStyle w:val="FontStyle170"/>
                <w:b/>
                <w:sz w:val="24"/>
              </w:rPr>
              <w:t>Итого:</w:t>
            </w:r>
          </w:p>
        </w:tc>
        <w:tc>
          <w:tcPr>
            <w:tcW w:w="3289" w:type="dxa"/>
          </w:tcPr>
          <w:p w:rsidR="00617C00" w:rsidRDefault="00617C00">
            <w:pPr>
              <w:pStyle w:val="ae"/>
            </w:pPr>
          </w:p>
        </w:tc>
        <w:tc>
          <w:tcPr>
            <w:tcW w:w="1417" w:type="dxa"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  <w:tc>
          <w:tcPr>
            <w:tcW w:w="1134" w:type="dxa"/>
          </w:tcPr>
          <w:p w:rsidR="00617C00" w:rsidRDefault="00211945">
            <w:pPr>
              <w:pStyle w:val="ae"/>
              <w:jc w:val="center"/>
              <w:rPr>
                <w:rStyle w:val="FontStyle169"/>
                <w:b w:val="0"/>
                <w:sz w:val="24"/>
              </w:rPr>
            </w:pPr>
            <w:r>
              <w:rPr>
                <w:b/>
              </w:rPr>
              <w:t>144</w:t>
            </w:r>
          </w:p>
        </w:tc>
        <w:tc>
          <w:tcPr>
            <w:tcW w:w="1814" w:type="dxa"/>
          </w:tcPr>
          <w:p w:rsidR="00617C00" w:rsidRDefault="00617C0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</w:rPr>
            </w:pPr>
          </w:p>
        </w:tc>
      </w:tr>
    </w:tbl>
    <w:p w:rsidR="00617C00" w:rsidRDefault="00617C00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</w:p>
    <w:p w:rsidR="00617C00" w:rsidRDefault="00617C00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</w:p>
    <w:p w:rsidR="00617C00" w:rsidRDefault="00211945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  <w:r>
        <w:rPr>
          <w:rStyle w:val="FontStyle170"/>
          <w:sz w:val="24"/>
        </w:rPr>
        <w:t xml:space="preserve">Дата выдачи задания на практику </w:t>
      </w:r>
      <w:r>
        <w:rPr>
          <w:rStyle w:val="FontStyle170"/>
          <w:sz w:val="24"/>
        </w:rPr>
        <w:tab/>
        <w:t xml:space="preserve">       12.06.2023</w:t>
      </w:r>
      <w:r>
        <w:rPr>
          <w:rStyle w:val="FontStyle170"/>
          <w:sz w:val="24"/>
        </w:rPr>
        <w:tab/>
      </w:r>
      <w:r>
        <w:rPr>
          <w:rStyle w:val="FontStyle170"/>
          <w:sz w:val="24"/>
        </w:rPr>
        <w:tab/>
      </w:r>
      <w:r>
        <w:rPr>
          <w:rStyle w:val="FontStyle170"/>
          <w:sz w:val="24"/>
        </w:rPr>
        <w:tab/>
      </w:r>
    </w:p>
    <w:p w:rsidR="00617C00" w:rsidRDefault="00617C00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</w:p>
    <w:p w:rsidR="00617C00" w:rsidRDefault="00211945">
      <w:pPr>
        <w:pStyle w:val="Style22"/>
        <w:widowControl/>
        <w:spacing w:line="413" w:lineRule="exact"/>
        <w:jc w:val="left"/>
      </w:pPr>
      <w:r>
        <w:rPr>
          <w:rStyle w:val="FontStyle170"/>
          <w:sz w:val="24"/>
        </w:rPr>
        <w:t>Срок сдачи студентом готового отчета     08.07.2023</w:t>
      </w:r>
    </w:p>
    <w:p w:rsidR="00617C00" w:rsidRDefault="00617C00">
      <w:pPr>
        <w:rPr>
          <w:sz w:val="24"/>
        </w:rPr>
      </w:pPr>
    </w:p>
    <w:p w:rsidR="00617C00" w:rsidRDefault="00617C00">
      <w:pPr>
        <w:rPr>
          <w:sz w:val="24"/>
        </w:rPr>
      </w:pPr>
    </w:p>
    <w:p w:rsidR="00617C00" w:rsidRDefault="00617C00">
      <w:pPr>
        <w:pStyle w:val="ae"/>
        <w:spacing w:line="276" w:lineRule="auto"/>
        <w:rPr>
          <w:rStyle w:val="FontStyle170"/>
        </w:rPr>
      </w:pPr>
    </w:p>
    <w:p w:rsidR="00617C00" w:rsidRDefault="00211945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617C00" w:rsidRDefault="00211945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>Е.А. Мунирова</w:t>
      </w:r>
      <w:r>
        <w:rPr>
          <w:rStyle w:val="FontStyle170"/>
          <w:sz w:val="24"/>
          <w:u w:val="single"/>
        </w:rPr>
        <w:tab/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617C00" w:rsidRDefault="00211945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617C00" w:rsidRDefault="00617C00">
      <w:pPr>
        <w:pStyle w:val="ae"/>
        <w:spacing w:line="276" w:lineRule="auto"/>
        <w:jc w:val="both"/>
        <w:rPr>
          <w:rStyle w:val="FontStyle170"/>
        </w:rPr>
      </w:pPr>
    </w:p>
    <w:p w:rsidR="00617C00" w:rsidRDefault="00617C00">
      <w:pPr>
        <w:rPr>
          <w:sz w:val="20"/>
        </w:rPr>
      </w:pPr>
    </w:p>
    <w:p w:rsidR="00617C00" w:rsidRDefault="00617C00">
      <w:pPr>
        <w:rPr>
          <w:sz w:val="20"/>
        </w:rPr>
      </w:pPr>
    </w:p>
    <w:p w:rsidR="00617C00" w:rsidRDefault="00617C00">
      <w:pPr>
        <w:pStyle w:val="ae"/>
        <w:spacing w:line="276" w:lineRule="auto"/>
        <w:jc w:val="both"/>
        <w:rPr>
          <w:rStyle w:val="FontStyle170"/>
        </w:rPr>
      </w:pPr>
    </w:p>
    <w:p w:rsidR="00617C00" w:rsidRDefault="00211945">
      <w:pPr>
        <w:pStyle w:val="ae"/>
        <w:spacing w:line="276" w:lineRule="auto"/>
        <w:jc w:val="both"/>
        <w:rPr>
          <w:rStyle w:val="FontStyle170"/>
        </w:rPr>
      </w:pPr>
      <w:r>
        <w:rPr>
          <w:rStyle w:val="FontStyle170"/>
          <w:sz w:val="24"/>
        </w:rPr>
        <w:t xml:space="preserve">Задание принял(а)              </w:t>
      </w:r>
      <w:r>
        <w:rPr>
          <w:rStyle w:val="FontStyle170"/>
          <w:sz w:val="24"/>
        </w:rPr>
        <w:t xml:space="preserve">                                            </w:t>
      </w:r>
      <w:r>
        <w:rPr>
          <w:rStyle w:val="FontStyle170"/>
          <w:sz w:val="24"/>
          <w:u w:val="single"/>
        </w:rPr>
        <w:t xml:space="preserve">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1"/>
          <w:sz w:val="24"/>
          <w:u w:val="single"/>
        </w:rPr>
        <w:t xml:space="preserve"> Т.Ю. Козлова</w:t>
      </w:r>
      <w:r>
        <w:rPr>
          <w:rStyle w:val="FontStyle11"/>
          <w:sz w:val="24"/>
          <w:u w:val="single"/>
        </w:rPr>
        <w:tab/>
      </w:r>
      <w:r>
        <w:rPr>
          <w:rStyle w:val="FontStyle11"/>
          <w:sz w:val="24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подпись                               Ф.И.О.</w:t>
      </w:r>
    </w:p>
    <w:p w:rsidR="00617C00" w:rsidRDefault="00617C00">
      <w:pPr>
        <w:rPr>
          <w:sz w:val="20"/>
        </w:rPr>
      </w:pPr>
    </w:p>
    <w:p w:rsidR="00617C00" w:rsidRDefault="00617C00">
      <w:pPr>
        <w:rPr>
          <w:rFonts w:ascii="Times New Roman" w:hAnsi="Times New Roman"/>
        </w:rPr>
        <w:sectPr w:rsidR="00617C00">
          <w:type w:val="continuous"/>
          <w:pgSz w:w="11906" w:h="16838" w:code="9"/>
          <w:pgMar w:top="1134" w:right="566" w:bottom="1134" w:left="1418" w:header="708" w:footer="708" w:gutter="0"/>
          <w:cols w:space="720"/>
          <w:titlePg/>
        </w:sectPr>
      </w:pPr>
    </w:p>
    <w:p w:rsidR="00617C00" w:rsidRDefault="00211945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617C00" w:rsidRDefault="00211945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617C00" w:rsidRDefault="00211945" w:rsidP="006D106A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Кафедра физкультурно-ОЗДОРОВИТЕЛЬНОЙ И спортивной </w:t>
      </w:r>
      <w:r>
        <w:rPr>
          <w:rFonts w:ascii="Times New Roman" w:hAnsi="Times New Roman"/>
          <w:caps/>
          <w:sz w:val="24"/>
        </w:rPr>
        <w:t>работы</w:t>
      </w:r>
    </w:p>
    <w:p w:rsidR="006D106A" w:rsidRPr="006D106A" w:rsidRDefault="006D106A" w:rsidP="006D106A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</w:p>
    <w:p w:rsidR="00617C00" w:rsidRDefault="00211945">
      <w:pPr>
        <w:tabs>
          <w:tab w:val="left" w:pos="2310"/>
        </w:tabs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ОТЗЫВ РУКОВОДИТЕЛЯ</w:t>
      </w:r>
    </w:p>
    <w:p w:rsidR="00617C00" w:rsidRDefault="00211945">
      <w:pPr>
        <w:pStyle w:val="Style45"/>
        <w:widowControl/>
        <w:spacing w:before="130"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на отчет по </w:t>
      </w:r>
      <w:r>
        <w:t>учебной технологической практике</w:t>
      </w:r>
      <w:r>
        <w:rPr>
          <w:sz w:val="28"/>
        </w:rPr>
        <w:t xml:space="preserve"> </w:t>
      </w:r>
      <w:r>
        <w:rPr>
          <w:rStyle w:val="FontStyle170"/>
          <w:sz w:val="24"/>
        </w:rPr>
        <w:t>студента группы БПО-22-ФК1</w:t>
      </w:r>
    </w:p>
    <w:p w:rsidR="006D106A" w:rsidRDefault="00211945" w:rsidP="006D106A">
      <w:pPr>
        <w:pStyle w:val="Style45"/>
        <w:widowControl/>
        <w:spacing w:before="130" w:line="276" w:lineRule="auto"/>
        <w:ind w:left="-284"/>
        <w:rPr>
          <w:rStyle w:val="FontStyle170"/>
        </w:rPr>
      </w:pPr>
      <w:r>
        <w:rPr>
          <w:rStyle w:val="FontStyle170"/>
          <w:sz w:val="24"/>
        </w:rPr>
        <w:t xml:space="preserve">Козловой Татьяны Юрьевны  </w:t>
      </w:r>
      <w:r w:rsidR="006D106A">
        <w:rPr>
          <w:rStyle w:val="FontStyle170"/>
        </w:rPr>
        <w:t>направ</w:t>
      </w:r>
      <w:r w:rsidR="006D106A">
        <w:rPr>
          <w:rStyle w:val="FontStyle170"/>
        </w:rPr>
        <w:softHyphen/>
        <w:t>ления подготовки 44.03.01 Педагогическое образование.  Профиль Физическая культура.</w:t>
      </w:r>
    </w:p>
    <w:p w:rsidR="006D106A" w:rsidRDefault="006D106A" w:rsidP="006D106A">
      <w:pPr>
        <w:pStyle w:val="Style45"/>
        <w:widowControl/>
        <w:spacing w:line="276" w:lineRule="auto"/>
        <w:ind w:left="-284" w:firstLine="696"/>
        <w:rPr>
          <w:rStyle w:val="FontStyle170"/>
          <w:u w:val="single"/>
        </w:rPr>
      </w:pPr>
      <w:r>
        <w:rPr>
          <w:rStyle w:val="FontStyle170"/>
        </w:rPr>
        <w:t xml:space="preserve">Руководитель </w:t>
      </w:r>
      <w:r>
        <w:t xml:space="preserve">производственной </w:t>
      </w:r>
      <w:r>
        <w:rPr>
          <w:rFonts w:eastAsia="Calibri"/>
        </w:rPr>
        <w:t xml:space="preserve">педагогической </w:t>
      </w:r>
      <w:r>
        <w:t xml:space="preserve">практики </w:t>
      </w:r>
      <w:r>
        <w:rPr>
          <w:rStyle w:val="FontStyle170"/>
        </w:rPr>
        <w:t xml:space="preserve">доцент кафедры физкультурно-оздоровительной и спортивной работы ВВГУ   Е.А. Мунирова. </w:t>
      </w:r>
    </w:p>
    <w:p w:rsidR="006D106A" w:rsidRDefault="006D106A" w:rsidP="006D106A">
      <w:pPr>
        <w:pStyle w:val="Style28"/>
        <w:widowControl/>
        <w:spacing w:line="276" w:lineRule="auto"/>
        <w:ind w:left="-284" w:firstLine="709"/>
        <w:jc w:val="both"/>
        <w:rPr>
          <w:rStyle w:val="FontStyle169"/>
        </w:rPr>
      </w:pPr>
      <w:r>
        <w:rPr>
          <w:rStyle w:val="FontStyle170"/>
        </w:rPr>
        <w:t xml:space="preserve">Тема индивидуального задания: </w:t>
      </w:r>
      <w:r>
        <w:rPr>
          <w:rStyle w:val="FontStyle169"/>
        </w:rPr>
        <w:t>«</w:t>
      </w:r>
      <w:r>
        <w:t>Мониторинг физического состояния и физической подготовленности</w:t>
      </w:r>
      <w:r>
        <w:rPr>
          <w:rFonts w:eastAsia="Arial Unicode MS"/>
        </w:rPr>
        <w:t xml:space="preserve"> </w:t>
      </w:r>
      <w:r>
        <w:t>обучающихся</w:t>
      </w:r>
      <w:r>
        <w:rPr>
          <w:rFonts w:eastAsia="Arial Unicode MS"/>
        </w:rPr>
        <w:t xml:space="preserve"> </w:t>
      </w:r>
      <w:r>
        <w:t>с использованием цифровых инструментов</w:t>
      </w:r>
      <w:r>
        <w:rPr>
          <w:rStyle w:val="FontStyle169"/>
        </w:rPr>
        <w:t>».</w:t>
      </w:r>
    </w:p>
    <w:p w:rsidR="006D106A" w:rsidRDefault="006D106A" w:rsidP="006D106A">
      <w:pPr>
        <w:pStyle w:val="a5"/>
        <w:spacing w:line="276" w:lineRule="auto"/>
        <w:ind w:left="-284"/>
        <w:rPr>
          <w:szCs w:val="24"/>
        </w:rPr>
      </w:pPr>
      <w:r>
        <w:rPr>
          <w:b/>
          <w:bCs/>
        </w:rPr>
        <w:t xml:space="preserve">            Цель исследования</w:t>
      </w:r>
      <w:r>
        <w:t xml:space="preserve">: </w:t>
      </w:r>
      <w:r>
        <w:rPr>
          <w:szCs w:val="24"/>
        </w:rPr>
        <w:t>дать общую характеристику образовательному учреждению и определить организационно-методические особенности системы физического воспитания в Муниципальном бюджетном учреждении дополнительного образования "Спортивная школа города Владивостока по гимнастике» с использованием информационной (цифровой) среды.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Задачи исследования</w:t>
      </w:r>
      <w:r>
        <w:rPr>
          <w:rFonts w:ascii="Times New Roman" w:hAnsi="Times New Roman"/>
          <w:sz w:val="24"/>
        </w:rPr>
        <w:t xml:space="preserve">: 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Студент познакомился с образовательным учреждением в форме экскурсии и провел интервьюирование тренера по спортивной гимнастике на предмет структуры и содержания тренировочной деятельности в исследуемом образовательном учреждении;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Дал краткую характеристику образовательному учреждению, изложил структурные и содержательные особенности   системы тренировочного процесса;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Составил сравнительную таблицу наличия (отсутствия) организационно-методических и предметных компонентов обеспечения учебно-воспитательного процесса по спортивной гимнастике;  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 </w:t>
      </w:r>
      <w:bookmarkStart w:id="1" w:name="_Hlk39565457"/>
      <w:r>
        <w:rPr>
          <w:rFonts w:ascii="Times New Roman" w:hAnsi="Times New Roman"/>
          <w:sz w:val="24"/>
        </w:rPr>
        <w:t>Сформулировал положительные стороны системы тренировочного процесса в учреждении и критические (проблемные) аспекты системы физического воспитания в данном учреждении;</w:t>
      </w:r>
      <w:bookmarkEnd w:id="1"/>
      <w:r>
        <w:rPr>
          <w:rFonts w:ascii="Times New Roman" w:hAnsi="Times New Roman"/>
          <w:sz w:val="24"/>
        </w:rPr>
        <w:t xml:space="preserve"> </w:t>
      </w:r>
    </w:p>
    <w:p w:rsidR="006D106A" w:rsidRDefault="006D106A" w:rsidP="006D106A">
      <w:pPr>
        <w:spacing w:after="0" w:line="276" w:lineRule="auto"/>
        <w:ind w:lef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Предоставил фотоотчет по материалам проведения тренировочного процесса (приложение А);</w:t>
      </w:r>
    </w:p>
    <w:p w:rsidR="00617C00" w:rsidRDefault="00617C00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617C00" w:rsidRDefault="00617C00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617C00" w:rsidRDefault="00617C00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617C00" w:rsidRDefault="0021194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617C00" w:rsidRDefault="00617C00">
      <w:pPr>
        <w:rPr>
          <w:sz w:val="24"/>
        </w:rPr>
      </w:pPr>
    </w:p>
    <w:p w:rsidR="00617C00" w:rsidRDefault="00617C00">
      <w:pPr>
        <w:rPr>
          <w:sz w:val="24"/>
        </w:rPr>
      </w:pPr>
    </w:p>
    <w:p w:rsidR="00617C00" w:rsidRDefault="00617C00">
      <w:pPr>
        <w:rPr>
          <w:sz w:val="24"/>
        </w:rPr>
      </w:pPr>
    </w:p>
    <w:p w:rsidR="00617C00" w:rsidRDefault="00211945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617C00" w:rsidRDefault="00211945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>Е.А. Мунирова</w:t>
      </w:r>
      <w:r>
        <w:rPr>
          <w:rStyle w:val="FontStyle170"/>
          <w:sz w:val="24"/>
          <w:u w:val="single"/>
        </w:rPr>
        <w:tab/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617C00" w:rsidRDefault="00211945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617C00">
      <w:pPr>
        <w:pStyle w:val="a7"/>
        <w:rPr>
          <w:b/>
          <w:sz w:val="28"/>
          <w:u w:val="single"/>
        </w:rPr>
      </w:pPr>
    </w:p>
    <w:p w:rsidR="00617C00" w:rsidRDefault="00211945">
      <w:pPr>
        <w:pStyle w:val="a5"/>
        <w:rPr>
          <w:rFonts w:ascii="Arial" w:hAnsi="Arial"/>
          <w:sz w:val="28"/>
        </w:rPr>
      </w:pPr>
      <w:r>
        <w:rPr>
          <w:b/>
          <w:sz w:val="28"/>
        </w:rPr>
        <w:t xml:space="preserve">                                                          </w:t>
      </w:r>
      <w:r>
        <w:rPr>
          <w:rFonts w:ascii="Arial" w:hAnsi="Arial"/>
          <w:sz w:val="28"/>
        </w:rPr>
        <w:t>Содержание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16"/>
        <w:gridCol w:w="681"/>
      </w:tblGrid>
      <w:tr w:rsidR="00617C00">
        <w:trPr>
          <w:trHeight w:val="390"/>
        </w:trPr>
        <w:tc>
          <w:tcPr>
            <w:tcW w:w="8958" w:type="dxa"/>
            <w:gridSpan w:val="2"/>
          </w:tcPr>
          <w:p w:rsidR="00617C00" w:rsidRDefault="00211945">
            <w:pPr>
              <w:pStyle w:val="a5"/>
            </w:pPr>
            <w:r>
              <w:t>Введение</w:t>
            </w:r>
            <w:r>
              <w:rPr>
                <w:color w:val="0000FF"/>
              </w:rPr>
              <w:t xml:space="preserve"> </w:t>
            </w:r>
            <w:r>
              <w:t>………………………………………………………………………..……..……</w:t>
            </w:r>
          </w:p>
        </w:tc>
        <w:tc>
          <w:tcPr>
            <w:tcW w:w="681" w:type="dxa"/>
          </w:tcPr>
          <w:p w:rsidR="00617C00" w:rsidRDefault="00211945">
            <w:pPr>
              <w:pStyle w:val="a5"/>
              <w:spacing w:line="276" w:lineRule="auto"/>
            </w:pPr>
            <w:r>
              <w:t>3</w:t>
            </w:r>
          </w:p>
          <w:p w:rsidR="00617C00" w:rsidRDefault="00617C00">
            <w:pPr>
              <w:pStyle w:val="a5"/>
              <w:spacing w:line="276" w:lineRule="auto"/>
              <w:rPr>
                <w:i/>
              </w:rPr>
            </w:pPr>
          </w:p>
        </w:tc>
      </w:tr>
      <w:tr w:rsidR="00617C00">
        <w:tc>
          <w:tcPr>
            <w:tcW w:w="1242" w:type="dxa"/>
          </w:tcPr>
          <w:p w:rsidR="00617C00" w:rsidRDefault="00211945">
            <w:pPr>
              <w:pStyle w:val="a5"/>
              <w:spacing w:line="276" w:lineRule="auto"/>
            </w:pPr>
            <w:r>
              <w:t>Раздел 1.</w:t>
            </w:r>
          </w:p>
        </w:tc>
        <w:tc>
          <w:tcPr>
            <w:tcW w:w="7716" w:type="dxa"/>
          </w:tcPr>
          <w:p w:rsidR="00617C00" w:rsidRDefault="00211945">
            <w:pPr>
              <w:pStyle w:val="a5"/>
              <w:jc w:val="left"/>
              <w:rPr>
                <w:color w:val="0000FF"/>
              </w:rPr>
            </w:pPr>
            <w:r>
              <w:t xml:space="preserve">Характеристика структуры  и основных функций образовательной организации с использованием информационной (цифровой) среды в </w:t>
            </w:r>
            <w:bookmarkStart w:id="2" w:name="_dx_frag_StartFragment"/>
            <w:bookmarkEnd w:id="2"/>
            <w:r>
              <w:t>м</w:t>
            </w:r>
            <w:r>
              <w:rPr>
                <w:color w:val="000000"/>
                <w:shd w:val="clear" w:color="auto" w:fill="FFFFFF"/>
              </w:rPr>
              <w:t>униципальном бюджетном учреждении дополнительного образования “Спортивная школа города Владивостока по гимнастике”</w:t>
            </w:r>
            <w:r>
              <w:t xml:space="preserve"> ………………………</w:t>
            </w:r>
          </w:p>
        </w:tc>
        <w:tc>
          <w:tcPr>
            <w:tcW w:w="681" w:type="dxa"/>
          </w:tcPr>
          <w:p w:rsidR="00617C00" w:rsidRDefault="00617C00">
            <w:pPr>
              <w:pStyle w:val="a5"/>
              <w:spacing w:line="276" w:lineRule="auto"/>
              <w:rPr>
                <w:i/>
              </w:rPr>
            </w:pP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17C00">
        <w:tc>
          <w:tcPr>
            <w:tcW w:w="1242" w:type="dxa"/>
          </w:tcPr>
          <w:p w:rsidR="00617C00" w:rsidRDefault="00211945">
            <w:pPr>
              <w:pStyle w:val="a5"/>
              <w:spacing w:line="276" w:lineRule="auto"/>
            </w:pPr>
            <w:r>
              <w:t>Ра</w:t>
            </w:r>
            <w:r>
              <w:t>здел 2.</w:t>
            </w:r>
          </w:p>
        </w:tc>
        <w:tc>
          <w:tcPr>
            <w:tcW w:w="7716" w:type="dxa"/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физического состояния и физической подготовленности обучающихся с использованием цифровых инструментов дети 9-11 лет</w:t>
            </w:r>
          </w:p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……………………………………………………</w:t>
            </w:r>
          </w:p>
        </w:tc>
        <w:tc>
          <w:tcPr>
            <w:tcW w:w="681" w:type="dxa"/>
          </w:tcPr>
          <w:p w:rsidR="00617C00" w:rsidRDefault="00617C00">
            <w:pPr>
              <w:pStyle w:val="a5"/>
              <w:spacing w:line="276" w:lineRule="auto"/>
            </w:pPr>
          </w:p>
          <w:p w:rsidR="00617C00" w:rsidRDefault="00617C00">
            <w:pPr>
              <w:pStyle w:val="a5"/>
              <w:spacing w:line="276" w:lineRule="auto"/>
            </w:pPr>
          </w:p>
          <w:p w:rsidR="00617C00" w:rsidRDefault="00211945">
            <w:pPr>
              <w:pStyle w:val="a5"/>
              <w:spacing w:line="276" w:lineRule="auto"/>
            </w:pPr>
            <w:r>
              <w:t>11</w:t>
            </w:r>
          </w:p>
        </w:tc>
      </w:tr>
      <w:tr w:rsidR="00617C00">
        <w:tc>
          <w:tcPr>
            <w:tcW w:w="1242" w:type="dxa"/>
          </w:tcPr>
          <w:p w:rsidR="00617C00" w:rsidRDefault="00211945">
            <w:pPr>
              <w:pStyle w:val="a5"/>
              <w:spacing w:line="276" w:lineRule="auto"/>
            </w:pPr>
            <w:r>
              <w:t>Раздел 3.</w:t>
            </w:r>
          </w:p>
        </w:tc>
        <w:tc>
          <w:tcPr>
            <w:tcW w:w="7716" w:type="dxa"/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конференции с использованием онлайн-платформ……………</w:t>
            </w:r>
            <w:r>
              <w:rPr>
                <w:sz w:val="24"/>
              </w:rPr>
              <w:t xml:space="preserve">            </w:t>
            </w:r>
          </w:p>
        </w:tc>
        <w:tc>
          <w:tcPr>
            <w:tcW w:w="681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 w:rsidR="00617C00">
        <w:tc>
          <w:tcPr>
            <w:tcW w:w="8958" w:type="dxa"/>
            <w:gridSpan w:val="2"/>
          </w:tcPr>
          <w:p w:rsidR="00617C00" w:rsidRDefault="00211945">
            <w:pPr>
              <w:pStyle w:val="a5"/>
            </w:pPr>
            <w:r>
              <w:t xml:space="preserve">Выводы </w:t>
            </w:r>
            <w:r>
              <w:t>………………………………………………………………………………….…</w:t>
            </w:r>
          </w:p>
        </w:tc>
        <w:tc>
          <w:tcPr>
            <w:tcW w:w="681" w:type="dxa"/>
          </w:tcPr>
          <w:p w:rsidR="00617C00" w:rsidRDefault="00211945">
            <w:pPr>
              <w:pStyle w:val="a5"/>
              <w:spacing w:line="276" w:lineRule="auto"/>
            </w:pPr>
            <w:r>
              <w:t>35</w:t>
            </w:r>
          </w:p>
        </w:tc>
      </w:tr>
      <w:tr w:rsidR="00617C00">
        <w:tc>
          <w:tcPr>
            <w:tcW w:w="8958" w:type="dxa"/>
            <w:gridSpan w:val="2"/>
          </w:tcPr>
          <w:p w:rsidR="00617C00" w:rsidRDefault="00211945">
            <w:pPr>
              <w:pStyle w:val="a5"/>
            </w:pPr>
            <w:r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:rsidR="00617C00" w:rsidRDefault="00211945">
            <w:pPr>
              <w:pStyle w:val="a5"/>
              <w:spacing w:line="276" w:lineRule="auto"/>
            </w:pPr>
            <w:r>
              <w:t>36</w:t>
            </w:r>
          </w:p>
        </w:tc>
      </w:tr>
      <w:tr w:rsidR="00617C00">
        <w:tc>
          <w:tcPr>
            <w:tcW w:w="8958" w:type="dxa"/>
            <w:gridSpan w:val="2"/>
          </w:tcPr>
          <w:p w:rsidR="00617C00" w:rsidRDefault="00211945">
            <w:pPr>
              <w:pStyle w:val="a5"/>
            </w:pPr>
            <w:r>
              <w:t>Приложения …………………………………………………………………………...….</w:t>
            </w:r>
          </w:p>
        </w:tc>
        <w:tc>
          <w:tcPr>
            <w:tcW w:w="681" w:type="dxa"/>
          </w:tcPr>
          <w:p w:rsidR="00617C00" w:rsidRDefault="00211945">
            <w:pPr>
              <w:pStyle w:val="a5"/>
              <w:spacing w:line="276" w:lineRule="auto"/>
            </w:pPr>
            <w:r>
              <w:t>37</w:t>
            </w:r>
          </w:p>
        </w:tc>
      </w:tr>
    </w:tbl>
    <w:p w:rsidR="00617C00" w:rsidRDefault="00617C00">
      <w:pPr>
        <w:pStyle w:val="a5"/>
        <w:rPr>
          <w:rFonts w:ascii="Arial" w:hAnsi="Arial"/>
          <w:sz w:val="28"/>
        </w:rPr>
      </w:pPr>
    </w:p>
    <w:p w:rsidR="00617C00" w:rsidRDefault="00617C00">
      <w:pPr>
        <w:pStyle w:val="a5"/>
        <w:rPr>
          <w:rFonts w:ascii="Arial" w:hAnsi="Arial"/>
          <w:sz w:val="28"/>
        </w:rPr>
      </w:pPr>
    </w:p>
    <w:p w:rsidR="00617C00" w:rsidRDefault="00617C00">
      <w:pPr>
        <w:pStyle w:val="a5"/>
        <w:rPr>
          <w:rFonts w:ascii="Arial" w:hAnsi="Arial"/>
          <w:sz w:val="28"/>
        </w:rPr>
      </w:pPr>
    </w:p>
    <w:p w:rsidR="00617C00" w:rsidRDefault="00617C00">
      <w:pPr>
        <w:pStyle w:val="a5"/>
        <w:rPr>
          <w:rFonts w:ascii="Arial" w:hAnsi="Arial"/>
          <w:sz w:val="28"/>
        </w:rPr>
      </w:pPr>
    </w:p>
    <w:p w:rsidR="00617C00" w:rsidRDefault="00617C00">
      <w:pPr>
        <w:pStyle w:val="a5"/>
      </w:pPr>
    </w:p>
    <w:p w:rsidR="00617C00" w:rsidRDefault="00617C00">
      <w:pPr>
        <w:pStyle w:val="a5"/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617C00">
      <w:pPr>
        <w:pStyle w:val="a5"/>
        <w:jc w:val="center"/>
        <w:rPr>
          <w:rFonts w:ascii="Arial" w:hAnsi="Arial"/>
          <w:sz w:val="28"/>
        </w:rPr>
      </w:pPr>
    </w:p>
    <w:p w:rsidR="00617C00" w:rsidRDefault="00211945">
      <w:pPr>
        <w:pStyle w:val="a5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Введение</w:t>
      </w:r>
    </w:p>
    <w:p w:rsidR="00617C00" w:rsidRDefault="00617C00">
      <w:pPr>
        <w:pStyle w:val="a5"/>
      </w:pPr>
    </w:p>
    <w:p w:rsidR="00617C00" w:rsidRDefault="00211945">
      <w:pPr>
        <w:pStyle w:val="a5"/>
        <w:ind w:firstLine="709"/>
      </w:pPr>
      <w:r>
        <w:t>Учебная технологическая практика является необходимой частью подготовки бакалавров направления «Педагогическое образование» и проводится с целью  ознакомления студентов со структурой и содержанием деятельности образовательного учреждения в целом и системой</w:t>
      </w:r>
      <w:r>
        <w:t xml:space="preserve"> физического воспитания и компетенцией использования цифровых платформ, прикладного программного обеспечения, цифровых мессенджеров и др. для решения задач планирования и организации педагогического процесса путём непосредственного участия в деятельности д</w:t>
      </w:r>
      <w:r>
        <w:t>етской юношеской спортивной школы.</w:t>
      </w:r>
    </w:p>
    <w:p w:rsidR="00617C00" w:rsidRDefault="00211945">
      <w:pPr>
        <w:pStyle w:val="Style45"/>
        <w:widowControl/>
        <w:spacing w:line="360" w:lineRule="auto"/>
        <w:ind w:firstLine="696"/>
        <w:rPr>
          <w:rStyle w:val="FontStyle170"/>
          <w:sz w:val="24"/>
          <w:u w:val="single"/>
        </w:rPr>
      </w:pPr>
      <w:r>
        <w:t xml:space="preserve">Учебная технологическая практика  проходила на базе </w:t>
      </w:r>
      <w:r>
        <w:rPr>
          <w:color w:val="000000"/>
          <w:shd w:val="clear" w:color="auto" w:fill="FFFFFF"/>
        </w:rPr>
        <w:t>муниципального бюджетного учреждения дополнительного образования “спортивная школа города Владивостока по гимнастике"</w:t>
      </w:r>
      <w:r>
        <w:t xml:space="preserve">  с </w:t>
      </w:r>
      <w:r>
        <w:rPr>
          <w:u w:val="single"/>
        </w:rPr>
        <w:tab/>
        <w:t>12.06</w:t>
      </w:r>
      <w:r>
        <w:rPr>
          <w:u w:val="single"/>
        </w:rPr>
        <w:tab/>
      </w:r>
      <w:r>
        <w:t xml:space="preserve"> по </w:t>
      </w:r>
      <w:r>
        <w:rPr>
          <w:u w:val="single"/>
        </w:rPr>
        <w:tab/>
        <w:t>08.07</w:t>
      </w:r>
      <w:r>
        <w:rPr>
          <w:u w:val="single"/>
        </w:rPr>
        <w:tab/>
      </w:r>
      <w:r>
        <w:t xml:space="preserve"> 2023 года. </w:t>
      </w:r>
      <w:r>
        <w:rPr>
          <w:rStyle w:val="FontStyle170"/>
          <w:sz w:val="24"/>
        </w:rPr>
        <w:t>Руководитель</w:t>
      </w:r>
      <w:r>
        <w:rPr>
          <w:rStyle w:val="FontStyle170"/>
        </w:rPr>
        <w:t xml:space="preserve"> </w:t>
      </w:r>
      <w:r>
        <w:t>произ</w:t>
      </w:r>
      <w:r>
        <w:t>водственной педагогической практики (второй)</w:t>
      </w:r>
      <w:r>
        <w:t xml:space="preserve"> </w:t>
      </w:r>
      <w:r>
        <w:rPr>
          <w:rStyle w:val="FontStyle170"/>
          <w:sz w:val="24"/>
        </w:rPr>
        <w:t xml:space="preserve">доцент кафедры физкультурно-оздоровительной и спортивной работы Е.А. Мунирова. </w:t>
      </w:r>
    </w:p>
    <w:p w:rsidR="00617C00" w:rsidRDefault="0021194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</w:rPr>
      </w:pPr>
      <w:r>
        <w:rPr>
          <w:rStyle w:val="FontStyle170"/>
          <w:sz w:val="24"/>
        </w:rPr>
        <w:t xml:space="preserve">Содержательно практика представляла собой выполнение индивидуального задания от руководителя практики по теме: </w:t>
      </w:r>
      <w:r>
        <w:rPr>
          <w:color w:val="000000"/>
          <w:shd w:val="clear" w:color="auto" w:fill="FFFFFF"/>
        </w:rPr>
        <w:t>«Мониторинг физическ</w:t>
      </w:r>
      <w:r>
        <w:rPr>
          <w:color w:val="000000"/>
          <w:shd w:val="clear" w:color="auto" w:fill="FFFFFF"/>
        </w:rPr>
        <w:t xml:space="preserve">ого состояния и физической подготовленности обучающихся с использованием цифровых инструментов» </w:t>
      </w:r>
      <w:r>
        <w:rPr>
          <w:rStyle w:val="FontStyle170"/>
          <w:sz w:val="24"/>
        </w:rPr>
        <w:t xml:space="preserve">участие в различных видах </w:t>
      </w:r>
      <w:r>
        <w:t xml:space="preserve">физкультурно-массовой </w:t>
      </w:r>
      <w:r>
        <w:rPr>
          <w:rStyle w:val="FontStyle170"/>
          <w:sz w:val="24"/>
        </w:rPr>
        <w:t xml:space="preserve">деятельности и проведение </w:t>
      </w:r>
      <w:r>
        <w:t>учебно-тренировочных занятий</w:t>
      </w:r>
      <w:r>
        <w:rPr>
          <w:rStyle w:val="FontStyle169"/>
          <w:sz w:val="24"/>
        </w:rPr>
        <w:t>.</w:t>
      </w:r>
    </w:p>
    <w:p w:rsidR="00617C00" w:rsidRDefault="00211945">
      <w:pPr>
        <w:pStyle w:val="Style28"/>
        <w:widowControl/>
        <w:spacing w:line="360" w:lineRule="auto"/>
        <w:ind w:firstLine="709"/>
        <w:jc w:val="both"/>
      </w:pPr>
      <w:r>
        <w:t>Была изучена и дана характеристика структуры организации</w:t>
      </w:r>
      <w:r>
        <w:t xml:space="preserve"> </w:t>
      </w:r>
      <w:r>
        <w:rPr>
          <w:color w:val="000000"/>
          <w:shd w:val="clear" w:color="auto" w:fill="FFFFFF"/>
        </w:rPr>
        <w:t>муниципального бюджетного учреждения дополнительного образования “спортивная школа города Владивостока по гимнастике”</w:t>
      </w:r>
      <w:r>
        <w:t xml:space="preserve"> </w:t>
      </w:r>
      <w:r>
        <w:rPr>
          <w:rStyle w:val="FontStyle170"/>
          <w:sz w:val="24"/>
        </w:rPr>
        <w:t>Мной были п</w:t>
      </w:r>
      <w:r>
        <w:t xml:space="preserve">роведены учебно-тренировочные занятия </w:t>
      </w:r>
      <w:r>
        <w:rPr>
          <w:color w:val="000000"/>
          <w:shd w:val="clear" w:color="auto" w:fill="FFFFFF"/>
        </w:rPr>
        <w:t>по спортивной гимнастике и анализ физических показателей обучающихся в УТГ.А также я про</w:t>
      </w:r>
      <w:r>
        <w:rPr>
          <w:color w:val="000000"/>
          <w:shd w:val="clear" w:color="auto" w:fill="FFFFFF"/>
        </w:rPr>
        <w:t>вела тестирование в форме ГТО.  </w:t>
      </w:r>
      <w:r>
        <w:t xml:space="preserve"> </w:t>
      </w:r>
    </w:p>
    <w:p w:rsidR="00617C00" w:rsidRDefault="00211945">
      <w:pPr>
        <w:pStyle w:val="Style28"/>
        <w:widowControl/>
        <w:spacing w:line="360" w:lineRule="auto"/>
        <w:ind w:firstLine="709"/>
        <w:jc w:val="both"/>
      </w:pPr>
      <w:r>
        <w:rPr>
          <w:rStyle w:val="FontStyle170"/>
          <w:sz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</w:t>
      </w:r>
      <w:r>
        <w:rPr>
          <w:rStyle w:val="FontStyle170"/>
          <w:sz w:val="24"/>
        </w:rPr>
        <w:t>чала обратную связь в виде оценивания и характеристики проделанной работы.</w:t>
      </w:r>
    </w:p>
    <w:p w:rsidR="00617C00" w:rsidRDefault="00211945">
      <w:pPr>
        <w:pStyle w:val="a5"/>
        <w:ind w:firstLine="709"/>
        <w:rPr>
          <w:rStyle w:val="FontStyle170"/>
          <w:sz w:val="24"/>
        </w:rPr>
      </w:pPr>
      <w:r>
        <w:rPr>
          <w:rStyle w:val="FontStyle170"/>
          <w:sz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:rsidR="00617C00" w:rsidRDefault="00211945">
      <w:pPr>
        <w:pStyle w:val="a5"/>
        <w:ind w:firstLine="708"/>
      </w:pPr>
      <w:r>
        <w:t>ОПК-9: «Способен понимать принципы работы современных информационных технолог</w:t>
      </w:r>
      <w:r>
        <w:t>ий и использовать их для решения задач профессиональной деятельности».</w:t>
      </w:r>
    </w:p>
    <w:p w:rsidR="00617C00" w:rsidRDefault="00617C00">
      <w:pPr>
        <w:pStyle w:val="a5"/>
        <w:ind w:firstLine="709"/>
        <w:rPr>
          <w:b/>
          <w:i/>
          <w:color w:val="0066FF"/>
        </w:rPr>
      </w:pPr>
    </w:p>
    <w:p w:rsidR="00617C00" w:rsidRDefault="00617C00">
      <w:pPr>
        <w:pStyle w:val="a5"/>
        <w:rPr>
          <w:b/>
          <w:i/>
          <w:color w:val="0066FF"/>
        </w:rPr>
      </w:pPr>
    </w:p>
    <w:p w:rsidR="00617C00" w:rsidRDefault="00617C00">
      <w:pPr>
        <w:pStyle w:val="a5"/>
        <w:ind w:firstLine="709"/>
        <w:rPr>
          <w:b/>
          <w:i/>
          <w:color w:val="0066FF"/>
        </w:rPr>
      </w:pPr>
    </w:p>
    <w:p w:rsidR="00617C00" w:rsidRDefault="00211945">
      <w:pPr>
        <w:pStyle w:val="a5"/>
        <w:spacing w:line="240" w:lineRule="auto"/>
        <w:ind w:firstLine="709"/>
        <w:rPr>
          <w:rFonts w:ascii="Arial" w:hAnsi="Arial"/>
          <w:i/>
          <w:sz w:val="28"/>
        </w:rPr>
      </w:pPr>
      <w:r>
        <w:rPr>
          <w:rFonts w:ascii="Arial" w:hAnsi="Arial"/>
          <w:sz w:val="28"/>
        </w:rPr>
        <w:t>Раздел 1 Характеристика структуры и основных функций образовательной организации: м</w:t>
      </w:r>
      <w:r>
        <w:rPr>
          <w:rFonts w:ascii="Arial" w:hAnsi="Arial"/>
          <w:color w:val="000000"/>
          <w:sz w:val="28"/>
          <w:shd w:val="clear" w:color="auto" w:fill="FFFFFF"/>
        </w:rPr>
        <w:t>униципальное бюджетное учреждение дополнительного образования “Спортивная школа города Владивостока</w:t>
      </w:r>
      <w:r>
        <w:rPr>
          <w:rFonts w:ascii="Arial" w:hAnsi="Arial"/>
          <w:color w:val="000000"/>
          <w:sz w:val="28"/>
          <w:shd w:val="clear" w:color="auto" w:fill="FFFFFF"/>
        </w:rPr>
        <w:t xml:space="preserve"> по гимнастике”</w:t>
      </w:r>
      <w:r>
        <w:t xml:space="preserve"> </w:t>
      </w:r>
      <w:r>
        <w:rPr>
          <w:rFonts w:ascii="Arial" w:hAnsi="Arial"/>
          <w:sz w:val="28"/>
        </w:rPr>
        <w:t>с использованием информационной (цифровой) среды</w:t>
      </w:r>
    </w:p>
    <w:p w:rsidR="00617C00" w:rsidRDefault="00617C00">
      <w:pPr>
        <w:pStyle w:val="a5"/>
        <w:ind w:firstLine="709"/>
        <w:rPr>
          <w:rFonts w:ascii="Arial" w:hAnsi="Arial"/>
          <w:i/>
          <w:color w:val="0066FF"/>
          <w:sz w:val="28"/>
        </w:rPr>
      </w:pPr>
    </w:p>
    <w:p w:rsidR="00617C00" w:rsidRDefault="00211945">
      <w:pPr>
        <w:pStyle w:val="a5"/>
        <w:ind w:firstLine="709"/>
      </w:pPr>
      <w:r>
        <w:rPr>
          <w:b/>
        </w:rPr>
        <w:t>Цель исследования</w:t>
      </w:r>
      <w:r>
        <w:t>: дать общую характеристику образовательному учреждению и определить организационно-методические особенности системы физического воспитания в м</w:t>
      </w:r>
      <w:r>
        <w:rPr>
          <w:color w:val="000000"/>
          <w:shd w:val="clear" w:color="auto" w:fill="FFFFFF"/>
        </w:rPr>
        <w:t>униципальном бюджетном учрежде</w:t>
      </w:r>
      <w:r>
        <w:rPr>
          <w:color w:val="000000"/>
          <w:shd w:val="clear" w:color="auto" w:fill="FFFFFF"/>
        </w:rPr>
        <w:t xml:space="preserve">нии дополнительного образования “Спортивная школа города Владивостока по гимнастике” </w:t>
      </w:r>
      <w:r>
        <w:t>с использованием информационной (цифровой) среды.</w:t>
      </w:r>
    </w:p>
    <w:p w:rsidR="00617C00" w:rsidRDefault="00211945">
      <w:pPr>
        <w:pStyle w:val="a5"/>
        <w:ind w:firstLine="709"/>
      </w:pPr>
      <w:r>
        <w:rPr>
          <w:b/>
        </w:rPr>
        <w:t>Задачи исследования</w:t>
      </w:r>
      <w:r>
        <w:t xml:space="preserve">: </w:t>
      </w:r>
    </w:p>
    <w:p w:rsidR="00617C00" w:rsidRDefault="00211945">
      <w:pPr>
        <w:pStyle w:val="a5"/>
        <w:ind w:firstLine="709"/>
      </w:pPr>
      <w:r>
        <w:t>1) дать краткую характеристику образовательному учреждению, изложить структурные и содержательные особенности  системы физического воспитания с использованием информационной (цифровой) среды;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>
        <w:rPr>
          <w:rStyle w:val="FontStyle165"/>
          <w:sz w:val="24"/>
        </w:rPr>
        <w:t xml:space="preserve">провести сравнительный анализ документов тематического планирования, </w:t>
      </w:r>
      <w:r>
        <w:rPr>
          <w:rFonts w:ascii="Times New Roman" w:hAnsi="Times New Roman"/>
          <w:sz w:val="24"/>
        </w:rPr>
        <w:t xml:space="preserve">которое позволило выделить предназначение документа, его структурные и содержательные особенности, </w:t>
      </w:r>
      <w:r>
        <w:rPr>
          <w:rStyle w:val="FontStyle165"/>
          <w:sz w:val="24"/>
        </w:rPr>
        <w:t xml:space="preserve">применяемые в </w:t>
      </w:r>
      <w:r>
        <w:rPr>
          <w:rFonts w:ascii="Times New Roman" w:hAnsi="Times New Roman"/>
          <w:sz w:val="24"/>
        </w:rPr>
        <w:t xml:space="preserve">образовательных организациях в </w:t>
      </w:r>
      <w:r>
        <w:t>м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униципальном бюджетном учреждении дополнит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ельного образования “Спортивная школа города Владивостока по гимнастике” и муниципальном бюджетном учреждении дополнительного образования "Спортивная школа Феникс Артемовского городского округа" </w:t>
      </w:r>
      <w:r>
        <w:rPr>
          <w:rFonts w:ascii="Times New Roman" w:hAnsi="Times New Roman"/>
          <w:sz w:val="24"/>
        </w:rPr>
        <w:t>с использованием информационной (цифровой) среды.</w:t>
      </w:r>
    </w:p>
    <w:p w:rsidR="00617C00" w:rsidRDefault="00211945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</w:t>
      </w:r>
      <w:r>
        <w:rPr>
          <w:rStyle w:val="FontStyle165"/>
          <w:sz w:val="24"/>
        </w:rPr>
        <w:t>ровести ср</w:t>
      </w:r>
      <w:r>
        <w:rPr>
          <w:rStyle w:val="FontStyle165"/>
          <w:sz w:val="24"/>
        </w:rPr>
        <w:t xml:space="preserve">авнительный анализ документов тематического планирования, применяемых в </w:t>
      </w:r>
      <w:r>
        <w:rPr>
          <w:rFonts w:ascii="Times New Roman" w:hAnsi="Times New Roman"/>
          <w:sz w:val="24"/>
        </w:rPr>
        <w:t>образовательных организациях с использованием информационной (цифровой) среды.</w:t>
      </w: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t xml:space="preserve"> </w:t>
      </w:r>
    </w:p>
    <w:p w:rsidR="00617C00" w:rsidRDefault="00211945">
      <w:pPr>
        <w:jc w:val="center"/>
        <w:rPr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>1.1 Общие сведения о базе практики</w:t>
      </w:r>
    </w:p>
    <w:p w:rsidR="00617C00" w:rsidRDefault="00211945">
      <w:pPr>
        <w:pStyle w:val="a5"/>
        <w:ind w:firstLine="709"/>
      </w:pPr>
      <w:r>
        <w:t xml:space="preserve">В рамках решения </w:t>
      </w:r>
      <w:r>
        <w:rPr>
          <w:b/>
        </w:rPr>
        <w:t>первой задачи</w:t>
      </w:r>
      <w:r>
        <w:t>, дадим краткую характеристику образо</w:t>
      </w:r>
      <w:r>
        <w:t>вательной организации в м</w:t>
      </w:r>
      <w:r>
        <w:rPr>
          <w:color w:val="000000"/>
          <w:shd w:val="clear" w:color="auto" w:fill="FFFFFF"/>
        </w:rPr>
        <w:t xml:space="preserve">униципальном бюджетном учреждении дополнительного образования “Спортивная школа города Владивостока по гимнастике” </w:t>
      </w:r>
      <w:r>
        <w:t>с использованием информационной (цифровой) среды  (Таблица 1).</w:t>
      </w:r>
    </w:p>
    <w:p w:rsidR="00617C00" w:rsidRDefault="00211945">
      <w:pPr>
        <w:pStyle w:val="a5"/>
        <w:rPr>
          <w:color w:val="000000"/>
          <w:shd w:val="clear" w:color="auto" w:fill="FFFFFF"/>
        </w:rPr>
      </w:pPr>
      <w:r>
        <w:t>Таблица 1 – Характеристика м</w:t>
      </w:r>
      <w:r>
        <w:rPr>
          <w:color w:val="000000"/>
          <w:shd w:val="clear" w:color="auto" w:fill="FFFFFF"/>
        </w:rPr>
        <w:t>униципальном бюджетном уч</w:t>
      </w:r>
      <w:r>
        <w:rPr>
          <w:color w:val="000000"/>
          <w:shd w:val="clear" w:color="auto" w:fill="FFFFFF"/>
        </w:rPr>
        <w:t>реждении дополнительного образования “Спортивная школа города Владивостока по гимнастике”</w:t>
      </w:r>
    </w:p>
    <w:p w:rsidR="00617C00" w:rsidRDefault="00211945">
      <w:pPr>
        <w:pStyle w:val="a5"/>
      </w:pPr>
      <w:r>
        <w:t>1. Общие сведения, размещенные на официальном сайте</w:t>
      </w:r>
    </w:p>
    <w:tbl>
      <w:tblPr>
        <w:tblStyle w:val="13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3411"/>
        <w:gridCol w:w="5812"/>
      </w:tblGrid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Адрес образовательной организации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г. Владивосток, ул. Пограничная 12,б</w:t>
            </w:r>
            <w:r>
              <w:rPr>
                <w:i/>
              </w:rPr>
              <w:t xml:space="preserve"> </w:t>
            </w: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 xml:space="preserve">Название образовательной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Муниципальное бюджетное учреждение дополнительного образования “Спортивная школа города Владивостока по гимнастике”</w:t>
            </w:r>
            <w:r>
              <w:rPr>
                <w:i/>
              </w:rPr>
              <w:t xml:space="preserve"> </w:t>
            </w:r>
          </w:p>
          <w:p w:rsidR="00617C00" w:rsidRDefault="00617C00">
            <w:pPr>
              <w:rPr>
                <w:i/>
                <w:color w:val="808080"/>
                <w:sz w:val="24"/>
              </w:rPr>
            </w:pP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Руководители образовательной организации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Мунирова Екатерина Андреевна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725</w:t>
            </w:r>
          </w:p>
          <w:p w:rsidR="00617C00" w:rsidRDefault="00617C00">
            <w:pPr>
              <w:ind w:firstLine="708"/>
              <w:rPr>
                <w:i/>
                <w:color w:val="000000"/>
                <w:sz w:val="24"/>
              </w:rPr>
            </w:pP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 xml:space="preserve"> состав сотрудников по виду спорта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 xml:space="preserve">Антонова Светлана Зиновьевна - тренер по спортивной гимнастике, высшее, учитель физкультуры 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Горина Галина Ивановна - тренер по спортивной гимнастике, высшее, преподаватель-тренер по гимнастике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 xml:space="preserve">Кайгородцева Ирина Юрьевна </w:t>
            </w:r>
            <w:r>
              <w:rPr>
                <w:i/>
                <w:color w:val="000000"/>
                <w:sz w:val="24"/>
                <w:shd w:val="clear" w:color="auto" w:fill="FFFFFF"/>
              </w:rPr>
              <w:t xml:space="preserve">- тренер по спортивной гимнастике, высшее, преподаватель по физической культуре и спорту 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 xml:space="preserve">Коваль Надежда Аркадьевна - тренер по спортивной гимнастике, высшее, преподаватель физической культуры и спорта 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Ланков Дмитрий Георгиевич - тренер по спортивной гимн</w:t>
            </w:r>
            <w:r>
              <w:rPr>
                <w:i/>
                <w:color w:val="000000"/>
                <w:sz w:val="24"/>
                <w:shd w:val="clear" w:color="auto" w:fill="FFFFFF"/>
              </w:rPr>
              <w:t xml:space="preserve">астике, высшее, учитель физической культуры и спорта Недовесова Лариса Викторовна - тренер по спортивной гимнастике, высшее, преподаватель физической культуры, тренер 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Нечаусова Олеся Фаизовна - тренер по спортивной гимнастике, высшее, педагог по физическо</w:t>
            </w:r>
            <w:r>
              <w:rPr>
                <w:i/>
                <w:color w:val="000000"/>
                <w:sz w:val="24"/>
                <w:shd w:val="clear" w:color="auto" w:fill="FFFFFF"/>
              </w:rPr>
              <w:t xml:space="preserve">й культуре и спорту </w:t>
            </w:r>
          </w:p>
          <w:p w:rsidR="00617C00" w:rsidRDefault="00211945">
            <w:pPr>
              <w:rPr>
                <w:i/>
                <w:color w:val="000000"/>
                <w:sz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 xml:space="preserve">Нургалиева Наталья Николаевна - тренер по спортивной гимнастике, высшее, преподаватель-тренер физической культуры и спорта </w:t>
            </w:r>
          </w:p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Юзенков Владимир Олегович - тренер по спортивной гимнастике, высшее, преподаватель физической подготовки</w:t>
            </w:r>
            <w:r>
              <w:rPr>
                <w:i/>
              </w:rPr>
              <w:t xml:space="preserve"> </w:t>
            </w: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Средняя наполняемость групп</w:t>
            </w:r>
          </w:p>
          <w:p w:rsidR="00617C00" w:rsidRDefault="00617C00">
            <w:pPr>
              <w:rPr>
                <w:sz w:val="24"/>
              </w:rPr>
            </w:pP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</w:rPr>
              <w:t>10 человек</w:t>
            </w: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Описание спортивных сооружений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Спортивный зал, специализированный под занятия спортивной гимнастикой</w:t>
            </w:r>
            <w:r>
              <w:rPr>
                <w:i/>
              </w:rPr>
              <w:t xml:space="preserve"> </w:t>
            </w:r>
          </w:p>
          <w:p w:rsidR="00617C00" w:rsidRDefault="00617C00">
            <w:pPr>
              <w:rPr>
                <w:i/>
                <w:color w:val="808080"/>
                <w:sz w:val="24"/>
              </w:rPr>
            </w:pPr>
          </w:p>
        </w:tc>
      </w:tr>
    </w:tbl>
    <w:p w:rsidR="00617C00" w:rsidRDefault="00617C00">
      <w:pPr>
        <w:pStyle w:val="ae"/>
        <w:rPr>
          <w:b/>
          <w:color w:val="auto"/>
        </w:rPr>
      </w:pPr>
    </w:p>
    <w:p w:rsidR="00617C00" w:rsidRDefault="00211945">
      <w:pPr>
        <w:pStyle w:val="ae"/>
        <w:tabs>
          <w:tab w:val="left" w:pos="1701"/>
        </w:tabs>
      </w:pPr>
      <w:r>
        <w:t xml:space="preserve">2. Организация учебно-тренировочного процесса </w:t>
      </w:r>
    </w:p>
    <w:tbl>
      <w:tblPr>
        <w:tblStyle w:val="13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3411"/>
        <w:gridCol w:w="5812"/>
      </w:tblGrid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11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 xml:space="preserve">Перечень основных документов планирования </w:t>
            </w:r>
            <w:r>
              <w:rPr>
                <w:sz w:val="24"/>
              </w:rPr>
              <w:t>учебно-тренировочных занятий по этапам подготовки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Федеральный стандарт спортивной подготовки, дополнительная образовательная программа спортивной подготовки по виду спорта “cпортивная гимнастика”, типовая программа спортивной подготовки по виду спорта “спо</w:t>
            </w:r>
            <w:r>
              <w:rPr>
                <w:i/>
                <w:color w:val="000000"/>
                <w:sz w:val="24"/>
                <w:shd w:val="clear" w:color="auto" w:fill="FFFFFF"/>
              </w:rPr>
              <w:t>ртивная гимнастика”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617C00">
        <w:trPr>
          <w:trHeight w:val="1254"/>
        </w:trPr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11" w:type="dxa"/>
          </w:tcPr>
          <w:p w:rsidR="00617C00" w:rsidRDefault="00211945">
            <w:pPr>
              <w:keepNext/>
              <w:outlineLvl w:val="3"/>
              <w:rPr>
                <w:sz w:val="24"/>
              </w:rPr>
            </w:pPr>
            <w:r>
              <w:rPr>
                <w:sz w:val="24"/>
              </w:rPr>
              <w:t>Основные формы физкультурно-спортивной (оздоровительной) деятельности</w:t>
            </w:r>
          </w:p>
        </w:tc>
        <w:tc>
          <w:tcPr>
            <w:tcW w:w="5812" w:type="dxa"/>
          </w:tcPr>
          <w:p w:rsidR="00617C00" w:rsidRDefault="00617C00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</w:p>
          <w:p w:rsidR="00617C00" w:rsidRDefault="00211945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 xml:space="preserve">Учебно-тренировочные и оздоровительные занятия </w:t>
            </w:r>
            <w:r>
              <w:rPr>
                <w:i/>
              </w:rPr>
              <w:br/>
            </w:r>
          </w:p>
          <w:p w:rsidR="00617C00" w:rsidRDefault="00617C00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</w:p>
          <w:p w:rsidR="00617C00" w:rsidRDefault="00617C00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</w:p>
          <w:p w:rsidR="00617C00" w:rsidRDefault="00617C00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</w:p>
        </w:tc>
      </w:tr>
    </w:tbl>
    <w:p w:rsidR="00617C00" w:rsidRDefault="00617C00">
      <w:pPr>
        <w:rPr>
          <w:rFonts w:ascii="Times New Roman" w:hAnsi="Times New Roman"/>
        </w:rPr>
      </w:pPr>
    </w:p>
    <w:p w:rsidR="00617C00" w:rsidRDefault="00211945">
      <w:pPr>
        <w:pStyle w:val="ae"/>
        <w:tabs>
          <w:tab w:val="left" w:pos="1701"/>
        </w:tabs>
      </w:pPr>
      <w:r>
        <w:t>3. Организация спортивно-массовых мероприятий</w:t>
      </w:r>
    </w:p>
    <w:tbl>
      <w:tblPr>
        <w:tblStyle w:val="13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3411"/>
        <w:gridCol w:w="5812"/>
      </w:tblGrid>
      <w:tr w:rsidR="00617C00">
        <w:trPr>
          <w:trHeight w:val="567"/>
        </w:trPr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11" w:type="dxa"/>
          </w:tcPr>
          <w:p w:rsidR="00617C00" w:rsidRDefault="00211945">
            <w:pPr>
              <w:pStyle w:val="ae"/>
            </w:pPr>
            <w:r>
              <w:t xml:space="preserve">Планирование и проведение спортивных мероприятий в </w:t>
            </w:r>
          </w:p>
          <w:p w:rsidR="00617C00" w:rsidRDefault="00211945">
            <w:pPr>
              <w:pStyle w:val="ae"/>
            </w:pPr>
            <w:r>
              <w:t xml:space="preserve">ДЮСШ </w:t>
            </w:r>
            <w:r>
              <w:t>на период практики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Сдача нормативов “ГТО”, спортивные соревнования и игры</w:t>
            </w:r>
            <w:r>
              <w:rPr>
                <w:i/>
              </w:rPr>
              <w:t xml:space="preserve"> </w:t>
            </w:r>
          </w:p>
        </w:tc>
      </w:tr>
      <w:tr w:rsidR="00617C00">
        <w:tc>
          <w:tcPr>
            <w:tcW w:w="416" w:type="dxa"/>
          </w:tcPr>
          <w:p w:rsidR="00617C00" w:rsidRDefault="00211945">
            <w:pPr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11" w:type="dxa"/>
          </w:tcPr>
          <w:p w:rsidR="00617C00" w:rsidRDefault="00211945">
            <w:pPr>
              <w:pStyle w:val="ae"/>
            </w:pPr>
            <w:r>
              <w:t xml:space="preserve">Участие в проведении спортивных мероприятий в </w:t>
            </w:r>
          </w:p>
          <w:p w:rsidR="00617C00" w:rsidRDefault="00211945">
            <w:pPr>
              <w:pStyle w:val="ae"/>
            </w:pPr>
            <w:r>
              <w:t xml:space="preserve">ДЮСШ </w:t>
            </w:r>
          </w:p>
        </w:tc>
        <w:tc>
          <w:tcPr>
            <w:tcW w:w="5812" w:type="dxa"/>
          </w:tcPr>
          <w:p w:rsidR="00617C00" w:rsidRDefault="00211945">
            <w:pPr>
              <w:rPr>
                <w:i/>
                <w:color w:val="808080"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FF"/>
              </w:rPr>
              <w:t>Проведение нормативов “ГТО”, спортивных соревнований и игр</w:t>
            </w:r>
            <w:r>
              <w:rPr>
                <w:i/>
                <w:sz w:val="24"/>
              </w:rPr>
              <w:t xml:space="preserve"> </w:t>
            </w:r>
          </w:p>
          <w:p w:rsidR="00617C00" w:rsidRDefault="00617C00">
            <w:pPr>
              <w:rPr>
                <w:i/>
                <w:color w:val="808080"/>
                <w:sz w:val="24"/>
              </w:rPr>
            </w:pPr>
          </w:p>
          <w:p w:rsidR="00617C00" w:rsidRDefault="00617C00">
            <w:pPr>
              <w:rPr>
                <w:i/>
                <w:color w:val="808080"/>
                <w:sz w:val="24"/>
              </w:rPr>
            </w:pPr>
          </w:p>
        </w:tc>
      </w:tr>
    </w:tbl>
    <w:p w:rsidR="00617C00" w:rsidRDefault="00617C00">
      <w:pPr>
        <w:rPr>
          <w:rFonts w:ascii="Times New Roman" w:hAnsi="Times New Roman"/>
        </w:rPr>
      </w:pPr>
    </w:p>
    <w:p w:rsidR="00617C00" w:rsidRDefault="00211945">
      <w:pPr>
        <w:pStyle w:val="Style50"/>
        <w:widowControl/>
        <w:spacing w:before="163" w:line="360" w:lineRule="auto"/>
        <w:rPr>
          <w:rStyle w:val="FontStyle165"/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 xml:space="preserve">1.2 Анализ документов тематического планирования 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решения </w:t>
      </w:r>
      <w:r>
        <w:rPr>
          <w:rFonts w:ascii="Times New Roman" w:hAnsi="Times New Roman"/>
          <w:b/>
          <w:sz w:val="24"/>
        </w:rPr>
        <w:t>второй задачи</w:t>
      </w:r>
      <w:r>
        <w:rPr>
          <w:rFonts w:ascii="Times New Roman" w:hAnsi="Times New Roman"/>
          <w:sz w:val="24"/>
        </w:rPr>
        <w:t xml:space="preserve"> нами была составлена таблица, где </w:t>
      </w:r>
      <w:r>
        <w:rPr>
          <w:rStyle w:val="FontStyle165"/>
          <w:sz w:val="24"/>
        </w:rPr>
        <w:t xml:space="preserve">провели сравнительный анализ документов тематического планирования, </w:t>
      </w:r>
      <w:r>
        <w:rPr>
          <w:rFonts w:ascii="Times New Roman" w:hAnsi="Times New Roman"/>
          <w:sz w:val="24"/>
        </w:rPr>
        <w:t xml:space="preserve">которое позволило выделить предназначение документа, его структурные и содержательные особенности, </w:t>
      </w:r>
      <w:r>
        <w:rPr>
          <w:rStyle w:val="FontStyle165"/>
          <w:sz w:val="24"/>
        </w:rPr>
        <w:t xml:space="preserve">применяемые в </w:t>
      </w:r>
      <w:r>
        <w:rPr>
          <w:rFonts w:ascii="Times New Roman" w:hAnsi="Times New Roman"/>
          <w:sz w:val="24"/>
        </w:rPr>
        <w:t>образо</w:t>
      </w:r>
      <w:r>
        <w:rPr>
          <w:rFonts w:ascii="Times New Roman" w:hAnsi="Times New Roman"/>
          <w:sz w:val="24"/>
        </w:rPr>
        <w:t xml:space="preserve">вательных организациях в </w:t>
      </w:r>
      <w:r>
        <w:t>м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униципальном бюджетном учреждении дополнительного образования “Спортивная школа города Владивостока по гимнастике” и муниципальном бюджетном учреждении дополнительного образования "Спортивная школа Феникс Артемовского городского о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круга"</w:t>
      </w:r>
      <w:r>
        <w:rPr>
          <w:rFonts w:ascii="Times New Roman" w:hAnsi="Times New Roman"/>
          <w:sz w:val="24"/>
        </w:rPr>
        <w:t xml:space="preserve"> с использованием информационной (цифровой) среды (Таблица 2, 3,4).</w:t>
      </w:r>
    </w:p>
    <w:p w:rsidR="00617C00" w:rsidRDefault="0021194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2 – Структура и основное содержание Федерального стандарта по спортивной гимнастике и легкой атлетике </w:t>
      </w:r>
    </w:p>
    <w:p w:rsidR="00617C00" w:rsidRDefault="00617C00">
      <w:pPr>
        <w:spacing w:after="0" w:line="276" w:lineRule="auto"/>
        <w:jc w:val="both"/>
        <w:rPr>
          <w:rFonts w:ascii="Times New Roman" w:hAnsi="Times New Roman"/>
          <w:sz w:val="24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21"/>
        <w:gridCol w:w="4177"/>
        <w:gridCol w:w="4814"/>
      </w:tblGrid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пункта ФГОС</w:t>
            </w:r>
          </w:p>
        </w:tc>
        <w:tc>
          <w:tcPr>
            <w:tcW w:w="4177" w:type="dxa"/>
          </w:tcPr>
          <w:p w:rsidR="00617C00" w:rsidRDefault="0021194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</w:t>
            </w:r>
          </w:p>
        </w:tc>
        <w:tc>
          <w:tcPr>
            <w:tcW w:w="4814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</w:t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Общие положение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Понятие "Спортивная </w:t>
            </w:r>
            <w:r>
              <w:rPr>
                <w:rFonts w:ascii="Times New Roman" w:hAnsi="Times New Roman"/>
                <w:sz w:val="24"/>
              </w:rPr>
              <w:t>гимнастика"</w:t>
            </w:r>
          </w:p>
        </w:tc>
        <w:tc>
          <w:tcPr>
            <w:tcW w:w="4814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Спортивная гимнастика – олимпийский вид спорта со сложнокоординационной деятельностью. Гимнастику в целом можно охарактеризовать как вид спорта, в котором сложнокоординационные действия выполняются в относительно постоянных условиях с оценкой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мастерства спортсмена по критериям трудности программы, ее композиции и качества исполнения.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"легкая атлетика"</w:t>
            </w:r>
          </w:p>
        </w:tc>
        <w:tc>
          <w:tcPr>
            <w:tcW w:w="4814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Легкая атлетика - это вид спорта, в котором соревнуются в беге, прыжках, метаниях и многих других дисциплинах. Она является одним из </w:t>
            </w:r>
            <w:r>
              <w:rPr>
                <w:rFonts w:ascii="Times New Roman" w:hAnsi="Times New Roman"/>
                <w:sz w:val="24"/>
              </w:rPr>
              <w:t xml:space="preserve">старейших видов спорта и включает в себя огромное количество </w:t>
            </w:r>
            <w:r>
              <w:rPr>
                <w:rFonts w:ascii="Times New Roman" w:hAnsi="Times New Roman"/>
                <w:sz w:val="24"/>
              </w:rPr>
              <w:lastRenderedPageBreak/>
              <w:t>различных дисциплин, таких как бег на короткие и длинные дистанции, прыжки в длину и в высоту, метание копья и диска, бросок кульи и многое другое. Легкая атлетика известна своей физической интен</w:t>
            </w:r>
            <w:r>
              <w:rPr>
                <w:rFonts w:ascii="Times New Roman" w:hAnsi="Times New Roman"/>
                <w:sz w:val="24"/>
              </w:rPr>
              <w:t>сивностью и требует от спортсменов высокой скорости, силы, гибкости и координации движений. Она является одним из самых популярных видов спорта во всем мире и включает в себя как индивидуальные, так и командные соревнования.</w:t>
            </w:r>
          </w:p>
          <w:p w:rsidR="00617C00" w:rsidRDefault="00211945">
            <w:pPr>
              <w:spacing w:after="48"/>
              <w:ind w:left="-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20:07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Разница между спорти</w:t>
            </w:r>
            <w:r>
              <w:rPr>
                <w:rFonts w:ascii="Times New Roman" w:hAnsi="Times New Roman"/>
                <w:sz w:val="24"/>
              </w:rPr>
              <w:t xml:space="preserve">вной гимнастикой и легкой атлетикой 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Основная разница между спортивной гимнастикой и легкой атлетикой заключается в том, что спортивная гимнастика включает в себя выполнение различных акробатических элементов на различных упражнениях, таких как брусьях, ба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лансировка на балке и упражнения на полу, в то время как легкая атлетика фокусируется на беге, прыжках и метаниях. Спортивная гимнастика требует от спортсменов гибкости, силы и координации движений, а также акробатических навыков. Соревнования по спортивно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 гимнастике проводятся на основе оценок судей за выполнение элементов и композицию упражнений. Легкая атлетика, с другой стороны, требует от спортсменов высокой скорости, силы и выносливости. Соревнования по легкой атлетике проводятся на основе времени, д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истанции или длины прыжка/метания. Оценки в легкой атлетике основаны на достижении определенных результатов. Оба вида спорта требуют от спортсменов физической подготовки и тренировок, но они различаются в том, какие навыки и упражнения они включают.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II. </w:t>
            </w:r>
            <w:r>
              <w:rPr>
                <w:rFonts w:ascii="Times New Roman" w:hAnsi="Times New Roman"/>
                <w:sz w:val="24"/>
              </w:rPr>
              <w:t>Нормативная часть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Продолжительность этапа начальной подготовки в спортивной гимнастике</w:t>
            </w:r>
            <w:r>
              <w:t xml:space="preserve"> 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</w:tr>
      <w:tr w:rsidR="00617C00">
        <w:tc>
          <w:tcPr>
            <w:tcW w:w="921" w:type="dxa"/>
          </w:tcPr>
          <w:p w:rsidR="00617C00" w:rsidRDefault="00617C0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Продолжительность этапа начальной подготовки в легкой атлетике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 года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Возраст лиц для зачисления на этап начальной подготовки, количество лиц,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проходящих спортивную подготовку в группах начальной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подготовки по виду спорта “спортивная гимнастика”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 xml:space="preserve">7 лет - мальчики, 6 лет - девочки - возраст лиц для зачисления на этап начальной подготовки, 14 человек - количество лиц,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проходящих спортивную подготов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ку в группах начальной подготовки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Возраст лиц для зачисления на этап начальной подготовки, количество лиц, проходящих спортивную подготовку в группах начальной подготовки по виду спорта "легкая атлетика"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 лет-возраст для зачисления на этап начальной п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одготовки, 10 человек- количество лий,проходящих спортивную подготовку в группах начальной подготовки</w:t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Методическая часть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Питание спортивных гимнастов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Питание: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- сбалансированность по энергетической ценности; - сбалансированность по составу; -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соответствие характеру, величине и направленности нагрузок; - соответствие климатическим и погодным условиям. Для гимнастов и гимнасток питание не имеет специфических особенностей на начальном этапе. Однако, для юных спортсменов характерны быстрые темпы ро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ста мышечной и костной ткани, следовательно, потребность в пищевых веществах на 1 кг. веса существенно выше. Кроме того, процесс роста приводит к увеличению потребности в кальции (1400-1500 мг/день), фосфоре (2100-2300 мг/день) и витаминах группы «В». Прод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укты должны быть легкоусвояемыми, питательными и разнообразными. Потребление жидкости должно регулироваться таким образом, чтобы избежать обезвоживания организма и в то же время не допустить избыточного вымывания минеральных веществ с потом.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Питание ле</w:t>
            </w:r>
            <w:r>
              <w:rPr>
                <w:rFonts w:ascii="Times New Roman" w:hAnsi="Times New Roman"/>
                <w:sz w:val="24"/>
              </w:rPr>
              <w:t xml:space="preserve">гкоатлетов </w:t>
            </w:r>
          </w:p>
        </w:tc>
        <w:tc>
          <w:tcPr>
            <w:tcW w:w="4814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Питание легкоатлетов играет важную роль в их тренировках и соревнованиях, так как они нуждаются в достаточном количестве энергии для поддержания высокой физической активности. Вот некоторые основные принципы питания для легкоатлетов: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Увелич</w:t>
            </w:r>
            <w:r>
              <w:rPr>
                <w:rFonts w:ascii="Times New Roman" w:hAnsi="Times New Roman"/>
                <w:sz w:val="24"/>
              </w:rPr>
              <w:t>ение потребления калорий: Легкоатлетам необходимо потреблять больше калорий, чем обычным людям, чтобы компенсировать энергию, которую они тратят на тренировки и соревнования. Они должны увеличить потребление углеводов и белков, которые являются основными и</w:t>
            </w:r>
            <w:r>
              <w:rPr>
                <w:rFonts w:ascii="Times New Roman" w:hAnsi="Times New Roman"/>
                <w:sz w:val="24"/>
              </w:rPr>
              <w:t>сточниками энергии для мышц.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Увеличение потребления углеводов: Углеводы являются главным источником энергии для легкоатлетов. Они должны потреблять достаточное количество </w:t>
            </w:r>
            <w:r>
              <w:rPr>
                <w:rFonts w:ascii="Times New Roman" w:hAnsi="Times New Roman"/>
                <w:sz w:val="24"/>
              </w:rPr>
              <w:lastRenderedPageBreak/>
              <w:t>сложных углеводов, таких как цельнозерновые продукты, фрукты и овощи, чтобы обеспе</w:t>
            </w:r>
            <w:r>
              <w:rPr>
                <w:rFonts w:ascii="Times New Roman" w:hAnsi="Times New Roman"/>
                <w:sz w:val="24"/>
              </w:rPr>
              <w:t xml:space="preserve">чить продолжительную энергию.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Потребление достаточного количества белка: Белок необходим для ремонта и роста мышц. Легкоатлеты должны увеличить потребление белка, чтобы поддерживать мышцы в хорошей форме. Они могут получать белок из источников, таких к</w:t>
            </w:r>
            <w:r>
              <w:rPr>
                <w:rFonts w:ascii="Times New Roman" w:hAnsi="Times New Roman"/>
                <w:sz w:val="24"/>
              </w:rPr>
              <w:t xml:space="preserve">ак мясо, рыба, яйца, молочные продукты и растительные источники белка, такие как бобы и орехи.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Правильное питание перед и после тренировок: Легкоатлеты должны правильно питаться перед и после тренировок, чтобы обеспечить достаточное количество энергии </w:t>
            </w:r>
            <w:r>
              <w:rPr>
                <w:rFonts w:ascii="Times New Roman" w:hAnsi="Times New Roman"/>
                <w:sz w:val="24"/>
              </w:rPr>
              <w:t>и помочь восстановлению мышц. Они должны употреблять углеводы и белки перед тренировкой, чтобы получить энергию, и после тренировки, чтобы восстановить мышцы.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5. Гидратация: Легкоатлеты должны поддерживать хорошую гидратацию, особенно во время тренировок </w:t>
            </w:r>
            <w:r>
              <w:rPr>
                <w:rFonts w:ascii="Times New Roman" w:hAnsi="Times New Roman"/>
                <w:sz w:val="24"/>
              </w:rPr>
              <w:t>и соревнований. Они должны пить достаточное количество воды и электролитов, чтобы предотвратить обезвоживание и поддерживать оптимальную работу организма.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6. Разнообразное питание: Легкоатлеты должны употреблять разнообразные продукты питания, чтобы получ</w:t>
            </w:r>
            <w:r>
              <w:rPr>
                <w:rFonts w:ascii="Times New Roman" w:hAnsi="Times New Roman"/>
                <w:sz w:val="24"/>
              </w:rPr>
              <w:t xml:space="preserve">ить все необходимые питательные вещества. Они должны включать в свой рацион фрукты, овощи, злаки, мясо, рыбу, яйца и молочные продукты. Важно отметить, что каждый легкоатлет может иметь индивидуальные потребности в питании в зависимости от их тренировок и </w:t>
            </w:r>
            <w:r>
              <w:rPr>
                <w:rFonts w:ascii="Times New Roman" w:hAnsi="Times New Roman"/>
                <w:sz w:val="24"/>
              </w:rPr>
              <w:t>целей. Поэтому рекомендуется проконсультироваться с диетологом или специалистом по спортивному питанию для разработки индивидуального плана питания.</w:t>
            </w:r>
          </w:p>
          <w:p w:rsidR="00617C00" w:rsidRDefault="00617C00">
            <w:pPr>
              <w:spacing w:after="48"/>
              <w:rPr>
                <w:rFonts w:ascii="Times New Roman" w:hAnsi="Times New Roman"/>
                <w:sz w:val="24"/>
              </w:rPr>
            </w:pP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Разница в питании у спортсменов по данным видам спорта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14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Питание спортивных гимнастов и легкоатлетов </w:t>
            </w:r>
            <w:r>
              <w:rPr>
                <w:rFonts w:ascii="Times New Roman" w:hAnsi="Times New Roman"/>
                <w:sz w:val="24"/>
              </w:rPr>
              <w:t xml:space="preserve">может отличаться в зависимости от их тренировок и </w:t>
            </w:r>
            <w:r>
              <w:rPr>
                <w:rFonts w:ascii="Times New Roman" w:hAnsi="Times New Roman"/>
                <w:sz w:val="24"/>
              </w:rPr>
              <w:lastRenderedPageBreak/>
              <w:t>потребностей. Однако, есть некоторые общие принципы, которые могут быть применены и для гимнастов, и для легкоатлетов: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1. Увеличение потребления калорий: Как и легкоатлеты, гимнасты также нуждаются в доста</w:t>
            </w:r>
            <w:r>
              <w:rPr>
                <w:rFonts w:ascii="Times New Roman" w:hAnsi="Times New Roman"/>
                <w:sz w:val="24"/>
              </w:rPr>
              <w:t xml:space="preserve">точном количестве энергии для выполнения интенсивных тренировок. Потребление большего количества калорий может быть необходимо для поддержания высокой физической активности.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Потребление углеводов: Углеводы являются основным источником энергии для гимна</w:t>
            </w:r>
            <w:r>
              <w:rPr>
                <w:rFonts w:ascii="Times New Roman" w:hAnsi="Times New Roman"/>
                <w:sz w:val="24"/>
              </w:rPr>
              <w:t>стов и легкоатлетов. Гимнасты должны также потреблять достаточное количество сложных углеводов, чтобы обеспечить энергию для выполнения сложных движений и трюков.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Потребление белка: Белок необходим для ремонта и роста мышц, что также важно для гимнастов</w:t>
            </w:r>
            <w:r>
              <w:rPr>
                <w:rFonts w:ascii="Times New Roman" w:hAnsi="Times New Roman"/>
                <w:sz w:val="24"/>
              </w:rPr>
              <w:t>. Они должны увеличить потребление белка, чтобы поддерживать мышцы в хорошей форме и способствовать восстановлению после тренировок.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Правильное питание перед и после тренировок: Гимнасты также должны уделять внимание правильному питанию перед и после тр</w:t>
            </w:r>
            <w:r>
              <w:rPr>
                <w:rFonts w:ascii="Times New Roman" w:hAnsi="Times New Roman"/>
                <w:sz w:val="24"/>
              </w:rPr>
              <w:t xml:space="preserve">енировок. Они должны употреблять углеводы и белки перед тренировкой, чтобы получить энергию, и после тренировки, чтобы помочь восстановлению мышц.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Гидратация: Гимнасты также должны поддерживать хорошую гидратацию, особенно во время тренировок. Они долж</w:t>
            </w:r>
            <w:r>
              <w:rPr>
                <w:rFonts w:ascii="Times New Roman" w:hAnsi="Times New Roman"/>
                <w:sz w:val="24"/>
              </w:rPr>
              <w:t xml:space="preserve">ны пить достаточное количество воды и электролитов, чтобы предотвратить обезвоживание и поддерживать оптимальную работу организма. 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Разнообразное питание: Гимнасты также должны употреблять разнообразные продукты питания, чтобы получить все необходимые п</w:t>
            </w:r>
            <w:r>
              <w:rPr>
                <w:rFonts w:ascii="Times New Roman" w:hAnsi="Times New Roman"/>
                <w:sz w:val="24"/>
              </w:rPr>
              <w:t>итательные вещества. Однако, гимнасты могут иметь больше потребности в силовых тренировках и гибкости, поэтому их питание может быть более сфокусировано на этих аспектах. В любом случае, рекомендуется проконсультироваться с диетологом или специалистом по с</w:t>
            </w:r>
            <w:r>
              <w:rPr>
                <w:rFonts w:ascii="Times New Roman" w:hAnsi="Times New Roman"/>
                <w:sz w:val="24"/>
              </w:rPr>
              <w:t xml:space="preserve">портивному питанию для разработки индивидуального плана </w:t>
            </w:r>
            <w:r>
              <w:rPr>
                <w:rFonts w:ascii="Times New Roman" w:hAnsi="Times New Roman"/>
                <w:sz w:val="24"/>
              </w:rPr>
              <w:lastRenderedPageBreak/>
              <w:t>питания, учитывая специфику каждого спорта и потребности спортсмена.</w:t>
            </w:r>
          </w:p>
          <w:p w:rsidR="00617C00" w:rsidRDefault="00617C00">
            <w:pPr>
              <w:spacing w:after="48"/>
              <w:ind w:left="-36"/>
              <w:rPr>
                <w:rFonts w:ascii="Times New Roman" w:hAnsi="Times New Roman"/>
                <w:sz w:val="24"/>
              </w:rPr>
            </w:pP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IV. Система контроля и зачетные требования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Методы контроля и диагностики в спортивной гимнастике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Врачебный контроль и </w:t>
            </w:r>
            <w:r>
              <w:rPr>
                <w:rFonts w:ascii="Times New Roman" w:hAnsi="Times New Roman"/>
                <w:sz w:val="24"/>
              </w:rPr>
              <w:t>самоконтроль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контроля и диагностика в легкой атлетике</w:t>
            </w:r>
          </w:p>
        </w:tc>
        <w:tc>
          <w:tcPr>
            <w:tcW w:w="4814" w:type="dxa"/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Врачебный контроль и самоконтроль</w:t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pStyle w:val="ae"/>
              <w:jc w:val="center"/>
            </w:pPr>
            <w:r>
              <w:t>V. Перечень информационного обеспечения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7" w:type="dxa"/>
          </w:tcPr>
          <w:p w:rsidR="00617C00" w:rsidRDefault="00211945">
            <w:pPr>
              <w:pStyle w:val="ae"/>
              <w:jc w:val="center"/>
            </w:pPr>
            <w:r>
              <w:t>Основная литература</w:t>
            </w:r>
          </w:p>
        </w:tc>
        <w:tc>
          <w:tcPr>
            <w:tcW w:w="4814" w:type="dxa"/>
          </w:tcPr>
          <w:p w:rsidR="00617C00" w:rsidRDefault="00211945">
            <w:pPr>
              <w:pStyle w:val="ae"/>
              <w:jc w:val="center"/>
            </w:pPr>
            <w:r>
              <w:t xml:space="preserve">1. Аркаев Л.Я. Как готовить чемпионов. Теория и технология подготовки гимнастов высшей </w:t>
            </w:r>
            <w:r>
              <w:t>квалификации / Л.Я. Аркаев, Н.Г. Сучилин Физкультура и спорт 2007 г. - 328 с. 2. Гавердовский Ю.К. Техника гимнастических упражнений: Попул. учеб. пособие / Ю.К. Гавердовский – М.: Терра-спорт, 2002. – 508 с. 3. Гавердовский, Ю.К. Теория и методика спортив</w:t>
            </w:r>
            <w:r>
              <w:t>ной гимнастики. В 2 т. Т. 1: учебник / Ю.К. Гавердовский. - Москва: Советский спорт, 2021 - 369 с. 4. Гавердовский Ю.К. Теория и методика спортивной гимнастики. В 2 т. Т. 2 : учебник / Ю.К. Гавердовский. - Москва: Советский спорт, 2021 - 233 с. 5. Спортивн</w:t>
            </w:r>
            <w:r>
              <w:t>ая гимнастика: энцикл.: учеб. пособие для студентов высш. и сред. учеб. заведений,обучающихся по спец. 032101 и 050720 / Л.Я. Аркаев, В.М. Смоленский; Федер. спорт, гимнастики России, Содружество «Спортунивергрупп». – М.: Анита Пресс, 2006. – 378 с: ил. 6.</w:t>
            </w:r>
            <w:r>
              <w:t xml:space="preserve"> Спортивная гимнастика. Полное руководство по подготовке. – М.: Эксмо, 2013. – 256 с. 7. Спорт высших достижений: спортивная гимнастика: Учебное пособие / под ред. Л.А. Савельевой, Р.Н. Терехиной. – М.: 2014. – 148 с.</w:t>
            </w:r>
          </w:p>
        </w:tc>
      </w:tr>
      <w:tr w:rsidR="00617C00">
        <w:tc>
          <w:tcPr>
            <w:tcW w:w="9912" w:type="dxa"/>
            <w:gridSpan w:val="3"/>
          </w:tcPr>
          <w:p w:rsidR="00617C00" w:rsidRDefault="00211945">
            <w:pPr>
              <w:pStyle w:val="ae"/>
              <w:jc w:val="center"/>
            </w:pPr>
            <w:r>
              <w:t xml:space="preserve">VI. План физкультурных мероприятий и </w:t>
            </w:r>
            <w:r>
              <w:t>спортивных мероприятий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спортивной гимнастике</w:t>
            </w:r>
          </w:p>
        </w:tc>
        <w:tc>
          <w:tcPr>
            <w:tcW w:w="4814" w:type="dxa"/>
          </w:tcPr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настоящее время в спорте трудно добиться успеха только за счет учебно-тренировочного процесса, наращивания объема и интенсивности учебно-тренировочных нагрузок. Регулярное участие в соревнованиях рассмат</w:t>
            </w:r>
            <w:r>
              <w:rPr>
                <w:rFonts w:ascii="Times New Roman" w:hAnsi="Times New Roman"/>
                <w:sz w:val="24"/>
              </w:rPr>
              <w:t>ривается как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обязательное условие того, чтобы гимнаст приобретал и развивал необходимые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«соревновательные» качества, волю к победе, повышал надежность выполнения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гимнастических элементов и уровень технической подготовленности. Ниже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 примерный пл</w:t>
            </w:r>
            <w:r>
              <w:rPr>
                <w:rFonts w:ascii="Times New Roman" w:hAnsi="Times New Roman"/>
                <w:sz w:val="24"/>
              </w:rPr>
              <w:t>ан физкультурных и спортивных мероприятий для этапа начальной подготовки в спортивной гимнастике: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1-й год подготовки 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соревнования - декабрь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соревнования - май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2-й год подготовки</w:t>
            </w:r>
          </w:p>
          <w:p w:rsidR="00617C00" w:rsidRDefault="00211945">
            <w:pPr>
              <w:spacing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соревнования - декабрь</w:t>
            </w:r>
          </w:p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соревнования</w:t>
            </w:r>
            <w:r>
              <w:rPr>
                <w:rFonts w:ascii="Times New Roman" w:hAnsi="Times New Roman"/>
                <w:sz w:val="24"/>
              </w:rPr>
              <w:t xml:space="preserve"> - май</w:t>
            </w:r>
          </w:p>
        </w:tc>
      </w:tr>
      <w:tr w:rsidR="00617C00">
        <w:tc>
          <w:tcPr>
            <w:tcW w:w="921" w:type="dxa"/>
          </w:tcPr>
          <w:p w:rsidR="00617C00" w:rsidRDefault="0021194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177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легкой атлетике</w:t>
            </w:r>
          </w:p>
        </w:tc>
        <w:tc>
          <w:tcPr>
            <w:tcW w:w="4814" w:type="dxa"/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Организация спортивного дня, включающего различные дисциплины легкой атлетики, такие как бег на короткие и длинные дистанции, прыжки в длину и в высоту, метание мяча и диска. 2. Проведение легкоатлетического турнира с участи</w:t>
            </w:r>
            <w:r>
              <w:rPr>
                <w:rFonts w:ascii="Times New Roman" w:hAnsi="Times New Roman"/>
                <w:sz w:val="24"/>
              </w:rPr>
              <w:t>ем команд из разных классов или школ. В турнире можно включить такие дисциплины, как бег на 100 метров, прыжки в длину и в высоту, метание мяча и диска. 3. Организация эстафетных забегов, где участники будут бегать по очереди и передавать эстафету друг дру</w:t>
            </w:r>
            <w:r>
              <w:rPr>
                <w:rFonts w:ascii="Times New Roman" w:hAnsi="Times New Roman"/>
                <w:sz w:val="24"/>
              </w:rPr>
              <w:t>гу. Можно провести забеги на разные дистанции и с различными командами. 4. Проведение мастер-классов по легкой атлетике с тренерами или профессиональными спортсменами. Участники смогут узнать основы каждой дисциплины и попрактиковаться под руководством опы</w:t>
            </w:r>
            <w:r>
              <w:rPr>
                <w:rFonts w:ascii="Times New Roman" w:hAnsi="Times New Roman"/>
                <w:sz w:val="24"/>
              </w:rPr>
              <w:t>тных тренеров. 5. Организация спортивного праздника или фестиваля легкой атлетики, где участники смогут попробовать разные виды спорта и игр, а также участвовать в конкурсах и розыгрышах призов. 6. Проведение легкоатлетического митинга с участием команд из</w:t>
            </w:r>
            <w:r>
              <w:rPr>
                <w:rFonts w:ascii="Times New Roman" w:hAnsi="Times New Roman"/>
                <w:sz w:val="24"/>
              </w:rPr>
              <w:t xml:space="preserve"> разных классов или школ. В митинге можно провести соревнования по различным дисциплинам легкой атлетики и наградить победителей медалями и наградами. 7. Организация спортивных игр между учителями и учениками, </w:t>
            </w:r>
            <w:r>
              <w:rPr>
                <w:rFonts w:ascii="Times New Roman" w:hAnsi="Times New Roman"/>
                <w:sz w:val="24"/>
              </w:rPr>
              <w:lastRenderedPageBreak/>
              <w:t>включающих дисциплины легкой атлетики. Можно п</w:t>
            </w:r>
            <w:r>
              <w:rPr>
                <w:rFonts w:ascii="Times New Roman" w:hAnsi="Times New Roman"/>
                <w:sz w:val="24"/>
              </w:rPr>
              <w:t>ровести эстафетные забеги, прыжки и метание среди команд учителей и учеников. 8. Проведение спортивных тренировок по легкой атлетике для всех желающих. Тренировки могут быть разделены по возрастным группам и уровню подготовки, чтобы каждый смог найти подхо</w:t>
            </w:r>
            <w:r>
              <w:rPr>
                <w:rFonts w:ascii="Times New Roman" w:hAnsi="Times New Roman"/>
                <w:sz w:val="24"/>
              </w:rPr>
              <w:t>дящую для себя программу тренировок. 9. Организация спортивных экскурсий и походов на природу с активными физическими упражнениями, такими как бег, прыжки и метание. Участники смогут насладиться красотой природы и одновременно заниматься спортом. 10. Прове</w:t>
            </w:r>
            <w:r>
              <w:rPr>
                <w:rFonts w:ascii="Times New Roman" w:hAnsi="Times New Roman"/>
                <w:sz w:val="24"/>
              </w:rPr>
              <w:t>дение спортивных игр и соревнований по легкой атлетике на открытых площадках или стадионах. Можно организовать беговые дистанции, прыжки и метание для всех желающих принять участие.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Segoe UI" w:hAnsi="Segoe UI"/>
                <w:color w:val="000000"/>
                <w:sz w:val="19"/>
              </w:rPr>
              <w:br/>
            </w:r>
          </w:p>
        </w:tc>
      </w:tr>
    </w:tbl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211945">
      <w:pPr>
        <w:spacing w:after="0" w:line="275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3 – Структура и основное содержание Рабочей программы по спорт</w:t>
      </w:r>
      <w:r>
        <w:rPr>
          <w:rFonts w:ascii="Times New Roman" w:hAnsi="Times New Roman"/>
          <w:sz w:val="24"/>
        </w:rPr>
        <w:t>ивной гимнастике</w:t>
      </w:r>
      <w:r>
        <w:rPr>
          <w:rStyle w:val="FontStyle16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84"/>
      </w:tblGrid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программы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 w:rsidR="00617C00">
        <w:trPr>
          <w:trHeight w:val="3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положение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о двух видах спорта и разница между ними.</w:t>
            </w:r>
          </w:p>
        </w:tc>
      </w:tr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Нормативная часть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тренировка юных лиц, проходящих спортивную подготовку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(далее – спортсмены), в отличие от тренировки </w:t>
            </w:r>
            <w:r>
              <w:rPr>
                <w:rFonts w:ascii="Times New Roman" w:hAnsi="Times New Roman"/>
                <w:sz w:val="24"/>
              </w:rPr>
              <w:t>взрослых спортсменов, имеет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методические и организационные особенности. В связи с этим тренировочные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 юными спортсменами в первые годы занятий не должны быть ориентированы на достижение высокого спортивного результата. На этапе начальной подготовк</w:t>
            </w:r>
            <w:r>
              <w:rPr>
                <w:rFonts w:ascii="Times New Roman" w:hAnsi="Times New Roman"/>
                <w:sz w:val="24"/>
              </w:rPr>
              <w:t>и (далее – НП) периодизация тренировочного процесса в годичном цикле не предусматривается. Тренировочные нагрузки относительно равномерно распределяются в течение спортивного сезона. Спортивные (контрольные, отборочные и иные) соревнования проводятся без к</w:t>
            </w:r>
            <w:r>
              <w:rPr>
                <w:rFonts w:ascii="Times New Roman" w:hAnsi="Times New Roman"/>
                <w:sz w:val="24"/>
              </w:rPr>
              <w:t>акой-либо целенаправленной подготовки к ним.</w:t>
            </w:r>
          </w:p>
        </w:tc>
      </w:tr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часть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Тренировочные занятия на этапе начальной спортивной подготовки направлены на овладение гимнастами технической, физической и другими видами подготовки, на повышение уровня функциональных и </w:t>
            </w:r>
            <w:r>
              <w:rPr>
                <w:rFonts w:ascii="Times New Roman" w:hAnsi="Times New Roman"/>
                <w:sz w:val="24"/>
              </w:rPr>
              <w:lastRenderedPageBreak/>
              <w:t>д</w:t>
            </w:r>
            <w:r>
              <w:rPr>
                <w:rFonts w:ascii="Times New Roman" w:hAnsi="Times New Roman"/>
                <w:sz w:val="24"/>
              </w:rPr>
              <w:t>вигательных способностей, на формирование качеств и свойств личности спортсмена, необходимых для занятий спортивной гимнастикой.</w:t>
            </w:r>
          </w:p>
        </w:tc>
      </w:tr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контроля и зачетные требования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методы контроля и диагностики в видах спорта</w:t>
            </w:r>
          </w:p>
        </w:tc>
      </w:tr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информационного обе</w:t>
            </w:r>
            <w:r>
              <w:rPr>
                <w:rFonts w:ascii="Times New Roman" w:hAnsi="Times New Roman"/>
                <w:sz w:val="24"/>
              </w:rPr>
              <w:t>спечения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литература, на основании которой составляются учебно-методические и тренировочные программы</w:t>
            </w:r>
          </w:p>
        </w:tc>
      </w:tr>
      <w:tr w:rsidR="00617C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физкультурных мероприятий и спортивных мероприятий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физкультурных и спортивных мероприятий формируется организацией,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осуществляющей </w:t>
            </w:r>
            <w:r>
              <w:rPr>
                <w:rFonts w:ascii="Times New Roman" w:hAnsi="Times New Roman"/>
                <w:sz w:val="24"/>
              </w:rPr>
              <w:t>спортивную подготовку, на основе Единого календарного плана межрегиональных и всероссийских физкультурных и спортивных мероприятий,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календарных планов физкультурных и спортивных мероприятий субъекта Российской Федерации, муниципальных образований. Физкульт</w:t>
            </w:r>
            <w:r>
              <w:rPr>
                <w:rFonts w:ascii="Times New Roman" w:hAnsi="Times New Roman"/>
                <w:sz w:val="24"/>
              </w:rPr>
              <w:t>урные спортивные мероприятия проводятся в основном в виде</w:t>
            </w:r>
          </w:p>
          <w:p w:rsidR="00617C00" w:rsidRDefault="002119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соревнований, которые органически входят в систему многолетней подготовки гимнастов. Они являются не только непосредственной целью тренировки, но и при умелом их использовании служат эффективным сре</w:t>
            </w:r>
            <w:r>
              <w:rPr>
                <w:rFonts w:ascii="Times New Roman" w:hAnsi="Times New Roman"/>
                <w:sz w:val="24"/>
              </w:rPr>
              <w:t>дством специальной, соревновательной подготовки.</w:t>
            </w:r>
          </w:p>
        </w:tc>
      </w:tr>
    </w:tbl>
    <w:p w:rsidR="00617C00" w:rsidRDefault="00617C00">
      <w:pPr>
        <w:spacing w:after="0" w:line="360" w:lineRule="auto"/>
        <w:rPr>
          <w:rFonts w:ascii="Times New Roman" w:hAnsi="Times New Roman"/>
          <w:sz w:val="24"/>
        </w:rPr>
      </w:pPr>
    </w:p>
    <w:p w:rsidR="00617C00" w:rsidRDefault="00211945">
      <w:pPr>
        <w:spacing w:after="0" w:line="275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4 – Примерный Тематический план по спортивной гимнастике для начальной группы подготовки в муниципальном бюджетном учреждении дополнительного образования “Спортивная школа города Владивостока по гимнастике” 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981"/>
        <w:gridCol w:w="2087"/>
        <w:gridCol w:w="1982"/>
        <w:gridCol w:w="1983"/>
        <w:gridCol w:w="1987"/>
      </w:tblGrid>
      <w:tr w:rsidR="00617C00">
        <w:trPr>
          <w:trHeight w:val="430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темы</w:t>
            </w:r>
          </w:p>
        </w:tc>
        <w:tc>
          <w:tcPr>
            <w:tcW w:w="5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617C00">
        <w:trPr>
          <w:trHeight w:val="400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гимнастике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развитие гибкости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развитие ловкости и координации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sz w:val="24"/>
              </w:rPr>
              <w:lastRenderedPageBreak/>
              <w:t>формирование осанки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Акробатические </w:t>
            </w:r>
            <w:r>
              <w:rPr>
                <w:rFonts w:ascii="Times New Roman" w:hAnsi="Times New Roman"/>
                <w:sz w:val="24"/>
              </w:rPr>
              <w:t>упражнения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617C00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 уровня физического состояния и физической</w:t>
            </w:r>
          </w:p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подготовленности обучающихся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 w:rsidR="00617C00">
        <w:tc>
          <w:tcPr>
            <w:tcW w:w="4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</w:tr>
    </w:tbl>
    <w:p w:rsidR="00617C00" w:rsidRDefault="00617C00">
      <w:pPr>
        <w:spacing w:after="0" w:line="276" w:lineRule="auto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D106A" w:rsidRDefault="006D106A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617C00" w:rsidRDefault="00211945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Раздел 2. Мониторинг физического состояния и физической подготовленности по спортивной гимнастике</w:t>
      </w:r>
    </w:p>
    <w:p w:rsidR="00617C00" w:rsidRDefault="00211945">
      <w:pPr>
        <w:pStyle w:val="a5"/>
        <w:ind w:firstLine="709"/>
        <w:rPr>
          <w:b/>
        </w:rPr>
      </w:pPr>
      <w:r>
        <w:rPr>
          <w:b/>
        </w:rPr>
        <w:t>Цель исследования</w:t>
      </w:r>
      <w:r>
        <w:t xml:space="preserve">: </w:t>
      </w:r>
      <w:r>
        <w:rPr>
          <w:color w:val="000000"/>
        </w:rPr>
        <w:t>Разработать за период практики планы-конспекты учебно-тренировочных занятий</w:t>
      </w:r>
      <w:r>
        <w:t xml:space="preserve"> в</w:t>
      </w:r>
      <w:r>
        <w:rPr>
          <w:color w:val="000000"/>
        </w:rPr>
        <w:t xml:space="preserve"> прикрепленной группе </w:t>
      </w:r>
      <w:r>
        <w:rPr>
          <w:color w:val="000000"/>
        </w:rPr>
        <w:t>н</w:t>
      </w:r>
      <w:r>
        <w:rPr>
          <w:color w:val="000000"/>
          <w:shd w:val="clear" w:color="auto" w:fill="FFFFFF"/>
        </w:rPr>
        <w:t>ачальной подготовки муниципального бюджетного учреждения дополнительного образования “Спортивная школа города Владивостока по гимнаcтике”</w:t>
      </w:r>
      <w:r>
        <w:t xml:space="preserve"> </w:t>
      </w:r>
    </w:p>
    <w:p w:rsidR="00617C00" w:rsidRDefault="00211945">
      <w:pPr>
        <w:pStyle w:val="a5"/>
      </w:pPr>
      <w:r>
        <w:rPr>
          <w:b/>
        </w:rPr>
        <w:t>задачи исследован</w:t>
      </w:r>
      <w:r>
        <w:rPr>
          <w:b/>
        </w:rPr>
        <w:t>ия</w:t>
      </w:r>
      <w:r>
        <w:t xml:space="preserve">: </w:t>
      </w:r>
    </w:p>
    <w:p w:rsidR="00617C00" w:rsidRDefault="00211945">
      <w:pPr>
        <w:pStyle w:val="ae"/>
        <w:spacing w:line="360" w:lineRule="auto"/>
        <w:ind w:firstLine="708"/>
        <w:jc w:val="both"/>
      </w:pPr>
      <w:r>
        <w:t>1) Разработать за период практики планы-конспекты учебно-тренировочных занятий, для занимающихся в прикрепленной группе, согласовать с тренером по виду спорта, утвердить конспекты занятий у руководителя по практике.</w:t>
      </w:r>
    </w:p>
    <w:p w:rsidR="00617C00" w:rsidRDefault="00211945">
      <w:pPr>
        <w:pStyle w:val="ae"/>
        <w:spacing w:line="360" w:lineRule="auto"/>
        <w:ind w:firstLine="708"/>
        <w:jc w:val="both"/>
        <w:rPr>
          <w:rFonts w:ascii="Arial" w:hAnsi="Arial"/>
          <w:sz w:val="28"/>
        </w:rPr>
      </w:pPr>
      <w:r>
        <w:t>2) Провести м</w:t>
      </w:r>
      <w:r>
        <w:t xml:space="preserve">ониторинг физического </w:t>
      </w:r>
      <w:r>
        <w:t>состояния и физической подготовленности (</w:t>
      </w:r>
      <w:r>
        <w:rPr>
          <w:b/>
          <w:i/>
        </w:rPr>
        <w:t>не менее 4 тестов</w:t>
      </w:r>
      <w:r>
        <w:t xml:space="preserve">) </w:t>
      </w:r>
      <w:r>
        <w:rPr>
          <w:color w:val="auto"/>
        </w:rPr>
        <w:t xml:space="preserve">обучающихся </w:t>
      </w:r>
      <w:r>
        <w:t>с использованием цифровых инструментов и обработать результаты тестирования и определить уровень физического состояния и физической подготовленности используя прикладные программы (</w:t>
      </w:r>
      <w:r>
        <w:rPr>
          <w:color w:val="auto"/>
        </w:rPr>
        <w:t>Exc</w:t>
      </w:r>
      <w:r>
        <w:rPr>
          <w:color w:val="auto"/>
        </w:rPr>
        <w:t xml:space="preserve">el и.д.) у девочек в возрасте от 9 до 11 лет занимающихся в муниципальном бюджетном учреждении дополнительного образования "Спортивная школа города Владивостока по гимнастике". Результаты занести в таблицы. </w:t>
      </w:r>
    </w:p>
    <w:p w:rsidR="00617C00" w:rsidRDefault="00211945">
      <w:pPr>
        <w:spacing w:after="0"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2.1 Учебно-тренировочные занятия по спортивной и</w:t>
      </w:r>
      <w:r>
        <w:rPr>
          <w:rFonts w:ascii="Arial" w:hAnsi="Arial"/>
          <w:sz w:val="28"/>
        </w:rPr>
        <w:t xml:space="preserve"> гимнастике</w:t>
      </w:r>
    </w:p>
    <w:p w:rsidR="00617C00" w:rsidRDefault="00211945">
      <w:pPr>
        <w:pStyle w:val="ae"/>
        <w:spacing w:line="360" w:lineRule="auto"/>
        <w:ind w:firstLine="708"/>
        <w:jc w:val="both"/>
      </w:pPr>
      <w:r>
        <w:t xml:space="preserve">В рамках решения </w:t>
      </w:r>
      <w:r>
        <w:rPr>
          <w:b/>
        </w:rPr>
        <w:t>первой задачи</w:t>
      </w:r>
      <w:r>
        <w:t>, мы р</w:t>
      </w:r>
      <w:r>
        <w:t>азработали за период практики планы-конспекты учебно-тренировочных занятий, для занимающихся в прикрепленной группе, согласовали с тренером по виду спорта, утвердили конспекты занятий у руководителя по практи</w:t>
      </w:r>
      <w:r>
        <w:t>ке.</w:t>
      </w:r>
    </w:p>
    <w:p w:rsidR="00617C00" w:rsidRDefault="00211945">
      <w:pPr>
        <w:pStyle w:val="2"/>
        <w:ind w:firstLine="0"/>
        <w:jc w:val="center"/>
      </w:pPr>
      <w:r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:rsidR="00617C00" w:rsidRDefault="00211945">
      <w:pPr>
        <w:pStyle w:val="3"/>
        <w:ind w:firstLine="0"/>
        <w:jc w:val="center"/>
        <w:rPr>
          <w:b w:val="0"/>
        </w:rPr>
      </w:pPr>
      <w:r>
        <w:rPr>
          <w:rFonts w:ascii="Times New Roman" w:hAnsi="Times New Roman"/>
          <w:b w:val="0"/>
          <w:sz w:val="24"/>
        </w:rPr>
        <w:t>Расписание тренировочных занятий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1883"/>
        <w:gridCol w:w="1440"/>
        <w:gridCol w:w="1260"/>
        <w:gridCol w:w="1260"/>
        <w:gridCol w:w="1440"/>
        <w:gridCol w:w="1321"/>
      </w:tblGrid>
      <w:tr w:rsidR="00617C00">
        <w:trPr>
          <w:cantSplit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</w:t>
            </w:r>
          </w:p>
        </w:tc>
        <w:tc>
          <w:tcPr>
            <w:tcW w:w="8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Дни и часы занятий</w:t>
            </w:r>
          </w:p>
        </w:tc>
      </w:tr>
      <w:tr w:rsidR="00617C00">
        <w:trPr>
          <w:cantSplit/>
        </w:trPr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00" w:rsidRDefault="00617C00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Понедельник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Вторник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Среда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Четверг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Пятница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Суббота</w:t>
            </w:r>
          </w:p>
        </w:tc>
      </w:tr>
      <w:tr w:rsidR="00617C00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r>
              <w:t>Начальной подгоовки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r>
              <w:t>9:00-12:00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r>
              <w:t>9:00-12:00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</w:tr>
      <w:tr w:rsidR="00617C00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211945">
            <w:r>
              <w:t>15:00-18:00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00" w:rsidRDefault="00617C00"/>
        </w:tc>
      </w:tr>
    </w:tbl>
    <w:p w:rsidR="00617C00" w:rsidRDefault="00617C00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D106A" w:rsidRDefault="006D106A">
      <w:pPr>
        <w:jc w:val="center"/>
        <w:rPr>
          <w:rFonts w:ascii="Times New Roman" w:hAnsi="Times New Roman"/>
          <w:sz w:val="24"/>
        </w:rPr>
      </w:pPr>
    </w:p>
    <w:p w:rsidR="00617C00" w:rsidRDefault="00211945" w:rsidP="006D106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КОНСПЕКТЫ УЧЕБНО-ТРЕНИРОВОЧНЫХ </w:t>
      </w:r>
      <w:r>
        <w:rPr>
          <w:rFonts w:ascii="Times New Roman" w:hAnsi="Times New Roman"/>
          <w:sz w:val="24"/>
        </w:rPr>
        <w:t>ЗАНЯТИЙ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Группа: </w:t>
      </w:r>
      <w:r>
        <w:rPr>
          <w:rFonts w:ascii="Times New Roman" w:hAnsi="Times New Roman"/>
          <w:sz w:val="24"/>
          <w:u w:val="single"/>
        </w:rPr>
        <w:t>ГНП-2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Дата проведения: </w:t>
      </w:r>
      <w:r>
        <w:rPr>
          <w:rFonts w:ascii="Times New Roman" w:hAnsi="Times New Roman"/>
          <w:sz w:val="24"/>
          <w:u w:val="single"/>
        </w:rPr>
        <w:t>20</w:t>
      </w:r>
      <w:r>
        <w:rPr>
          <w:rFonts w:ascii="Times New Roman" w:hAnsi="Times New Roman"/>
          <w:sz w:val="24"/>
          <w:u w:val="single"/>
        </w:rPr>
        <w:t>.06.2023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Место проведения: М</w:t>
      </w:r>
      <w:r>
        <w:rPr>
          <w:rFonts w:ascii="Times New Roman" w:hAnsi="Times New Roman"/>
          <w:sz w:val="24"/>
          <w:u w:val="single"/>
        </w:rPr>
        <w:t>униципальное бюджетное учреждение дополнительного образования "Спортивная школа города Владивостока"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Задачи:</w:t>
      </w:r>
    </w:p>
    <w:p w:rsidR="00617C00" w:rsidRDefault="00211945">
      <w:pPr>
        <w:pStyle w:val="ae"/>
        <w:spacing w:line="360" w:lineRule="auto"/>
        <w:ind w:firstLine="709"/>
      </w:pPr>
      <w:r>
        <w:t>1.  Образовательная:</w:t>
      </w:r>
    </w:p>
    <w:p w:rsidR="00617C00" w:rsidRDefault="00211945">
      <w:pPr>
        <w:pStyle w:val="ae"/>
        <w:spacing w:line="360" w:lineRule="auto"/>
        <w:ind w:firstLine="709"/>
      </w:pPr>
      <w:r>
        <w:t>•  учить группировке и перекатам;</w:t>
      </w:r>
    </w:p>
    <w:p w:rsidR="00617C00" w:rsidRDefault="00211945">
      <w:pPr>
        <w:pStyle w:val="ae"/>
        <w:spacing w:line="360" w:lineRule="auto"/>
        <w:ind w:firstLine="709"/>
      </w:pPr>
      <w:r>
        <w:t>•  совершенствовать строевую подготовку;</w:t>
      </w:r>
    </w:p>
    <w:p w:rsidR="00617C00" w:rsidRDefault="00211945">
      <w:pPr>
        <w:pStyle w:val="ae"/>
        <w:spacing w:line="360" w:lineRule="auto"/>
        <w:ind w:firstLine="709"/>
      </w:pPr>
      <w:r>
        <w:t>•  закреплять навыки и умения.</w:t>
      </w:r>
    </w:p>
    <w:p w:rsidR="00617C00" w:rsidRDefault="00211945">
      <w:pPr>
        <w:pStyle w:val="ae"/>
        <w:spacing w:line="360" w:lineRule="auto"/>
        <w:ind w:firstLine="709"/>
      </w:pPr>
      <w:r>
        <w:t>2.     Оздоровительная:</w:t>
      </w:r>
    </w:p>
    <w:p w:rsidR="00617C00" w:rsidRDefault="00211945">
      <w:pPr>
        <w:pStyle w:val="ae"/>
        <w:spacing w:line="360" w:lineRule="auto"/>
        <w:ind w:firstLine="709"/>
      </w:pPr>
      <w:r>
        <w:t>•  формирование осанки и правильного свода стопы.</w:t>
      </w:r>
    </w:p>
    <w:p w:rsidR="00617C00" w:rsidRDefault="00211945">
      <w:pPr>
        <w:pStyle w:val="ae"/>
        <w:spacing w:line="360" w:lineRule="auto"/>
        <w:ind w:firstLine="709"/>
      </w:pPr>
      <w:r>
        <w:t>3.     Воспитательная:</w:t>
      </w:r>
    </w:p>
    <w:p w:rsidR="00617C00" w:rsidRDefault="00211945">
      <w:pPr>
        <w:pStyle w:val="ae"/>
        <w:spacing w:line="360" w:lineRule="auto"/>
        <w:ind w:firstLine="709"/>
      </w:pPr>
      <w:r>
        <w:t>•  дисциплина;</w:t>
      </w:r>
    </w:p>
    <w:p w:rsidR="00617C00" w:rsidRDefault="00211945">
      <w:pPr>
        <w:pStyle w:val="ae"/>
        <w:spacing w:line="360" w:lineRule="auto"/>
        <w:ind w:firstLine="709"/>
      </w:pPr>
      <w:r>
        <w:t>•  толерантность;</w:t>
      </w:r>
    </w:p>
    <w:p w:rsidR="00617C00" w:rsidRDefault="00211945">
      <w:pPr>
        <w:pStyle w:val="ae"/>
        <w:spacing w:line="360" w:lineRule="auto"/>
        <w:ind w:firstLine="709"/>
      </w:pPr>
      <w:r>
        <w:t>•  ответственность.</w:t>
      </w:r>
    </w:p>
    <w:p w:rsidR="00617C00" w:rsidRDefault="00211945">
      <w:pPr>
        <w:pStyle w:val="ae"/>
        <w:spacing w:line="360" w:lineRule="auto"/>
      </w:pPr>
      <w:r>
        <w:t xml:space="preserve">            4.    Развивающая:</w:t>
      </w:r>
    </w:p>
    <w:p w:rsidR="00617C00" w:rsidRDefault="00211945">
      <w:pPr>
        <w:pStyle w:val="ae"/>
        <w:spacing w:line="360" w:lineRule="auto"/>
        <w:ind w:firstLine="709"/>
      </w:pPr>
      <w:r>
        <w:t>• г</w:t>
      </w:r>
      <w:r>
        <w:t>ибкость;</w:t>
      </w:r>
    </w:p>
    <w:p w:rsidR="00617C00" w:rsidRDefault="00211945">
      <w:pPr>
        <w:pStyle w:val="ae"/>
        <w:spacing w:line="360" w:lineRule="auto"/>
        <w:ind w:firstLine="709"/>
      </w:pPr>
      <w:r>
        <w:t>• выносливость;</w:t>
      </w:r>
    </w:p>
    <w:p w:rsidR="00617C00" w:rsidRDefault="00211945">
      <w:pPr>
        <w:pStyle w:val="ae"/>
        <w:spacing w:line="360" w:lineRule="auto"/>
        <w:ind w:firstLine="709"/>
      </w:pPr>
      <w:r>
        <w:t>• координация.</w:t>
      </w:r>
    </w:p>
    <w:p w:rsidR="00617C00" w:rsidRDefault="00211945">
      <w:pPr>
        <w:pStyle w:val="ae"/>
        <w:spacing w:line="360" w:lineRule="auto"/>
        <w:ind w:firstLine="709"/>
      </w:pPr>
      <w:r>
        <w:t>• Инвентарь: гимнастические маты,гимнастическая стенка.</w:t>
      </w:r>
    </w:p>
    <w:p w:rsidR="00617C00" w:rsidRDefault="00617C00" w:rsidP="006D106A">
      <w:pPr>
        <w:pStyle w:val="ae"/>
        <w:ind w:firstLine="709"/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336"/>
        <w:gridCol w:w="60"/>
        <w:gridCol w:w="2411"/>
        <w:gridCol w:w="107"/>
        <w:gridCol w:w="2190"/>
        <w:gridCol w:w="160"/>
        <w:gridCol w:w="2264"/>
        <w:gridCol w:w="610"/>
      </w:tblGrid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Части занятия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Содержание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Дозировка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Организационно- методические указания</w:t>
            </w:r>
          </w:p>
        </w:tc>
      </w:tr>
      <w:tr w:rsidR="00617C00">
        <w:trPr>
          <w:gridAfter w:val="1"/>
          <w:wAfter w:w="360" w:type="dxa"/>
        </w:trPr>
        <w:tc>
          <w:tcPr>
            <w:tcW w:w="9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Подготовительная часть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построение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расчёт на месте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2 мин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наличие формы,  самочувствие, резинки на волосах, шнурки завязаны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повороты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направо, налево, кругом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поворот пятка-носок, положение головы и спины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перестроение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2/3 шеренги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расчёт 1, 2/3, 1/2 на месте, 2/3 за 1/2, 1 перед 2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ходьба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на носках/пятках,</w:t>
            </w:r>
            <w:r>
              <w:t xml:space="preserve"> </w:t>
            </w:r>
            <w:r>
              <w:lastRenderedPageBreak/>
              <w:t>руки вверх/за голову, на внешнем/внутреннем своде стопы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 xml:space="preserve">0,5 круга на каждый </w:t>
            </w:r>
            <w:r>
              <w:lastRenderedPageBreak/>
              <w:t>вид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 xml:space="preserve">носки натянуты, </w:t>
            </w:r>
            <w:r>
              <w:lastRenderedPageBreak/>
              <w:t>руки ровные, спина прямая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>бег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без задания, галоп правым/левым боком/2/2, сгибание ног вперёд/назад, бег с прямыми ногами/назад/через стороны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1 круг/0,5 круга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спина прямая, ноги ровные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быстрая ходьба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восстановление дыхания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2 круга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вдох - руки вверх, выдох - руки вниз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перестроение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в колонны по 2-4-8 человека</w:t>
            </w:r>
          </w:p>
          <w:p w:rsidR="00617C00" w:rsidRDefault="00211945" w:rsidP="006D106A">
            <w:pPr>
              <w:pStyle w:val="ae"/>
              <w:jc w:val="center"/>
            </w:pPr>
            <w:r>
              <w:t>12-9-6-3-на месте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4 мин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дистанция, правильность расчёта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ОРУ - развитие мышц шеи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 xml:space="preserve">l. И.П - стойка ноги </w:t>
            </w:r>
            <w:r>
              <w:t>врозь, руки на пояс:</w:t>
            </w:r>
          </w:p>
          <w:p w:rsidR="00617C00" w:rsidRDefault="00211945" w:rsidP="006D106A">
            <w:pPr>
              <w:pStyle w:val="ae"/>
              <w:jc w:val="center"/>
            </w:pPr>
            <w:r>
              <w:t>1 - наклон головы вперёд, 2 - наклон головы назад, 3 - наклон головы вправо, 4 - наклон головы влево</w:t>
            </w:r>
          </w:p>
          <w:p w:rsidR="00617C00" w:rsidRDefault="00211945" w:rsidP="006D106A">
            <w:pPr>
              <w:pStyle w:val="ae"/>
              <w:jc w:val="center"/>
            </w:pPr>
            <w:r>
              <w:t>ll.  И.П - стойка ноги врозь, руки на пояс</w:t>
            </w:r>
          </w:p>
          <w:p w:rsidR="00617C00" w:rsidRDefault="00211945" w:rsidP="006D106A">
            <w:pPr>
              <w:pStyle w:val="ae"/>
              <w:jc w:val="center"/>
            </w:pPr>
            <w:r>
              <w:t>1-4 круговые движения головой в левую сторону, 5-8 - в правую</w:t>
            </w:r>
          </w:p>
          <w:p w:rsidR="00617C00" w:rsidRDefault="00211945" w:rsidP="006D106A">
            <w:pPr>
              <w:pStyle w:val="ae"/>
              <w:jc w:val="center"/>
            </w:pPr>
            <w:r>
              <w:t>lll. И.П - стойка ноги врозь,</w:t>
            </w:r>
            <w:r>
              <w:t xml:space="preserve"> руки на пояс</w:t>
            </w:r>
          </w:p>
          <w:p w:rsidR="00617C00" w:rsidRDefault="00211945" w:rsidP="006D106A">
            <w:pPr>
              <w:pStyle w:val="ae"/>
              <w:jc w:val="center"/>
            </w:pPr>
            <w:r>
              <w:t>1 - поворот головы влево, 2 - И. П, 3 - поворот головы вправо, 4 - И.П.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правильная осанка, положение ног, аккуратные движения головой, не спеша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ОРУ - развитие верхнего плечевого пояса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 xml:space="preserve">lV. И. П. - стойка ноги врозь, руки к </w:t>
            </w:r>
            <w:r>
              <w:t>плечам: 1-4 круговые движения плечевым суставом вперёд, 5-8 - назад</w:t>
            </w:r>
          </w:p>
          <w:p w:rsidR="00617C00" w:rsidRDefault="00211945" w:rsidP="006D106A">
            <w:pPr>
              <w:pStyle w:val="ae"/>
              <w:jc w:val="center"/>
            </w:pPr>
            <w:r>
              <w:t>V. И. П. - стойка ноги врозь, теннисный мяч в правой руке вверх, в левой вниз: 1-2 рывки руками, на 3-4 смена рук</w:t>
            </w:r>
          </w:p>
          <w:p w:rsidR="00617C00" w:rsidRDefault="00211945" w:rsidP="006D106A">
            <w:pPr>
              <w:pStyle w:val="ae"/>
              <w:jc w:val="center"/>
            </w:pPr>
            <w:r>
              <w:t xml:space="preserve">Vl. И.П. - стойка ноги врозь, руки вверх: 1-4 круговые движения в </w:t>
            </w:r>
            <w:r>
              <w:lastRenderedPageBreak/>
              <w:t>плечевом</w:t>
            </w:r>
            <w:r>
              <w:t xml:space="preserve"> суставе вперёд, 5-8 - назад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теннисные мячи прямые, спина ровная, полный круг теннисными мячами, колени прямые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>ОРУ - развитие мышц туловища</w:t>
            </w:r>
          </w:p>
          <w:p w:rsidR="00617C00" w:rsidRDefault="00617C00" w:rsidP="006D106A">
            <w:pPr>
              <w:pStyle w:val="ae"/>
              <w:jc w:val="center"/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Vll. И. П. - стойка ноги врозь, руки на пояс: 1 - наклон туловища вперёд, 2 - назад, 3 - вправо,</w:t>
            </w:r>
            <w:r>
              <w:t xml:space="preserve"> 4 - влево</w:t>
            </w:r>
          </w:p>
          <w:p w:rsidR="00617C00" w:rsidRDefault="00211945" w:rsidP="006D106A">
            <w:pPr>
              <w:pStyle w:val="ae"/>
              <w:jc w:val="center"/>
            </w:pPr>
            <w:r>
              <w:t>Vlll. И. П. - стойка ноги врозь, руки на пояс: 1-4  круговые движения туловища вправо, 5-8 - влево</w:t>
            </w:r>
          </w:p>
          <w:p w:rsidR="00617C00" w:rsidRDefault="00211945" w:rsidP="006D106A">
            <w:pPr>
              <w:pStyle w:val="ae"/>
              <w:jc w:val="center"/>
            </w:pPr>
            <w:r>
              <w:t>lX. И. П. - широкая стойка, руки в стороны: 1 - наклоны туловища к левой ноге,  2 - назад, 3 - к правой ноге, 4 - и. п.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617C00" w:rsidP="006D106A">
            <w:pPr>
              <w:pStyle w:val="ae"/>
              <w:jc w:val="center"/>
            </w:pPr>
          </w:p>
          <w:p w:rsidR="00617C00" w:rsidRDefault="00211945" w:rsidP="006D106A">
            <w:pPr>
              <w:pStyle w:val="ae"/>
              <w:jc w:val="center"/>
            </w:pPr>
            <w:r>
              <w:t>4 р</w:t>
            </w:r>
          </w:p>
          <w:p w:rsidR="00617C00" w:rsidRDefault="00617C00" w:rsidP="006D106A">
            <w:pPr>
              <w:pStyle w:val="ae"/>
              <w:jc w:val="center"/>
            </w:pP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наклон ка</w:t>
            </w:r>
            <w:r>
              <w:t>к можно глубже, колени прямые</w:t>
            </w:r>
          </w:p>
        </w:tc>
      </w:tr>
      <w:tr w:rsidR="00617C00">
        <w:trPr>
          <w:gridAfter w:val="1"/>
          <w:wAfter w:w="36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ОРУ - развитие мышц ног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X. И. П. - узкая стойка, теннисные мячи на коленях: круговые движения коленями на 1-4 в правую сторону, на 5-8 - в левую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Xl. И. П. - стойка ноги врозь, руки на пояс: 1-4 круговые движения голеностопным</w:t>
            </w:r>
            <w:r>
              <w:rPr>
                <w:rFonts w:ascii="Times New Roman" w:hAnsi="Times New Roman"/>
                <w:sz w:val="24"/>
              </w:rPr>
              <w:t xml:space="preserve"> суставом в правую сторону, 5-6 - в левую</w:t>
            </w:r>
          </w:p>
          <w:p w:rsidR="00617C00" w:rsidRDefault="00211945" w:rsidP="006D106A">
            <w:pPr>
              <w:pStyle w:val="ae"/>
              <w:jc w:val="center"/>
            </w:pPr>
            <w:r>
              <w:t>Xll. И. П. стойка ноги врозь, руки вдоль туловища: на каждый счёт разведение ног в широкую стойку, руки вверх через стороны, хлопок, И. П.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pStyle w:val="ae"/>
              <w:jc w:val="center"/>
            </w:pPr>
            <w:r>
              <w:t>16 р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положение ног и рук, движения коленями и стопами, прыжок</w:t>
            </w:r>
            <w:r>
              <w:t xml:space="preserve"> как можно выше</w:t>
            </w:r>
          </w:p>
        </w:tc>
      </w:tr>
      <w:tr w:rsidR="00617C00">
        <w:tc>
          <w:tcPr>
            <w:tcW w:w="10128" w:type="dxa"/>
            <w:gridSpan w:val="8"/>
          </w:tcPr>
          <w:p w:rsidR="00617C00" w:rsidRDefault="00211945" w:rsidP="006D106A">
            <w:pPr>
              <w:pStyle w:val="ae"/>
              <w:jc w:val="center"/>
            </w:pPr>
            <w:r>
              <w:t>Основная часть</w:t>
            </w:r>
          </w:p>
        </w:tc>
      </w:tr>
      <w:tr w:rsidR="00617C00"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</w:pPr>
            <w:r>
              <w:t>Группировка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  <w:rPr>
                <w:shd w:val="clear" w:color="auto" w:fill="FFFFFF"/>
              </w:rPr>
            </w:pPr>
            <w:r>
              <w:rPr>
                <w:color w:val="212529"/>
                <w:shd w:val="clear" w:color="auto" w:fill="FFFFFF"/>
              </w:rPr>
              <w:t>Группировка</w:t>
            </w:r>
            <w:r>
              <w:rPr>
                <w:b/>
                <w:color w:val="212529"/>
                <w:shd w:val="clear" w:color="auto" w:fill="FFFFFF"/>
              </w:rPr>
              <w:t>- </w:t>
            </w:r>
            <w:r>
              <w:rPr>
                <w:color w:val="212529"/>
                <w:shd w:val="clear" w:color="auto" w:fill="FFFFFF"/>
              </w:rPr>
              <w:t xml:space="preserve">выполняется из упора присев ,колени подтягиваются к груди, локти прижать к туловищу ,кисти рук захватывают </w:t>
            </w:r>
            <w:r>
              <w:rPr>
                <w:color w:val="212529"/>
                <w:shd w:val="clear" w:color="auto" w:fill="FFFFFF"/>
              </w:rPr>
              <w:lastRenderedPageBreak/>
              <w:t>голень , спина круглая. Может выполняться из положения сидя, лежа на спине.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>8р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 xml:space="preserve">1. Из ст. 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руки вверх, быстро присесть и принять положение группировки в приседе, обращая внимание на умение округлять спину.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 xml:space="preserve">2. Из положения упора 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lastRenderedPageBreak/>
              <w:t>сидя сзади быстро согнуть ноги сгруппироваться.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3. Лежа на спине руки вверх, быстро согнуть ноги и сгруппироваться.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 xml:space="preserve">4. 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Из положения лежа на спине, поднимая туловище, принять группировку сидя.</w:t>
            </w:r>
          </w:p>
        </w:tc>
      </w:tr>
      <w:tr w:rsidR="00617C00"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Перекаты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  <w:rPr>
                <w:color w:val="212529"/>
                <w:shd w:val="clear" w:color="auto" w:fill="FFFFFF"/>
              </w:rPr>
            </w:pPr>
            <w:r>
              <w:rPr>
                <w:color w:val="212529"/>
                <w:shd w:val="clear" w:color="auto" w:fill="FFFFFF"/>
              </w:rPr>
              <w:t>Это движение с последовательным касанием пола (опоры) отдельными частями тела без переворачивания через голову. Перекаты используют как подводящие упражнения при обучении ку</w:t>
            </w:r>
            <w:r>
              <w:rPr>
                <w:color w:val="212529"/>
                <w:shd w:val="clear" w:color="auto" w:fill="FFFFFF"/>
              </w:rPr>
              <w:t>выркам. Программой предусмотрены перекаты вперед и назад в группировке, в стороны из упора стоя на коленях, прогнувшись, лежа на животе.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pStyle w:val="ae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8р</w:t>
            </w:r>
          </w:p>
        </w:tc>
        <w:tc>
          <w:tcPr>
            <w:tcW w:w="2532" w:type="dxa"/>
            <w:gridSpan w:val="2"/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1. Из положения группировки лежа перекат назад-вперед на спине.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2. Из положения группировки сидя перекат назад и пе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рекатом вперед вернуться в и.п.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3. Из упора присев перекат назад в группировке и перекатом вперед и.п.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4. Перекаты вперед и назад прогнувшись в положении лежа на животе. Лежа на животе, прогнуться, наклонить голову назад и принять упор лежа на бедрах. Быст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ро сгибая руки, выполнить перекат вперед и, разгибая их, перекат назад.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 xml:space="preserve">5. Из упора стоя на коленях перекаты в стороны в группировке. Последовательно касаясь, пола предплечьем, плечом, боком, спиной, другим боком и плечом, взять группировку и обратным 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движением возвратиться в и.п.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>6. Из упора присев перекат в сторону и возвратиться в и.п.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t xml:space="preserve">7. Перекаты вперед и назад прогнувшись с различными </w:t>
            </w:r>
            <w:r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  <w:lastRenderedPageBreak/>
              <w:t>положениями рук (вверху, за спиной, к плечам)</w:t>
            </w:r>
          </w:p>
          <w:p w:rsidR="00617C00" w:rsidRDefault="00211945" w:rsidP="006D106A">
            <w:pPr>
              <w:jc w:val="center"/>
              <w:rPr>
                <w:rFonts w:ascii="Times New Roman" w:hAnsi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 xml:space="preserve">Для успешного освоения этого элемента вначале его можно давать из и. </w:t>
            </w:r>
            <w:r>
              <w:rPr>
                <w:rFonts w:ascii="Times New Roman" w:hAnsi="Times New Roman"/>
                <w:sz w:val="24"/>
              </w:rPr>
              <w:t>п. упора присев спиной к мату, когда ноги находятся на полу около мата, что облегчает возвращение в и. п. Во время выполнения перекатов обращать внимание на правильность и плотность группировки.</w:t>
            </w:r>
          </w:p>
        </w:tc>
      </w:tr>
      <w:tr w:rsidR="00617C00">
        <w:trPr>
          <w:gridAfter w:val="1"/>
          <w:wAfter w:w="720" w:type="dxa"/>
        </w:trPr>
        <w:tc>
          <w:tcPr>
            <w:tcW w:w="9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lastRenderedPageBreak/>
              <w:t>Заключительная часть</w:t>
            </w:r>
          </w:p>
        </w:tc>
      </w:tr>
      <w:tr w:rsidR="00617C00">
        <w:trPr>
          <w:gridAfter w:val="1"/>
          <w:wAfter w:w="72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Бег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Лёгкий,без задания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мин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 xml:space="preserve">Спина </w:t>
            </w:r>
            <w:r>
              <w:t>прямая,ноги ровные, не спешить</w:t>
            </w:r>
          </w:p>
        </w:tc>
      </w:tr>
      <w:tr w:rsidR="00617C00">
        <w:trPr>
          <w:gridAfter w:val="1"/>
          <w:wAfter w:w="720" w:type="dxa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Построение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 на месте, подведение итогов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мин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Следить за дисциплиной, узнать чему научились</w:t>
            </w:r>
          </w:p>
        </w:tc>
      </w:tr>
    </w:tbl>
    <w:p w:rsidR="00617C00" w:rsidRDefault="00617C00">
      <w:pPr>
        <w:pStyle w:val="ae"/>
        <w:spacing w:line="360" w:lineRule="auto"/>
        <w:ind w:firstLine="709"/>
      </w:pPr>
    </w:p>
    <w:p w:rsidR="00617C00" w:rsidRDefault="00211945">
      <w:pPr>
        <w:pStyle w:val="ae"/>
        <w:spacing w:line="360" w:lineRule="auto"/>
        <w:ind w:firstLine="709"/>
        <w:jc w:val="both"/>
      </w:pPr>
      <w:r>
        <w:t>№2</w:t>
      </w:r>
    </w:p>
    <w:p w:rsidR="00617C00" w:rsidRDefault="00211945">
      <w:pPr>
        <w:pStyle w:val="ae"/>
        <w:spacing w:line="360" w:lineRule="auto"/>
        <w:ind w:firstLine="709"/>
        <w:jc w:val="both"/>
        <w:rPr>
          <w:u w:val="single"/>
        </w:rPr>
      </w:pPr>
      <w:r>
        <w:t xml:space="preserve">Группа: </w:t>
      </w:r>
      <w:r>
        <w:rPr>
          <w:u w:val="single"/>
        </w:rPr>
        <w:t>ГНП-2</w:t>
      </w:r>
    </w:p>
    <w:p w:rsidR="00617C00" w:rsidRDefault="00211945">
      <w:pPr>
        <w:pStyle w:val="ae"/>
        <w:spacing w:line="360" w:lineRule="auto"/>
        <w:ind w:firstLine="709"/>
        <w:jc w:val="both"/>
        <w:rPr>
          <w:u w:val="single"/>
        </w:rPr>
      </w:pPr>
      <w:r>
        <w:t xml:space="preserve">Дата проведения: </w:t>
      </w:r>
      <w:r>
        <w:rPr>
          <w:u w:val="single"/>
        </w:rPr>
        <w:t>29.06.2023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 xml:space="preserve">Место проведения: </w:t>
      </w:r>
      <w:r>
        <w:rPr>
          <w:u w:val="single"/>
        </w:rPr>
        <w:t xml:space="preserve">Муниципальное бюджетное учреждение дополнительного </w:t>
      </w:r>
      <w:r>
        <w:rPr>
          <w:u w:val="single"/>
        </w:rPr>
        <w:t>образования “Спортивная школа города Владивостока по гимнаcтике”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Задачи: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1.  Образовательная: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совершенствовать строевую подготовку;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закреплять навыки и умения.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2.     Оздоровительная: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формирование осанки и правильного свода стопы.</w:t>
      </w:r>
    </w:p>
    <w:p w:rsidR="00617C00" w:rsidRDefault="00211945">
      <w:pPr>
        <w:pStyle w:val="ae"/>
        <w:spacing w:line="360" w:lineRule="auto"/>
        <w:jc w:val="both"/>
      </w:pPr>
      <w:r>
        <w:t xml:space="preserve">            3.  </w:t>
      </w:r>
      <w:r>
        <w:t xml:space="preserve">   Воспитательная: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дисциплина;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толерантность;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 ответственность.</w:t>
      </w:r>
    </w:p>
    <w:p w:rsidR="00617C00" w:rsidRDefault="00211945">
      <w:pPr>
        <w:pStyle w:val="ae"/>
        <w:spacing w:line="360" w:lineRule="auto"/>
        <w:jc w:val="both"/>
      </w:pPr>
      <w:r>
        <w:t xml:space="preserve">            4.    Развивающая: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гибкость;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выносливость;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• координация.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lastRenderedPageBreak/>
        <w:t xml:space="preserve">  Инвентарь: гимнастические маты, рулетка, доска-упор для сгибания и разгибания рук в упоре лёжа.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Части заняти</w:t>
            </w:r>
            <w:r>
              <w:t>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Содержание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Дозировка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Организационно- методические указания</w:t>
            </w:r>
          </w:p>
        </w:tc>
      </w:tr>
      <w:tr w:rsidR="00617C00">
        <w:tc>
          <w:tcPr>
            <w:tcW w:w="9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Подготовительная часть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построение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расчёт на месте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2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center"/>
            </w:pPr>
            <w:r>
              <w:t>наличие формы,  самочувствие, резинки на волосах, шнурки завязаны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повороты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направо, налево, кругом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поворот пятка-носок, положение </w:t>
            </w:r>
            <w:r>
              <w:t>головы и спины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перестроение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2/3 шеренги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4 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расчёт 1, 2/3, 1/2 на месте, 2/3 за 1/2, 1 перед 2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ходьба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на носках/пятках, руки вверх/за голову, на внешнем/внутреннем своде стопы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0,5 круга на каждый вид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носки натянуты, руки ровные, спина прямая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бег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без </w:t>
            </w:r>
            <w:r>
              <w:t>задания, галоп правым/левым боком/2/2, сгибание ног вперёд/назад, бег с прямыми ногами/назад/через стороны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1 круг/0,5 круга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спина прямая, ноги ровные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быстрая ходьба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восстановление дыхания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2 круга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вдох - руки вверх, выдох - руки вниз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перестроение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в колонн</w:t>
            </w:r>
            <w:r>
              <w:t>ы по 2-4-8 человека</w:t>
            </w:r>
          </w:p>
          <w:p w:rsidR="00617C00" w:rsidRDefault="00211945" w:rsidP="006D106A">
            <w:pPr>
              <w:pStyle w:val="ae"/>
              <w:jc w:val="both"/>
            </w:pPr>
            <w:r>
              <w:t>12-9-6-3-на месте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4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дистанция, правильность расчёта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ОРУ - развитие мышц шеи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l. И.П - стойка ноги врозь, руки на пояс:</w:t>
            </w:r>
          </w:p>
          <w:p w:rsidR="00617C00" w:rsidRDefault="00211945" w:rsidP="006D106A">
            <w:pPr>
              <w:pStyle w:val="ae"/>
              <w:jc w:val="both"/>
            </w:pPr>
            <w:r>
              <w:t>1 - наклон головы вперёд, 2 - наклон головы назад, 3 - наклон головы вправо, 4 - наклон головы влево</w:t>
            </w:r>
          </w:p>
          <w:p w:rsidR="00617C00" w:rsidRDefault="00211945" w:rsidP="006D106A">
            <w:pPr>
              <w:pStyle w:val="ae"/>
              <w:jc w:val="both"/>
            </w:pPr>
            <w:r>
              <w:t>ll.  И.П - стойка ноги врозь, руки на пояс</w:t>
            </w:r>
          </w:p>
          <w:p w:rsidR="00617C00" w:rsidRDefault="00211945" w:rsidP="006D106A">
            <w:pPr>
              <w:pStyle w:val="ae"/>
              <w:jc w:val="both"/>
            </w:pPr>
            <w:r>
              <w:t>1-4 круговые движения головой в левую сторону, 5-8 - в правую</w:t>
            </w:r>
          </w:p>
          <w:p w:rsidR="00617C00" w:rsidRDefault="00211945" w:rsidP="006D106A">
            <w:pPr>
              <w:pStyle w:val="ae"/>
              <w:jc w:val="both"/>
            </w:pPr>
            <w:r>
              <w:t>lll. И.П - стойка ноги врозь, руки на пояс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1 - поворот головы </w:t>
            </w:r>
            <w:r>
              <w:lastRenderedPageBreak/>
              <w:t>влево, 2 - И. П, 3 - поворот головы вправо, 4 - И.П.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lastRenderedPageBreak/>
              <w:t>4 р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>4 р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>4 р</w:t>
            </w:r>
          </w:p>
          <w:p w:rsidR="00617C00" w:rsidRDefault="00617C00" w:rsidP="006D106A">
            <w:pPr>
              <w:pStyle w:val="ae"/>
              <w:jc w:val="both"/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правильная осанк</w:t>
            </w:r>
            <w:r>
              <w:t>а, положение ног, аккуратные движения головой, не спеша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lastRenderedPageBreak/>
              <w:t>ОРУ - развитие верхнего плечевого пояса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lV. И. П. - стойка ноги врозь, руки к плечам: 1-4 круговые движения плечевым суставом вперёд, 5-8 - назад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V. И. П. - стойка ноги врозь, теннисный мяч в правой </w:t>
            </w:r>
            <w:r>
              <w:t>руке вверх, в левой вниз: 1-2 рывки руками, на 3-4 смена рук</w:t>
            </w:r>
          </w:p>
          <w:p w:rsidR="00617C00" w:rsidRDefault="00211945" w:rsidP="006D106A">
            <w:pPr>
              <w:pStyle w:val="ae"/>
              <w:jc w:val="both"/>
            </w:pPr>
            <w:r>
              <w:t>Vl. И.П. - стойка ноги врозь, руки вверх: 1-4 круговые движения в плечевом суставе вперёд, 5-8 - назад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 xml:space="preserve">  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 xml:space="preserve">  </w:t>
            </w:r>
          </w:p>
          <w:p w:rsidR="00617C00" w:rsidRDefault="00617C00" w:rsidP="006D106A">
            <w:pPr>
              <w:pStyle w:val="ae"/>
              <w:jc w:val="both"/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теннисные мячи прямые, спина ровная, полный круг </w:t>
            </w:r>
            <w:r>
              <w:t>теннисными мячами, колени прямые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ОРУ - развитие мышц туловища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Vll. И. П. - стойка ноги врозь, руки на пояс: 1 - наклон туловища вперёд, 2 - назад, 3 - вправо, 4 - влево</w:t>
            </w:r>
          </w:p>
          <w:p w:rsidR="00617C00" w:rsidRDefault="00211945" w:rsidP="006D106A">
            <w:pPr>
              <w:pStyle w:val="ae"/>
              <w:jc w:val="both"/>
            </w:pPr>
            <w:r>
              <w:t>Vlll. И. П. - стойка ноги врозь, руки на пояс: 1-4  круговые движения туловища вправо, 5-8 - влево</w:t>
            </w:r>
          </w:p>
          <w:p w:rsidR="00617C00" w:rsidRDefault="00211945" w:rsidP="006D106A">
            <w:pPr>
              <w:pStyle w:val="ae"/>
              <w:jc w:val="both"/>
            </w:pPr>
            <w:r>
              <w:t>lX. И. П. - широкая стойка, руки в стороны: 1 - наклоны туловища к левой ноге,  2 - назад, 3 - к правой ноге, 4 - и. п.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 </w:t>
            </w:r>
          </w:p>
          <w:p w:rsidR="00617C00" w:rsidRDefault="00211945" w:rsidP="006D106A">
            <w:pPr>
              <w:pStyle w:val="ae"/>
              <w:jc w:val="both"/>
            </w:pPr>
            <w:r>
              <w:t xml:space="preserve">4 р </w:t>
            </w:r>
          </w:p>
          <w:p w:rsidR="00617C00" w:rsidRDefault="00617C00" w:rsidP="006D106A">
            <w:pPr>
              <w:pStyle w:val="ae"/>
              <w:jc w:val="both"/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наклон как мо</w:t>
            </w:r>
            <w:r>
              <w:t>жно глубже, колени прямые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ОРУ - развитие мышц ног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X. И. П. - узкая стойка, теннисные мячи на коленях: круговые движения коленями на 1-4 в правую сторону, на 5-8 - в левую</w:t>
            </w:r>
          </w:p>
          <w:p w:rsidR="00617C00" w:rsidRDefault="00211945" w:rsidP="006D106A">
            <w:pPr>
              <w:pStyle w:val="ae"/>
              <w:jc w:val="both"/>
            </w:pPr>
            <w:r>
              <w:t>Xl. И. П. - стойка ноги врозь, руки на пояс: 1-4 круговые движения голеностопным сус</w:t>
            </w:r>
            <w:r>
              <w:t xml:space="preserve">тавом в правую сторону, 5-6 - в </w:t>
            </w:r>
            <w:r>
              <w:lastRenderedPageBreak/>
              <w:t>левую</w:t>
            </w:r>
          </w:p>
          <w:p w:rsidR="00617C00" w:rsidRDefault="00211945" w:rsidP="006D106A">
            <w:pPr>
              <w:pStyle w:val="ae"/>
              <w:jc w:val="both"/>
            </w:pPr>
            <w:r>
              <w:t>Xll. И. П. стойка ноги врозь, руки вдоль туловища: на каждый счёт разведение ног в широкую стойку, руки вверх через стороны, хлопок, И. П.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lastRenderedPageBreak/>
              <w:t>4 р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>4 р</w:t>
            </w: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617C00" w:rsidP="006D106A">
            <w:pPr>
              <w:pStyle w:val="ae"/>
              <w:jc w:val="both"/>
            </w:pPr>
          </w:p>
          <w:p w:rsidR="00617C00" w:rsidRDefault="00211945" w:rsidP="006D106A">
            <w:pPr>
              <w:pStyle w:val="ae"/>
              <w:jc w:val="both"/>
            </w:pPr>
            <w:r>
              <w:t>16 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положение ног и рук, движения коленями и стопами, прыжок как</w:t>
            </w:r>
            <w:r>
              <w:t xml:space="preserve"> можно выше</w:t>
            </w:r>
          </w:p>
        </w:tc>
      </w:tr>
      <w:tr w:rsidR="00617C00">
        <w:tc>
          <w:tcPr>
            <w:tcW w:w="9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lastRenderedPageBreak/>
              <w:t>Основная часть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челночный бег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бег 10*3 от линии старта до линии финиша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5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не совершать заступ за линию старта, касаться линию рукой, при беге руки работают вдоль туловища</w:t>
            </w:r>
          </w:p>
          <w:p w:rsidR="00617C00" w:rsidRDefault="00617C00" w:rsidP="006D106A">
            <w:pPr>
              <w:pStyle w:val="ae"/>
              <w:jc w:val="both"/>
            </w:pP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прыжок в длину с места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 команде проводящего участник совершает пр</w:t>
            </w:r>
            <w:r>
              <w:t>ыжок в длину с места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5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не совершать заступ за линию прыжка, при приземлении коленные суставы сгибаются, лучший результат фиксируется исходя из трёх попыток по пятке, при отталкивании  руки работают вдоль туловища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гарвардский степ-тест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 xml:space="preserve">подъём на </w:t>
            </w:r>
            <w:r>
              <w:t>степ-платформу и спуск поочерёдно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5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руки работают вдоль туловища, при спуске коленные суставы сгибаются, спина прямая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проба Штанге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после трёх глубоких вдохов зафиксировать дыхание в положении сидя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5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спина прямая, дыхание зафиксировано</w:t>
            </w:r>
          </w:p>
        </w:tc>
      </w:tr>
      <w:tr w:rsidR="00617C00">
        <w:tc>
          <w:tcPr>
            <w:tcW w:w="9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Заключитель</w:t>
            </w:r>
            <w:r>
              <w:t>ная часть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бег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лёгкий, без задания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2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спина прямая, ноги ровные, не спешить</w:t>
            </w:r>
          </w:p>
        </w:tc>
      </w:tr>
      <w:tr w:rsidR="00617C00"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построение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расчёт на месте, подведение итогов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3 мин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pStyle w:val="ae"/>
              <w:jc w:val="both"/>
            </w:pPr>
            <w:r>
              <w:t>следить за дисциплиной, узнать чему сегодня научились, что было интересным</w:t>
            </w:r>
          </w:p>
        </w:tc>
      </w:tr>
    </w:tbl>
    <w:p w:rsidR="00617C00" w:rsidRDefault="00617C00" w:rsidP="006D106A">
      <w:pPr>
        <w:pStyle w:val="ae"/>
        <w:ind w:firstLine="709"/>
        <w:jc w:val="both"/>
        <w:rPr>
          <w:shd w:val="clear" w:color="auto" w:fill="FFFFFF"/>
        </w:rPr>
      </w:pPr>
    </w:p>
    <w:p w:rsidR="006D106A" w:rsidRDefault="006D106A" w:rsidP="006D106A">
      <w:pPr>
        <w:pStyle w:val="ae"/>
        <w:ind w:firstLine="709"/>
        <w:jc w:val="both"/>
        <w:rPr>
          <w:shd w:val="clear" w:color="auto" w:fill="FFFFFF"/>
        </w:rPr>
      </w:pPr>
    </w:p>
    <w:p w:rsidR="006D106A" w:rsidRDefault="006D106A">
      <w:pPr>
        <w:pStyle w:val="ae"/>
        <w:spacing w:line="360" w:lineRule="auto"/>
        <w:ind w:firstLine="709"/>
        <w:jc w:val="both"/>
        <w:rPr>
          <w:shd w:val="clear" w:color="auto" w:fill="FFFFFF"/>
        </w:rPr>
      </w:pPr>
    </w:p>
    <w:p w:rsidR="006D106A" w:rsidRDefault="006D106A">
      <w:pPr>
        <w:pStyle w:val="ae"/>
        <w:spacing w:line="360" w:lineRule="auto"/>
        <w:ind w:firstLine="709"/>
        <w:jc w:val="both"/>
        <w:rPr>
          <w:shd w:val="clear" w:color="auto" w:fill="FFFFFF"/>
        </w:rPr>
      </w:pPr>
    </w:p>
    <w:p w:rsidR="00617C00" w:rsidRDefault="00211945">
      <w:pPr>
        <w:pStyle w:val="ae"/>
        <w:spacing w:line="360" w:lineRule="auto"/>
        <w:ind w:firstLine="709"/>
        <w:jc w:val="both"/>
      </w:pPr>
      <w:r>
        <w:rPr>
          <w:shd w:val="clear" w:color="auto" w:fill="FFFFFF"/>
        </w:rPr>
        <w:lastRenderedPageBreak/>
        <w:t xml:space="preserve">№3 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Группа: </w:t>
      </w:r>
      <w:r>
        <w:rPr>
          <w:rFonts w:ascii="Times New Roman" w:hAnsi="Times New Roman"/>
          <w:sz w:val="24"/>
          <w:u w:val="single"/>
        </w:rPr>
        <w:t>ГНП-2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Дата проведения: </w:t>
      </w:r>
      <w:r>
        <w:rPr>
          <w:rFonts w:ascii="Times New Roman" w:hAnsi="Times New Roman"/>
          <w:sz w:val="24"/>
          <w:u w:val="single"/>
        </w:rPr>
        <w:t>03.07.2023</w:t>
      </w:r>
    </w:p>
    <w:p w:rsidR="00617C00" w:rsidRDefault="00211945">
      <w:pPr>
        <w:pStyle w:val="a5"/>
        <w:rPr>
          <w:u w:val="single"/>
        </w:rPr>
      </w:pPr>
      <w:r>
        <w:t xml:space="preserve">Место проведения: </w:t>
      </w:r>
      <w:r>
        <w:rPr>
          <w:color w:val="000000"/>
          <w:u w:val="single"/>
        </w:rPr>
        <w:t xml:space="preserve">Муниципальное бюджетное учреждение дополнительного образования “Спортивная школа города Владивостока по гимнаcтике” 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Задачи: 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 образовательная: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учить лазанью по гимнастической стенке;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совершенствовать строевую подготовку;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закрепл</w:t>
      </w:r>
      <w:r>
        <w:rPr>
          <w:rFonts w:ascii="Times New Roman" w:hAnsi="Times New Roman"/>
          <w:sz w:val="24"/>
        </w:rPr>
        <w:t>ять навыки и умения.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оздоровительная: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формирование осанки и правильного свода стопы.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воспитательная: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 дисциплина;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 толерантность;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 ответственность.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 развивающая: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гибкость;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выносливость;</w:t>
      </w:r>
    </w:p>
    <w:p w:rsidR="00617C00" w:rsidRDefault="00211945">
      <w:pPr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• координация.</w:t>
      </w:r>
    </w:p>
    <w:p w:rsidR="00617C00" w:rsidRDefault="0021194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гимнастическая стенка,</w:t>
      </w:r>
      <w:r>
        <w:rPr>
          <w:rFonts w:ascii="Times New Roman" w:hAnsi="Times New Roman"/>
          <w:sz w:val="24"/>
        </w:rPr>
        <w:t xml:space="preserve"> гимнастическая скамья</w:t>
      </w:r>
    </w:p>
    <w:p w:rsidR="00617C00" w:rsidRDefault="00617C00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6"/>
        <w:gridCol w:w="3600"/>
        <w:gridCol w:w="1420"/>
        <w:gridCol w:w="3365"/>
      </w:tblGrid>
      <w:tr w:rsidR="00617C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занятия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Дозировка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 методические указания</w:t>
            </w:r>
          </w:p>
        </w:tc>
      </w:tr>
      <w:tr w:rsidR="00617C00"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Подготовительная часть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 на месте, сдача рапорта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мин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формы,  самочувствие, резинки на волосах, шнурки завязаны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повороты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направо, </w:t>
            </w:r>
            <w:r>
              <w:rPr>
                <w:rFonts w:ascii="Times New Roman" w:hAnsi="Times New Roman"/>
                <w:sz w:val="24"/>
              </w:rPr>
              <w:t>налево, кругом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поворот пятка-носок, положение головы и спины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перестроение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2/3 шеренги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 1, 2/3, 1/2 на месте, 2/3 за 1/2, 1 перед 2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носках/пятках, руки вверх/за голову, на внешнем/внутреннем своде стопы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 круга на каждый вид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носки натянуты, руки ровные, спина прямая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задания, галоп правым/левым боком/2/2, сгибание ног вперёд/назад, бег с прямыми ногами/назад/через стороны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круг/0,5 круга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спина прямая, ноги ровные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быстрая ходьба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восстановление дыхания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круга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вдох - </w:t>
            </w:r>
            <w:r>
              <w:rPr>
                <w:rFonts w:ascii="Times New Roman" w:hAnsi="Times New Roman"/>
                <w:sz w:val="24"/>
              </w:rPr>
              <w:t>руки вверх, выдох - руки вниз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перестроение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колонны по 2-4-8 человека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12-9-6-3-на месте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мин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дистанция, правильность расчёта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 - развитие мышц шеи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l. И.П - стойка ноги врозь, руки на пояс: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 наклон головы вперёд, 2 - наклон головы назад, 3 - наклон</w:t>
            </w:r>
            <w:r>
              <w:rPr>
                <w:rFonts w:ascii="Times New Roman" w:hAnsi="Times New Roman"/>
                <w:sz w:val="24"/>
              </w:rPr>
              <w:t xml:space="preserve"> головы вправо, 4 - наклон головы влево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ll.  И.П - стойка ноги врозь, руки на пояс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круговые движения головой в левую сторону, 5-8 - в правую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lll. И.П - стойка ноги врозь, руки на пояс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 поворот головы влево, 2 - И. П, 3 - поворот головы вправо, 4 - И</w:t>
            </w:r>
            <w:r>
              <w:rPr>
                <w:rFonts w:ascii="Times New Roman" w:hAnsi="Times New Roman"/>
                <w:sz w:val="24"/>
              </w:rPr>
              <w:t>.П.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правильная осанка, положение ног, аккуратные движения головой, не спеша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 - развитие верхнего плечевого пояса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lV. И. П. - стойка ноги врозь, руки к плечам: 1-4 круговые движения плечевым суставом вперёд, 5-8 - назад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V. И. П. - </w:t>
            </w:r>
            <w:r>
              <w:rPr>
                <w:rFonts w:ascii="Times New Roman" w:hAnsi="Times New Roman"/>
                <w:sz w:val="24"/>
              </w:rPr>
              <w:t>стойка ноги врозь, теннисный мяч в правой руке вверх, в левой вниз: 1-2 рывки руками, на 3-4 смена рук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Vl. И.П. - стойка ноги врозь, руки вверх: 1-4 круговые движения в плечевом суставе </w:t>
            </w:r>
            <w:r>
              <w:rPr>
                <w:rFonts w:ascii="Times New Roman" w:hAnsi="Times New Roman"/>
                <w:sz w:val="24"/>
              </w:rPr>
              <w:lastRenderedPageBreak/>
              <w:t>вперёд, 5-8 - назад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теннисные мячи прямые, спина </w:t>
            </w:r>
            <w:r>
              <w:rPr>
                <w:rFonts w:ascii="Times New Roman" w:hAnsi="Times New Roman"/>
                <w:sz w:val="24"/>
              </w:rPr>
              <w:t>ровная, полный круг теннисными мячами, колени прямые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ОРУ - развитие мышц туловища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Vll. И. П. - стойка ноги врозь, руки на пояс: 1 - наклон туловища вперёд, 2 - назад, 3 - вправо, 4 - влево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Vlll. И. П. - стойка ноги врозь, руки на пояс: 1-4  круговые движе</w:t>
            </w:r>
            <w:r>
              <w:rPr>
                <w:rFonts w:ascii="Times New Roman" w:hAnsi="Times New Roman"/>
                <w:sz w:val="24"/>
              </w:rPr>
              <w:t>ния туловища вправо, 5-8 - влево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lX. И. П. - широкая стойка, руки в стороны: 1 - наклоны туловища к левой ноге,  2 - назад, 3 - к правой ноге, 4 - и. п.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наклон как можно глубже, колени прямые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 - развитие мышц ног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X. И. П. - узкая </w:t>
            </w:r>
            <w:r>
              <w:rPr>
                <w:rFonts w:ascii="Times New Roman" w:hAnsi="Times New Roman"/>
                <w:sz w:val="24"/>
              </w:rPr>
              <w:t>стойка, теннисные мячи на коленях: круговые движения коленями на 1-4 в правую сторону, на 5-8 - в левую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Xl. И. П. - стойка ноги врозь, руки на пояс: 1-4 круговые движения голеностопным суставом в правую сторону, 5-6 - в левую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Xll. И. П. стойка ноги врозь, </w:t>
            </w:r>
            <w:r>
              <w:rPr>
                <w:rFonts w:ascii="Times New Roman" w:hAnsi="Times New Roman"/>
                <w:sz w:val="24"/>
              </w:rPr>
              <w:t>руки вдоль туловища: на каждый счёт разведение ног в широкую стойку, руки вверх через стороны, хлопок, И. П.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617C00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р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ног и рук, движения коленями и стопами, прыжок как можно выше</w:t>
            </w:r>
          </w:p>
        </w:tc>
      </w:tr>
      <w:tr w:rsidR="00617C00"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часть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гибкости и выносливости через </w:t>
            </w:r>
            <w:r>
              <w:rPr>
                <w:rFonts w:ascii="Times New Roman" w:hAnsi="Times New Roman"/>
                <w:sz w:val="24"/>
              </w:rPr>
              <w:t>лазанье по наклонно поставленной скамье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Лазанье по наклонно поставленным скамейкам Техника выполнения. Лазанье в 1 классе осуществляется по наклонно поставленным скамейкам под углом 30° в упоре присев и стоя на коленях одноименным (движение левой ногой соч</w:t>
            </w:r>
            <w:r>
              <w:rPr>
                <w:rFonts w:ascii="Times New Roman" w:hAnsi="Times New Roman"/>
                <w:sz w:val="24"/>
              </w:rPr>
              <w:t>етается с движением левой рукой или правой ногой и правой рукой) и разноименным (движение левой ногой сочетается с движением правой рукой и наоборот) способами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р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на полу положения упор присев и упор стоя на коленях. То же, но на гимнастических </w:t>
            </w:r>
            <w:r>
              <w:rPr>
                <w:rFonts w:ascii="Times New Roman" w:hAnsi="Times New Roman"/>
                <w:sz w:val="24"/>
              </w:rPr>
              <w:t>скамейках, поставленных параллельно друг другу. Ученики по 5-8 человек выстраиваются у каждой скамейки лицом к ней на равном расстоянии друг от друга. По команде учителя садятся верхом на нее, захватывают руками края скамейки и, опираясь на руки, ставят по</w:t>
            </w:r>
            <w:r>
              <w:rPr>
                <w:rFonts w:ascii="Times New Roman" w:hAnsi="Times New Roman"/>
                <w:sz w:val="24"/>
              </w:rPr>
              <w:t xml:space="preserve">очередно ноги на скамейку, принимая положения упора присев и упора стоя на коленях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(повторять каждое положение 2-3 раза). Упражнения выполняются фронтально всем классом. </w:t>
            </w:r>
            <w:r>
              <w:rPr>
                <w:rFonts w:ascii="Tahoma" w:hAnsi="Tahoma"/>
                <w:sz w:val="24"/>
              </w:rPr>
              <w:t>﻿</w:t>
            </w:r>
            <w:r>
              <w:rPr>
                <w:rFonts w:ascii="Times New Roman" w:hAnsi="Times New Roman"/>
                <w:sz w:val="24"/>
              </w:rPr>
              <w:t>Лазанье по горизонтальным скамейкам в упоре присев одноименным способом. Учащиеся выс</w:t>
            </w:r>
            <w:r>
              <w:rPr>
                <w:rFonts w:ascii="Times New Roman" w:hAnsi="Times New Roman"/>
                <w:sz w:val="24"/>
              </w:rPr>
              <w:t>траиваются в колонне по одному к узкой стороне каждой из 4-5 скамеек. По распоряжению учителя ученики, стоящие первыми в колоннах, опираются руками о края скамейки и начинают передвигаться. Как только первые ученики продвинутся на 1-2 м вперед, лазанье нач</w:t>
            </w:r>
            <w:r>
              <w:rPr>
                <w:rFonts w:ascii="Times New Roman" w:hAnsi="Times New Roman"/>
                <w:sz w:val="24"/>
              </w:rPr>
              <w:t xml:space="preserve">инают вторые и так далее поточным способом. Ученик, окончивший упражнение, встает сзади своей колонны. </w:t>
            </w:r>
            <w:r>
              <w:rPr>
                <w:rFonts w:ascii="Tahoma" w:hAnsi="Tahoma"/>
                <w:sz w:val="24"/>
              </w:rPr>
              <w:t>﻿</w:t>
            </w:r>
            <w:r>
              <w:rPr>
                <w:rFonts w:ascii="Times New Roman" w:hAnsi="Times New Roman"/>
                <w:sz w:val="24"/>
              </w:rPr>
              <w:t xml:space="preserve">То же разноименным способом. </w:t>
            </w:r>
            <w:r>
              <w:rPr>
                <w:rFonts w:ascii="Tahoma" w:hAnsi="Tahoma"/>
                <w:sz w:val="24"/>
              </w:rPr>
              <w:t>﻿</w:t>
            </w:r>
            <w:r>
              <w:rPr>
                <w:rFonts w:ascii="Times New Roman" w:hAnsi="Times New Roman"/>
                <w:sz w:val="24"/>
              </w:rPr>
              <w:t xml:space="preserve">То же, что и упражнения 3, 4, но в упоре стоя на коленях. </w:t>
            </w:r>
            <w:r>
              <w:rPr>
                <w:rFonts w:ascii="Tahoma" w:hAnsi="Tahoma"/>
                <w:sz w:val="24"/>
              </w:rPr>
              <w:t>﻿</w:t>
            </w:r>
            <w:r>
              <w:rPr>
                <w:rFonts w:ascii="Times New Roman" w:hAnsi="Times New Roman"/>
                <w:sz w:val="24"/>
              </w:rPr>
              <w:t>То же, что и упражнения 3, 4, 5, но по наклонно поставленным по</w:t>
            </w:r>
            <w:r>
              <w:rPr>
                <w:rFonts w:ascii="Times New Roman" w:hAnsi="Times New Roman"/>
                <w:sz w:val="24"/>
              </w:rPr>
              <w:t>д углом 30° скамейкам. Для выполнения этих упражнений необходимо к скамейкам укрепить крючки для подвешивания их к гимнастической стенке.</w:t>
            </w:r>
          </w:p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Следить за координацией движений рук и ног.</w:t>
            </w:r>
          </w:p>
        </w:tc>
      </w:tr>
      <w:tr w:rsidR="00617C00"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Заключительная часть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лёгкий, без задания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мин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спина прямая, ноги </w:t>
            </w:r>
            <w:r>
              <w:rPr>
                <w:rFonts w:ascii="Times New Roman" w:hAnsi="Times New Roman"/>
                <w:sz w:val="24"/>
              </w:rPr>
              <w:t>ровные, не спешить</w:t>
            </w:r>
          </w:p>
        </w:tc>
      </w:tr>
      <w:tr w:rsidR="00617C00"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 на месте, подведение итогов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мин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 w:rsidP="006D106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следить за дисциплиной, узнать чему сегодня научились, что было интересным</w:t>
            </w:r>
          </w:p>
        </w:tc>
      </w:tr>
    </w:tbl>
    <w:p w:rsidR="00617C00" w:rsidRDefault="00617C00">
      <w:pPr>
        <w:pStyle w:val="ae"/>
        <w:spacing w:line="360" w:lineRule="auto"/>
        <w:ind w:firstLine="709"/>
        <w:jc w:val="both"/>
        <w:rPr>
          <w:shd w:val="clear" w:color="auto" w:fill="FFFFFF"/>
        </w:rPr>
      </w:pPr>
    </w:p>
    <w:p w:rsidR="00617C00" w:rsidRDefault="00617C00">
      <w:pPr>
        <w:pStyle w:val="ae"/>
        <w:spacing w:line="360" w:lineRule="auto"/>
        <w:ind w:firstLine="709"/>
        <w:jc w:val="both"/>
        <w:rPr>
          <w:shd w:val="clear" w:color="auto" w:fill="FFFFFF"/>
        </w:rPr>
      </w:pPr>
    </w:p>
    <w:p w:rsidR="00617C00" w:rsidRDefault="00211945">
      <w:pPr>
        <w:spacing w:after="0" w:line="36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8"/>
        </w:rPr>
        <w:lastRenderedPageBreak/>
        <w:t>2.2 Мониторинг функционального состояния и физической подготовленности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8"/>
        </w:rPr>
        <w:t xml:space="preserve">обучающихся у девочек 9-11 лет с использованием цифровых инструментов по общей физической подготовке 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 xml:space="preserve">Для диагностика уровня </w:t>
      </w:r>
      <w:r>
        <w:rPr>
          <w:color w:val="auto"/>
        </w:rPr>
        <w:t xml:space="preserve">физического состояния и </w:t>
      </w:r>
      <w:r>
        <w:t xml:space="preserve">физической подготовленности </w:t>
      </w:r>
      <w:r>
        <w:rPr>
          <w:color w:val="auto"/>
        </w:rPr>
        <w:t xml:space="preserve">обучающихся </w:t>
      </w:r>
      <w:r>
        <w:t>с использованием цифровых инструментов</w:t>
      </w:r>
      <w:r>
        <w:rPr>
          <w:color w:val="auto"/>
        </w:rPr>
        <w:t xml:space="preserve"> </w:t>
      </w:r>
      <w:r>
        <w:rPr>
          <w:shd w:val="clear" w:color="auto" w:fill="FFFFFF"/>
        </w:rPr>
        <w:t>у девочек 9-11 лет в муницип</w:t>
      </w:r>
      <w:r>
        <w:rPr>
          <w:shd w:val="clear" w:color="auto" w:fill="FFFFFF"/>
        </w:rPr>
        <w:t xml:space="preserve">альном бюджетном образовательном учреждении дополнительного образования “Спортивная школа города Владивосток по гимнастике” в которое включили следующие дисциплины: 3*10 Челночный бег проводится на любой ровной площадке с твёрдым покрытием, обеспечивающим </w:t>
      </w:r>
      <w:r>
        <w:rPr>
          <w:shd w:val="clear" w:color="auto" w:fill="FFFFFF"/>
        </w:rPr>
        <w:t>хорошее сцепление с обувью. Упражнение выполняются на ровной площадке с размеченными линиями старта и финиша, либо использованием конусов (или их имитации с помощью спорт-инвентаря, не являющимся травмоопасным). Ширина линии старта и финиша входит в отрезо</w:t>
      </w:r>
      <w:r>
        <w:rPr>
          <w:shd w:val="clear" w:color="auto" w:fill="FFFFFF"/>
        </w:rPr>
        <w:t>к 10 метров. По команде «Марш» обучаемый должен пробежать 10 метров, коснуться площадки за линией поворота любой частью тела, повернуться кругом, пробежать, таким образом, еще два отрезка по 10 метров, далее выполнялся прыжок в длину с места. Прыжок в длин</w:t>
      </w:r>
      <w:r>
        <w:rPr>
          <w:shd w:val="clear" w:color="auto" w:fill="FFFFFF"/>
        </w:rPr>
        <w:t>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положение: ноги на ширине плеч, ступни параллельно, носки ног перед линией отта</w:t>
      </w:r>
      <w:r>
        <w:rPr>
          <w:shd w:val="clear" w:color="auto" w:fill="FFFFFF"/>
        </w:rPr>
        <w:t>лкивания. Одновременным толчком двух ног выполняется прыжок вперед. Допускаются махи руками. Измерение производится по перпендикулярной прямой от места отталкивания до ближайшего следа, оставленного любой частью тела участника. Участнику предоставляется тр</w:t>
      </w:r>
      <w:r>
        <w:rPr>
          <w:shd w:val="clear" w:color="auto" w:fill="FFFFFF"/>
        </w:rPr>
        <w:t>и попытки. В зачет идет лучший результат. Далее был выполнен Гарвардский степ-тест, в научной литературе иногда называемый тестом Бруха, представляет собой разновидность сердечного стресс-теста для выявления и диагностики сердечно-сосудистых заболеваний. Э</w:t>
      </w:r>
      <w:r>
        <w:rPr>
          <w:shd w:val="clear" w:color="auto" w:fill="FFFFFF"/>
        </w:rPr>
        <w:t>то также хороший показатель физической подготовки и способности человека восстанавливаться после напряженных физических упражнений путем проверки скорости восстановления. После чего произвели измерения пробы Штанге. Оценивается устойчивость организма к нед</w:t>
      </w:r>
      <w:r>
        <w:rPr>
          <w:shd w:val="clear" w:color="auto" w:fill="FFFFFF"/>
        </w:rPr>
        <w:t>остатку кислорода а также общий уровень тестированности . Обследуемый после 5—7 мин отдыха в положении сидя делает полный вдох и выдох, а затем снова вдох (80—90 % от максимального) и закрывает нос и рот. Затем был разработан бланк первичного протокола тес</w:t>
      </w:r>
      <w:r>
        <w:rPr>
          <w:shd w:val="clear" w:color="auto" w:fill="FFFFFF"/>
        </w:rPr>
        <w:t>тирования. Затем был разработан бланк первичного протокола тестирования</w:t>
      </w:r>
      <w:r>
        <w:t xml:space="preserve">  </w:t>
      </w:r>
      <w:r>
        <w:t xml:space="preserve">(Приложение А) 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Затем нами была актуализирована «Таблица нормативов уровня физического состояния и физической подготовленности школьников» и физического состояния (Приложение Б, В) 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 xml:space="preserve">алее мы оформили первичный протокол тестирования (Таблица 4) и произвели обработку показателей тестирования уровня физического состояния и физической </w:t>
      </w:r>
      <w:r>
        <w:rPr>
          <w:rFonts w:ascii="Times New Roman" w:hAnsi="Times New Roman"/>
          <w:sz w:val="24"/>
        </w:rPr>
        <w:lastRenderedPageBreak/>
        <w:t>подготовленности школьников» и физического состояния методами математической статистики (Таблица 5, 6) и в</w:t>
      </w:r>
      <w:r>
        <w:rPr>
          <w:rFonts w:ascii="Times New Roman" w:hAnsi="Times New Roman"/>
          <w:sz w:val="24"/>
        </w:rPr>
        <w:t xml:space="preserve">ыполнили графическую интерпретацию результатов (Рисунок 1, 2). </w:t>
      </w:r>
    </w:p>
    <w:p w:rsidR="00617C00" w:rsidRDefault="0021194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4 - Первичный протокол тестирования уровня физического состояния и физической подготовленности учащихся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муниципального бюджетного образовательного учреждения дополнительного образовани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я “Спортивная школа города Владивосток по гимнастике”</w:t>
      </w:r>
      <w:r>
        <w:rPr>
          <w:rFonts w:ascii="Times New Roman" w:hAnsi="Times New Roman"/>
          <w:sz w:val="24"/>
        </w:rPr>
        <w:t xml:space="preserve"> группы девочек 9-11 лет</w:t>
      </w: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17C00" w:rsidRDefault="00617C00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D106A" w:rsidRDefault="006D106A">
      <w:pPr>
        <w:pStyle w:val="ae"/>
        <w:spacing w:line="360" w:lineRule="auto"/>
        <w:jc w:val="center"/>
      </w:pPr>
    </w:p>
    <w:p w:rsidR="00617C00" w:rsidRDefault="00211945">
      <w:pPr>
        <w:pStyle w:val="ae"/>
        <w:spacing w:line="360" w:lineRule="auto"/>
        <w:jc w:val="center"/>
      </w:pPr>
      <w:r>
        <w:lastRenderedPageBreak/>
        <w:t>ПРОТОКОЛ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Тестирования уровня физической подготовленности учащихся МБОУ ДО "Спортивная школа города Владивостока по гимнастике"</w:t>
      </w:r>
    </w:p>
    <w:p w:rsidR="00617C00" w:rsidRDefault="00211945">
      <w:pPr>
        <w:pStyle w:val="ae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Возрастная группа </w:t>
      </w:r>
      <w:r>
        <w:rPr>
          <w:i/>
          <w:color w:val="auto"/>
        </w:rPr>
        <w:t>ГНП-2</w:t>
      </w:r>
      <w:r>
        <w:rPr>
          <w:i/>
          <w:color w:val="auto"/>
        </w:rPr>
        <w:t xml:space="preserve"> </w:t>
      </w:r>
      <w:r>
        <w:rPr>
          <w:i/>
          <w:color w:val="auto"/>
        </w:rPr>
        <w:t>(девочки 9-11 лет), 5 чел. испытуемых</w:t>
      </w:r>
    </w:p>
    <w:p w:rsidR="00617C00" w:rsidRDefault="00211945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Тестирующий: студент группы</w:t>
      </w:r>
      <w:r>
        <w:rPr>
          <w:i/>
          <w:color w:val="auto"/>
        </w:rPr>
        <w:t xml:space="preserve"> Козлова Т.Ю. БПО-22-ФК1</w:t>
      </w:r>
    </w:p>
    <w:p w:rsidR="00617C00" w:rsidRDefault="00211945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>Дата тестирования: 01.07.2023</w:t>
      </w:r>
    </w:p>
    <w:p w:rsidR="00617C00" w:rsidRDefault="00617C00">
      <w:pPr>
        <w:pStyle w:val="ae"/>
        <w:spacing w:line="360" w:lineRule="auto"/>
        <w:ind w:firstLine="709"/>
        <w:rPr>
          <w:i/>
          <w:color w:val="auto"/>
        </w:rPr>
      </w:pPr>
    </w:p>
    <w:tbl>
      <w:tblPr>
        <w:tblW w:w="10065" w:type="dxa"/>
        <w:tblInd w:w="-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617C00">
        <w:trPr>
          <w:trHeight w:val="77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>Челночный бег 10Х3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>Гарвардский степ-тест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 xml:space="preserve">Проба Штанге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  <w:rPr>
                <w:b/>
              </w:rPr>
            </w:pPr>
            <w:r>
              <w:rPr>
                <w:b/>
              </w:rPr>
              <w:t>Средний УФП</w:t>
            </w:r>
          </w:p>
        </w:tc>
      </w:tr>
      <w:tr w:rsidR="00617C00">
        <w:trPr>
          <w:trHeight w:val="667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spacing w:line="360" w:lineRule="auto"/>
              <w:ind w:left="-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spacing w:line="360" w:lineRule="auto"/>
            </w:pPr>
            <w: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17C00">
        <w:trPr>
          <w:trHeight w:val="5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Шестёра 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9,7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145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Панферова 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11:08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Широкова А.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19,5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125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1:05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Соловей</w:t>
            </w:r>
            <w:r>
              <w:rPr>
                <w:rFonts w:ascii="Times New Roman" w:hAnsi="Times New Roman"/>
                <w:i/>
                <w:sz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99,2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1:17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Высокий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Луговая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88,9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СНиз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412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9,46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52,6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Сред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1,34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</w:tbl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4"/>
        </w:rPr>
      </w:pPr>
    </w:p>
    <w:p w:rsidR="00617C00" w:rsidRDefault="00211945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Сделав выводы на основе таблицы и среднего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показателя, можно отметить, что спортсмены находятся в достаточно неплохой форме, однако им стоит уделять больше времени УФП.</w:t>
      </w:r>
      <w:r>
        <w:rPr>
          <w:rFonts w:ascii="Times New Roman" w:hAnsi="Times New Roman"/>
          <w:sz w:val="24"/>
        </w:rPr>
        <w:t xml:space="preserve">  </w:t>
      </w: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pStyle w:val="ae"/>
        <w:spacing w:line="360" w:lineRule="auto"/>
        <w:jc w:val="both"/>
      </w:pPr>
    </w:p>
    <w:p w:rsidR="00617C00" w:rsidRDefault="00617C00">
      <w:pPr>
        <w:pStyle w:val="ae"/>
        <w:spacing w:line="360" w:lineRule="auto"/>
        <w:jc w:val="both"/>
      </w:pPr>
    </w:p>
    <w:p w:rsidR="00617C00" w:rsidRDefault="00211945">
      <w:pPr>
        <w:pStyle w:val="ae"/>
        <w:spacing w:line="360" w:lineRule="auto"/>
        <w:jc w:val="both"/>
      </w:pPr>
      <w:r>
        <w:t xml:space="preserve">Таблица 5 - Соотношение количества испытуемых относительно уровня </w:t>
      </w:r>
      <w:r>
        <w:rPr>
          <w:color w:val="auto"/>
        </w:rPr>
        <w:t xml:space="preserve">физического состояния </w:t>
      </w:r>
      <w:r>
        <w:t xml:space="preserve">и физической подготовленности по </w:t>
      </w:r>
      <w:r>
        <w:t>видам испытаний в 4 классе</w:t>
      </w:r>
    </w:p>
    <w:p w:rsidR="00617C00" w:rsidRDefault="00617C00">
      <w:pPr>
        <w:pStyle w:val="ae"/>
        <w:spacing w:line="360" w:lineRule="auto"/>
        <w:jc w:val="center"/>
      </w:pPr>
    </w:p>
    <w:p w:rsidR="00617C00" w:rsidRDefault="00211945">
      <w:pPr>
        <w:pStyle w:val="ae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Учащиеся </w:t>
      </w:r>
      <w:r>
        <w:rPr>
          <w:shd w:val="clear" w:color="auto" w:fill="FFFFFF"/>
        </w:rPr>
        <w:t xml:space="preserve">МБУ ДО “Спортивная школа города Владивостока по гимнастике” </w:t>
      </w:r>
    </w:p>
    <w:p w:rsidR="00617C00" w:rsidRDefault="00211945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 xml:space="preserve">Возрастная группа </w:t>
      </w:r>
      <w:r>
        <w:rPr>
          <w:i/>
          <w:color w:val="auto"/>
        </w:rPr>
        <w:t>ГНП-2 лет (девочки 9-11 лет), 5 чел. испытуемых</w:t>
      </w:r>
    </w:p>
    <w:p w:rsidR="00617C00" w:rsidRDefault="00211945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Тестирующий: студент группы   БПО-22-ФК1</w:t>
      </w:r>
      <w:r>
        <w:rPr>
          <w:i/>
          <w:color w:val="auto"/>
        </w:rPr>
        <w:t xml:space="preserve"> Козлова Т.Ю.</w:t>
      </w:r>
    </w:p>
    <w:p w:rsidR="00617C00" w:rsidRDefault="00211945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Дата тестирования: 01.07.2023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8"/>
        <w:gridCol w:w="1086"/>
        <w:gridCol w:w="1087"/>
        <w:gridCol w:w="1087"/>
        <w:gridCol w:w="1086"/>
        <w:gridCol w:w="1087"/>
        <w:gridCol w:w="1087"/>
      </w:tblGrid>
      <w:tr w:rsidR="00617C00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Тестир</w:t>
            </w:r>
            <w:r>
              <w:t>уемая физическая способность (тест)</w:t>
            </w:r>
          </w:p>
        </w:tc>
        <w:tc>
          <w:tcPr>
            <w:tcW w:w="6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Уровни физической подготовленности</w:t>
            </w:r>
          </w:p>
        </w:tc>
      </w:tr>
      <w:tr w:rsidR="00617C00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both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both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Средний</w:t>
            </w:r>
          </w:p>
        </w:tc>
        <w:tc>
          <w:tcPr>
            <w:tcW w:w="2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Высокий</w:t>
            </w:r>
          </w:p>
        </w:tc>
      </w:tr>
      <w:tr w:rsidR="00617C00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both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both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Колич.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Колич.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Колич.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</w:pPr>
            <w:r>
              <w:t>%</w:t>
            </w:r>
          </w:p>
        </w:tc>
      </w:tr>
      <w:tr w:rsidR="00617C0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Координационные способности </w:t>
            </w:r>
          </w:p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(тест – челночный бег)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60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</w:tr>
      <w:tr w:rsidR="00617C0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Скоростно-силовые способности</w:t>
            </w:r>
          </w:p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(тест – прыжок в длину с </w:t>
            </w:r>
            <w:r>
              <w:rPr>
                <w:color w:val="auto"/>
              </w:rPr>
              <w:t>места)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</w:tr>
      <w:tr w:rsidR="00617C0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Физическая работоспособность</w:t>
            </w:r>
          </w:p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(тест – </w:t>
            </w:r>
            <w:r>
              <w:t>Гарвардский степ-тест</w:t>
            </w:r>
            <w:r>
              <w:rPr>
                <w:color w:val="auto"/>
              </w:rPr>
              <w:t>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60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617C0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t>Состояние дыхательной и сердечно-сосудистой систем</w:t>
            </w:r>
            <w:r>
              <w:rPr>
                <w:color w:val="auto"/>
              </w:rPr>
              <w:t xml:space="preserve"> (тест – п</w:t>
            </w:r>
            <w:r>
              <w:t>роба Штанге</w:t>
            </w:r>
            <w:r>
              <w:rPr>
                <w:color w:val="auto"/>
              </w:rPr>
              <w:t>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C00" w:rsidRDefault="00211945">
            <w:pPr>
              <w:pStyle w:val="ae"/>
              <w:jc w:val="both"/>
              <w:rPr>
                <w:color w:val="auto"/>
              </w:rPr>
            </w:pPr>
            <w:r>
              <w:rPr>
                <w:color w:val="auto"/>
              </w:rPr>
              <w:t>80</w:t>
            </w:r>
          </w:p>
        </w:tc>
      </w:tr>
    </w:tbl>
    <w:p w:rsidR="00617C00" w:rsidRDefault="00617C00">
      <w:pPr>
        <w:pStyle w:val="ae"/>
        <w:ind w:firstLine="709"/>
        <w:rPr>
          <w:i/>
        </w:rPr>
      </w:pPr>
    </w:p>
    <w:p w:rsidR="00617C00" w:rsidRDefault="00211945">
      <w:pPr>
        <w:pStyle w:val="ae"/>
        <w:spacing w:line="360" w:lineRule="auto"/>
        <w:ind w:firstLine="709"/>
      </w:pPr>
      <w:r>
        <w:rPr>
          <w:shd w:val="clear" w:color="auto" w:fill="FFFFFF"/>
        </w:rPr>
        <w:t>Данные в таблице позволяют сделать следующий вывод: у обучающихся</w:t>
      </w:r>
      <w:r>
        <w:rPr>
          <w:shd w:val="clear" w:color="auto" w:fill="FFFFFF"/>
        </w:rPr>
        <w:t xml:space="preserve"> средний уровень координационных способностей, скоростно-силовые способности имеют различные уровни физической подготовленности, физическая работоспособность плохо развита, а состояние сердечно-сосудистой системы у обучающихся преобладает на высоком уровне</w:t>
      </w:r>
      <w:r>
        <w:rPr>
          <w:shd w:val="clear" w:color="auto" w:fill="FFFFFF"/>
        </w:rPr>
        <w:t>.</w:t>
      </w:r>
      <w:r>
        <w:t xml:space="preserve"> </w:t>
      </w: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ind w:firstLine="709"/>
      </w:pPr>
    </w:p>
    <w:p w:rsidR="00617C00" w:rsidRDefault="00617C00">
      <w:pPr>
        <w:pStyle w:val="ae"/>
        <w:spacing w:line="360" w:lineRule="auto"/>
        <w:rPr>
          <w:i/>
        </w:rPr>
      </w:pPr>
    </w:p>
    <w:p w:rsidR="00617C00" w:rsidRDefault="00211945">
      <w:pPr>
        <w:pStyle w:val="ae"/>
        <w:spacing w:line="360" w:lineRule="auto"/>
        <w:jc w:val="both"/>
      </w:pPr>
      <w:r>
        <w:t xml:space="preserve">Таблица 6 - Общее соотношение количества испытуемых относительно уровня </w:t>
      </w:r>
      <w:r>
        <w:rPr>
          <w:color w:val="auto"/>
        </w:rPr>
        <w:t xml:space="preserve">физического состояния </w:t>
      </w:r>
      <w:r>
        <w:t>и физической подготовленности</w:t>
      </w:r>
    </w:p>
    <w:p w:rsidR="00617C00" w:rsidRDefault="00617C00">
      <w:pPr>
        <w:pStyle w:val="ae"/>
        <w:spacing w:line="360" w:lineRule="auto"/>
        <w:jc w:val="both"/>
        <w:rPr>
          <w:shd w:val="clear" w:color="auto" w:fill="FFFFFF"/>
        </w:rPr>
      </w:pPr>
    </w:p>
    <w:p w:rsidR="00617C00" w:rsidRDefault="00211945">
      <w:pPr>
        <w:pStyle w:val="ae"/>
        <w:spacing w:line="360" w:lineRule="auto"/>
        <w:ind w:firstLine="709"/>
        <w:jc w:val="both"/>
      </w:pPr>
      <w:r>
        <w:rPr>
          <w:shd w:val="clear" w:color="auto" w:fill="FFFFFF"/>
        </w:rPr>
        <w:t>МБУ ДО “Спортивная школа города Владивостока по гимнастике”</w:t>
      </w:r>
      <w:r>
        <w:t xml:space="preserve">г. Владивостока 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 xml:space="preserve">Возрастная группа </w:t>
      </w:r>
      <w:r>
        <w:rPr>
          <w:i/>
        </w:rPr>
        <w:t xml:space="preserve">ГНП-2 (девочки 9-11 </w:t>
      </w:r>
      <w:r>
        <w:rPr>
          <w:i/>
        </w:rPr>
        <w:t>лет), 5 чел. испытуемых</w:t>
      </w:r>
    </w:p>
    <w:p w:rsidR="00617C00" w:rsidRDefault="00211945">
      <w:pPr>
        <w:pStyle w:val="ae"/>
        <w:spacing w:line="360" w:lineRule="auto"/>
        <w:ind w:firstLine="709"/>
        <w:rPr>
          <w:color w:val="auto"/>
        </w:rPr>
      </w:pPr>
      <w:r>
        <w:t xml:space="preserve">Тестирующий: студент группы   </w:t>
      </w:r>
      <w:r>
        <w:rPr>
          <w:color w:val="auto"/>
        </w:rPr>
        <w:t xml:space="preserve">БПО-22-ФК1 </w:t>
      </w:r>
      <w:r>
        <w:rPr>
          <w:i/>
          <w:color w:val="auto"/>
        </w:rPr>
        <w:t>Козлова Т.Ю.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Дата тестирования: 01.07.2023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204"/>
        <w:gridCol w:w="1205"/>
        <w:gridCol w:w="1205"/>
        <w:gridCol w:w="1205"/>
        <w:gridCol w:w="1205"/>
        <w:gridCol w:w="1205"/>
      </w:tblGrid>
      <w:tr w:rsidR="00617C00">
        <w:trPr>
          <w:trHeight w:val="440"/>
        </w:trPr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Контингент 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 xml:space="preserve">Уровни </w:t>
            </w:r>
            <w:r>
              <w:rPr>
                <w:color w:val="auto"/>
              </w:rPr>
              <w:t xml:space="preserve">физического состояния </w:t>
            </w:r>
            <w:r>
              <w:t>и физической подготовленности</w:t>
            </w:r>
          </w:p>
        </w:tc>
      </w:tr>
      <w:tr w:rsidR="00617C00">
        <w:trPr>
          <w:trHeight w:val="440"/>
        </w:trPr>
        <w:tc>
          <w:tcPr>
            <w:tcW w:w="19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Высокий</w:t>
            </w:r>
          </w:p>
        </w:tc>
      </w:tr>
      <w:tr w:rsidR="00617C00">
        <w:trPr>
          <w:trHeight w:val="440"/>
        </w:trPr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Девочки</w:t>
            </w:r>
          </w:p>
          <w:p w:rsidR="00617C00" w:rsidRDefault="00211945">
            <w:pPr>
              <w:pStyle w:val="ae"/>
              <w:jc w:val="center"/>
            </w:pPr>
            <w:r>
              <w:t>(8-11)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</w:tr>
      <w:tr w:rsidR="00617C00">
        <w:trPr>
          <w:trHeight w:val="440"/>
        </w:trPr>
        <w:tc>
          <w:tcPr>
            <w:tcW w:w="19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7C00" w:rsidRDefault="00617C00">
            <w:pPr>
              <w:pStyle w:val="ae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</w:pPr>
            <w: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80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20</w:t>
            </w:r>
          </w:p>
        </w:tc>
      </w:tr>
    </w:tbl>
    <w:p w:rsidR="00617C00" w:rsidRDefault="00617C00">
      <w:pPr>
        <w:pStyle w:val="ae"/>
        <w:spacing w:line="360" w:lineRule="auto"/>
      </w:pPr>
    </w:p>
    <w:p w:rsidR="00617C00" w:rsidRPr="006D106A" w:rsidRDefault="00211945" w:rsidP="006D106A">
      <w:pPr>
        <w:pStyle w:val="ae"/>
        <w:spacing w:line="360" w:lineRule="auto"/>
        <w:ind w:firstLine="709"/>
      </w:pPr>
      <w:r>
        <w:rPr>
          <w:i/>
        </w:rPr>
        <w:t xml:space="preserve">Учитывая данные в таблице, можно сделать вывод, что подавляющее большинство обучающихся имеет средний уровень, малый процент имеет высокий уровень, и никто из них не имеет низкого уровня физического состояния и физической </w:t>
      </w:r>
      <w:r>
        <w:rPr>
          <w:i/>
        </w:rPr>
        <w:t>подготовленности</w:t>
      </w:r>
      <w:r>
        <w:t>.</w:t>
      </w:r>
    </w:p>
    <w:p w:rsidR="006D106A" w:rsidRPr="006D106A" w:rsidRDefault="006D106A" w:rsidP="006D106A">
      <w:pPr>
        <w:pStyle w:val="ae"/>
        <w:spacing w:line="360" w:lineRule="auto"/>
        <w:jc w:val="center"/>
      </w:pPr>
      <w:r>
        <w:rPr>
          <w:noProof/>
        </w:rPr>
        <w:drawing>
          <wp:inline distT="0" distB="0" distL="0" distR="0" wp14:anchorId="7AA7AF36" wp14:editId="0DF9B3B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106A" w:rsidRPr="001F11B8" w:rsidRDefault="006D106A" w:rsidP="006D106A">
      <w:pPr>
        <w:tabs>
          <w:tab w:val="left" w:pos="120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t>Рисунок 1 –</w:t>
      </w:r>
      <w:r w:rsidRPr="00A20375">
        <w:t xml:space="preserve"> </w:t>
      </w:r>
      <w:r w:rsidRPr="004171E3">
        <w:t xml:space="preserve">Соотношение количества испытуемых относительно </w:t>
      </w:r>
      <w:r w:rsidRPr="00FA0EF4">
        <w:t>уровня физической подготовленности</w:t>
      </w:r>
      <w:r>
        <w:t xml:space="preserve"> </w:t>
      </w:r>
      <w:r w:rsidRPr="004171E3">
        <w:t>по видам испытаний (%)</w:t>
      </w:r>
    </w:p>
    <w:p w:rsidR="006D106A" w:rsidRDefault="006D106A" w:rsidP="006D106A">
      <w:pPr>
        <w:pStyle w:val="ae"/>
        <w:spacing w:line="360" w:lineRule="auto"/>
        <w:jc w:val="center"/>
      </w:pPr>
    </w:p>
    <w:p w:rsidR="006D106A" w:rsidRDefault="006D106A" w:rsidP="006D106A">
      <w:pPr>
        <w:pStyle w:val="ae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F711CB9" wp14:editId="7167AE7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106A" w:rsidRDefault="006D106A" w:rsidP="006D106A">
      <w:pPr>
        <w:pStyle w:val="ae"/>
        <w:spacing w:line="360" w:lineRule="auto"/>
        <w:jc w:val="center"/>
      </w:pPr>
      <w:r>
        <w:t>Рисунок 2 –</w:t>
      </w:r>
      <w:r w:rsidRPr="00A20375">
        <w:t xml:space="preserve"> </w:t>
      </w:r>
      <w:r w:rsidRPr="004171E3">
        <w:t xml:space="preserve">Соотношение количества испытуемых относительно </w:t>
      </w:r>
      <w:r w:rsidRPr="00FA0EF4">
        <w:t xml:space="preserve">уровня </w:t>
      </w:r>
      <w:r w:rsidRPr="0002583A">
        <w:rPr>
          <w:color w:val="auto"/>
        </w:rPr>
        <w:t xml:space="preserve">физического состояния </w:t>
      </w:r>
      <w:r w:rsidRPr="004171E3">
        <w:t>по видам испытаний (%)</w:t>
      </w:r>
    </w:p>
    <w:p w:rsidR="006D106A" w:rsidRDefault="006D106A" w:rsidP="006D106A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6D106A" w:rsidRDefault="006D106A" w:rsidP="006D106A">
      <w:pPr>
        <w:pStyle w:val="ae"/>
        <w:spacing w:line="360" w:lineRule="auto"/>
        <w:jc w:val="both"/>
      </w:pPr>
      <w:r w:rsidRPr="006D106A">
        <w:rPr>
          <w:i/>
        </w:rPr>
        <w:t>В заключении дадим комментарии к результатам педагогического тестирования: с тестом - пробой Штанге обучающиеся справились лучше всего относительно остальных тестов. В подавляющем большинстве они имеют средний уровень физического состояния</w:t>
      </w:r>
      <w:r w:rsidRPr="00953E06">
        <w:t>.</w:t>
      </w:r>
    </w:p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D106A" w:rsidRDefault="006D106A">
      <w:pPr>
        <w:spacing w:after="0" w:line="360" w:lineRule="auto"/>
        <w:rPr>
          <w:rFonts w:ascii="Times New Roman" w:hAnsi="Times New Roman"/>
          <w:sz w:val="28"/>
        </w:rPr>
      </w:pPr>
    </w:p>
    <w:p w:rsidR="00617C00" w:rsidRDefault="00211945">
      <w:pPr>
        <w:spacing w:after="0" w:line="240" w:lineRule="auto"/>
        <w:ind w:firstLine="709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Раздел 3. Участие в конференции с использованием онлайн-платформ</w:t>
      </w:r>
    </w:p>
    <w:p w:rsidR="00617C00" w:rsidRDefault="00617C00">
      <w:pPr>
        <w:pStyle w:val="a5"/>
        <w:ind w:firstLine="709"/>
      </w:pPr>
    </w:p>
    <w:p w:rsidR="00617C00" w:rsidRDefault="00211945">
      <w:pPr>
        <w:pStyle w:val="a5"/>
        <w:ind w:firstLine="709"/>
      </w:pPr>
      <w:r>
        <w:t xml:space="preserve">Целью выполнения </w:t>
      </w:r>
      <w:r>
        <w:t>данного задания является разработка тезисов по итогам прохождения практики и участие в конференции с использованием онлайн-платформ.</w:t>
      </w:r>
    </w:p>
    <w:p w:rsidR="00617C00" w:rsidRDefault="00211945">
      <w:pPr>
        <w:pStyle w:val="a5"/>
        <w:ind w:firstLine="709"/>
      </w:pPr>
      <w:r>
        <w:rPr>
          <w:b/>
        </w:rPr>
        <w:t>Задачи исследования</w:t>
      </w:r>
      <w:r>
        <w:t xml:space="preserve">: </w:t>
      </w:r>
    </w:p>
    <w:p w:rsidR="00617C00" w:rsidRDefault="00211945">
      <w:pPr>
        <w:pStyle w:val="ae"/>
        <w:spacing w:line="360" w:lineRule="auto"/>
        <w:ind w:firstLine="708"/>
        <w:jc w:val="both"/>
      </w:pPr>
      <w:r>
        <w:t xml:space="preserve">1) Разработать </w:t>
      </w:r>
      <w:r>
        <w:t>тезисы по итогам практики</w:t>
      </w:r>
      <w:r>
        <w:t>.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 xml:space="preserve">2) </w:t>
      </w:r>
      <w:r>
        <w:t>Р</w:t>
      </w:r>
      <w:r>
        <w:rPr>
          <w:rStyle w:val="FontStyle170"/>
          <w:sz w:val="24"/>
        </w:rPr>
        <w:t>азработать</w:t>
      </w:r>
      <w:r>
        <w:t xml:space="preserve"> иллюстративный материал по </w:t>
      </w:r>
      <w:r>
        <w:t>итогам практики</w:t>
      </w:r>
      <w:r>
        <w:t>.</w:t>
      </w:r>
    </w:p>
    <w:p w:rsidR="00617C00" w:rsidRDefault="00617C00">
      <w:pPr>
        <w:pStyle w:val="ae"/>
        <w:spacing w:line="360" w:lineRule="auto"/>
        <w:jc w:val="both"/>
      </w:pPr>
    </w:p>
    <w:p w:rsidR="00617C00" w:rsidRDefault="00211945">
      <w:pPr>
        <w:pStyle w:val="ae"/>
        <w:ind w:firstLine="709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3.1  Тезисы доклада  по итогам практики</w:t>
      </w:r>
    </w:p>
    <w:p w:rsidR="00617C00" w:rsidRDefault="00617C00">
      <w:pPr>
        <w:pStyle w:val="ae"/>
        <w:spacing w:line="360" w:lineRule="auto"/>
        <w:ind w:firstLine="709"/>
        <w:jc w:val="both"/>
      </w:pPr>
    </w:p>
    <w:p w:rsidR="00617C00" w:rsidRDefault="00211945">
      <w:pPr>
        <w:pStyle w:val="ae"/>
        <w:spacing w:line="360" w:lineRule="auto"/>
        <w:ind w:firstLine="709"/>
        <w:jc w:val="both"/>
      </w:pPr>
      <w:r>
        <w:t>Мы р</w:t>
      </w:r>
      <w:r>
        <w:t xml:space="preserve">азработали </w:t>
      </w:r>
      <w:r>
        <w:t>тезисы по итогам прохождения практики.</w:t>
      </w:r>
    </w:p>
    <w:p w:rsidR="00617C00" w:rsidRDefault="00211945">
      <w:pPr>
        <w:pStyle w:val="ae"/>
        <w:spacing w:line="360" w:lineRule="auto"/>
        <w:ind w:firstLine="709"/>
        <w:jc w:val="both"/>
      </w:pPr>
      <w:r>
        <w:t>Доклад</w:t>
      </w:r>
    </w:p>
    <w:p w:rsidR="00617C00" w:rsidRDefault="00211945">
      <w:pPr>
        <w:pStyle w:val="ae"/>
        <w:spacing w:line="360" w:lineRule="auto"/>
        <w:jc w:val="both"/>
        <w:rPr>
          <w:sz w:val="20"/>
        </w:rPr>
      </w:pPr>
      <w:r>
        <w:t>по теме «Мониторинг физического состояния подготовленности обучающихся с использованием цифровых инструментов"</w:t>
      </w: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211945">
      <w:pPr>
        <w:pStyle w:val="ae"/>
        <w:spacing w:line="360" w:lineRule="auto"/>
        <w:ind w:firstLine="709"/>
        <w:jc w:val="both"/>
      </w:pPr>
      <w:r>
        <w:t>План доклада</w:t>
      </w:r>
      <w:r>
        <w:t>:</w:t>
      </w:r>
    </w:p>
    <w:p w:rsidR="00617C00" w:rsidRDefault="002119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Цели практики</w:t>
      </w:r>
    </w:p>
    <w:p w:rsidR="00617C00" w:rsidRDefault="002119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Анализ </w:t>
      </w:r>
      <w:r>
        <w:rPr>
          <w:rFonts w:ascii="Times New Roman" w:hAnsi="Times New Roman"/>
          <w:sz w:val="24"/>
        </w:rPr>
        <w:t>последней работы</w:t>
      </w:r>
    </w:p>
    <w:p w:rsidR="00617C00" w:rsidRDefault="002119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Вывод</w:t>
      </w:r>
    </w:p>
    <w:p w:rsidR="00617C00" w:rsidRDefault="00617C00">
      <w:pPr>
        <w:jc w:val="both"/>
        <w:rPr>
          <w:rFonts w:ascii="Times New Roman" w:hAnsi="Times New Roman"/>
          <w:sz w:val="24"/>
          <w:u w:val="single"/>
        </w:rPr>
      </w:pPr>
    </w:p>
    <w:p w:rsidR="00617C00" w:rsidRDefault="00211945">
      <w:pPr>
        <w:pStyle w:val="ae"/>
        <w:spacing w:line="360" w:lineRule="auto"/>
        <w:ind w:firstLine="709"/>
        <w:jc w:val="center"/>
        <w:rPr>
          <w:i/>
          <w:color w:val="0070C0"/>
          <w:sz w:val="26"/>
        </w:rPr>
      </w:pPr>
      <w:r>
        <w:t>Содержание доклада: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Учебная технологическая практика является обязательной частью образовательной программы бакалавров направления ,,Педагогическое образование''.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Целью данной практики является закрепление, расширение и углублени</w:t>
      </w:r>
      <w:r>
        <w:rPr>
          <w:rStyle w:val="FontStyle33"/>
          <w:sz w:val="24"/>
        </w:rPr>
        <w:t>е полученных теоретических знаний, приобретение практических навыков самостоятельной работы, а также выработка умений для решения задач планирования и организации педагогического процесса, путём непосредственного участия в деятельности спортивной школы.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Мы</w:t>
      </w:r>
      <w:r>
        <w:rPr>
          <w:rStyle w:val="FontStyle33"/>
          <w:sz w:val="24"/>
        </w:rPr>
        <w:t xml:space="preserve"> изучили и дали характеристику структуры организации МБУ ДО ,,Спортивной школы города Владивостока по гимнастике''.  Также были проведены учебно-тренировочные занятия по спортивной гимнастике (группа начальной подготовки).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Задачи исследования в разделе 1: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1) дать краткую характеристику образовательному учреждению, изложить структурные и содержательные особенности  системы физического воспитания с использованием информационной (цифровой) среды;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lastRenderedPageBreak/>
        <w:t>2) провести сравнительный анализ документов тематического планир</w:t>
      </w:r>
      <w:r>
        <w:rPr>
          <w:rStyle w:val="FontStyle33"/>
          <w:sz w:val="24"/>
        </w:rPr>
        <w:t>ования, которое позволило выделить предназначение документа, его структурные и содержательные особенности, применяемые в образовательных с использованием информационной (цифровой) среды;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3) провести сравнительный анализ документов тематического планировани</w:t>
      </w:r>
      <w:r>
        <w:rPr>
          <w:rStyle w:val="FontStyle33"/>
          <w:sz w:val="24"/>
        </w:rPr>
        <w:t>я, применяемых в образовательных организациях с использованием информационной (цифровой) среды.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Задачи исследования в разделе 2: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1) Разработать за период практики планы-конспекты учебно-тренировочных занятий, для занимающихся в прикрепленной группе, соглас</w:t>
      </w:r>
      <w:r>
        <w:rPr>
          <w:rStyle w:val="FontStyle33"/>
          <w:sz w:val="24"/>
        </w:rPr>
        <w:t>овать с тренером по виду спорта, утвердить конспекты занятий у руководителя по практике;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2) Провести мониторинг физического состояния и физической подготовленности (не менее 4 тестов) обучающихся с использованием цифровых инструментов и обработать результа</w:t>
      </w:r>
      <w:r>
        <w:rPr>
          <w:rStyle w:val="FontStyle33"/>
          <w:sz w:val="24"/>
        </w:rPr>
        <w:t>ты тестирования и определить уровень физического состояния и физической подготовленности, используя прикладные программы.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Задачи исследования в разделе 3: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1) Разработать тезисы по итогам практики;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2) Разработать иллюстративный материал по итогам практики.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Результаты исследования: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В первом разделе мы подробно изучили данные муниципального бюджетного учреждения дополнительного образования “Спортивная школа города Владивостока по гимнастике”, дали подробную характеристику и изложили структурные и содержательны</w:t>
      </w:r>
      <w:r>
        <w:rPr>
          <w:rStyle w:val="FontStyle33"/>
          <w:sz w:val="24"/>
        </w:rPr>
        <w:t>е особенности системы, а также составили примерный тематический план по спортивной гимнастике в МБУ ДО “СШ города Владивостока по гимнастике” для группы начальной подготовки.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Во втором разделе мы разработали план-конспекты учебно-тренировочных занятий за в</w:t>
      </w:r>
      <w:r>
        <w:rPr>
          <w:rStyle w:val="FontStyle33"/>
          <w:sz w:val="24"/>
        </w:rPr>
        <w:t>есь период практики. Также мы провели мониторинг физической подготовленности и сделали выводы. Все данные мы разместили в таблице и создали соответствующие диаграммы.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 xml:space="preserve"> Благодаря третьему разделу мы познакомились с онлайн-платформой Google Meet, тем самым н</w:t>
      </w:r>
      <w:r>
        <w:rPr>
          <w:rStyle w:val="FontStyle33"/>
          <w:sz w:val="24"/>
        </w:rPr>
        <w:t>аучились как анализировать, так и представлять свои работы. К тому же мы разработали тезисы и иллюстративный материал по итогам практики.</w:t>
      </w:r>
    </w:p>
    <w:p w:rsidR="00617C00" w:rsidRDefault="00211945">
      <w:pPr>
        <w:pStyle w:val="ae"/>
        <w:spacing w:line="360" w:lineRule="auto"/>
        <w:ind w:firstLine="709"/>
      </w:pPr>
      <w:r>
        <w:rPr>
          <w:rStyle w:val="FontStyle33"/>
          <w:sz w:val="24"/>
        </w:rPr>
        <w:t>Самоанализ: проводя онлайн-конференцию по отчёту об учебно-технологической практике, мы практиковали умение работать н</w:t>
      </w:r>
      <w:r>
        <w:rPr>
          <w:rStyle w:val="FontStyle33"/>
          <w:sz w:val="24"/>
        </w:rPr>
        <w:t xml:space="preserve">а публику, к тому же работали с программой Power Point, которая позволила нам научиться создавать презентацию, излагать краткое </w:t>
      </w:r>
      <w:r>
        <w:rPr>
          <w:rStyle w:val="FontStyle33"/>
          <w:sz w:val="24"/>
        </w:rPr>
        <w:lastRenderedPageBreak/>
        <w:t>содержание всей проделанной нами работы. Порадовал тот факт, что во время работы мы были сплочены, благодаря чему легко распреде</w:t>
      </w:r>
      <w:r>
        <w:rPr>
          <w:rStyle w:val="FontStyle33"/>
          <w:sz w:val="24"/>
        </w:rPr>
        <w:t>лили обязанности в группе.</w:t>
      </w:r>
    </w:p>
    <w:p w:rsidR="00617C00" w:rsidRDefault="00617C00">
      <w:pPr>
        <w:pStyle w:val="ae"/>
        <w:jc w:val="center"/>
        <w:rPr>
          <w:rFonts w:ascii="Arial" w:hAnsi="Arial"/>
          <w:sz w:val="28"/>
        </w:rPr>
      </w:pPr>
    </w:p>
    <w:p w:rsidR="00617C00" w:rsidRDefault="00211945">
      <w:pPr>
        <w:pStyle w:val="ae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3.2  И</w:t>
      </w:r>
      <w:r>
        <w:rPr>
          <w:rFonts w:ascii="Arial" w:hAnsi="Arial"/>
          <w:sz w:val="28"/>
        </w:rPr>
        <w:t xml:space="preserve">ллюстративный материал по </w:t>
      </w:r>
      <w:r>
        <w:rPr>
          <w:rFonts w:ascii="Arial" w:hAnsi="Arial"/>
          <w:sz w:val="28"/>
        </w:rPr>
        <w:t>итогам практики</w:t>
      </w:r>
    </w:p>
    <w:p w:rsidR="00617C00" w:rsidRDefault="00617C00">
      <w:pPr>
        <w:pStyle w:val="ae"/>
        <w:ind w:firstLine="709"/>
        <w:jc w:val="center"/>
        <w:rPr>
          <w:rFonts w:ascii="Arial" w:hAnsi="Arial"/>
          <w:sz w:val="28"/>
        </w:rPr>
      </w:pPr>
    </w:p>
    <w:p w:rsidR="00617C00" w:rsidRDefault="00211945">
      <w:pPr>
        <w:pStyle w:val="a5"/>
        <w:ind w:firstLine="709"/>
        <w:rPr>
          <w:rStyle w:val="FontStyle170"/>
          <w:sz w:val="24"/>
        </w:rPr>
      </w:pPr>
      <w:r>
        <w:rPr>
          <w:color w:val="000000"/>
        </w:rPr>
        <w:t xml:space="preserve">Мы подготовили  иллюстративный материал, </w:t>
      </w:r>
      <w:r>
        <w:t>по итогам прохождения практики</w:t>
      </w:r>
      <w:r>
        <w:rPr>
          <w:rStyle w:val="FontStyle170"/>
          <w:sz w:val="24"/>
        </w:rPr>
        <w:t xml:space="preserve">  применив программу PowerPoint</w:t>
      </w:r>
    </w:p>
    <w:p w:rsidR="00617C00" w:rsidRDefault="00211945">
      <w:pPr>
        <w:pStyle w:val="a5"/>
        <w:ind w:firstLine="709"/>
      </w:pPr>
      <w:r>
        <w:rPr>
          <w:rStyle w:val="FontStyle170"/>
          <w:sz w:val="24"/>
        </w:rPr>
        <w:t>В презентацию мы включили слайды:</w:t>
      </w:r>
    </w:p>
    <w:p w:rsidR="00617C00" w:rsidRDefault="00211945">
      <w:pPr>
        <w:pStyle w:val="a5"/>
        <w:ind w:firstLine="709"/>
      </w:pPr>
      <w:r>
        <w:rPr>
          <w:rStyle w:val="FontStyle170"/>
          <w:sz w:val="24"/>
        </w:rPr>
        <w:t>1. Т</w:t>
      </w:r>
      <w:r>
        <w:rPr>
          <w:rStyle w:val="FontStyle165"/>
          <w:sz w:val="24"/>
        </w:rPr>
        <w:t>ема:</w:t>
      </w:r>
      <w:r>
        <w:rPr>
          <w:rStyle w:val="FontStyle169"/>
          <w:sz w:val="24"/>
        </w:rPr>
        <w:t xml:space="preserve"> «</w:t>
      </w:r>
      <w:r>
        <w:rPr>
          <w:rStyle w:val="FontStyle169"/>
          <w:b w:val="0"/>
          <w:sz w:val="24"/>
        </w:rPr>
        <w:t>Мониторинг физического состояния</w:t>
      </w:r>
      <w:r>
        <w:rPr>
          <w:rStyle w:val="FontStyle169"/>
          <w:b w:val="0"/>
          <w:sz w:val="24"/>
        </w:rPr>
        <w:t xml:space="preserve"> и физической подготовленности обучающихся с использованием цифровых инструментов».</w:t>
      </w:r>
    </w:p>
    <w:p w:rsidR="00617C00" w:rsidRDefault="00211945">
      <w:pPr>
        <w:pStyle w:val="a5"/>
        <w:ind w:firstLine="709"/>
      </w:pPr>
      <w:r>
        <w:rPr>
          <w:rStyle w:val="FontStyle165"/>
          <w:sz w:val="24"/>
        </w:rPr>
        <w:t xml:space="preserve">2. </w:t>
      </w:r>
      <w:r>
        <w:t>Характеристика разделов практики</w:t>
      </w:r>
    </w:p>
    <w:p w:rsidR="00617C00" w:rsidRDefault="00211945">
      <w:pPr>
        <w:pStyle w:val="a5"/>
        <w:ind w:firstLine="709"/>
      </w:pPr>
      <w:r>
        <w:rPr>
          <w:rStyle w:val="FontStyle169"/>
          <w:b w:val="0"/>
          <w:sz w:val="24"/>
        </w:rPr>
        <w:t>3. Выводы</w:t>
      </w:r>
    </w:p>
    <w:p w:rsidR="00617C00" w:rsidRDefault="00211945">
      <w:pPr>
        <w:pStyle w:val="a5"/>
        <w:ind w:firstLine="709"/>
      </w:pPr>
      <w:r>
        <w:rPr>
          <w:rStyle w:val="FontStyle169"/>
          <w:b w:val="0"/>
          <w:sz w:val="24"/>
        </w:rPr>
        <w:t>4. Список литературы</w:t>
      </w:r>
    </w:p>
    <w:p w:rsidR="00617C00" w:rsidRDefault="00617C00">
      <w:pPr>
        <w:pStyle w:val="a5"/>
        <w:ind w:firstLine="709"/>
        <w:rPr>
          <w:sz w:val="22"/>
        </w:rPr>
      </w:pPr>
    </w:p>
    <w:p w:rsidR="00617C00" w:rsidRDefault="00211945">
      <w:pPr>
        <w:pStyle w:val="a5"/>
        <w:ind w:firstLine="709"/>
      </w:pPr>
      <w:r>
        <w:t xml:space="preserve">Мы  приняли участие в конференции по итогам прохождения практики  с использованием онлайн-платформы( </w:t>
      </w:r>
      <w:hyperlink r:id="rId10" w:tgtFrame="_blank" w:history="1">
        <w:r>
          <w:rPr>
            <w:rStyle w:val="af7"/>
            <w:rFonts w:ascii="Segoe UI" w:hAnsi="Segoe UI"/>
            <w:color w:val="auto"/>
            <w:sz w:val="19"/>
            <w:shd w:val="clear" w:color="auto" w:fill="FFFFFF"/>
          </w:rPr>
          <w:t>https://meet.google.com/esd-opwe-bwm</w:t>
        </w:r>
      </w:hyperlink>
      <w:r>
        <w:rPr>
          <w:rStyle w:val="af7"/>
          <w:rFonts w:ascii="Segoe UI" w:hAnsi="Segoe UI"/>
          <w:color w:val="auto"/>
          <w:sz w:val="19"/>
          <w:shd w:val="clear" w:color="auto" w:fill="FFFFFF"/>
        </w:rPr>
        <w:t>)</w:t>
      </w:r>
      <w:r>
        <w:t xml:space="preserve"> 05.07.2023</w:t>
      </w:r>
    </w:p>
    <w:p w:rsidR="00617C00" w:rsidRDefault="00617C00">
      <w:pPr>
        <w:spacing w:after="0" w:line="360" w:lineRule="auto"/>
        <w:rPr>
          <w:rFonts w:ascii="Times New Roman" w:hAnsi="Times New Roman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sz w:val="28"/>
        </w:rPr>
      </w:pPr>
    </w:p>
    <w:p w:rsidR="00617C00" w:rsidRDefault="00617C00">
      <w:pPr>
        <w:spacing w:after="0" w:line="360" w:lineRule="auto"/>
        <w:jc w:val="center"/>
        <w:rPr>
          <w:rFonts w:ascii="Arial" w:hAnsi="Arial"/>
          <w:i/>
          <w:sz w:val="28"/>
        </w:rPr>
      </w:pPr>
    </w:p>
    <w:p w:rsidR="00617C00" w:rsidRDefault="00211945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Arial" w:hAnsi="Arial"/>
          <w:i/>
          <w:sz w:val="28"/>
        </w:rPr>
        <w:t>Выводы</w:t>
      </w:r>
    </w:p>
    <w:p w:rsidR="00617C00" w:rsidRDefault="00211945">
      <w:pPr>
        <w:pStyle w:val="ae"/>
        <w:spacing w:line="276" w:lineRule="auto"/>
        <w:ind w:firstLine="709"/>
        <w:jc w:val="both"/>
        <w:rPr>
          <w:i/>
          <w:shd w:val="clear" w:color="auto" w:fill="FFFFFF"/>
        </w:rPr>
      </w:pPr>
      <w:r>
        <w:rPr>
          <w:i/>
        </w:rPr>
        <w:t xml:space="preserve">1.За время прохождения производственной педагогической практики </w:t>
      </w:r>
      <w:r>
        <w:rPr>
          <w:i/>
          <w:shd w:val="clear" w:color="auto" w:fill="FFFFFF"/>
        </w:rPr>
        <w:t xml:space="preserve">у нас получилось добиться всех целей, которые были </w:t>
      </w:r>
      <w:r>
        <w:rPr>
          <w:i/>
          <w:shd w:val="clear" w:color="auto" w:fill="FFFFFF"/>
        </w:rPr>
        <w:t>поставлены.</w:t>
      </w:r>
    </w:p>
    <w:p w:rsidR="00617C00" w:rsidRDefault="00211945">
      <w:pPr>
        <w:pStyle w:val="ae"/>
        <w:spacing w:line="276" w:lineRule="auto"/>
        <w:ind w:firstLine="709"/>
        <w:jc w:val="both"/>
      </w:pPr>
      <w:r>
        <w:rPr>
          <w:i/>
          <w:shd w:val="clear" w:color="auto" w:fill="FFFFFF"/>
        </w:rPr>
        <w:t>2.Мы изучили правила и требования организации, охраны труда и пожарной безопасности, а также научились использовать цифровые технологии для мониторинга физического состояния и подготовленности обучающихся. Кроме того, мы провели сравнительный а</w:t>
      </w:r>
      <w:r>
        <w:rPr>
          <w:i/>
          <w:shd w:val="clear" w:color="auto" w:fill="FFFFFF"/>
        </w:rPr>
        <w:t>нализ документов тематического планирования, используемых в образовательных организациях с применением цифровой среды.</w:t>
      </w:r>
      <w:r>
        <w:t xml:space="preserve"> </w:t>
      </w:r>
    </w:p>
    <w:p w:rsidR="00617C00" w:rsidRDefault="00211945">
      <w:pPr>
        <w:pStyle w:val="ae"/>
        <w:spacing w:line="276" w:lineRule="auto"/>
        <w:ind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3.Мы получили практический опыт работы с детьми разного возраста и разного уровня развития,который безусловно поможет нам в дальнейшем в</w:t>
      </w:r>
      <w:r>
        <w:rPr>
          <w:i/>
          <w:shd w:val="clear" w:color="auto" w:fill="FFFFFF"/>
        </w:rPr>
        <w:t xml:space="preserve"> освоении обучения </w:t>
      </w: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i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ind w:firstLine="709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jc w:val="both"/>
        <w:rPr>
          <w:rFonts w:ascii="Arial" w:hAnsi="Arial"/>
          <w:sz w:val="28"/>
        </w:rPr>
      </w:pPr>
    </w:p>
    <w:p w:rsidR="00617C00" w:rsidRDefault="00617C00">
      <w:pPr>
        <w:pStyle w:val="ae"/>
        <w:spacing w:line="276" w:lineRule="auto"/>
        <w:jc w:val="both"/>
        <w:rPr>
          <w:rFonts w:ascii="Arial" w:hAnsi="Arial"/>
          <w:sz w:val="28"/>
        </w:rPr>
      </w:pPr>
    </w:p>
    <w:p w:rsidR="00617C00" w:rsidRDefault="00211945">
      <w:pPr>
        <w:rPr>
          <w:rFonts w:ascii="Arial" w:hAnsi="Arial"/>
          <w:i/>
          <w:sz w:val="28"/>
        </w:rPr>
      </w:pPr>
      <w:r>
        <w:rPr>
          <w:rFonts w:ascii="Arial" w:hAnsi="Arial"/>
          <w:sz w:val="28"/>
        </w:rPr>
        <w:t xml:space="preserve">         </w:t>
      </w:r>
      <w:r>
        <w:rPr>
          <w:rFonts w:ascii="Arial" w:hAnsi="Arial"/>
          <w:i/>
          <w:sz w:val="28"/>
        </w:rPr>
        <w:t xml:space="preserve">                                     Список  литературы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Сайт МБУ ДО «СШ города Владивостока по гимнастике» URL: Муниципальное бюджетное образовательное учреждение дополнительного образования 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«Детско-юношеская спортивная школа «Гармония» г. Владивостока» (</w:t>
      </w:r>
      <w:hyperlink r:id="rId11" w:tgtFrame="_blank" w:history="1">
        <w:r>
          <w:rPr>
            <w:rStyle w:val="af7"/>
            <w:rFonts w:ascii="Times New Roman" w:hAnsi="Times New Roman"/>
            <w:i/>
            <w:color w:val="auto"/>
            <w:sz w:val="24"/>
            <w:shd w:val="clear" w:color="auto" w:fill="FFFFFF"/>
          </w:rPr>
          <w:t>pupils.ru</w:t>
        </w:r>
      </w:hyperlink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) 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4"/>
          <w:shd w:val="clear" w:color="auto" w:fill="FFFFFF"/>
        </w:rPr>
      </w:pPr>
      <w:r>
        <w:rPr>
          <w:rFonts w:ascii="Lucida Sans Unicode" w:hAnsi="Lucida Sans Unicode"/>
          <w:i/>
          <w:color w:val="000000"/>
          <w:sz w:val="24"/>
          <w:shd w:val="clear" w:color="auto" w:fill="FFFFFF"/>
        </w:rPr>
        <w:t>﻿﻿﻿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Федеральный стандарт. - Текст электронный // Федеральный стандарт спортивной подготовки По виду спорта «Спортивная гимнастика»; 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[сайт]. URL: Фед_стандарт_спорт_гимн приказ 397_2021_01_06.pdf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 Методическое пособие. - Текст: электронный // Типовая программа спортивной подготовки «Спортивная гимнастика»: [сайт]. URL: подготовки по виду спорта типовая_программа_спортивной подготовки по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 виду_спорта спортивная.df</w:t>
      </w:r>
      <w:r>
        <w:rPr>
          <w:rFonts w:ascii="Times New Roman" w:hAnsi="Times New Roman"/>
          <w:i/>
          <w:sz w:val="24"/>
        </w:rPr>
        <w:t xml:space="preserve"> </w:t>
      </w:r>
    </w:p>
    <w:p w:rsidR="00617C00" w:rsidRDefault="0021194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Спортивная школа "Феникс"- https://schoolfeniks.ru/</w:t>
      </w: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211945">
      <w:pPr>
        <w:spacing w:after="0" w:line="360" w:lineRule="auto"/>
        <w:ind w:firstLine="709"/>
        <w:jc w:val="center"/>
        <w:rPr>
          <w:i/>
        </w:rPr>
      </w:pPr>
      <w:r>
        <w:rPr>
          <w:rFonts w:ascii="Arial" w:hAnsi="Arial"/>
          <w:sz w:val="28"/>
        </w:rPr>
        <w:lastRenderedPageBreak/>
        <w:t>Приложение А</w:t>
      </w:r>
    </w:p>
    <w:tbl>
      <w:tblPr>
        <w:tblW w:w="10065" w:type="dxa"/>
        <w:tblInd w:w="-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617C00">
        <w:trPr>
          <w:trHeight w:val="77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>Челночный бег 10Х3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>Гарвардский степ-тест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 xml:space="preserve">Проба Штанге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  <w:rPr>
                <w:b/>
              </w:rPr>
            </w:pPr>
            <w:r>
              <w:rPr>
                <w:b/>
              </w:rPr>
              <w:t>Средний УФП</w:t>
            </w:r>
          </w:p>
        </w:tc>
      </w:tr>
      <w:tr w:rsidR="00617C00">
        <w:trPr>
          <w:trHeight w:val="667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C00" w:rsidRDefault="00617C00">
            <w:pPr>
              <w:spacing w:line="360" w:lineRule="auto"/>
              <w:ind w:left="-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pStyle w:val="ae"/>
            </w:pPr>
            <w: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C00" w:rsidRDefault="00617C00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17C00">
        <w:trPr>
          <w:trHeight w:val="5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Шестёра 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Панферова 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Широкова А.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Соловей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Высокий</w:t>
            </w:r>
          </w:p>
        </w:tc>
      </w:tr>
      <w:tr w:rsidR="00617C00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Луговая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  <w:tr w:rsidR="00617C00">
        <w:trPr>
          <w:trHeight w:val="412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ind w:left="-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617C00">
            <w:pPr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7C00" w:rsidRDefault="00211945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Средний</w:t>
            </w:r>
          </w:p>
        </w:tc>
      </w:tr>
    </w:tbl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bookmarkStart w:id="3" w:name="_GoBack"/>
      <w:bookmarkEnd w:id="3"/>
    </w:p>
    <w:p w:rsidR="00617C00" w:rsidRDefault="00211945">
      <w:pPr>
        <w:spacing w:after="0" w:line="360" w:lineRule="auto"/>
        <w:ind w:firstLine="709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приложение Б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982"/>
        <w:gridCol w:w="1699"/>
        <w:gridCol w:w="2265"/>
        <w:gridCol w:w="1983"/>
        <w:gridCol w:w="1983"/>
      </w:tblGrid>
      <w:tr w:rsidR="00617C00">
        <w:trPr>
          <w:trHeight w:val="464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п/п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испытаний (тесты)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9-11 лет</w:t>
            </w:r>
          </w:p>
        </w:tc>
      </w:tr>
      <w:tr w:rsidR="00617C00">
        <w:trPr>
          <w:trHeight w:val="401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Девочки</w:t>
            </w:r>
          </w:p>
        </w:tc>
      </w:tr>
      <w:tr w:rsidR="00617C00">
        <w:trPr>
          <w:trHeight w:val="355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617C0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 w:rsidR="00617C00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Челночный бег 3х10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</w:tr>
      <w:tr w:rsidR="00617C00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</w:tr>
      <w:tr w:rsidR="00617C00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Гарвардский степ-тест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 50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51-75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 и больше</w:t>
            </w:r>
          </w:p>
        </w:tc>
      </w:tr>
      <w:tr w:rsidR="00617C00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Проба Штанге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 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31-49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00" w:rsidRDefault="00211945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и больше</w:t>
            </w:r>
          </w:p>
        </w:tc>
      </w:tr>
    </w:tbl>
    <w:p w:rsidR="00617C00" w:rsidRDefault="00617C0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17C00" w:rsidRDefault="00617C00">
      <w:pPr>
        <w:shd w:val="clear" w:color="auto" w:fill="FFFFFF"/>
        <w:ind w:right="38"/>
        <w:rPr>
          <w:rFonts w:ascii="Times New Roman" w:hAnsi="Times New Roman"/>
          <w:sz w:val="24"/>
        </w:rPr>
      </w:pPr>
    </w:p>
    <w:sectPr w:rsidR="00617C00">
      <w:headerReference w:type="default" r:id="rId12"/>
      <w:footerReference w:type="default" r:id="rId13"/>
      <w:pgSz w:w="11906" w:h="16838" w:code="9"/>
      <w:pgMar w:top="1134" w:right="566" w:bottom="1134" w:left="1418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945" w:rsidRDefault="00211945">
      <w:pPr>
        <w:spacing w:after="0" w:line="240" w:lineRule="auto"/>
      </w:pPr>
      <w:r>
        <w:separator/>
      </w:r>
    </w:p>
  </w:endnote>
  <w:endnote w:type="continuationSeparator" w:id="0">
    <w:p w:rsidR="00211945" w:rsidRDefault="0021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C00" w:rsidRDefault="00211945">
    <w:pPr>
      <w:pStyle w:val="ac"/>
      <w:jc w:val="right"/>
    </w:pPr>
    <w:r>
      <w:t xml:space="preserve">     </w:t>
    </w:r>
  </w:p>
  <w:p w:rsidR="00617C00" w:rsidRDefault="00617C0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945" w:rsidRDefault="00211945">
      <w:pPr>
        <w:spacing w:after="0" w:line="240" w:lineRule="auto"/>
      </w:pPr>
      <w:r>
        <w:separator/>
      </w:r>
    </w:p>
  </w:footnote>
  <w:footnote w:type="continuationSeparator" w:id="0">
    <w:p w:rsidR="00211945" w:rsidRDefault="0021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C00" w:rsidRDefault="00211945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</w:instrText>
    </w:r>
    <w:r>
      <w:rPr>
        <w:noProof/>
      </w:rPr>
      <w:instrText xml:space="preserve">   \* MERGEFORMAT </w:instrText>
    </w:r>
    <w:r>
      <w:rPr>
        <w:noProof/>
      </w:rPr>
      <w:fldChar w:fldCharType="separate"/>
    </w:r>
    <w:r w:rsidR="006D106A">
      <w:rPr>
        <w:noProof/>
      </w:rPr>
      <w:t>5</w:t>
    </w:r>
    <w:r>
      <w:rPr>
        <w:noProof/>
      </w:rPr>
      <w:fldChar w:fldCharType="end"/>
    </w:r>
  </w:p>
  <w:p w:rsidR="00617C00" w:rsidRDefault="00617C0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C00" w:rsidRDefault="00211945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D106A">
      <w:rPr>
        <w:noProof/>
      </w:rPr>
      <w:t>12</w:t>
    </w:r>
    <w:r>
      <w:rPr>
        <w:noProof/>
      </w:rPr>
      <w:fldChar w:fldCharType="end"/>
    </w:r>
  </w:p>
  <w:p w:rsidR="00617C00" w:rsidRDefault="00617C0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208B"/>
    <w:multiLevelType w:val="multilevel"/>
    <w:tmpl w:val="CAA6C47C"/>
    <w:lvl w:ilvl="0">
      <w:start w:val="2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1095" w:hanging="720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940" w:hanging="144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4050" w:hanging="180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1" w15:restartNumberingAfterBreak="0">
    <w:nsid w:val="108F7468"/>
    <w:multiLevelType w:val="multilevel"/>
    <w:tmpl w:val="19426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13C75BB7"/>
    <w:multiLevelType w:val="multilevel"/>
    <w:tmpl w:val="FAEA8228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2DAB3196"/>
    <w:multiLevelType w:val="multilevel"/>
    <w:tmpl w:val="0EA40AF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5D282155"/>
    <w:multiLevelType w:val="multilevel"/>
    <w:tmpl w:val="846E024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3D9D"/>
    <w:multiLevelType w:val="multilevel"/>
    <w:tmpl w:val="594AC052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35B3DC1"/>
    <w:multiLevelType w:val="hybridMultilevel"/>
    <w:tmpl w:val="81CE4906"/>
    <w:lvl w:ilvl="0" w:tplc="1B503AC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00"/>
    <w:rsid w:val="00211945"/>
    <w:rsid w:val="00617C00"/>
    <w:rsid w:val="006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3104"/>
  <w15:docId w15:val="{0F89F2B7-DDCD-44BC-A48B-4697F0FB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b/>
      <w:color w:val="2F5496"/>
      <w:sz w:val="28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before="240" w:after="60" w:line="240" w:lineRule="auto"/>
      <w:ind w:firstLine="400"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footnote text"/>
    <w:basedOn w:val="a"/>
    <w:link w:val="a9"/>
    <w:semiHidden/>
    <w:pPr>
      <w:spacing w:after="0" w:line="240" w:lineRule="auto"/>
    </w:pPr>
    <w:rPr>
      <w:sz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9">
    <w:name w:val="Style9"/>
    <w:basedOn w:val="a"/>
    <w:pPr>
      <w:widowControl w:val="0"/>
      <w:spacing w:after="0" w:line="307" w:lineRule="exact"/>
    </w:pPr>
    <w:rPr>
      <w:rFonts w:ascii="Times New Roman" w:hAnsi="Times New Roman"/>
      <w:sz w:val="24"/>
    </w:rPr>
  </w:style>
  <w:style w:type="paragraph" w:customStyle="1" w:styleId="Style16">
    <w:name w:val="Style16"/>
    <w:basedOn w:val="a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5">
    <w:name w:val="Style5"/>
    <w:basedOn w:val="a"/>
    <w:pPr>
      <w:widowControl w:val="0"/>
      <w:spacing w:after="0" w:line="523" w:lineRule="exact"/>
      <w:jc w:val="center"/>
    </w:pPr>
    <w:rPr>
      <w:rFonts w:ascii="Times New Roman" w:hAnsi="Times New Roman"/>
      <w:sz w:val="24"/>
    </w:rPr>
  </w:style>
  <w:style w:type="paragraph" w:customStyle="1" w:styleId="Style22">
    <w:name w:val="Style22"/>
    <w:basedOn w:val="a"/>
    <w:pPr>
      <w:widowControl w:val="0"/>
      <w:spacing w:after="0" w:line="418" w:lineRule="exact"/>
      <w:jc w:val="both"/>
    </w:pPr>
    <w:rPr>
      <w:rFonts w:ascii="Times New Roman" w:hAnsi="Times New Roman"/>
      <w:sz w:val="24"/>
    </w:rPr>
  </w:style>
  <w:style w:type="paragraph" w:customStyle="1" w:styleId="Style28">
    <w:name w:val="Style28"/>
    <w:basedOn w:val="a"/>
    <w:uiPriority w:val="99"/>
    <w:pPr>
      <w:widowControl w:val="0"/>
      <w:spacing w:after="0" w:line="415" w:lineRule="exact"/>
    </w:pPr>
    <w:rPr>
      <w:rFonts w:ascii="Times New Roman" w:hAnsi="Times New Roman"/>
      <w:sz w:val="24"/>
    </w:rPr>
  </w:style>
  <w:style w:type="paragraph" w:customStyle="1" w:styleId="Style30">
    <w:name w:val="Style30"/>
    <w:basedOn w:val="a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32">
    <w:name w:val="Style32"/>
    <w:basedOn w:val="a"/>
    <w:pPr>
      <w:widowControl w:val="0"/>
      <w:spacing w:after="0" w:line="275" w:lineRule="exact"/>
    </w:pPr>
    <w:rPr>
      <w:rFonts w:ascii="Times New Roman" w:hAnsi="Times New Roman"/>
      <w:sz w:val="24"/>
    </w:rPr>
  </w:style>
  <w:style w:type="paragraph" w:customStyle="1" w:styleId="Style45">
    <w:name w:val="Style45"/>
    <w:basedOn w:val="a"/>
    <w:uiPriority w:val="99"/>
    <w:pPr>
      <w:widowControl w:val="0"/>
      <w:spacing w:after="0" w:line="415" w:lineRule="exact"/>
      <w:ind w:firstLine="706"/>
      <w:jc w:val="both"/>
    </w:pPr>
    <w:rPr>
      <w:rFonts w:ascii="Times New Roman" w:hAnsi="Times New Roman"/>
      <w:sz w:val="24"/>
    </w:rPr>
  </w:style>
  <w:style w:type="paragraph" w:styleId="af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</w:rPr>
  </w:style>
  <w:style w:type="paragraph" w:styleId="af0">
    <w:name w:val="Balloon Text"/>
    <w:basedOn w:val="a"/>
    <w:link w:val="af1"/>
    <w:semiHidden/>
    <w:pPr>
      <w:spacing w:after="0" w:line="240" w:lineRule="auto"/>
    </w:pPr>
    <w:rPr>
      <w:rFonts w:ascii="Segoe UI" w:hAnsi="Segoe UI"/>
      <w:sz w:val="18"/>
    </w:rPr>
  </w:style>
  <w:style w:type="paragraph" w:customStyle="1" w:styleId="font8">
    <w:name w:val="font_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yle8">
    <w:name w:val="Style8"/>
    <w:basedOn w:val="a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2">
    <w:name w:val="Style2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Style12">
    <w:name w:val="Style12"/>
    <w:basedOn w:val="a"/>
    <w:pPr>
      <w:widowControl w:val="0"/>
      <w:spacing w:after="0" w:line="326" w:lineRule="exact"/>
      <w:ind w:hanging="346"/>
    </w:pPr>
    <w:rPr>
      <w:rFonts w:ascii="Times New Roman" w:hAnsi="Times New Roman"/>
      <w:sz w:val="24"/>
    </w:rPr>
  </w:style>
  <w:style w:type="paragraph" w:customStyle="1" w:styleId="Style11">
    <w:name w:val="Style11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Style4">
    <w:name w:val="Style4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c7">
    <w:name w:val="c7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3">
    <w:name w:val="c3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2">
    <w:name w:val="c2"/>
    <w:basedOn w:val="a"/>
    <w:pPr>
      <w:spacing w:before="97" w:after="97" w:line="360" w:lineRule="auto"/>
    </w:pPr>
    <w:rPr>
      <w:rFonts w:ascii="Times New Roman" w:hAnsi="Times New Roman"/>
      <w:sz w:val="24"/>
    </w:rPr>
  </w:style>
  <w:style w:type="paragraph" w:customStyle="1" w:styleId="c5">
    <w:name w:val="c5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styleId="af2">
    <w:name w:val="annotation text"/>
    <w:basedOn w:val="a"/>
    <w:link w:val="af3"/>
    <w:semiHidden/>
    <w:pPr>
      <w:spacing w:line="240" w:lineRule="auto"/>
    </w:pPr>
    <w:rPr>
      <w:sz w:val="20"/>
    </w:rPr>
  </w:style>
  <w:style w:type="paragraph" w:styleId="af4">
    <w:name w:val="annotation subject"/>
    <w:basedOn w:val="af2"/>
    <w:next w:val="af2"/>
    <w:link w:val="af5"/>
    <w:semiHidden/>
    <w:rPr>
      <w:b/>
    </w:rPr>
  </w:style>
  <w:style w:type="paragraph" w:customStyle="1" w:styleId="Style50">
    <w:name w:val="Style50"/>
    <w:basedOn w:val="a"/>
    <w:pPr>
      <w:widowControl w:val="0"/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f6">
    <w:name w:val="line number"/>
    <w:basedOn w:val="a0"/>
    <w:semiHidden/>
  </w:style>
  <w:style w:type="character" w:styleId="af7">
    <w:name w:val="Hyperlink"/>
    <w:basedOn w:val="a0"/>
    <w:rPr>
      <w:color w:val="0563C1"/>
      <w:u w:val="single"/>
    </w:rPr>
  </w:style>
  <w:style w:type="character" w:customStyle="1" w:styleId="a4">
    <w:name w:val="ДИПЛОМНАЯ РАБОТА Знак"/>
    <w:basedOn w:val="a0"/>
    <w:link w:val="a3"/>
    <w:rPr>
      <w:rFonts w:ascii="Times New Roman" w:hAnsi="Times New Roman"/>
      <w:sz w:val="28"/>
    </w:rPr>
  </w:style>
  <w:style w:type="character" w:customStyle="1" w:styleId="a6">
    <w:name w:val="ВКР ВГУЭС Знак"/>
    <w:basedOn w:val="a0"/>
    <w:link w:val="a5"/>
    <w:rPr>
      <w:rFonts w:ascii="Times New Roman" w:hAnsi="Times New Roman"/>
      <w:sz w:val="24"/>
    </w:rPr>
  </w:style>
  <w:style w:type="character" w:customStyle="1" w:styleId="a9">
    <w:name w:val="Текст сноски Знак"/>
    <w:basedOn w:val="a0"/>
    <w:link w:val="a8"/>
    <w:semiHidden/>
    <w:rPr>
      <w:sz w:val="20"/>
    </w:rPr>
  </w:style>
  <w:style w:type="character" w:styleId="af8">
    <w:name w:val="footnote reference"/>
    <w:basedOn w:val="a0"/>
    <w:semiHidden/>
    <w:rPr>
      <w:vertAlign w:val="superscript"/>
    </w:rPr>
  </w:style>
  <w:style w:type="character" w:customStyle="1" w:styleId="ab">
    <w:name w:val="Верхний колонтитул Знак"/>
    <w:basedOn w:val="a0"/>
    <w:link w:val="aa"/>
  </w:style>
  <w:style w:type="character" w:customStyle="1" w:styleId="ad">
    <w:name w:val="Нижний колонтитул Знак"/>
    <w:basedOn w:val="a0"/>
    <w:link w:val="ac"/>
  </w:style>
  <w:style w:type="character" w:customStyle="1" w:styleId="FontStyle166">
    <w:name w:val="Font Style166"/>
    <w:basedOn w:val="a0"/>
    <w:rPr>
      <w:rFonts w:ascii="Times New Roman" w:hAnsi="Times New Roman"/>
      <w:b/>
      <w:sz w:val="26"/>
    </w:rPr>
  </w:style>
  <w:style w:type="character" w:customStyle="1" w:styleId="FontStyle170">
    <w:name w:val="Font Style170"/>
    <w:basedOn w:val="a0"/>
    <w:uiPriority w:val="99"/>
    <w:rPr>
      <w:rFonts w:ascii="Times New Roman" w:hAnsi="Times New Roman"/>
      <w:sz w:val="22"/>
    </w:rPr>
  </w:style>
  <w:style w:type="character" w:customStyle="1" w:styleId="FontStyle169">
    <w:name w:val="Font Style169"/>
    <w:basedOn w:val="a0"/>
    <w:uiPriority w:val="9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rPr>
      <w:rFonts w:ascii="Calibri" w:hAnsi="Calibri"/>
      <w:b/>
      <w:sz w:val="28"/>
    </w:rPr>
  </w:style>
  <w:style w:type="character" w:customStyle="1" w:styleId="af1">
    <w:name w:val="Текст выноски Знак"/>
    <w:basedOn w:val="a0"/>
    <w:link w:val="af0"/>
    <w:semiHidden/>
    <w:rPr>
      <w:rFonts w:ascii="Segoe UI" w:hAnsi="Segoe UI"/>
      <w:sz w:val="18"/>
    </w:rPr>
  </w:style>
  <w:style w:type="character" w:customStyle="1" w:styleId="FontStyle11">
    <w:name w:val="Font Style11"/>
    <w:basedOn w:val="a0"/>
    <w:rPr>
      <w:rFonts w:ascii="Times New Roman" w:hAnsi="Times New Roman"/>
      <w:sz w:val="16"/>
    </w:rPr>
  </w:style>
  <w:style w:type="character" w:customStyle="1" w:styleId="ff7">
    <w:name w:val="ff7"/>
    <w:basedOn w:val="a0"/>
  </w:style>
  <w:style w:type="character" w:customStyle="1" w:styleId="ff3">
    <w:name w:val="ff3"/>
    <w:basedOn w:val="a0"/>
  </w:style>
  <w:style w:type="character" w:customStyle="1" w:styleId="af9">
    <w:name w:val="_"/>
    <w:basedOn w:val="a0"/>
  </w:style>
  <w:style w:type="character" w:customStyle="1" w:styleId="ff4">
    <w:name w:val="ff4"/>
    <w:basedOn w:val="a0"/>
  </w:style>
  <w:style w:type="character" w:customStyle="1" w:styleId="ls2">
    <w:name w:val="ls2"/>
    <w:basedOn w:val="a0"/>
  </w:style>
  <w:style w:type="character" w:customStyle="1" w:styleId="FontStyle16">
    <w:name w:val="Font Style16"/>
    <w:basedOn w:val="a0"/>
    <w:rPr>
      <w:rFonts w:ascii="Times New Roman" w:hAnsi="Times New Roman"/>
      <w:sz w:val="26"/>
    </w:rPr>
  </w:style>
  <w:style w:type="character" w:customStyle="1" w:styleId="FontStyle17">
    <w:name w:val="Font Style17"/>
    <w:basedOn w:val="a0"/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rPr>
      <w:b/>
      <w:color w:val="2F5496"/>
      <w:sz w:val="28"/>
    </w:rPr>
  </w:style>
  <w:style w:type="character" w:customStyle="1" w:styleId="c1">
    <w:name w:val="c1"/>
    <w:basedOn w:val="a0"/>
  </w:style>
  <w:style w:type="character" w:customStyle="1" w:styleId="c9">
    <w:name w:val="c9"/>
    <w:basedOn w:val="a0"/>
  </w:style>
  <w:style w:type="character" w:customStyle="1" w:styleId="c14">
    <w:name w:val="c14"/>
    <w:basedOn w:val="a0"/>
  </w:style>
  <w:style w:type="character" w:customStyle="1" w:styleId="c11">
    <w:name w:val="c11"/>
    <w:basedOn w:val="a0"/>
  </w:style>
  <w:style w:type="character" w:customStyle="1" w:styleId="c21">
    <w:name w:val="c21"/>
    <w:basedOn w:val="a0"/>
  </w:style>
  <w:style w:type="character" w:customStyle="1" w:styleId="c6">
    <w:name w:val="c6"/>
    <w:basedOn w:val="a0"/>
  </w:style>
  <w:style w:type="character" w:styleId="afa">
    <w:name w:val="Emphasis"/>
    <w:basedOn w:val="a0"/>
    <w:qFormat/>
    <w:rPr>
      <w:i/>
    </w:rPr>
  </w:style>
  <w:style w:type="character" w:styleId="afb">
    <w:name w:val="Strong"/>
    <w:basedOn w:val="a0"/>
    <w:qFormat/>
    <w:rPr>
      <w:b/>
    </w:rPr>
  </w:style>
  <w:style w:type="character" w:customStyle="1" w:styleId="c0">
    <w:name w:val="c0"/>
    <w:basedOn w:val="a0"/>
  </w:style>
  <w:style w:type="character" w:customStyle="1" w:styleId="11">
    <w:name w:val="Неразрешенное упоминание1"/>
    <w:basedOn w:val="a0"/>
    <w:semiHidden/>
    <w:rPr>
      <w:color w:val="605E5C"/>
      <w:shd w:val="clear" w:color="auto" w:fill="E1DFDD"/>
    </w:rPr>
  </w:style>
  <w:style w:type="character" w:customStyle="1" w:styleId="c10">
    <w:name w:val="c10"/>
    <w:basedOn w:val="a0"/>
  </w:style>
  <w:style w:type="character" w:styleId="afc">
    <w:name w:val="FollowedHyperlink"/>
    <w:basedOn w:val="a0"/>
    <w:semiHidden/>
    <w:rPr>
      <w:color w:val="954F72"/>
      <w:u w:val="single"/>
    </w:rPr>
  </w:style>
  <w:style w:type="character" w:styleId="afd">
    <w:name w:val="annotation reference"/>
    <w:basedOn w:val="a0"/>
    <w:semiHidden/>
    <w:rPr>
      <w:sz w:val="16"/>
    </w:rPr>
  </w:style>
  <w:style w:type="character" w:customStyle="1" w:styleId="af3">
    <w:name w:val="Текст примечания Знак"/>
    <w:basedOn w:val="a0"/>
    <w:link w:val="af2"/>
    <w:semiHidden/>
    <w:rPr>
      <w:sz w:val="20"/>
    </w:rPr>
  </w:style>
  <w:style w:type="character" w:customStyle="1" w:styleId="af5">
    <w:name w:val="Тема примечания Знак"/>
    <w:basedOn w:val="af3"/>
    <w:link w:val="af4"/>
    <w:semiHidden/>
    <w:rPr>
      <w:b/>
      <w:sz w:val="20"/>
    </w:rPr>
  </w:style>
  <w:style w:type="character" w:customStyle="1" w:styleId="FontStyle165">
    <w:name w:val="Font Style165"/>
    <w:basedOn w:val="a0"/>
    <w:rPr>
      <w:rFonts w:ascii="Times New Roman" w:hAnsi="Times New Roman"/>
      <w:sz w:val="26"/>
    </w:rPr>
  </w:style>
  <w:style w:type="character" w:customStyle="1" w:styleId="FontStyle33">
    <w:name w:val="Font Style33"/>
    <w:rPr>
      <w:rFonts w:ascii="Times New Roman" w:hAnsi="Times New Roman"/>
      <w:sz w:val="26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pils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eet.google.com/esd-opwe-bwm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Координационные способности (тест - челночный бег)</c:v>
                </c:pt>
                <c:pt idx="1">
                  <c:v>Скоростно-силовые способности (тест - прыжок в длину с места)</c:v>
                </c:pt>
                <c:pt idx="2">
                  <c:v>Физическая работоспособность (тест - Гарвардский степ-тест)</c:v>
                </c:pt>
                <c:pt idx="3">
                  <c:v>Состояние дыхательной и сердечно-сосудистой систем (тест - проба Штанге)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6-461E-8B4C-23BE412DA2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Координационные способности (тест - челночный бег)</c:v>
                </c:pt>
                <c:pt idx="1">
                  <c:v>Скоростно-силовые способности (тест - прыжок в длину с места)</c:v>
                </c:pt>
                <c:pt idx="2">
                  <c:v>Физическая работоспособность (тест - Гарвардский степ-тест)</c:v>
                </c:pt>
                <c:pt idx="3">
                  <c:v>Состояние дыхательной и сердечно-сосудистой систем (тест - проба Штанге)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40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6-461E-8B4C-23BE412DA2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Координационные способности (тест - челночный бег)</c:v>
                </c:pt>
                <c:pt idx="1">
                  <c:v>Скоростно-силовые способности (тест - прыжок в длину с места)</c:v>
                </c:pt>
                <c:pt idx="2">
                  <c:v>Физическая работоспособность (тест - Гарвардский степ-тест)</c:v>
                </c:pt>
                <c:pt idx="3">
                  <c:v>Состояние дыхательной и сердечно-сосудистой систем (тест - проба Штанге)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0</c:v>
                </c:pt>
                <c:pt idx="3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6-461E-8B4C-23BE412DA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80439568"/>
        <c:axId val="980433328"/>
      </c:barChart>
      <c:catAx>
        <c:axId val="980439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433328"/>
        <c:crosses val="autoZero"/>
        <c:auto val="1"/>
        <c:lblAlgn val="ctr"/>
        <c:lblOffset val="100"/>
        <c:noMultiLvlLbl val="0"/>
      </c:catAx>
      <c:valAx>
        <c:axId val="980433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43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</a:t>
            </a:r>
            <a:r>
              <a:rPr lang="ru-RU" baseline="0"/>
              <a:t> Физического состояния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80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B9-4825-B0F5-2354200A90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B9-4825-B0F5-2354200A904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B9-4825-B0F5-2354200A90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6384448"/>
        <c:axId val="906390688"/>
      </c:barChart>
      <c:catAx>
        <c:axId val="906384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6390688"/>
        <c:crosses val="autoZero"/>
        <c:auto val="1"/>
        <c:lblAlgn val="ctr"/>
        <c:lblOffset val="100"/>
        <c:noMultiLvlLbl val="0"/>
      </c:catAx>
      <c:valAx>
        <c:axId val="906390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6384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9176</Words>
  <Characters>52308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2023-07-07T05:29:00Z</dcterms:created>
  <dcterms:modified xsi:type="dcterms:W3CDTF">2023-07-07T05:29:00Z</dcterms:modified>
</cp:coreProperties>
</file>