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5D807">
      <w:pPr>
        <w:pStyle w:val="2"/>
        <w:ind w:right="1300"/>
      </w:pPr>
      <w:r>
        <w:t>АТТЕСТАЦИОННЫЙ</w:t>
      </w:r>
      <w:r>
        <w:rPr>
          <w:spacing w:val="-2"/>
        </w:rPr>
        <w:t xml:space="preserve"> </w:t>
      </w:r>
      <w:r>
        <w:rPr>
          <w:spacing w:val="-4"/>
        </w:rPr>
        <w:t>ЛИСТ</w:t>
      </w:r>
      <w:bookmarkStart w:id="0" w:name="_GoBack"/>
      <w:bookmarkEnd w:id="0"/>
    </w:p>
    <w:p w14:paraId="5702B265">
      <w:pPr>
        <w:pStyle w:val="5"/>
        <w:shd w:val="clear"/>
        <w:tabs>
          <w:tab w:val="left" w:pos="9983"/>
        </w:tabs>
        <w:spacing w:before="272"/>
        <w:ind w:left="710"/>
        <w:jc w:val="both"/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1306830</wp:posOffset>
                </wp:positionH>
                <wp:positionV relativeFrom="paragraph">
                  <wp:posOffset>344805</wp:posOffset>
                </wp:positionV>
                <wp:extent cx="5032375" cy="1270"/>
                <wp:effectExtent l="0" t="0" r="0" b="0"/>
                <wp:wrapNone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36750" y="1179830"/>
                          <a:ext cx="5032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32375">
                              <a:moveTo>
                                <a:pt x="0" y="0"/>
                              </a:moveTo>
                              <a:lnTo>
                                <a:pt x="5032196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" o:spid="_x0000_s1026" o:spt="100" style="position:absolute;left:0pt;margin-left:102.9pt;margin-top:27.15pt;height:0.1pt;width:396.25pt;z-index:-251655168;mso-width-relative:page;mso-height-relative:page;" filled="f" stroked="t" coordsize="5032375,1" o:gfxdata="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l6uZ&#10;sdoAAAAJAQAADwAAAAAAAAABACAAAAAiAAAAZHJzL2Rvd25yZXYueG1sUEsBAhQAFAAAAAgAh07i&#10;QGtlm4cgAgAAhgQAAA4AAAAAAAAAAQAgAAAAKQEAAGRycy9lMm9Eb2MueG1sUEsFBgAAAAAGAAYA&#10;WQEAALsFAAAAAA==&#10;" path="m0,0l5032196,0e">
                <v:fill on="f" focussize="0,0"/>
                <v:stroke weight="0.487086614173228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pacing w:val="-2"/>
        </w:rPr>
        <w:t>Студент(ка)</w:t>
      </w:r>
      <w:r>
        <w:rPr>
          <w:rFonts w:hint="default"/>
          <w:spacing w:val="-2"/>
          <w:lang w:val="ru-RU"/>
        </w:rPr>
        <w:t xml:space="preserve"> Кудаковский Никита Сергеевич</w:t>
      </w:r>
      <w:r>
        <w:rPr>
          <w:rFonts w:hint="default"/>
        </w:rPr>
        <w:t xml:space="preserve">   </w:t>
      </w:r>
      <w:r>
        <w:rPr>
          <w:spacing w:val="-10"/>
        </w:rPr>
        <w:t>,</w:t>
      </w:r>
    </w:p>
    <w:p w14:paraId="087A50BD">
      <w:pPr>
        <w:pStyle w:val="5"/>
        <w:ind w:left="1584" w:right="1299"/>
        <w:jc w:val="center"/>
      </w:pPr>
      <w:r>
        <w:rPr>
          <w:spacing w:val="-5"/>
        </w:rPr>
        <w:t>ФИО</w:t>
      </w:r>
    </w:p>
    <w:p w14:paraId="0C7C2579">
      <w:pPr>
        <w:pStyle w:val="5"/>
        <w:ind w:left="710" w:right="423"/>
        <w:jc w:val="both"/>
      </w:pPr>
      <w:r>
        <w:t>обучающийся(аяся) на</w:t>
      </w:r>
      <w:r>
        <w:rPr>
          <w:rFonts w:hint="default"/>
          <w:lang w:val="ru-RU"/>
        </w:rPr>
        <w:t xml:space="preserve"> </w:t>
      </w:r>
      <w:r>
        <w:rPr>
          <w:rFonts w:hint="default"/>
          <w:spacing w:val="-5"/>
          <w:lang w:val="ru-RU"/>
        </w:rPr>
        <w:t>2</w:t>
      </w:r>
      <w:r>
        <w:rPr>
          <w:rFonts w:hint="default"/>
          <w:spacing w:val="80"/>
          <w:w w:val="150"/>
          <w:u w:val="none"/>
          <w:shd w:val="clear"/>
          <w:lang w:val="ru-RU"/>
        </w:rPr>
        <w:t xml:space="preserve"> </w:t>
      </w:r>
      <w:r>
        <w:rPr>
          <w:shd w:val="clear"/>
        </w:rPr>
        <w:t>к</w:t>
      </w:r>
      <w:r>
        <w:t>урсе по специальности 38.02.01 Экономика и бухгалтерский учет (по отраслям) прошел(ла) учебную практику в объеме 108 часов с «</w:t>
      </w:r>
      <w:r>
        <w:rPr>
          <w:rFonts w:hint="default"/>
          <w:lang w:val="ru-RU"/>
        </w:rPr>
        <w:t>7</w:t>
      </w:r>
      <w:r>
        <w:t>» мая 202</w:t>
      </w:r>
      <w:r>
        <w:rPr>
          <w:rFonts w:hint="default"/>
          <w:lang w:val="ru-RU"/>
        </w:rPr>
        <w:t>5</w:t>
      </w:r>
      <w:r>
        <w:t xml:space="preserve"> г. по «2</w:t>
      </w:r>
      <w:r>
        <w:rPr>
          <w:rFonts w:hint="default"/>
          <w:lang w:val="ru-RU"/>
        </w:rPr>
        <w:t>7</w:t>
      </w:r>
      <w:r>
        <w:t>»</w:t>
      </w:r>
      <w:r>
        <w:rPr>
          <w:spacing w:val="40"/>
        </w:rPr>
        <w:t xml:space="preserve"> </w:t>
      </w:r>
      <w:r>
        <w:t>мая 202</w:t>
      </w:r>
      <w:r>
        <w:rPr>
          <w:rFonts w:hint="default"/>
          <w:lang w:val="ru-RU"/>
        </w:rPr>
        <w:t>5</w:t>
      </w:r>
      <w:r>
        <w:t xml:space="preserve"> г.</w:t>
      </w:r>
      <w:r>
        <w:rPr>
          <w:spacing w:val="40"/>
        </w:rPr>
        <w:t xml:space="preserve"> </w:t>
      </w:r>
      <w:r>
        <w:t>в организации</w:t>
      </w:r>
      <w:r>
        <w:rPr>
          <w:u w:val="single"/>
        </w:rPr>
        <w:t xml:space="preserve"> ФГБОУ ВО «ВВГУ», г. Владивосток, ул. Гоголя 41</w:t>
      </w:r>
    </w:p>
    <w:p w14:paraId="61720E92">
      <w:pPr>
        <w:pStyle w:val="5"/>
        <w:ind w:left="3065"/>
        <w:jc w:val="both"/>
      </w:pPr>
      <w:r>
        <w:t>наименование</w:t>
      </w:r>
      <w:r>
        <w:rPr>
          <w:spacing w:val="-9"/>
        </w:rPr>
        <w:t xml:space="preserve"> </w:t>
      </w:r>
      <w:r>
        <w:t>организации,</w:t>
      </w:r>
      <w:r>
        <w:rPr>
          <w:spacing w:val="-9"/>
        </w:rPr>
        <w:t xml:space="preserve"> </w:t>
      </w:r>
      <w:r>
        <w:t>юридический</w:t>
      </w:r>
      <w:r>
        <w:rPr>
          <w:spacing w:val="-5"/>
        </w:rPr>
        <w:t xml:space="preserve"> </w:t>
      </w:r>
      <w:r>
        <w:rPr>
          <w:spacing w:val="-4"/>
        </w:rPr>
        <w:t>адрес</w:t>
      </w:r>
    </w:p>
    <w:p w14:paraId="39BD4E77">
      <w:pPr>
        <w:pStyle w:val="5"/>
        <w:spacing w:after="8"/>
        <w:ind w:left="710" w:right="419"/>
        <w:jc w:val="both"/>
      </w:pPr>
      <w:r>
        <w:t>В период практики в рамках осваиваемого вида профессиональной деятельности выполнял следующие виды работ:</w:t>
      </w:r>
    </w:p>
    <w:tbl>
      <w:tblPr>
        <w:tblStyle w:val="4"/>
        <w:tblW w:w="0" w:type="auto"/>
        <w:tblInd w:w="6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2977"/>
        <w:gridCol w:w="3262"/>
        <w:gridCol w:w="1843"/>
      </w:tblGrid>
      <w:tr w14:paraId="44C313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1668" w:type="dxa"/>
          </w:tcPr>
          <w:p w14:paraId="1B7F934D">
            <w:pPr>
              <w:pStyle w:val="6"/>
              <w:spacing w:before="267"/>
              <w:ind w:left="0"/>
              <w:rPr>
                <w:sz w:val="24"/>
              </w:rPr>
            </w:pPr>
          </w:p>
          <w:p w14:paraId="570ADA31">
            <w:pPr>
              <w:pStyle w:val="6"/>
              <w:ind w:left="-5" w:right="19"/>
              <w:jc w:val="center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профессио- нальной дея- </w:t>
            </w:r>
            <w:r>
              <w:rPr>
                <w:spacing w:val="-2"/>
                <w:sz w:val="24"/>
              </w:rPr>
              <w:t>тельности</w:t>
            </w:r>
          </w:p>
        </w:tc>
        <w:tc>
          <w:tcPr>
            <w:tcW w:w="2977" w:type="dxa"/>
          </w:tcPr>
          <w:p w14:paraId="142E8ACA">
            <w:pPr>
              <w:pStyle w:val="6"/>
              <w:spacing w:before="267"/>
              <w:ind w:left="0"/>
              <w:rPr>
                <w:sz w:val="24"/>
              </w:rPr>
            </w:pPr>
          </w:p>
          <w:p w14:paraId="1D7DE1A5">
            <w:pPr>
              <w:pStyle w:val="6"/>
              <w:ind w:left="341" w:hanging="193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формулировка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фор- мируемых профессио- нальных компетенций</w:t>
            </w:r>
          </w:p>
        </w:tc>
        <w:tc>
          <w:tcPr>
            <w:tcW w:w="3262" w:type="dxa"/>
          </w:tcPr>
          <w:p w14:paraId="00C68DC5">
            <w:pPr>
              <w:pStyle w:val="6"/>
              <w:spacing w:before="130"/>
              <w:ind w:left="0"/>
              <w:rPr>
                <w:sz w:val="24"/>
              </w:rPr>
            </w:pPr>
          </w:p>
          <w:p w14:paraId="271F9697">
            <w:pPr>
              <w:pStyle w:val="6"/>
              <w:spacing w:before="1"/>
              <w:ind w:left="119" w:firstLine="136"/>
              <w:rPr>
                <w:sz w:val="24"/>
              </w:rPr>
            </w:pPr>
            <w:r>
              <w:rPr>
                <w:sz w:val="24"/>
              </w:rPr>
              <w:t>Виды работ, выполненных обучающимся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прак-</w:t>
            </w:r>
          </w:p>
          <w:p w14:paraId="04DE874D">
            <w:pPr>
              <w:pStyle w:val="6"/>
              <w:ind w:left="825" w:hanging="471"/>
              <w:rPr>
                <w:sz w:val="24"/>
              </w:rPr>
            </w:pPr>
            <w:r>
              <w:rPr>
                <w:sz w:val="24"/>
              </w:rPr>
              <w:t>тики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овладения </w:t>
            </w:r>
            <w:r>
              <w:rPr>
                <w:spacing w:val="-2"/>
                <w:sz w:val="24"/>
              </w:rPr>
              <w:t>компетенциями</w:t>
            </w:r>
          </w:p>
        </w:tc>
        <w:tc>
          <w:tcPr>
            <w:tcW w:w="1843" w:type="dxa"/>
          </w:tcPr>
          <w:p w14:paraId="156D3F8A">
            <w:pPr>
              <w:pStyle w:val="6"/>
              <w:ind w:left="117" w:right="109" w:firstLine="2"/>
              <w:jc w:val="center"/>
              <w:rPr>
                <w:sz w:val="24"/>
              </w:rPr>
            </w:pPr>
            <w:r>
              <w:rPr>
                <w:sz w:val="24"/>
              </w:rPr>
              <w:t>Качество вы- 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(отлично, хо- рошо, удовле- </w:t>
            </w:r>
            <w:r>
              <w:rPr>
                <w:spacing w:val="-2"/>
                <w:sz w:val="24"/>
              </w:rPr>
              <w:t>творительно, неудовлетво-</w:t>
            </w:r>
          </w:p>
          <w:p w14:paraId="6BFDA3BA">
            <w:pPr>
              <w:pStyle w:val="6"/>
              <w:spacing w:line="264" w:lineRule="exact"/>
              <w:ind w:left="1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рительно)</w:t>
            </w:r>
          </w:p>
        </w:tc>
      </w:tr>
      <w:tr w14:paraId="3F38B8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68" w:type="dxa"/>
            <w:tcBorders>
              <w:bottom w:val="nil"/>
            </w:tcBorders>
          </w:tcPr>
          <w:p w14:paraId="4A75030C">
            <w:pPr>
              <w:pStyle w:val="6"/>
              <w:spacing w:line="250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Освоение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од-</w:t>
            </w:r>
          </w:p>
        </w:tc>
        <w:tc>
          <w:tcPr>
            <w:tcW w:w="2977" w:type="dxa"/>
            <w:tcBorders>
              <w:bottom w:val="nil"/>
            </w:tcBorders>
          </w:tcPr>
          <w:p w14:paraId="40EB71F0">
            <w:pPr>
              <w:pStyle w:val="6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 xml:space="preserve">ПК 1.1 </w:t>
            </w:r>
            <w:r>
              <w:rPr>
                <w:spacing w:val="-2"/>
                <w:sz w:val="24"/>
              </w:rPr>
              <w:t>Обрабатывать</w:t>
            </w:r>
          </w:p>
        </w:tc>
        <w:tc>
          <w:tcPr>
            <w:tcW w:w="3262" w:type="dxa"/>
            <w:tcBorders>
              <w:bottom w:val="nil"/>
            </w:tcBorders>
          </w:tcPr>
          <w:p w14:paraId="2FF951F8">
            <w:pPr>
              <w:pStyle w:val="6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обя-</w:t>
            </w:r>
          </w:p>
        </w:tc>
        <w:tc>
          <w:tcPr>
            <w:tcW w:w="1843" w:type="dxa"/>
            <w:vMerge w:val="restart"/>
          </w:tcPr>
          <w:p w14:paraId="181610BE">
            <w:pPr>
              <w:pStyle w:val="6"/>
              <w:ind w:left="0"/>
              <w:rPr>
                <w:sz w:val="24"/>
              </w:rPr>
            </w:pPr>
          </w:p>
        </w:tc>
      </w:tr>
      <w:tr w14:paraId="7F5C05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79BAABF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ной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или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не-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318C608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первичные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бухгалтерские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2E35BB81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занностей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кассира.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64075A36">
            <w:pPr>
              <w:rPr>
                <w:sz w:val="2"/>
                <w:szCs w:val="2"/>
              </w:rPr>
            </w:pPr>
          </w:p>
        </w:tc>
      </w:tr>
      <w:tr w14:paraId="71FD3D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85C855A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скольких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3B233498">
            <w:pPr>
              <w:pStyle w:val="6"/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документы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13BE673F">
            <w:pPr>
              <w:pStyle w:val="6"/>
              <w:tabs>
                <w:tab w:val="left" w:pos="1638"/>
                <w:tab w:val="left" w:pos="3038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наличия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3335B673">
            <w:pPr>
              <w:rPr>
                <w:sz w:val="2"/>
                <w:szCs w:val="2"/>
              </w:rPr>
            </w:pPr>
          </w:p>
        </w:tc>
      </w:tr>
      <w:tr w14:paraId="44A186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7462EEA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профессий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571A17D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3F12E832">
            <w:pPr>
              <w:pStyle w:val="6"/>
              <w:tabs>
                <w:tab w:val="left" w:pos="1665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первичных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бухгалтерских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6D9E8BC0">
            <w:pPr>
              <w:rPr>
                <w:sz w:val="2"/>
                <w:szCs w:val="2"/>
              </w:rPr>
            </w:pPr>
          </w:p>
        </w:tc>
      </w:tr>
      <w:tr w14:paraId="79115A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401BE011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рабочих,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A8AEC30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651B4E50">
            <w:pPr>
              <w:pStyle w:val="6"/>
              <w:tabs>
                <w:tab w:val="left" w:pos="1748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обязательных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2BFAB42">
            <w:pPr>
              <w:rPr>
                <w:sz w:val="2"/>
                <w:szCs w:val="2"/>
              </w:rPr>
            </w:pPr>
          </w:p>
        </w:tc>
      </w:tr>
      <w:tr w14:paraId="26336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C5DE148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должностей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28F87AE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094E9AFF">
            <w:pPr>
              <w:pStyle w:val="6"/>
              <w:tabs>
                <w:tab w:val="left" w:pos="1889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реквизитов.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Формальная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3D729252">
            <w:pPr>
              <w:rPr>
                <w:sz w:val="2"/>
                <w:szCs w:val="2"/>
              </w:rPr>
            </w:pPr>
          </w:p>
        </w:tc>
      </w:tr>
      <w:tr w14:paraId="397AE0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29AA0FAE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служащих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93B90EE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4FFF41D2">
            <w:pPr>
              <w:pStyle w:val="6"/>
              <w:tabs>
                <w:tab w:val="left" w:pos="1890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документов,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65CF354B">
            <w:pPr>
              <w:rPr>
                <w:sz w:val="2"/>
                <w:szCs w:val="2"/>
              </w:rPr>
            </w:pPr>
          </w:p>
        </w:tc>
      </w:tr>
      <w:tr w14:paraId="60ABF1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A961641">
            <w:pPr>
              <w:pStyle w:val="6"/>
              <w:spacing w:line="24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«Кассир»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137F858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32AA0FFC">
            <w:pPr>
              <w:pStyle w:val="6"/>
              <w:tabs>
                <w:tab w:val="left" w:pos="1460"/>
                <w:tab w:val="left" w:pos="2132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существу,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5CC075C1">
            <w:pPr>
              <w:rPr>
                <w:sz w:val="2"/>
                <w:szCs w:val="2"/>
              </w:rPr>
            </w:pPr>
          </w:p>
        </w:tc>
      </w:tr>
      <w:tr w14:paraId="1A7CC4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DEB05D0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14:paraId="76AAA12F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14:paraId="6AF85AA4">
            <w:pPr>
              <w:pStyle w:val="6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арифметическая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проверка.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1E78C07E">
            <w:pPr>
              <w:rPr>
                <w:sz w:val="2"/>
                <w:szCs w:val="2"/>
              </w:rPr>
            </w:pPr>
          </w:p>
        </w:tc>
      </w:tr>
      <w:tr w14:paraId="765A9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CCDFD1F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14:paraId="714C74AB">
            <w:pPr>
              <w:pStyle w:val="6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</w:t>
            </w:r>
          </w:p>
        </w:tc>
        <w:tc>
          <w:tcPr>
            <w:tcW w:w="3262" w:type="dxa"/>
            <w:tcBorders>
              <w:bottom w:val="nil"/>
            </w:tcBorders>
          </w:tcPr>
          <w:p w14:paraId="33C88ECF">
            <w:pPr>
              <w:pStyle w:val="6"/>
              <w:tabs>
                <w:tab w:val="left" w:pos="1851"/>
              </w:tabs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Изучить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нормативно-</w:t>
            </w:r>
          </w:p>
        </w:tc>
        <w:tc>
          <w:tcPr>
            <w:tcW w:w="1843" w:type="dxa"/>
            <w:vMerge w:val="restart"/>
          </w:tcPr>
          <w:p w14:paraId="6FE5F924">
            <w:pPr>
              <w:pStyle w:val="6"/>
              <w:ind w:left="0"/>
              <w:rPr>
                <w:sz w:val="24"/>
              </w:rPr>
            </w:pPr>
          </w:p>
        </w:tc>
      </w:tr>
      <w:tr w14:paraId="19F71C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AC94864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D1A190D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денежных</w:t>
            </w:r>
            <w:r>
              <w:rPr>
                <w:spacing w:val="-2"/>
                <w:sz w:val="24"/>
              </w:rPr>
              <w:t xml:space="preserve"> средств,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7ABF609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инструктивный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3751B308">
            <w:pPr>
              <w:rPr>
                <w:sz w:val="2"/>
                <w:szCs w:val="2"/>
              </w:rPr>
            </w:pPr>
          </w:p>
        </w:tc>
      </w:tr>
      <w:tr w14:paraId="12CCD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60A3B50B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61D0982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оформлять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денежные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62D44BA6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учету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денежных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02589B84">
            <w:pPr>
              <w:rPr>
                <w:sz w:val="2"/>
                <w:szCs w:val="2"/>
              </w:rPr>
            </w:pPr>
          </w:p>
        </w:tc>
      </w:tr>
      <w:tr w14:paraId="08D5A6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0D107991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52746419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кассовые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6D2F9597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рядок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кассовых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01F9A005">
            <w:pPr>
              <w:rPr>
                <w:sz w:val="2"/>
                <w:szCs w:val="2"/>
              </w:rPr>
            </w:pPr>
          </w:p>
        </w:tc>
      </w:tr>
      <w:tr w14:paraId="515232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19EE9824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A4DF763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0FD5C947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ций,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денежных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3C162687">
            <w:pPr>
              <w:rPr>
                <w:sz w:val="2"/>
                <w:szCs w:val="2"/>
              </w:rPr>
            </w:pPr>
          </w:p>
        </w:tc>
      </w:tr>
      <w:tr w14:paraId="6E83AC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22183F25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1A656E8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505CF33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переводов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пути.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9E08618">
            <w:pPr>
              <w:rPr>
                <w:sz w:val="2"/>
                <w:szCs w:val="2"/>
              </w:rPr>
            </w:pPr>
          </w:p>
        </w:tc>
      </w:tr>
      <w:tr w14:paraId="058C1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14CEA328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D041DF0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625BAA06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кассовой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книги,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BE53764">
            <w:pPr>
              <w:rPr>
                <w:sz w:val="2"/>
                <w:szCs w:val="2"/>
              </w:rPr>
            </w:pPr>
          </w:p>
        </w:tc>
      </w:tr>
      <w:tr w14:paraId="79CF3C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4C98C640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A01FBF6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4362DC38">
            <w:pPr>
              <w:pStyle w:val="6"/>
              <w:tabs>
                <w:tab w:val="left" w:pos="1319"/>
                <w:tab w:val="left" w:pos="2844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кассовых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документов,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со-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711465CD">
            <w:pPr>
              <w:rPr>
                <w:sz w:val="2"/>
                <w:szCs w:val="2"/>
              </w:rPr>
            </w:pPr>
          </w:p>
        </w:tc>
      </w:tr>
      <w:tr w14:paraId="508CC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260AA200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CCD77AC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C405507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ставление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кассовой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отчетно-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7C14771F">
            <w:pPr>
              <w:rPr>
                <w:sz w:val="2"/>
                <w:szCs w:val="2"/>
              </w:rPr>
            </w:pPr>
          </w:p>
        </w:tc>
      </w:tr>
      <w:tr w14:paraId="18E5C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4BE965B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14:paraId="78A2A2C3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14:paraId="4BA80066">
            <w:pPr>
              <w:pStyle w:val="6"/>
              <w:spacing w:line="25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сти.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9AEEC93">
            <w:pPr>
              <w:rPr>
                <w:sz w:val="2"/>
                <w:szCs w:val="2"/>
              </w:rPr>
            </w:pPr>
          </w:p>
        </w:tc>
      </w:tr>
      <w:tr w14:paraId="61A599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B41B344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14:paraId="33CD431F">
            <w:pPr>
              <w:pStyle w:val="6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 xml:space="preserve">ПК 2.2 </w:t>
            </w:r>
            <w:r>
              <w:rPr>
                <w:spacing w:val="-2"/>
                <w:sz w:val="24"/>
              </w:rPr>
              <w:t>Выполнять</w:t>
            </w:r>
          </w:p>
        </w:tc>
        <w:tc>
          <w:tcPr>
            <w:tcW w:w="3262" w:type="dxa"/>
            <w:tcBorders>
              <w:bottom w:val="nil"/>
            </w:tcBorders>
          </w:tcPr>
          <w:p w14:paraId="7F2188A8">
            <w:pPr>
              <w:pStyle w:val="6"/>
              <w:tabs>
                <w:tab w:val="left" w:pos="1830"/>
              </w:tabs>
              <w:spacing w:line="24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группировки</w:t>
            </w:r>
          </w:p>
        </w:tc>
        <w:tc>
          <w:tcPr>
            <w:tcW w:w="1843" w:type="dxa"/>
            <w:vMerge w:val="restart"/>
          </w:tcPr>
          <w:p w14:paraId="08F919C1">
            <w:pPr>
              <w:pStyle w:val="6"/>
              <w:ind w:left="0"/>
              <w:rPr>
                <w:sz w:val="24"/>
              </w:rPr>
            </w:pPr>
          </w:p>
        </w:tc>
      </w:tr>
      <w:tr w14:paraId="540B2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2647C1C9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23CE853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поручения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14E42FFF">
            <w:pPr>
              <w:pStyle w:val="6"/>
              <w:tabs>
                <w:tab w:val="left" w:pos="1664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первичных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бухгалтерских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0FEAA59F">
            <w:pPr>
              <w:rPr>
                <w:sz w:val="2"/>
                <w:szCs w:val="2"/>
              </w:rPr>
            </w:pPr>
          </w:p>
        </w:tc>
      </w:tr>
      <w:tr w14:paraId="0BED9B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250A829A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CA2B143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составе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10BFE3E6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64BC2BC1">
            <w:pPr>
              <w:rPr>
                <w:sz w:val="2"/>
                <w:szCs w:val="2"/>
              </w:rPr>
            </w:pPr>
          </w:p>
        </w:tc>
      </w:tr>
      <w:tr w14:paraId="318406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451A38EE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127AFD75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инвентаризации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60878C79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ков.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таксировки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1CBAC4E3">
            <w:pPr>
              <w:rPr>
                <w:sz w:val="2"/>
                <w:szCs w:val="2"/>
              </w:rPr>
            </w:pPr>
          </w:p>
        </w:tc>
      </w:tr>
      <w:tr w14:paraId="7470F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05B63DDB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404CCD1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хранения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18E22508">
            <w:pPr>
              <w:pStyle w:val="6"/>
              <w:tabs>
                <w:tab w:val="left" w:pos="534"/>
                <w:tab w:val="left" w:pos="2025"/>
              </w:tabs>
              <w:spacing w:line="24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контировки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первичных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27B91ED7">
            <w:pPr>
              <w:rPr>
                <w:sz w:val="2"/>
                <w:szCs w:val="2"/>
              </w:rPr>
            </w:pPr>
          </w:p>
        </w:tc>
      </w:tr>
      <w:tr w14:paraId="167B1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7C9B6EF2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14:paraId="16340149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3262" w:type="dxa"/>
            <w:tcBorders>
              <w:top w:val="nil"/>
            </w:tcBorders>
          </w:tcPr>
          <w:p w14:paraId="5898546F">
            <w:pPr>
              <w:pStyle w:val="6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бухгалтерских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10666890">
            <w:pPr>
              <w:rPr>
                <w:sz w:val="2"/>
                <w:szCs w:val="2"/>
              </w:rPr>
            </w:pPr>
          </w:p>
        </w:tc>
      </w:tr>
      <w:tr w14:paraId="26360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90DE768">
            <w:pPr>
              <w:pStyle w:val="6"/>
              <w:ind w:left="0"/>
              <w:rPr>
                <w:sz w:val="20"/>
              </w:rPr>
            </w:pPr>
          </w:p>
        </w:tc>
        <w:tc>
          <w:tcPr>
            <w:tcW w:w="2977" w:type="dxa"/>
            <w:tcBorders>
              <w:bottom w:val="nil"/>
            </w:tcBorders>
          </w:tcPr>
          <w:p w14:paraId="5E6438DC">
            <w:pPr>
              <w:pStyle w:val="6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 xml:space="preserve">ПК 2.3 </w:t>
            </w:r>
            <w:r>
              <w:rPr>
                <w:spacing w:val="-2"/>
                <w:sz w:val="24"/>
              </w:rPr>
              <w:t>Проводить</w:t>
            </w:r>
          </w:p>
        </w:tc>
        <w:tc>
          <w:tcPr>
            <w:tcW w:w="3262" w:type="dxa"/>
            <w:tcBorders>
              <w:bottom w:val="nil"/>
            </w:tcBorders>
          </w:tcPr>
          <w:p w14:paraId="7B864E77">
            <w:pPr>
              <w:pStyle w:val="6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1843" w:type="dxa"/>
            <w:vMerge w:val="restart"/>
          </w:tcPr>
          <w:p w14:paraId="675D11EA">
            <w:pPr>
              <w:pStyle w:val="6"/>
              <w:ind w:left="0"/>
              <w:rPr>
                <w:sz w:val="24"/>
              </w:rPr>
            </w:pPr>
          </w:p>
        </w:tc>
      </w:tr>
      <w:tr w14:paraId="5F0025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09F11CB3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7EC9514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подготовку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315D01E6">
            <w:pPr>
              <w:pStyle w:val="6"/>
              <w:spacing w:line="24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ККМ.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FD556D3">
            <w:pPr>
              <w:rPr>
                <w:sz w:val="2"/>
                <w:szCs w:val="2"/>
              </w:rPr>
            </w:pPr>
          </w:p>
        </w:tc>
      </w:tr>
      <w:tr w14:paraId="3DA99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1D13EAAD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3AB96FC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инвентаризации</w:t>
            </w:r>
            <w:r>
              <w:rPr>
                <w:spacing w:val="-10"/>
                <w:sz w:val="24"/>
              </w:rPr>
              <w:t xml:space="preserve"> и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DF1C14F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порядка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установ-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2D665A0C">
            <w:pPr>
              <w:rPr>
                <w:sz w:val="2"/>
                <w:szCs w:val="2"/>
              </w:rPr>
            </w:pPr>
          </w:p>
        </w:tc>
      </w:tr>
      <w:tr w14:paraId="754DA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37EB0924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488CD3FA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проверку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действительного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305A7F2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ления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расчета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лимита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кас-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53138410">
            <w:pPr>
              <w:rPr>
                <w:sz w:val="2"/>
                <w:szCs w:val="2"/>
              </w:rPr>
            </w:pPr>
          </w:p>
        </w:tc>
      </w:tr>
      <w:tr w14:paraId="11BE44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01B26F99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0A4432C1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соответствия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фактических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B7856CE">
            <w:pPr>
              <w:pStyle w:val="6"/>
              <w:spacing w:line="24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сы.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6B3E4611">
            <w:pPr>
              <w:rPr>
                <w:sz w:val="2"/>
                <w:szCs w:val="2"/>
              </w:rPr>
            </w:pPr>
          </w:p>
        </w:tc>
      </w:tr>
      <w:tr w14:paraId="0347F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668" w:type="dxa"/>
            <w:tcBorders>
              <w:top w:val="nil"/>
              <w:bottom w:val="nil"/>
            </w:tcBorders>
          </w:tcPr>
          <w:p w14:paraId="6C346AD9">
            <w:pPr>
              <w:pStyle w:val="6"/>
              <w:ind w:left="0"/>
              <w:rPr>
                <w:sz w:val="18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2A6A6CC5">
            <w:pPr>
              <w:pStyle w:val="6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данных</w:t>
            </w:r>
            <w:r>
              <w:rPr>
                <w:spacing w:val="-2"/>
                <w:sz w:val="24"/>
              </w:rPr>
              <w:t xml:space="preserve"> инвентаризации</w:t>
            </w:r>
          </w:p>
        </w:tc>
        <w:tc>
          <w:tcPr>
            <w:tcW w:w="3262" w:type="dxa"/>
            <w:tcBorders>
              <w:top w:val="nil"/>
              <w:bottom w:val="nil"/>
            </w:tcBorders>
          </w:tcPr>
          <w:p w14:paraId="5B75E781">
            <w:pPr>
              <w:pStyle w:val="6"/>
              <w:tabs>
                <w:tab w:val="left" w:pos="1335"/>
                <w:tab w:val="left" w:pos="2797"/>
              </w:tabs>
              <w:spacing w:line="24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инструкции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03A57A94">
            <w:pPr>
              <w:rPr>
                <w:sz w:val="2"/>
                <w:szCs w:val="2"/>
              </w:rPr>
            </w:pPr>
          </w:p>
        </w:tc>
      </w:tr>
      <w:tr w14:paraId="5CC6AD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68" w:type="dxa"/>
            <w:tcBorders>
              <w:top w:val="nil"/>
            </w:tcBorders>
          </w:tcPr>
          <w:p w14:paraId="0C683FF8">
            <w:pPr>
              <w:pStyle w:val="6"/>
              <w:ind w:left="0"/>
              <w:rPr>
                <w:sz w:val="24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14:paraId="1D10F7A2">
            <w:pPr>
              <w:pStyle w:val="6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данным </w:t>
            </w:r>
            <w:r>
              <w:rPr>
                <w:spacing w:val="-4"/>
                <w:sz w:val="24"/>
              </w:rPr>
              <w:t>учета</w:t>
            </w:r>
          </w:p>
        </w:tc>
        <w:tc>
          <w:tcPr>
            <w:tcW w:w="3262" w:type="dxa"/>
            <w:tcBorders>
              <w:top w:val="nil"/>
            </w:tcBorders>
          </w:tcPr>
          <w:p w14:paraId="1155F956">
            <w:pPr>
              <w:pStyle w:val="6"/>
              <w:spacing w:line="26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кассира.</w:t>
            </w:r>
          </w:p>
        </w:tc>
        <w:tc>
          <w:tcPr>
            <w:tcW w:w="1843" w:type="dxa"/>
            <w:vMerge w:val="continue"/>
            <w:tcBorders>
              <w:top w:val="nil"/>
            </w:tcBorders>
          </w:tcPr>
          <w:p w14:paraId="4830CD16">
            <w:pPr>
              <w:rPr>
                <w:sz w:val="2"/>
                <w:szCs w:val="2"/>
              </w:rPr>
            </w:pPr>
          </w:p>
        </w:tc>
      </w:tr>
    </w:tbl>
    <w:p w14:paraId="3B1AD505">
      <w:pPr>
        <w:spacing w:after="0"/>
        <w:rPr>
          <w:sz w:val="2"/>
          <w:szCs w:val="2"/>
        </w:rPr>
        <w:sectPr>
          <w:pgSz w:w="11910" w:h="16840"/>
          <w:pgMar w:top="1040" w:right="141" w:bottom="280" w:left="992" w:header="749" w:footer="0" w:gutter="0"/>
          <w:cols w:space="720" w:num="1"/>
        </w:sectPr>
      </w:pPr>
    </w:p>
    <w:p w14:paraId="6C44C802">
      <w:pPr>
        <w:pStyle w:val="5"/>
        <w:spacing w:before="91"/>
        <w:rPr>
          <w:sz w:val="20"/>
        </w:rPr>
      </w:pPr>
    </w:p>
    <w:tbl>
      <w:tblPr>
        <w:tblStyle w:val="4"/>
        <w:tblW w:w="0" w:type="auto"/>
        <w:tblInd w:w="6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2977"/>
        <w:gridCol w:w="3262"/>
        <w:gridCol w:w="1843"/>
      </w:tblGrid>
      <w:tr w14:paraId="752501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668" w:type="dxa"/>
          </w:tcPr>
          <w:p w14:paraId="63CA1E0F">
            <w:pPr>
              <w:pStyle w:val="6"/>
              <w:ind w:left="0"/>
              <w:rPr>
                <w:sz w:val="24"/>
              </w:rPr>
            </w:pPr>
          </w:p>
        </w:tc>
        <w:tc>
          <w:tcPr>
            <w:tcW w:w="2977" w:type="dxa"/>
          </w:tcPr>
          <w:p w14:paraId="07EEAD9A">
            <w:pPr>
              <w:pStyle w:val="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Отражать </w:t>
            </w:r>
            <w:r>
              <w:rPr>
                <w:spacing w:val="-10"/>
                <w:sz w:val="24"/>
              </w:rPr>
              <w:t>в</w:t>
            </w:r>
          </w:p>
          <w:p w14:paraId="004E393D">
            <w:pPr>
              <w:pStyle w:val="6"/>
              <w:ind w:right="238"/>
              <w:rPr>
                <w:sz w:val="24"/>
              </w:rPr>
            </w:pPr>
            <w:r>
              <w:rPr>
                <w:sz w:val="24"/>
              </w:rPr>
              <w:t>бухгалтерских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проводках зачет и списание</w:t>
            </w:r>
          </w:p>
          <w:p w14:paraId="580DB906">
            <w:pPr>
              <w:pStyle w:val="6"/>
              <w:ind w:right="692"/>
              <w:rPr>
                <w:sz w:val="24"/>
              </w:rPr>
            </w:pPr>
            <w:r>
              <w:rPr>
                <w:sz w:val="24"/>
              </w:rPr>
              <w:t>недостачи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ценностей </w:t>
            </w:r>
            <w:r>
              <w:rPr>
                <w:spacing w:val="-2"/>
                <w:sz w:val="24"/>
              </w:rPr>
              <w:t>(регулировать</w:t>
            </w:r>
          </w:p>
          <w:p w14:paraId="1E73C65E">
            <w:pPr>
              <w:pStyle w:val="6"/>
              <w:rPr>
                <w:sz w:val="24"/>
              </w:rPr>
            </w:pPr>
            <w:r>
              <w:rPr>
                <w:spacing w:val="-2"/>
                <w:sz w:val="24"/>
              </w:rPr>
              <w:t>инвентаризационные</w:t>
            </w:r>
          </w:p>
          <w:p w14:paraId="3E71F823">
            <w:pPr>
              <w:pStyle w:val="6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разницы)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результатам </w:t>
            </w:r>
            <w:r>
              <w:rPr>
                <w:spacing w:val="-2"/>
                <w:sz w:val="24"/>
              </w:rPr>
              <w:t>инвентаризации</w:t>
            </w:r>
          </w:p>
        </w:tc>
        <w:tc>
          <w:tcPr>
            <w:tcW w:w="3262" w:type="dxa"/>
          </w:tcPr>
          <w:p w14:paraId="21949A02">
            <w:pPr>
              <w:pStyle w:val="6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порядка</w:t>
            </w:r>
          </w:p>
          <w:p w14:paraId="0C594040">
            <w:pPr>
              <w:pStyle w:val="6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ревизии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кассы экономического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субъекта.</w:t>
            </w:r>
          </w:p>
          <w:p w14:paraId="60F61FC5">
            <w:pPr>
              <w:pStyle w:val="6"/>
              <w:rPr>
                <w:sz w:val="24"/>
              </w:rPr>
            </w:pPr>
            <w:r>
              <w:rPr>
                <w:sz w:val="24"/>
              </w:rPr>
              <w:t>Ознакомиться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14:paraId="6FAD2A61">
            <w:pPr>
              <w:pStyle w:val="6"/>
              <w:ind w:right="415"/>
              <w:rPr>
                <w:sz w:val="24"/>
              </w:rPr>
            </w:pPr>
            <w:r>
              <w:rPr>
                <w:sz w:val="24"/>
              </w:rPr>
              <w:t>применяемыми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способами исправления ошибок в</w:t>
            </w:r>
          </w:p>
          <w:p w14:paraId="5B31E16B">
            <w:pPr>
              <w:pStyle w:val="6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бухгалтерских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документа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 учетных регистрах</w:t>
            </w:r>
          </w:p>
        </w:tc>
        <w:tc>
          <w:tcPr>
            <w:tcW w:w="1843" w:type="dxa"/>
          </w:tcPr>
          <w:p w14:paraId="2B47A0E3">
            <w:pPr>
              <w:pStyle w:val="6"/>
              <w:ind w:left="0"/>
              <w:rPr>
                <w:sz w:val="24"/>
              </w:rPr>
            </w:pPr>
          </w:p>
        </w:tc>
      </w:tr>
      <w:tr w14:paraId="5BBDD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907" w:type="dxa"/>
            <w:gridSpan w:val="3"/>
          </w:tcPr>
          <w:p w14:paraId="3AD242B9">
            <w:pPr>
              <w:pStyle w:val="6"/>
              <w:spacing w:line="276" w:lineRule="exact"/>
              <w:ind w:right="1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Итоговая оценка по ПМ 05. Освоение одной или нескольких профессий рабочих, должностей служащих «Кассир»</w:t>
            </w:r>
          </w:p>
        </w:tc>
        <w:tc>
          <w:tcPr>
            <w:tcW w:w="1843" w:type="dxa"/>
          </w:tcPr>
          <w:p w14:paraId="1B38F2B6">
            <w:pPr>
              <w:pStyle w:val="6"/>
              <w:ind w:left="0"/>
              <w:rPr>
                <w:sz w:val="24"/>
              </w:rPr>
            </w:pPr>
          </w:p>
        </w:tc>
      </w:tr>
    </w:tbl>
    <w:p w14:paraId="0680327D">
      <w:pPr>
        <w:pStyle w:val="5"/>
      </w:pPr>
    </w:p>
    <w:p w14:paraId="6B361156">
      <w:pPr>
        <w:pStyle w:val="5"/>
      </w:pPr>
    </w:p>
    <w:p w14:paraId="3990AAC2">
      <w:pPr>
        <w:pStyle w:val="5"/>
      </w:pPr>
    </w:p>
    <w:p w14:paraId="1D395554">
      <w:pPr>
        <w:pStyle w:val="5"/>
        <w:spacing w:before="82"/>
      </w:pPr>
    </w:p>
    <w:p w14:paraId="5343522B">
      <w:pPr>
        <w:pStyle w:val="2"/>
        <w:ind w:left="710"/>
        <w:jc w:val="left"/>
      </w:pPr>
      <w:r>
        <w:t>Заключение</w:t>
      </w:r>
      <w:r>
        <w:rPr>
          <w:spacing w:val="-8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обучающимися</w:t>
      </w:r>
      <w:r>
        <w:rPr>
          <w:spacing w:val="-4"/>
        </w:rPr>
        <w:t xml:space="preserve"> </w:t>
      </w:r>
      <w:r>
        <w:t>профессиональных</w:t>
      </w:r>
      <w:r>
        <w:rPr>
          <w:spacing w:val="-4"/>
        </w:rPr>
        <w:t xml:space="preserve"> </w:t>
      </w:r>
      <w:r>
        <w:rPr>
          <w:spacing w:val="-2"/>
        </w:rPr>
        <w:t>компетенций:</w:t>
      </w:r>
    </w:p>
    <w:p w14:paraId="1A305667">
      <w:pPr>
        <w:pStyle w:val="5"/>
        <w:spacing w:before="13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246380</wp:posOffset>
                </wp:positionV>
                <wp:extent cx="5867400" cy="1270"/>
                <wp:effectExtent l="0" t="0" r="0" b="0"/>
                <wp:wrapTopAndBottom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9" o:spid="_x0000_s1026" o:spt="100" style="position:absolute;left:0pt;margin-left:85.1pt;margin-top:19.4pt;height:0.1pt;width:462pt;mso-position-horizontal-relative:page;mso-wrap-distance-bottom:0pt;mso-wrap-distance-top:0pt;z-index:-251654144;mso-width-relative:page;mso-height-relative:page;" filled="f" stroked="t" coordsize="5867400,1" o:gfxdata="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px6cDdUAAAAKAQAADwAAAAAAAAABACAA&#10;AAAiAAAAZHJzL2Rvd25yZXYueG1sUEsBAhQAFAAAAAgAh07iQKGZc0cQAgAAegQAAA4AAAAAAAAA&#10;AQAgAAAAJAEAAGRycy9lMm9Eb2MueG1sUEsFBgAAAAAGAAYAWQEAAKYFAAAAAA==&#10;" path="m0,0l5867400,0e">
                <v:fill on="f" focussize="0,0"/>
                <v:stroke weight="0.755984251968504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5073E58">
      <w:pPr>
        <w:spacing w:before="0"/>
        <w:ind w:left="1584" w:right="1306" w:firstLine="0"/>
        <w:jc w:val="center"/>
        <w:rPr>
          <w:i/>
          <w:sz w:val="24"/>
        </w:rPr>
      </w:pPr>
      <w:r>
        <w:rPr>
          <w:i/>
          <w:sz w:val="24"/>
        </w:rPr>
        <w:t>(освоены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продвинутом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уровне/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освоены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базовом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4"/>
          <w:sz w:val="24"/>
        </w:rPr>
        <w:t xml:space="preserve"> </w:t>
      </w:r>
      <w:r>
        <w:rPr>
          <w:i/>
          <w:spacing w:val="-10"/>
          <w:sz w:val="24"/>
        </w:rPr>
        <w:t>/</w:t>
      </w:r>
    </w:p>
    <w:p w14:paraId="576BFB9C">
      <w:pPr>
        <w:spacing w:before="0"/>
        <w:ind w:left="1584" w:right="1304" w:firstLine="0"/>
        <w:jc w:val="center"/>
        <w:rPr>
          <w:i/>
          <w:sz w:val="24"/>
        </w:rPr>
      </w:pPr>
      <w:r>
        <w:rPr>
          <w:i/>
          <w:sz w:val="24"/>
        </w:rPr>
        <w:t>освоены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пороговом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/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освоены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ниже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порогового)</w:t>
      </w:r>
    </w:p>
    <w:p w14:paraId="092962BF">
      <w:pPr>
        <w:pStyle w:val="5"/>
        <w:spacing w:before="269"/>
        <w:ind w:left="710" w:right="7158"/>
      </w:pPr>
      <w:r>
        <w:t>Дата</w:t>
      </w:r>
      <w:r>
        <w:rPr>
          <w:spacing w:val="-6"/>
        </w:rPr>
        <w:t xml:space="preserve"> </w:t>
      </w:r>
      <w:r>
        <w:t>«2</w:t>
      </w:r>
      <w:r>
        <w:rPr>
          <w:rFonts w:hint="default"/>
          <w:lang w:val="ru-RU"/>
        </w:rPr>
        <w:t>7</w:t>
      </w:r>
      <w:r>
        <w:t>»</w:t>
      </w:r>
      <w:r>
        <w:rPr>
          <w:spacing w:val="-14"/>
        </w:rPr>
        <w:t xml:space="preserve"> </w:t>
      </w:r>
      <w:r>
        <w:t>мая</w:t>
      </w:r>
      <w:r>
        <w:rPr>
          <w:spacing w:val="-10"/>
        </w:rPr>
        <w:t xml:space="preserve"> </w:t>
      </w:r>
      <w:r>
        <w:t>202</w:t>
      </w:r>
      <w:r>
        <w:rPr>
          <w:rFonts w:hint="default"/>
          <w:lang w:val="ru-RU"/>
        </w:rPr>
        <w:t>5</w:t>
      </w:r>
      <w:r>
        <w:rPr>
          <w:spacing w:val="-10"/>
        </w:rPr>
        <w:t xml:space="preserve"> </w:t>
      </w:r>
      <w:r>
        <w:t>г. Оценка за практику</w:t>
      </w:r>
    </w:p>
    <w:p w14:paraId="2888A345">
      <w:pPr>
        <w:pStyle w:val="5"/>
        <w:spacing w:line="20" w:lineRule="exact"/>
        <w:ind w:left="2729"/>
        <w:rPr>
          <w:sz w:val="2"/>
        </w:rPr>
      </w:pPr>
      <w:r>
        <w:rPr>
          <w:sz w:val="2"/>
        </w:rPr>
        <mc:AlternateContent>
          <mc:Choice Requires="wpg">
            <w:drawing>
              <wp:inline distT="0" distB="0" distL="0" distR="0">
                <wp:extent cx="1222375" cy="6350"/>
                <wp:effectExtent l="0" t="0" r="0" b="0"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22375" cy="6350"/>
                          <a:chOff x="0" y="0"/>
                          <a:chExt cx="1222375" cy="63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3093"/>
                            <a:ext cx="1222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2375">
                                <a:moveTo>
                                  <a:pt x="0" y="0"/>
                                </a:moveTo>
                                <a:lnTo>
                                  <a:pt x="1222096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1026" o:spt="203" style="height:0.5pt;width:96.25pt;" coordsize="1222375,6350" o:gfxdata="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v7lj81AAAAAMBAAAPAAAAAAAAAAEAIAAAACIAAABkcnMvZG93bnJldi54bWxQSwECFAAU&#10;AAAACACHTuJA1yCS2mcCAACrBQAADgAAAAAAAAABACAAAAAjAQAAZHJzL2Uyb0RvYy54bWxQSwUG&#10;AAAAAAYABgBZAQAA/AUAAAAA&#10;">
                <o:lock v:ext="edit" aspectratio="f"/>
                <v:shape id="Graphic 11" o:spid="_x0000_s1026" o:spt="100" style="position:absolute;left:0;top:3093;height:1270;width:1222375;" filled="f" stroked="t" coordsize="1222375,1" o:gfxdata="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tHXLLugAAANsA&#10;AAAPAAAAAAAAAAEAIAAAACIAAABkcnMvZG93bnJldi54bWxQSwECFAAUAAAACACHTuJAMy8FnjsA&#10;AAA5AAAAEAAAAAAAAAABACAAAAAJAQAAZHJzL3NoYXBleG1sLnhtbFBLBQYAAAAABgAGAFsBAACz&#10;AwAAAAA=&#10;" path="m0,0l1222096,0e">
                  <v:fill on="f" focussize="0,0"/>
                  <v:stroke weight="0.487086614173228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54445537">
      <w:pPr>
        <w:pStyle w:val="5"/>
        <w:tabs>
          <w:tab w:val="left" w:pos="7573"/>
          <w:tab w:val="left" w:pos="9605"/>
        </w:tabs>
        <w:spacing w:before="256"/>
        <w:ind w:left="710"/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3610610</wp:posOffset>
                </wp:positionH>
                <wp:positionV relativeFrom="paragraph">
                  <wp:posOffset>321310</wp:posOffset>
                </wp:positionV>
                <wp:extent cx="838835" cy="16510"/>
                <wp:effectExtent l="0" t="0" r="0" b="63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835" cy="16510"/>
                          <a:chOff x="0" y="0"/>
                          <a:chExt cx="838835" cy="1651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1354"/>
                            <a:ext cx="8388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835">
                                <a:moveTo>
                                  <a:pt x="0" y="0"/>
                                </a:moveTo>
                                <a:lnTo>
                                  <a:pt x="838454" y="0"/>
                                </a:lnTo>
                              </a:path>
                            </a:pathLst>
                          </a:custGeom>
                          <a:ln w="960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8854" y="0"/>
                            <a:ext cx="3048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7620">
                                <a:moveTo>
                                  <a:pt x="304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304800" y="7620"/>
                                </a:lnTo>
                                <a:lnTo>
                                  <a:pt x="304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o:spt="203" style="position:absolute;left:0pt;margin-left:284.3pt;margin-top:25.3pt;height:1.3pt;width:66.05pt;mso-position-horizontal-relative:page;z-index:251660288;mso-width-relative:page;mso-height-relative:page;" coordsize="838835,16510" o:gfxdata="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">
                <o:lock v:ext="edit" aspectratio="f"/>
                <v:shape id="Graphic 13" o:spid="_x0000_s1026" o:spt="100" style="position:absolute;left:0;top:11354;height:1270;width:838835;" filled="f" stroked="t" coordsize="838835,1" o:gfxdata="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eJ1ZbsAAADb&#10;AAAADwAAAAAAAAABACAAAAAiAAAAZHJzL2Rvd25yZXYueG1sUEsBAhQAFAAAAAgAh07iQDMvBZ47&#10;AAAAOQAAABAAAAAAAAAAAQAgAAAACgEAAGRycy9zaGFwZXhtbC54bWxQSwUGAAAAAAYABgBbAQAA&#10;tAMAAAAA&#10;" path="m0,0l838454,0e">
                  <v:fill on="f" focussize="0,0"/>
                  <v:stroke weight="0.755984251968504pt" color="#000000" joinstyle="round"/>
                  <v:imagedata o:title=""/>
                  <o:lock v:ext="edit" aspectratio="f"/>
                  <v:textbox inset="0mm,0mm,0mm,0mm"/>
                </v:shape>
                <v:shape id="Graphic 14" o:spid="_x0000_s1026" o:spt="100" style="position:absolute;left:228854;top:0;height:7620;width:304800;" fillcolor="#000000" filled="t" stroked="f" coordsize="304800,7620" o:gfxdata="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8S6NPugAAANsA&#10;AAAPAAAAAAAAAAEAIAAAACIAAABkcnMvZG93bnJldi54bWxQSwECFAAUAAAACACHTuJAMy8FnjsA&#10;AAA5AAAAEAAAAAAAAAABACAAAAAJAQAAZHJzL3NoYXBleG1sLnhtbFBLBQYAAAAABgAGAFsBAACz&#10;AwAAAAA=&#10;" path="m304800,0l0,0,0,7620,304800,7620,304800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</v:group>
            </w:pict>
          </mc:Fallback>
        </mc:AlternateContent>
      </w:r>
      <w:r>
        <w:t>Руководитель</w:t>
      </w:r>
      <w:r>
        <w:rPr>
          <w:spacing w:val="-12"/>
        </w:rPr>
        <w:t xml:space="preserve"> </w:t>
      </w:r>
      <w:r>
        <w:rPr>
          <w:spacing w:val="-2"/>
        </w:rPr>
        <w:t>практики</w:t>
      </w:r>
      <w:r>
        <w:tab/>
      </w:r>
      <w:r>
        <w:rPr>
          <w:rFonts w:hint="default"/>
          <w:u w:val="single"/>
          <w:lang w:val="ru-RU"/>
        </w:rPr>
        <w:t>Лутошкина О.Ю.</w:t>
      </w:r>
      <w:r>
        <w:rPr>
          <w:u w:val="single"/>
        </w:rPr>
        <w:tab/>
      </w:r>
    </w:p>
    <w:p w14:paraId="199DE394">
      <w:pPr>
        <w:tabs>
          <w:tab w:val="left" w:pos="8281"/>
        </w:tabs>
        <w:spacing w:before="0"/>
        <w:ind w:left="4958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подпись</w:t>
      </w:r>
      <w:r>
        <w:rPr>
          <w:i/>
          <w:sz w:val="24"/>
        </w:rPr>
        <w:tab/>
      </w:r>
      <w:r>
        <w:rPr>
          <w:i/>
          <w:spacing w:val="-2"/>
          <w:sz w:val="24"/>
        </w:rPr>
        <w:t>Ф.И.О.</w:t>
      </w:r>
    </w:p>
    <w:p w14:paraId="371692A5">
      <w:pPr>
        <w:spacing w:after="0"/>
        <w:jc w:val="left"/>
        <w:rPr>
          <w:i/>
          <w:sz w:val="24"/>
        </w:rPr>
        <w:sectPr>
          <w:pgSz w:w="11910" w:h="16840"/>
          <w:pgMar w:top="1040" w:right="141" w:bottom="280" w:left="992" w:header="749" w:footer="0" w:gutter="0"/>
          <w:cols w:space="720" w:num="1"/>
        </w:sectPr>
      </w:pPr>
    </w:p>
    <w:p w14:paraId="05AFCA1D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938C9"/>
    <w:rsid w:val="02A511EA"/>
    <w:rsid w:val="1B103D73"/>
    <w:rsid w:val="2F3938C9"/>
    <w:rsid w:val="31C25868"/>
    <w:rsid w:val="3828078A"/>
    <w:rsid w:val="3CFE449C"/>
    <w:rsid w:val="586C3764"/>
    <w:rsid w:val="700C5323"/>
    <w:rsid w:val="70B054D2"/>
    <w:rsid w:val="720E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2"/>
    <w:basedOn w:val="1"/>
    <w:qFormat/>
    <w:uiPriority w:val="1"/>
    <w:pPr>
      <w:ind w:left="1584"/>
      <w:jc w:val="center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ru-RU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customStyle="1" w:styleId="6">
    <w:name w:val="Table Paragraph"/>
    <w:basedOn w:val="1"/>
    <w:qFormat/>
    <w:uiPriority w:val="1"/>
    <w:pPr>
      <w:ind w:left="107"/>
    </w:pPr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2025-04-24T03:33:00Z</dcterms:created>
  <dc:creator>user</dc:creator>
  <cp:lastModifiedBy>user</cp:lastModifiedBy>
  <dcterms:modified xsi:type="dcterms:W3CDTF">2025-04-25T00:28:59Z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F9EE8AFB49D54D6695D6850D3C47402A_13</vt:lpwstr>
  </property>
</Properties>
</file>