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5E4F" w:rsidRPr="00F14047" w:rsidRDefault="00005E4F" w:rsidP="003F724B">
      <w:pPr>
        <w:suppressAutoHyphens/>
        <w:jc w:val="center"/>
        <w:rPr>
          <w:sz w:val="28"/>
          <w:szCs w:val="28"/>
          <w:lang w:eastAsia="ar-SA"/>
        </w:rPr>
      </w:pPr>
      <w:r w:rsidRPr="00F14047">
        <w:rPr>
          <w:sz w:val="28"/>
          <w:szCs w:val="28"/>
          <w:lang w:eastAsia="ar-SA"/>
        </w:rPr>
        <w:t xml:space="preserve">МИНИСТЕРСТВО НАУКИ </w:t>
      </w:r>
      <w:r>
        <w:rPr>
          <w:sz w:val="28"/>
          <w:szCs w:val="28"/>
          <w:lang w:eastAsia="ar-SA"/>
        </w:rPr>
        <w:t xml:space="preserve">И ВЫСШЕГО ОБРАЗОВАНИЯ        </w:t>
      </w:r>
      <w:r w:rsidRPr="00F14047">
        <w:rPr>
          <w:sz w:val="28"/>
          <w:szCs w:val="28"/>
          <w:lang w:eastAsia="ar-SA"/>
        </w:rPr>
        <w:t>РОССИЙСКОЙ ФЕДЕРАЦИИ</w:t>
      </w:r>
    </w:p>
    <w:p w:rsidR="00005E4F" w:rsidRPr="00F14047" w:rsidRDefault="00005E4F" w:rsidP="003F724B">
      <w:pPr>
        <w:spacing w:before="120"/>
        <w:jc w:val="center"/>
        <w:rPr>
          <w:sz w:val="28"/>
          <w:szCs w:val="28"/>
        </w:rPr>
      </w:pPr>
      <w:r w:rsidRPr="00F14047">
        <w:rPr>
          <w:sz w:val="28"/>
          <w:szCs w:val="28"/>
        </w:rPr>
        <w:t>ВЛАДИВОСТОКСКИЙ ГОСУДАРСТВЕННЫЙ УНИВЕРСИТЕТ</w:t>
      </w:r>
    </w:p>
    <w:p w:rsidR="00005E4F" w:rsidRDefault="00005E4F" w:rsidP="003F724B">
      <w:pPr>
        <w:spacing w:before="120"/>
        <w:jc w:val="center"/>
        <w:rPr>
          <w:caps/>
          <w:sz w:val="28"/>
        </w:rPr>
      </w:pPr>
      <w:r w:rsidRPr="005D15ED">
        <w:rPr>
          <w:caps/>
          <w:sz w:val="28"/>
        </w:rPr>
        <w:t>Институт международного бизнеса,</w:t>
      </w:r>
    </w:p>
    <w:p w:rsidR="00005E4F" w:rsidRPr="005D15ED" w:rsidRDefault="00005E4F" w:rsidP="003F724B">
      <w:pPr>
        <w:jc w:val="center"/>
        <w:rPr>
          <w:caps/>
          <w:sz w:val="28"/>
        </w:rPr>
      </w:pPr>
      <w:r w:rsidRPr="005D15ED">
        <w:rPr>
          <w:caps/>
          <w:sz w:val="28"/>
        </w:rPr>
        <w:t>экономики и управления</w:t>
      </w:r>
    </w:p>
    <w:p w:rsidR="00005E4F" w:rsidRPr="00F14047" w:rsidRDefault="00005E4F" w:rsidP="003F724B">
      <w:pPr>
        <w:spacing w:before="120"/>
        <w:jc w:val="center"/>
        <w:rPr>
          <w:sz w:val="28"/>
          <w:szCs w:val="28"/>
        </w:rPr>
      </w:pPr>
      <w:r w:rsidRPr="00F14047">
        <w:rPr>
          <w:sz w:val="28"/>
          <w:szCs w:val="28"/>
        </w:rPr>
        <w:t xml:space="preserve">КАФЕДРА </w:t>
      </w:r>
      <w:r>
        <w:rPr>
          <w:sz w:val="28"/>
          <w:szCs w:val="28"/>
        </w:rPr>
        <w:t>ЭКОНОМИКИ И</w:t>
      </w:r>
      <w:r w:rsidRPr="007B09D6">
        <w:rPr>
          <w:sz w:val="28"/>
          <w:szCs w:val="28"/>
        </w:rPr>
        <w:t xml:space="preserve"> </w:t>
      </w:r>
      <w:r>
        <w:rPr>
          <w:sz w:val="28"/>
          <w:szCs w:val="28"/>
        </w:rPr>
        <w:t>УПРАВЛЕНИЯ</w:t>
      </w:r>
    </w:p>
    <w:p w:rsidR="00005E4F" w:rsidRDefault="00005E4F" w:rsidP="003F724B">
      <w:pPr>
        <w:jc w:val="center"/>
        <w:rPr>
          <w:sz w:val="28"/>
        </w:rPr>
      </w:pPr>
    </w:p>
    <w:p w:rsidR="00005E4F" w:rsidRDefault="00005E4F" w:rsidP="003F724B">
      <w:pPr>
        <w:jc w:val="center"/>
        <w:rPr>
          <w:sz w:val="28"/>
        </w:rPr>
      </w:pPr>
    </w:p>
    <w:p w:rsidR="00005E4F" w:rsidRDefault="00005E4F" w:rsidP="003F724B">
      <w:pPr>
        <w:ind w:left="6372"/>
        <w:jc w:val="center"/>
      </w:pPr>
    </w:p>
    <w:p w:rsidR="00005E4F" w:rsidRDefault="00005E4F" w:rsidP="003F724B">
      <w:pPr>
        <w:jc w:val="center"/>
      </w:pPr>
    </w:p>
    <w:p w:rsidR="00005E4F" w:rsidRDefault="00005E4F" w:rsidP="003F724B">
      <w:pPr>
        <w:ind w:left="6372"/>
        <w:jc w:val="center"/>
      </w:pPr>
    </w:p>
    <w:p w:rsidR="00005E4F" w:rsidRDefault="00005E4F" w:rsidP="003F724B">
      <w:pPr>
        <w:ind w:left="6372"/>
        <w:jc w:val="center"/>
      </w:pPr>
    </w:p>
    <w:p w:rsidR="00005E4F" w:rsidRDefault="00005E4F" w:rsidP="003F724B">
      <w:pPr>
        <w:jc w:val="center"/>
        <w:rPr>
          <w:sz w:val="28"/>
        </w:rPr>
      </w:pPr>
    </w:p>
    <w:p w:rsidR="00005E4F" w:rsidRDefault="00005E4F" w:rsidP="003F724B">
      <w:pPr>
        <w:jc w:val="center"/>
        <w:rPr>
          <w:sz w:val="28"/>
        </w:rPr>
      </w:pPr>
    </w:p>
    <w:p w:rsidR="00005E4F" w:rsidRPr="00EA3113" w:rsidRDefault="00EA3113" w:rsidP="00EA3113">
      <w:pPr>
        <w:pStyle w:val="a3"/>
        <w:spacing w:line="240" w:lineRule="auto"/>
        <w:rPr>
          <w:sz w:val="52"/>
          <w:szCs w:val="52"/>
        </w:rPr>
      </w:pPr>
      <w:r>
        <w:rPr>
          <w:sz w:val="48"/>
          <w:szCs w:val="48"/>
        </w:rPr>
        <w:t xml:space="preserve">                           </w:t>
      </w:r>
      <w:r w:rsidR="00005E4F" w:rsidRPr="00EA3113">
        <w:rPr>
          <w:sz w:val="52"/>
          <w:szCs w:val="52"/>
        </w:rPr>
        <w:t>ОТЧЕТ</w:t>
      </w:r>
    </w:p>
    <w:p w:rsidR="00005E4F" w:rsidRPr="00FB657C" w:rsidRDefault="00005E4F" w:rsidP="003F724B">
      <w:pPr>
        <w:spacing w:after="240"/>
        <w:jc w:val="center"/>
        <w:rPr>
          <w:sz w:val="44"/>
          <w:szCs w:val="44"/>
        </w:rPr>
      </w:pPr>
      <w:r>
        <w:rPr>
          <w:sz w:val="44"/>
          <w:szCs w:val="44"/>
        </w:rPr>
        <w:t xml:space="preserve">по </w:t>
      </w:r>
      <w:r w:rsidRPr="00005E4F">
        <w:rPr>
          <w:color w:val="000000" w:themeColor="text1"/>
          <w:sz w:val="44"/>
          <w:szCs w:val="44"/>
        </w:rPr>
        <w:t xml:space="preserve">производственной </w:t>
      </w:r>
      <w:r>
        <w:rPr>
          <w:color w:val="000000" w:themeColor="text1"/>
          <w:sz w:val="44"/>
          <w:szCs w:val="44"/>
        </w:rPr>
        <w:t>технологической</w:t>
      </w:r>
      <w:r w:rsidRPr="00005E4F">
        <w:rPr>
          <w:color w:val="000000" w:themeColor="text1"/>
          <w:sz w:val="44"/>
          <w:szCs w:val="44"/>
        </w:rPr>
        <w:t xml:space="preserve"> </w:t>
      </w:r>
      <w:r>
        <w:rPr>
          <w:color w:val="000000" w:themeColor="text1"/>
          <w:sz w:val="44"/>
          <w:szCs w:val="44"/>
        </w:rPr>
        <w:t xml:space="preserve"> </w:t>
      </w:r>
      <w:proofErr w:type="gramStart"/>
      <w:r>
        <w:rPr>
          <w:color w:val="000000" w:themeColor="text1"/>
          <w:sz w:val="44"/>
          <w:szCs w:val="44"/>
        </w:rPr>
        <w:t xml:space="preserve">   (</w:t>
      </w:r>
      <w:proofErr w:type="gramEnd"/>
      <w:r>
        <w:rPr>
          <w:color w:val="000000" w:themeColor="text1"/>
          <w:sz w:val="44"/>
          <w:szCs w:val="44"/>
        </w:rPr>
        <w:t>пр</w:t>
      </w:r>
      <w:r w:rsidR="00FC36D4">
        <w:rPr>
          <w:color w:val="000000" w:themeColor="text1"/>
          <w:sz w:val="44"/>
          <w:szCs w:val="44"/>
        </w:rPr>
        <w:t>оектно–технологической) практике</w:t>
      </w:r>
    </w:p>
    <w:p w:rsidR="00005E4F" w:rsidRPr="00005E4F" w:rsidRDefault="00E45B8A" w:rsidP="003F724B">
      <w:pPr>
        <w:pStyle w:val="ab"/>
        <w:ind w:left="0" w:right="-72"/>
        <w:jc w:val="center"/>
        <w:rPr>
          <w:color w:val="000000" w:themeColor="text1"/>
          <w:sz w:val="16"/>
          <w:szCs w:val="16"/>
        </w:rPr>
      </w:pPr>
      <w:r>
        <w:rPr>
          <w:color w:val="000000" w:themeColor="text1"/>
          <w:sz w:val="44"/>
          <w:szCs w:val="44"/>
        </w:rPr>
        <w:t>А</w:t>
      </w:r>
      <w:r w:rsidR="00005E4F" w:rsidRPr="00005E4F">
        <w:rPr>
          <w:color w:val="000000" w:themeColor="text1"/>
          <w:sz w:val="44"/>
          <w:szCs w:val="44"/>
        </w:rPr>
        <w:t>О «</w:t>
      </w:r>
      <w:r>
        <w:rPr>
          <w:color w:val="000000" w:themeColor="text1"/>
          <w:sz w:val="44"/>
          <w:szCs w:val="44"/>
        </w:rPr>
        <w:t xml:space="preserve">Приморское </w:t>
      </w:r>
      <w:r w:rsidR="005256CB">
        <w:rPr>
          <w:color w:val="000000" w:themeColor="text1"/>
          <w:sz w:val="44"/>
          <w:szCs w:val="44"/>
        </w:rPr>
        <w:t>агентство</w:t>
      </w:r>
      <w:r>
        <w:rPr>
          <w:color w:val="000000" w:themeColor="text1"/>
          <w:sz w:val="44"/>
          <w:szCs w:val="44"/>
        </w:rPr>
        <w:t xml:space="preserve"> авиационных компани</w:t>
      </w:r>
      <w:r w:rsidR="005256CB">
        <w:rPr>
          <w:color w:val="000000" w:themeColor="text1"/>
          <w:sz w:val="44"/>
          <w:szCs w:val="44"/>
        </w:rPr>
        <w:t>й</w:t>
      </w:r>
      <w:r w:rsidR="00005E4F" w:rsidRPr="00005E4F">
        <w:rPr>
          <w:color w:val="000000" w:themeColor="text1"/>
          <w:sz w:val="44"/>
          <w:szCs w:val="44"/>
        </w:rPr>
        <w:t>», г. Владивосток</w:t>
      </w:r>
    </w:p>
    <w:p w:rsidR="00005E4F" w:rsidRDefault="00005E4F" w:rsidP="00005E4F">
      <w:pPr>
        <w:pStyle w:val="ab"/>
        <w:spacing w:before="240"/>
        <w:ind w:left="0" w:right="-74"/>
        <w:jc w:val="center"/>
        <w:rPr>
          <w:sz w:val="44"/>
        </w:rPr>
      </w:pPr>
    </w:p>
    <w:p w:rsidR="00005E4F" w:rsidRDefault="00005E4F" w:rsidP="00005E4F">
      <w:pPr>
        <w:pStyle w:val="ab"/>
        <w:spacing w:before="240"/>
        <w:ind w:left="0" w:right="-74"/>
        <w:jc w:val="center"/>
        <w:rPr>
          <w:sz w:val="44"/>
        </w:rPr>
      </w:pPr>
    </w:p>
    <w:tbl>
      <w:tblPr>
        <w:tblW w:w="9691" w:type="dxa"/>
        <w:tblLayout w:type="fixed"/>
        <w:tblLook w:val="0000" w:firstRow="0" w:lastRow="0" w:firstColumn="0" w:lastColumn="0" w:noHBand="0" w:noVBand="0"/>
      </w:tblPr>
      <w:tblGrid>
        <w:gridCol w:w="4077"/>
        <w:gridCol w:w="2386"/>
        <w:gridCol w:w="3228"/>
      </w:tblGrid>
      <w:tr w:rsidR="00005E4F" w:rsidTr="00D230FB">
        <w:tc>
          <w:tcPr>
            <w:tcW w:w="4077" w:type="dxa"/>
          </w:tcPr>
          <w:p w:rsidR="00005E4F" w:rsidRPr="00F14047" w:rsidRDefault="00005E4F" w:rsidP="00D230FB">
            <w:pPr>
              <w:pStyle w:val="ab"/>
              <w:ind w:left="0" w:right="963"/>
              <w:rPr>
                <w:sz w:val="28"/>
                <w:szCs w:val="28"/>
              </w:rPr>
            </w:pPr>
            <w:r w:rsidRPr="00F14047">
              <w:rPr>
                <w:sz w:val="28"/>
                <w:szCs w:val="28"/>
              </w:rPr>
              <w:t>Студент</w:t>
            </w:r>
          </w:p>
        </w:tc>
        <w:tc>
          <w:tcPr>
            <w:tcW w:w="2386" w:type="dxa"/>
          </w:tcPr>
          <w:p w:rsidR="00005E4F" w:rsidRPr="00F14047" w:rsidRDefault="00005E4F" w:rsidP="00D230FB">
            <w:pPr>
              <w:pStyle w:val="ab"/>
              <w:ind w:left="0" w:right="144"/>
              <w:rPr>
                <w:sz w:val="28"/>
                <w:szCs w:val="28"/>
              </w:rPr>
            </w:pPr>
          </w:p>
        </w:tc>
        <w:tc>
          <w:tcPr>
            <w:tcW w:w="3228" w:type="dxa"/>
          </w:tcPr>
          <w:p w:rsidR="00005E4F" w:rsidRPr="00F14047" w:rsidRDefault="00005E4F" w:rsidP="00D230FB">
            <w:pPr>
              <w:pStyle w:val="ab"/>
              <w:ind w:left="0" w:right="0"/>
              <w:rPr>
                <w:color w:val="FF0000"/>
                <w:sz w:val="28"/>
                <w:szCs w:val="28"/>
              </w:rPr>
            </w:pPr>
          </w:p>
        </w:tc>
      </w:tr>
      <w:tr w:rsidR="00005E4F" w:rsidTr="00D230FB">
        <w:tc>
          <w:tcPr>
            <w:tcW w:w="4077" w:type="dxa"/>
          </w:tcPr>
          <w:p w:rsidR="00005E4F" w:rsidRPr="00005E4F" w:rsidRDefault="00005E4F" w:rsidP="00005E4F">
            <w:pPr>
              <w:pStyle w:val="ab"/>
              <w:ind w:left="0" w:right="963"/>
              <w:rPr>
                <w:color w:val="000000" w:themeColor="text1"/>
                <w:sz w:val="28"/>
                <w:szCs w:val="28"/>
                <w:lang w:val="en-US"/>
              </w:rPr>
            </w:pPr>
            <w:r w:rsidRPr="00F14047">
              <w:rPr>
                <w:sz w:val="28"/>
                <w:szCs w:val="28"/>
              </w:rPr>
              <w:t xml:space="preserve">группы </w:t>
            </w:r>
            <w:r>
              <w:rPr>
                <w:color w:val="000000" w:themeColor="text1"/>
                <w:sz w:val="28"/>
                <w:szCs w:val="28"/>
              </w:rPr>
              <w:t>БЭУ-22-ХД2</w:t>
            </w:r>
          </w:p>
        </w:tc>
        <w:tc>
          <w:tcPr>
            <w:tcW w:w="2386" w:type="dxa"/>
          </w:tcPr>
          <w:p w:rsidR="00005E4F" w:rsidRPr="00F14047" w:rsidRDefault="00005E4F" w:rsidP="00D230FB">
            <w:pPr>
              <w:pStyle w:val="ab"/>
              <w:ind w:left="0" w:right="144"/>
              <w:rPr>
                <w:sz w:val="28"/>
                <w:szCs w:val="28"/>
              </w:rPr>
            </w:pPr>
            <w:r w:rsidRPr="00F14047">
              <w:rPr>
                <w:sz w:val="28"/>
                <w:szCs w:val="28"/>
              </w:rPr>
              <w:t>______________</w:t>
            </w:r>
          </w:p>
        </w:tc>
        <w:tc>
          <w:tcPr>
            <w:tcW w:w="3228" w:type="dxa"/>
          </w:tcPr>
          <w:p w:rsidR="00005E4F" w:rsidRPr="00F14047" w:rsidRDefault="00005E4F" w:rsidP="00005E4F">
            <w:pPr>
              <w:pStyle w:val="ab"/>
              <w:ind w:left="0" w:right="0"/>
              <w:rPr>
                <w:color w:val="FF0000"/>
                <w:sz w:val="28"/>
                <w:szCs w:val="28"/>
              </w:rPr>
            </w:pPr>
            <w:r w:rsidRPr="00F14047">
              <w:rPr>
                <w:color w:val="FF0000"/>
                <w:sz w:val="28"/>
                <w:szCs w:val="28"/>
              </w:rPr>
              <w:t xml:space="preserve">     </w:t>
            </w:r>
            <w:r>
              <w:rPr>
                <w:color w:val="000000" w:themeColor="text1"/>
                <w:sz w:val="28"/>
                <w:szCs w:val="28"/>
              </w:rPr>
              <w:t xml:space="preserve">А.А. </w:t>
            </w:r>
            <w:proofErr w:type="spellStart"/>
            <w:r>
              <w:rPr>
                <w:color w:val="000000" w:themeColor="text1"/>
                <w:sz w:val="28"/>
                <w:szCs w:val="28"/>
              </w:rPr>
              <w:t>Деревянченко</w:t>
            </w:r>
            <w:proofErr w:type="spellEnd"/>
          </w:p>
        </w:tc>
      </w:tr>
      <w:tr w:rsidR="00005E4F" w:rsidTr="00D230FB">
        <w:tc>
          <w:tcPr>
            <w:tcW w:w="4077" w:type="dxa"/>
          </w:tcPr>
          <w:p w:rsidR="00005E4F" w:rsidRPr="00AE6953" w:rsidRDefault="00005E4F" w:rsidP="00D230FB">
            <w:pPr>
              <w:pStyle w:val="ab"/>
              <w:ind w:left="0" w:right="963"/>
              <w:rPr>
                <w:sz w:val="28"/>
                <w:szCs w:val="28"/>
              </w:rPr>
            </w:pPr>
          </w:p>
          <w:p w:rsidR="00005E4F" w:rsidRPr="00AE6953" w:rsidRDefault="00005E4F" w:rsidP="00D230FB">
            <w:pPr>
              <w:pStyle w:val="ab"/>
              <w:ind w:left="0" w:right="963"/>
              <w:rPr>
                <w:sz w:val="28"/>
                <w:szCs w:val="28"/>
              </w:rPr>
            </w:pPr>
            <w:r w:rsidRPr="00AE6953">
              <w:rPr>
                <w:sz w:val="28"/>
                <w:szCs w:val="28"/>
              </w:rPr>
              <w:t>Руководитель</w:t>
            </w:r>
          </w:p>
          <w:p w:rsidR="00005E4F" w:rsidRPr="00AE6953" w:rsidRDefault="00005E4F" w:rsidP="00D230FB">
            <w:pPr>
              <w:pStyle w:val="ab"/>
              <w:ind w:left="0" w:right="963"/>
              <w:jc w:val="left"/>
              <w:rPr>
                <w:sz w:val="28"/>
                <w:szCs w:val="28"/>
              </w:rPr>
            </w:pPr>
            <w:r w:rsidRPr="00AE6953">
              <w:rPr>
                <w:sz w:val="28"/>
                <w:szCs w:val="28"/>
              </w:rPr>
              <w:t xml:space="preserve">канд. </w:t>
            </w:r>
            <w:proofErr w:type="spellStart"/>
            <w:r w:rsidRPr="00AE6953">
              <w:rPr>
                <w:sz w:val="28"/>
                <w:szCs w:val="28"/>
              </w:rPr>
              <w:t>экон</w:t>
            </w:r>
            <w:proofErr w:type="spellEnd"/>
            <w:r w:rsidRPr="00AE6953">
              <w:rPr>
                <w:sz w:val="28"/>
                <w:szCs w:val="28"/>
              </w:rPr>
              <w:t>. наук, доцент</w:t>
            </w:r>
          </w:p>
        </w:tc>
        <w:tc>
          <w:tcPr>
            <w:tcW w:w="2386" w:type="dxa"/>
          </w:tcPr>
          <w:p w:rsidR="00005E4F" w:rsidRDefault="00005E4F" w:rsidP="00D230FB">
            <w:pPr>
              <w:pStyle w:val="ab"/>
              <w:ind w:left="0" w:right="144"/>
              <w:rPr>
                <w:sz w:val="28"/>
                <w:szCs w:val="28"/>
              </w:rPr>
            </w:pPr>
          </w:p>
          <w:p w:rsidR="00005E4F" w:rsidRDefault="00005E4F" w:rsidP="00D230FB">
            <w:pPr>
              <w:pStyle w:val="ab"/>
              <w:ind w:left="0" w:right="144"/>
              <w:rPr>
                <w:sz w:val="28"/>
                <w:szCs w:val="28"/>
              </w:rPr>
            </w:pPr>
          </w:p>
          <w:p w:rsidR="00005E4F" w:rsidRPr="00F14047" w:rsidRDefault="00005E4F" w:rsidP="00D230FB">
            <w:pPr>
              <w:pStyle w:val="ab"/>
              <w:ind w:left="0" w:right="144"/>
              <w:rPr>
                <w:sz w:val="28"/>
                <w:szCs w:val="28"/>
              </w:rPr>
            </w:pPr>
            <w:r w:rsidRPr="00F14047">
              <w:rPr>
                <w:sz w:val="28"/>
                <w:szCs w:val="28"/>
              </w:rPr>
              <w:t>_</w:t>
            </w:r>
            <w:r w:rsidR="003F724B">
              <w:rPr>
                <w:sz w:val="28"/>
                <w:szCs w:val="28"/>
              </w:rPr>
              <w:t>__</w:t>
            </w:r>
            <w:r w:rsidR="00EA3113">
              <w:rPr>
                <w:sz w:val="28"/>
                <w:szCs w:val="28"/>
              </w:rPr>
              <w:t>___________</w:t>
            </w:r>
          </w:p>
        </w:tc>
        <w:tc>
          <w:tcPr>
            <w:tcW w:w="3228" w:type="dxa"/>
          </w:tcPr>
          <w:p w:rsidR="00005E4F" w:rsidRPr="00AE6953" w:rsidRDefault="00005E4F" w:rsidP="00D230FB">
            <w:pPr>
              <w:pStyle w:val="ab"/>
              <w:ind w:left="0" w:right="0"/>
              <w:rPr>
                <w:sz w:val="28"/>
                <w:szCs w:val="28"/>
              </w:rPr>
            </w:pPr>
          </w:p>
          <w:p w:rsidR="00005E4F" w:rsidRPr="00AE6953" w:rsidRDefault="00005E4F" w:rsidP="00D230FB">
            <w:pPr>
              <w:pStyle w:val="ab"/>
              <w:ind w:left="0" w:right="0"/>
              <w:rPr>
                <w:sz w:val="28"/>
                <w:szCs w:val="28"/>
              </w:rPr>
            </w:pPr>
          </w:p>
          <w:p w:rsidR="00005E4F" w:rsidRPr="00AE6953" w:rsidRDefault="00005E4F" w:rsidP="00D230FB">
            <w:pPr>
              <w:pStyle w:val="ab"/>
              <w:ind w:left="0" w:right="0"/>
              <w:rPr>
                <w:sz w:val="28"/>
                <w:szCs w:val="28"/>
              </w:rPr>
            </w:pPr>
            <w:r w:rsidRPr="00AE6953">
              <w:rPr>
                <w:sz w:val="28"/>
                <w:szCs w:val="28"/>
              </w:rPr>
              <w:t xml:space="preserve">     </w:t>
            </w:r>
            <w:r w:rsidR="00AE6953" w:rsidRPr="00AE6953">
              <w:rPr>
                <w:sz w:val="28"/>
                <w:szCs w:val="28"/>
              </w:rPr>
              <w:t>М.Е. Василенко</w:t>
            </w:r>
          </w:p>
        </w:tc>
      </w:tr>
      <w:tr w:rsidR="00005E4F" w:rsidTr="00D230FB">
        <w:tc>
          <w:tcPr>
            <w:tcW w:w="4077" w:type="dxa"/>
          </w:tcPr>
          <w:p w:rsidR="00005E4F" w:rsidRPr="00AE6953" w:rsidRDefault="00005E4F" w:rsidP="00D230FB">
            <w:pPr>
              <w:pStyle w:val="ab"/>
              <w:ind w:left="0" w:right="34"/>
              <w:rPr>
                <w:sz w:val="28"/>
                <w:szCs w:val="28"/>
              </w:rPr>
            </w:pPr>
          </w:p>
          <w:p w:rsidR="00005E4F" w:rsidRPr="00AE6953" w:rsidRDefault="00005E4F" w:rsidP="00D230FB">
            <w:pPr>
              <w:pStyle w:val="ab"/>
              <w:ind w:left="0" w:right="34"/>
              <w:rPr>
                <w:sz w:val="28"/>
                <w:szCs w:val="28"/>
              </w:rPr>
            </w:pPr>
            <w:r w:rsidRPr="00AE6953">
              <w:rPr>
                <w:sz w:val="28"/>
                <w:szCs w:val="28"/>
              </w:rPr>
              <w:t>Руководитель от предприятия</w:t>
            </w:r>
          </w:p>
          <w:p w:rsidR="00005E4F" w:rsidRPr="00AE6953" w:rsidRDefault="006D3B81" w:rsidP="00D230FB">
            <w:pPr>
              <w:pStyle w:val="ab"/>
              <w:ind w:left="0" w:right="34"/>
              <w:rPr>
                <w:sz w:val="28"/>
                <w:szCs w:val="28"/>
              </w:rPr>
            </w:pPr>
            <w:r w:rsidRPr="00AE6953">
              <w:rPr>
                <w:sz w:val="28"/>
                <w:szCs w:val="28"/>
              </w:rPr>
              <w:t>Генеральный директор</w:t>
            </w:r>
          </w:p>
        </w:tc>
        <w:tc>
          <w:tcPr>
            <w:tcW w:w="2386" w:type="dxa"/>
          </w:tcPr>
          <w:p w:rsidR="00005E4F" w:rsidRDefault="00005E4F" w:rsidP="00D230FB">
            <w:pPr>
              <w:pStyle w:val="ab"/>
              <w:ind w:left="0" w:right="144"/>
              <w:rPr>
                <w:sz w:val="28"/>
                <w:szCs w:val="28"/>
              </w:rPr>
            </w:pPr>
          </w:p>
          <w:p w:rsidR="00005E4F" w:rsidRPr="00F14047" w:rsidRDefault="00005E4F" w:rsidP="00D230FB">
            <w:pPr>
              <w:pStyle w:val="ab"/>
              <w:ind w:left="0" w:right="144"/>
              <w:rPr>
                <w:sz w:val="28"/>
                <w:szCs w:val="28"/>
              </w:rPr>
            </w:pPr>
          </w:p>
          <w:p w:rsidR="00005E4F" w:rsidRPr="00F14047" w:rsidRDefault="00005E4F" w:rsidP="00D230FB">
            <w:pPr>
              <w:pStyle w:val="ab"/>
              <w:ind w:left="0" w:right="144"/>
              <w:rPr>
                <w:sz w:val="28"/>
                <w:szCs w:val="28"/>
              </w:rPr>
            </w:pPr>
            <w:r w:rsidRPr="00F14047">
              <w:rPr>
                <w:sz w:val="28"/>
                <w:szCs w:val="28"/>
              </w:rPr>
              <w:t>___</w:t>
            </w:r>
            <w:r w:rsidR="003F724B">
              <w:rPr>
                <w:sz w:val="28"/>
                <w:szCs w:val="28"/>
              </w:rPr>
              <w:t>_</w:t>
            </w:r>
            <w:r w:rsidR="00EA3113">
              <w:rPr>
                <w:sz w:val="28"/>
                <w:szCs w:val="28"/>
              </w:rPr>
              <w:t>__________</w:t>
            </w:r>
          </w:p>
        </w:tc>
        <w:tc>
          <w:tcPr>
            <w:tcW w:w="3228" w:type="dxa"/>
          </w:tcPr>
          <w:p w:rsidR="00005E4F" w:rsidRPr="00AE6953" w:rsidRDefault="00005E4F" w:rsidP="00D230FB">
            <w:pPr>
              <w:pStyle w:val="ab"/>
              <w:ind w:left="0" w:right="963"/>
              <w:rPr>
                <w:sz w:val="28"/>
                <w:szCs w:val="28"/>
              </w:rPr>
            </w:pPr>
          </w:p>
          <w:p w:rsidR="00005E4F" w:rsidRPr="00AE6953" w:rsidRDefault="00005E4F" w:rsidP="00D230FB">
            <w:pPr>
              <w:pStyle w:val="ab"/>
              <w:ind w:left="0" w:right="963"/>
              <w:rPr>
                <w:sz w:val="28"/>
                <w:szCs w:val="28"/>
              </w:rPr>
            </w:pPr>
          </w:p>
          <w:p w:rsidR="00005E4F" w:rsidRPr="00AE6953" w:rsidRDefault="00005E4F" w:rsidP="00AE6953">
            <w:pPr>
              <w:pStyle w:val="ab"/>
              <w:ind w:left="0" w:right="0"/>
              <w:rPr>
                <w:sz w:val="28"/>
                <w:szCs w:val="28"/>
              </w:rPr>
            </w:pPr>
            <w:r w:rsidRPr="00AE6953">
              <w:rPr>
                <w:sz w:val="28"/>
                <w:szCs w:val="28"/>
              </w:rPr>
              <w:t xml:space="preserve">     </w:t>
            </w:r>
            <w:r w:rsidR="00AE6953" w:rsidRPr="00AE6953">
              <w:rPr>
                <w:sz w:val="28"/>
                <w:szCs w:val="28"/>
              </w:rPr>
              <w:t xml:space="preserve">Н.Н. </w:t>
            </w:r>
            <w:proofErr w:type="spellStart"/>
            <w:r w:rsidR="00AE6953" w:rsidRPr="00AE6953">
              <w:rPr>
                <w:sz w:val="28"/>
                <w:szCs w:val="28"/>
              </w:rPr>
              <w:t>Солодовникова</w:t>
            </w:r>
            <w:proofErr w:type="spellEnd"/>
          </w:p>
        </w:tc>
      </w:tr>
      <w:tr w:rsidR="00005E4F" w:rsidTr="00E932AE">
        <w:trPr>
          <w:trHeight w:val="1158"/>
        </w:trPr>
        <w:tc>
          <w:tcPr>
            <w:tcW w:w="4077" w:type="dxa"/>
          </w:tcPr>
          <w:p w:rsidR="00005E4F" w:rsidRPr="00AE6953" w:rsidRDefault="00005E4F" w:rsidP="00D230FB">
            <w:pPr>
              <w:pStyle w:val="ab"/>
              <w:ind w:left="0" w:right="34"/>
              <w:rPr>
                <w:sz w:val="28"/>
                <w:szCs w:val="28"/>
              </w:rPr>
            </w:pPr>
          </w:p>
          <w:p w:rsidR="00005E4F" w:rsidRPr="00AE6953" w:rsidRDefault="00005E4F" w:rsidP="00D230FB">
            <w:pPr>
              <w:pStyle w:val="ab"/>
              <w:ind w:left="0" w:right="34"/>
              <w:rPr>
                <w:sz w:val="28"/>
                <w:szCs w:val="28"/>
              </w:rPr>
            </w:pPr>
            <w:proofErr w:type="spellStart"/>
            <w:r w:rsidRPr="00AE6953">
              <w:rPr>
                <w:sz w:val="28"/>
                <w:szCs w:val="28"/>
              </w:rPr>
              <w:t>Нормоконтролер</w:t>
            </w:r>
            <w:proofErr w:type="spellEnd"/>
          </w:p>
          <w:p w:rsidR="00005E4F" w:rsidRPr="00AE6953" w:rsidRDefault="00005E4F" w:rsidP="00D230FB">
            <w:pPr>
              <w:pStyle w:val="ab"/>
              <w:ind w:left="0" w:right="34"/>
              <w:rPr>
                <w:sz w:val="28"/>
                <w:szCs w:val="28"/>
              </w:rPr>
            </w:pPr>
            <w:r w:rsidRPr="00AE6953">
              <w:rPr>
                <w:sz w:val="28"/>
                <w:szCs w:val="28"/>
              </w:rPr>
              <w:t xml:space="preserve">канд. </w:t>
            </w:r>
            <w:proofErr w:type="spellStart"/>
            <w:r w:rsidRPr="00AE6953">
              <w:rPr>
                <w:sz w:val="28"/>
                <w:szCs w:val="28"/>
              </w:rPr>
              <w:t>экон</w:t>
            </w:r>
            <w:proofErr w:type="spellEnd"/>
            <w:r w:rsidRPr="00AE6953">
              <w:rPr>
                <w:sz w:val="28"/>
                <w:szCs w:val="28"/>
              </w:rPr>
              <w:t xml:space="preserve">. наук, доцент </w:t>
            </w:r>
          </w:p>
        </w:tc>
        <w:tc>
          <w:tcPr>
            <w:tcW w:w="2386" w:type="dxa"/>
          </w:tcPr>
          <w:p w:rsidR="00005E4F" w:rsidRDefault="00005E4F" w:rsidP="00D230FB">
            <w:pPr>
              <w:pStyle w:val="ab"/>
              <w:ind w:left="0" w:right="144"/>
              <w:rPr>
                <w:sz w:val="28"/>
                <w:szCs w:val="28"/>
              </w:rPr>
            </w:pPr>
          </w:p>
          <w:p w:rsidR="00E932AE" w:rsidRDefault="00E932AE" w:rsidP="00D230FB">
            <w:pPr>
              <w:pStyle w:val="ab"/>
              <w:ind w:left="0" w:right="144"/>
              <w:rPr>
                <w:sz w:val="28"/>
                <w:szCs w:val="28"/>
              </w:rPr>
            </w:pPr>
          </w:p>
          <w:p w:rsidR="00005E4F" w:rsidRPr="00F14047" w:rsidRDefault="00C440E8" w:rsidP="00D230FB">
            <w:pPr>
              <w:pStyle w:val="ab"/>
              <w:ind w:left="0" w:right="144"/>
              <w:rPr>
                <w:sz w:val="28"/>
                <w:szCs w:val="28"/>
              </w:rPr>
            </w:pPr>
            <w:r>
              <w:rPr>
                <w:sz w:val="28"/>
                <w:szCs w:val="28"/>
              </w:rPr>
              <w:t>______________</w:t>
            </w:r>
          </w:p>
        </w:tc>
        <w:tc>
          <w:tcPr>
            <w:tcW w:w="3228" w:type="dxa"/>
          </w:tcPr>
          <w:p w:rsidR="00005E4F" w:rsidRPr="00AE6953" w:rsidRDefault="00005E4F" w:rsidP="00D230FB">
            <w:pPr>
              <w:pStyle w:val="ab"/>
              <w:ind w:left="0" w:right="963"/>
              <w:rPr>
                <w:sz w:val="28"/>
                <w:szCs w:val="28"/>
              </w:rPr>
            </w:pPr>
          </w:p>
          <w:p w:rsidR="00005E4F" w:rsidRPr="00AE6953" w:rsidRDefault="00005E4F" w:rsidP="00D230FB">
            <w:pPr>
              <w:pStyle w:val="ab"/>
              <w:ind w:left="0" w:right="963"/>
              <w:rPr>
                <w:sz w:val="28"/>
                <w:szCs w:val="28"/>
              </w:rPr>
            </w:pPr>
          </w:p>
          <w:p w:rsidR="00005E4F" w:rsidRPr="00AE6953" w:rsidRDefault="00005E4F" w:rsidP="00AE6953">
            <w:pPr>
              <w:pStyle w:val="ab"/>
              <w:ind w:left="0" w:right="0"/>
              <w:rPr>
                <w:sz w:val="28"/>
                <w:szCs w:val="28"/>
              </w:rPr>
            </w:pPr>
            <w:r w:rsidRPr="00AE6953">
              <w:rPr>
                <w:sz w:val="28"/>
                <w:szCs w:val="28"/>
              </w:rPr>
              <w:t xml:space="preserve">     </w:t>
            </w:r>
            <w:r w:rsidR="00AE6953" w:rsidRPr="00AE6953">
              <w:rPr>
                <w:sz w:val="28"/>
                <w:szCs w:val="28"/>
              </w:rPr>
              <w:t>М.Е. Василенко</w:t>
            </w:r>
          </w:p>
        </w:tc>
      </w:tr>
    </w:tbl>
    <w:p w:rsidR="00005E4F" w:rsidRDefault="00005E4F" w:rsidP="003F724B">
      <w:pPr>
        <w:pStyle w:val="ab"/>
        <w:ind w:left="0" w:right="963"/>
      </w:pPr>
    </w:p>
    <w:p w:rsidR="00EA3113" w:rsidRDefault="00EA3113" w:rsidP="003F724B">
      <w:pPr>
        <w:pStyle w:val="ab"/>
        <w:ind w:left="0" w:right="963"/>
      </w:pPr>
    </w:p>
    <w:p w:rsidR="00C440E8" w:rsidRDefault="00C440E8" w:rsidP="003F724B">
      <w:pPr>
        <w:pStyle w:val="ab"/>
        <w:ind w:left="0" w:right="963"/>
      </w:pPr>
    </w:p>
    <w:p w:rsidR="00005E4F" w:rsidRPr="00005E4F" w:rsidRDefault="00005E4F" w:rsidP="00005E4F">
      <w:pPr>
        <w:pStyle w:val="ab"/>
        <w:ind w:left="0" w:right="0"/>
        <w:jc w:val="center"/>
        <w:rPr>
          <w:color w:val="000000" w:themeColor="text1"/>
          <w:sz w:val="28"/>
          <w:szCs w:val="28"/>
          <w:lang w:eastAsia="ar-SA"/>
        </w:rPr>
      </w:pPr>
      <w:r w:rsidRPr="0099685B">
        <w:rPr>
          <w:sz w:val="28"/>
          <w:szCs w:val="28"/>
        </w:rPr>
        <w:t>Владивосток 20</w:t>
      </w:r>
      <w:r>
        <w:rPr>
          <w:sz w:val="28"/>
          <w:szCs w:val="28"/>
        </w:rPr>
        <w:t>2</w:t>
      </w:r>
      <w:r w:rsidR="009058B1">
        <w:rPr>
          <w:color w:val="000000" w:themeColor="text1"/>
          <w:sz w:val="28"/>
          <w:szCs w:val="28"/>
        </w:rPr>
        <w:t>5</w:t>
      </w:r>
    </w:p>
    <w:p w:rsidR="00D62E6C" w:rsidRPr="008F7006" w:rsidRDefault="00D62E6C" w:rsidP="00AE6953">
      <w:pPr>
        <w:spacing w:after="120"/>
        <w:rPr>
          <w:caps/>
        </w:rPr>
      </w:pPr>
      <w:r w:rsidRPr="008F7006">
        <w:rPr>
          <w:caps/>
        </w:rPr>
        <w:lastRenderedPageBreak/>
        <w:t>МИНИСТЕРСТВО НАУКИ И ВЫСШЕГО ОБРАЗОВАНИЯ российской федерации</w:t>
      </w:r>
    </w:p>
    <w:p w:rsidR="00D62E6C" w:rsidRPr="008F7006" w:rsidRDefault="00D62E6C" w:rsidP="00D62E6C">
      <w:pPr>
        <w:pStyle w:val="af"/>
        <w:spacing w:after="120" w:line="240" w:lineRule="auto"/>
        <w:ind w:left="0"/>
        <w:contextualSpacing w:val="0"/>
        <w:jc w:val="center"/>
        <w:rPr>
          <w:rFonts w:ascii="Times New Roman" w:hAnsi="Times New Roman"/>
          <w:sz w:val="24"/>
          <w:szCs w:val="24"/>
        </w:rPr>
      </w:pPr>
      <w:r w:rsidRPr="008F7006">
        <w:rPr>
          <w:rFonts w:ascii="Times New Roman" w:hAnsi="Times New Roman"/>
          <w:sz w:val="24"/>
          <w:szCs w:val="24"/>
        </w:rPr>
        <w:t>ФЕДЕРАЛЬНОЕ ГОСУДАРСТВЕННОЕ БЮДЖЕТНОЕ ОБРАЗОВАТЕЛЬНОЕ УЧРЕЖДЕНИЕ ВЫСШЕГО ОБРАЗОВАНИЯ</w:t>
      </w:r>
    </w:p>
    <w:p w:rsidR="00D62E6C" w:rsidRPr="008F7006" w:rsidRDefault="00D62E6C" w:rsidP="00D62E6C">
      <w:pPr>
        <w:pStyle w:val="af"/>
        <w:spacing w:before="120" w:after="0" w:line="240" w:lineRule="auto"/>
        <w:ind w:left="0"/>
        <w:contextualSpacing w:val="0"/>
        <w:jc w:val="center"/>
        <w:rPr>
          <w:rFonts w:ascii="Times New Roman" w:hAnsi="Times New Roman"/>
          <w:sz w:val="24"/>
          <w:szCs w:val="24"/>
        </w:rPr>
      </w:pPr>
      <w:r w:rsidRPr="008F7006">
        <w:rPr>
          <w:rFonts w:ascii="Times New Roman" w:hAnsi="Times New Roman"/>
          <w:sz w:val="24"/>
          <w:szCs w:val="24"/>
        </w:rPr>
        <w:t>«ВЛАДИВОСТОКСКИЙ ГОСУДАРСТВЕННЫЙ УНИВЕРСИТЕТ»</w:t>
      </w:r>
    </w:p>
    <w:p w:rsidR="00D62E6C" w:rsidRDefault="00D62E6C" w:rsidP="00D62E6C">
      <w:pPr>
        <w:pStyle w:val="msonormaldop"/>
        <w:spacing w:before="120"/>
        <w:jc w:val="center"/>
      </w:pPr>
      <w:r w:rsidRPr="008F7006">
        <w:t>КАФЕДРА ЭКОНОМИКИ И УПРАВЛЕНИЯ</w:t>
      </w:r>
    </w:p>
    <w:p w:rsidR="00D62E6C" w:rsidRDefault="00D62E6C" w:rsidP="00D62E6C">
      <w:pPr>
        <w:pStyle w:val="msonormaldop"/>
        <w:jc w:val="center"/>
      </w:pPr>
    </w:p>
    <w:p w:rsidR="00D62E6C" w:rsidRPr="006E0639" w:rsidRDefault="00D62E6C" w:rsidP="00D62E6C">
      <w:pPr>
        <w:pStyle w:val="msonormaldop"/>
        <w:jc w:val="center"/>
        <w:rPr>
          <w:rStyle w:val="ae"/>
        </w:rPr>
      </w:pPr>
      <w:r w:rsidRPr="006E0639">
        <w:rPr>
          <w:rStyle w:val="ae"/>
        </w:rPr>
        <w:t>ИНДИВИДУАЛЬНОЕ ЗАДАНИЕ</w:t>
      </w:r>
    </w:p>
    <w:p w:rsidR="00D62E6C" w:rsidRPr="00AD34F3" w:rsidRDefault="00D62E6C" w:rsidP="00D62E6C">
      <w:pPr>
        <w:pStyle w:val="msonormaldop"/>
        <w:tabs>
          <w:tab w:val="left" w:pos="5650"/>
        </w:tabs>
        <w:spacing w:line="360" w:lineRule="auto"/>
        <w:ind w:firstLine="0"/>
        <w:jc w:val="center"/>
      </w:pPr>
      <w:r w:rsidRPr="00AD34F3">
        <w:t>на производственную технологическую (проектно-технологическую) практику</w:t>
      </w:r>
    </w:p>
    <w:p w:rsidR="00D62E6C" w:rsidRPr="00AD34F3" w:rsidRDefault="00D62E6C" w:rsidP="00D62E6C">
      <w:pPr>
        <w:pStyle w:val="msonormaldop"/>
        <w:spacing w:line="360" w:lineRule="auto"/>
      </w:pPr>
      <w:r w:rsidRPr="00AD34F3">
        <w:t>Студент</w:t>
      </w:r>
      <w:r>
        <w:t>:</w:t>
      </w:r>
      <w:r>
        <w:tab/>
      </w:r>
      <w:proofErr w:type="spellStart"/>
      <w:r w:rsidR="00AE6953">
        <w:t>Деревянченко</w:t>
      </w:r>
      <w:proofErr w:type="spellEnd"/>
      <w:r w:rsidR="00AE6953">
        <w:t xml:space="preserve"> Арина Андреевна</w:t>
      </w:r>
    </w:p>
    <w:p w:rsidR="00D62E6C" w:rsidRPr="00AD34F3" w:rsidRDefault="00D62E6C" w:rsidP="00D62E6C">
      <w:pPr>
        <w:pStyle w:val="msonormaldop"/>
        <w:spacing w:line="276" w:lineRule="auto"/>
      </w:pPr>
      <w:r w:rsidRPr="00AD34F3">
        <w:t xml:space="preserve">Группы </w:t>
      </w:r>
      <w:r>
        <w:tab/>
        <w:t>БЭУ-22-ХД2</w:t>
      </w:r>
    </w:p>
    <w:p w:rsidR="00D62E6C" w:rsidRDefault="00D62E6C" w:rsidP="00D62E6C">
      <w:pPr>
        <w:pStyle w:val="msonormaldop"/>
        <w:numPr>
          <w:ilvl w:val="0"/>
          <w:numId w:val="4"/>
        </w:numPr>
        <w:spacing w:line="276" w:lineRule="auto"/>
      </w:pPr>
      <w:r w:rsidRPr="00AD34F3">
        <w:t xml:space="preserve">Отчет по практике должен содержать следующие разделы: </w:t>
      </w:r>
    </w:p>
    <w:p w:rsidR="00D62E6C" w:rsidRDefault="00D62E6C" w:rsidP="00D62E6C">
      <w:pPr>
        <w:pStyle w:val="msonormaldop"/>
        <w:spacing w:line="276" w:lineRule="auto"/>
      </w:pPr>
      <w:r>
        <w:t>Отчет составляется в печатном виде с выполнением требований СК-СТО-ТР-04-1.005–2015 и состоит из следующих разделов:</w:t>
      </w:r>
    </w:p>
    <w:p w:rsidR="00D62E6C" w:rsidRDefault="00D62E6C" w:rsidP="00D62E6C">
      <w:pPr>
        <w:pStyle w:val="msonormaldop"/>
        <w:spacing w:line="276" w:lineRule="auto"/>
        <w:ind w:firstLine="0"/>
      </w:pPr>
      <w:r>
        <w:t xml:space="preserve">Введение. </w:t>
      </w:r>
    </w:p>
    <w:p w:rsidR="00D62E6C" w:rsidRDefault="00D62E6C" w:rsidP="00D62E6C">
      <w:pPr>
        <w:pStyle w:val="msonormaldop"/>
        <w:spacing w:line="276" w:lineRule="auto"/>
      </w:pPr>
      <w:r>
        <w:t>Во введении обосновывается цель и задачи прохождения практики.</w:t>
      </w:r>
    </w:p>
    <w:p w:rsidR="00D62E6C" w:rsidRDefault="00D62E6C" w:rsidP="00D62E6C">
      <w:pPr>
        <w:pStyle w:val="msonormaldop"/>
        <w:spacing w:line="276" w:lineRule="auto"/>
        <w:ind w:firstLine="0"/>
      </w:pPr>
      <w:r>
        <w:t>Раздел 1. 1. Отразить полное название организации, ее реквизиты, миссию, цели и основные виды деятельности. В конце раздела необходимо представить анализ основных технико-экономических показателей, характеризующих деятельность предприятия (организации): выручка, себестоимость, прибыль от продаж, фонд оплаты труда, среднегодовая заработная плата, рентабельность основной деятельности. По результатам анализа сделать краткие выводы. </w:t>
      </w:r>
    </w:p>
    <w:p w:rsidR="00D62E6C" w:rsidRDefault="00D62E6C" w:rsidP="00D62E6C">
      <w:pPr>
        <w:pStyle w:val="msonormaldop"/>
        <w:spacing w:line="276" w:lineRule="auto"/>
        <w:ind w:firstLine="0"/>
      </w:pPr>
      <w:r>
        <w:t>Раздел 2. Проектный (см. ФОС).</w:t>
      </w:r>
    </w:p>
    <w:p w:rsidR="00D62E6C" w:rsidRDefault="00D62E6C" w:rsidP="00D62E6C">
      <w:pPr>
        <w:pStyle w:val="msonormaldop"/>
        <w:spacing w:line="276" w:lineRule="auto"/>
        <w:ind w:firstLine="0"/>
      </w:pPr>
      <w:r>
        <w:t>Раздел 2. 2. Рассчитать определенную группу показателей, характеризующих ту или иную сторону деятельности предприятия (организации), процесс использования ресурсов, эффективность деятельности, выявить тенденции изменения рассчитанных показателей, сделать выводы и в общем виде сформулировать предложения по оптимизации деятельности предприятия (организации). Результаты расчетов должны быть представлены в табличном виде.</w:t>
      </w:r>
    </w:p>
    <w:p w:rsidR="00D62E6C" w:rsidRDefault="00D62E6C" w:rsidP="00D62E6C">
      <w:pPr>
        <w:pStyle w:val="msonormaldop"/>
        <w:spacing w:line="276" w:lineRule="auto"/>
        <w:ind w:firstLine="0"/>
      </w:pPr>
      <w:r>
        <w:t>Заключение.</w:t>
      </w:r>
    </w:p>
    <w:p w:rsidR="00D62E6C" w:rsidRDefault="00D62E6C" w:rsidP="00D62E6C">
      <w:pPr>
        <w:pStyle w:val="msonormaldop"/>
        <w:spacing w:line="276" w:lineRule="auto"/>
      </w:pPr>
      <w:r>
        <w:t>В заключении указать выполнение поставленных во введении целей и задач практики.</w:t>
      </w:r>
    </w:p>
    <w:p w:rsidR="00D62E6C" w:rsidRPr="00AD34F3" w:rsidRDefault="00D62E6C" w:rsidP="00D62E6C">
      <w:pPr>
        <w:pStyle w:val="msonormaldop"/>
        <w:spacing w:line="276" w:lineRule="auto"/>
      </w:pPr>
      <w:r>
        <w:t xml:space="preserve">2. В качестве источников информации при выполнении отчета по практике студент использует нормативную, справочную и </w:t>
      </w:r>
      <w:r w:rsidRPr="00831C16">
        <w:t>учебную литературу</w:t>
      </w:r>
      <w:r>
        <w:t xml:space="preserve"> (раздел 10 программы практики).</w:t>
      </w:r>
    </w:p>
    <w:p w:rsidR="00D62E6C" w:rsidRPr="00AD34F3" w:rsidRDefault="00D62E6C" w:rsidP="00D62E6C">
      <w:pPr>
        <w:pStyle w:val="msonormaldop"/>
        <w:spacing w:line="276" w:lineRule="auto"/>
      </w:pPr>
      <w:r>
        <w:t>3</w:t>
      </w:r>
      <w:r w:rsidRPr="00AD34F3">
        <w:t xml:space="preserve">. К защите представить: </w:t>
      </w:r>
    </w:p>
    <w:p w:rsidR="00D62E6C" w:rsidRPr="00AD34F3" w:rsidRDefault="00D62E6C" w:rsidP="00D62E6C">
      <w:pPr>
        <w:pStyle w:val="msonormaldop"/>
        <w:spacing w:line="276" w:lineRule="auto"/>
      </w:pPr>
      <w:r w:rsidRPr="00AD34F3">
        <w:t xml:space="preserve">Руководитель </w:t>
      </w:r>
      <w:r w:rsidR="00F6412E" w:rsidRPr="00AD34F3">
        <w:t>практики</w:t>
      </w:r>
      <w:r w:rsidR="00F6412E">
        <w:t xml:space="preserve"> от</w:t>
      </w:r>
      <w:r w:rsidR="00023DF9">
        <w:t xml:space="preserve"> университета              ____________ Василенко</w:t>
      </w:r>
      <w:r>
        <w:t xml:space="preserve"> </w:t>
      </w:r>
      <w:r w:rsidR="00CE6337">
        <w:t>М.Е.</w:t>
      </w:r>
    </w:p>
    <w:p w:rsidR="00D62E6C" w:rsidRDefault="00D62E6C" w:rsidP="00D62E6C">
      <w:pPr>
        <w:pStyle w:val="msonormaldop"/>
        <w:spacing w:line="276" w:lineRule="auto"/>
      </w:pPr>
    </w:p>
    <w:p w:rsidR="00D62E6C" w:rsidRDefault="00D62E6C" w:rsidP="00D62E6C">
      <w:pPr>
        <w:pStyle w:val="msonormaldop"/>
        <w:spacing w:line="276" w:lineRule="auto"/>
      </w:pPr>
      <w:r w:rsidRPr="00AD34F3">
        <w:t>Задание получил «</w:t>
      </w:r>
      <w:r>
        <w:t>___</w:t>
      </w:r>
      <w:r w:rsidRPr="00AD34F3">
        <w:t xml:space="preserve">» </w:t>
      </w:r>
      <w:r>
        <w:t>_______</w:t>
      </w:r>
      <w:r w:rsidRPr="00AD34F3">
        <w:t xml:space="preserve"> 20</w:t>
      </w:r>
      <w:r>
        <w:t xml:space="preserve">25 </w:t>
      </w:r>
      <w:r w:rsidRPr="00AD34F3">
        <w:t>г.</w:t>
      </w:r>
    </w:p>
    <w:p w:rsidR="00D62E6C" w:rsidRPr="00AD34F3" w:rsidRDefault="00EC058F" w:rsidP="00023DF9">
      <w:pPr>
        <w:pStyle w:val="msonormaldop"/>
        <w:spacing w:line="276" w:lineRule="auto"/>
      </w:pPr>
      <w:r>
        <w:t>ст. группы</w:t>
      </w:r>
      <w:r w:rsidR="00023DF9">
        <w:t xml:space="preserve"> БЭУ-22-ХД2                                      </w:t>
      </w:r>
      <w:r>
        <w:t xml:space="preserve"> </w:t>
      </w:r>
      <w:r w:rsidR="00023DF9">
        <w:t xml:space="preserve">   ____________ </w:t>
      </w:r>
      <w:proofErr w:type="spellStart"/>
      <w:r w:rsidR="00023DF9" w:rsidRPr="00AD34F3">
        <w:t>Деревянченко</w:t>
      </w:r>
      <w:proofErr w:type="spellEnd"/>
      <w:r w:rsidR="00D62E6C">
        <w:t xml:space="preserve"> А.А.</w:t>
      </w:r>
    </w:p>
    <w:p w:rsidR="00D62E6C" w:rsidRDefault="00D62E6C" w:rsidP="00D62E6C">
      <w:pPr>
        <w:pStyle w:val="msonormaldop"/>
        <w:spacing w:line="276" w:lineRule="auto"/>
      </w:pPr>
    </w:p>
    <w:p w:rsidR="00023DF9" w:rsidRDefault="00023DF9" w:rsidP="00D62E6C">
      <w:pPr>
        <w:pStyle w:val="msonormaldop"/>
        <w:spacing w:line="276" w:lineRule="auto"/>
      </w:pPr>
    </w:p>
    <w:p w:rsidR="00D62E6C" w:rsidRPr="005951B7" w:rsidRDefault="00D62E6C" w:rsidP="00D62E6C">
      <w:pPr>
        <w:pStyle w:val="Default"/>
      </w:pPr>
      <w:r w:rsidRPr="005951B7">
        <w:t>Руководитель практики от профильной организации</w:t>
      </w:r>
    </w:p>
    <w:p w:rsidR="00C1307C" w:rsidRDefault="006D3B81" w:rsidP="00D62E6C">
      <w:pPr>
        <w:pStyle w:val="Default"/>
      </w:pPr>
      <w:r w:rsidRPr="006D3B81">
        <w:rPr>
          <w:color w:val="000000" w:themeColor="text1"/>
        </w:rPr>
        <w:t>генеральный директор</w:t>
      </w:r>
      <w:r w:rsidR="00D62E6C" w:rsidRPr="006D3B81">
        <w:rPr>
          <w:color w:val="000000" w:themeColor="text1"/>
        </w:rPr>
        <w:t xml:space="preserve"> </w:t>
      </w:r>
      <w:r w:rsidR="00D62E6C" w:rsidRPr="00733976">
        <w:t xml:space="preserve">АО </w:t>
      </w:r>
      <w:r w:rsidR="00D62E6C">
        <w:t>«</w:t>
      </w:r>
      <w:r w:rsidR="00D62E6C" w:rsidRPr="00733976">
        <w:t>Приморское агентство</w:t>
      </w:r>
    </w:p>
    <w:p w:rsidR="00D62E6C" w:rsidRDefault="00D62E6C" w:rsidP="00D62E6C">
      <w:pPr>
        <w:pStyle w:val="Default"/>
      </w:pPr>
      <w:r w:rsidRPr="00733976">
        <w:t xml:space="preserve"> авиационных</w:t>
      </w:r>
      <w:r w:rsidR="00C1307C">
        <w:t xml:space="preserve"> </w:t>
      </w:r>
      <w:r w:rsidRPr="00733976">
        <w:t>компаний</w:t>
      </w:r>
      <w:r>
        <w:t>»</w:t>
      </w:r>
      <w:r w:rsidRPr="00733976">
        <w:t>,</w:t>
      </w:r>
      <w:r>
        <w:t xml:space="preserve"> </w:t>
      </w:r>
      <w:r w:rsidRPr="00733976">
        <w:t>г. Владивосток</w:t>
      </w:r>
      <w:r w:rsidR="00C1307C">
        <w:tab/>
      </w:r>
      <w:r w:rsidR="00C1307C">
        <w:tab/>
      </w:r>
      <w:r>
        <w:t>___________</w:t>
      </w:r>
      <w:r w:rsidR="00023DF9">
        <w:t xml:space="preserve">_ </w:t>
      </w:r>
      <w:proofErr w:type="spellStart"/>
      <w:r w:rsidR="00023DF9">
        <w:t>Солодовникова</w:t>
      </w:r>
      <w:proofErr w:type="spellEnd"/>
      <w:r w:rsidR="0036424B">
        <w:rPr>
          <w:color w:val="FF0000"/>
        </w:rPr>
        <w:t xml:space="preserve"> </w:t>
      </w:r>
      <w:r w:rsidR="0036424B" w:rsidRPr="0036424B">
        <w:rPr>
          <w:color w:val="000000" w:themeColor="text1"/>
        </w:rPr>
        <w:t>Н.Н.</w:t>
      </w:r>
    </w:p>
    <w:p w:rsidR="004B2532" w:rsidRDefault="004B2532" w:rsidP="00D62E6C">
      <w:pPr>
        <w:suppressAutoHyphens/>
        <w:ind w:left="780"/>
        <w:jc w:val="center"/>
        <w:rPr>
          <w:sz w:val="28"/>
          <w:szCs w:val="28"/>
        </w:rPr>
      </w:pPr>
    </w:p>
    <w:p w:rsidR="00EA3113" w:rsidRDefault="00EA3113" w:rsidP="00D62E6C">
      <w:pPr>
        <w:suppressAutoHyphens/>
        <w:ind w:left="780"/>
        <w:jc w:val="center"/>
        <w:rPr>
          <w:b/>
          <w:bCs/>
          <w:szCs w:val="28"/>
        </w:rPr>
      </w:pPr>
    </w:p>
    <w:p w:rsidR="00D62E6C" w:rsidRDefault="00D62E6C" w:rsidP="00D62E6C">
      <w:pPr>
        <w:suppressAutoHyphens/>
        <w:ind w:left="780"/>
        <w:jc w:val="center"/>
        <w:rPr>
          <w:b/>
          <w:bCs/>
          <w:szCs w:val="28"/>
        </w:rPr>
      </w:pPr>
      <w:r>
        <w:rPr>
          <w:b/>
          <w:bCs/>
          <w:szCs w:val="28"/>
        </w:rPr>
        <w:lastRenderedPageBreak/>
        <w:t>РАБОЧИЙ ГРАФИК (ПЛАН)</w:t>
      </w:r>
    </w:p>
    <w:p w:rsidR="00D62E6C" w:rsidRPr="00F25A02" w:rsidRDefault="00D62E6C" w:rsidP="00D62E6C">
      <w:pPr>
        <w:pStyle w:val="af"/>
        <w:shd w:val="clear" w:color="auto" w:fill="FFFFFF"/>
        <w:tabs>
          <w:tab w:val="left" w:pos="6237"/>
        </w:tabs>
        <w:suppressAutoHyphens/>
        <w:spacing w:after="0" w:line="240" w:lineRule="auto"/>
        <w:ind w:left="780"/>
        <w:rPr>
          <w:rFonts w:ascii="Times New Roman" w:eastAsia="Times New Roman" w:hAnsi="Times New Roman"/>
          <w:b/>
          <w:bCs/>
          <w:sz w:val="24"/>
          <w:szCs w:val="28"/>
        </w:rPr>
      </w:pPr>
    </w:p>
    <w:p w:rsidR="00D62E6C" w:rsidRPr="00F25A02" w:rsidRDefault="00D62E6C" w:rsidP="00D62E6C">
      <w:pPr>
        <w:pStyle w:val="af"/>
        <w:shd w:val="clear" w:color="auto" w:fill="FFFFFF"/>
        <w:tabs>
          <w:tab w:val="left" w:pos="6237"/>
        </w:tabs>
        <w:suppressAutoHyphens/>
        <w:spacing w:after="0" w:line="240" w:lineRule="auto"/>
        <w:ind w:left="780"/>
        <w:rPr>
          <w:rFonts w:ascii="Times New Roman" w:eastAsia="SimSun" w:hAnsi="Times New Roman"/>
          <w:sz w:val="24"/>
          <w:szCs w:val="24"/>
          <w:vertAlign w:val="superscript"/>
          <w:lang w:eastAsia="zh-CN"/>
        </w:rPr>
      </w:pPr>
      <w:r w:rsidRPr="00F25A02">
        <w:rPr>
          <w:rFonts w:ascii="Times New Roman" w:eastAsia="SimSun" w:hAnsi="Times New Roman"/>
          <w:sz w:val="24"/>
          <w:szCs w:val="24"/>
          <w:lang w:eastAsia="zh-CN"/>
        </w:rPr>
        <w:t xml:space="preserve">Студент </w:t>
      </w:r>
      <w:proofErr w:type="spellStart"/>
      <w:r w:rsidR="006D3B81">
        <w:rPr>
          <w:rFonts w:ascii="Times New Roman" w:eastAsia="SimSun" w:hAnsi="Times New Roman"/>
          <w:sz w:val="24"/>
          <w:szCs w:val="24"/>
          <w:lang w:eastAsia="zh-CN"/>
        </w:rPr>
        <w:t>Деревянченко</w:t>
      </w:r>
      <w:proofErr w:type="spellEnd"/>
      <w:r w:rsidR="006D3B81">
        <w:rPr>
          <w:rFonts w:ascii="Times New Roman" w:eastAsia="SimSun" w:hAnsi="Times New Roman"/>
          <w:sz w:val="24"/>
          <w:szCs w:val="24"/>
          <w:lang w:eastAsia="zh-CN"/>
        </w:rPr>
        <w:t xml:space="preserve"> Арина Андреевна</w:t>
      </w:r>
    </w:p>
    <w:p w:rsidR="00D62E6C" w:rsidRPr="00F25A02" w:rsidRDefault="00D62E6C" w:rsidP="00D62E6C">
      <w:pPr>
        <w:pStyle w:val="af"/>
        <w:shd w:val="clear" w:color="auto" w:fill="FFFFFF"/>
        <w:tabs>
          <w:tab w:val="left" w:pos="3060"/>
          <w:tab w:val="left" w:pos="6237"/>
        </w:tabs>
        <w:suppressAutoHyphens/>
        <w:spacing w:after="0" w:line="240" w:lineRule="auto"/>
        <w:ind w:left="780"/>
        <w:rPr>
          <w:rFonts w:ascii="Times New Roman" w:eastAsia="SimSun" w:hAnsi="Times New Roman"/>
          <w:sz w:val="24"/>
          <w:szCs w:val="24"/>
          <w:lang w:eastAsia="zh-CN"/>
        </w:rPr>
      </w:pPr>
      <w:r w:rsidRPr="00F25A02">
        <w:rPr>
          <w:rFonts w:ascii="Times New Roman" w:eastAsia="SimSun" w:hAnsi="Times New Roman"/>
          <w:sz w:val="24"/>
          <w:szCs w:val="24"/>
          <w:lang w:eastAsia="zh-CN"/>
        </w:rPr>
        <w:t xml:space="preserve">Кафедра </w:t>
      </w:r>
      <w:r>
        <w:rPr>
          <w:rFonts w:ascii="Times New Roman" w:eastAsia="SimSun" w:hAnsi="Times New Roman"/>
          <w:sz w:val="24"/>
          <w:szCs w:val="24"/>
          <w:lang w:eastAsia="zh-CN"/>
        </w:rPr>
        <w:t xml:space="preserve">экономики и управления </w:t>
      </w:r>
      <w:r w:rsidRPr="00F25A02">
        <w:rPr>
          <w:rFonts w:ascii="Times New Roman" w:eastAsia="SimSun" w:hAnsi="Times New Roman"/>
          <w:sz w:val="24"/>
          <w:szCs w:val="24"/>
          <w:lang w:eastAsia="zh-CN"/>
        </w:rPr>
        <w:t>гр.</w:t>
      </w:r>
      <w:r>
        <w:rPr>
          <w:rFonts w:ascii="Times New Roman" w:eastAsia="SimSun" w:hAnsi="Times New Roman"/>
          <w:sz w:val="24"/>
          <w:szCs w:val="24"/>
          <w:lang w:eastAsia="zh-CN"/>
        </w:rPr>
        <w:t xml:space="preserve"> БЭУ-22-ХД2</w:t>
      </w:r>
    </w:p>
    <w:p w:rsidR="00D62E6C" w:rsidRPr="00F25A02" w:rsidRDefault="00D62E6C" w:rsidP="00D62E6C">
      <w:pPr>
        <w:pStyle w:val="af"/>
        <w:spacing w:after="0" w:line="240" w:lineRule="auto"/>
        <w:ind w:left="780"/>
        <w:rPr>
          <w:rFonts w:ascii="Times New Roman" w:eastAsia="Times New Roman" w:hAnsi="Times New Roman"/>
          <w:b/>
          <w:bCs/>
          <w:sz w:val="24"/>
          <w:szCs w:val="28"/>
        </w:rPr>
      </w:pPr>
    </w:p>
    <w:p w:rsidR="00D62E6C" w:rsidRPr="00F25A02" w:rsidRDefault="00D62E6C" w:rsidP="00D62E6C">
      <w:pPr>
        <w:pStyle w:val="af"/>
        <w:shd w:val="clear" w:color="auto" w:fill="FFFFFF"/>
        <w:tabs>
          <w:tab w:val="left" w:pos="6237"/>
        </w:tabs>
        <w:suppressAutoHyphens/>
        <w:spacing w:after="0" w:line="240" w:lineRule="auto"/>
        <w:ind w:left="780"/>
        <w:rPr>
          <w:rFonts w:ascii="Times New Roman" w:eastAsia="SimSun" w:hAnsi="Times New Roman"/>
          <w:sz w:val="24"/>
          <w:szCs w:val="24"/>
          <w:vertAlign w:val="superscript"/>
          <w:lang w:eastAsia="zh-CN"/>
        </w:rPr>
      </w:pPr>
      <w:r w:rsidRPr="00F25A02">
        <w:rPr>
          <w:rFonts w:ascii="Times New Roman" w:eastAsia="SimSun" w:hAnsi="Times New Roman"/>
          <w:sz w:val="24"/>
          <w:szCs w:val="24"/>
          <w:lang w:eastAsia="zh-CN"/>
        </w:rPr>
        <w:t>Руководитель практики</w:t>
      </w:r>
      <w:r>
        <w:rPr>
          <w:rFonts w:ascii="Times New Roman" w:eastAsia="SimSun" w:hAnsi="Times New Roman"/>
          <w:sz w:val="24"/>
          <w:szCs w:val="24"/>
          <w:lang w:eastAsia="zh-CN"/>
        </w:rPr>
        <w:t xml:space="preserve"> </w:t>
      </w:r>
      <w:r w:rsidR="006D3B81">
        <w:rPr>
          <w:rFonts w:ascii="Times New Roman" w:eastAsia="SimSun" w:hAnsi="Times New Roman"/>
          <w:sz w:val="24"/>
          <w:szCs w:val="24"/>
          <w:lang w:eastAsia="zh-CN"/>
        </w:rPr>
        <w:t>Василенко</w:t>
      </w:r>
      <w:r w:rsidR="00E728D2">
        <w:rPr>
          <w:rFonts w:ascii="Times New Roman" w:eastAsia="SimSun" w:hAnsi="Times New Roman"/>
          <w:sz w:val="24"/>
          <w:szCs w:val="24"/>
          <w:lang w:eastAsia="zh-CN"/>
        </w:rPr>
        <w:t xml:space="preserve"> Марина Евгеньевна</w:t>
      </w:r>
    </w:p>
    <w:p w:rsidR="00D62E6C" w:rsidRPr="00F25A02" w:rsidRDefault="00D62E6C" w:rsidP="00D62E6C">
      <w:pPr>
        <w:pStyle w:val="af"/>
        <w:suppressAutoHyphens/>
        <w:spacing w:after="0" w:line="240" w:lineRule="auto"/>
        <w:ind w:left="780"/>
        <w:rPr>
          <w:rFonts w:ascii="Times New Roman" w:eastAsia="SimSun" w:hAnsi="Times New Roman"/>
          <w:sz w:val="24"/>
          <w:szCs w:val="24"/>
          <w:lang w:eastAsia="zh-CN"/>
        </w:rPr>
      </w:pPr>
    </w:p>
    <w:p w:rsidR="00D62E6C" w:rsidRPr="00F25A02" w:rsidRDefault="00D62E6C" w:rsidP="00D62E6C">
      <w:pPr>
        <w:pStyle w:val="af"/>
        <w:suppressAutoHyphens/>
        <w:spacing w:after="0" w:line="240" w:lineRule="auto"/>
        <w:ind w:left="780"/>
        <w:rPr>
          <w:rStyle w:val="fontstyle01"/>
          <w:sz w:val="24"/>
          <w:szCs w:val="24"/>
        </w:rPr>
      </w:pPr>
      <w:r w:rsidRPr="00F25A02">
        <w:rPr>
          <w:rStyle w:val="fontstyle01"/>
          <w:sz w:val="24"/>
          <w:szCs w:val="24"/>
        </w:rPr>
        <w:t>Инструктаж по ознакомлению с требованиями охраны труда, техники безопасности, пожарной безопасности прошел</w:t>
      </w:r>
    </w:p>
    <w:p w:rsidR="00D62E6C" w:rsidRPr="00E728D2" w:rsidRDefault="00E728D2" w:rsidP="00E728D2">
      <w:pPr>
        <w:pStyle w:val="af"/>
        <w:suppressAutoHyphens/>
        <w:spacing w:after="0" w:line="240" w:lineRule="auto"/>
        <w:ind w:left="780"/>
        <w:jc w:val="right"/>
        <w:rPr>
          <w:rStyle w:val="fontstyle01"/>
          <w:color w:val="FF0000"/>
          <w:sz w:val="24"/>
          <w:szCs w:val="24"/>
        </w:rPr>
      </w:pPr>
      <w:r>
        <w:rPr>
          <w:rStyle w:val="fontstyle01"/>
          <w:sz w:val="24"/>
          <w:szCs w:val="24"/>
        </w:rPr>
        <w:t xml:space="preserve">                                </w:t>
      </w:r>
      <w:r w:rsidR="00D62E6C" w:rsidRPr="00F25A02">
        <w:rPr>
          <w:rStyle w:val="fontstyle01"/>
          <w:sz w:val="24"/>
          <w:szCs w:val="24"/>
        </w:rPr>
        <w:t xml:space="preserve"> </w:t>
      </w:r>
      <w:r>
        <w:rPr>
          <w:rStyle w:val="fontstyle01"/>
          <w:sz w:val="24"/>
          <w:szCs w:val="24"/>
        </w:rPr>
        <w:t xml:space="preserve">                   </w:t>
      </w:r>
      <w:r w:rsidR="00D62E6C" w:rsidRPr="00F25A02">
        <w:rPr>
          <w:rStyle w:val="fontstyle01"/>
          <w:sz w:val="24"/>
          <w:szCs w:val="24"/>
        </w:rPr>
        <w:t>__________________________</w:t>
      </w:r>
      <w:r w:rsidR="00D62E6C">
        <w:rPr>
          <w:rStyle w:val="fontstyle01"/>
          <w:color w:val="FF0000"/>
          <w:sz w:val="24"/>
          <w:szCs w:val="24"/>
        </w:rPr>
        <w:tab/>
      </w:r>
      <w:proofErr w:type="spellStart"/>
      <w:r>
        <w:rPr>
          <w:rStyle w:val="fontstyle01"/>
          <w:color w:val="auto"/>
          <w:sz w:val="24"/>
          <w:szCs w:val="24"/>
        </w:rPr>
        <w:t>Солодовникова</w:t>
      </w:r>
      <w:proofErr w:type="spellEnd"/>
      <w:r>
        <w:rPr>
          <w:rStyle w:val="fontstyle01"/>
          <w:color w:val="auto"/>
          <w:sz w:val="24"/>
          <w:szCs w:val="24"/>
        </w:rPr>
        <w:t xml:space="preserve"> Н.Н</w:t>
      </w:r>
      <w:r w:rsidR="00DB288E">
        <w:rPr>
          <w:rStyle w:val="fontstyle01"/>
          <w:color w:val="auto"/>
          <w:sz w:val="24"/>
          <w:szCs w:val="24"/>
        </w:rPr>
        <w:t>.</w:t>
      </w:r>
      <w:r w:rsidR="00D62E6C">
        <w:rPr>
          <w:rStyle w:val="fontstyle01"/>
          <w:color w:val="FF0000"/>
          <w:sz w:val="24"/>
          <w:szCs w:val="24"/>
        </w:rPr>
        <w:tab/>
      </w:r>
      <w:r w:rsidR="00D62E6C">
        <w:rPr>
          <w:rStyle w:val="fontstyle01"/>
          <w:color w:val="FF0000"/>
          <w:sz w:val="24"/>
          <w:szCs w:val="24"/>
        </w:rPr>
        <w:tab/>
      </w:r>
    </w:p>
    <w:p w:rsidR="00D62E6C" w:rsidRPr="00CD1D09" w:rsidRDefault="00D62E6C" w:rsidP="00D62E6C">
      <w:pPr>
        <w:pStyle w:val="af"/>
        <w:suppressAutoHyphens/>
        <w:spacing w:after="0" w:line="240" w:lineRule="auto"/>
        <w:ind w:left="780"/>
        <w:jc w:val="both"/>
        <w:rPr>
          <w:rStyle w:val="fontstyle01"/>
          <w:sz w:val="24"/>
          <w:szCs w:val="24"/>
        </w:rPr>
      </w:pPr>
      <w:r w:rsidRPr="00F25A02">
        <w:rPr>
          <w:rStyle w:val="fontstyle01"/>
          <w:sz w:val="24"/>
          <w:szCs w:val="24"/>
        </w:rPr>
        <w:t>С правилами трудового распоря</w:t>
      </w:r>
      <w:r w:rsidR="006D3B81">
        <w:rPr>
          <w:rStyle w:val="fontstyle01"/>
          <w:sz w:val="24"/>
          <w:szCs w:val="24"/>
        </w:rPr>
        <w:t>дка ознакомлен_</w:t>
      </w:r>
      <w:r w:rsidR="006D3B81" w:rsidRPr="00B15A76">
        <w:rPr>
          <w:rStyle w:val="fontstyle01"/>
          <w:sz w:val="24"/>
          <w:szCs w:val="24"/>
        </w:rPr>
        <w:t>_______________</w:t>
      </w:r>
      <w:r w:rsidR="006D3B81">
        <w:rPr>
          <w:rStyle w:val="fontstyle01"/>
          <w:sz w:val="24"/>
          <w:szCs w:val="24"/>
        </w:rPr>
        <w:t>_</w:t>
      </w:r>
      <w:proofErr w:type="spellStart"/>
      <w:r w:rsidR="006D3B81">
        <w:rPr>
          <w:rStyle w:val="fontstyle01"/>
          <w:sz w:val="24"/>
          <w:szCs w:val="24"/>
        </w:rPr>
        <w:t>Деревянченко</w:t>
      </w:r>
      <w:proofErr w:type="spellEnd"/>
      <w:r w:rsidR="006D3B81">
        <w:rPr>
          <w:rStyle w:val="fontstyle01"/>
          <w:sz w:val="24"/>
          <w:szCs w:val="24"/>
        </w:rPr>
        <w:t xml:space="preserve"> А</w:t>
      </w:r>
      <w:r>
        <w:rPr>
          <w:rStyle w:val="fontstyle01"/>
          <w:sz w:val="24"/>
          <w:szCs w:val="24"/>
        </w:rPr>
        <w:t>.</w:t>
      </w:r>
      <w:r w:rsidR="006D3B81">
        <w:rPr>
          <w:rStyle w:val="fontstyle01"/>
          <w:sz w:val="24"/>
          <w:szCs w:val="24"/>
        </w:rPr>
        <w:t>А</w:t>
      </w:r>
      <w:r w:rsidR="00DB288E">
        <w:rPr>
          <w:rStyle w:val="fontstyle01"/>
          <w:sz w:val="24"/>
          <w:szCs w:val="24"/>
        </w:rPr>
        <w:t>.</w:t>
      </w:r>
    </w:p>
    <w:p w:rsidR="00D62E6C" w:rsidRPr="00F25A02" w:rsidRDefault="00D62E6C" w:rsidP="00D62E6C">
      <w:pPr>
        <w:pStyle w:val="af"/>
        <w:suppressAutoHyphens/>
        <w:spacing w:after="0" w:line="240" w:lineRule="auto"/>
        <w:ind w:left="780"/>
        <w:jc w:val="center"/>
        <w:rPr>
          <w:rFonts w:ascii="Times New Roman" w:eastAsia="SimSun" w:hAnsi="Times New Roman"/>
          <w:sz w:val="24"/>
          <w:szCs w:val="24"/>
          <w:lang w:eastAsia="zh-CN"/>
        </w:rPr>
      </w:pPr>
      <w:r>
        <w:rPr>
          <w:rStyle w:val="fontstyle01"/>
          <w:sz w:val="18"/>
          <w:szCs w:val="18"/>
        </w:rPr>
        <w:t xml:space="preserve">                                                            </w:t>
      </w:r>
      <w:r w:rsidRPr="00F25A02">
        <w:rPr>
          <w:rStyle w:val="fontstyle01"/>
          <w:sz w:val="18"/>
          <w:szCs w:val="18"/>
        </w:rPr>
        <w:t>(подпись обучающегося)</w:t>
      </w:r>
    </w:p>
    <w:p w:rsidR="00D62E6C" w:rsidRDefault="00D62E6C" w:rsidP="00D62E6C">
      <w:pPr>
        <w:suppressAutoHyphens/>
        <w:ind w:left="780"/>
        <w:rPr>
          <w:b/>
          <w:bCs/>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2"/>
        <w:gridCol w:w="2875"/>
        <w:gridCol w:w="2316"/>
        <w:gridCol w:w="2315"/>
      </w:tblGrid>
      <w:tr w:rsidR="00D62E6C" w:rsidRPr="00ED07E7" w:rsidTr="00C440E8">
        <w:trPr>
          <w:trHeight w:val="1000"/>
        </w:trPr>
        <w:tc>
          <w:tcPr>
            <w:tcW w:w="1102" w:type="pct"/>
            <w:tcBorders>
              <w:top w:val="single" w:sz="4" w:space="0" w:color="auto"/>
              <w:left w:val="single" w:sz="4" w:space="0" w:color="auto"/>
              <w:right w:val="single" w:sz="4" w:space="0" w:color="auto"/>
            </w:tcBorders>
            <w:vAlign w:val="center"/>
          </w:tcPr>
          <w:p w:rsidR="00D62E6C" w:rsidRPr="009C6D7B" w:rsidRDefault="00D62E6C" w:rsidP="00D230FB">
            <w:pPr>
              <w:tabs>
                <w:tab w:val="num" w:pos="643"/>
              </w:tabs>
              <w:jc w:val="center"/>
              <w:rPr>
                <w:color w:val="000000"/>
                <w:sz w:val="20"/>
                <w:szCs w:val="20"/>
              </w:rPr>
            </w:pPr>
            <w:r w:rsidRPr="009C6D7B">
              <w:rPr>
                <w:color w:val="000000"/>
                <w:sz w:val="20"/>
                <w:szCs w:val="20"/>
              </w:rPr>
              <w:t>Этапы практики</w:t>
            </w:r>
          </w:p>
        </w:tc>
        <w:tc>
          <w:tcPr>
            <w:tcW w:w="1493" w:type="pct"/>
            <w:tcBorders>
              <w:top w:val="single" w:sz="4" w:space="0" w:color="auto"/>
              <w:left w:val="single" w:sz="4" w:space="0" w:color="auto"/>
              <w:right w:val="single" w:sz="4" w:space="0" w:color="auto"/>
            </w:tcBorders>
            <w:vAlign w:val="center"/>
          </w:tcPr>
          <w:p w:rsidR="00D62E6C" w:rsidRPr="009C6D7B" w:rsidRDefault="00D62E6C" w:rsidP="00D230FB">
            <w:pPr>
              <w:tabs>
                <w:tab w:val="num" w:pos="643"/>
              </w:tabs>
              <w:jc w:val="center"/>
              <w:rPr>
                <w:color w:val="000000"/>
                <w:sz w:val="20"/>
                <w:szCs w:val="20"/>
              </w:rPr>
            </w:pPr>
            <w:r w:rsidRPr="009C6D7B">
              <w:rPr>
                <w:color w:val="000000"/>
                <w:sz w:val="20"/>
                <w:szCs w:val="20"/>
              </w:rPr>
              <w:t>Виды работ</w:t>
            </w:r>
            <w:r>
              <w:rPr>
                <w:color w:val="000000"/>
                <w:sz w:val="20"/>
                <w:szCs w:val="20"/>
              </w:rPr>
              <w:t>ы</w:t>
            </w:r>
            <w:r w:rsidRPr="009C6D7B">
              <w:rPr>
                <w:color w:val="000000"/>
                <w:sz w:val="20"/>
                <w:szCs w:val="20"/>
              </w:rPr>
              <w:t xml:space="preserve"> </w:t>
            </w:r>
          </w:p>
        </w:tc>
        <w:tc>
          <w:tcPr>
            <w:tcW w:w="1203" w:type="pct"/>
            <w:tcBorders>
              <w:top w:val="single" w:sz="4" w:space="0" w:color="auto"/>
              <w:left w:val="single" w:sz="4" w:space="0" w:color="auto"/>
              <w:right w:val="single" w:sz="4" w:space="0" w:color="auto"/>
            </w:tcBorders>
            <w:vAlign w:val="center"/>
          </w:tcPr>
          <w:p w:rsidR="00D62E6C" w:rsidRPr="009C6D7B" w:rsidRDefault="00D62E6C" w:rsidP="00D230FB">
            <w:pPr>
              <w:tabs>
                <w:tab w:val="num" w:pos="643"/>
              </w:tabs>
              <w:jc w:val="center"/>
              <w:rPr>
                <w:color w:val="000000"/>
                <w:sz w:val="20"/>
                <w:szCs w:val="20"/>
              </w:rPr>
            </w:pPr>
            <w:r>
              <w:rPr>
                <w:color w:val="000000"/>
                <w:sz w:val="20"/>
                <w:szCs w:val="20"/>
              </w:rPr>
              <w:t>Сроки прохождения</w:t>
            </w:r>
          </w:p>
        </w:tc>
        <w:tc>
          <w:tcPr>
            <w:tcW w:w="1202" w:type="pct"/>
            <w:tcBorders>
              <w:top w:val="single" w:sz="4" w:space="0" w:color="auto"/>
              <w:left w:val="single" w:sz="4" w:space="0" w:color="auto"/>
              <w:right w:val="single" w:sz="4" w:space="0" w:color="auto"/>
            </w:tcBorders>
            <w:vAlign w:val="center"/>
          </w:tcPr>
          <w:p w:rsidR="00D62E6C" w:rsidRDefault="00D62E6C" w:rsidP="00D230FB">
            <w:pPr>
              <w:tabs>
                <w:tab w:val="num" w:pos="643"/>
              </w:tabs>
              <w:jc w:val="center"/>
              <w:rPr>
                <w:color w:val="000000"/>
                <w:sz w:val="20"/>
                <w:szCs w:val="20"/>
              </w:rPr>
            </w:pPr>
            <w:r>
              <w:rPr>
                <w:color w:val="000000"/>
                <w:sz w:val="20"/>
                <w:szCs w:val="20"/>
              </w:rPr>
              <w:t>Отметка о выполнении</w:t>
            </w:r>
          </w:p>
        </w:tc>
      </w:tr>
      <w:tr w:rsidR="00D62E6C" w:rsidRPr="00A064E6" w:rsidTr="00C440E8">
        <w:trPr>
          <w:trHeight w:val="368"/>
        </w:trPr>
        <w:tc>
          <w:tcPr>
            <w:tcW w:w="1102" w:type="pct"/>
            <w:vMerge w:val="restart"/>
            <w:vAlign w:val="center"/>
          </w:tcPr>
          <w:p w:rsidR="00D62E6C" w:rsidRPr="00A064E6" w:rsidRDefault="00D62E6C" w:rsidP="00D230FB">
            <w:pPr>
              <w:pStyle w:val="Default"/>
              <w:rPr>
                <w:color w:val="auto"/>
                <w:sz w:val="20"/>
                <w:szCs w:val="20"/>
              </w:rPr>
            </w:pPr>
            <w:r w:rsidRPr="00A064E6">
              <w:rPr>
                <w:color w:val="auto"/>
                <w:sz w:val="20"/>
                <w:szCs w:val="20"/>
              </w:rPr>
              <w:t>1. Подготовительный</w:t>
            </w:r>
          </w:p>
        </w:tc>
        <w:tc>
          <w:tcPr>
            <w:tcW w:w="1493" w:type="pct"/>
            <w:vAlign w:val="center"/>
          </w:tcPr>
          <w:p w:rsidR="00D62E6C" w:rsidRPr="00A064E6" w:rsidRDefault="00D62E6C" w:rsidP="00D230FB">
            <w:pPr>
              <w:pStyle w:val="Default"/>
              <w:rPr>
                <w:color w:val="auto"/>
                <w:sz w:val="20"/>
                <w:szCs w:val="20"/>
              </w:rPr>
            </w:pPr>
            <w:r w:rsidRPr="00A064E6">
              <w:rPr>
                <w:color w:val="auto"/>
                <w:sz w:val="20"/>
                <w:szCs w:val="20"/>
              </w:rPr>
              <w:t>Организационное собрание</w:t>
            </w:r>
          </w:p>
        </w:tc>
        <w:tc>
          <w:tcPr>
            <w:tcW w:w="1203" w:type="pct"/>
            <w:vAlign w:val="center"/>
          </w:tcPr>
          <w:p w:rsidR="00D62E6C" w:rsidRPr="00B30076" w:rsidRDefault="00D62E6C" w:rsidP="00D230FB">
            <w:pPr>
              <w:tabs>
                <w:tab w:val="num" w:pos="643"/>
              </w:tabs>
              <w:jc w:val="center"/>
              <w:rPr>
                <w:sz w:val="20"/>
                <w:szCs w:val="20"/>
                <w:lang w:val="en-GB"/>
              </w:rPr>
            </w:pPr>
            <w:r>
              <w:rPr>
                <w:sz w:val="20"/>
                <w:szCs w:val="20"/>
              </w:rPr>
              <w:t>1</w:t>
            </w:r>
            <w:r>
              <w:rPr>
                <w:sz w:val="20"/>
                <w:szCs w:val="20"/>
                <w:lang w:val="en-GB"/>
              </w:rPr>
              <w:t>6</w:t>
            </w:r>
            <w:r>
              <w:rPr>
                <w:sz w:val="20"/>
                <w:szCs w:val="20"/>
              </w:rPr>
              <w:t>.06.2025</w:t>
            </w:r>
          </w:p>
        </w:tc>
        <w:tc>
          <w:tcPr>
            <w:tcW w:w="1202" w:type="pct"/>
          </w:tcPr>
          <w:p w:rsidR="00D62E6C" w:rsidRPr="00A064E6" w:rsidRDefault="00D62E6C" w:rsidP="00D230FB">
            <w:pPr>
              <w:tabs>
                <w:tab w:val="num" w:pos="643"/>
              </w:tabs>
              <w:jc w:val="center"/>
              <w:rPr>
                <w:sz w:val="20"/>
                <w:szCs w:val="20"/>
              </w:rPr>
            </w:pPr>
          </w:p>
        </w:tc>
      </w:tr>
      <w:tr w:rsidR="00D62E6C" w:rsidRPr="00A064E6" w:rsidTr="00C440E8">
        <w:trPr>
          <w:trHeight w:val="413"/>
        </w:trPr>
        <w:tc>
          <w:tcPr>
            <w:tcW w:w="1102" w:type="pct"/>
            <w:vMerge/>
            <w:vAlign w:val="center"/>
          </w:tcPr>
          <w:p w:rsidR="00D62E6C" w:rsidRPr="00A064E6" w:rsidRDefault="00D62E6C" w:rsidP="00D230FB">
            <w:pPr>
              <w:pStyle w:val="Default"/>
              <w:rPr>
                <w:color w:val="auto"/>
                <w:sz w:val="20"/>
                <w:szCs w:val="20"/>
              </w:rPr>
            </w:pPr>
          </w:p>
        </w:tc>
        <w:tc>
          <w:tcPr>
            <w:tcW w:w="1493" w:type="pct"/>
            <w:vAlign w:val="center"/>
          </w:tcPr>
          <w:p w:rsidR="00D62E6C" w:rsidRPr="00A064E6" w:rsidRDefault="00D62E6C" w:rsidP="00D230FB">
            <w:pPr>
              <w:pStyle w:val="Default"/>
              <w:rPr>
                <w:color w:val="auto"/>
                <w:sz w:val="20"/>
                <w:szCs w:val="20"/>
              </w:rPr>
            </w:pPr>
            <w:r w:rsidRPr="00A064E6">
              <w:rPr>
                <w:color w:val="auto"/>
                <w:sz w:val="20"/>
                <w:szCs w:val="20"/>
              </w:rPr>
              <w:t>Инструктаж по технике без</w:t>
            </w:r>
            <w:r>
              <w:rPr>
                <w:color w:val="auto"/>
                <w:sz w:val="20"/>
                <w:szCs w:val="20"/>
              </w:rPr>
              <w:t>о</w:t>
            </w:r>
            <w:r w:rsidRPr="00A064E6">
              <w:rPr>
                <w:color w:val="auto"/>
                <w:sz w:val="20"/>
                <w:szCs w:val="20"/>
              </w:rPr>
              <w:t>пасности</w:t>
            </w:r>
          </w:p>
        </w:tc>
        <w:tc>
          <w:tcPr>
            <w:tcW w:w="1203" w:type="pct"/>
            <w:vAlign w:val="center"/>
          </w:tcPr>
          <w:p w:rsidR="00D62E6C" w:rsidRPr="00B30076" w:rsidRDefault="00D62E6C" w:rsidP="00D230FB">
            <w:pPr>
              <w:tabs>
                <w:tab w:val="num" w:pos="643"/>
              </w:tabs>
              <w:jc w:val="center"/>
              <w:rPr>
                <w:sz w:val="20"/>
                <w:szCs w:val="20"/>
                <w:lang w:val="en-GB"/>
              </w:rPr>
            </w:pPr>
            <w:r>
              <w:rPr>
                <w:sz w:val="20"/>
                <w:szCs w:val="20"/>
              </w:rPr>
              <w:t>1</w:t>
            </w:r>
            <w:r>
              <w:rPr>
                <w:sz w:val="20"/>
                <w:szCs w:val="20"/>
                <w:lang w:val="en-GB"/>
              </w:rPr>
              <w:t>6</w:t>
            </w:r>
            <w:r>
              <w:rPr>
                <w:sz w:val="20"/>
                <w:szCs w:val="20"/>
              </w:rPr>
              <w:t>.06.202</w:t>
            </w:r>
            <w:r>
              <w:rPr>
                <w:sz w:val="20"/>
                <w:szCs w:val="20"/>
                <w:lang w:val="en-GB"/>
              </w:rPr>
              <w:t>5</w:t>
            </w:r>
          </w:p>
        </w:tc>
        <w:tc>
          <w:tcPr>
            <w:tcW w:w="1202" w:type="pct"/>
          </w:tcPr>
          <w:p w:rsidR="00D62E6C" w:rsidRDefault="00D62E6C" w:rsidP="00D230FB">
            <w:pPr>
              <w:tabs>
                <w:tab w:val="num" w:pos="643"/>
              </w:tabs>
              <w:jc w:val="center"/>
              <w:rPr>
                <w:sz w:val="20"/>
                <w:szCs w:val="20"/>
              </w:rPr>
            </w:pPr>
          </w:p>
        </w:tc>
      </w:tr>
      <w:tr w:rsidR="00D62E6C" w:rsidRPr="00A064E6" w:rsidTr="00C440E8">
        <w:trPr>
          <w:trHeight w:val="504"/>
        </w:trPr>
        <w:tc>
          <w:tcPr>
            <w:tcW w:w="1102" w:type="pct"/>
            <w:vAlign w:val="center"/>
          </w:tcPr>
          <w:p w:rsidR="00D62E6C" w:rsidRPr="00A064E6" w:rsidRDefault="00D62E6C" w:rsidP="00D230FB">
            <w:pPr>
              <w:pStyle w:val="Default"/>
              <w:rPr>
                <w:color w:val="auto"/>
                <w:sz w:val="20"/>
                <w:szCs w:val="20"/>
              </w:rPr>
            </w:pPr>
            <w:r w:rsidRPr="00A064E6">
              <w:rPr>
                <w:color w:val="auto"/>
                <w:sz w:val="20"/>
                <w:szCs w:val="20"/>
              </w:rPr>
              <w:t xml:space="preserve">2. </w:t>
            </w:r>
            <w:r>
              <w:rPr>
                <w:color w:val="auto"/>
                <w:sz w:val="20"/>
                <w:szCs w:val="20"/>
              </w:rPr>
              <w:t>Исследовательский</w:t>
            </w:r>
          </w:p>
        </w:tc>
        <w:tc>
          <w:tcPr>
            <w:tcW w:w="1493" w:type="pct"/>
            <w:vAlign w:val="center"/>
          </w:tcPr>
          <w:p w:rsidR="00D62E6C" w:rsidRPr="00A064E6" w:rsidRDefault="00D62E6C" w:rsidP="00D230FB">
            <w:pPr>
              <w:pStyle w:val="Default"/>
              <w:rPr>
                <w:color w:val="auto"/>
                <w:sz w:val="20"/>
                <w:szCs w:val="20"/>
              </w:rPr>
            </w:pPr>
            <w:r w:rsidRPr="00367EE3">
              <w:rPr>
                <w:color w:val="auto"/>
                <w:sz w:val="20"/>
                <w:szCs w:val="20"/>
              </w:rPr>
              <w:t>Сбор фактического и аналитического материала для выполнения отчета. Выполнение поручений руководителя практики на предприятии (в организации)</w:t>
            </w:r>
          </w:p>
        </w:tc>
        <w:tc>
          <w:tcPr>
            <w:tcW w:w="1203" w:type="pct"/>
            <w:vAlign w:val="center"/>
          </w:tcPr>
          <w:p w:rsidR="00D62E6C" w:rsidRPr="00F53377" w:rsidRDefault="00D62E6C" w:rsidP="00D230FB">
            <w:pPr>
              <w:tabs>
                <w:tab w:val="num" w:pos="643"/>
              </w:tabs>
              <w:jc w:val="center"/>
              <w:rPr>
                <w:sz w:val="20"/>
                <w:szCs w:val="20"/>
                <w:lang w:val="en-GB"/>
              </w:rPr>
            </w:pPr>
            <w:r>
              <w:rPr>
                <w:sz w:val="20"/>
                <w:szCs w:val="20"/>
              </w:rPr>
              <w:t>1</w:t>
            </w:r>
            <w:r>
              <w:rPr>
                <w:sz w:val="20"/>
                <w:szCs w:val="20"/>
                <w:lang w:val="en-GB"/>
              </w:rPr>
              <w:t>6</w:t>
            </w:r>
            <w:r>
              <w:rPr>
                <w:sz w:val="20"/>
                <w:szCs w:val="20"/>
              </w:rPr>
              <w:t>.06.202</w:t>
            </w:r>
            <w:r>
              <w:rPr>
                <w:sz w:val="20"/>
                <w:szCs w:val="20"/>
                <w:lang w:val="en-GB"/>
              </w:rPr>
              <w:t>5</w:t>
            </w:r>
            <w:r>
              <w:rPr>
                <w:sz w:val="20"/>
                <w:szCs w:val="20"/>
              </w:rPr>
              <w:t>-29.06.202</w:t>
            </w:r>
            <w:r>
              <w:rPr>
                <w:sz w:val="20"/>
                <w:szCs w:val="20"/>
                <w:lang w:val="en-GB"/>
              </w:rPr>
              <w:t>5</w:t>
            </w:r>
          </w:p>
        </w:tc>
        <w:tc>
          <w:tcPr>
            <w:tcW w:w="1202" w:type="pct"/>
          </w:tcPr>
          <w:p w:rsidR="00D62E6C" w:rsidRPr="00A064E6" w:rsidRDefault="00D62E6C" w:rsidP="00D230FB">
            <w:pPr>
              <w:tabs>
                <w:tab w:val="num" w:pos="643"/>
              </w:tabs>
              <w:jc w:val="center"/>
              <w:rPr>
                <w:sz w:val="20"/>
                <w:szCs w:val="20"/>
              </w:rPr>
            </w:pPr>
          </w:p>
        </w:tc>
      </w:tr>
      <w:tr w:rsidR="00D62E6C" w:rsidRPr="00A064E6" w:rsidTr="00C440E8">
        <w:trPr>
          <w:trHeight w:val="354"/>
        </w:trPr>
        <w:tc>
          <w:tcPr>
            <w:tcW w:w="1102" w:type="pct"/>
            <w:vAlign w:val="center"/>
          </w:tcPr>
          <w:p w:rsidR="00D62E6C" w:rsidRPr="00A064E6" w:rsidRDefault="00D62E6C" w:rsidP="00D230FB">
            <w:pPr>
              <w:pStyle w:val="Default"/>
              <w:rPr>
                <w:color w:val="auto"/>
                <w:sz w:val="20"/>
                <w:szCs w:val="20"/>
              </w:rPr>
            </w:pPr>
            <w:r>
              <w:rPr>
                <w:color w:val="auto"/>
                <w:sz w:val="20"/>
                <w:szCs w:val="20"/>
              </w:rPr>
              <w:t>3. Аналитический</w:t>
            </w:r>
          </w:p>
        </w:tc>
        <w:tc>
          <w:tcPr>
            <w:tcW w:w="1493" w:type="pct"/>
            <w:vAlign w:val="center"/>
          </w:tcPr>
          <w:p w:rsidR="00D62E6C" w:rsidRPr="00A064E6" w:rsidRDefault="00D62E6C" w:rsidP="00D230FB">
            <w:pPr>
              <w:pStyle w:val="Default"/>
              <w:rPr>
                <w:color w:val="auto"/>
                <w:sz w:val="20"/>
                <w:szCs w:val="20"/>
              </w:rPr>
            </w:pPr>
            <w:r w:rsidRPr="0012599C">
              <w:rPr>
                <w:color w:val="auto"/>
                <w:sz w:val="20"/>
                <w:szCs w:val="20"/>
              </w:rPr>
              <w:t>Обработка и систематизация аналитического материала, подготовка отчета по практике</w:t>
            </w:r>
          </w:p>
        </w:tc>
        <w:tc>
          <w:tcPr>
            <w:tcW w:w="1203" w:type="pct"/>
          </w:tcPr>
          <w:p w:rsidR="00D62E6C" w:rsidRPr="00930EE8" w:rsidRDefault="00D62E6C" w:rsidP="00D230FB">
            <w:pPr>
              <w:tabs>
                <w:tab w:val="num" w:pos="643"/>
              </w:tabs>
              <w:jc w:val="center"/>
              <w:rPr>
                <w:sz w:val="20"/>
                <w:szCs w:val="20"/>
                <w:lang w:val="en-GB"/>
              </w:rPr>
            </w:pPr>
            <w:r>
              <w:rPr>
                <w:sz w:val="20"/>
                <w:szCs w:val="20"/>
              </w:rPr>
              <w:t>30</w:t>
            </w:r>
            <w:r w:rsidRPr="003B757D">
              <w:rPr>
                <w:sz w:val="20"/>
                <w:szCs w:val="20"/>
              </w:rPr>
              <w:t>.0</w:t>
            </w:r>
            <w:r>
              <w:rPr>
                <w:sz w:val="20"/>
                <w:szCs w:val="20"/>
              </w:rPr>
              <w:t>6</w:t>
            </w:r>
            <w:r w:rsidRPr="003B757D">
              <w:rPr>
                <w:sz w:val="20"/>
                <w:szCs w:val="20"/>
              </w:rPr>
              <w:t>.202</w:t>
            </w:r>
            <w:r>
              <w:rPr>
                <w:sz w:val="20"/>
                <w:szCs w:val="20"/>
                <w:lang w:val="en-GB"/>
              </w:rPr>
              <w:t>5</w:t>
            </w:r>
            <w:r w:rsidRPr="003B757D">
              <w:rPr>
                <w:sz w:val="20"/>
                <w:szCs w:val="20"/>
              </w:rPr>
              <w:t>-</w:t>
            </w:r>
            <w:r>
              <w:rPr>
                <w:sz w:val="20"/>
                <w:szCs w:val="20"/>
                <w:lang w:val="en-GB"/>
              </w:rPr>
              <w:t>13</w:t>
            </w:r>
            <w:r w:rsidRPr="003B757D">
              <w:rPr>
                <w:sz w:val="20"/>
                <w:szCs w:val="20"/>
              </w:rPr>
              <w:t>.0</w:t>
            </w:r>
            <w:r>
              <w:rPr>
                <w:sz w:val="20"/>
                <w:szCs w:val="20"/>
              </w:rPr>
              <w:t>7</w:t>
            </w:r>
            <w:r w:rsidRPr="003B757D">
              <w:rPr>
                <w:sz w:val="20"/>
                <w:szCs w:val="20"/>
              </w:rPr>
              <w:t>.202</w:t>
            </w:r>
            <w:r>
              <w:rPr>
                <w:sz w:val="20"/>
                <w:szCs w:val="20"/>
                <w:lang w:val="en-GB"/>
              </w:rPr>
              <w:t>5</w:t>
            </w:r>
          </w:p>
        </w:tc>
        <w:tc>
          <w:tcPr>
            <w:tcW w:w="1202" w:type="pct"/>
          </w:tcPr>
          <w:p w:rsidR="00D62E6C" w:rsidRPr="00A064E6" w:rsidRDefault="00D62E6C" w:rsidP="00D230FB">
            <w:pPr>
              <w:tabs>
                <w:tab w:val="num" w:pos="643"/>
              </w:tabs>
              <w:jc w:val="center"/>
              <w:rPr>
                <w:sz w:val="20"/>
                <w:szCs w:val="20"/>
              </w:rPr>
            </w:pPr>
          </w:p>
        </w:tc>
      </w:tr>
      <w:tr w:rsidR="00D62E6C" w:rsidRPr="00A064E6" w:rsidTr="00C440E8">
        <w:trPr>
          <w:trHeight w:val="354"/>
        </w:trPr>
        <w:tc>
          <w:tcPr>
            <w:tcW w:w="1102" w:type="pct"/>
            <w:vAlign w:val="center"/>
          </w:tcPr>
          <w:p w:rsidR="00D62E6C" w:rsidRPr="00A064E6" w:rsidRDefault="00D62E6C" w:rsidP="00D230FB">
            <w:pPr>
              <w:pStyle w:val="Default"/>
              <w:rPr>
                <w:color w:val="auto"/>
                <w:sz w:val="20"/>
                <w:szCs w:val="20"/>
              </w:rPr>
            </w:pPr>
            <w:r>
              <w:rPr>
                <w:color w:val="auto"/>
                <w:sz w:val="20"/>
                <w:szCs w:val="20"/>
              </w:rPr>
              <w:t>4</w:t>
            </w:r>
            <w:r w:rsidRPr="00A064E6">
              <w:rPr>
                <w:color w:val="auto"/>
                <w:sz w:val="20"/>
                <w:szCs w:val="20"/>
              </w:rPr>
              <w:t>. Заключительный</w:t>
            </w:r>
          </w:p>
        </w:tc>
        <w:tc>
          <w:tcPr>
            <w:tcW w:w="1493" w:type="pct"/>
            <w:vAlign w:val="center"/>
          </w:tcPr>
          <w:p w:rsidR="00D62E6C" w:rsidRPr="00A064E6" w:rsidRDefault="00D62E6C" w:rsidP="00D230FB">
            <w:pPr>
              <w:pStyle w:val="Default"/>
              <w:rPr>
                <w:color w:val="auto"/>
                <w:sz w:val="20"/>
                <w:szCs w:val="20"/>
              </w:rPr>
            </w:pPr>
            <w:r w:rsidRPr="00D6176E">
              <w:rPr>
                <w:color w:val="auto"/>
                <w:sz w:val="20"/>
                <w:szCs w:val="20"/>
              </w:rPr>
              <w:t>Подготовка и защита отчета по практике</w:t>
            </w:r>
          </w:p>
        </w:tc>
        <w:tc>
          <w:tcPr>
            <w:tcW w:w="1203" w:type="pct"/>
          </w:tcPr>
          <w:p w:rsidR="00D62E6C" w:rsidRPr="00930EE8" w:rsidRDefault="00D62E6C" w:rsidP="00D230FB">
            <w:pPr>
              <w:tabs>
                <w:tab w:val="num" w:pos="643"/>
              </w:tabs>
              <w:jc w:val="center"/>
              <w:rPr>
                <w:sz w:val="20"/>
                <w:szCs w:val="20"/>
                <w:lang w:val="en-GB"/>
              </w:rPr>
            </w:pPr>
            <w:r>
              <w:rPr>
                <w:sz w:val="20"/>
                <w:szCs w:val="20"/>
                <w:lang w:val="en-GB"/>
              </w:rPr>
              <w:t>14</w:t>
            </w:r>
            <w:r w:rsidRPr="003B757D">
              <w:rPr>
                <w:sz w:val="20"/>
                <w:szCs w:val="20"/>
              </w:rPr>
              <w:t>.0</w:t>
            </w:r>
            <w:r>
              <w:rPr>
                <w:sz w:val="20"/>
                <w:szCs w:val="20"/>
              </w:rPr>
              <w:t>7</w:t>
            </w:r>
            <w:r w:rsidRPr="003B757D">
              <w:rPr>
                <w:sz w:val="20"/>
                <w:szCs w:val="20"/>
              </w:rPr>
              <w:t>.202</w:t>
            </w:r>
            <w:r>
              <w:rPr>
                <w:sz w:val="20"/>
                <w:szCs w:val="20"/>
                <w:lang w:val="en-GB"/>
              </w:rPr>
              <w:t>5</w:t>
            </w:r>
            <w:r w:rsidRPr="003B757D">
              <w:rPr>
                <w:sz w:val="20"/>
                <w:szCs w:val="20"/>
              </w:rPr>
              <w:t>-</w:t>
            </w:r>
            <w:r>
              <w:rPr>
                <w:sz w:val="20"/>
                <w:szCs w:val="20"/>
              </w:rPr>
              <w:t>1</w:t>
            </w:r>
            <w:r>
              <w:rPr>
                <w:sz w:val="20"/>
                <w:szCs w:val="20"/>
                <w:lang w:val="en-GB"/>
              </w:rPr>
              <w:t>9</w:t>
            </w:r>
            <w:r w:rsidRPr="003B757D">
              <w:rPr>
                <w:sz w:val="20"/>
                <w:szCs w:val="20"/>
              </w:rPr>
              <w:t>.0</w:t>
            </w:r>
            <w:r>
              <w:rPr>
                <w:sz w:val="20"/>
                <w:szCs w:val="20"/>
              </w:rPr>
              <w:t>7</w:t>
            </w:r>
            <w:r w:rsidRPr="003B757D">
              <w:rPr>
                <w:sz w:val="20"/>
                <w:szCs w:val="20"/>
              </w:rPr>
              <w:t>.202</w:t>
            </w:r>
            <w:r>
              <w:rPr>
                <w:sz w:val="20"/>
                <w:szCs w:val="20"/>
                <w:lang w:val="en-GB"/>
              </w:rPr>
              <w:t>5</w:t>
            </w:r>
          </w:p>
        </w:tc>
        <w:tc>
          <w:tcPr>
            <w:tcW w:w="1202" w:type="pct"/>
          </w:tcPr>
          <w:p w:rsidR="00D62E6C" w:rsidRPr="00A064E6" w:rsidRDefault="00D62E6C" w:rsidP="00D230FB">
            <w:pPr>
              <w:tabs>
                <w:tab w:val="num" w:pos="643"/>
              </w:tabs>
              <w:jc w:val="center"/>
              <w:rPr>
                <w:sz w:val="20"/>
                <w:szCs w:val="20"/>
              </w:rPr>
            </w:pPr>
          </w:p>
        </w:tc>
      </w:tr>
    </w:tbl>
    <w:p w:rsidR="00D62E6C" w:rsidRDefault="00D62E6C" w:rsidP="00D62E6C">
      <w:pPr>
        <w:suppressAutoHyphens/>
        <w:ind w:left="780"/>
        <w:rPr>
          <w:b/>
          <w:bCs/>
          <w:szCs w:val="28"/>
        </w:rPr>
      </w:pPr>
    </w:p>
    <w:p w:rsidR="00D62E6C" w:rsidRDefault="00D62E6C" w:rsidP="00D62E6C">
      <w:pPr>
        <w:spacing w:after="160" w:line="259" w:lineRule="auto"/>
        <w:rPr>
          <w:rFonts w:ascii="Arial" w:hAnsi="Arial" w:cs="Arial"/>
          <w:b/>
        </w:rPr>
      </w:pPr>
    </w:p>
    <w:p w:rsidR="00D62E6C" w:rsidRPr="008D0FA1" w:rsidRDefault="00D62E6C" w:rsidP="00D62E6C">
      <w:pPr>
        <w:jc w:val="both"/>
      </w:pPr>
      <w:r w:rsidRPr="008D0FA1">
        <w:t>Руководитель учебной практики</w:t>
      </w:r>
    </w:p>
    <w:p w:rsidR="00D62E6C" w:rsidRPr="008D0FA1" w:rsidRDefault="0036424B" w:rsidP="00D62E6C">
      <w:pPr>
        <w:jc w:val="both"/>
      </w:pPr>
      <w:r>
        <w:t xml:space="preserve">канд. </w:t>
      </w:r>
      <w:proofErr w:type="spellStart"/>
      <w:r>
        <w:t>экон</w:t>
      </w:r>
      <w:proofErr w:type="spellEnd"/>
      <w:r>
        <w:t>. наук, доцент</w:t>
      </w:r>
      <w:r>
        <w:tab/>
      </w:r>
      <w:r>
        <w:tab/>
      </w:r>
      <w:r>
        <w:tab/>
        <w:t xml:space="preserve">      </w:t>
      </w:r>
      <w:r w:rsidR="00D62E6C" w:rsidRPr="008D0FA1">
        <w:t xml:space="preserve">           </w:t>
      </w:r>
      <w:r>
        <w:t xml:space="preserve">            ___________   Василенко М.Е.</w:t>
      </w:r>
    </w:p>
    <w:p w:rsidR="00D62E6C" w:rsidRPr="008D0FA1" w:rsidRDefault="00D62E6C" w:rsidP="00D62E6C">
      <w:pPr>
        <w:spacing w:after="160"/>
      </w:pPr>
    </w:p>
    <w:p w:rsidR="00D62E6C" w:rsidRPr="00790854" w:rsidRDefault="00D62E6C" w:rsidP="00D62E6C">
      <w:pPr>
        <w:autoSpaceDE w:val="0"/>
        <w:autoSpaceDN w:val="0"/>
        <w:adjustRightInd w:val="0"/>
        <w:rPr>
          <w:color w:val="000000"/>
        </w:rPr>
      </w:pPr>
      <w:r>
        <w:rPr>
          <w:color w:val="000000"/>
        </w:rPr>
        <w:t>Студент-практикант</w:t>
      </w:r>
      <w:r w:rsidRPr="00686A10">
        <w:rPr>
          <w:color w:val="000000"/>
        </w:rPr>
        <w:t xml:space="preserve">                                                              </w:t>
      </w:r>
      <w:r w:rsidR="0036424B">
        <w:rPr>
          <w:color w:val="000000"/>
        </w:rPr>
        <w:t xml:space="preserve">   ___________   </w:t>
      </w:r>
      <w:proofErr w:type="spellStart"/>
      <w:r>
        <w:rPr>
          <w:color w:val="000000"/>
        </w:rPr>
        <w:t>Деревянченко</w:t>
      </w:r>
      <w:proofErr w:type="spellEnd"/>
      <w:r w:rsidR="006D3B81">
        <w:rPr>
          <w:color w:val="000000"/>
        </w:rPr>
        <w:t xml:space="preserve"> А.А</w:t>
      </w:r>
      <w:r w:rsidR="0036424B">
        <w:rPr>
          <w:color w:val="000000"/>
        </w:rPr>
        <w:t>.</w:t>
      </w:r>
    </w:p>
    <w:p w:rsidR="00D62E6C" w:rsidRDefault="00D62E6C" w:rsidP="00D62E6C">
      <w:pPr>
        <w:autoSpaceDE w:val="0"/>
        <w:autoSpaceDN w:val="0"/>
        <w:adjustRightInd w:val="0"/>
        <w:rPr>
          <w:color w:val="000000"/>
        </w:rPr>
      </w:pPr>
    </w:p>
    <w:p w:rsidR="00D62E6C" w:rsidRPr="005951B7" w:rsidRDefault="00D62E6C" w:rsidP="00D62E6C">
      <w:pPr>
        <w:pStyle w:val="Default"/>
      </w:pPr>
      <w:r w:rsidRPr="005951B7">
        <w:t>Руководитель практики от профильной организации</w:t>
      </w:r>
    </w:p>
    <w:p w:rsidR="002E0CE1" w:rsidRDefault="002E0CE1" w:rsidP="00D62E6C">
      <w:pPr>
        <w:pStyle w:val="Default"/>
      </w:pPr>
      <w:r w:rsidRPr="006D3B81">
        <w:rPr>
          <w:color w:val="000000" w:themeColor="text1"/>
        </w:rPr>
        <w:t xml:space="preserve">генеральный директор </w:t>
      </w:r>
      <w:r w:rsidR="00D62E6C" w:rsidRPr="00513837">
        <w:t xml:space="preserve">АО </w:t>
      </w:r>
      <w:r w:rsidR="00D62E6C">
        <w:t>«</w:t>
      </w:r>
      <w:r w:rsidR="00D62E6C" w:rsidRPr="00513837">
        <w:t xml:space="preserve">Приморское агентство </w:t>
      </w:r>
    </w:p>
    <w:p w:rsidR="00D62E6C" w:rsidRPr="002E0CE1" w:rsidRDefault="00D62E6C" w:rsidP="00D62E6C">
      <w:pPr>
        <w:pStyle w:val="Default"/>
      </w:pPr>
      <w:r w:rsidRPr="00513837">
        <w:t>авиационных</w:t>
      </w:r>
      <w:r w:rsidR="002E0CE1">
        <w:t xml:space="preserve"> </w:t>
      </w:r>
      <w:r w:rsidRPr="00513837">
        <w:t>компаний</w:t>
      </w:r>
      <w:r>
        <w:t>»</w:t>
      </w:r>
      <w:r w:rsidRPr="00513837">
        <w:t>, г. Владивосток</w:t>
      </w:r>
      <w:r w:rsidR="002E0CE1">
        <w:tab/>
      </w:r>
      <w:r w:rsidR="002E0CE1">
        <w:tab/>
      </w:r>
      <w:r w:rsidR="002E0CE1">
        <w:tab/>
        <w:t xml:space="preserve">     ___________  </w:t>
      </w:r>
      <w:r w:rsidR="0036424B">
        <w:t xml:space="preserve"> </w:t>
      </w:r>
      <w:proofErr w:type="spellStart"/>
      <w:r w:rsidR="0036424B" w:rsidRPr="0036424B">
        <w:rPr>
          <w:color w:val="000000" w:themeColor="text1"/>
        </w:rPr>
        <w:t>Солодовникова</w:t>
      </w:r>
      <w:proofErr w:type="spellEnd"/>
      <w:r w:rsidR="0036424B">
        <w:rPr>
          <w:color w:val="FF0000"/>
        </w:rPr>
        <w:t xml:space="preserve"> </w:t>
      </w:r>
      <w:r w:rsidR="0036424B" w:rsidRPr="0036424B">
        <w:rPr>
          <w:color w:val="000000" w:themeColor="text1"/>
        </w:rPr>
        <w:t>Н.Н.</w:t>
      </w:r>
    </w:p>
    <w:p w:rsidR="00D62E6C" w:rsidRPr="00421142" w:rsidRDefault="00D62E6C" w:rsidP="00D62E6C">
      <w:pPr>
        <w:autoSpaceDE w:val="0"/>
        <w:autoSpaceDN w:val="0"/>
        <w:adjustRightInd w:val="0"/>
        <w:rPr>
          <w:color w:val="000000"/>
        </w:rPr>
      </w:pPr>
      <w:r>
        <w:rPr>
          <w:color w:val="000000"/>
        </w:rPr>
        <w:t xml:space="preserve">                                    </w:t>
      </w:r>
    </w:p>
    <w:p w:rsidR="00DA389C" w:rsidRDefault="00DA389C" w:rsidP="00036EFB">
      <w:pPr>
        <w:pStyle w:val="a3"/>
      </w:pPr>
    </w:p>
    <w:p w:rsidR="00DA389C" w:rsidRDefault="00DA389C" w:rsidP="00036EFB">
      <w:pPr>
        <w:pStyle w:val="a3"/>
      </w:pPr>
    </w:p>
    <w:p w:rsidR="00DA389C" w:rsidRDefault="00DA389C" w:rsidP="00036EFB">
      <w:pPr>
        <w:pStyle w:val="a3"/>
      </w:pPr>
    </w:p>
    <w:p w:rsidR="00DA389C" w:rsidRDefault="00DA389C" w:rsidP="00036EFB">
      <w:pPr>
        <w:pStyle w:val="a3"/>
      </w:pPr>
    </w:p>
    <w:p w:rsidR="005E3A07" w:rsidRDefault="005E3A07" w:rsidP="005E3A07">
      <w:pPr>
        <w:pStyle w:val="a3"/>
        <w:ind w:firstLine="0"/>
      </w:pPr>
    </w:p>
    <w:p w:rsidR="00333AE6" w:rsidRDefault="00333AE6" w:rsidP="005E3A07">
      <w:pPr>
        <w:pStyle w:val="a3"/>
        <w:ind w:firstLine="0"/>
      </w:pPr>
    </w:p>
    <w:p w:rsidR="00333AE6" w:rsidRDefault="003216D6" w:rsidP="003216D6">
      <w:pPr>
        <w:pStyle w:val="a3"/>
        <w:ind w:firstLine="0"/>
        <w:jc w:val="center"/>
      </w:pPr>
      <w:r>
        <w:lastRenderedPageBreak/>
        <w:t>Отзыв - характеристика</w:t>
      </w:r>
    </w:p>
    <w:p w:rsidR="003216D6" w:rsidRDefault="003216D6" w:rsidP="003216D6">
      <w:pPr>
        <w:pStyle w:val="a3"/>
        <w:ind w:firstLine="0"/>
      </w:pPr>
    </w:p>
    <w:p w:rsidR="003216D6" w:rsidRDefault="003216D6" w:rsidP="003216D6">
      <w:pPr>
        <w:pStyle w:val="a3"/>
      </w:pPr>
      <w:r w:rsidRPr="003216D6">
        <w:t>На студент</w:t>
      </w:r>
      <w:r w:rsidR="00DF7055">
        <w:t>а</w:t>
      </w:r>
      <w:r w:rsidRPr="003216D6">
        <w:t xml:space="preserve"> 3 курса группы БЭУ-20-МБ1 направления «Экономика» кафедры экономики и управления ФГБОУ ВО</w:t>
      </w:r>
      <w:r>
        <w:t xml:space="preserve"> ВВГУ </w:t>
      </w:r>
      <w:proofErr w:type="spellStart"/>
      <w:r>
        <w:t>Деревянченко</w:t>
      </w:r>
      <w:proofErr w:type="spellEnd"/>
      <w:r>
        <w:t xml:space="preserve"> Арин</w:t>
      </w:r>
      <w:r w:rsidR="00DF7055">
        <w:t>а</w:t>
      </w:r>
      <w:r>
        <w:t xml:space="preserve"> Андреевн</w:t>
      </w:r>
      <w:r w:rsidR="00DF7055">
        <w:t>а</w:t>
      </w:r>
      <w:r>
        <w:t>.</w:t>
      </w:r>
    </w:p>
    <w:p w:rsidR="003216D6" w:rsidRDefault="003216D6" w:rsidP="003216D6">
      <w:pPr>
        <w:pStyle w:val="a3"/>
      </w:pPr>
      <w:proofErr w:type="spellStart"/>
      <w:r>
        <w:t>Деревянченко</w:t>
      </w:r>
      <w:proofErr w:type="spellEnd"/>
      <w:r>
        <w:t xml:space="preserve"> Арина Андреевна с 16.06.2025 по 19.07.2025 прошла </w:t>
      </w:r>
      <w:r w:rsidRPr="003216D6">
        <w:t>учебную практику по получению первичных профессиональных умений и навыков в</w:t>
      </w:r>
      <w:r>
        <w:t xml:space="preserve"> АО «ПААК», г. Владивосток, ул. Тигровая, 20а.</w:t>
      </w:r>
    </w:p>
    <w:p w:rsidR="003216D6" w:rsidRDefault="003216D6" w:rsidP="003216D6">
      <w:pPr>
        <w:pStyle w:val="a3"/>
      </w:pPr>
      <w:r w:rsidRPr="003216D6">
        <w:t>В период практики студент изучил</w:t>
      </w:r>
      <w:r w:rsidR="00056081">
        <w:t>а</w:t>
      </w:r>
      <w:r w:rsidRPr="003216D6">
        <w:t xml:space="preserve"> особенности финансово-хозяйственной деятельности организации, провел</w:t>
      </w:r>
      <w:r w:rsidR="00056081">
        <w:t>а</w:t>
      </w:r>
      <w:r w:rsidRPr="003216D6">
        <w:t xml:space="preserve"> анализ ключевых экономических показателей, таких как выручка, затраты, прибыль и рентабельность, а также участвовал</w:t>
      </w:r>
      <w:r w:rsidR="00056081">
        <w:t>а</w:t>
      </w:r>
      <w:r w:rsidRPr="003216D6">
        <w:t xml:space="preserve"> в подготовке отчетности.</w:t>
      </w:r>
    </w:p>
    <w:p w:rsidR="00056081" w:rsidRDefault="00366475" w:rsidP="00056081">
      <w:pPr>
        <w:pStyle w:val="a3"/>
      </w:pPr>
      <w:r>
        <w:t xml:space="preserve">Во время прохождения практики </w:t>
      </w:r>
      <w:proofErr w:type="spellStart"/>
      <w:r>
        <w:t>Деревянченко</w:t>
      </w:r>
      <w:proofErr w:type="spellEnd"/>
      <w:r>
        <w:t xml:space="preserve"> Арина Андреевна проявила </w:t>
      </w:r>
      <w:r w:rsidR="00056081">
        <w:t xml:space="preserve">себя </w:t>
      </w:r>
      <w:r w:rsidR="00056081" w:rsidRPr="00056081">
        <w:t>как инициативная, ответственная и профессионально ориентированная сотрудница, способная к самостоятельной работе и достижению поставленных целей.</w:t>
      </w:r>
    </w:p>
    <w:p w:rsidR="00366475" w:rsidRDefault="00366475" w:rsidP="00366475">
      <w:pPr>
        <w:pStyle w:val="a3"/>
      </w:pPr>
      <w:r>
        <w:t xml:space="preserve">В целом работа </w:t>
      </w:r>
      <w:proofErr w:type="spellStart"/>
      <w:r>
        <w:t>Деревянченко</w:t>
      </w:r>
      <w:proofErr w:type="spellEnd"/>
      <w:r>
        <w:t xml:space="preserve"> А.А. заслуживает оценку отлично.</w:t>
      </w:r>
    </w:p>
    <w:p w:rsidR="00481AC9" w:rsidRDefault="00481AC9" w:rsidP="00DF7055">
      <w:pPr>
        <w:pStyle w:val="a3"/>
        <w:spacing w:line="240" w:lineRule="auto"/>
      </w:pPr>
    </w:p>
    <w:p w:rsidR="00DF7055" w:rsidRDefault="00366475" w:rsidP="00481AC9">
      <w:pPr>
        <w:pStyle w:val="a3"/>
        <w:spacing w:line="240" w:lineRule="auto"/>
      </w:pPr>
      <w:r>
        <w:t xml:space="preserve">Руководитель практики от </w:t>
      </w:r>
      <w:r w:rsidR="00DF7055">
        <w:t>предприятия:</w:t>
      </w:r>
    </w:p>
    <w:p w:rsidR="00481AC9" w:rsidRDefault="00481AC9" w:rsidP="00481AC9">
      <w:pPr>
        <w:pStyle w:val="a3"/>
        <w:spacing w:line="240" w:lineRule="auto"/>
      </w:pPr>
    </w:p>
    <w:p w:rsidR="00366475" w:rsidRDefault="00DF7055" w:rsidP="00DF7055">
      <w:pPr>
        <w:pStyle w:val="a3"/>
        <w:spacing w:line="240" w:lineRule="auto"/>
      </w:pPr>
      <w:r>
        <w:t xml:space="preserve">Генеральный директор </w:t>
      </w:r>
      <w:r w:rsidR="00366475">
        <w:t xml:space="preserve">             _____________      </w:t>
      </w:r>
      <w:proofErr w:type="spellStart"/>
      <w:r w:rsidR="00366475">
        <w:t>Солодовникова</w:t>
      </w:r>
      <w:proofErr w:type="spellEnd"/>
      <w:r w:rsidR="00366475">
        <w:t xml:space="preserve"> Н.Н.</w:t>
      </w:r>
    </w:p>
    <w:p w:rsidR="00366475" w:rsidRDefault="004D3094" w:rsidP="00366475">
      <w:pPr>
        <w:pStyle w:val="a3"/>
        <w:spacing w:line="240" w:lineRule="auto"/>
        <w:ind w:firstLine="0"/>
        <w:rPr>
          <w:vertAlign w:val="subscript"/>
        </w:rPr>
      </w:pPr>
      <w:r>
        <w:t xml:space="preserve">          </w:t>
      </w:r>
      <w:r w:rsidR="00DF7055">
        <w:t>АО «ПААК»</w:t>
      </w:r>
      <w:r>
        <w:t xml:space="preserve">, г. Владивосток       </w:t>
      </w:r>
      <w:proofErr w:type="gramStart"/>
      <w:r>
        <w:t xml:space="preserve"> </w:t>
      </w:r>
      <w:r w:rsidR="00366475">
        <w:t xml:space="preserve">  </w:t>
      </w:r>
      <w:r w:rsidR="00366475" w:rsidRPr="001F3F7E">
        <w:rPr>
          <w:vertAlign w:val="subscript"/>
        </w:rPr>
        <w:t>(</w:t>
      </w:r>
      <w:proofErr w:type="gramEnd"/>
      <w:r w:rsidR="00366475" w:rsidRPr="001F3F7E">
        <w:rPr>
          <w:vertAlign w:val="subscript"/>
        </w:rPr>
        <w:t>подпись)</w:t>
      </w:r>
      <w:r w:rsidR="00481AC9">
        <w:rPr>
          <w:vertAlign w:val="subscript"/>
        </w:rPr>
        <w:t xml:space="preserve"> </w:t>
      </w:r>
    </w:p>
    <w:p w:rsidR="00481AC9" w:rsidRDefault="00481AC9" w:rsidP="00366475">
      <w:pPr>
        <w:pStyle w:val="a3"/>
        <w:spacing w:line="240" w:lineRule="auto"/>
        <w:ind w:firstLine="0"/>
        <w:rPr>
          <w:vertAlign w:val="subscript"/>
        </w:rPr>
      </w:pPr>
    </w:p>
    <w:p w:rsidR="00481AC9" w:rsidRDefault="00481AC9" w:rsidP="00366475">
      <w:pPr>
        <w:pStyle w:val="a3"/>
        <w:spacing w:line="240" w:lineRule="auto"/>
        <w:ind w:firstLine="0"/>
        <w:rPr>
          <w:vertAlign w:val="subscript"/>
        </w:rPr>
      </w:pPr>
    </w:p>
    <w:p w:rsidR="00481AC9" w:rsidRPr="00481AC9" w:rsidRDefault="00481AC9" w:rsidP="00481AC9">
      <w:pPr>
        <w:pStyle w:val="a3"/>
        <w:sectPr w:rsidR="00481AC9" w:rsidRPr="00481AC9" w:rsidSect="005E3A07">
          <w:headerReference w:type="default" r:id="rId8"/>
          <w:headerReference w:type="first" r:id="rId9"/>
          <w:pgSz w:w="11906" w:h="16838"/>
          <w:pgMar w:top="1134" w:right="567" w:bottom="1134" w:left="1701" w:header="709" w:footer="709" w:gutter="0"/>
          <w:cols w:space="708"/>
          <w:titlePg/>
          <w:docGrid w:linePitch="360"/>
        </w:sectPr>
      </w:pPr>
      <w:r>
        <w:t>Дата</w:t>
      </w:r>
    </w:p>
    <w:p w:rsidR="005E3A07" w:rsidRDefault="005E3A07" w:rsidP="005E3A07">
      <w:pPr>
        <w:pStyle w:val="ac"/>
        <w:jc w:val="center"/>
      </w:pPr>
      <w:bookmarkStart w:id="0" w:name="_Toc202975093"/>
      <w:bookmarkStart w:id="1" w:name="_Toc202993308"/>
      <w:bookmarkStart w:id="2" w:name="_Toc203259611"/>
      <w:r>
        <w:lastRenderedPageBreak/>
        <w:t>Содержание</w:t>
      </w:r>
      <w:bookmarkEnd w:id="0"/>
      <w:bookmarkEnd w:id="1"/>
      <w:bookmarkEnd w:id="2"/>
    </w:p>
    <w:p w:rsidR="005E3A07" w:rsidRDefault="005E3A07" w:rsidP="00036EFB">
      <w:pPr>
        <w:pStyle w:val="a3"/>
      </w:pPr>
    </w:p>
    <w:sdt>
      <w:sdtPr>
        <w:rPr>
          <w:rFonts w:ascii="Times New Roman" w:eastAsia="Times New Roman" w:hAnsi="Times New Roman" w:cs="Times New Roman"/>
          <w:color w:val="auto"/>
          <w:sz w:val="24"/>
          <w:szCs w:val="24"/>
        </w:rPr>
        <w:id w:val="1862779876"/>
        <w:docPartObj>
          <w:docPartGallery w:val="Table of Contents"/>
          <w:docPartUnique/>
        </w:docPartObj>
      </w:sdtPr>
      <w:sdtEndPr>
        <w:rPr>
          <w:b/>
          <w:bCs/>
          <w:sz w:val="28"/>
          <w:szCs w:val="28"/>
        </w:rPr>
      </w:sdtEndPr>
      <w:sdtContent>
        <w:p w:rsidR="005E3A07" w:rsidRDefault="005E3A07">
          <w:pPr>
            <w:pStyle w:val="af5"/>
          </w:pPr>
        </w:p>
        <w:p w:rsidR="00333AE6" w:rsidRPr="00333AE6" w:rsidRDefault="005E3A07">
          <w:pPr>
            <w:pStyle w:val="16"/>
            <w:tabs>
              <w:tab w:val="right" w:pos="9628"/>
            </w:tabs>
            <w:rPr>
              <w:rFonts w:ascii="Times New Roman" w:hAnsi="Times New Roman"/>
              <w:noProof/>
              <w:sz w:val="28"/>
              <w:szCs w:val="28"/>
            </w:rPr>
          </w:pPr>
          <w:r w:rsidRPr="00FB6645">
            <w:rPr>
              <w:rFonts w:ascii="Times New Roman" w:hAnsi="Times New Roman"/>
              <w:sz w:val="28"/>
              <w:szCs w:val="28"/>
            </w:rPr>
            <w:fldChar w:fldCharType="begin"/>
          </w:r>
          <w:r w:rsidRPr="00FB6645">
            <w:rPr>
              <w:rFonts w:ascii="Times New Roman" w:hAnsi="Times New Roman"/>
              <w:sz w:val="28"/>
              <w:szCs w:val="28"/>
            </w:rPr>
            <w:instrText xml:space="preserve"> TOC \o "1-3" \h \z \u </w:instrText>
          </w:r>
          <w:r w:rsidRPr="00FB6645">
            <w:rPr>
              <w:rFonts w:ascii="Times New Roman" w:hAnsi="Times New Roman"/>
              <w:sz w:val="28"/>
              <w:szCs w:val="28"/>
            </w:rPr>
            <w:fldChar w:fldCharType="separate"/>
          </w:r>
          <w:hyperlink w:anchor="_Toc203259612" w:history="1">
            <w:r w:rsidR="00333AE6" w:rsidRPr="00333AE6">
              <w:rPr>
                <w:rStyle w:val="af6"/>
                <w:rFonts w:ascii="Times New Roman" w:hAnsi="Times New Roman"/>
                <w:noProof/>
                <w:sz w:val="28"/>
                <w:szCs w:val="28"/>
              </w:rPr>
              <w:t>Введение</w:t>
            </w:r>
            <w:r w:rsidR="00333AE6" w:rsidRPr="00333AE6">
              <w:rPr>
                <w:rFonts w:ascii="Times New Roman" w:hAnsi="Times New Roman"/>
                <w:noProof/>
                <w:webHidden/>
                <w:sz w:val="28"/>
                <w:szCs w:val="28"/>
              </w:rPr>
              <w:tab/>
            </w:r>
            <w:r w:rsidR="00333AE6" w:rsidRPr="00333AE6">
              <w:rPr>
                <w:rFonts w:ascii="Times New Roman" w:hAnsi="Times New Roman"/>
                <w:noProof/>
                <w:webHidden/>
                <w:sz w:val="28"/>
                <w:szCs w:val="28"/>
              </w:rPr>
              <w:fldChar w:fldCharType="begin"/>
            </w:r>
            <w:r w:rsidR="00333AE6" w:rsidRPr="00333AE6">
              <w:rPr>
                <w:rFonts w:ascii="Times New Roman" w:hAnsi="Times New Roman"/>
                <w:noProof/>
                <w:webHidden/>
                <w:sz w:val="28"/>
                <w:szCs w:val="28"/>
              </w:rPr>
              <w:instrText xml:space="preserve"> PAGEREF _Toc203259612 \h </w:instrText>
            </w:r>
            <w:r w:rsidR="00333AE6" w:rsidRPr="00333AE6">
              <w:rPr>
                <w:rFonts w:ascii="Times New Roman" w:hAnsi="Times New Roman"/>
                <w:noProof/>
                <w:webHidden/>
                <w:sz w:val="28"/>
                <w:szCs w:val="28"/>
              </w:rPr>
            </w:r>
            <w:r w:rsidR="00333AE6" w:rsidRPr="00333AE6">
              <w:rPr>
                <w:rFonts w:ascii="Times New Roman" w:hAnsi="Times New Roman"/>
                <w:noProof/>
                <w:webHidden/>
                <w:sz w:val="28"/>
                <w:szCs w:val="28"/>
              </w:rPr>
              <w:fldChar w:fldCharType="separate"/>
            </w:r>
            <w:r w:rsidR="00A04079">
              <w:rPr>
                <w:rFonts w:ascii="Times New Roman" w:hAnsi="Times New Roman"/>
                <w:noProof/>
                <w:webHidden/>
                <w:sz w:val="28"/>
                <w:szCs w:val="28"/>
              </w:rPr>
              <w:t>3</w:t>
            </w:r>
            <w:r w:rsidR="00333AE6" w:rsidRPr="00333AE6">
              <w:rPr>
                <w:rFonts w:ascii="Times New Roman" w:hAnsi="Times New Roman"/>
                <w:noProof/>
                <w:webHidden/>
                <w:sz w:val="28"/>
                <w:szCs w:val="28"/>
              </w:rPr>
              <w:fldChar w:fldCharType="end"/>
            </w:r>
          </w:hyperlink>
        </w:p>
        <w:p w:rsidR="00333AE6" w:rsidRPr="00333AE6" w:rsidRDefault="00DD657B">
          <w:pPr>
            <w:pStyle w:val="16"/>
            <w:tabs>
              <w:tab w:val="right" w:pos="9628"/>
            </w:tabs>
            <w:rPr>
              <w:rFonts w:ascii="Times New Roman" w:hAnsi="Times New Roman"/>
              <w:noProof/>
              <w:sz w:val="28"/>
              <w:szCs w:val="28"/>
            </w:rPr>
          </w:pPr>
          <w:hyperlink w:anchor="_Toc203259613" w:history="1">
            <w:r w:rsidR="00333AE6" w:rsidRPr="00333AE6">
              <w:rPr>
                <w:rStyle w:val="af6"/>
                <w:rFonts w:ascii="Times New Roman" w:hAnsi="Times New Roman"/>
                <w:noProof/>
                <w:sz w:val="28"/>
                <w:szCs w:val="28"/>
              </w:rPr>
              <w:t>1 Особенности деятельности предприятия</w:t>
            </w:r>
            <w:r w:rsidR="00333AE6" w:rsidRPr="00333AE6">
              <w:rPr>
                <w:rFonts w:ascii="Times New Roman" w:hAnsi="Times New Roman"/>
                <w:noProof/>
                <w:webHidden/>
                <w:sz w:val="28"/>
                <w:szCs w:val="28"/>
              </w:rPr>
              <w:tab/>
            </w:r>
            <w:r w:rsidR="00333AE6" w:rsidRPr="00333AE6">
              <w:rPr>
                <w:rFonts w:ascii="Times New Roman" w:hAnsi="Times New Roman"/>
                <w:noProof/>
                <w:webHidden/>
                <w:sz w:val="28"/>
                <w:szCs w:val="28"/>
              </w:rPr>
              <w:fldChar w:fldCharType="begin"/>
            </w:r>
            <w:r w:rsidR="00333AE6" w:rsidRPr="00333AE6">
              <w:rPr>
                <w:rFonts w:ascii="Times New Roman" w:hAnsi="Times New Roman"/>
                <w:noProof/>
                <w:webHidden/>
                <w:sz w:val="28"/>
                <w:szCs w:val="28"/>
              </w:rPr>
              <w:instrText xml:space="preserve"> PAGEREF _Toc203259613 \h </w:instrText>
            </w:r>
            <w:r w:rsidR="00333AE6" w:rsidRPr="00333AE6">
              <w:rPr>
                <w:rFonts w:ascii="Times New Roman" w:hAnsi="Times New Roman"/>
                <w:noProof/>
                <w:webHidden/>
                <w:sz w:val="28"/>
                <w:szCs w:val="28"/>
              </w:rPr>
            </w:r>
            <w:r w:rsidR="00333AE6" w:rsidRPr="00333AE6">
              <w:rPr>
                <w:rFonts w:ascii="Times New Roman" w:hAnsi="Times New Roman"/>
                <w:noProof/>
                <w:webHidden/>
                <w:sz w:val="28"/>
                <w:szCs w:val="28"/>
              </w:rPr>
              <w:fldChar w:fldCharType="separate"/>
            </w:r>
            <w:r w:rsidR="00A04079">
              <w:rPr>
                <w:rFonts w:ascii="Times New Roman" w:hAnsi="Times New Roman"/>
                <w:noProof/>
                <w:webHidden/>
                <w:sz w:val="28"/>
                <w:szCs w:val="28"/>
              </w:rPr>
              <w:t>4</w:t>
            </w:r>
            <w:r w:rsidR="00333AE6" w:rsidRPr="00333AE6">
              <w:rPr>
                <w:rFonts w:ascii="Times New Roman" w:hAnsi="Times New Roman"/>
                <w:noProof/>
                <w:webHidden/>
                <w:sz w:val="28"/>
                <w:szCs w:val="28"/>
              </w:rPr>
              <w:fldChar w:fldCharType="end"/>
            </w:r>
          </w:hyperlink>
        </w:p>
        <w:p w:rsidR="00333AE6" w:rsidRPr="00333AE6" w:rsidRDefault="00DD657B">
          <w:pPr>
            <w:pStyle w:val="16"/>
            <w:tabs>
              <w:tab w:val="right" w:pos="9628"/>
            </w:tabs>
            <w:rPr>
              <w:rFonts w:ascii="Times New Roman" w:hAnsi="Times New Roman"/>
              <w:noProof/>
              <w:sz w:val="28"/>
              <w:szCs w:val="28"/>
            </w:rPr>
          </w:pPr>
          <w:hyperlink w:anchor="_Toc203259614" w:history="1">
            <w:r w:rsidR="00333AE6" w:rsidRPr="00333AE6">
              <w:rPr>
                <w:rStyle w:val="af6"/>
                <w:rFonts w:ascii="Times New Roman" w:hAnsi="Times New Roman"/>
                <w:noProof/>
                <w:sz w:val="28"/>
                <w:szCs w:val="28"/>
              </w:rPr>
              <w:t>2 Анализ финансово-хозяйственной деятельности АО «ПААК»</w:t>
            </w:r>
            <w:r w:rsidR="00333AE6" w:rsidRPr="00333AE6">
              <w:rPr>
                <w:rFonts w:ascii="Times New Roman" w:hAnsi="Times New Roman"/>
                <w:noProof/>
                <w:webHidden/>
                <w:sz w:val="28"/>
                <w:szCs w:val="28"/>
              </w:rPr>
              <w:tab/>
            </w:r>
            <w:r w:rsidR="00333AE6" w:rsidRPr="00333AE6">
              <w:rPr>
                <w:rFonts w:ascii="Times New Roman" w:hAnsi="Times New Roman"/>
                <w:noProof/>
                <w:webHidden/>
                <w:sz w:val="28"/>
                <w:szCs w:val="28"/>
              </w:rPr>
              <w:fldChar w:fldCharType="begin"/>
            </w:r>
            <w:r w:rsidR="00333AE6" w:rsidRPr="00333AE6">
              <w:rPr>
                <w:rFonts w:ascii="Times New Roman" w:hAnsi="Times New Roman"/>
                <w:noProof/>
                <w:webHidden/>
                <w:sz w:val="28"/>
                <w:szCs w:val="28"/>
              </w:rPr>
              <w:instrText xml:space="preserve"> PAGEREF _Toc203259614 \h </w:instrText>
            </w:r>
            <w:r w:rsidR="00333AE6" w:rsidRPr="00333AE6">
              <w:rPr>
                <w:rFonts w:ascii="Times New Roman" w:hAnsi="Times New Roman"/>
                <w:noProof/>
                <w:webHidden/>
                <w:sz w:val="28"/>
                <w:szCs w:val="28"/>
              </w:rPr>
            </w:r>
            <w:r w:rsidR="00333AE6" w:rsidRPr="00333AE6">
              <w:rPr>
                <w:rFonts w:ascii="Times New Roman" w:hAnsi="Times New Roman"/>
                <w:noProof/>
                <w:webHidden/>
                <w:sz w:val="28"/>
                <w:szCs w:val="28"/>
              </w:rPr>
              <w:fldChar w:fldCharType="separate"/>
            </w:r>
            <w:r w:rsidR="00A04079">
              <w:rPr>
                <w:rFonts w:ascii="Times New Roman" w:hAnsi="Times New Roman"/>
                <w:noProof/>
                <w:webHidden/>
                <w:sz w:val="28"/>
                <w:szCs w:val="28"/>
              </w:rPr>
              <w:t>11</w:t>
            </w:r>
            <w:r w:rsidR="00333AE6" w:rsidRPr="00333AE6">
              <w:rPr>
                <w:rFonts w:ascii="Times New Roman" w:hAnsi="Times New Roman"/>
                <w:noProof/>
                <w:webHidden/>
                <w:sz w:val="28"/>
                <w:szCs w:val="28"/>
              </w:rPr>
              <w:fldChar w:fldCharType="end"/>
            </w:r>
          </w:hyperlink>
        </w:p>
        <w:p w:rsidR="00333AE6" w:rsidRPr="00333AE6" w:rsidRDefault="00DD657B">
          <w:pPr>
            <w:pStyle w:val="23"/>
            <w:tabs>
              <w:tab w:val="right" w:pos="9628"/>
            </w:tabs>
            <w:rPr>
              <w:rFonts w:ascii="Times New Roman" w:hAnsi="Times New Roman"/>
              <w:noProof/>
              <w:sz w:val="28"/>
              <w:szCs w:val="28"/>
            </w:rPr>
          </w:pPr>
          <w:hyperlink w:anchor="_Toc203259615" w:history="1">
            <w:r w:rsidR="00333AE6" w:rsidRPr="00333AE6">
              <w:rPr>
                <w:rStyle w:val="af6"/>
                <w:rFonts w:ascii="Times New Roman" w:hAnsi="Times New Roman"/>
                <w:noProof/>
                <w:sz w:val="28"/>
                <w:szCs w:val="28"/>
              </w:rPr>
              <w:t>2.1 Горизонтальный и вертикальный анализ компании</w:t>
            </w:r>
            <w:r w:rsidR="00333AE6" w:rsidRPr="00333AE6">
              <w:rPr>
                <w:rFonts w:ascii="Times New Roman" w:hAnsi="Times New Roman"/>
                <w:noProof/>
                <w:webHidden/>
                <w:sz w:val="28"/>
                <w:szCs w:val="28"/>
              </w:rPr>
              <w:tab/>
            </w:r>
            <w:r w:rsidR="00333AE6" w:rsidRPr="00333AE6">
              <w:rPr>
                <w:rFonts w:ascii="Times New Roman" w:hAnsi="Times New Roman"/>
                <w:noProof/>
                <w:webHidden/>
                <w:sz w:val="28"/>
                <w:szCs w:val="28"/>
              </w:rPr>
              <w:fldChar w:fldCharType="begin"/>
            </w:r>
            <w:r w:rsidR="00333AE6" w:rsidRPr="00333AE6">
              <w:rPr>
                <w:rFonts w:ascii="Times New Roman" w:hAnsi="Times New Roman"/>
                <w:noProof/>
                <w:webHidden/>
                <w:sz w:val="28"/>
                <w:szCs w:val="28"/>
              </w:rPr>
              <w:instrText xml:space="preserve"> PAGEREF _Toc203259615 \h </w:instrText>
            </w:r>
            <w:r w:rsidR="00333AE6" w:rsidRPr="00333AE6">
              <w:rPr>
                <w:rFonts w:ascii="Times New Roman" w:hAnsi="Times New Roman"/>
                <w:noProof/>
                <w:webHidden/>
                <w:sz w:val="28"/>
                <w:szCs w:val="28"/>
              </w:rPr>
            </w:r>
            <w:r w:rsidR="00333AE6" w:rsidRPr="00333AE6">
              <w:rPr>
                <w:rFonts w:ascii="Times New Roman" w:hAnsi="Times New Roman"/>
                <w:noProof/>
                <w:webHidden/>
                <w:sz w:val="28"/>
                <w:szCs w:val="28"/>
              </w:rPr>
              <w:fldChar w:fldCharType="separate"/>
            </w:r>
            <w:r w:rsidR="00A04079">
              <w:rPr>
                <w:rFonts w:ascii="Times New Roman" w:hAnsi="Times New Roman"/>
                <w:noProof/>
                <w:webHidden/>
                <w:sz w:val="28"/>
                <w:szCs w:val="28"/>
              </w:rPr>
              <w:t>11</w:t>
            </w:r>
            <w:r w:rsidR="00333AE6" w:rsidRPr="00333AE6">
              <w:rPr>
                <w:rFonts w:ascii="Times New Roman" w:hAnsi="Times New Roman"/>
                <w:noProof/>
                <w:webHidden/>
                <w:sz w:val="28"/>
                <w:szCs w:val="28"/>
              </w:rPr>
              <w:fldChar w:fldCharType="end"/>
            </w:r>
          </w:hyperlink>
        </w:p>
        <w:p w:rsidR="00333AE6" w:rsidRPr="00333AE6" w:rsidRDefault="00DD657B">
          <w:pPr>
            <w:pStyle w:val="23"/>
            <w:tabs>
              <w:tab w:val="right" w:pos="9628"/>
            </w:tabs>
            <w:rPr>
              <w:rFonts w:ascii="Times New Roman" w:hAnsi="Times New Roman"/>
              <w:noProof/>
              <w:sz w:val="28"/>
              <w:szCs w:val="28"/>
            </w:rPr>
          </w:pPr>
          <w:hyperlink w:anchor="_Toc203259616" w:history="1">
            <w:r w:rsidR="00333AE6" w:rsidRPr="00333AE6">
              <w:rPr>
                <w:rStyle w:val="af6"/>
                <w:rFonts w:ascii="Times New Roman" w:hAnsi="Times New Roman"/>
                <w:noProof/>
                <w:sz w:val="28"/>
                <w:szCs w:val="28"/>
              </w:rPr>
              <w:t>2.2 Анализ ликвидности, финансовой устойчивости и деловой           активности организации</w:t>
            </w:r>
            <w:r w:rsidR="00333AE6" w:rsidRPr="00333AE6">
              <w:rPr>
                <w:rFonts w:ascii="Times New Roman" w:hAnsi="Times New Roman"/>
                <w:noProof/>
                <w:webHidden/>
                <w:sz w:val="28"/>
                <w:szCs w:val="28"/>
              </w:rPr>
              <w:tab/>
            </w:r>
            <w:r w:rsidR="00333AE6" w:rsidRPr="00333AE6">
              <w:rPr>
                <w:rFonts w:ascii="Times New Roman" w:hAnsi="Times New Roman"/>
                <w:noProof/>
                <w:webHidden/>
                <w:sz w:val="28"/>
                <w:szCs w:val="28"/>
              </w:rPr>
              <w:fldChar w:fldCharType="begin"/>
            </w:r>
            <w:r w:rsidR="00333AE6" w:rsidRPr="00333AE6">
              <w:rPr>
                <w:rFonts w:ascii="Times New Roman" w:hAnsi="Times New Roman"/>
                <w:noProof/>
                <w:webHidden/>
                <w:sz w:val="28"/>
                <w:szCs w:val="28"/>
              </w:rPr>
              <w:instrText xml:space="preserve"> PAGEREF _Toc203259616 \h </w:instrText>
            </w:r>
            <w:r w:rsidR="00333AE6" w:rsidRPr="00333AE6">
              <w:rPr>
                <w:rFonts w:ascii="Times New Roman" w:hAnsi="Times New Roman"/>
                <w:noProof/>
                <w:webHidden/>
                <w:sz w:val="28"/>
                <w:szCs w:val="28"/>
              </w:rPr>
            </w:r>
            <w:r w:rsidR="00333AE6" w:rsidRPr="00333AE6">
              <w:rPr>
                <w:rFonts w:ascii="Times New Roman" w:hAnsi="Times New Roman"/>
                <w:noProof/>
                <w:webHidden/>
                <w:sz w:val="28"/>
                <w:szCs w:val="28"/>
              </w:rPr>
              <w:fldChar w:fldCharType="separate"/>
            </w:r>
            <w:r w:rsidR="00A04079">
              <w:rPr>
                <w:rFonts w:ascii="Times New Roman" w:hAnsi="Times New Roman"/>
                <w:noProof/>
                <w:webHidden/>
                <w:sz w:val="28"/>
                <w:szCs w:val="28"/>
              </w:rPr>
              <w:t>16</w:t>
            </w:r>
            <w:r w:rsidR="00333AE6" w:rsidRPr="00333AE6">
              <w:rPr>
                <w:rFonts w:ascii="Times New Roman" w:hAnsi="Times New Roman"/>
                <w:noProof/>
                <w:webHidden/>
                <w:sz w:val="28"/>
                <w:szCs w:val="28"/>
              </w:rPr>
              <w:fldChar w:fldCharType="end"/>
            </w:r>
          </w:hyperlink>
        </w:p>
        <w:p w:rsidR="00333AE6" w:rsidRPr="00333AE6" w:rsidRDefault="00DD657B">
          <w:pPr>
            <w:pStyle w:val="16"/>
            <w:tabs>
              <w:tab w:val="right" w:pos="9628"/>
            </w:tabs>
            <w:rPr>
              <w:rFonts w:ascii="Times New Roman" w:hAnsi="Times New Roman"/>
              <w:noProof/>
              <w:sz w:val="28"/>
              <w:szCs w:val="28"/>
            </w:rPr>
          </w:pPr>
          <w:hyperlink w:anchor="_Toc203259617" w:history="1">
            <w:r w:rsidR="00333AE6" w:rsidRPr="00333AE6">
              <w:rPr>
                <w:rStyle w:val="af6"/>
                <w:rFonts w:ascii="Times New Roman" w:hAnsi="Times New Roman"/>
                <w:noProof/>
                <w:sz w:val="28"/>
                <w:szCs w:val="28"/>
              </w:rPr>
              <w:t>Заключение</w:t>
            </w:r>
            <w:r w:rsidR="00333AE6" w:rsidRPr="00333AE6">
              <w:rPr>
                <w:rFonts w:ascii="Times New Roman" w:hAnsi="Times New Roman"/>
                <w:noProof/>
                <w:webHidden/>
                <w:sz w:val="28"/>
                <w:szCs w:val="28"/>
              </w:rPr>
              <w:tab/>
            </w:r>
            <w:r w:rsidR="00333AE6" w:rsidRPr="00333AE6">
              <w:rPr>
                <w:rFonts w:ascii="Times New Roman" w:hAnsi="Times New Roman"/>
                <w:noProof/>
                <w:webHidden/>
                <w:sz w:val="28"/>
                <w:szCs w:val="28"/>
              </w:rPr>
              <w:fldChar w:fldCharType="begin"/>
            </w:r>
            <w:r w:rsidR="00333AE6" w:rsidRPr="00333AE6">
              <w:rPr>
                <w:rFonts w:ascii="Times New Roman" w:hAnsi="Times New Roman"/>
                <w:noProof/>
                <w:webHidden/>
                <w:sz w:val="28"/>
                <w:szCs w:val="28"/>
              </w:rPr>
              <w:instrText xml:space="preserve"> PAGEREF _Toc203259617 \h </w:instrText>
            </w:r>
            <w:r w:rsidR="00333AE6" w:rsidRPr="00333AE6">
              <w:rPr>
                <w:rFonts w:ascii="Times New Roman" w:hAnsi="Times New Roman"/>
                <w:noProof/>
                <w:webHidden/>
                <w:sz w:val="28"/>
                <w:szCs w:val="28"/>
              </w:rPr>
            </w:r>
            <w:r w:rsidR="00333AE6" w:rsidRPr="00333AE6">
              <w:rPr>
                <w:rFonts w:ascii="Times New Roman" w:hAnsi="Times New Roman"/>
                <w:noProof/>
                <w:webHidden/>
                <w:sz w:val="28"/>
                <w:szCs w:val="28"/>
              </w:rPr>
              <w:fldChar w:fldCharType="separate"/>
            </w:r>
            <w:r w:rsidR="00A04079">
              <w:rPr>
                <w:rFonts w:ascii="Times New Roman" w:hAnsi="Times New Roman"/>
                <w:noProof/>
                <w:webHidden/>
                <w:sz w:val="28"/>
                <w:szCs w:val="28"/>
              </w:rPr>
              <w:t>25</w:t>
            </w:r>
            <w:r w:rsidR="00333AE6" w:rsidRPr="00333AE6">
              <w:rPr>
                <w:rFonts w:ascii="Times New Roman" w:hAnsi="Times New Roman"/>
                <w:noProof/>
                <w:webHidden/>
                <w:sz w:val="28"/>
                <w:szCs w:val="28"/>
              </w:rPr>
              <w:fldChar w:fldCharType="end"/>
            </w:r>
          </w:hyperlink>
        </w:p>
        <w:p w:rsidR="00333AE6" w:rsidRPr="00333AE6" w:rsidRDefault="00DD657B">
          <w:pPr>
            <w:pStyle w:val="16"/>
            <w:tabs>
              <w:tab w:val="right" w:pos="9628"/>
            </w:tabs>
            <w:rPr>
              <w:rFonts w:ascii="Times New Roman" w:hAnsi="Times New Roman"/>
              <w:noProof/>
              <w:sz w:val="28"/>
              <w:szCs w:val="28"/>
            </w:rPr>
          </w:pPr>
          <w:hyperlink w:anchor="_Toc203259618" w:history="1">
            <w:r w:rsidR="00333AE6" w:rsidRPr="00333AE6">
              <w:rPr>
                <w:rStyle w:val="af6"/>
                <w:rFonts w:ascii="Times New Roman" w:hAnsi="Times New Roman"/>
                <w:noProof/>
                <w:sz w:val="28"/>
                <w:szCs w:val="28"/>
              </w:rPr>
              <w:t>Список использованных источников</w:t>
            </w:r>
            <w:r w:rsidR="00333AE6" w:rsidRPr="00333AE6">
              <w:rPr>
                <w:rFonts w:ascii="Times New Roman" w:hAnsi="Times New Roman"/>
                <w:noProof/>
                <w:webHidden/>
                <w:sz w:val="28"/>
                <w:szCs w:val="28"/>
              </w:rPr>
              <w:tab/>
            </w:r>
            <w:r w:rsidR="00333AE6" w:rsidRPr="00333AE6">
              <w:rPr>
                <w:rFonts w:ascii="Times New Roman" w:hAnsi="Times New Roman"/>
                <w:noProof/>
                <w:webHidden/>
                <w:sz w:val="28"/>
                <w:szCs w:val="28"/>
              </w:rPr>
              <w:fldChar w:fldCharType="begin"/>
            </w:r>
            <w:r w:rsidR="00333AE6" w:rsidRPr="00333AE6">
              <w:rPr>
                <w:rFonts w:ascii="Times New Roman" w:hAnsi="Times New Roman"/>
                <w:noProof/>
                <w:webHidden/>
                <w:sz w:val="28"/>
                <w:szCs w:val="28"/>
              </w:rPr>
              <w:instrText xml:space="preserve"> PAGEREF _Toc203259618 \h </w:instrText>
            </w:r>
            <w:r w:rsidR="00333AE6" w:rsidRPr="00333AE6">
              <w:rPr>
                <w:rFonts w:ascii="Times New Roman" w:hAnsi="Times New Roman"/>
                <w:noProof/>
                <w:webHidden/>
                <w:sz w:val="28"/>
                <w:szCs w:val="28"/>
              </w:rPr>
            </w:r>
            <w:r w:rsidR="00333AE6" w:rsidRPr="00333AE6">
              <w:rPr>
                <w:rFonts w:ascii="Times New Roman" w:hAnsi="Times New Roman"/>
                <w:noProof/>
                <w:webHidden/>
                <w:sz w:val="28"/>
                <w:szCs w:val="28"/>
              </w:rPr>
              <w:fldChar w:fldCharType="separate"/>
            </w:r>
            <w:r w:rsidR="00A04079">
              <w:rPr>
                <w:rFonts w:ascii="Times New Roman" w:hAnsi="Times New Roman"/>
                <w:noProof/>
                <w:webHidden/>
                <w:sz w:val="28"/>
                <w:szCs w:val="28"/>
              </w:rPr>
              <w:t>26</w:t>
            </w:r>
            <w:r w:rsidR="00333AE6" w:rsidRPr="00333AE6">
              <w:rPr>
                <w:rFonts w:ascii="Times New Roman" w:hAnsi="Times New Roman"/>
                <w:noProof/>
                <w:webHidden/>
                <w:sz w:val="28"/>
                <w:szCs w:val="28"/>
              </w:rPr>
              <w:fldChar w:fldCharType="end"/>
            </w:r>
          </w:hyperlink>
        </w:p>
        <w:p w:rsidR="00333AE6" w:rsidRPr="00333AE6" w:rsidRDefault="00DD657B">
          <w:pPr>
            <w:pStyle w:val="16"/>
            <w:tabs>
              <w:tab w:val="right" w:pos="9628"/>
            </w:tabs>
            <w:rPr>
              <w:rFonts w:ascii="Times New Roman" w:hAnsi="Times New Roman"/>
              <w:noProof/>
              <w:sz w:val="28"/>
              <w:szCs w:val="28"/>
            </w:rPr>
          </w:pPr>
          <w:hyperlink w:anchor="_Toc203259619" w:history="1">
            <w:r w:rsidR="00333AE6" w:rsidRPr="00333AE6">
              <w:rPr>
                <w:rStyle w:val="af6"/>
                <w:rFonts w:ascii="Times New Roman" w:hAnsi="Times New Roman"/>
                <w:noProof/>
                <w:sz w:val="28"/>
                <w:szCs w:val="28"/>
              </w:rPr>
              <w:t>Приложение А</w:t>
            </w:r>
            <w:r w:rsidR="00333AE6" w:rsidRPr="00333AE6">
              <w:rPr>
                <w:rFonts w:ascii="Times New Roman" w:hAnsi="Times New Roman"/>
                <w:noProof/>
                <w:webHidden/>
                <w:sz w:val="28"/>
                <w:szCs w:val="28"/>
              </w:rPr>
              <w:tab/>
            </w:r>
            <w:r w:rsidR="00333AE6" w:rsidRPr="00333AE6">
              <w:rPr>
                <w:rFonts w:ascii="Times New Roman" w:hAnsi="Times New Roman"/>
                <w:noProof/>
                <w:webHidden/>
                <w:sz w:val="28"/>
                <w:szCs w:val="28"/>
              </w:rPr>
              <w:fldChar w:fldCharType="begin"/>
            </w:r>
            <w:r w:rsidR="00333AE6" w:rsidRPr="00333AE6">
              <w:rPr>
                <w:rFonts w:ascii="Times New Roman" w:hAnsi="Times New Roman"/>
                <w:noProof/>
                <w:webHidden/>
                <w:sz w:val="28"/>
                <w:szCs w:val="28"/>
              </w:rPr>
              <w:instrText xml:space="preserve"> PAGEREF _Toc203259619 \h </w:instrText>
            </w:r>
            <w:r w:rsidR="00333AE6" w:rsidRPr="00333AE6">
              <w:rPr>
                <w:rFonts w:ascii="Times New Roman" w:hAnsi="Times New Roman"/>
                <w:noProof/>
                <w:webHidden/>
                <w:sz w:val="28"/>
                <w:szCs w:val="28"/>
              </w:rPr>
            </w:r>
            <w:r w:rsidR="00333AE6" w:rsidRPr="00333AE6">
              <w:rPr>
                <w:rFonts w:ascii="Times New Roman" w:hAnsi="Times New Roman"/>
                <w:noProof/>
                <w:webHidden/>
                <w:sz w:val="28"/>
                <w:szCs w:val="28"/>
              </w:rPr>
              <w:fldChar w:fldCharType="separate"/>
            </w:r>
            <w:r w:rsidR="00A04079">
              <w:rPr>
                <w:rFonts w:ascii="Times New Roman" w:hAnsi="Times New Roman"/>
                <w:noProof/>
                <w:webHidden/>
                <w:sz w:val="28"/>
                <w:szCs w:val="28"/>
              </w:rPr>
              <w:t>27</w:t>
            </w:r>
            <w:r w:rsidR="00333AE6" w:rsidRPr="00333AE6">
              <w:rPr>
                <w:rFonts w:ascii="Times New Roman" w:hAnsi="Times New Roman"/>
                <w:noProof/>
                <w:webHidden/>
                <w:sz w:val="28"/>
                <w:szCs w:val="28"/>
              </w:rPr>
              <w:fldChar w:fldCharType="end"/>
            </w:r>
          </w:hyperlink>
        </w:p>
        <w:p w:rsidR="00333AE6" w:rsidRDefault="00DD657B">
          <w:pPr>
            <w:pStyle w:val="16"/>
            <w:tabs>
              <w:tab w:val="right" w:pos="9628"/>
            </w:tabs>
            <w:rPr>
              <w:rFonts w:cstheme="minorBidi"/>
              <w:noProof/>
            </w:rPr>
          </w:pPr>
          <w:hyperlink w:anchor="_Toc203259620" w:history="1">
            <w:r w:rsidR="00333AE6" w:rsidRPr="00333AE6">
              <w:rPr>
                <w:rStyle w:val="af6"/>
                <w:rFonts w:ascii="Times New Roman" w:hAnsi="Times New Roman"/>
                <w:noProof/>
                <w:sz w:val="28"/>
                <w:szCs w:val="28"/>
              </w:rPr>
              <w:t>Приложение Б</w:t>
            </w:r>
            <w:r w:rsidR="00333AE6" w:rsidRPr="00333AE6">
              <w:rPr>
                <w:rFonts w:ascii="Times New Roman" w:hAnsi="Times New Roman"/>
                <w:noProof/>
                <w:webHidden/>
                <w:sz w:val="28"/>
                <w:szCs w:val="28"/>
              </w:rPr>
              <w:tab/>
            </w:r>
            <w:r w:rsidR="00333AE6" w:rsidRPr="00333AE6">
              <w:rPr>
                <w:rFonts w:ascii="Times New Roman" w:hAnsi="Times New Roman"/>
                <w:noProof/>
                <w:webHidden/>
                <w:sz w:val="28"/>
                <w:szCs w:val="28"/>
              </w:rPr>
              <w:fldChar w:fldCharType="begin"/>
            </w:r>
            <w:r w:rsidR="00333AE6" w:rsidRPr="00333AE6">
              <w:rPr>
                <w:rFonts w:ascii="Times New Roman" w:hAnsi="Times New Roman"/>
                <w:noProof/>
                <w:webHidden/>
                <w:sz w:val="28"/>
                <w:szCs w:val="28"/>
              </w:rPr>
              <w:instrText xml:space="preserve"> PAGEREF _Toc203259620 \h </w:instrText>
            </w:r>
            <w:r w:rsidR="00333AE6" w:rsidRPr="00333AE6">
              <w:rPr>
                <w:rFonts w:ascii="Times New Roman" w:hAnsi="Times New Roman"/>
                <w:noProof/>
                <w:webHidden/>
                <w:sz w:val="28"/>
                <w:szCs w:val="28"/>
              </w:rPr>
            </w:r>
            <w:r w:rsidR="00333AE6" w:rsidRPr="00333AE6">
              <w:rPr>
                <w:rFonts w:ascii="Times New Roman" w:hAnsi="Times New Roman"/>
                <w:noProof/>
                <w:webHidden/>
                <w:sz w:val="28"/>
                <w:szCs w:val="28"/>
              </w:rPr>
              <w:fldChar w:fldCharType="separate"/>
            </w:r>
            <w:r w:rsidR="00A04079">
              <w:rPr>
                <w:rFonts w:ascii="Times New Roman" w:hAnsi="Times New Roman"/>
                <w:noProof/>
                <w:webHidden/>
                <w:sz w:val="28"/>
                <w:szCs w:val="28"/>
              </w:rPr>
              <w:t>31</w:t>
            </w:r>
            <w:r w:rsidR="00333AE6" w:rsidRPr="00333AE6">
              <w:rPr>
                <w:rFonts w:ascii="Times New Roman" w:hAnsi="Times New Roman"/>
                <w:noProof/>
                <w:webHidden/>
                <w:sz w:val="28"/>
                <w:szCs w:val="28"/>
              </w:rPr>
              <w:fldChar w:fldCharType="end"/>
            </w:r>
          </w:hyperlink>
        </w:p>
        <w:p w:rsidR="005E3A07" w:rsidRPr="00FB6645" w:rsidRDefault="005E3A07">
          <w:pPr>
            <w:rPr>
              <w:sz w:val="28"/>
              <w:szCs w:val="28"/>
            </w:rPr>
          </w:pPr>
          <w:r w:rsidRPr="00FB6645">
            <w:rPr>
              <w:b/>
              <w:bCs/>
              <w:sz w:val="28"/>
              <w:szCs w:val="28"/>
            </w:rPr>
            <w:fldChar w:fldCharType="end"/>
          </w:r>
        </w:p>
      </w:sdtContent>
    </w:sdt>
    <w:p w:rsidR="005E3A07" w:rsidRDefault="005E3A07" w:rsidP="00036EFB">
      <w:pPr>
        <w:pStyle w:val="a3"/>
      </w:pPr>
    </w:p>
    <w:p w:rsidR="005E3A07" w:rsidRDefault="005E3A07" w:rsidP="00036EFB">
      <w:pPr>
        <w:pStyle w:val="a3"/>
      </w:pPr>
    </w:p>
    <w:p w:rsidR="005E3A07" w:rsidRDefault="005E3A07" w:rsidP="00036EFB">
      <w:pPr>
        <w:pStyle w:val="a3"/>
      </w:pPr>
    </w:p>
    <w:p w:rsidR="005E3A07" w:rsidRDefault="005E3A07" w:rsidP="00036EFB">
      <w:pPr>
        <w:pStyle w:val="a3"/>
      </w:pPr>
    </w:p>
    <w:p w:rsidR="005E3A07" w:rsidRDefault="005E3A07" w:rsidP="00036EFB">
      <w:pPr>
        <w:pStyle w:val="a3"/>
      </w:pPr>
    </w:p>
    <w:p w:rsidR="005E3A07" w:rsidRDefault="005E3A07" w:rsidP="00036EFB">
      <w:pPr>
        <w:pStyle w:val="a3"/>
      </w:pPr>
    </w:p>
    <w:p w:rsidR="005E3A07" w:rsidRDefault="005E3A07" w:rsidP="00036EFB">
      <w:pPr>
        <w:pStyle w:val="a3"/>
      </w:pPr>
    </w:p>
    <w:p w:rsidR="005E3A07" w:rsidRDefault="005E3A07" w:rsidP="00036EFB">
      <w:pPr>
        <w:pStyle w:val="a3"/>
      </w:pPr>
    </w:p>
    <w:p w:rsidR="005E3A07" w:rsidRDefault="005E3A07" w:rsidP="00036EFB">
      <w:pPr>
        <w:pStyle w:val="a3"/>
      </w:pPr>
    </w:p>
    <w:p w:rsidR="005E3A07" w:rsidRDefault="005E3A07" w:rsidP="00036EFB">
      <w:pPr>
        <w:pStyle w:val="a3"/>
      </w:pPr>
    </w:p>
    <w:p w:rsidR="005E3A07" w:rsidRDefault="005E3A07" w:rsidP="00036EFB">
      <w:pPr>
        <w:pStyle w:val="a3"/>
      </w:pPr>
    </w:p>
    <w:p w:rsidR="005E3A07" w:rsidRDefault="005E3A07" w:rsidP="00036EFB">
      <w:pPr>
        <w:pStyle w:val="a3"/>
      </w:pPr>
    </w:p>
    <w:p w:rsidR="009673D9" w:rsidRDefault="009673D9" w:rsidP="0036424B">
      <w:pPr>
        <w:pStyle w:val="a3"/>
        <w:ind w:firstLine="0"/>
        <w:sectPr w:rsidR="009673D9" w:rsidSect="005E3A07">
          <w:headerReference w:type="default" r:id="rId10"/>
          <w:pgSz w:w="11906" w:h="16838"/>
          <w:pgMar w:top="1134" w:right="567" w:bottom="1134" w:left="1701" w:header="709" w:footer="709" w:gutter="0"/>
          <w:pgNumType w:start="3"/>
          <w:cols w:space="708"/>
          <w:docGrid w:linePitch="360"/>
        </w:sectPr>
      </w:pPr>
    </w:p>
    <w:p w:rsidR="00DA389C" w:rsidRDefault="00DA389C" w:rsidP="009673D9">
      <w:pPr>
        <w:pStyle w:val="ac"/>
        <w:ind w:firstLine="0"/>
        <w:jc w:val="center"/>
      </w:pPr>
      <w:bookmarkStart w:id="3" w:name="_Toc203259612"/>
      <w:r>
        <w:lastRenderedPageBreak/>
        <w:t>Введение</w:t>
      </w:r>
      <w:bookmarkEnd w:id="3"/>
    </w:p>
    <w:p w:rsidR="00DA389C" w:rsidRPr="00DA389C" w:rsidRDefault="00DA389C" w:rsidP="00DA389C">
      <w:pPr>
        <w:pStyle w:val="a3"/>
      </w:pPr>
      <w:r w:rsidRPr="00DA389C">
        <w:t>Производственная технологическая (проектно-технологическая) практика является важным этапом в подготовке специалистов по направлению 38.03.01 «Экономика». Она позволяет закрепить теоретические знания, полученные в процессе обучения, и приобрести практические навыки, необходимые для профессиональной деятельности.</w:t>
      </w:r>
    </w:p>
    <w:p w:rsidR="00DA389C" w:rsidRPr="00DA389C" w:rsidRDefault="00DA389C" w:rsidP="00DA389C">
      <w:pPr>
        <w:pStyle w:val="a3"/>
      </w:pPr>
      <w:r w:rsidRPr="00DA389C">
        <w:t>Основными целями практики являются:</w:t>
      </w:r>
    </w:p>
    <w:p w:rsidR="00DA389C" w:rsidRPr="00DA389C" w:rsidRDefault="00DA389C" w:rsidP="00DA389C">
      <w:pPr>
        <w:pStyle w:val="a3"/>
      </w:pPr>
      <w:r w:rsidRPr="00DA389C">
        <w:t>- подготовка к решению производственных задач предприятия;</w:t>
      </w:r>
    </w:p>
    <w:p w:rsidR="00DA389C" w:rsidRPr="00DA389C" w:rsidRDefault="00DA389C" w:rsidP="00DA389C">
      <w:pPr>
        <w:pStyle w:val="a3"/>
      </w:pPr>
      <w:r w:rsidRPr="00DA389C">
        <w:t>-</w:t>
      </w:r>
      <w:r>
        <w:t xml:space="preserve"> </w:t>
      </w:r>
      <w:r w:rsidRPr="00DA389C">
        <w:t>сбор и анализ данных для выполнения выпускной квалификационной работы;</w:t>
      </w:r>
    </w:p>
    <w:p w:rsidR="00DA389C" w:rsidRPr="00DA389C" w:rsidRDefault="00DA389C" w:rsidP="00DA389C">
      <w:pPr>
        <w:pStyle w:val="a3"/>
      </w:pPr>
      <w:r w:rsidRPr="00DA389C">
        <w:t>-</w:t>
      </w:r>
      <w:r>
        <w:t xml:space="preserve"> </w:t>
      </w:r>
      <w:r w:rsidRPr="00DA389C">
        <w:t>развитие умений в области проектирования и обработки экономической - информации;</w:t>
      </w:r>
    </w:p>
    <w:p w:rsidR="00DA389C" w:rsidRPr="00DA389C" w:rsidRDefault="00DA389C" w:rsidP="00DA389C">
      <w:pPr>
        <w:pStyle w:val="a3"/>
      </w:pPr>
      <w:r w:rsidRPr="00DA389C">
        <w:t>-</w:t>
      </w:r>
      <w:r>
        <w:t xml:space="preserve"> </w:t>
      </w:r>
      <w:r w:rsidRPr="00DA389C">
        <w:t>участие в проектной деятельности и информационных системах (ИС);</w:t>
      </w:r>
    </w:p>
    <w:p w:rsidR="00DA389C" w:rsidRPr="00DA389C" w:rsidRDefault="00DA389C" w:rsidP="00DA389C">
      <w:pPr>
        <w:pStyle w:val="a3"/>
      </w:pPr>
      <w:r>
        <w:t xml:space="preserve">- </w:t>
      </w:r>
      <w:r w:rsidRPr="00DA389C">
        <w:t>совершенствование профессиональных компетенций.</w:t>
      </w:r>
    </w:p>
    <w:p w:rsidR="00DA389C" w:rsidRPr="00DA389C" w:rsidRDefault="00DA389C" w:rsidP="00DA389C">
      <w:pPr>
        <w:pStyle w:val="a3"/>
      </w:pPr>
      <w:r w:rsidRPr="00DA389C">
        <w:t>В ходе практики решались следующие задачи:</w:t>
      </w:r>
    </w:p>
    <w:p w:rsidR="00DA389C" w:rsidRPr="00DA389C" w:rsidRDefault="00DA389C" w:rsidP="00DA389C">
      <w:pPr>
        <w:pStyle w:val="a3"/>
      </w:pPr>
      <w:r>
        <w:t xml:space="preserve">- </w:t>
      </w:r>
      <w:r w:rsidRPr="00DA389C">
        <w:t>изучение методов организации и управления проектами в экономике;</w:t>
      </w:r>
    </w:p>
    <w:p w:rsidR="00DA389C" w:rsidRPr="00DA389C" w:rsidRDefault="00DA389C" w:rsidP="00DA389C">
      <w:pPr>
        <w:pStyle w:val="a3"/>
      </w:pPr>
      <w:r>
        <w:t xml:space="preserve">- </w:t>
      </w:r>
      <w:r w:rsidRPr="00DA389C">
        <w:t>освоение принципов взаимодействия в проектной группе и с заказчиком;</w:t>
      </w:r>
    </w:p>
    <w:p w:rsidR="00DA389C" w:rsidRPr="00DA389C" w:rsidRDefault="00DA389C" w:rsidP="00DA389C">
      <w:pPr>
        <w:pStyle w:val="a3"/>
      </w:pPr>
      <w:r>
        <w:t xml:space="preserve">- </w:t>
      </w:r>
      <w:r w:rsidRPr="00DA389C">
        <w:t>анализ затрат и рисков проектов ИС;</w:t>
      </w:r>
    </w:p>
    <w:p w:rsidR="00DA389C" w:rsidRPr="00DA389C" w:rsidRDefault="00DA389C" w:rsidP="00DA389C">
      <w:pPr>
        <w:pStyle w:val="a3"/>
      </w:pPr>
      <w:r>
        <w:t xml:space="preserve">- </w:t>
      </w:r>
      <w:r w:rsidRPr="00DA389C">
        <w:t>ознакомление с аспектами информационной безопасности организации.</w:t>
      </w:r>
    </w:p>
    <w:p w:rsidR="00DA389C" w:rsidRDefault="00DA389C" w:rsidP="00DA389C">
      <w:pPr>
        <w:pStyle w:val="a3"/>
      </w:pPr>
      <w:r w:rsidRPr="00DA389C">
        <w:t>Данный отчет отражает результаты прохождения практики, включая описание деятельности организации, выполненных задач, приобретенных навыков и выводов по итогам работы.</w:t>
      </w:r>
    </w:p>
    <w:p w:rsidR="00DA389C" w:rsidRDefault="00DA389C" w:rsidP="00DA389C">
      <w:pPr>
        <w:pStyle w:val="a3"/>
      </w:pPr>
      <w:r>
        <w:t xml:space="preserve">Производственная технологическая практика проходит с 16 июня по 19 июля 2025 года в городе Владивосток по улице </w:t>
      </w:r>
      <w:r w:rsidR="00D62E6C">
        <w:t>Адмирала Фокина 24 В.</w:t>
      </w:r>
    </w:p>
    <w:p w:rsidR="00D62E6C" w:rsidRDefault="00D62E6C" w:rsidP="00DA389C">
      <w:pPr>
        <w:pStyle w:val="a3"/>
      </w:pPr>
    </w:p>
    <w:p w:rsidR="00D62E6C" w:rsidRDefault="00D62E6C" w:rsidP="00DA389C">
      <w:pPr>
        <w:pStyle w:val="a3"/>
      </w:pPr>
    </w:p>
    <w:p w:rsidR="00D62E6C" w:rsidRDefault="00D62E6C" w:rsidP="00DA389C">
      <w:pPr>
        <w:pStyle w:val="a3"/>
      </w:pPr>
    </w:p>
    <w:p w:rsidR="00D62E6C" w:rsidRDefault="00D62E6C" w:rsidP="00DA389C">
      <w:pPr>
        <w:pStyle w:val="a3"/>
      </w:pPr>
    </w:p>
    <w:p w:rsidR="0036424B" w:rsidRDefault="0036424B" w:rsidP="00CD52D4">
      <w:pPr>
        <w:pStyle w:val="a3"/>
        <w:ind w:firstLine="0"/>
      </w:pPr>
    </w:p>
    <w:p w:rsidR="0036424B" w:rsidRDefault="0036424B" w:rsidP="00CD52D4">
      <w:pPr>
        <w:pStyle w:val="a3"/>
        <w:ind w:firstLine="0"/>
      </w:pPr>
    </w:p>
    <w:p w:rsidR="00D62E6C" w:rsidRDefault="00456CE1" w:rsidP="000901B6">
      <w:pPr>
        <w:pStyle w:val="ac"/>
        <w:jc w:val="both"/>
      </w:pPr>
      <w:bookmarkStart w:id="4" w:name="_Toc203259613"/>
      <w:r>
        <w:lastRenderedPageBreak/>
        <w:t>1 Особенности деятельности предприятия</w:t>
      </w:r>
      <w:bookmarkEnd w:id="4"/>
    </w:p>
    <w:p w:rsidR="000901B6" w:rsidRPr="00144602" w:rsidRDefault="000901B6" w:rsidP="00144602">
      <w:pPr>
        <w:pStyle w:val="a3"/>
      </w:pPr>
      <w:r w:rsidRPr="00144602">
        <w:t>Акционерное общество «Приморское агентство авиационных компаний» (сокращенно – АО «ПААК») представляет собой крупное предприятие авиационной отрасли, осуществляющее деятельность на территории Приморского края и Дальневосточного федерального округа. В таблице 1.1 представлены общие сведения о компании.</w:t>
      </w:r>
    </w:p>
    <w:p w:rsidR="00967FF2" w:rsidRDefault="000901B6" w:rsidP="00622921">
      <w:pPr>
        <w:pStyle w:val="a9"/>
        <w:spacing w:after="120"/>
      </w:pPr>
      <w:r>
        <w:t>Таблица 1.1 – Общие данные компании АО «ПААК»</w:t>
      </w:r>
    </w:p>
    <w:tbl>
      <w:tblPr>
        <w:tblStyle w:val="af0"/>
        <w:tblW w:w="0" w:type="auto"/>
        <w:tblLook w:val="04A0" w:firstRow="1" w:lastRow="0" w:firstColumn="1" w:lastColumn="0" w:noHBand="0" w:noVBand="1"/>
      </w:tblPr>
      <w:tblGrid>
        <w:gridCol w:w="4531"/>
        <w:gridCol w:w="5097"/>
      </w:tblGrid>
      <w:tr w:rsidR="00967FF2" w:rsidTr="00B2596E">
        <w:tc>
          <w:tcPr>
            <w:tcW w:w="4531" w:type="dxa"/>
          </w:tcPr>
          <w:p w:rsidR="00967FF2" w:rsidRDefault="00967FF2" w:rsidP="00F83847">
            <w:pPr>
              <w:pStyle w:val="a3"/>
              <w:spacing w:line="240" w:lineRule="auto"/>
              <w:ind w:firstLine="0"/>
            </w:pPr>
            <w:r>
              <w:t xml:space="preserve">Наименования </w:t>
            </w:r>
          </w:p>
        </w:tc>
        <w:tc>
          <w:tcPr>
            <w:tcW w:w="5097" w:type="dxa"/>
          </w:tcPr>
          <w:p w:rsidR="00967FF2" w:rsidRDefault="00967FF2" w:rsidP="00F83847">
            <w:pPr>
              <w:pStyle w:val="a3"/>
              <w:spacing w:line="240" w:lineRule="auto"/>
              <w:ind w:firstLine="0"/>
            </w:pPr>
            <w:r>
              <w:t>Сведения</w:t>
            </w:r>
          </w:p>
        </w:tc>
      </w:tr>
      <w:tr w:rsidR="00967FF2" w:rsidTr="00C87387">
        <w:tc>
          <w:tcPr>
            <w:tcW w:w="4531" w:type="dxa"/>
            <w:vAlign w:val="center"/>
          </w:tcPr>
          <w:p w:rsidR="00967FF2" w:rsidRDefault="00967FF2" w:rsidP="00C87387">
            <w:pPr>
              <w:pStyle w:val="a3"/>
              <w:spacing w:line="240" w:lineRule="auto"/>
              <w:ind w:firstLine="0"/>
              <w:jc w:val="left"/>
            </w:pPr>
            <w:r>
              <w:t xml:space="preserve">1 Наименования организации </w:t>
            </w:r>
          </w:p>
        </w:tc>
        <w:tc>
          <w:tcPr>
            <w:tcW w:w="5097" w:type="dxa"/>
            <w:vAlign w:val="bottom"/>
          </w:tcPr>
          <w:p w:rsidR="00967FF2" w:rsidRDefault="00967FF2" w:rsidP="002E0CE1">
            <w:pPr>
              <w:pStyle w:val="a3"/>
              <w:spacing w:line="240" w:lineRule="auto"/>
              <w:ind w:firstLine="0"/>
              <w:jc w:val="center"/>
            </w:pPr>
            <w:r w:rsidRPr="00967FF2">
              <w:t>Акционерное общество "Приморское агентство авиационных компаний" (АО "ПААК")</w:t>
            </w:r>
          </w:p>
        </w:tc>
      </w:tr>
      <w:tr w:rsidR="00967FF2" w:rsidTr="00C87387">
        <w:tc>
          <w:tcPr>
            <w:tcW w:w="4531" w:type="dxa"/>
            <w:vAlign w:val="center"/>
          </w:tcPr>
          <w:p w:rsidR="00967FF2" w:rsidRDefault="00967FF2" w:rsidP="00C87387">
            <w:pPr>
              <w:pStyle w:val="a3"/>
              <w:spacing w:line="240" w:lineRule="auto"/>
              <w:ind w:firstLine="0"/>
              <w:jc w:val="left"/>
            </w:pPr>
            <w:r>
              <w:t>2 Юридический адрес</w:t>
            </w:r>
          </w:p>
        </w:tc>
        <w:tc>
          <w:tcPr>
            <w:tcW w:w="5097" w:type="dxa"/>
            <w:vAlign w:val="bottom"/>
          </w:tcPr>
          <w:p w:rsidR="002E0CE1" w:rsidRDefault="00967FF2" w:rsidP="002E0CE1">
            <w:pPr>
              <w:pStyle w:val="a3"/>
              <w:spacing w:line="240" w:lineRule="auto"/>
              <w:ind w:firstLine="0"/>
              <w:jc w:val="center"/>
            </w:pPr>
            <w:r w:rsidRPr="00967FF2">
              <w:t>690091, Россия, Приморский край,</w:t>
            </w:r>
          </w:p>
          <w:p w:rsidR="00967FF2" w:rsidRDefault="00967FF2" w:rsidP="002E0CE1">
            <w:pPr>
              <w:pStyle w:val="a3"/>
              <w:spacing w:line="240" w:lineRule="auto"/>
              <w:ind w:firstLine="0"/>
              <w:jc w:val="center"/>
            </w:pPr>
            <w:r w:rsidRPr="00967FF2">
              <w:t>г. Владивосток, ул. Тигровая, 20а</w:t>
            </w:r>
            <w:r w:rsidR="000929CB">
              <w:t>;</w:t>
            </w:r>
          </w:p>
        </w:tc>
      </w:tr>
      <w:tr w:rsidR="0043494F" w:rsidTr="00C87387">
        <w:tc>
          <w:tcPr>
            <w:tcW w:w="4531" w:type="dxa"/>
            <w:vAlign w:val="center"/>
          </w:tcPr>
          <w:p w:rsidR="0043494F" w:rsidRDefault="0043494F" w:rsidP="00C87387">
            <w:pPr>
              <w:pStyle w:val="a3"/>
              <w:spacing w:line="240" w:lineRule="auto"/>
              <w:ind w:firstLine="0"/>
              <w:jc w:val="left"/>
            </w:pPr>
            <w:r>
              <w:t xml:space="preserve">3 Дата регистрации </w:t>
            </w:r>
          </w:p>
        </w:tc>
        <w:tc>
          <w:tcPr>
            <w:tcW w:w="5097" w:type="dxa"/>
            <w:vAlign w:val="bottom"/>
          </w:tcPr>
          <w:p w:rsidR="0043494F" w:rsidRPr="00967FF2" w:rsidRDefault="0043494F" w:rsidP="00F83847">
            <w:pPr>
              <w:pStyle w:val="a3"/>
              <w:spacing w:line="240" w:lineRule="auto"/>
              <w:ind w:firstLine="0"/>
              <w:jc w:val="center"/>
            </w:pPr>
            <w:r>
              <w:t>19 июня 1995 года</w:t>
            </w:r>
          </w:p>
        </w:tc>
      </w:tr>
      <w:tr w:rsidR="00967FF2" w:rsidTr="00C87387">
        <w:tc>
          <w:tcPr>
            <w:tcW w:w="4531" w:type="dxa"/>
            <w:vAlign w:val="center"/>
          </w:tcPr>
          <w:p w:rsidR="00967FF2" w:rsidRDefault="00201F8A" w:rsidP="00C87387">
            <w:pPr>
              <w:pStyle w:val="a3"/>
              <w:spacing w:line="240" w:lineRule="auto"/>
              <w:ind w:firstLine="0"/>
              <w:jc w:val="left"/>
            </w:pPr>
            <w:r>
              <w:t>4</w:t>
            </w:r>
            <w:r w:rsidR="00967FF2">
              <w:t xml:space="preserve"> Руководитель</w:t>
            </w:r>
          </w:p>
        </w:tc>
        <w:tc>
          <w:tcPr>
            <w:tcW w:w="5097" w:type="dxa"/>
            <w:vAlign w:val="bottom"/>
          </w:tcPr>
          <w:p w:rsidR="00967FF2" w:rsidRDefault="00967FF2" w:rsidP="002E0CE1">
            <w:pPr>
              <w:pStyle w:val="a3"/>
              <w:spacing w:line="240" w:lineRule="auto"/>
              <w:ind w:firstLine="0"/>
              <w:jc w:val="center"/>
            </w:pPr>
            <w:r>
              <w:t xml:space="preserve">Генеральный </w:t>
            </w:r>
            <w:r w:rsidRPr="00967FF2">
              <w:t>директор Солодовникова Наталья Николаевна (на основании Устава)</w:t>
            </w:r>
          </w:p>
        </w:tc>
      </w:tr>
      <w:tr w:rsidR="0043494F" w:rsidTr="00C87387">
        <w:tc>
          <w:tcPr>
            <w:tcW w:w="4531" w:type="dxa"/>
            <w:vAlign w:val="center"/>
          </w:tcPr>
          <w:p w:rsidR="0043494F" w:rsidRDefault="00201F8A" w:rsidP="00C87387">
            <w:pPr>
              <w:pStyle w:val="a3"/>
              <w:spacing w:line="240" w:lineRule="auto"/>
              <w:ind w:firstLine="0"/>
              <w:jc w:val="left"/>
            </w:pPr>
            <w:r>
              <w:t>5</w:t>
            </w:r>
            <w:r w:rsidR="0043494F">
              <w:t xml:space="preserve"> Основной вид деятельности </w:t>
            </w:r>
          </w:p>
        </w:tc>
        <w:tc>
          <w:tcPr>
            <w:tcW w:w="5097" w:type="dxa"/>
            <w:vAlign w:val="bottom"/>
          </w:tcPr>
          <w:p w:rsidR="0043494F" w:rsidRDefault="0043494F" w:rsidP="00F83847">
            <w:pPr>
              <w:pStyle w:val="a3"/>
              <w:spacing w:line="240" w:lineRule="auto"/>
              <w:ind w:firstLine="0"/>
              <w:jc w:val="center"/>
            </w:pPr>
            <w:r w:rsidRPr="00315DA2">
              <w:t>Деятельность туристических агентств</w:t>
            </w:r>
          </w:p>
        </w:tc>
      </w:tr>
      <w:tr w:rsidR="0043494F" w:rsidTr="00C87387">
        <w:tc>
          <w:tcPr>
            <w:tcW w:w="4531" w:type="dxa"/>
            <w:vAlign w:val="center"/>
          </w:tcPr>
          <w:p w:rsidR="0043494F" w:rsidRDefault="00201F8A" w:rsidP="00C87387">
            <w:pPr>
              <w:pStyle w:val="a3"/>
              <w:spacing w:line="240" w:lineRule="auto"/>
              <w:ind w:firstLine="0"/>
              <w:jc w:val="left"/>
            </w:pPr>
            <w:r>
              <w:t>6</w:t>
            </w:r>
            <w:r w:rsidR="0043494F">
              <w:t xml:space="preserve"> Уставный капитал</w:t>
            </w:r>
          </w:p>
        </w:tc>
        <w:tc>
          <w:tcPr>
            <w:tcW w:w="5097" w:type="dxa"/>
            <w:vAlign w:val="bottom"/>
          </w:tcPr>
          <w:p w:rsidR="0043494F" w:rsidRDefault="0043494F" w:rsidP="00F83847">
            <w:pPr>
              <w:pStyle w:val="a3"/>
              <w:spacing w:line="240" w:lineRule="auto"/>
              <w:ind w:firstLine="0"/>
              <w:jc w:val="center"/>
            </w:pPr>
            <w:r>
              <w:t>572 459 руб.</w:t>
            </w:r>
          </w:p>
        </w:tc>
      </w:tr>
      <w:tr w:rsidR="0043494F" w:rsidTr="00C87387">
        <w:tc>
          <w:tcPr>
            <w:tcW w:w="4531" w:type="dxa"/>
            <w:vAlign w:val="center"/>
          </w:tcPr>
          <w:p w:rsidR="0043494F" w:rsidRDefault="00201F8A" w:rsidP="00C87387">
            <w:pPr>
              <w:pStyle w:val="a3"/>
              <w:spacing w:line="240" w:lineRule="auto"/>
              <w:ind w:firstLine="0"/>
              <w:jc w:val="left"/>
            </w:pPr>
            <w:r>
              <w:t>7</w:t>
            </w:r>
            <w:r w:rsidR="0043494F">
              <w:t xml:space="preserve"> Численность персонала</w:t>
            </w:r>
          </w:p>
        </w:tc>
        <w:tc>
          <w:tcPr>
            <w:tcW w:w="5097" w:type="dxa"/>
            <w:vAlign w:val="bottom"/>
          </w:tcPr>
          <w:p w:rsidR="0043494F" w:rsidRDefault="00905DF3" w:rsidP="00F83847">
            <w:pPr>
              <w:pStyle w:val="a3"/>
              <w:spacing w:line="240" w:lineRule="auto"/>
              <w:ind w:firstLine="0"/>
              <w:jc w:val="center"/>
            </w:pPr>
            <w:r>
              <w:t>102</w:t>
            </w:r>
          </w:p>
        </w:tc>
      </w:tr>
      <w:tr w:rsidR="0043494F" w:rsidTr="00C87387">
        <w:tc>
          <w:tcPr>
            <w:tcW w:w="4531" w:type="dxa"/>
            <w:vAlign w:val="center"/>
          </w:tcPr>
          <w:p w:rsidR="0043494F" w:rsidRDefault="00201F8A" w:rsidP="00C87387">
            <w:pPr>
              <w:pStyle w:val="a3"/>
              <w:spacing w:line="240" w:lineRule="auto"/>
              <w:ind w:firstLine="0"/>
              <w:jc w:val="left"/>
            </w:pPr>
            <w:r>
              <w:t>8</w:t>
            </w:r>
            <w:r w:rsidR="0043494F">
              <w:t xml:space="preserve"> Код ОГРН</w:t>
            </w:r>
          </w:p>
        </w:tc>
        <w:tc>
          <w:tcPr>
            <w:tcW w:w="5097" w:type="dxa"/>
            <w:vAlign w:val="bottom"/>
          </w:tcPr>
          <w:p w:rsidR="0043494F" w:rsidRDefault="0043494F" w:rsidP="00F83847">
            <w:pPr>
              <w:pStyle w:val="a3"/>
              <w:spacing w:line="240" w:lineRule="auto"/>
              <w:ind w:firstLine="0"/>
              <w:jc w:val="center"/>
            </w:pPr>
            <w:r w:rsidRPr="005737D3">
              <w:t>1022502275399</w:t>
            </w:r>
          </w:p>
        </w:tc>
      </w:tr>
      <w:tr w:rsidR="0043494F" w:rsidTr="00C87387">
        <w:tc>
          <w:tcPr>
            <w:tcW w:w="4531" w:type="dxa"/>
            <w:vAlign w:val="center"/>
          </w:tcPr>
          <w:p w:rsidR="0043494F" w:rsidRDefault="00201F8A" w:rsidP="00C87387">
            <w:pPr>
              <w:pStyle w:val="a3"/>
              <w:spacing w:line="240" w:lineRule="auto"/>
              <w:ind w:firstLine="0"/>
              <w:jc w:val="left"/>
            </w:pPr>
            <w:r>
              <w:t>9</w:t>
            </w:r>
            <w:r w:rsidR="0043494F">
              <w:t xml:space="preserve"> Код ИНН/КПП</w:t>
            </w:r>
          </w:p>
        </w:tc>
        <w:tc>
          <w:tcPr>
            <w:tcW w:w="5097" w:type="dxa"/>
            <w:vAlign w:val="bottom"/>
          </w:tcPr>
          <w:p w:rsidR="0043494F" w:rsidRDefault="0043494F" w:rsidP="00F83847">
            <w:pPr>
              <w:pStyle w:val="a3"/>
              <w:spacing w:line="240" w:lineRule="auto"/>
              <w:ind w:firstLine="0"/>
              <w:jc w:val="center"/>
            </w:pPr>
            <w:r w:rsidRPr="005737D3">
              <w:t>2540039013</w:t>
            </w:r>
            <w:r>
              <w:t>/</w:t>
            </w:r>
            <w:r w:rsidRPr="005737D3">
              <w:t>254001001</w:t>
            </w:r>
          </w:p>
        </w:tc>
      </w:tr>
      <w:tr w:rsidR="0043494F" w:rsidTr="00C87387">
        <w:tc>
          <w:tcPr>
            <w:tcW w:w="4531" w:type="dxa"/>
            <w:vAlign w:val="center"/>
          </w:tcPr>
          <w:p w:rsidR="0043494F" w:rsidRDefault="00201F8A" w:rsidP="00C87387">
            <w:pPr>
              <w:pStyle w:val="a3"/>
              <w:spacing w:line="240" w:lineRule="auto"/>
              <w:ind w:firstLine="0"/>
              <w:jc w:val="left"/>
            </w:pPr>
            <w:r>
              <w:t>10</w:t>
            </w:r>
            <w:r w:rsidR="0043494F">
              <w:t xml:space="preserve"> Код ОКПО</w:t>
            </w:r>
          </w:p>
        </w:tc>
        <w:tc>
          <w:tcPr>
            <w:tcW w:w="5097" w:type="dxa"/>
            <w:vAlign w:val="bottom"/>
          </w:tcPr>
          <w:p w:rsidR="0043494F" w:rsidRDefault="0043494F" w:rsidP="00F83847">
            <w:pPr>
              <w:pStyle w:val="a3"/>
              <w:spacing w:line="240" w:lineRule="auto"/>
              <w:ind w:firstLine="0"/>
              <w:jc w:val="center"/>
            </w:pPr>
            <w:r w:rsidRPr="005737D3">
              <w:t>42072462</w:t>
            </w:r>
          </w:p>
        </w:tc>
      </w:tr>
      <w:tr w:rsidR="0043494F" w:rsidTr="00C87387">
        <w:tc>
          <w:tcPr>
            <w:tcW w:w="4531" w:type="dxa"/>
            <w:vAlign w:val="center"/>
          </w:tcPr>
          <w:p w:rsidR="0043494F" w:rsidRDefault="00201F8A" w:rsidP="00C87387">
            <w:pPr>
              <w:pStyle w:val="a3"/>
              <w:spacing w:line="240" w:lineRule="auto"/>
              <w:ind w:firstLine="0"/>
              <w:jc w:val="left"/>
            </w:pPr>
            <w:r>
              <w:t xml:space="preserve">11 </w:t>
            </w:r>
            <w:r w:rsidR="0043494F">
              <w:t>Код ОКАТО</w:t>
            </w:r>
          </w:p>
        </w:tc>
        <w:tc>
          <w:tcPr>
            <w:tcW w:w="5097" w:type="dxa"/>
            <w:vAlign w:val="bottom"/>
          </w:tcPr>
          <w:p w:rsidR="0043494F" w:rsidRDefault="0043494F" w:rsidP="00F83847">
            <w:pPr>
              <w:pStyle w:val="a3"/>
              <w:spacing w:line="240" w:lineRule="auto"/>
              <w:ind w:firstLine="0"/>
              <w:jc w:val="center"/>
            </w:pPr>
            <w:r w:rsidRPr="005737D3">
              <w:t>05401376000</w:t>
            </w:r>
          </w:p>
        </w:tc>
      </w:tr>
      <w:tr w:rsidR="0043494F" w:rsidTr="00C87387">
        <w:tc>
          <w:tcPr>
            <w:tcW w:w="4531" w:type="dxa"/>
            <w:vAlign w:val="center"/>
          </w:tcPr>
          <w:p w:rsidR="0043494F" w:rsidRDefault="00201F8A" w:rsidP="00C87387">
            <w:pPr>
              <w:pStyle w:val="a3"/>
              <w:spacing w:line="240" w:lineRule="auto"/>
              <w:ind w:firstLine="0"/>
              <w:jc w:val="left"/>
            </w:pPr>
            <w:r>
              <w:t>12</w:t>
            </w:r>
            <w:r w:rsidR="0043494F">
              <w:t xml:space="preserve"> Код ОКТМО</w:t>
            </w:r>
          </w:p>
        </w:tc>
        <w:tc>
          <w:tcPr>
            <w:tcW w:w="5097" w:type="dxa"/>
            <w:vAlign w:val="bottom"/>
          </w:tcPr>
          <w:p w:rsidR="0043494F" w:rsidRDefault="0043494F" w:rsidP="00F83847">
            <w:pPr>
              <w:pStyle w:val="a3"/>
              <w:spacing w:line="240" w:lineRule="auto"/>
              <w:ind w:firstLine="0"/>
              <w:jc w:val="center"/>
            </w:pPr>
            <w:r w:rsidRPr="005737D3">
              <w:t>05701000001</w:t>
            </w:r>
          </w:p>
        </w:tc>
      </w:tr>
      <w:tr w:rsidR="0043494F" w:rsidTr="00C87387">
        <w:tc>
          <w:tcPr>
            <w:tcW w:w="4531" w:type="dxa"/>
            <w:vAlign w:val="center"/>
          </w:tcPr>
          <w:p w:rsidR="0043494F" w:rsidRDefault="00201F8A" w:rsidP="00C87387">
            <w:pPr>
              <w:pStyle w:val="a3"/>
              <w:spacing w:line="240" w:lineRule="auto"/>
              <w:ind w:firstLine="0"/>
              <w:jc w:val="left"/>
            </w:pPr>
            <w:r>
              <w:t xml:space="preserve">13 </w:t>
            </w:r>
            <w:r w:rsidR="0043494F">
              <w:t xml:space="preserve">Код ОКФС </w:t>
            </w:r>
          </w:p>
        </w:tc>
        <w:tc>
          <w:tcPr>
            <w:tcW w:w="5097" w:type="dxa"/>
            <w:vAlign w:val="bottom"/>
          </w:tcPr>
          <w:p w:rsidR="0043494F" w:rsidRDefault="0043494F" w:rsidP="00F83847">
            <w:pPr>
              <w:pStyle w:val="a3"/>
              <w:spacing w:line="240" w:lineRule="auto"/>
              <w:ind w:firstLine="0"/>
              <w:jc w:val="center"/>
            </w:pPr>
            <w:r>
              <w:t>16</w:t>
            </w:r>
          </w:p>
        </w:tc>
      </w:tr>
      <w:tr w:rsidR="0043494F" w:rsidTr="00C87387">
        <w:tc>
          <w:tcPr>
            <w:tcW w:w="4531" w:type="dxa"/>
            <w:vAlign w:val="center"/>
          </w:tcPr>
          <w:p w:rsidR="0043494F" w:rsidRDefault="00201F8A" w:rsidP="00C87387">
            <w:pPr>
              <w:pStyle w:val="a3"/>
              <w:spacing w:line="240" w:lineRule="auto"/>
              <w:ind w:firstLine="0"/>
              <w:jc w:val="left"/>
            </w:pPr>
            <w:r>
              <w:t xml:space="preserve">14 </w:t>
            </w:r>
            <w:r w:rsidR="0043494F">
              <w:t>Код ОКОГУ</w:t>
            </w:r>
          </w:p>
        </w:tc>
        <w:tc>
          <w:tcPr>
            <w:tcW w:w="5097" w:type="dxa"/>
            <w:vAlign w:val="bottom"/>
          </w:tcPr>
          <w:p w:rsidR="0043494F" w:rsidRDefault="0043494F" w:rsidP="00F83847">
            <w:pPr>
              <w:pStyle w:val="a3"/>
              <w:spacing w:line="240" w:lineRule="auto"/>
              <w:ind w:firstLine="0"/>
              <w:jc w:val="center"/>
            </w:pPr>
            <w:r w:rsidRPr="005737D3">
              <w:t>4210014</w:t>
            </w:r>
          </w:p>
        </w:tc>
      </w:tr>
      <w:tr w:rsidR="0043494F" w:rsidTr="00C87387">
        <w:tc>
          <w:tcPr>
            <w:tcW w:w="4531" w:type="dxa"/>
            <w:vAlign w:val="center"/>
          </w:tcPr>
          <w:p w:rsidR="0043494F" w:rsidRDefault="00201F8A" w:rsidP="00C87387">
            <w:pPr>
              <w:pStyle w:val="a3"/>
              <w:spacing w:line="240" w:lineRule="auto"/>
              <w:ind w:firstLine="0"/>
              <w:jc w:val="left"/>
            </w:pPr>
            <w:r>
              <w:t xml:space="preserve">15 </w:t>
            </w:r>
            <w:r w:rsidR="0043494F">
              <w:t>Код ОКОПФ</w:t>
            </w:r>
          </w:p>
        </w:tc>
        <w:tc>
          <w:tcPr>
            <w:tcW w:w="5097" w:type="dxa"/>
            <w:vAlign w:val="bottom"/>
          </w:tcPr>
          <w:p w:rsidR="0043494F" w:rsidRDefault="0043494F" w:rsidP="00F83847">
            <w:pPr>
              <w:pStyle w:val="a3"/>
              <w:spacing w:line="240" w:lineRule="auto"/>
              <w:ind w:firstLine="0"/>
              <w:jc w:val="center"/>
            </w:pPr>
            <w:r w:rsidRPr="005737D3">
              <w:t>12267</w:t>
            </w:r>
          </w:p>
        </w:tc>
      </w:tr>
      <w:tr w:rsidR="0043494F" w:rsidTr="00C87387">
        <w:tc>
          <w:tcPr>
            <w:tcW w:w="4531" w:type="dxa"/>
            <w:vAlign w:val="center"/>
          </w:tcPr>
          <w:p w:rsidR="0043494F" w:rsidRDefault="00201F8A" w:rsidP="00C87387">
            <w:pPr>
              <w:pStyle w:val="a3"/>
              <w:spacing w:line="240" w:lineRule="auto"/>
              <w:ind w:firstLine="0"/>
              <w:jc w:val="left"/>
            </w:pPr>
            <w:r>
              <w:t>16 Расчетный счет</w:t>
            </w:r>
            <w:r w:rsidR="0043494F">
              <w:t xml:space="preserve"> </w:t>
            </w:r>
          </w:p>
        </w:tc>
        <w:tc>
          <w:tcPr>
            <w:tcW w:w="5097" w:type="dxa"/>
            <w:vAlign w:val="bottom"/>
          </w:tcPr>
          <w:p w:rsidR="00201F8A" w:rsidRPr="005737D3" w:rsidRDefault="0043494F" w:rsidP="00F83847">
            <w:pPr>
              <w:pStyle w:val="a3"/>
              <w:spacing w:line="240" w:lineRule="auto"/>
              <w:ind w:firstLine="0"/>
              <w:jc w:val="center"/>
            </w:pPr>
            <w:r w:rsidRPr="005737D3">
              <w:t>40702810050020100314</w:t>
            </w:r>
          </w:p>
        </w:tc>
      </w:tr>
      <w:tr w:rsidR="00B2596E" w:rsidTr="00C87387">
        <w:tc>
          <w:tcPr>
            <w:tcW w:w="4531" w:type="dxa"/>
            <w:vAlign w:val="center"/>
          </w:tcPr>
          <w:p w:rsidR="00B2596E" w:rsidRDefault="00B2596E" w:rsidP="00C87387">
            <w:pPr>
              <w:pStyle w:val="a3"/>
              <w:spacing w:line="240" w:lineRule="auto"/>
              <w:ind w:firstLine="0"/>
              <w:jc w:val="left"/>
            </w:pPr>
            <w:r>
              <w:t>17 Банк</w:t>
            </w:r>
          </w:p>
        </w:tc>
        <w:tc>
          <w:tcPr>
            <w:tcW w:w="5097" w:type="dxa"/>
          </w:tcPr>
          <w:p w:rsidR="00B2596E" w:rsidRDefault="00B2596E" w:rsidP="00D230FB">
            <w:pPr>
              <w:pStyle w:val="a3"/>
              <w:spacing w:line="240" w:lineRule="auto"/>
              <w:jc w:val="center"/>
            </w:pPr>
            <w:r w:rsidRPr="00564AA6">
              <w:t>Дальневосточный банк ПАО «Сбербанк России» г. Хабаровск</w:t>
            </w:r>
          </w:p>
        </w:tc>
      </w:tr>
      <w:tr w:rsidR="00B2596E" w:rsidTr="00C87387">
        <w:tc>
          <w:tcPr>
            <w:tcW w:w="4531" w:type="dxa"/>
            <w:vAlign w:val="center"/>
          </w:tcPr>
          <w:p w:rsidR="00B2596E" w:rsidRDefault="00B2596E" w:rsidP="00C87387">
            <w:pPr>
              <w:pStyle w:val="a3"/>
              <w:spacing w:line="240" w:lineRule="auto"/>
              <w:ind w:firstLine="0"/>
              <w:jc w:val="left"/>
            </w:pPr>
            <w:r>
              <w:t>18 БИК</w:t>
            </w:r>
          </w:p>
        </w:tc>
        <w:tc>
          <w:tcPr>
            <w:tcW w:w="5097" w:type="dxa"/>
          </w:tcPr>
          <w:p w:rsidR="00B2596E" w:rsidRDefault="00B2596E" w:rsidP="00D230FB">
            <w:pPr>
              <w:pStyle w:val="a3"/>
              <w:spacing w:line="240" w:lineRule="auto"/>
              <w:ind w:firstLine="0"/>
              <w:jc w:val="center"/>
            </w:pPr>
            <w:r w:rsidRPr="00564AA6">
              <w:t>040813608</w:t>
            </w:r>
          </w:p>
        </w:tc>
      </w:tr>
      <w:tr w:rsidR="00B2596E" w:rsidTr="00C87387">
        <w:tc>
          <w:tcPr>
            <w:tcW w:w="4531" w:type="dxa"/>
            <w:vAlign w:val="center"/>
          </w:tcPr>
          <w:p w:rsidR="00B2596E" w:rsidRDefault="00B2596E" w:rsidP="00C87387">
            <w:pPr>
              <w:pStyle w:val="a3"/>
              <w:spacing w:line="240" w:lineRule="auto"/>
              <w:ind w:firstLine="0"/>
              <w:jc w:val="left"/>
            </w:pPr>
            <w:r>
              <w:t xml:space="preserve">19 </w:t>
            </w:r>
            <w:r w:rsidRPr="00564AA6">
              <w:t>Система налогообложения</w:t>
            </w:r>
          </w:p>
        </w:tc>
        <w:tc>
          <w:tcPr>
            <w:tcW w:w="5097" w:type="dxa"/>
          </w:tcPr>
          <w:p w:rsidR="00B2596E" w:rsidRDefault="00B2596E" w:rsidP="00D230FB">
            <w:pPr>
              <w:pStyle w:val="a3"/>
              <w:spacing w:line="240" w:lineRule="auto"/>
              <w:ind w:firstLine="0"/>
              <w:jc w:val="center"/>
            </w:pPr>
            <w:r w:rsidRPr="00564AA6">
              <w:t>ОСНО</w:t>
            </w:r>
          </w:p>
        </w:tc>
      </w:tr>
      <w:tr w:rsidR="00B2596E" w:rsidTr="00C87387">
        <w:tc>
          <w:tcPr>
            <w:tcW w:w="4531" w:type="dxa"/>
            <w:vAlign w:val="center"/>
          </w:tcPr>
          <w:p w:rsidR="00B2596E" w:rsidRDefault="00B2596E" w:rsidP="00C87387">
            <w:pPr>
              <w:pStyle w:val="a3"/>
              <w:spacing w:line="240" w:lineRule="auto"/>
              <w:ind w:firstLine="0"/>
              <w:jc w:val="left"/>
            </w:pPr>
            <w:r>
              <w:t xml:space="preserve">20 </w:t>
            </w:r>
            <w:r w:rsidRPr="00564AA6">
              <w:t>Налоговый орган</w:t>
            </w:r>
          </w:p>
        </w:tc>
        <w:tc>
          <w:tcPr>
            <w:tcW w:w="5097" w:type="dxa"/>
          </w:tcPr>
          <w:p w:rsidR="00B2596E" w:rsidRDefault="00B2596E" w:rsidP="00D230FB">
            <w:pPr>
              <w:pStyle w:val="a3"/>
              <w:spacing w:line="240" w:lineRule="auto"/>
              <w:ind w:firstLine="0"/>
              <w:jc w:val="center"/>
            </w:pPr>
            <w:r w:rsidRPr="00564AA6">
              <w:t>Межрайонная инспекция Федеральной налоговой службы № 14 по Приморскому краю</w:t>
            </w:r>
          </w:p>
        </w:tc>
      </w:tr>
      <w:tr w:rsidR="00B2596E" w:rsidTr="00C87387">
        <w:tc>
          <w:tcPr>
            <w:tcW w:w="4531" w:type="dxa"/>
            <w:vAlign w:val="center"/>
          </w:tcPr>
          <w:p w:rsidR="00B2596E" w:rsidRDefault="00B2596E" w:rsidP="00C87387">
            <w:pPr>
              <w:pStyle w:val="a3"/>
              <w:spacing w:line="240" w:lineRule="auto"/>
              <w:ind w:firstLine="0"/>
              <w:jc w:val="left"/>
            </w:pPr>
            <w:r>
              <w:t xml:space="preserve">21 </w:t>
            </w:r>
            <w:r w:rsidRPr="00564AA6">
              <w:t xml:space="preserve">Телефон / </w:t>
            </w:r>
            <w:r w:rsidRPr="00564AA6">
              <w:rPr>
                <w:lang w:val="en-US"/>
              </w:rPr>
              <w:t>E-maill</w:t>
            </w:r>
          </w:p>
        </w:tc>
        <w:tc>
          <w:tcPr>
            <w:tcW w:w="5097" w:type="dxa"/>
          </w:tcPr>
          <w:p w:rsidR="00B2596E" w:rsidRDefault="00B2596E" w:rsidP="00D230FB">
            <w:pPr>
              <w:pStyle w:val="a3"/>
              <w:spacing w:line="240" w:lineRule="auto"/>
              <w:ind w:firstLine="0"/>
              <w:jc w:val="center"/>
            </w:pPr>
            <w:r w:rsidRPr="00564AA6">
              <w:t>+7 (423) 226-08-80 /corporate@biletur.ru</w:t>
            </w:r>
          </w:p>
        </w:tc>
      </w:tr>
    </w:tbl>
    <w:p w:rsidR="000929CB" w:rsidRDefault="000929CB" w:rsidP="00FE4E06">
      <w:pPr>
        <w:pStyle w:val="a3"/>
        <w:spacing w:line="240" w:lineRule="auto"/>
        <w:ind w:firstLine="0"/>
      </w:pPr>
    </w:p>
    <w:p w:rsidR="00201F8A" w:rsidRDefault="00201F8A" w:rsidP="00201F8A">
      <w:pPr>
        <w:pStyle w:val="a3"/>
        <w:ind w:firstLine="0"/>
      </w:pPr>
    </w:p>
    <w:p w:rsidR="00AF5DEB" w:rsidRDefault="00AF5DEB" w:rsidP="00AF5DEB">
      <w:pPr>
        <w:pStyle w:val="a3"/>
      </w:pPr>
      <w:r w:rsidRPr="00AF5DEB">
        <w:rPr>
          <w:rFonts w:eastAsiaTheme="minorHAnsi"/>
        </w:rPr>
        <w:lastRenderedPageBreak/>
        <w:t>АО «Приморское агентство авиационных компаний» (Всероссийская сеть "БИЛЕТУР") - лидер рынка Дальнего Востока по продаже ав</w:t>
      </w:r>
      <w:r>
        <w:t>иабилетов и туристических услуг.</w:t>
      </w:r>
      <w:r w:rsidR="00D129BA">
        <w:t xml:space="preserve"> </w:t>
      </w:r>
      <w:r w:rsidR="00D129BA" w:rsidRPr="00D129BA">
        <w:t xml:space="preserve">Компания является акционерным обществом – это хозяйственное общество (корпорация), уставный капитал которого разделён на акции. Участники АО не отвечают по его обязательствам и несут риск убытков только в пределах стоимости принадлежащих им акций. Управление осуществляется общим собранием акционеров, советом директоров (при числе акционеров более </w:t>
      </w:r>
      <w:r w:rsidR="004D0ABE">
        <w:t>пятидесяти</w:t>
      </w:r>
      <w:r w:rsidR="00D129BA" w:rsidRPr="00D129BA">
        <w:t>), а также исполнительными органами – правлением и генеральным директором.</w:t>
      </w:r>
      <w:r w:rsidR="007F1A48">
        <w:t xml:space="preserve"> </w:t>
      </w:r>
    </w:p>
    <w:p w:rsidR="00FE4E06" w:rsidRPr="00FE4E06" w:rsidRDefault="007F1A48" w:rsidP="00FE4E06">
      <w:pPr>
        <w:pStyle w:val="a3"/>
      </w:pPr>
      <w:r w:rsidRPr="007F1A48">
        <w:t xml:space="preserve">В уставе АО «Приморское агентство авиационных компаний» содержатся данные о его юридическом и правовом статусе, структуре, целях и видах деятельности, участниках Общества, их правах и обязанностях. Этот документ содержит информацию о уставном капитале Общества, его фондах, органов управления. АО «ПААК» зарегистрировано 19 июня 1995 года с присвоением ИНН и ОГРН. </w:t>
      </w:r>
    </w:p>
    <w:p w:rsidR="000D0E32" w:rsidRDefault="000D0E32" w:rsidP="00AF5DEB">
      <w:pPr>
        <w:pStyle w:val="a3"/>
        <w:rPr>
          <w:rFonts w:eastAsiaTheme="minorHAnsi"/>
        </w:rPr>
      </w:pPr>
      <w:r w:rsidRPr="000D0E32">
        <w:rPr>
          <w:rFonts w:eastAsiaTheme="minorHAnsi"/>
        </w:rPr>
        <w:t>Основн</w:t>
      </w:r>
      <w:r w:rsidR="00B908DD">
        <w:rPr>
          <w:rFonts w:eastAsiaTheme="minorHAnsi"/>
        </w:rPr>
        <w:t>ым</w:t>
      </w:r>
      <w:r>
        <w:rPr>
          <w:rFonts w:eastAsiaTheme="minorHAnsi"/>
        </w:rPr>
        <w:t xml:space="preserve"> вид</w:t>
      </w:r>
      <w:r w:rsidR="00B908DD">
        <w:rPr>
          <w:rFonts w:eastAsiaTheme="minorHAnsi"/>
        </w:rPr>
        <w:t xml:space="preserve">ом деятельности компании является </w:t>
      </w:r>
      <w:r w:rsidR="00B908DD">
        <w:rPr>
          <w:rFonts w:eastAsiaTheme="minorHAnsi"/>
          <w:bCs/>
        </w:rPr>
        <w:t>д</w:t>
      </w:r>
      <w:r w:rsidRPr="000D0E32">
        <w:rPr>
          <w:rFonts w:eastAsiaTheme="minorHAnsi"/>
          <w:bCs/>
        </w:rPr>
        <w:t>еят</w:t>
      </w:r>
      <w:r>
        <w:rPr>
          <w:rFonts w:eastAsiaTheme="minorHAnsi"/>
          <w:bCs/>
        </w:rPr>
        <w:t>ельность туристических агентств</w:t>
      </w:r>
      <w:r w:rsidRPr="000D0E32">
        <w:rPr>
          <w:rFonts w:eastAsiaTheme="minorHAnsi"/>
        </w:rPr>
        <w:t> (код по ОКВЭД2 79.11)</w:t>
      </w:r>
    </w:p>
    <w:p w:rsidR="000D0E32" w:rsidRDefault="000D0E32" w:rsidP="000D0E32">
      <w:pPr>
        <w:pStyle w:val="a3"/>
        <w:rPr>
          <w:rFonts w:eastAsiaTheme="minorHAnsi"/>
        </w:rPr>
      </w:pPr>
      <w:r>
        <w:rPr>
          <w:rFonts w:eastAsiaTheme="minorHAnsi"/>
        </w:rPr>
        <w:t xml:space="preserve">Дополнительные виды деятельности такие как: </w:t>
      </w:r>
    </w:p>
    <w:p w:rsidR="000D0E32" w:rsidRPr="000D0E32" w:rsidRDefault="000D0E32" w:rsidP="000D0E32">
      <w:pPr>
        <w:pStyle w:val="a3"/>
        <w:rPr>
          <w:rFonts w:eastAsiaTheme="minorHAnsi"/>
        </w:rPr>
      </w:pPr>
      <w:r>
        <w:rPr>
          <w:rFonts w:eastAsiaTheme="minorHAnsi"/>
        </w:rPr>
        <w:t xml:space="preserve">- </w:t>
      </w:r>
      <w:r w:rsidRPr="000D0E32">
        <w:rPr>
          <w:rFonts w:eastAsiaTheme="minorHAnsi"/>
        </w:rPr>
        <w:t>Деятельность вспомогательная, связанная с железнодорожным транспортом (52.21.1)</w:t>
      </w:r>
    </w:p>
    <w:p w:rsidR="000D0E32" w:rsidRPr="000D0E32" w:rsidRDefault="000D0E32" w:rsidP="000D0E32">
      <w:pPr>
        <w:pStyle w:val="a3"/>
        <w:rPr>
          <w:rFonts w:eastAsiaTheme="minorHAnsi"/>
        </w:rPr>
      </w:pPr>
      <w:r>
        <w:rPr>
          <w:rFonts w:eastAsiaTheme="minorHAnsi"/>
        </w:rPr>
        <w:t xml:space="preserve">- </w:t>
      </w:r>
      <w:r w:rsidRPr="000D0E32">
        <w:rPr>
          <w:rFonts w:eastAsiaTheme="minorHAnsi"/>
        </w:rPr>
        <w:t>Деятельность вспомогательная, связанная с воздушным и космическим транспортом (52.23)</w:t>
      </w:r>
    </w:p>
    <w:p w:rsidR="000D0E32" w:rsidRPr="000D0E32" w:rsidRDefault="000D0E32" w:rsidP="000D0E32">
      <w:pPr>
        <w:pStyle w:val="a3"/>
        <w:rPr>
          <w:rFonts w:eastAsiaTheme="minorHAnsi"/>
        </w:rPr>
      </w:pPr>
      <w:r>
        <w:rPr>
          <w:rFonts w:eastAsiaTheme="minorHAnsi"/>
        </w:rPr>
        <w:t xml:space="preserve">- </w:t>
      </w:r>
      <w:r w:rsidRPr="000D0E32">
        <w:rPr>
          <w:rFonts w:eastAsiaTheme="minorHAnsi"/>
        </w:rPr>
        <w:t>Деятельность в области документальной электросвязи (61.10.4)</w:t>
      </w:r>
    </w:p>
    <w:p w:rsidR="000D0E32" w:rsidRPr="00AF5DEB" w:rsidRDefault="000D0E32" w:rsidP="000D0E32">
      <w:pPr>
        <w:pStyle w:val="a3"/>
        <w:rPr>
          <w:rFonts w:eastAsiaTheme="minorHAnsi"/>
        </w:rPr>
      </w:pPr>
      <w:r>
        <w:rPr>
          <w:rFonts w:eastAsiaTheme="minorHAnsi"/>
        </w:rPr>
        <w:t xml:space="preserve">- </w:t>
      </w:r>
      <w:r w:rsidRPr="000D0E32">
        <w:rPr>
          <w:rFonts w:eastAsiaTheme="minorHAnsi"/>
        </w:rPr>
        <w:t>Аренда и управление собственным или арендованным нежилым недвижимым имуществом (68.20.2)</w:t>
      </w:r>
    </w:p>
    <w:p w:rsidR="00AF5DEB" w:rsidRPr="00AF5DEB" w:rsidRDefault="00AF5DEB" w:rsidP="00B908DD">
      <w:pPr>
        <w:pStyle w:val="a3"/>
        <w:rPr>
          <w:rFonts w:eastAsiaTheme="minorHAnsi"/>
        </w:rPr>
      </w:pPr>
      <w:r w:rsidRPr="00AF5DEB">
        <w:rPr>
          <w:rFonts w:eastAsiaTheme="minorHAnsi"/>
        </w:rPr>
        <w:t>История компании началась с 1948 года, когда Агентство работало в сфере продажи авиабилетов, а с 1995 года компания заняла прочную нишу в секторе туризма.</w:t>
      </w:r>
      <w:r w:rsidR="00B908DD">
        <w:rPr>
          <w:rFonts w:eastAsiaTheme="minorHAnsi"/>
        </w:rPr>
        <w:t xml:space="preserve"> </w:t>
      </w:r>
      <w:r w:rsidRPr="00AF5DEB">
        <w:rPr>
          <w:rFonts w:eastAsiaTheme="minorHAnsi"/>
        </w:rPr>
        <w:t>Сегодня "БИЛЕТУР" – это Всероссийская сеть, насчитывающая более 30 филиалов по всей России: Москва, Санкт-Петербург, Приморский, Хабаровский и Сахалинский край, Еврейская Автономная и Камчатская область.</w:t>
      </w:r>
    </w:p>
    <w:p w:rsidR="00AF5DEB" w:rsidRPr="00AF5DEB" w:rsidRDefault="00AF5DEB" w:rsidP="00AF5DEB">
      <w:pPr>
        <w:pStyle w:val="a3"/>
        <w:rPr>
          <w:rFonts w:eastAsiaTheme="minorHAnsi"/>
        </w:rPr>
      </w:pPr>
      <w:r w:rsidRPr="00AF5DEB">
        <w:rPr>
          <w:rFonts w:eastAsiaTheme="minorHAnsi"/>
        </w:rPr>
        <w:lastRenderedPageBreak/>
        <w:t>Современные технологии и квалифицированные специалисты "БИЛЕТУР" оказывают клиентам услуги по продаже авиа и железнодорожных перевозок, туристических услуг, страхованию пассажиров, оформлению виз и прочих услуг, связанных с организацией поездок.</w:t>
      </w:r>
    </w:p>
    <w:p w:rsidR="00AF5DEB" w:rsidRPr="00AF5DEB" w:rsidRDefault="00AF5DEB" w:rsidP="00AF5DEB">
      <w:pPr>
        <w:pStyle w:val="a3"/>
        <w:rPr>
          <w:rFonts w:eastAsiaTheme="minorHAnsi"/>
        </w:rPr>
      </w:pPr>
      <w:r w:rsidRPr="00AF5DEB">
        <w:rPr>
          <w:rFonts w:eastAsiaTheme="minorHAnsi"/>
          <w:bCs/>
        </w:rPr>
        <w:t>Некоторые услуги, которые предоставляет «</w:t>
      </w:r>
      <w:proofErr w:type="spellStart"/>
      <w:r w:rsidRPr="00AF5DEB">
        <w:rPr>
          <w:rFonts w:eastAsiaTheme="minorHAnsi"/>
          <w:bCs/>
        </w:rPr>
        <w:t>Билетур</w:t>
      </w:r>
      <w:proofErr w:type="spellEnd"/>
      <w:r w:rsidRPr="00AF5DEB">
        <w:rPr>
          <w:rFonts w:eastAsiaTheme="minorHAnsi"/>
          <w:bCs/>
        </w:rPr>
        <w:t>»:</w:t>
      </w:r>
    </w:p>
    <w:p w:rsidR="00AF5DEB" w:rsidRPr="00AF5DEB" w:rsidRDefault="00AF5DEB" w:rsidP="00AF5DEB">
      <w:pPr>
        <w:pStyle w:val="a3"/>
        <w:rPr>
          <w:rFonts w:eastAsiaTheme="minorHAnsi"/>
        </w:rPr>
      </w:pPr>
      <w:r>
        <w:rPr>
          <w:rFonts w:eastAsiaTheme="minorHAnsi"/>
        </w:rPr>
        <w:t xml:space="preserve">- </w:t>
      </w:r>
      <w:r w:rsidRPr="00AF5DEB">
        <w:rPr>
          <w:rFonts w:eastAsiaTheme="minorHAnsi"/>
        </w:rPr>
        <w:t>организация чартерных рейсов;</w:t>
      </w:r>
    </w:p>
    <w:p w:rsidR="00AF5DEB" w:rsidRPr="00AF5DEB" w:rsidRDefault="00AF5DEB" w:rsidP="00AF5DEB">
      <w:pPr>
        <w:pStyle w:val="a3"/>
        <w:rPr>
          <w:rFonts w:eastAsiaTheme="minorHAnsi"/>
        </w:rPr>
      </w:pPr>
      <w:r>
        <w:rPr>
          <w:rFonts w:eastAsiaTheme="minorHAnsi"/>
        </w:rPr>
        <w:t xml:space="preserve">- </w:t>
      </w:r>
      <w:r w:rsidRPr="00AF5DEB">
        <w:rPr>
          <w:rFonts w:eastAsiaTheme="minorHAnsi"/>
        </w:rPr>
        <w:t>туроператор по Юго-Восточной Азии, Испании и Италии;</w:t>
      </w:r>
    </w:p>
    <w:p w:rsidR="00AF5DEB" w:rsidRPr="00AF5DEB" w:rsidRDefault="00AF5DEB" w:rsidP="00AF5DEB">
      <w:pPr>
        <w:pStyle w:val="a3"/>
        <w:rPr>
          <w:rFonts w:eastAsiaTheme="minorHAnsi"/>
        </w:rPr>
      </w:pPr>
      <w:r>
        <w:rPr>
          <w:rFonts w:eastAsiaTheme="minorHAnsi"/>
        </w:rPr>
        <w:t xml:space="preserve">- </w:t>
      </w:r>
      <w:r w:rsidRPr="00AF5DEB">
        <w:rPr>
          <w:rFonts w:eastAsiaTheme="minorHAnsi"/>
        </w:rPr>
        <w:t>туроператор на Камчатке (экологические туры, сплав, рыбалка, охота, восхождения и др.);</w:t>
      </w:r>
    </w:p>
    <w:p w:rsidR="00AF5DEB" w:rsidRPr="00AF5DEB" w:rsidRDefault="00AF5DEB" w:rsidP="00AF5DEB">
      <w:pPr>
        <w:pStyle w:val="a3"/>
        <w:rPr>
          <w:rFonts w:eastAsiaTheme="minorHAnsi"/>
        </w:rPr>
      </w:pPr>
      <w:r>
        <w:rPr>
          <w:rFonts w:eastAsiaTheme="minorHAnsi"/>
        </w:rPr>
        <w:t xml:space="preserve">- </w:t>
      </w:r>
      <w:r w:rsidRPr="00AF5DEB">
        <w:rPr>
          <w:rFonts w:eastAsiaTheme="minorHAnsi"/>
        </w:rPr>
        <w:t>туроператор в Приморье (исторические, природные туры);</w:t>
      </w:r>
    </w:p>
    <w:p w:rsidR="00AF5DEB" w:rsidRPr="00AF5DEB" w:rsidRDefault="00AF5DEB" w:rsidP="00AF5DEB">
      <w:pPr>
        <w:pStyle w:val="a3"/>
        <w:rPr>
          <w:rFonts w:eastAsiaTheme="minorHAnsi"/>
        </w:rPr>
      </w:pPr>
      <w:r w:rsidRPr="00AF5DEB">
        <w:rPr>
          <w:rFonts w:eastAsiaTheme="minorHAnsi"/>
        </w:rPr>
        <w:t>визовая поддержка;</w:t>
      </w:r>
    </w:p>
    <w:p w:rsidR="00AF5DEB" w:rsidRPr="00AF5DEB" w:rsidRDefault="00AF5DEB" w:rsidP="00AF5DEB">
      <w:pPr>
        <w:pStyle w:val="a3"/>
        <w:rPr>
          <w:rFonts w:eastAsiaTheme="minorHAnsi"/>
        </w:rPr>
      </w:pPr>
      <w:r>
        <w:rPr>
          <w:rFonts w:eastAsiaTheme="minorHAnsi"/>
        </w:rPr>
        <w:t xml:space="preserve">- </w:t>
      </w:r>
      <w:r w:rsidRPr="00AF5DEB">
        <w:rPr>
          <w:rFonts w:eastAsiaTheme="minorHAnsi"/>
        </w:rPr>
        <w:t>аренда такси, вертолёта, катеров, яхт, автобусов и микроавтобусов;</w:t>
      </w:r>
    </w:p>
    <w:p w:rsidR="00AF5DEB" w:rsidRPr="00AF5DEB" w:rsidRDefault="00AF5DEB" w:rsidP="00AF5DEB">
      <w:pPr>
        <w:pStyle w:val="a3"/>
        <w:rPr>
          <w:rFonts w:eastAsiaTheme="minorHAnsi"/>
        </w:rPr>
      </w:pPr>
      <w:r w:rsidRPr="00AF5DEB">
        <w:rPr>
          <w:rFonts w:eastAsiaTheme="minorHAnsi"/>
        </w:rPr>
        <w:t>бронирование гостиниц в городах России и за рубежом.</w:t>
      </w:r>
    </w:p>
    <w:p w:rsidR="00AF5DEB" w:rsidRDefault="00AF5DEB" w:rsidP="00AF5DEB">
      <w:pPr>
        <w:pStyle w:val="a3"/>
      </w:pPr>
      <w:r>
        <w:t>Миссия АО «Приморское агентство авиационных компаний» (БИЛЕТУР):</w:t>
      </w:r>
    </w:p>
    <w:p w:rsidR="00AF5DEB" w:rsidRDefault="00AF5DEB" w:rsidP="00AF5DEB">
      <w:pPr>
        <w:pStyle w:val="a3"/>
      </w:pPr>
      <w:r>
        <w:t>Обеспечивать клиентам комфортное, безопасное и доступное путешествие, объединяя передовые технологии, многолетний опыт и индивидуальный подход. Она стремимся быть надежным проводником в мире авиаперевозок и туризма, предлагая комплексные решения для любых путешествий – от деловых поездок до экзотических приключений.</w:t>
      </w:r>
    </w:p>
    <w:p w:rsidR="00AF5DEB" w:rsidRPr="00AF5DEB" w:rsidRDefault="00AF5DEB" w:rsidP="00AF5DEB">
      <w:pPr>
        <w:pStyle w:val="a3"/>
      </w:pPr>
      <w:r w:rsidRPr="00AF5DEB">
        <w:t>Цели компании:</w:t>
      </w:r>
    </w:p>
    <w:p w:rsidR="00AF5DEB" w:rsidRPr="00AF5DEB" w:rsidRDefault="00AF5DEB" w:rsidP="00AF5DEB">
      <w:pPr>
        <w:pStyle w:val="a3"/>
      </w:pPr>
      <w:r w:rsidRPr="00AF5DEB">
        <w:t xml:space="preserve">Лидерство на рынке: Сохранять позицию ведущего туроператора и агента авиаперевозок на Дальнем Востоке, расширяя </w:t>
      </w:r>
      <w:r>
        <w:t>географию присутствия в России.</w:t>
      </w:r>
    </w:p>
    <w:p w:rsidR="00AF5DEB" w:rsidRPr="00AF5DEB" w:rsidRDefault="00AF5DEB" w:rsidP="00AF5DEB">
      <w:pPr>
        <w:pStyle w:val="a3"/>
      </w:pPr>
      <w:r w:rsidRPr="00AF5DEB">
        <w:t>Качество сервиса: Обеспечивать высокий уровень обслуживания через внедрение инновационных технологий (онлайн-бронирование, мобильные приложения) и п</w:t>
      </w:r>
      <w:r>
        <w:t>остоянное обучение сотрудников.</w:t>
      </w:r>
    </w:p>
    <w:p w:rsidR="00AF5DEB" w:rsidRPr="00AF5DEB" w:rsidRDefault="00AF5DEB" w:rsidP="00AF5DEB">
      <w:pPr>
        <w:pStyle w:val="a3"/>
      </w:pPr>
      <w:r w:rsidRPr="00AF5DEB">
        <w:t>Диверсификация услуг: Развивать новые направления (экотуризм, премиум-туры, корпоративные решения) для у</w:t>
      </w:r>
      <w:r>
        <w:t>довлетворения растущего спроса.</w:t>
      </w:r>
    </w:p>
    <w:p w:rsidR="00AF5DEB" w:rsidRPr="00AF5DEB" w:rsidRDefault="00AF5DEB" w:rsidP="00AF5DEB">
      <w:pPr>
        <w:pStyle w:val="a3"/>
      </w:pPr>
      <w:r w:rsidRPr="00AF5DEB">
        <w:t>Доступность: Предлагать конкурентные цены и гибкие условия, включая чар</w:t>
      </w:r>
      <w:r>
        <w:t>терные рейсы и спецпредложения.</w:t>
      </w:r>
    </w:p>
    <w:p w:rsidR="00AF5DEB" w:rsidRPr="00AF5DEB" w:rsidRDefault="00AF5DEB" w:rsidP="00AF5DEB">
      <w:pPr>
        <w:pStyle w:val="a3"/>
      </w:pPr>
      <w:r w:rsidRPr="00AF5DEB">
        <w:t xml:space="preserve">Партнерские сети: Укреплять сотрудничество с авиакомпаниями, отелями </w:t>
      </w:r>
      <w:r w:rsidRPr="00AF5DEB">
        <w:lastRenderedPageBreak/>
        <w:t>и консульствами для улучшения условий клиентов (визовая</w:t>
      </w:r>
      <w:r>
        <w:t xml:space="preserve"> поддержка, эксклюзивные туры).</w:t>
      </w:r>
    </w:p>
    <w:p w:rsidR="00315DA2" w:rsidRDefault="00AF5DEB" w:rsidP="00AF5DEB">
      <w:pPr>
        <w:pStyle w:val="a3"/>
      </w:pPr>
      <w:r w:rsidRPr="00AF5DEB">
        <w:t>Региональное развитие: Активно продвигать туристический потенциал Дальнего Востока (Камчатка, Приморье) на международном уровне.</w:t>
      </w:r>
    </w:p>
    <w:p w:rsidR="00C15075" w:rsidRDefault="00C15075" w:rsidP="00AF5DEB">
      <w:pPr>
        <w:pStyle w:val="a3"/>
      </w:pPr>
      <w:r>
        <w:t>В организац</w:t>
      </w:r>
      <w:r w:rsidR="00905DF3">
        <w:t>ии на данный момент трудится 102 сотрудника</w:t>
      </w:r>
      <w:r>
        <w:t>, занимающих различные должности и выполняющих разнообразные задачи для успешного функционирования компании.</w:t>
      </w:r>
    </w:p>
    <w:p w:rsidR="00C15075" w:rsidRDefault="00C15075" w:rsidP="00EA3113">
      <w:pPr>
        <w:pStyle w:val="a3"/>
        <w:spacing w:after="120"/>
      </w:pPr>
      <w:r>
        <w:t>Организационная структура управления АО «П</w:t>
      </w:r>
      <w:r w:rsidR="00926237">
        <w:t>ААК» представлена на рисунке 1.1</w:t>
      </w:r>
      <w:r>
        <w:t>.</w:t>
      </w:r>
    </w:p>
    <w:p w:rsidR="006D3B81" w:rsidRPr="00D129BA" w:rsidRDefault="009B694D" w:rsidP="00AF5DEB">
      <w:pPr>
        <w:pStyle w:val="a3"/>
      </w:pPr>
      <w:r>
        <w:rPr>
          <w:noProof/>
          <w14:ligatures w14:val="standardContextual"/>
        </w:rPr>
        <w:drawing>
          <wp:inline distT="0" distB="0" distL="0" distR="0">
            <wp:extent cx="5180403" cy="2533973"/>
            <wp:effectExtent l="0" t="0" r="127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hoto_5434042397731454227_x.jpg"/>
                    <pic:cNvPicPr/>
                  </pic:nvPicPr>
                  <pic:blipFill>
                    <a:blip r:embed="rId11">
                      <a:extLst>
                        <a:ext uri="{28A0092B-C50C-407E-A947-70E740481C1C}">
                          <a14:useLocalDpi xmlns:a14="http://schemas.microsoft.com/office/drawing/2010/main" val="0"/>
                        </a:ext>
                      </a:extLst>
                    </a:blip>
                    <a:stretch>
                      <a:fillRect/>
                    </a:stretch>
                  </pic:blipFill>
                  <pic:spPr>
                    <a:xfrm>
                      <a:off x="0" y="0"/>
                      <a:ext cx="5197652" cy="2542410"/>
                    </a:xfrm>
                    <a:prstGeom prst="rect">
                      <a:avLst/>
                    </a:prstGeom>
                  </pic:spPr>
                </pic:pic>
              </a:graphicData>
            </a:graphic>
          </wp:inline>
        </w:drawing>
      </w:r>
    </w:p>
    <w:p w:rsidR="00DA389C" w:rsidRDefault="003A1D2E" w:rsidP="00943F22">
      <w:pPr>
        <w:pStyle w:val="a7"/>
        <w:spacing w:line="360" w:lineRule="auto"/>
      </w:pPr>
      <w:r>
        <w:t xml:space="preserve">Рисунок 1.1- </w:t>
      </w:r>
      <w:r w:rsidR="00C440E8">
        <w:t>О</w:t>
      </w:r>
      <w:r>
        <w:t>рганизационная структура управления АО «ПААК»</w:t>
      </w:r>
    </w:p>
    <w:p w:rsidR="00AE7A7A" w:rsidRPr="00EA3113" w:rsidRDefault="00AE7A7A" w:rsidP="00EA3113">
      <w:pPr>
        <w:pStyle w:val="a3"/>
      </w:pPr>
      <w:r w:rsidRPr="00EA3113">
        <w:t>В турфирме «</w:t>
      </w:r>
      <w:proofErr w:type="spellStart"/>
      <w:r w:rsidRPr="00EA3113">
        <w:t>Билетур</w:t>
      </w:r>
      <w:proofErr w:type="spellEnd"/>
      <w:r w:rsidRPr="00EA3113">
        <w:t>» работают следующие сотрудники:</w:t>
      </w:r>
    </w:p>
    <w:p w:rsidR="00AE7A7A" w:rsidRPr="00EA3113" w:rsidRDefault="00AE7A7A" w:rsidP="00EA3113">
      <w:pPr>
        <w:pStyle w:val="a3"/>
      </w:pPr>
      <w:r w:rsidRPr="00EA3113">
        <w:t>Директор фирмы. Он отвечает за общую организацию работы компании, следит за качеством обслуживания клиентов, обеспечивает своевременную отчётность по финансовой деятельности и принимает решения в рамках своих полномочий.</w:t>
      </w:r>
    </w:p>
    <w:p w:rsidR="00AE7A7A" w:rsidRPr="00EA3113" w:rsidRDefault="00AE7A7A" w:rsidP="00EA3113">
      <w:pPr>
        <w:pStyle w:val="a3"/>
      </w:pPr>
      <w:r w:rsidRPr="00EA3113">
        <w:t>Заместитель директора. В его обязанности входит оперативное и тактическое планирование, распределение задач среди сотрудников, контроль за их выполнением и управление персоналом. Также он замещает директора в его отсутствие и руководит маркетинговой и рекламной деятельностью, включая продвижение услуг.</w:t>
      </w:r>
    </w:p>
    <w:p w:rsidR="008A41D4" w:rsidRDefault="00AE7A7A" w:rsidP="00AE7A7A">
      <w:pPr>
        <w:pStyle w:val="a3"/>
      </w:pPr>
      <w:r w:rsidRPr="00AE7A7A">
        <w:rPr>
          <w:bCs/>
        </w:rPr>
        <w:lastRenderedPageBreak/>
        <w:t>Бухгалтерия</w:t>
      </w:r>
      <w:r>
        <w:t xml:space="preserve">. </w:t>
      </w:r>
      <w:r w:rsidRPr="00AE7A7A">
        <w:t xml:space="preserve">Этот отдел занимается ведением бухгалтерского и налогового учёта, начислением заработной платы, оформлением выплат по договорам и оптимизацией налоговых расходов. </w:t>
      </w:r>
    </w:p>
    <w:p w:rsidR="008A41D4" w:rsidRDefault="00D4725C" w:rsidP="008A41D4">
      <w:pPr>
        <w:pStyle w:val="a3"/>
      </w:pPr>
      <w:r>
        <w:t xml:space="preserve">Бухгалтерский учет в АО «ПААК» представляет собой формирование, в </w:t>
      </w:r>
      <w:r w:rsidR="008A41D4">
        <w:t>соответствии</w:t>
      </w:r>
      <w:r>
        <w:t xml:space="preserve"> с требованиями законодательства Российской Федерации, документированной систематизированной информации об </w:t>
      </w:r>
      <w:r w:rsidR="008A41D4">
        <w:t>объектах</w:t>
      </w:r>
      <w:r>
        <w:t xml:space="preserve"> бухгалтерского учета и составление на ее основе бухгалтерской (финансовой) отчетности.</w:t>
      </w:r>
      <w:r w:rsidR="008A41D4">
        <w:t xml:space="preserve"> </w:t>
      </w:r>
    </w:p>
    <w:p w:rsidR="00AE7A7A" w:rsidRPr="00AE7A7A" w:rsidRDefault="00D4725C" w:rsidP="00AE7A7A">
      <w:pPr>
        <w:pStyle w:val="a3"/>
      </w:pPr>
      <w:r>
        <w:t>Каждый факт хозяйственной жизни оформляется первичным учетными документами. Данные</w:t>
      </w:r>
      <w:r w:rsidR="008A41D4">
        <w:t>,</w:t>
      </w:r>
      <w:r>
        <w:t xml:space="preserve"> содержащие в первичных учетных документах</w:t>
      </w:r>
      <w:r w:rsidR="008A41D4">
        <w:t>,</w:t>
      </w:r>
      <w:r>
        <w:t xml:space="preserve"> современно регистрируются и накапливаются в регистрах </w:t>
      </w:r>
      <w:r w:rsidR="008A41D4">
        <w:t xml:space="preserve">бухгалтерского учета. </w:t>
      </w:r>
    </w:p>
    <w:p w:rsidR="00AE7A7A" w:rsidRPr="00AE7A7A" w:rsidRDefault="00AE7A7A" w:rsidP="00AE7A7A">
      <w:pPr>
        <w:pStyle w:val="a3"/>
      </w:pPr>
      <w:r w:rsidRPr="00AE7A7A">
        <w:rPr>
          <w:bCs/>
        </w:rPr>
        <w:t>Офис продаж</w:t>
      </w:r>
      <w:r>
        <w:t xml:space="preserve">. </w:t>
      </w:r>
      <w:r w:rsidR="004D0ABE">
        <w:t>В отделе работают менеджеры</w:t>
      </w:r>
      <w:r w:rsidRPr="00AE7A7A">
        <w:t>, включая специалистов по въездному и выездному туризму. Их задачи:</w:t>
      </w:r>
    </w:p>
    <w:p w:rsidR="00AE7A7A" w:rsidRPr="00AE7A7A" w:rsidRDefault="00AE7A7A" w:rsidP="00AE7A7A">
      <w:pPr>
        <w:pStyle w:val="a3"/>
        <w:ind w:firstLine="0"/>
      </w:pPr>
      <w:r>
        <w:t xml:space="preserve">     - </w:t>
      </w:r>
      <w:r w:rsidRPr="00AE7A7A">
        <w:t>привлечение клиентов и определение целевой аудитории;</w:t>
      </w:r>
    </w:p>
    <w:p w:rsidR="00AE7A7A" w:rsidRPr="00AE7A7A" w:rsidRDefault="00AE7A7A" w:rsidP="00AE7A7A">
      <w:pPr>
        <w:pStyle w:val="a3"/>
        <w:ind w:left="360" w:firstLine="0"/>
      </w:pPr>
      <w:r>
        <w:t xml:space="preserve">- </w:t>
      </w:r>
      <w:r w:rsidRPr="00AE7A7A">
        <w:t>успешное завершение сделок;</w:t>
      </w:r>
    </w:p>
    <w:p w:rsidR="00AE7A7A" w:rsidRPr="00AE7A7A" w:rsidRDefault="00AE7A7A" w:rsidP="00AE7A7A">
      <w:pPr>
        <w:pStyle w:val="a3"/>
        <w:ind w:left="284" w:firstLine="0"/>
      </w:pPr>
      <w:r>
        <w:t xml:space="preserve">- </w:t>
      </w:r>
      <w:r w:rsidRPr="00AE7A7A">
        <w:t>поддержание отношений с текущими клиентами и повышение их лояльности.</w:t>
      </w:r>
    </w:p>
    <w:p w:rsidR="00AE7A7A" w:rsidRPr="00AE7A7A" w:rsidRDefault="00AE7A7A" w:rsidP="00AE7A7A">
      <w:pPr>
        <w:pStyle w:val="a3"/>
      </w:pPr>
      <w:r w:rsidRPr="00AE7A7A">
        <w:t>Менеджеры изучают спрос на туристические услуги, анализируют потребности клиентов, ведут переговоры с туроператорами, согласовывают условия договоров и занимаются их оформлением.</w:t>
      </w:r>
    </w:p>
    <w:p w:rsidR="00B908DD" w:rsidRPr="00B908DD" w:rsidRDefault="00B908DD" w:rsidP="00B908DD">
      <w:pPr>
        <w:pStyle w:val="a3"/>
      </w:pPr>
      <w:r w:rsidRPr="00B908DD">
        <w:t>В АО «ПААК» применяется </w:t>
      </w:r>
      <w:r w:rsidRPr="00B908DD">
        <w:rPr>
          <w:bCs/>
        </w:rPr>
        <w:t>линейно-функциональная структура управления</w:t>
      </w:r>
      <w:r w:rsidRPr="00B908DD">
        <w:t>, которая предполагает четкое разделение обязанностей. </w:t>
      </w:r>
      <w:r w:rsidRPr="00B908DD">
        <w:rPr>
          <w:bCs/>
        </w:rPr>
        <w:t>Линейные подразделения</w:t>
      </w:r>
      <w:r w:rsidRPr="00B908DD">
        <w:t> обладают полномочиями единоначалия и отвечают за оперативное руководство, тогда как </w:t>
      </w:r>
      <w:r w:rsidRPr="00B908DD">
        <w:rPr>
          <w:bCs/>
        </w:rPr>
        <w:t>функциональные отделы</w:t>
      </w:r>
      <w:r w:rsidRPr="00B908DD">
        <w:t> поддерживают их деятельность, занимаясь планированием, координацией, мотивацией, учетом и другими вспомогательными процессами.</w:t>
      </w:r>
    </w:p>
    <w:p w:rsidR="00B908DD" w:rsidRDefault="00B908DD" w:rsidP="00B908DD">
      <w:pPr>
        <w:pStyle w:val="a3"/>
      </w:pPr>
      <w:r w:rsidRPr="00B908DD">
        <w:t>Такой подход позволяет сочетать </w:t>
      </w:r>
      <w:r w:rsidRPr="00B908DD">
        <w:rPr>
          <w:bCs/>
        </w:rPr>
        <w:t>четкое управление</w:t>
      </w:r>
      <w:r w:rsidRPr="00B908DD">
        <w:t> с </w:t>
      </w:r>
      <w:r w:rsidRPr="00B908DD">
        <w:rPr>
          <w:bCs/>
        </w:rPr>
        <w:t>гибкостью и поддержкой</w:t>
      </w:r>
      <w:r w:rsidRPr="00B908DD">
        <w:t xml:space="preserve"> функциональных служб, что способствует высокой организованности и клиентоориентированности. </w:t>
      </w:r>
    </w:p>
    <w:p w:rsidR="00B908DD" w:rsidRPr="00B908DD" w:rsidRDefault="00B908DD" w:rsidP="00B908DD">
      <w:pPr>
        <w:pStyle w:val="a3"/>
      </w:pPr>
      <w:r w:rsidRPr="00B908DD">
        <w:t xml:space="preserve">АО «ПААК» (Приморское агентство авиационных компаний) — среднее предприятие, с 10 августа 2017 года входит в реестр субъектов малого и среднего </w:t>
      </w:r>
      <w:r w:rsidRPr="00B908DD">
        <w:lastRenderedPageBreak/>
        <w:t>предпринимательства (МСП).</w:t>
      </w:r>
      <w:r>
        <w:t xml:space="preserve"> </w:t>
      </w:r>
      <w:r w:rsidRPr="00B908DD">
        <w:t>Согласно законодательству РФ, к средним относятся организации с годовой выручкой до 2 млрд рублей и численностью сотрудников до 250 человек (в лёгкой промышленности — до 1000 человек).</w:t>
      </w:r>
    </w:p>
    <w:p w:rsidR="00B908DD" w:rsidRDefault="004B2532" w:rsidP="00036EFB">
      <w:pPr>
        <w:pStyle w:val="a3"/>
      </w:pPr>
      <w:r>
        <w:t>Основные элементы основных технико-экономических показателей представлены в таблице 1.</w:t>
      </w:r>
      <w:r w:rsidR="004D0ABE">
        <w:t>2</w:t>
      </w:r>
      <w:r>
        <w:t>.</w:t>
      </w:r>
    </w:p>
    <w:p w:rsidR="0061024B" w:rsidRDefault="005256CB" w:rsidP="00943F22">
      <w:pPr>
        <w:pStyle w:val="13"/>
        <w:spacing w:after="0" w:line="240" w:lineRule="auto"/>
      </w:pPr>
      <w:r>
        <w:t>Таблица 1.</w:t>
      </w:r>
      <w:r w:rsidR="00EA3113">
        <w:t xml:space="preserve">2 </w:t>
      </w:r>
      <w:r w:rsidRPr="00CF41FD">
        <w:rPr>
          <w:szCs w:val="28"/>
        </w:rPr>
        <w:t>–</w:t>
      </w:r>
      <w:r w:rsidR="00EA3113">
        <w:rPr>
          <w:szCs w:val="28"/>
        </w:rPr>
        <w:t xml:space="preserve"> </w:t>
      </w:r>
      <w:r>
        <w:t>Анализ основных технико-экономических</w:t>
      </w:r>
      <w:r w:rsidR="003C681A">
        <w:t xml:space="preserve"> показателей в </w:t>
      </w:r>
    </w:p>
    <w:p w:rsidR="005256CB" w:rsidRDefault="003C681A" w:rsidP="0061024B">
      <w:pPr>
        <w:pStyle w:val="13"/>
        <w:spacing w:before="0" w:after="0" w:line="240" w:lineRule="auto"/>
        <w:ind w:firstLine="1701"/>
      </w:pPr>
      <w:r>
        <w:t>АО «ПААК» за 2022</w:t>
      </w:r>
      <w:r w:rsidR="005256CB">
        <w:t>-2024 годы</w:t>
      </w:r>
    </w:p>
    <w:p w:rsidR="005256CB" w:rsidRDefault="005256CB" w:rsidP="0061024B">
      <w:pPr>
        <w:pStyle w:val="13"/>
        <w:spacing w:before="0" w:line="240" w:lineRule="auto"/>
        <w:ind w:left="1701" w:hanging="1701"/>
        <w:jc w:val="right"/>
      </w:pPr>
      <w:r>
        <w:t>В тысячах рублей</w:t>
      </w:r>
    </w:p>
    <w:tbl>
      <w:tblPr>
        <w:tblStyle w:val="af0"/>
        <w:tblW w:w="9696" w:type="dxa"/>
        <w:jc w:val="center"/>
        <w:tblLayout w:type="fixed"/>
        <w:tblLook w:val="04A0" w:firstRow="1" w:lastRow="0" w:firstColumn="1" w:lastColumn="0" w:noHBand="0" w:noVBand="1"/>
      </w:tblPr>
      <w:tblGrid>
        <w:gridCol w:w="2405"/>
        <w:gridCol w:w="1134"/>
        <w:gridCol w:w="1134"/>
        <w:gridCol w:w="1276"/>
        <w:gridCol w:w="1843"/>
        <w:gridCol w:w="1904"/>
      </w:tblGrid>
      <w:tr w:rsidR="007858B7" w:rsidRPr="00D4463E" w:rsidTr="00C87387">
        <w:trPr>
          <w:trHeight w:val="454"/>
          <w:jc w:val="center"/>
        </w:trPr>
        <w:tc>
          <w:tcPr>
            <w:tcW w:w="2405" w:type="dxa"/>
            <w:vMerge w:val="restart"/>
            <w:vAlign w:val="center"/>
          </w:tcPr>
          <w:p w:rsidR="007858B7" w:rsidRPr="00030AF3" w:rsidRDefault="007858B7" w:rsidP="00C87387">
            <w:pPr>
              <w:jc w:val="center"/>
            </w:pPr>
            <w:r w:rsidRPr="00030AF3">
              <w:t>Показатель</w:t>
            </w:r>
          </w:p>
        </w:tc>
        <w:tc>
          <w:tcPr>
            <w:tcW w:w="1134" w:type="dxa"/>
            <w:vMerge w:val="restart"/>
            <w:vAlign w:val="center"/>
          </w:tcPr>
          <w:p w:rsidR="007858B7" w:rsidRPr="00030AF3" w:rsidRDefault="007858B7" w:rsidP="00D230FB">
            <w:pPr>
              <w:jc w:val="center"/>
            </w:pPr>
            <w:r w:rsidRPr="00030AF3">
              <w:t>2022</w:t>
            </w:r>
          </w:p>
        </w:tc>
        <w:tc>
          <w:tcPr>
            <w:tcW w:w="1134" w:type="dxa"/>
            <w:vMerge w:val="restart"/>
            <w:vAlign w:val="center"/>
          </w:tcPr>
          <w:p w:rsidR="007858B7" w:rsidRPr="00030AF3" w:rsidRDefault="007858B7" w:rsidP="00D230FB">
            <w:pPr>
              <w:jc w:val="center"/>
            </w:pPr>
            <w:r w:rsidRPr="00030AF3">
              <w:t xml:space="preserve">2023 </w:t>
            </w:r>
          </w:p>
        </w:tc>
        <w:tc>
          <w:tcPr>
            <w:tcW w:w="1276" w:type="dxa"/>
            <w:vMerge w:val="restart"/>
            <w:vAlign w:val="center"/>
          </w:tcPr>
          <w:p w:rsidR="007858B7" w:rsidRPr="00030AF3" w:rsidRDefault="007858B7" w:rsidP="00D230FB">
            <w:pPr>
              <w:jc w:val="center"/>
            </w:pPr>
            <w:r w:rsidRPr="00030AF3">
              <w:t xml:space="preserve">2024 </w:t>
            </w:r>
          </w:p>
        </w:tc>
        <w:tc>
          <w:tcPr>
            <w:tcW w:w="3747" w:type="dxa"/>
            <w:gridSpan w:val="2"/>
            <w:vAlign w:val="center"/>
          </w:tcPr>
          <w:p w:rsidR="007858B7" w:rsidRPr="00030AF3" w:rsidRDefault="007858B7" w:rsidP="00D230FB">
            <w:pPr>
              <w:jc w:val="center"/>
            </w:pPr>
            <w:r w:rsidRPr="00030AF3">
              <w:t>Изменение за 2022-2024 гг.</w:t>
            </w:r>
          </w:p>
        </w:tc>
      </w:tr>
      <w:tr w:rsidR="007858B7" w:rsidRPr="00D4463E" w:rsidTr="00622921">
        <w:trPr>
          <w:trHeight w:val="454"/>
          <w:jc w:val="center"/>
        </w:trPr>
        <w:tc>
          <w:tcPr>
            <w:tcW w:w="2405" w:type="dxa"/>
            <w:vMerge/>
            <w:vAlign w:val="center"/>
          </w:tcPr>
          <w:p w:rsidR="007858B7" w:rsidRPr="00030AF3" w:rsidRDefault="007858B7" w:rsidP="00622921"/>
        </w:tc>
        <w:tc>
          <w:tcPr>
            <w:tcW w:w="1134" w:type="dxa"/>
            <w:vMerge/>
            <w:vAlign w:val="center"/>
          </w:tcPr>
          <w:p w:rsidR="007858B7" w:rsidRPr="00030AF3" w:rsidRDefault="007858B7" w:rsidP="00D230FB">
            <w:pPr>
              <w:jc w:val="center"/>
            </w:pPr>
          </w:p>
        </w:tc>
        <w:tc>
          <w:tcPr>
            <w:tcW w:w="1134" w:type="dxa"/>
            <w:vMerge/>
            <w:vAlign w:val="center"/>
          </w:tcPr>
          <w:p w:rsidR="007858B7" w:rsidRPr="00030AF3" w:rsidRDefault="007858B7" w:rsidP="00D230FB">
            <w:pPr>
              <w:jc w:val="center"/>
            </w:pPr>
          </w:p>
        </w:tc>
        <w:tc>
          <w:tcPr>
            <w:tcW w:w="1276" w:type="dxa"/>
            <w:vMerge/>
            <w:vAlign w:val="center"/>
          </w:tcPr>
          <w:p w:rsidR="007858B7" w:rsidRPr="00030AF3" w:rsidRDefault="007858B7" w:rsidP="00D230FB">
            <w:pPr>
              <w:jc w:val="center"/>
            </w:pPr>
          </w:p>
        </w:tc>
        <w:tc>
          <w:tcPr>
            <w:tcW w:w="1843" w:type="dxa"/>
            <w:vAlign w:val="center"/>
          </w:tcPr>
          <w:p w:rsidR="007858B7" w:rsidRPr="00030AF3" w:rsidRDefault="007858B7" w:rsidP="00D230FB">
            <w:pPr>
              <w:jc w:val="center"/>
            </w:pPr>
            <w:r w:rsidRPr="00030AF3">
              <w:t xml:space="preserve">Абсолютное, </w:t>
            </w:r>
            <w:r w:rsidR="00476E78" w:rsidRPr="00030AF3">
              <w:t xml:space="preserve"> </w:t>
            </w:r>
            <w:r w:rsidRPr="00030AF3">
              <w:t>(+ -)</w:t>
            </w:r>
          </w:p>
        </w:tc>
        <w:tc>
          <w:tcPr>
            <w:tcW w:w="1904" w:type="dxa"/>
            <w:vAlign w:val="center"/>
          </w:tcPr>
          <w:p w:rsidR="007858B7" w:rsidRPr="00030AF3" w:rsidRDefault="007858B7" w:rsidP="00D230FB">
            <w:pPr>
              <w:jc w:val="center"/>
            </w:pPr>
            <w:r w:rsidRPr="00030AF3">
              <w:t>Темп прироста, %</w:t>
            </w:r>
          </w:p>
        </w:tc>
      </w:tr>
      <w:tr w:rsidR="007858B7" w:rsidRPr="00D4463E" w:rsidTr="00622921">
        <w:trPr>
          <w:trHeight w:val="454"/>
          <w:jc w:val="center"/>
        </w:trPr>
        <w:tc>
          <w:tcPr>
            <w:tcW w:w="2405" w:type="dxa"/>
            <w:vAlign w:val="center"/>
          </w:tcPr>
          <w:p w:rsidR="007858B7" w:rsidRPr="00030AF3" w:rsidRDefault="007858B7" w:rsidP="00622921">
            <w:pPr>
              <w:ind w:left="34"/>
            </w:pPr>
            <w:r w:rsidRPr="00030AF3">
              <w:t>1 Уставный капитал</w:t>
            </w:r>
          </w:p>
        </w:tc>
        <w:tc>
          <w:tcPr>
            <w:tcW w:w="1134" w:type="dxa"/>
            <w:vAlign w:val="bottom"/>
          </w:tcPr>
          <w:p w:rsidR="007858B7" w:rsidRPr="00030AF3" w:rsidRDefault="00F237E2" w:rsidP="007858B7">
            <w:pPr>
              <w:ind w:left="-108" w:firstLine="108"/>
              <w:jc w:val="center"/>
            </w:pPr>
            <w:r w:rsidRPr="00030AF3">
              <w:t>572</w:t>
            </w:r>
            <w:r w:rsidR="00926237" w:rsidRPr="00030AF3">
              <w:t>,4</w:t>
            </w:r>
          </w:p>
        </w:tc>
        <w:tc>
          <w:tcPr>
            <w:tcW w:w="1134" w:type="dxa"/>
            <w:vAlign w:val="bottom"/>
          </w:tcPr>
          <w:p w:rsidR="007858B7" w:rsidRPr="00030AF3" w:rsidRDefault="00F237E2" w:rsidP="00D230FB">
            <w:pPr>
              <w:jc w:val="center"/>
            </w:pPr>
            <w:r w:rsidRPr="00030AF3">
              <w:t>572</w:t>
            </w:r>
            <w:r w:rsidR="00926237" w:rsidRPr="00030AF3">
              <w:t>,4</w:t>
            </w:r>
          </w:p>
        </w:tc>
        <w:tc>
          <w:tcPr>
            <w:tcW w:w="1276" w:type="dxa"/>
            <w:vAlign w:val="bottom"/>
          </w:tcPr>
          <w:p w:rsidR="007858B7" w:rsidRPr="00030AF3" w:rsidRDefault="00F237E2" w:rsidP="00D230FB">
            <w:pPr>
              <w:jc w:val="center"/>
            </w:pPr>
            <w:r w:rsidRPr="00030AF3">
              <w:t>572</w:t>
            </w:r>
            <w:r w:rsidR="00926237" w:rsidRPr="00030AF3">
              <w:t>,4</w:t>
            </w:r>
          </w:p>
        </w:tc>
        <w:tc>
          <w:tcPr>
            <w:tcW w:w="1843" w:type="dxa"/>
            <w:vAlign w:val="bottom"/>
          </w:tcPr>
          <w:p w:rsidR="007858B7" w:rsidRPr="00030AF3" w:rsidRDefault="00F237E2" w:rsidP="00D230FB">
            <w:pPr>
              <w:jc w:val="center"/>
            </w:pPr>
            <w:r w:rsidRPr="00030AF3">
              <w:t>0</w:t>
            </w:r>
          </w:p>
        </w:tc>
        <w:tc>
          <w:tcPr>
            <w:tcW w:w="1904" w:type="dxa"/>
            <w:vAlign w:val="bottom"/>
          </w:tcPr>
          <w:p w:rsidR="007858B7" w:rsidRPr="00030AF3" w:rsidRDefault="00F237E2" w:rsidP="00D230FB">
            <w:pPr>
              <w:jc w:val="center"/>
            </w:pPr>
            <w:r w:rsidRPr="00030AF3">
              <w:t>0</w:t>
            </w:r>
          </w:p>
        </w:tc>
      </w:tr>
      <w:tr w:rsidR="007858B7" w:rsidRPr="00D4463E" w:rsidTr="00622921">
        <w:trPr>
          <w:trHeight w:val="454"/>
          <w:jc w:val="center"/>
        </w:trPr>
        <w:tc>
          <w:tcPr>
            <w:tcW w:w="2405" w:type="dxa"/>
            <w:vAlign w:val="center"/>
          </w:tcPr>
          <w:p w:rsidR="007858B7" w:rsidRPr="00030AF3" w:rsidRDefault="007858B7" w:rsidP="00622921">
            <w:pPr>
              <w:ind w:left="34"/>
            </w:pPr>
            <w:r w:rsidRPr="00030AF3">
              <w:t>2 Выручка от реализации</w:t>
            </w:r>
          </w:p>
        </w:tc>
        <w:tc>
          <w:tcPr>
            <w:tcW w:w="1134" w:type="dxa"/>
            <w:vAlign w:val="bottom"/>
          </w:tcPr>
          <w:p w:rsidR="007858B7" w:rsidRPr="00030AF3" w:rsidRDefault="007858B7" w:rsidP="007858B7">
            <w:pPr>
              <w:ind w:left="-108" w:firstLine="108"/>
              <w:jc w:val="center"/>
            </w:pPr>
            <w:r w:rsidRPr="00030AF3">
              <w:t>232492</w:t>
            </w:r>
          </w:p>
        </w:tc>
        <w:tc>
          <w:tcPr>
            <w:tcW w:w="1134" w:type="dxa"/>
            <w:vAlign w:val="bottom"/>
          </w:tcPr>
          <w:p w:rsidR="007858B7" w:rsidRPr="00030AF3" w:rsidRDefault="007858B7" w:rsidP="007858B7">
            <w:pPr>
              <w:jc w:val="center"/>
              <w:rPr>
                <w:color w:val="111111"/>
              </w:rPr>
            </w:pPr>
            <w:r w:rsidRPr="00030AF3">
              <w:t>219762</w:t>
            </w:r>
          </w:p>
        </w:tc>
        <w:tc>
          <w:tcPr>
            <w:tcW w:w="1276" w:type="dxa"/>
            <w:vAlign w:val="bottom"/>
          </w:tcPr>
          <w:p w:rsidR="007858B7" w:rsidRPr="00030AF3" w:rsidRDefault="00F237E2" w:rsidP="007858B7">
            <w:pPr>
              <w:jc w:val="center"/>
            </w:pPr>
            <w:r w:rsidRPr="00030AF3">
              <w:t>225517</w:t>
            </w:r>
          </w:p>
        </w:tc>
        <w:tc>
          <w:tcPr>
            <w:tcW w:w="1843" w:type="dxa"/>
            <w:vAlign w:val="bottom"/>
          </w:tcPr>
          <w:p w:rsidR="007858B7" w:rsidRPr="00030AF3" w:rsidRDefault="00F237E2" w:rsidP="007858B7">
            <w:pPr>
              <w:jc w:val="center"/>
            </w:pPr>
            <w:r w:rsidRPr="00030AF3">
              <w:t>-6975</w:t>
            </w:r>
          </w:p>
        </w:tc>
        <w:tc>
          <w:tcPr>
            <w:tcW w:w="1904" w:type="dxa"/>
            <w:vAlign w:val="bottom"/>
          </w:tcPr>
          <w:p w:rsidR="007858B7" w:rsidRPr="00030AF3" w:rsidRDefault="00F237E2" w:rsidP="007858B7">
            <w:pPr>
              <w:jc w:val="center"/>
            </w:pPr>
            <w:r w:rsidRPr="00030AF3">
              <w:t>-3</w:t>
            </w:r>
          </w:p>
        </w:tc>
      </w:tr>
      <w:tr w:rsidR="007858B7" w:rsidRPr="00D4463E" w:rsidTr="00622921">
        <w:trPr>
          <w:trHeight w:val="454"/>
          <w:jc w:val="center"/>
        </w:trPr>
        <w:tc>
          <w:tcPr>
            <w:tcW w:w="2405" w:type="dxa"/>
            <w:vAlign w:val="center"/>
          </w:tcPr>
          <w:p w:rsidR="007858B7" w:rsidRPr="00030AF3" w:rsidRDefault="007858B7" w:rsidP="00622921">
            <w:pPr>
              <w:ind w:left="34"/>
            </w:pPr>
            <w:r w:rsidRPr="00030AF3">
              <w:t>3 Себестоимость продаж</w:t>
            </w:r>
          </w:p>
        </w:tc>
        <w:tc>
          <w:tcPr>
            <w:tcW w:w="1134" w:type="dxa"/>
            <w:vAlign w:val="bottom"/>
          </w:tcPr>
          <w:p w:rsidR="007858B7" w:rsidRPr="00030AF3" w:rsidRDefault="00F237E2" w:rsidP="007858B7">
            <w:pPr>
              <w:jc w:val="center"/>
              <w:rPr>
                <w:rStyle w:val="uk-text-bold"/>
                <w:color w:val="111111"/>
              </w:rPr>
            </w:pPr>
            <w:r w:rsidRPr="00030AF3">
              <w:rPr>
                <w:rStyle w:val="uk-text-bold"/>
                <w:color w:val="111111"/>
              </w:rPr>
              <w:t>181198</w:t>
            </w:r>
          </w:p>
        </w:tc>
        <w:tc>
          <w:tcPr>
            <w:tcW w:w="1134" w:type="dxa"/>
            <w:vAlign w:val="bottom"/>
          </w:tcPr>
          <w:p w:rsidR="007858B7" w:rsidRPr="00030AF3" w:rsidRDefault="00F237E2" w:rsidP="007858B7">
            <w:pPr>
              <w:jc w:val="center"/>
              <w:rPr>
                <w:color w:val="111111"/>
              </w:rPr>
            </w:pPr>
            <w:r w:rsidRPr="00030AF3">
              <w:rPr>
                <w:color w:val="111111"/>
              </w:rPr>
              <w:t>165384</w:t>
            </w:r>
          </w:p>
        </w:tc>
        <w:tc>
          <w:tcPr>
            <w:tcW w:w="1276" w:type="dxa"/>
            <w:vAlign w:val="bottom"/>
          </w:tcPr>
          <w:p w:rsidR="007858B7" w:rsidRPr="00030AF3" w:rsidRDefault="00F237E2" w:rsidP="007858B7">
            <w:pPr>
              <w:jc w:val="center"/>
              <w:rPr>
                <w:color w:val="111111"/>
              </w:rPr>
            </w:pPr>
            <w:r w:rsidRPr="00030AF3">
              <w:rPr>
                <w:color w:val="111111"/>
              </w:rPr>
              <w:t>155671</w:t>
            </w:r>
          </w:p>
        </w:tc>
        <w:tc>
          <w:tcPr>
            <w:tcW w:w="1843" w:type="dxa"/>
            <w:vAlign w:val="bottom"/>
          </w:tcPr>
          <w:p w:rsidR="007858B7" w:rsidRPr="00030AF3" w:rsidRDefault="00F237E2" w:rsidP="007858B7">
            <w:pPr>
              <w:jc w:val="center"/>
            </w:pPr>
            <w:r w:rsidRPr="00030AF3">
              <w:t>-25527</w:t>
            </w:r>
          </w:p>
        </w:tc>
        <w:tc>
          <w:tcPr>
            <w:tcW w:w="1904" w:type="dxa"/>
            <w:vAlign w:val="bottom"/>
          </w:tcPr>
          <w:p w:rsidR="007858B7" w:rsidRPr="00030AF3" w:rsidRDefault="00905DF3" w:rsidP="007858B7">
            <w:pPr>
              <w:jc w:val="center"/>
            </w:pPr>
            <w:r w:rsidRPr="00030AF3">
              <w:t>-14,1</w:t>
            </w:r>
          </w:p>
        </w:tc>
      </w:tr>
      <w:tr w:rsidR="007858B7" w:rsidRPr="00D4463E" w:rsidTr="00622921">
        <w:trPr>
          <w:trHeight w:val="454"/>
          <w:jc w:val="center"/>
        </w:trPr>
        <w:tc>
          <w:tcPr>
            <w:tcW w:w="2405" w:type="dxa"/>
            <w:vAlign w:val="center"/>
          </w:tcPr>
          <w:p w:rsidR="007858B7" w:rsidRPr="00030AF3" w:rsidRDefault="007858B7" w:rsidP="00622921">
            <w:pPr>
              <w:ind w:left="34"/>
            </w:pPr>
            <w:r w:rsidRPr="00030AF3">
              <w:t>4 Прибыль от продаж (убыток)</w:t>
            </w:r>
          </w:p>
        </w:tc>
        <w:tc>
          <w:tcPr>
            <w:tcW w:w="1134" w:type="dxa"/>
            <w:vAlign w:val="bottom"/>
          </w:tcPr>
          <w:p w:rsidR="007858B7" w:rsidRPr="00030AF3" w:rsidRDefault="00F237E2" w:rsidP="007858B7">
            <w:pPr>
              <w:jc w:val="center"/>
              <w:rPr>
                <w:rStyle w:val="uk-text-bold"/>
                <w:color w:val="111111"/>
              </w:rPr>
            </w:pPr>
            <w:r w:rsidRPr="00030AF3">
              <w:rPr>
                <w:rStyle w:val="uk-text-bold"/>
                <w:color w:val="111111"/>
              </w:rPr>
              <w:t>24975</w:t>
            </w:r>
          </w:p>
        </w:tc>
        <w:tc>
          <w:tcPr>
            <w:tcW w:w="1134" w:type="dxa"/>
            <w:vAlign w:val="bottom"/>
          </w:tcPr>
          <w:p w:rsidR="007858B7" w:rsidRPr="00030AF3" w:rsidRDefault="00F237E2" w:rsidP="007858B7">
            <w:pPr>
              <w:jc w:val="center"/>
              <w:rPr>
                <w:color w:val="111111"/>
              </w:rPr>
            </w:pPr>
            <w:r w:rsidRPr="00030AF3">
              <w:rPr>
                <w:color w:val="111111"/>
              </w:rPr>
              <w:t>28434</w:t>
            </w:r>
          </w:p>
        </w:tc>
        <w:tc>
          <w:tcPr>
            <w:tcW w:w="1276" w:type="dxa"/>
            <w:vAlign w:val="bottom"/>
          </w:tcPr>
          <w:p w:rsidR="007858B7" w:rsidRPr="00030AF3" w:rsidRDefault="00F237E2" w:rsidP="007858B7">
            <w:pPr>
              <w:jc w:val="center"/>
            </w:pPr>
            <w:r w:rsidRPr="00030AF3">
              <w:t>40704</w:t>
            </w:r>
          </w:p>
        </w:tc>
        <w:tc>
          <w:tcPr>
            <w:tcW w:w="1843" w:type="dxa"/>
            <w:vAlign w:val="bottom"/>
          </w:tcPr>
          <w:p w:rsidR="007858B7" w:rsidRPr="00030AF3" w:rsidRDefault="00905DF3" w:rsidP="007858B7">
            <w:pPr>
              <w:jc w:val="center"/>
            </w:pPr>
            <w:r w:rsidRPr="00030AF3">
              <w:t>15729</w:t>
            </w:r>
          </w:p>
        </w:tc>
        <w:tc>
          <w:tcPr>
            <w:tcW w:w="1904" w:type="dxa"/>
            <w:vAlign w:val="bottom"/>
          </w:tcPr>
          <w:p w:rsidR="007858B7" w:rsidRPr="00030AF3" w:rsidRDefault="00905DF3" w:rsidP="007858B7">
            <w:pPr>
              <w:jc w:val="center"/>
            </w:pPr>
            <w:r w:rsidRPr="00030AF3">
              <w:t>62,98</w:t>
            </w:r>
          </w:p>
        </w:tc>
      </w:tr>
      <w:tr w:rsidR="007858B7" w:rsidRPr="00D4463E" w:rsidTr="00622921">
        <w:trPr>
          <w:trHeight w:val="454"/>
          <w:jc w:val="center"/>
        </w:trPr>
        <w:tc>
          <w:tcPr>
            <w:tcW w:w="2405" w:type="dxa"/>
            <w:vAlign w:val="center"/>
          </w:tcPr>
          <w:p w:rsidR="007858B7" w:rsidRPr="00030AF3" w:rsidRDefault="007858B7" w:rsidP="00622921">
            <w:pPr>
              <w:ind w:left="34"/>
            </w:pPr>
            <w:r w:rsidRPr="00030AF3">
              <w:t>5 Рентабельность продаж, %</w:t>
            </w:r>
          </w:p>
        </w:tc>
        <w:tc>
          <w:tcPr>
            <w:tcW w:w="1134" w:type="dxa"/>
            <w:vAlign w:val="bottom"/>
          </w:tcPr>
          <w:p w:rsidR="007858B7" w:rsidRPr="00030AF3" w:rsidRDefault="00905DF3" w:rsidP="007858B7">
            <w:pPr>
              <w:jc w:val="center"/>
            </w:pPr>
            <w:r w:rsidRPr="00030AF3">
              <w:t>10,74</w:t>
            </w:r>
          </w:p>
        </w:tc>
        <w:tc>
          <w:tcPr>
            <w:tcW w:w="1134" w:type="dxa"/>
            <w:vAlign w:val="bottom"/>
          </w:tcPr>
          <w:p w:rsidR="007858B7" w:rsidRPr="00030AF3" w:rsidRDefault="00905DF3" w:rsidP="007858B7">
            <w:pPr>
              <w:jc w:val="center"/>
            </w:pPr>
            <w:r w:rsidRPr="00030AF3">
              <w:t>12,94</w:t>
            </w:r>
          </w:p>
        </w:tc>
        <w:tc>
          <w:tcPr>
            <w:tcW w:w="1276" w:type="dxa"/>
            <w:vAlign w:val="bottom"/>
          </w:tcPr>
          <w:p w:rsidR="007858B7" w:rsidRPr="00030AF3" w:rsidRDefault="00905DF3" w:rsidP="007858B7">
            <w:pPr>
              <w:jc w:val="center"/>
            </w:pPr>
            <w:r w:rsidRPr="00030AF3">
              <w:t>18,05</w:t>
            </w:r>
          </w:p>
        </w:tc>
        <w:tc>
          <w:tcPr>
            <w:tcW w:w="1843" w:type="dxa"/>
            <w:vAlign w:val="bottom"/>
          </w:tcPr>
          <w:p w:rsidR="007858B7" w:rsidRPr="00030AF3" w:rsidRDefault="00905DF3" w:rsidP="007858B7">
            <w:pPr>
              <w:jc w:val="center"/>
            </w:pPr>
            <w:r w:rsidRPr="00030AF3">
              <w:t>7,31</w:t>
            </w:r>
          </w:p>
        </w:tc>
        <w:tc>
          <w:tcPr>
            <w:tcW w:w="1904" w:type="dxa"/>
            <w:vAlign w:val="bottom"/>
          </w:tcPr>
          <w:p w:rsidR="007858B7" w:rsidRPr="00030AF3" w:rsidRDefault="00905DF3" w:rsidP="007858B7">
            <w:pPr>
              <w:jc w:val="center"/>
            </w:pPr>
            <w:r w:rsidRPr="00030AF3">
              <w:t>68,06</w:t>
            </w:r>
          </w:p>
        </w:tc>
      </w:tr>
      <w:tr w:rsidR="007858B7" w:rsidRPr="00D4463E" w:rsidTr="00622921">
        <w:trPr>
          <w:trHeight w:val="454"/>
          <w:jc w:val="center"/>
        </w:trPr>
        <w:tc>
          <w:tcPr>
            <w:tcW w:w="2405" w:type="dxa"/>
            <w:vAlign w:val="center"/>
          </w:tcPr>
          <w:p w:rsidR="007858B7" w:rsidRPr="00030AF3" w:rsidRDefault="007858B7" w:rsidP="00622921">
            <w:pPr>
              <w:ind w:left="34"/>
            </w:pPr>
            <w:r w:rsidRPr="00030AF3">
              <w:t>6 Стоимость активов</w:t>
            </w:r>
          </w:p>
        </w:tc>
        <w:tc>
          <w:tcPr>
            <w:tcW w:w="1134" w:type="dxa"/>
            <w:vAlign w:val="bottom"/>
          </w:tcPr>
          <w:p w:rsidR="007858B7" w:rsidRPr="00030AF3" w:rsidRDefault="00F237E2" w:rsidP="007858B7">
            <w:pPr>
              <w:jc w:val="center"/>
              <w:rPr>
                <w:color w:val="111111"/>
                <w:shd w:val="clear" w:color="auto" w:fill="FFFFFF"/>
              </w:rPr>
            </w:pPr>
            <w:r w:rsidRPr="00030AF3">
              <w:rPr>
                <w:color w:val="111111"/>
                <w:shd w:val="clear" w:color="auto" w:fill="FFFFFF"/>
              </w:rPr>
              <w:t>380172</w:t>
            </w:r>
          </w:p>
        </w:tc>
        <w:tc>
          <w:tcPr>
            <w:tcW w:w="1134" w:type="dxa"/>
            <w:vAlign w:val="bottom"/>
          </w:tcPr>
          <w:p w:rsidR="007858B7" w:rsidRPr="00030AF3" w:rsidRDefault="00F237E2" w:rsidP="007858B7">
            <w:pPr>
              <w:jc w:val="center"/>
            </w:pPr>
            <w:r w:rsidRPr="00030AF3">
              <w:t>364414</w:t>
            </w:r>
          </w:p>
        </w:tc>
        <w:tc>
          <w:tcPr>
            <w:tcW w:w="1276" w:type="dxa"/>
            <w:vAlign w:val="bottom"/>
          </w:tcPr>
          <w:p w:rsidR="007858B7" w:rsidRPr="00030AF3" w:rsidRDefault="00F237E2" w:rsidP="007858B7">
            <w:pPr>
              <w:jc w:val="center"/>
            </w:pPr>
            <w:r w:rsidRPr="00030AF3">
              <w:t>425351</w:t>
            </w:r>
          </w:p>
        </w:tc>
        <w:tc>
          <w:tcPr>
            <w:tcW w:w="1843" w:type="dxa"/>
            <w:vAlign w:val="bottom"/>
          </w:tcPr>
          <w:p w:rsidR="007858B7" w:rsidRPr="00030AF3" w:rsidRDefault="00905DF3" w:rsidP="007858B7">
            <w:pPr>
              <w:jc w:val="center"/>
            </w:pPr>
            <w:r w:rsidRPr="00030AF3">
              <w:t>45179</w:t>
            </w:r>
          </w:p>
        </w:tc>
        <w:tc>
          <w:tcPr>
            <w:tcW w:w="1904" w:type="dxa"/>
            <w:vAlign w:val="bottom"/>
          </w:tcPr>
          <w:p w:rsidR="007858B7" w:rsidRPr="00030AF3" w:rsidRDefault="00905DF3" w:rsidP="007858B7">
            <w:pPr>
              <w:jc w:val="center"/>
            </w:pPr>
            <w:r w:rsidRPr="00030AF3">
              <w:t>11,88</w:t>
            </w:r>
          </w:p>
        </w:tc>
      </w:tr>
      <w:tr w:rsidR="007858B7" w:rsidRPr="00D4463E" w:rsidTr="00622921">
        <w:trPr>
          <w:trHeight w:val="454"/>
          <w:jc w:val="center"/>
        </w:trPr>
        <w:tc>
          <w:tcPr>
            <w:tcW w:w="2405" w:type="dxa"/>
            <w:vAlign w:val="center"/>
          </w:tcPr>
          <w:p w:rsidR="007858B7" w:rsidRPr="00030AF3" w:rsidRDefault="007858B7" w:rsidP="00622921">
            <w:pPr>
              <w:ind w:left="34"/>
            </w:pPr>
            <w:r w:rsidRPr="00030AF3">
              <w:t>7 Рентабельность активов, %</w:t>
            </w:r>
          </w:p>
        </w:tc>
        <w:tc>
          <w:tcPr>
            <w:tcW w:w="1134" w:type="dxa"/>
            <w:vAlign w:val="bottom"/>
          </w:tcPr>
          <w:p w:rsidR="007858B7" w:rsidRPr="00030AF3" w:rsidRDefault="00905DF3" w:rsidP="007858B7">
            <w:pPr>
              <w:jc w:val="center"/>
            </w:pPr>
            <w:r w:rsidRPr="00030AF3">
              <w:t>6,57</w:t>
            </w:r>
          </w:p>
        </w:tc>
        <w:tc>
          <w:tcPr>
            <w:tcW w:w="1134" w:type="dxa"/>
            <w:vAlign w:val="bottom"/>
          </w:tcPr>
          <w:p w:rsidR="007858B7" w:rsidRPr="00030AF3" w:rsidRDefault="00F4374B" w:rsidP="007858B7">
            <w:pPr>
              <w:jc w:val="center"/>
            </w:pPr>
            <w:r w:rsidRPr="00030AF3">
              <w:t>7,8</w:t>
            </w:r>
          </w:p>
        </w:tc>
        <w:tc>
          <w:tcPr>
            <w:tcW w:w="1276" w:type="dxa"/>
            <w:vAlign w:val="bottom"/>
          </w:tcPr>
          <w:p w:rsidR="007858B7" w:rsidRPr="00030AF3" w:rsidRDefault="00905DF3" w:rsidP="007858B7">
            <w:pPr>
              <w:jc w:val="center"/>
            </w:pPr>
            <w:r w:rsidRPr="00030AF3">
              <w:t>9,57</w:t>
            </w:r>
          </w:p>
        </w:tc>
        <w:tc>
          <w:tcPr>
            <w:tcW w:w="1843" w:type="dxa"/>
            <w:vAlign w:val="bottom"/>
          </w:tcPr>
          <w:p w:rsidR="007858B7" w:rsidRPr="00030AF3" w:rsidRDefault="00905DF3" w:rsidP="007858B7">
            <w:pPr>
              <w:jc w:val="center"/>
            </w:pPr>
            <w:r w:rsidRPr="00030AF3">
              <w:t>3</w:t>
            </w:r>
          </w:p>
        </w:tc>
        <w:tc>
          <w:tcPr>
            <w:tcW w:w="1904" w:type="dxa"/>
            <w:vAlign w:val="bottom"/>
          </w:tcPr>
          <w:p w:rsidR="007858B7" w:rsidRPr="00030AF3" w:rsidRDefault="00905DF3" w:rsidP="007858B7">
            <w:pPr>
              <w:jc w:val="center"/>
            </w:pPr>
            <w:r w:rsidRPr="00030AF3">
              <w:t>45,66</w:t>
            </w:r>
          </w:p>
        </w:tc>
      </w:tr>
      <w:tr w:rsidR="007858B7" w:rsidRPr="00D4463E" w:rsidTr="00622921">
        <w:trPr>
          <w:trHeight w:val="454"/>
          <w:jc w:val="center"/>
        </w:trPr>
        <w:tc>
          <w:tcPr>
            <w:tcW w:w="2405" w:type="dxa"/>
            <w:vAlign w:val="center"/>
          </w:tcPr>
          <w:p w:rsidR="007858B7" w:rsidRPr="00030AF3" w:rsidRDefault="007858B7" w:rsidP="00622921">
            <w:pPr>
              <w:ind w:left="34"/>
            </w:pPr>
            <w:r w:rsidRPr="00030AF3">
              <w:t>8 Численность, чел</w:t>
            </w:r>
          </w:p>
        </w:tc>
        <w:tc>
          <w:tcPr>
            <w:tcW w:w="1134" w:type="dxa"/>
            <w:vAlign w:val="bottom"/>
          </w:tcPr>
          <w:p w:rsidR="007858B7" w:rsidRPr="00030AF3" w:rsidRDefault="00905DF3" w:rsidP="007858B7">
            <w:pPr>
              <w:jc w:val="center"/>
            </w:pPr>
            <w:r w:rsidRPr="00030AF3">
              <w:t>148</w:t>
            </w:r>
          </w:p>
        </w:tc>
        <w:tc>
          <w:tcPr>
            <w:tcW w:w="1134" w:type="dxa"/>
            <w:vAlign w:val="bottom"/>
          </w:tcPr>
          <w:p w:rsidR="007858B7" w:rsidRPr="00030AF3" w:rsidRDefault="00905DF3" w:rsidP="007858B7">
            <w:pPr>
              <w:jc w:val="center"/>
            </w:pPr>
            <w:r w:rsidRPr="00030AF3">
              <w:t>118</w:t>
            </w:r>
          </w:p>
        </w:tc>
        <w:tc>
          <w:tcPr>
            <w:tcW w:w="1276" w:type="dxa"/>
            <w:vAlign w:val="bottom"/>
          </w:tcPr>
          <w:p w:rsidR="007858B7" w:rsidRPr="00030AF3" w:rsidRDefault="00905DF3" w:rsidP="007858B7">
            <w:pPr>
              <w:jc w:val="center"/>
            </w:pPr>
            <w:r w:rsidRPr="00030AF3">
              <w:t>102</w:t>
            </w:r>
          </w:p>
        </w:tc>
        <w:tc>
          <w:tcPr>
            <w:tcW w:w="1843" w:type="dxa"/>
            <w:vAlign w:val="bottom"/>
          </w:tcPr>
          <w:p w:rsidR="007858B7" w:rsidRPr="00030AF3" w:rsidRDefault="00F4374B" w:rsidP="007858B7">
            <w:pPr>
              <w:jc w:val="center"/>
            </w:pPr>
            <w:r w:rsidRPr="00030AF3">
              <w:t>-46</w:t>
            </w:r>
          </w:p>
        </w:tc>
        <w:tc>
          <w:tcPr>
            <w:tcW w:w="1904" w:type="dxa"/>
            <w:vAlign w:val="bottom"/>
          </w:tcPr>
          <w:p w:rsidR="007858B7" w:rsidRPr="00030AF3" w:rsidRDefault="00F4374B" w:rsidP="007858B7">
            <w:pPr>
              <w:jc w:val="center"/>
            </w:pPr>
            <w:r w:rsidRPr="00030AF3">
              <w:t>-31,08</w:t>
            </w:r>
          </w:p>
        </w:tc>
      </w:tr>
      <w:tr w:rsidR="007858B7" w:rsidRPr="00D4463E" w:rsidTr="00622921">
        <w:trPr>
          <w:trHeight w:val="454"/>
          <w:jc w:val="center"/>
        </w:trPr>
        <w:tc>
          <w:tcPr>
            <w:tcW w:w="2405" w:type="dxa"/>
            <w:vAlign w:val="center"/>
          </w:tcPr>
          <w:p w:rsidR="007858B7" w:rsidRPr="00030AF3" w:rsidRDefault="007858B7" w:rsidP="00622921">
            <w:pPr>
              <w:ind w:left="34"/>
            </w:pPr>
            <w:r w:rsidRPr="00030AF3">
              <w:t>9 Среднегодовой фонд оплаты труда</w:t>
            </w:r>
          </w:p>
        </w:tc>
        <w:tc>
          <w:tcPr>
            <w:tcW w:w="1134" w:type="dxa"/>
            <w:vAlign w:val="bottom"/>
          </w:tcPr>
          <w:p w:rsidR="007858B7" w:rsidRPr="00030AF3" w:rsidRDefault="001010C1" w:rsidP="007858B7">
            <w:pPr>
              <w:jc w:val="center"/>
              <w:rPr>
                <w:rStyle w:val="uk-text-bold"/>
                <w:color w:val="111111"/>
              </w:rPr>
            </w:pPr>
            <w:r w:rsidRPr="00030AF3">
              <w:rPr>
                <w:rStyle w:val="uk-text-bold"/>
                <w:color w:val="111111"/>
              </w:rPr>
              <w:t>128218</w:t>
            </w:r>
          </w:p>
        </w:tc>
        <w:tc>
          <w:tcPr>
            <w:tcW w:w="1134" w:type="dxa"/>
            <w:vAlign w:val="bottom"/>
          </w:tcPr>
          <w:p w:rsidR="007858B7" w:rsidRPr="00030AF3" w:rsidRDefault="001010C1" w:rsidP="007858B7">
            <w:pPr>
              <w:jc w:val="center"/>
              <w:rPr>
                <w:color w:val="111111"/>
              </w:rPr>
            </w:pPr>
            <w:r w:rsidRPr="00030AF3">
              <w:rPr>
                <w:color w:val="111111"/>
              </w:rPr>
              <w:t>120150</w:t>
            </w:r>
          </w:p>
        </w:tc>
        <w:tc>
          <w:tcPr>
            <w:tcW w:w="1276" w:type="dxa"/>
            <w:vAlign w:val="bottom"/>
          </w:tcPr>
          <w:p w:rsidR="007858B7" w:rsidRPr="00030AF3" w:rsidRDefault="001010C1" w:rsidP="007858B7">
            <w:pPr>
              <w:jc w:val="center"/>
            </w:pPr>
            <w:r w:rsidRPr="00030AF3">
              <w:t>121529</w:t>
            </w:r>
          </w:p>
        </w:tc>
        <w:tc>
          <w:tcPr>
            <w:tcW w:w="1843" w:type="dxa"/>
            <w:vAlign w:val="bottom"/>
          </w:tcPr>
          <w:p w:rsidR="007858B7" w:rsidRPr="00030AF3" w:rsidRDefault="001010C1" w:rsidP="007858B7">
            <w:pPr>
              <w:jc w:val="center"/>
            </w:pPr>
            <w:r w:rsidRPr="00030AF3">
              <w:t>-6689</w:t>
            </w:r>
          </w:p>
        </w:tc>
        <w:tc>
          <w:tcPr>
            <w:tcW w:w="1904" w:type="dxa"/>
            <w:vAlign w:val="bottom"/>
          </w:tcPr>
          <w:p w:rsidR="007858B7" w:rsidRPr="00030AF3" w:rsidRDefault="001010C1" w:rsidP="007858B7">
            <w:pPr>
              <w:jc w:val="center"/>
            </w:pPr>
            <w:r w:rsidRPr="00030AF3">
              <w:t>-5,22</w:t>
            </w:r>
          </w:p>
        </w:tc>
      </w:tr>
      <w:tr w:rsidR="00F4374B" w:rsidRPr="00D4463E" w:rsidTr="00622921">
        <w:trPr>
          <w:trHeight w:val="454"/>
          <w:jc w:val="center"/>
        </w:trPr>
        <w:tc>
          <w:tcPr>
            <w:tcW w:w="2405" w:type="dxa"/>
            <w:vAlign w:val="center"/>
          </w:tcPr>
          <w:p w:rsidR="00F4374B" w:rsidRPr="00030AF3" w:rsidRDefault="00F4374B" w:rsidP="00622921">
            <w:pPr>
              <w:ind w:left="34"/>
            </w:pPr>
            <w:r w:rsidRPr="00030AF3">
              <w:t>10 Среднегодовая заработная плата</w:t>
            </w:r>
          </w:p>
        </w:tc>
        <w:tc>
          <w:tcPr>
            <w:tcW w:w="1134" w:type="dxa"/>
            <w:vAlign w:val="bottom"/>
          </w:tcPr>
          <w:p w:rsidR="00F4374B" w:rsidRPr="00030AF3" w:rsidRDefault="00F4374B" w:rsidP="00F4374B">
            <w:pPr>
              <w:jc w:val="center"/>
              <w:rPr>
                <w:rStyle w:val="uk-text-bold"/>
                <w:color w:val="111111"/>
              </w:rPr>
            </w:pPr>
            <w:r w:rsidRPr="00030AF3">
              <w:rPr>
                <w:rStyle w:val="uk-text-bold"/>
                <w:color w:val="111111"/>
              </w:rPr>
              <w:t>72,2</w:t>
            </w:r>
          </w:p>
        </w:tc>
        <w:tc>
          <w:tcPr>
            <w:tcW w:w="1134" w:type="dxa"/>
            <w:vAlign w:val="bottom"/>
          </w:tcPr>
          <w:p w:rsidR="00F4374B" w:rsidRPr="00030AF3" w:rsidRDefault="00F4374B" w:rsidP="00F4374B">
            <w:pPr>
              <w:jc w:val="center"/>
              <w:rPr>
                <w:color w:val="111111"/>
              </w:rPr>
            </w:pPr>
            <w:r w:rsidRPr="00030AF3">
              <w:rPr>
                <w:color w:val="111111"/>
              </w:rPr>
              <w:t>84,9</w:t>
            </w:r>
          </w:p>
        </w:tc>
        <w:tc>
          <w:tcPr>
            <w:tcW w:w="1276" w:type="dxa"/>
            <w:vAlign w:val="bottom"/>
          </w:tcPr>
          <w:p w:rsidR="00F4374B" w:rsidRPr="00030AF3" w:rsidRDefault="00F4374B" w:rsidP="00F4374B">
            <w:pPr>
              <w:jc w:val="center"/>
            </w:pPr>
            <w:r w:rsidRPr="00030AF3">
              <w:t>99,3</w:t>
            </w:r>
          </w:p>
        </w:tc>
        <w:tc>
          <w:tcPr>
            <w:tcW w:w="1843" w:type="dxa"/>
            <w:vAlign w:val="bottom"/>
          </w:tcPr>
          <w:p w:rsidR="00F4374B" w:rsidRPr="00030AF3" w:rsidRDefault="00F4374B" w:rsidP="00F4374B">
            <w:pPr>
              <w:jc w:val="center"/>
            </w:pPr>
            <w:r w:rsidRPr="00030AF3">
              <w:t>27,1</w:t>
            </w:r>
          </w:p>
        </w:tc>
        <w:tc>
          <w:tcPr>
            <w:tcW w:w="1904" w:type="dxa"/>
            <w:vAlign w:val="bottom"/>
          </w:tcPr>
          <w:p w:rsidR="00F4374B" w:rsidRPr="00030AF3" w:rsidRDefault="00F4374B" w:rsidP="00F4374B">
            <w:pPr>
              <w:jc w:val="center"/>
            </w:pPr>
            <w:r w:rsidRPr="00030AF3">
              <w:t>37,53</w:t>
            </w:r>
          </w:p>
        </w:tc>
      </w:tr>
    </w:tbl>
    <w:p w:rsidR="006933C4" w:rsidRDefault="006933C4" w:rsidP="002A0A52">
      <w:pPr>
        <w:pStyle w:val="a3"/>
        <w:spacing w:before="120"/>
      </w:pPr>
      <w:r>
        <w:t xml:space="preserve">На основе данных таблицы можно сказать, что </w:t>
      </w:r>
      <w:r w:rsidR="001B6FCF">
        <w:t>к</w:t>
      </w:r>
      <w:r w:rsidR="001B6FCF" w:rsidRPr="001B6FCF">
        <w:t>омпания сохранила уставный капитал на уровне 572</w:t>
      </w:r>
      <w:r w:rsidR="00926237">
        <w:t>,4</w:t>
      </w:r>
      <w:r w:rsidR="001B6FCF" w:rsidRPr="001B6FCF">
        <w:t xml:space="preserve"> тыс. рублей в течение всего анализируемого периода. Такая стабильность свидетельствует о консервативной финансовой политике и отсутствии изменений в структуре собственности. Это может говорить, как о финансовой устойчивости, так и о недостаточной активности в привлечении инвестиций для развития бизнеса.</w:t>
      </w:r>
    </w:p>
    <w:p w:rsidR="001B6FCF" w:rsidRDefault="001B6FCF" w:rsidP="006933C4">
      <w:pPr>
        <w:pStyle w:val="a3"/>
      </w:pPr>
      <w:r w:rsidRPr="001B6FCF">
        <w:t>Компания столкнулась с умере</w:t>
      </w:r>
      <w:r w:rsidR="00926237">
        <w:t>нным снижением выручки на 3% (6</w:t>
      </w:r>
      <w:r w:rsidRPr="001B6FCF">
        <w:t xml:space="preserve">975 тыс. рублей). Это может быть связано с неполным восстановлением туристического потока, изменением потребительских предпочтений в пользу самостоятельного </w:t>
      </w:r>
      <w:r w:rsidRPr="001B6FCF">
        <w:lastRenderedPageBreak/>
        <w:t>онлайн-бронирования, а также усилением конкуренции на рынке.</w:t>
      </w:r>
    </w:p>
    <w:p w:rsidR="001B6FCF" w:rsidRDefault="001B6FCF" w:rsidP="006933C4">
      <w:pPr>
        <w:pStyle w:val="a3"/>
      </w:pPr>
      <w:r w:rsidRPr="001B6FCF">
        <w:t>Значительное сокращ</w:t>
      </w:r>
      <w:r w:rsidR="00926237">
        <w:t>ение себестоимости на 14,1% (25</w:t>
      </w:r>
      <w:r w:rsidRPr="001B6FCF">
        <w:t xml:space="preserve">527 тыс. рублей) стало ключевым фактором улучшения финансовых показателей компании. Такой результат </w:t>
      </w:r>
      <w:r>
        <w:t>мог быть</w:t>
      </w:r>
      <w:r w:rsidRPr="001B6FCF">
        <w:t xml:space="preserve"> достигнут благодаря оптимизации расходов на закупку турпакетов, пересмотру договорных условий с авиакомпаниями и отелями, а также внедрению цифровых технологий в бизнес-процессы. </w:t>
      </w:r>
    </w:p>
    <w:p w:rsidR="001B6FCF" w:rsidRDefault="001B6FCF" w:rsidP="006933C4">
      <w:pPr>
        <w:pStyle w:val="a3"/>
      </w:pPr>
      <w:r w:rsidRPr="001B6FCF">
        <w:t>Прибыль от продаж вырос</w:t>
      </w:r>
      <w:r w:rsidR="00926237">
        <w:t>ла на 62,98% (15</w:t>
      </w:r>
      <w:r w:rsidRPr="001B6FCF">
        <w:t>729 тыс. рублей), что особенно ценно на фоне снижения выручки. Этот результат демонстрирует существенное повышение операционной эффективности и улучшение управления затратами.</w:t>
      </w:r>
    </w:p>
    <w:p w:rsidR="001B6FCF" w:rsidRDefault="001B6FCF" w:rsidP="006933C4">
      <w:pPr>
        <w:pStyle w:val="a3"/>
      </w:pPr>
      <w:r w:rsidRPr="001B6FCF">
        <w:t>Рентабельность продаж увеличилась с 10,74% до 18,05%, что свидетельствует о значительном улучшении маржинальности бизнеса. Компания стала получать больше прибыли с каждого рубля выручки, что является положительным показателем эффективности.</w:t>
      </w:r>
    </w:p>
    <w:p w:rsidR="001B6FCF" w:rsidRDefault="00041192" w:rsidP="006933C4">
      <w:pPr>
        <w:pStyle w:val="a3"/>
      </w:pPr>
      <w:r w:rsidRPr="00041192">
        <w:t>Рост активов турфирмы на 11,88% (45,2 млн руб.) свидетельствует об успешной инвестиционной политике компании. Основной прирост, вероятно, связан с модернизацией IT-инфраструктуры (платформы бронирования, CRM-системы) и развитием цифровых активов, что особенно актуально в условиях цифровизации туриндустрии. </w:t>
      </w:r>
    </w:p>
    <w:p w:rsidR="00041192" w:rsidRPr="001B6FCF" w:rsidRDefault="0036424B" w:rsidP="006933C4">
      <w:pPr>
        <w:pStyle w:val="a3"/>
      </w:pPr>
      <w:r w:rsidRPr="0036424B">
        <w:t>Численность персонала сократилась на 31,08%, что говорит о радикальной оптимизации кадрового состава</w:t>
      </w:r>
    </w:p>
    <w:p w:rsidR="004B2532" w:rsidRPr="00FD6C49" w:rsidRDefault="0036424B" w:rsidP="00FD6C49">
      <w:pPr>
        <w:pStyle w:val="a3"/>
      </w:pPr>
      <w:r w:rsidRPr="00FD6C49">
        <w:t>Фонд оплаты труда уменьшился на 5,2</w:t>
      </w:r>
      <w:r w:rsidR="001010C1" w:rsidRPr="00FD6C49">
        <w:t>2</w:t>
      </w:r>
      <w:r w:rsidRPr="00FD6C49">
        <w:t>%, это стало следствием сокращения численности персонала.</w:t>
      </w:r>
    </w:p>
    <w:p w:rsidR="0036424B" w:rsidRPr="00FD6C49" w:rsidRDefault="0036424B" w:rsidP="00FD6C49">
      <w:pPr>
        <w:pStyle w:val="a3"/>
      </w:pPr>
      <w:r w:rsidRPr="00FD6C49">
        <w:t>Средняя заработная плата выросла на 37,53%, что свидетельствует о повышении квалификационного уровня оставшихся сотрудников и необходимости их мотивации в условиях возросшей нагрузки. </w:t>
      </w:r>
    </w:p>
    <w:p w:rsidR="006A2AD2" w:rsidRPr="00FD6C49" w:rsidRDefault="0036424B" w:rsidP="00FD6C49">
      <w:pPr>
        <w:pStyle w:val="a3"/>
      </w:pPr>
      <w:r w:rsidRPr="00FD6C49">
        <w:t xml:space="preserve">Таким образом, несмотря на снижение объема продаж, компании удалось значительно повысить эффективность своей деятельности за счет оптимизации затрат и </w:t>
      </w:r>
      <w:r w:rsidR="009247CC" w:rsidRPr="00FD6C49">
        <w:t>повышения рентабельности</w:t>
      </w:r>
      <w:r w:rsidRPr="00FD6C49">
        <w:t xml:space="preserve">. </w:t>
      </w:r>
    </w:p>
    <w:p w:rsidR="00924C66" w:rsidRDefault="00A406BA" w:rsidP="00DE0A55">
      <w:pPr>
        <w:pStyle w:val="ac"/>
        <w:jc w:val="both"/>
      </w:pPr>
      <w:bookmarkStart w:id="5" w:name="_Toc203259614"/>
      <w:r>
        <w:lastRenderedPageBreak/>
        <w:t>2</w:t>
      </w:r>
      <w:r w:rsidR="00924C66">
        <w:t xml:space="preserve"> </w:t>
      </w:r>
      <w:r w:rsidR="00DE0A55">
        <w:t>Анализ финансово-хозяйственной деятельности АО «ПААК»</w:t>
      </w:r>
      <w:bookmarkEnd w:id="5"/>
    </w:p>
    <w:p w:rsidR="004D0ABE" w:rsidRPr="00A406BA" w:rsidRDefault="00A406BA" w:rsidP="00FD6C49">
      <w:pPr>
        <w:pStyle w:val="a5"/>
        <w:spacing w:before="0"/>
        <w:ind w:firstLine="709"/>
        <w:jc w:val="both"/>
        <w:rPr>
          <w:szCs w:val="28"/>
        </w:rPr>
      </w:pPr>
      <w:bookmarkStart w:id="6" w:name="_Toc203259615"/>
      <w:r w:rsidRPr="00A406BA">
        <w:rPr>
          <w:szCs w:val="28"/>
        </w:rPr>
        <w:t>2.1 Горизонтальный и вертикальный анализ компании</w:t>
      </w:r>
      <w:bookmarkEnd w:id="6"/>
    </w:p>
    <w:p w:rsidR="00DE0A55" w:rsidRPr="00DE0A55" w:rsidRDefault="00DE0A55" w:rsidP="00DE0A55">
      <w:pPr>
        <w:pStyle w:val="a3"/>
      </w:pPr>
      <w:r w:rsidRPr="00DE0A55">
        <w:t xml:space="preserve">В рамках оценки финансового состояния АО "ПААК" проведен комплексный анализ деятельности предприятия за 2022-2024 годы. Исследование основано на данных официальной бухгалтерской </w:t>
      </w:r>
      <w:r w:rsidR="00FD6C49">
        <w:t xml:space="preserve">и финансовой </w:t>
      </w:r>
      <w:r w:rsidRPr="00DE0A55">
        <w:t>отчетности компании.</w:t>
      </w:r>
    </w:p>
    <w:p w:rsidR="00DE0A55" w:rsidRDefault="00DE0A55" w:rsidP="00DE0A55">
      <w:pPr>
        <w:pStyle w:val="a3"/>
      </w:pPr>
      <w:r w:rsidRPr="00DE0A55">
        <w:t>Проведенный анализ позволяет сформировать целостное представление о текущем финансовом положении компании, выявить проблемные зоны и разработать практические рекомендации по повышению эффективности финансово-хозяйственной деятельности. Результаты исследования представлены в наглядной табличной форме с аналитическими выводами.</w:t>
      </w:r>
    </w:p>
    <w:p w:rsidR="003F2F2B" w:rsidRDefault="003F2F2B" w:rsidP="00DE0A55">
      <w:pPr>
        <w:pStyle w:val="a3"/>
      </w:pPr>
      <w:r w:rsidRPr="003F2F2B">
        <w:t>Для оценки эффективности деятельности АО "ПААК" в первую очередь необходимо рассмотреть динамику ключевых показателей, представленных в отчете о финансовых результатах.</w:t>
      </w:r>
      <w:r>
        <w:t xml:space="preserve"> Анализ показателей за 2022-2024 годы представлен в таблице 2.1.</w:t>
      </w:r>
    </w:p>
    <w:p w:rsidR="00281E8B" w:rsidRDefault="00281E8B" w:rsidP="00A831CC">
      <w:pPr>
        <w:pStyle w:val="a9"/>
        <w:spacing w:line="240" w:lineRule="auto"/>
        <w:ind w:left="1701" w:hanging="1701"/>
      </w:pPr>
      <w:r>
        <w:t xml:space="preserve">Таблица 2.1 </w:t>
      </w:r>
      <w:r w:rsidR="00926237">
        <w:t>–</w:t>
      </w:r>
      <w:r>
        <w:t xml:space="preserve"> </w:t>
      </w:r>
      <w:r w:rsidR="00926237">
        <w:t>Горизонтальный анализ отчета о финансовых результатах за 2022-2024 годы АО «ПААК»</w:t>
      </w:r>
    </w:p>
    <w:p w:rsidR="00926237" w:rsidRDefault="00926237" w:rsidP="00926237">
      <w:pPr>
        <w:pStyle w:val="a9"/>
        <w:spacing w:before="0" w:after="120" w:line="240" w:lineRule="auto"/>
        <w:ind w:left="1701" w:hanging="1701"/>
        <w:jc w:val="right"/>
      </w:pPr>
      <w:r>
        <w:t>В тысячах рублей</w:t>
      </w:r>
    </w:p>
    <w:tbl>
      <w:tblPr>
        <w:tblW w:w="9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077"/>
        <w:gridCol w:w="810"/>
        <w:gridCol w:w="810"/>
        <w:gridCol w:w="810"/>
        <w:gridCol w:w="1297"/>
        <w:gridCol w:w="1288"/>
        <w:gridCol w:w="1264"/>
        <w:gridCol w:w="1266"/>
      </w:tblGrid>
      <w:tr w:rsidR="00281E8B" w:rsidRPr="00281E8B" w:rsidTr="00DF6E2F">
        <w:trPr>
          <w:trHeight w:val="454"/>
        </w:trPr>
        <w:tc>
          <w:tcPr>
            <w:tcW w:w="0" w:type="auto"/>
            <w:vMerge w:val="restart"/>
            <w:tcMar>
              <w:top w:w="30" w:type="dxa"/>
              <w:left w:w="45" w:type="dxa"/>
              <w:bottom w:w="30" w:type="dxa"/>
              <w:right w:w="45" w:type="dxa"/>
            </w:tcMar>
            <w:vAlign w:val="center"/>
            <w:hideMark/>
          </w:tcPr>
          <w:p w:rsidR="00281E8B" w:rsidRPr="00030AF3" w:rsidRDefault="00281E8B" w:rsidP="00281E8B">
            <w:pPr>
              <w:jc w:val="center"/>
            </w:pPr>
            <w:r w:rsidRPr="00030AF3">
              <w:t>Показатель</w:t>
            </w:r>
          </w:p>
        </w:tc>
        <w:tc>
          <w:tcPr>
            <w:tcW w:w="0" w:type="auto"/>
            <w:gridSpan w:val="3"/>
            <w:tcMar>
              <w:top w:w="30" w:type="dxa"/>
              <w:left w:w="45" w:type="dxa"/>
              <w:bottom w:w="30" w:type="dxa"/>
              <w:right w:w="45" w:type="dxa"/>
            </w:tcMar>
            <w:vAlign w:val="center"/>
            <w:hideMark/>
          </w:tcPr>
          <w:p w:rsidR="00281E8B" w:rsidRPr="00030AF3" w:rsidRDefault="00723C02" w:rsidP="00723C02">
            <w:pPr>
              <w:jc w:val="center"/>
            </w:pPr>
            <w:r>
              <w:t>Значение</w:t>
            </w:r>
          </w:p>
        </w:tc>
        <w:tc>
          <w:tcPr>
            <w:tcW w:w="0" w:type="auto"/>
            <w:gridSpan w:val="4"/>
            <w:tcMar>
              <w:top w:w="30" w:type="dxa"/>
              <w:left w:w="45" w:type="dxa"/>
              <w:bottom w:w="30" w:type="dxa"/>
              <w:right w:w="45" w:type="dxa"/>
            </w:tcMar>
            <w:vAlign w:val="center"/>
            <w:hideMark/>
          </w:tcPr>
          <w:p w:rsidR="00281E8B" w:rsidRPr="00030AF3" w:rsidRDefault="00281E8B" w:rsidP="00281E8B">
            <w:pPr>
              <w:jc w:val="center"/>
            </w:pPr>
            <w:r w:rsidRPr="00030AF3">
              <w:t>Динамика</w:t>
            </w:r>
          </w:p>
        </w:tc>
      </w:tr>
      <w:tr w:rsidR="00BA3D3C" w:rsidRPr="00281E8B" w:rsidTr="00DF6E2F">
        <w:trPr>
          <w:trHeight w:val="454"/>
        </w:trPr>
        <w:tc>
          <w:tcPr>
            <w:tcW w:w="0" w:type="auto"/>
            <w:vMerge/>
            <w:vAlign w:val="center"/>
            <w:hideMark/>
          </w:tcPr>
          <w:p w:rsidR="00BA3D3C" w:rsidRPr="00030AF3" w:rsidRDefault="00BA3D3C" w:rsidP="00281E8B">
            <w:pPr>
              <w:jc w:val="center"/>
            </w:pPr>
          </w:p>
        </w:tc>
        <w:tc>
          <w:tcPr>
            <w:tcW w:w="0" w:type="auto"/>
            <w:vMerge w:val="restart"/>
            <w:tcMar>
              <w:top w:w="30" w:type="dxa"/>
              <w:left w:w="45" w:type="dxa"/>
              <w:bottom w:w="30" w:type="dxa"/>
              <w:right w:w="45" w:type="dxa"/>
            </w:tcMar>
            <w:vAlign w:val="center"/>
            <w:hideMark/>
          </w:tcPr>
          <w:p w:rsidR="00BA3D3C" w:rsidRPr="00030AF3" w:rsidRDefault="00BA3D3C" w:rsidP="00281E8B">
            <w:pPr>
              <w:jc w:val="center"/>
            </w:pPr>
            <w:r w:rsidRPr="00030AF3">
              <w:t>2022</w:t>
            </w:r>
          </w:p>
        </w:tc>
        <w:tc>
          <w:tcPr>
            <w:tcW w:w="0" w:type="auto"/>
            <w:vMerge w:val="restart"/>
            <w:tcMar>
              <w:top w:w="30" w:type="dxa"/>
              <w:left w:w="45" w:type="dxa"/>
              <w:bottom w:w="30" w:type="dxa"/>
              <w:right w:w="45" w:type="dxa"/>
            </w:tcMar>
            <w:vAlign w:val="center"/>
            <w:hideMark/>
          </w:tcPr>
          <w:p w:rsidR="00BA3D3C" w:rsidRPr="00030AF3" w:rsidRDefault="00BA3D3C" w:rsidP="00281E8B">
            <w:pPr>
              <w:jc w:val="center"/>
            </w:pPr>
            <w:r w:rsidRPr="00030AF3">
              <w:t>2023</w:t>
            </w:r>
          </w:p>
        </w:tc>
        <w:tc>
          <w:tcPr>
            <w:tcW w:w="0" w:type="auto"/>
            <w:vMerge w:val="restart"/>
            <w:tcMar>
              <w:top w:w="30" w:type="dxa"/>
              <w:left w:w="45" w:type="dxa"/>
              <w:bottom w:w="30" w:type="dxa"/>
              <w:right w:w="45" w:type="dxa"/>
            </w:tcMar>
            <w:vAlign w:val="center"/>
            <w:hideMark/>
          </w:tcPr>
          <w:p w:rsidR="00BA3D3C" w:rsidRPr="00030AF3" w:rsidRDefault="00BA3D3C" w:rsidP="00281E8B">
            <w:pPr>
              <w:jc w:val="center"/>
            </w:pPr>
            <w:r w:rsidRPr="00030AF3">
              <w:t>2024</w:t>
            </w:r>
          </w:p>
        </w:tc>
        <w:tc>
          <w:tcPr>
            <w:tcW w:w="2585" w:type="dxa"/>
            <w:gridSpan w:val="2"/>
            <w:tcMar>
              <w:top w:w="30" w:type="dxa"/>
              <w:left w:w="45" w:type="dxa"/>
              <w:bottom w:w="30" w:type="dxa"/>
              <w:right w:w="45" w:type="dxa"/>
            </w:tcMar>
            <w:vAlign w:val="center"/>
            <w:hideMark/>
          </w:tcPr>
          <w:p w:rsidR="00BA3D3C" w:rsidRPr="00030AF3" w:rsidRDefault="00BA3D3C" w:rsidP="00281E8B">
            <w:pPr>
              <w:jc w:val="center"/>
            </w:pPr>
            <w:r w:rsidRPr="00030AF3">
              <w:t>Абсолютные отклонения, (+-)</w:t>
            </w:r>
          </w:p>
        </w:tc>
        <w:tc>
          <w:tcPr>
            <w:tcW w:w="2530" w:type="dxa"/>
            <w:gridSpan w:val="2"/>
            <w:vAlign w:val="center"/>
          </w:tcPr>
          <w:p w:rsidR="00BA3D3C" w:rsidRPr="00030AF3" w:rsidRDefault="00BA3D3C" w:rsidP="00281E8B">
            <w:pPr>
              <w:jc w:val="center"/>
            </w:pPr>
            <w:r w:rsidRPr="00030AF3">
              <w:t>Темп прироста (снижения), %</w:t>
            </w:r>
          </w:p>
        </w:tc>
      </w:tr>
      <w:tr w:rsidR="00BA3D3C" w:rsidRPr="00281E8B" w:rsidTr="00DF6E2F">
        <w:trPr>
          <w:trHeight w:val="454"/>
        </w:trPr>
        <w:tc>
          <w:tcPr>
            <w:tcW w:w="0" w:type="auto"/>
            <w:vMerge/>
            <w:vAlign w:val="center"/>
            <w:hideMark/>
          </w:tcPr>
          <w:p w:rsidR="00BA3D3C" w:rsidRPr="00030AF3" w:rsidRDefault="00BA3D3C" w:rsidP="00281E8B">
            <w:pPr>
              <w:jc w:val="center"/>
            </w:pPr>
          </w:p>
        </w:tc>
        <w:tc>
          <w:tcPr>
            <w:tcW w:w="0" w:type="auto"/>
            <w:vMerge/>
            <w:vAlign w:val="center"/>
            <w:hideMark/>
          </w:tcPr>
          <w:p w:rsidR="00BA3D3C" w:rsidRPr="00030AF3" w:rsidRDefault="00BA3D3C" w:rsidP="00281E8B">
            <w:pPr>
              <w:jc w:val="center"/>
            </w:pPr>
          </w:p>
        </w:tc>
        <w:tc>
          <w:tcPr>
            <w:tcW w:w="0" w:type="auto"/>
            <w:vMerge/>
            <w:vAlign w:val="center"/>
            <w:hideMark/>
          </w:tcPr>
          <w:p w:rsidR="00BA3D3C" w:rsidRPr="00030AF3" w:rsidRDefault="00BA3D3C" w:rsidP="00281E8B">
            <w:pPr>
              <w:jc w:val="center"/>
            </w:pPr>
          </w:p>
        </w:tc>
        <w:tc>
          <w:tcPr>
            <w:tcW w:w="0" w:type="auto"/>
            <w:vMerge/>
            <w:vAlign w:val="center"/>
            <w:hideMark/>
          </w:tcPr>
          <w:p w:rsidR="00BA3D3C" w:rsidRPr="00030AF3" w:rsidRDefault="00BA3D3C" w:rsidP="00281E8B">
            <w:pPr>
              <w:jc w:val="center"/>
            </w:pPr>
          </w:p>
        </w:tc>
        <w:tc>
          <w:tcPr>
            <w:tcW w:w="1297" w:type="dxa"/>
            <w:tcMar>
              <w:top w:w="30" w:type="dxa"/>
              <w:left w:w="45" w:type="dxa"/>
              <w:bottom w:w="30" w:type="dxa"/>
              <w:right w:w="45" w:type="dxa"/>
            </w:tcMar>
            <w:vAlign w:val="center"/>
            <w:hideMark/>
          </w:tcPr>
          <w:p w:rsidR="00BA3D3C" w:rsidRPr="00030AF3" w:rsidRDefault="00BA3D3C" w:rsidP="00281E8B">
            <w:pPr>
              <w:jc w:val="center"/>
            </w:pPr>
            <w:r w:rsidRPr="00030AF3">
              <w:t>2023/2022</w:t>
            </w:r>
          </w:p>
        </w:tc>
        <w:tc>
          <w:tcPr>
            <w:tcW w:w="1288" w:type="dxa"/>
            <w:vAlign w:val="center"/>
          </w:tcPr>
          <w:p w:rsidR="00BA3D3C" w:rsidRPr="00030AF3" w:rsidRDefault="00BA3D3C" w:rsidP="00281E8B">
            <w:pPr>
              <w:jc w:val="center"/>
            </w:pPr>
            <w:r w:rsidRPr="00030AF3">
              <w:t>2024/2023</w:t>
            </w:r>
          </w:p>
        </w:tc>
        <w:tc>
          <w:tcPr>
            <w:tcW w:w="1264" w:type="dxa"/>
            <w:tcMar>
              <w:top w:w="30" w:type="dxa"/>
              <w:left w:w="45" w:type="dxa"/>
              <w:bottom w:w="30" w:type="dxa"/>
              <w:right w:w="45" w:type="dxa"/>
            </w:tcMar>
            <w:vAlign w:val="center"/>
            <w:hideMark/>
          </w:tcPr>
          <w:p w:rsidR="00BA3D3C" w:rsidRPr="00030AF3" w:rsidRDefault="00BA3D3C" w:rsidP="00281E8B">
            <w:pPr>
              <w:jc w:val="center"/>
            </w:pPr>
            <w:r w:rsidRPr="00030AF3">
              <w:t>2023/2022</w:t>
            </w:r>
          </w:p>
        </w:tc>
        <w:tc>
          <w:tcPr>
            <w:tcW w:w="1266" w:type="dxa"/>
            <w:vAlign w:val="center"/>
          </w:tcPr>
          <w:p w:rsidR="00BA3D3C" w:rsidRPr="00030AF3" w:rsidRDefault="001C000E" w:rsidP="00281E8B">
            <w:pPr>
              <w:jc w:val="center"/>
            </w:pPr>
            <w:r w:rsidRPr="00030AF3">
              <w:t>2024/2023</w:t>
            </w:r>
          </w:p>
        </w:tc>
      </w:tr>
      <w:tr w:rsidR="00BA3D3C" w:rsidRPr="00281E8B" w:rsidTr="00DF6E2F">
        <w:trPr>
          <w:trHeight w:val="454"/>
        </w:trPr>
        <w:tc>
          <w:tcPr>
            <w:tcW w:w="0" w:type="auto"/>
            <w:tcMar>
              <w:top w:w="30" w:type="dxa"/>
              <w:left w:w="45" w:type="dxa"/>
              <w:bottom w:w="30" w:type="dxa"/>
              <w:right w:w="45" w:type="dxa"/>
            </w:tcMar>
            <w:vAlign w:val="center"/>
            <w:hideMark/>
          </w:tcPr>
          <w:p w:rsidR="00BA3D3C" w:rsidRPr="00030AF3" w:rsidRDefault="00BA3D3C" w:rsidP="00C87387">
            <w:r w:rsidRPr="00030AF3">
              <w:t>Выручка</w:t>
            </w:r>
          </w:p>
        </w:tc>
        <w:tc>
          <w:tcPr>
            <w:tcW w:w="0" w:type="auto"/>
            <w:tcMar>
              <w:top w:w="30" w:type="dxa"/>
              <w:left w:w="45" w:type="dxa"/>
              <w:bottom w:w="30" w:type="dxa"/>
              <w:right w:w="45" w:type="dxa"/>
            </w:tcMar>
            <w:vAlign w:val="bottom"/>
            <w:hideMark/>
          </w:tcPr>
          <w:p w:rsidR="00BA3D3C" w:rsidRPr="00030AF3" w:rsidRDefault="00BA3D3C" w:rsidP="00281E8B">
            <w:pPr>
              <w:jc w:val="center"/>
              <w:rPr>
                <w:color w:val="333333"/>
              </w:rPr>
            </w:pPr>
            <w:r w:rsidRPr="00030AF3">
              <w:rPr>
                <w:color w:val="333333"/>
              </w:rPr>
              <w:t>232492</w:t>
            </w:r>
          </w:p>
        </w:tc>
        <w:tc>
          <w:tcPr>
            <w:tcW w:w="0" w:type="auto"/>
            <w:tcMar>
              <w:top w:w="30" w:type="dxa"/>
              <w:left w:w="45" w:type="dxa"/>
              <w:bottom w:w="30" w:type="dxa"/>
              <w:right w:w="45" w:type="dxa"/>
            </w:tcMar>
            <w:vAlign w:val="bottom"/>
            <w:hideMark/>
          </w:tcPr>
          <w:p w:rsidR="00BA3D3C" w:rsidRPr="00030AF3" w:rsidRDefault="00BA3D3C" w:rsidP="00281E8B">
            <w:pPr>
              <w:jc w:val="center"/>
            </w:pPr>
            <w:r w:rsidRPr="00030AF3">
              <w:t>219762</w:t>
            </w:r>
          </w:p>
        </w:tc>
        <w:tc>
          <w:tcPr>
            <w:tcW w:w="0" w:type="auto"/>
            <w:tcMar>
              <w:top w:w="30" w:type="dxa"/>
              <w:left w:w="45" w:type="dxa"/>
              <w:bottom w:w="30" w:type="dxa"/>
              <w:right w:w="45" w:type="dxa"/>
            </w:tcMar>
            <w:vAlign w:val="bottom"/>
            <w:hideMark/>
          </w:tcPr>
          <w:p w:rsidR="00BA3D3C" w:rsidRPr="00030AF3" w:rsidRDefault="00BA3D3C" w:rsidP="00281E8B">
            <w:pPr>
              <w:jc w:val="center"/>
            </w:pPr>
            <w:r w:rsidRPr="00030AF3">
              <w:t>225517</w:t>
            </w:r>
          </w:p>
        </w:tc>
        <w:tc>
          <w:tcPr>
            <w:tcW w:w="1297" w:type="dxa"/>
            <w:tcMar>
              <w:top w:w="30" w:type="dxa"/>
              <w:left w:w="45" w:type="dxa"/>
              <w:bottom w:w="30" w:type="dxa"/>
              <w:right w:w="45" w:type="dxa"/>
            </w:tcMar>
            <w:vAlign w:val="bottom"/>
          </w:tcPr>
          <w:p w:rsidR="00BA3D3C" w:rsidRPr="00030AF3" w:rsidRDefault="00992B25" w:rsidP="00281E8B">
            <w:pPr>
              <w:jc w:val="center"/>
            </w:pPr>
            <w:r w:rsidRPr="00030AF3">
              <w:t>-12730</w:t>
            </w:r>
          </w:p>
        </w:tc>
        <w:tc>
          <w:tcPr>
            <w:tcW w:w="1288" w:type="dxa"/>
            <w:vAlign w:val="bottom"/>
          </w:tcPr>
          <w:p w:rsidR="00BA3D3C" w:rsidRPr="00030AF3" w:rsidRDefault="00992B25" w:rsidP="00281E8B">
            <w:pPr>
              <w:jc w:val="center"/>
            </w:pPr>
            <w:r w:rsidRPr="00030AF3">
              <w:t>5755</w:t>
            </w:r>
          </w:p>
        </w:tc>
        <w:tc>
          <w:tcPr>
            <w:tcW w:w="1264" w:type="dxa"/>
            <w:tcMar>
              <w:top w:w="30" w:type="dxa"/>
              <w:left w:w="45" w:type="dxa"/>
              <w:bottom w:w="30" w:type="dxa"/>
              <w:right w:w="45" w:type="dxa"/>
            </w:tcMar>
            <w:vAlign w:val="bottom"/>
          </w:tcPr>
          <w:p w:rsidR="00BA3D3C" w:rsidRPr="00030AF3" w:rsidRDefault="001C000E" w:rsidP="00281E8B">
            <w:pPr>
              <w:jc w:val="center"/>
            </w:pPr>
            <w:r w:rsidRPr="00030AF3">
              <w:t>-5,47</w:t>
            </w:r>
          </w:p>
        </w:tc>
        <w:tc>
          <w:tcPr>
            <w:tcW w:w="1266" w:type="dxa"/>
            <w:vAlign w:val="bottom"/>
          </w:tcPr>
          <w:p w:rsidR="00BA3D3C" w:rsidRPr="00030AF3" w:rsidRDefault="0037629E" w:rsidP="00281E8B">
            <w:pPr>
              <w:jc w:val="center"/>
            </w:pPr>
            <w:r w:rsidRPr="00030AF3">
              <w:t>2,62</w:t>
            </w:r>
          </w:p>
        </w:tc>
      </w:tr>
      <w:tr w:rsidR="00BA3D3C" w:rsidRPr="00281E8B" w:rsidTr="00DF6E2F">
        <w:trPr>
          <w:trHeight w:val="454"/>
        </w:trPr>
        <w:tc>
          <w:tcPr>
            <w:tcW w:w="0" w:type="auto"/>
            <w:tcMar>
              <w:top w:w="30" w:type="dxa"/>
              <w:left w:w="45" w:type="dxa"/>
              <w:bottom w:w="30" w:type="dxa"/>
              <w:right w:w="45" w:type="dxa"/>
            </w:tcMar>
            <w:vAlign w:val="center"/>
            <w:hideMark/>
          </w:tcPr>
          <w:p w:rsidR="00BA3D3C" w:rsidRPr="00030AF3" w:rsidRDefault="00BA3D3C" w:rsidP="00C87387">
            <w:r w:rsidRPr="00030AF3">
              <w:t>Себестоимость продаж</w:t>
            </w:r>
          </w:p>
        </w:tc>
        <w:tc>
          <w:tcPr>
            <w:tcW w:w="0" w:type="auto"/>
            <w:tcMar>
              <w:top w:w="30" w:type="dxa"/>
              <w:left w:w="45" w:type="dxa"/>
              <w:bottom w:w="30" w:type="dxa"/>
              <w:right w:w="45" w:type="dxa"/>
            </w:tcMar>
            <w:vAlign w:val="bottom"/>
            <w:hideMark/>
          </w:tcPr>
          <w:p w:rsidR="00BA3D3C" w:rsidRPr="00030AF3" w:rsidRDefault="00BA3D3C" w:rsidP="00281E8B">
            <w:pPr>
              <w:jc w:val="center"/>
            </w:pPr>
            <w:r w:rsidRPr="00030AF3">
              <w:t>181678</w:t>
            </w:r>
          </w:p>
        </w:tc>
        <w:tc>
          <w:tcPr>
            <w:tcW w:w="0" w:type="auto"/>
            <w:tcMar>
              <w:top w:w="30" w:type="dxa"/>
              <w:left w:w="45" w:type="dxa"/>
              <w:bottom w:w="30" w:type="dxa"/>
              <w:right w:w="45" w:type="dxa"/>
            </w:tcMar>
            <w:vAlign w:val="bottom"/>
            <w:hideMark/>
          </w:tcPr>
          <w:p w:rsidR="00BA3D3C" w:rsidRPr="00030AF3" w:rsidRDefault="00BA3D3C" w:rsidP="00281E8B">
            <w:pPr>
              <w:jc w:val="center"/>
            </w:pPr>
            <w:r w:rsidRPr="00030AF3">
              <w:t>165384</w:t>
            </w:r>
          </w:p>
        </w:tc>
        <w:tc>
          <w:tcPr>
            <w:tcW w:w="0" w:type="auto"/>
            <w:tcMar>
              <w:top w:w="30" w:type="dxa"/>
              <w:left w:w="45" w:type="dxa"/>
              <w:bottom w:w="30" w:type="dxa"/>
              <w:right w:w="45" w:type="dxa"/>
            </w:tcMar>
            <w:vAlign w:val="bottom"/>
            <w:hideMark/>
          </w:tcPr>
          <w:p w:rsidR="00BA3D3C" w:rsidRPr="00030AF3" w:rsidRDefault="00BA3D3C" w:rsidP="00281E8B">
            <w:pPr>
              <w:jc w:val="center"/>
            </w:pPr>
            <w:r w:rsidRPr="00030AF3">
              <w:t>155671</w:t>
            </w:r>
          </w:p>
        </w:tc>
        <w:tc>
          <w:tcPr>
            <w:tcW w:w="1297" w:type="dxa"/>
            <w:tcMar>
              <w:top w:w="30" w:type="dxa"/>
              <w:left w:w="45" w:type="dxa"/>
              <w:bottom w:w="30" w:type="dxa"/>
              <w:right w:w="45" w:type="dxa"/>
            </w:tcMar>
            <w:vAlign w:val="bottom"/>
          </w:tcPr>
          <w:p w:rsidR="00BA3D3C" w:rsidRPr="00030AF3" w:rsidRDefault="00992B25" w:rsidP="00281E8B">
            <w:pPr>
              <w:jc w:val="center"/>
            </w:pPr>
            <w:r w:rsidRPr="00030AF3">
              <w:t>-16294</w:t>
            </w:r>
          </w:p>
        </w:tc>
        <w:tc>
          <w:tcPr>
            <w:tcW w:w="1288" w:type="dxa"/>
            <w:vAlign w:val="bottom"/>
          </w:tcPr>
          <w:p w:rsidR="00BA3D3C" w:rsidRPr="00030AF3" w:rsidRDefault="00992B25" w:rsidP="00281E8B">
            <w:pPr>
              <w:jc w:val="center"/>
            </w:pPr>
            <w:r w:rsidRPr="00030AF3">
              <w:t>-9713</w:t>
            </w:r>
          </w:p>
        </w:tc>
        <w:tc>
          <w:tcPr>
            <w:tcW w:w="1264" w:type="dxa"/>
            <w:tcMar>
              <w:top w:w="30" w:type="dxa"/>
              <w:left w:w="45" w:type="dxa"/>
              <w:bottom w:w="30" w:type="dxa"/>
              <w:right w:w="45" w:type="dxa"/>
            </w:tcMar>
            <w:vAlign w:val="bottom"/>
          </w:tcPr>
          <w:p w:rsidR="00BA3D3C" w:rsidRPr="00030AF3" w:rsidRDefault="001C000E" w:rsidP="00281E8B">
            <w:pPr>
              <w:jc w:val="center"/>
            </w:pPr>
            <w:r w:rsidRPr="00030AF3">
              <w:t>-8,97</w:t>
            </w:r>
          </w:p>
        </w:tc>
        <w:tc>
          <w:tcPr>
            <w:tcW w:w="1266" w:type="dxa"/>
            <w:vAlign w:val="bottom"/>
          </w:tcPr>
          <w:p w:rsidR="00BA3D3C" w:rsidRPr="00030AF3" w:rsidRDefault="0037629E" w:rsidP="00281E8B">
            <w:pPr>
              <w:jc w:val="center"/>
            </w:pPr>
            <w:r w:rsidRPr="00030AF3">
              <w:t>-5,87</w:t>
            </w:r>
          </w:p>
        </w:tc>
      </w:tr>
      <w:tr w:rsidR="00BA3D3C" w:rsidRPr="00281E8B" w:rsidTr="00DF6E2F">
        <w:trPr>
          <w:trHeight w:val="454"/>
        </w:trPr>
        <w:tc>
          <w:tcPr>
            <w:tcW w:w="0" w:type="auto"/>
            <w:tcMar>
              <w:top w:w="30" w:type="dxa"/>
              <w:left w:w="45" w:type="dxa"/>
              <w:bottom w:w="30" w:type="dxa"/>
              <w:right w:w="45" w:type="dxa"/>
            </w:tcMar>
            <w:vAlign w:val="center"/>
            <w:hideMark/>
          </w:tcPr>
          <w:p w:rsidR="00BA3D3C" w:rsidRPr="00030AF3" w:rsidRDefault="00BA3D3C" w:rsidP="00C87387">
            <w:r w:rsidRPr="00030AF3">
              <w:t>Валовая прибыль (убыток)</w:t>
            </w:r>
          </w:p>
        </w:tc>
        <w:tc>
          <w:tcPr>
            <w:tcW w:w="0" w:type="auto"/>
            <w:shd w:val="clear" w:color="auto" w:fill="FFFFFF"/>
            <w:tcMar>
              <w:top w:w="30" w:type="dxa"/>
              <w:left w:w="45" w:type="dxa"/>
              <w:bottom w:w="30" w:type="dxa"/>
              <w:right w:w="45" w:type="dxa"/>
            </w:tcMar>
            <w:vAlign w:val="bottom"/>
            <w:hideMark/>
          </w:tcPr>
          <w:p w:rsidR="00BA3D3C" w:rsidRPr="00030AF3" w:rsidRDefault="00BA3D3C" w:rsidP="00281E8B">
            <w:pPr>
              <w:jc w:val="center"/>
              <w:rPr>
                <w:rFonts w:ascii="PT Sans" w:hAnsi="PT Sans" w:cs="Arial"/>
                <w:color w:val="333333"/>
              </w:rPr>
            </w:pPr>
            <w:r w:rsidRPr="00030AF3">
              <w:rPr>
                <w:rFonts w:ascii="PT Sans" w:hAnsi="PT Sans" w:cs="Arial"/>
                <w:color w:val="333333"/>
              </w:rPr>
              <w:t>51294</w:t>
            </w:r>
          </w:p>
        </w:tc>
        <w:tc>
          <w:tcPr>
            <w:tcW w:w="0" w:type="auto"/>
            <w:tcMar>
              <w:top w:w="30" w:type="dxa"/>
              <w:left w:w="45" w:type="dxa"/>
              <w:bottom w:w="30" w:type="dxa"/>
              <w:right w:w="45" w:type="dxa"/>
            </w:tcMar>
            <w:vAlign w:val="bottom"/>
            <w:hideMark/>
          </w:tcPr>
          <w:p w:rsidR="00BA3D3C" w:rsidRPr="00030AF3" w:rsidRDefault="00BA3D3C" w:rsidP="00281E8B">
            <w:pPr>
              <w:jc w:val="center"/>
              <w:rPr>
                <w:color w:val="333333"/>
              </w:rPr>
            </w:pPr>
            <w:r w:rsidRPr="00030AF3">
              <w:rPr>
                <w:color w:val="333333"/>
              </w:rPr>
              <w:t>54378</w:t>
            </w:r>
          </w:p>
        </w:tc>
        <w:tc>
          <w:tcPr>
            <w:tcW w:w="0" w:type="auto"/>
            <w:tcMar>
              <w:top w:w="30" w:type="dxa"/>
              <w:left w:w="45" w:type="dxa"/>
              <w:bottom w:w="30" w:type="dxa"/>
              <w:right w:w="45" w:type="dxa"/>
            </w:tcMar>
            <w:vAlign w:val="bottom"/>
            <w:hideMark/>
          </w:tcPr>
          <w:p w:rsidR="00BA3D3C" w:rsidRPr="00030AF3" w:rsidRDefault="00BA3D3C" w:rsidP="00281E8B">
            <w:pPr>
              <w:jc w:val="center"/>
              <w:rPr>
                <w:color w:val="333333"/>
              </w:rPr>
            </w:pPr>
            <w:r w:rsidRPr="00030AF3">
              <w:rPr>
                <w:color w:val="333333"/>
              </w:rPr>
              <w:t>69846</w:t>
            </w:r>
          </w:p>
        </w:tc>
        <w:tc>
          <w:tcPr>
            <w:tcW w:w="1297" w:type="dxa"/>
            <w:tcMar>
              <w:top w:w="30" w:type="dxa"/>
              <w:left w:w="45" w:type="dxa"/>
              <w:bottom w:w="30" w:type="dxa"/>
              <w:right w:w="45" w:type="dxa"/>
            </w:tcMar>
            <w:vAlign w:val="bottom"/>
          </w:tcPr>
          <w:p w:rsidR="00BA3D3C" w:rsidRPr="00030AF3" w:rsidRDefault="00992B25" w:rsidP="00281E8B">
            <w:pPr>
              <w:jc w:val="center"/>
            </w:pPr>
            <w:r w:rsidRPr="00030AF3">
              <w:t>3084</w:t>
            </w:r>
          </w:p>
        </w:tc>
        <w:tc>
          <w:tcPr>
            <w:tcW w:w="1288" w:type="dxa"/>
            <w:vAlign w:val="bottom"/>
          </w:tcPr>
          <w:p w:rsidR="00BA3D3C" w:rsidRPr="00030AF3" w:rsidRDefault="00992B25" w:rsidP="00281E8B">
            <w:pPr>
              <w:jc w:val="center"/>
            </w:pPr>
            <w:r w:rsidRPr="00030AF3">
              <w:t>15468</w:t>
            </w:r>
          </w:p>
        </w:tc>
        <w:tc>
          <w:tcPr>
            <w:tcW w:w="1264" w:type="dxa"/>
            <w:tcMar>
              <w:top w:w="30" w:type="dxa"/>
              <w:left w:w="45" w:type="dxa"/>
              <w:bottom w:w="30" w:type="dxa"/>
              <w:right w:w="45" w:type="dxa"/>
            </w:tcMar>
            <w:vAlign w:val="bottom"/>
          </w:tcPr>
          <w:p w:rsidR="00BA3D3C" w:rsidRPr="00030AF3" w:rsidRDefault="001C000E" w:rsidP="00281E8B">
            <w:pPr>
              <w:jc w:val="center"/>
            </w:pPr>
            <w:r w:rsidRPr="00030AF3">
              <w:t>6,01</w:t>
            </w:r>
          </w:p>
        </w:tc>
        <w:tc>
          <w:tcPr>
            <w:tcW w:w="1266" w:type="dxa"/>
            <w:vAlign w:val="bottom"/>
          </w:tcPr>
          <w:p w:rsidR="00BA3D3C" w:rsidRPr="00030AF3" w:rsidRDefault="0037629E" w:rsidP="00281E8B">
            <w:pPr>
              <w:jc w:val="center"/>
            </w:pPr>
            <w:r w:rsidRPr="00030AF3">
              <w:t>28,45</w:t>
            </w:r>
          </w:p>
        </w:tc>
      </w:tr>
      <w:tr w:rsidR="00BA3D3C" w:rsidRPr="00281E8B" w:rsidTr="00DF6E2F">
        <w:trPr>
          <w:trHeight w:val="454"/>
        </w:trPr>
        <w:tc>
          <w:tcPr>
            <w:tcW w:w="0" w:type="auto"/>
            <w:tcMar>
              <w:top w:w="30" w:type="dxa"/>
              <w:left w:w="45" w:type="dxa"/>
              <w:bottom w:w="30" w:type="dxa"/>
              <w:right w:w="45" w:type="dxa"/>
            </w:tcMar>
            <w:vAlign w:val="center"/>
            <w:hideMark/>
          </w:tcPr>
          <w:p w:rsidR="00BA3D3C" w:rsidRPr="00030AF3" w:rsidRDefault="00BA3D3C" w:rsidP="00C87387">
            <w:r w:rsidRPr="00030AF3">
              <w:t>Коммерческие расходы</w:t>
            </w:r>
          </w:p>
        </w:tc>
        <w:tc>
          <w:tcPr>
            <w:tcW w:w="0" w:type="auto"/>
            <w:shd w:val="clear" w:color="auto" w:fill="FFFFFF"/>
            <w:tcMar>
              <w:top w:w="30" w:type="dxa"/>
              <w:left w:w="45" w:type="dxa"/>
              <w:bottom w:w="30" w:type="dxa"/>
              <w:right w:w="45" w:type="dxa"/>
            </w:tcMar>
            <w:vAlign w:val="bottom"/>
            <w:hideMark/>
          </w:tcPr>
          <w:p w:rsidR="00BA3D3C" w:rsidRPr="00030AF3" w:rsidRDefault="00BA3D3C" w:rsidP="00281E8B">
            <w:pPr>
              <w:jc w:val="center"/>
              <w:rPr>
                <w:rFonts w:ascii="PT Sans" w:hAnsi="PT Sans" w:cs="Arial"/>
                <w:color w:val="333333"/>
              </w:rPr>
            </w:pPr>
            <w:r w:rsidRPr="00030AF3">
              <w:rPr>
                <w:rFonts w:ascii="PT Sans" w:hAnsi="PT Sans" w:cs="Arial"/>
                <w:color w:val="333333"/>
              </w:rPr>
              <w:t>1275</w:t>
            </w:r>
          </w:p>
        </w:tc>
        <w:tc>
          <w:tcPr>
            <w:tcW w:w="0" w:type="auto"/>
            <w:tcMar>
              <w:top w:w="30" w:type="dxa"/>
              <w:left w:w="45" w:type="dxa"/>
              <w:bottom w:w="30" w:type="dxa"/>
              <w:right w:w="45" w:type="dxa"/>
            </w:tcMar>
            <w:vAlign w:val="bottom"/>
            <w:hideMark/>
          </w:tcPr>
          <w:p w:rsidR="00BA3D3C" w:rsidRPr="00030AF3" w:rsidRDefault="00BA3D3C" w:rsidP="00281E8B">
            <w:pPr>
              <w:jc w:val="center"/>
              <w:rPr>
                <w:color w:val="333333"/>
              </w:rPr>
            </w:pPr>
            <w:r w:rsidRPr="00030AF3">
              <w:rPr>
                <w:color w:val="333333"/>
              </w:rPr>
              <w:t>1494</w:t>
            </w:r>
          </w:p>
        </w:tc>
        <w:tc>
          <w:tcPr>
            <w:tcW w:w="0" w:type="auto"/>
            <w:tcMar>
              <w:top w:w="30" w:type="dxa"/>
              <w:left w:w="45" w:type="dxa"/>
              <w:bottom w:w="30" w:type="dxa"/>
              <w:right w:w="45" w:type="dxa"/>
            </w:tcMar>
            <w:vAlign w:val="bottom"/>
            <w:hideMark/>
          </w:tcPr>
          <w:p w:rsidR="00BA3D3C" w:rsidRPr="00030AF3" w:rsidRDefault="001C000E" w:rsidP="00281E8B">
            <w:pPr>
              <w:jc w:val="center"/>
              <w:rPr>
                <w:color w:val="333333"/>
              </w:rPr>
            </w:pPr>
            <w:r w:rsidRPr="00030AF3">
              <w:rPr>
                <w:color w:val="333333"/>
              </w:rPr>
              <w:t>939</w:t>
            </w:r>
          </w:p>
        </w:tc>
        <w:tc>
          <w:tcPr>
            <w:tcW w:w="1297" w:type="dxa"/>
            <w:tcMar>
              <w:top w:w="30" w:type="dxa"/>
              <w:left w:w="45" w:type="dxa"/>
              <w:bottom w:w="30" w:type="dxa"/>
              <w:right w:w="45" w:type="dxa"/>
            </w:tcMar>
            <w:vAlign w:val="bottom"/>
          </w:tcPr>
          <w:p w:rsidR="00BA3D3C" w:rsidRPr="00030AF3" w:rsidRDefault="00992B25" w:rsidP="00281E8B">
            <w:pPr>
              <w:jc w:val="center"/>
            </w:pPr>
            <w:r w:rsidRPr="00030AF3">
              <w:t>219</w:t>
            </w:r>
          </w:p>
        </w:tc>
        <w:tc>
          <w:tcPr>
            <w:tcW w:w="1288" w:type="dxa"/>
            <w:vAlign w:val="bottom"/>
          </w:tcPr>
          <w:p w:rsidR="00BA3D3C" w:rsidRPr="00030AF3" w:rsidRDefault="00992B25" w:rsidP="00281E8B">
            <w:pPr>
              <w:jc w:val="center"/>
            </w:pPr>
            <w:r w:rsidRPr="00030AF3">
              <w:t>-555</w:t>
            </w:r>
          </w:p>
        </w:tc>
        <w:tc>
          <w:tcPr>
            <w:tcW w:w="1264" w:type="dxa"/>
            <w:tcMar>
              <w:top w:w="30" w:type="dxa"/>
              <w:left w:w="45" w:type="dxa"/>
              <w:bottom w:w="30" w:type="dxa"/>
              <w:right w:w="45" w:type="dxa"/>
            </w:tcMar>
            <w:vAlign w:val="bottom"/>
          </w:tcPr>
          <w:p w:rsidR="00BA3D3C" w:rsidRPr="00030AF3" w:rsidRDefault="001C000E" w:rsidP="00281E8B">
            <w:pPr>
              <w:jc w:val="center"/>
            </w:pPr>
            <w:r w:rsidRPr="00030AF3">
              <w:t>17,18</w:t>
            </w:r>
          </w:p>
        </w:tc>
        <w:tc>
          <w:tcPr>
            <w:tcW w:w="1266" w:type="dxa"/>
            <w:vAlign w:val="bottom"/>
          </w:tcPr>
          <w:p w:rsidR="00BA3D3C" w:rsidRPr="00030AF3" w:rsidRDefault="0037629E" w:rsidP="00281E8B">
            <w:pPr>
              <w:jc w:val="center"/>
            </w:pPr>
            <w:r w:rsidRPr="00030AF3">
              <w:t>-37,15</w:t>
            </w:r>
          </w:p>
        </w:tc>
      </w:tr>
      <w:tr w:rsidR="00BA3D3C" w:rsidRPr="00281E8B" w:rsidTr="00DF6E2F">
        <w:trPr>
          <w:trHeight w:val="454"/>
        </w:trPr>
        <w:tc>
          <w:tcPr>
            <w:tcW w:w="0" w:type="auto"/>
            <w:tcMar>
              <w:top w:w="30" w:type="dxa"/>
              <w:left w:w="45" w:type="dxa"/>
              <w:bottom w:w="30" w:type="dxa"/>
              <w:right w:w="45" w:type="dxa"/>
            </w:tcMar>
            <w:vAlign w:val="center"/>
            <w:hideMark/>
          </w:tcPr>
          <w:p w:rsidR="00BA3D3C" w:rsidRPr="00030AF3" w:rsidRDefault="00BA3D3C" w:rsidP="00C87387">
            <w:r w:rsidRPr="00030AF3">
              <w:t>Управленческие расходы</w:t>
            </w:r>
          </w:p>
        </w:tc>
        <w:tc>
          <w:tcPr>
            <w:tcW w:w="0" w:type="auto"/>
            <w:shd w:val="clear" w:color="auto" w:fill="FFFFFF"/>
            <w:tcMar>
              <w:top w:w="30" w:type="dxa"/>
              <w:left w:w="45" w:type="dxa"/>
              <w:bottom w:w="30" w:type="dxa"/>
              <w:right w:w="45" w:type="dxa"/>
            </w:tcMar>
            <w:vAlign w:val="bottom"/>
            <w:hideMark/>
          </w:tcPr>
          <w:p w:rsidR="00BA3D3C" w:rsidRPr="00030AF3" w:rsidRDefault="00BA3D3C" w:rsidP="00281E8B">
            <w:pPr>
              <w:jc w:val="center"/>
              <w:rPr>
                <w:rFonts w:ascii="PT Sans" w:hAnsi="PT Sans" w:cs="Arial"/>
                <w:color w:val="333333"/>
              </w:rPr>
            </w:pPr>
            <w:r w:rsidRPr="00030AF3">
              <w:rPr>
                <w:rFonts w:ascii="PT Sans" w:hAnsi="PT Sans" w:cs="Arial"/>
                <w:color w:val="333333"/>
              </w:rPr>
              <w:t>25044</w:t>
            </w:r>
          </w:p>
        </w:tc>
        <w:tc>
          <w:tcPr>
            <w:tcW w:w="0" w:type="auto"/>
            <w:tcMar>
              <w:top w:w="30" w:type="dxa"/>
              <w:left w:w="45" w:type="dxa"/>
              <w:bottom w:w="30" w:type="dxa"/>
              <w:right w:w="45" w:type="dxa"/>
            </w:tcMar>
            <w:vAlign w:val="bottom"/>
            <w:hideMark/>
          </w:tcPr>
          <w:p w:rsidR="00BA3D3C" w:rsidRPr="00030AF3" w:rsidRDefault="00BA3D3C" w:rsidP="00281E8B">
            <w:pPr>
              <w:jc w:val="center"/>
              <w:rPr>
                <w:color w:val="333333"/>
              </w:rPr>
            </w:pPr>
            <w:r w:rsidRPr="00030AF3">
              <w:rPr>
                <w:color w:val="333333"/>
              </w:rPr>
              <w:t>28203</w:t>
            </w:r>
          </w:p>
        </w:tc>
        <w:tc>
          <w:tcPr>
            <w:tcW w:w="0" w:type="auto"/>
            <w:tcMar>
              <w:top w:w="30" w:type="dxa"/>
              <w:left w:w="45" w:type="dxa"/>
              <w:bottom w:w="30" w:type="dxa"/>
              <w:right w:w="45" w:type="dxa"/>
            </w:tcMar>
            <w:vAlign w:val="bottom"/>
            <w:hideMark/>
          </w:tcPr>
          <w:p w:rsidR="00BA3D3C" w:rsidRPr="00030AF3" w:rsidRDefault="00BA3D3C" w:rsidP="00281E8B">
            <w:pPr>
              <w:jc w:val="center"/>
              <w:rPr>
                <w:color w:val="333333"/>
              </w:rPr>
            </w:pPr>
            <w:r w:rsidRPr="00030AF3">
              <w:rPr>
                <w:color w:val="333333"/>
              </w:rPr>
              <w:t>24450</w:t>
            </w:r>
          </w:p>
        </w:tc>
        <w:tc>
          <w:tcPr>
            <w:tcW w:w="1297" w:type="dxa"/>
            <w:tcMar>
              <w:top w:w="30" w:type="dxa"/>
              <w:left w:w="45" w:type="dxa"/>
              <w:bottom w:w="30" w:type="dxa"/>
              <w:right w:w="45" w:type="dxa"/>
            </w:tcMar>
            <w:vAlign w:val="bottom"/>
          </w:tcPr>
          <w:p w:rsidR="00BA3D3C" w:rsidRPr="00030AF3" w:rsidRDefault="00992B25" w:rsidP="00281E8B">
            <w:pPr>
              <w:jc w:val="center"/>
            </w:pPr>
            <w:r w:rsidRPr="00030AF3">
              <w:t>3159</w:t>
            </w:r>
          </w:p>
        </w:tc>
        <w:tc>
          <w:tcPr>
            <w:tcW w:w="1288" w:type="dxa"/>
            <w:vAlign w:val="bottom"/>
          </w:tcPr>
          <w:p w:rsidR="00BA3D3C" w:rsidRPr="00030AF3" w:rsidRDefault="00992B25" w:rsidP="00281E8B">
            <w:pPr>
              <w:jc w:val="center"/>
            </w:pPr>
            <w:r w:rsidRPr="00030AF3">
              <w:t>-3753</w:t>
            </w:r>
          </w:p>
        </w:tc>
        <w:tc>
          <w:tcPr>
            <w:tcW w:w="1264" w:type="dxa"/>
            <w:tcMar>
              <w:top w:w="30" w:type="dxa"/>
              <w:left w:w="45" w:type="dxa"/>
              <w:bottom w:w="30" w:type="dxa"/>
              <w:right w:w="45" w:type="dxa"/>
            </w:tcMar>
            <w:vAlign w:val="bottom"/>
          </w:tcPr>
          <w:p w:rsidR="00BA3D3C" w:rsidRPr="00030AF3" w:rsidRDefault="001C000E" w:rsidP="00281E8B">
            <w:pPr>
              <w:jc w:val="center"/>
            </w:pPr>
            <w:r w:rsidRPr="00030AF3">
              <w:t>12,61</w:t>
            </w:r>
          </w:p>
        </w:tc>
        <w:tc>
          <w:tcPr>
            <w:tcW w:w="1266" w:type="dxa"/>
            <w:vAlign w:val="bottom"/>
          </w:tcPr>
          <w:p w:rsidR="00BA3D3C" w:rsidRPr="00030AF3" w:rsidRDefault="0037629E" w:rsidP="00281E8B">
            <w:pPr>
              <w:jc w:val="center"/>
            </w:pPr>
            <w:r w:rsidRPr="00030AF3">
              <w:t>-13,31</w:t>
            </w:r>
          </w:p>
        </w:tc>
      </w:tr>
      <w:tr w:rsidR="00BA3D3C" w:rsidRPr="00281E8B" w:rsidTr="00DF6E2F">
        <w:trPr>
          <w:trHeight w:val="454"/>
        </w:trPr>
        <w:tc>
          <w:tcPr>
            <w:tcW w:w="0" w:type="auto"/>
            <w:tcMar>
              <w:top w:w="30" w:type="dxa"/>
              <w:left w:w="45" w:type="dxa"/>
              <w:bottom w:w="30" w:type="dxa"/>
              <w:right w:w="45" w:type="dxa"/>
            </w:tcMar>
            <w:vAlign w:val="center"/>
            <w:hideMark/>
          </w:tcPr>
          <w:p w:rsidR="00BA3D3C" w:rsidRPr="00030AF3" w:rsidRDefault="00BA3D3C" w:rsidP="00C87387">
            <w:r w:rsidRPr="00030AF3">
              <w:t>Прибыль (убыток) от продаж</w:t>
            </w:r>
          </w:p>
        </w:tc>
        <w:tc>
          <w:tcPr>
            <w:tcW w:w="0" w:type="auto"/>
            <w:shd w:val="clear" w:color="auto" w:fill="FFFFFF"/>
            <w:tcMar>
              <w:top w:w="30" w:type="dxa"/>
              <w:left w:w="45" w:type="dxa"/>
              <w:bottom w:w="30" w:type="dxa"/>
              <w:right w:w="45" w:type="dxa"/>
            </w:tcMar>
            <w:vAlign w:val="bottom"/>
            <w:hideMark/>
          </w:tcPr>
          <w:p w:rsidR="00BA3D3C" w:rsidRPr="00030AF3" w:rsidRDefault="00BA3D3C" w:rsidP="00281E8B">
            <w:pPr>
              <w:jc w:val="center"/>
              <w:rPr>
                <w:rFonts w:ascii="PT Sans" w:hAnsi="PT Sans" w:cs="Arial"/>
                <w:color w:val="333333"/>
              </w:rPr>
            </w:pPr>
            <w:r w:rsidRPr="00030AF3">
              <w:rPr>
                <w:rFonts w:ascii="PT Sans" w:hAnsi="PT Sans" w:cs="Arial"/>
                <w:color w:val="333333"/>
              </w:rPr>
              <w:t>24975</w:t>
            </w:r>
          </w:p>
        </w:tc>
        <w:tc>
          <w:tcPr>
            <w:tcW w:w="0" w:type="auto"/>
            <w:shd w:val="clear" w:color="auto" w:fill="FFFFFF"/>
            <w:tcMar>
              <w:top w:w="30" w:type="dxa"/>
              <w:left w:w="45" w:type="dxa"/>
              <w:bottom w:w="30" w:type="dxa"/>
              <w:right w:w="45" w:type="dxa"/>
            </w:tcMar>
            <w:vAlign w:val="bottom"/>
            <w:hideMark/>
          </w:tcPr>
          <w:p w:rsidR="00BA3D3C" w:rsidRPr="00030AF3" w:rsidRDefault="00BA3D3C" w:rsidP="00281E8B">
            <w:pPr>
              <w:jc w:val="center"/>
              <w:rPr>
                <w:color w:val="333333"/>
              </w:rPr>
            </w:pPr>
            <w:r w:rsidRPr="00030AF3">
              <w:rPr>
                <w:color w:val="333333"/>
              </w:rPr>
              <w:t>28434</w:t>
            </w:r>
          </w:p>
        </w:tc>
        <w:tc>
          <w:tcPr>
            <w:tcW w:w="0" w:type="auto"/>
            <w:shd w:val="clear" w:color="auto" w:fill="FFFFFF"/>
            <w:tcMar>
              <w:top w:w="30" w:type="dxa"/>
              <w:left w:w="45" w:type="dxa"/>
              <w:bottom w:w="30" w:type="dxa"/>
              <w:right w:w="45" w:type="dxa"/>
            </w:tcMar>
            <w:vAlign w:val="bottom"/>
            <w:hideMark/>
          </w:tcPr>
          <w:p w:rsidR="00BA3D3C" w:rsidRPr="00030AF3" w:rsidRDefault="00BA3D3C" w:rsidP="00281E8B">
            <w:pPr>
              <w:jc w:val="center"/>
              <w:rPr>
                <w:color w:val="333333"/>
              </w:rPr>
            </w:pPr>
            <w:r w:rsidRPr="00030AF3">
              <w:rPr>
                <w:color w:val="333333"/>
              </w:rPr>
              <w:t>40704</w:t>
            </w:r>
          </w:p>
        </w:tc>
        <w:tc>
          <w:tcPr>
            <w:tcW w:w="1297" w:type="dxa"/>
            <w:tcMar>
              <w:top w:w="30" w:type="dxa"/>
              <w:left w:w="45" w:type="dxa"/>
              <w:bottom w:w="30" w:type="dxa"/>
              <w:right w:w="45" w:type="dxa"/>
            </w:tcMar>
            <w:vAlign w:val="bottom"/>
          </w:tcPr>
          <w:p w:rsidR="00BA3D3C" w:rsidRPr="00030AF3" w:rsidRDefault="00992B25" w:rsidP="00281E8B">
            <w:pPr>
              <w:jc w:val="center"/>
            </w:pPr>
            <w:r w:rsidRPr="00030AF3">
              <w:t>3459</w:t>
            </w:r>
          </w:p>
        </w:tc>
        <w:tc>
          <w:tcPr>
            <w:tcW w:w="1288" w:type="dxa"/>
            <w:vAlign w:val="bottom"/>
          </w:tcPr>
          <w:p w:rsidR="00BA3D3C" w:rsidRPr="00030AF3" w:rsidRDefault="00992B25" w:rsidP="00281E8B">
            <w:pPr>
              <w:jc w:val="center"/>
            </w:pPr>
            <w:r w:rsidRPr="00030AF3">
              <w:t>12270</w:t>
            </w:r>
          </w:p>
        </w:tc>
        <w:tc>
          <w:tcPr>
            <w:tcW w:w="1264" w:type="dxa"/>
            <w:tcMar>
              <w:top w:w="30" w:type="dxa"/>
              <w:left w:w="45" w:type="dxa"/>
              <w:bottom w:w="30" w:type="dxa"/>
              <w:right w:w="45" w:type="dxa"/>
            </w:tcMar>
            <w:vAlign w:val="bottom"/>
          </w:tcPr>
          <w:p w:rsidR="00BA3D3C" w:rsidRPr="00030AF3" w:rsidRDefault="001C000E" w:rsidP="00281E8B">
            <w:pPr>
              <w:jc w:val="center"/>
            </w:pPr>
            <w:r w:rsidRPr="00030AF3">
              <w:t>13,85</w:t>
            </w:r>
          </w:p>
        </w:tc>
        <w:tc>
          <w:tcPr>
            <w:tcW w:w="1266" w:type="dxa"/>
            <w:vAlign w:val="bottom"/>
          </w:tcPr>
          <w:p w:rsidR="00BA3D3C" w:rsidRPr="00030AF3" w:rsidRDefault="0037629E" w:rsidP="00281E8B">
            <w:pPr>
              <w:jc w:val="center"/>
            </w:pPr>
            <w:r w:rsidRPr="00030AF3">
              <w:t>43,15</w:t>
            </w:r>
          </w:p>
        </w:tc>
      </w:tr>
    </w:tbl>
    <w:p w:rsidR="003F2F2B" w:rsidRDefault="003F2F2B" w:rsidP="00475DF2">
      <w:pPr>
        <w:pStyle w:val="a9"/>
        <w:spacing w:before="0" w:after="120"/>
      </w:pPr>
    </w:p>
    <w:p w:rsidR="00475DF2" w:rsidRDefault="00475DF2" w:rsidP="001B2BDD">
      <w:pPr>
        <w:pStyle w:val="a9"/>
        <w:spacing w:before="0"/>
      </w:pPr>
      <w:r>
        <w:lastRenderedPageBreak/>
        <w:t>Продолжение таблицы 2.1</w:t>
      </w:r>
    </w:p>
    <w:tbl>
      <w:tblPr>
        <w:tblW w:w="9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119"/>
        <w:gridCol w:w="850"/>
        <w:gridCol w:w="848"/>
        <w:gridCol w:w="853"/>
        <w:gridCol w:w="1134"/>
        <w:gridCol w:w="1288"/>
        <w:gridCol w:w="1264"/>
        <w:gridCol w:w="1266"/>
      </w:tblGrid>
      <w:tr w:rsidR="00BA3D3C" w:rsidRPr="00281E8B" w:rsidTr="00C87387">
        <w:trPr>
          <w:trHeight w:val="454"/>
        </w:trPr>
        <w:tc>
          <w:tcPr>
            <w:tcW w:w="2119" w:type="dxa"/>
            <w:tcMar>
              <w:top w:w="30" w:type="dxa"/>
              <w:left w:w="45" w:type="dxa"/>
              <w:bottom w:w="30" w:type="dxa"/>
              <w:right w:w="45" w:type="dxa"/>
            </w:tcMar>
            <w:vAlign w:val="center"/>
            <w:hideMark/>
          </w:tcPr>
          <w:p w:rsidR="00BA3D3C" w:rsidRPr="00030AF3" w:rsidRDefault="00BA3D3C" w:rsidP="00C87387">
            <w:bookmarkStart w:id="7" w:name="_GoBack" w:colFirst="0" w:colLast="7"/>
            <w:r w:rsidRPr="00030AF3">
              <w:t>Проценты к получению</w:t>
            </w:r>
          </w:p>
        </w:tc>
        <w:tc>
          <w:tcPr>
            <w:tcW w:w="850" w:type="dxa"/>
            <w:shd w:val="clear" w:color="auto" w:fill="FFFFFF"/>
            <w:tcMar>
              <w:top w:w="30" w:type="dxa"/>
              <w:left w:w="45" w:type="dxa"/>
              <w:bottom w:w="30" w:type="dxa"/>
              <w:right w:w="45" w:type="dxa"/>
            </w:tcMar>
            <w:vAlign w:val="bottom"/>
            <w:hideMark/>
          </w:tcPr>
          <w:p w:rsidR="00BA3D3C" w:rsidRPr="00030AF3" w:rsidRDefault="00BA3D3C" w:rsidP="00281E8B">
            <w:pPr>
              <w:jc w:val="center"/>
              <w:rPr>
                <w:rFonts w:ascii="PT Sans" w:hAnsi="PT Sans" w:cs="Arial"/>
                <w:color w:val="333333"/>
              </w:rPr>
            </w:pPr>
            <w:r w:rsidRPr="00030AF3">
              <w:rPr>
                <w:rFonts w:ascii="PT Sans" w:hAnsi="PT Sans" w:cs="Arial"/>
                <w:color w:val="333333"/>
              </w:rPr>
              <w:t>11785</w:t>
            </w:r>
          </w:p>
        </w:tc>
        <w:tc>
          <w:tcPr>
            <w:tcW w:w="848" w:type="dxa"/>
            <w:shd w:val="clear" w:color="auto" w:fill="FFFFFF"/>
            <w:tcMar>
              <w:top w:w="30" w:type="dxa"/>
              <w:left w:w="45" w:type="dxa"/>
              <w:bottom w:w="30" w:type="dxa"/>
              <w:right w:w="45" w:type="dxa"/>
            </w:tcMar>
            <w:vAlign w:val="bottom"/>
            <w:hideMark/>
          </w:tcPr>
          <w:p w:rsidR="00BA3D3C" w:rsidRPr="00030AF3" w:rsidRDefault="00BA3D3C" w:rsidP="00281E8B">
            <w:pPr>
              <w:jc w:val="center"/>
              <w:rPr>
                <w:color w:val="333333"/>
              </w:rPr>
            </w:pPr>
            <w:r w:rsidRPr="00030AF3">
              <w:rPr>
                <w:color w:val="333333"/>
              </w:rPr>
              <w:t>10217</w:t>
            </w:r>
          </w:p>
        </w:tc>
        <w:tc>
          <w:tcPr>
            <w:tcW w:w="853" w:type="dxa"/>
            <w:shd w:val="clear" w:color="auto" w:fill="FFFFFF"/>
            <w:tcMar>
              <w:top w:w="30" w:type="dxa"/>
              <w:left w:w="45" w:type="dxa"/>
              <w:bottom w:w="30" w:type="dxa"/>
              <w:right w:w="45" w:type="dxa"/>
            </w:tcMar>
            <w:vAlign w:val="bottom"/>
            <w:hideMark/>
          </w:tcPr>
          <w:p w:rsidR="00BA3D3C" w:rsidRPr="00030AF3" w:rsidRDefault="00BA3D3C" w:rsidP="00281E8B">
            <w:pPr>
              <w:jc w:val="center"/>
              <w:rPr>
                <w:color w:val="333333"/>
              </w:rPr>
            </w:pPr>
            <w:r w:rsidRPr="00030AF3">
              <w:rPr>
                <w:color w:val="333333"/>
              </w:rPr>
              <w:t>24494</w:t>
            </w:r>
          </w:p>
        </w:tc>
        <w:tc>
          <w:tcPr>
            <w:tcW w:w="1134" w:type="dxa"/>
            <w:tcMar>
              <w:top w:w="30" w:type="dxa"/>
              <w:left w:w="45" w:type="dxa"/>
              <w:bottom w:w="30" w:type="dxa"/>
              <w:right w:w="45" w:type="dxa"/>
            </w:tcMar>
            <w:vAlign w:val="bottom"/>
          </w:tcPr>
          <w:p w:rsidR="00BA3D3C" w:rsidRPr="00030AF3" w:rsidRDefault="00992B25" w:rsidP="00281E8B">
            <w:pPr>
              <w:jc w:val="center"/>
            </w:pPr>
            <w:r w:rsidRPr="00030AF3">
              <w:t>-1568</w:t>
            </w:r>
          </w:p>
        </w:tc>
        <w:tc>
          <w:tcPr>
            <w:tcW w:w="1288" w:type="dxa"/>
            <w:vAlign w:val="bottom"/>
          </w:tcPr>
          <w:p w:rsidR="00BA3D3C" w:rsidRPr="00030AF3" w:rsidRDefault="00992B25" w:rsidP="00281E8B">
            <w:pPr>
              <w:jc w:val="center"/>
            </w:pPr>
            <w:r w:rsidRPr="00030AF3">
              <w:t>14277</w:t>
            </w:r>
          </w:p>
        </w:tc>
        <w:tc>
          <w:tcPr>
            <w:tcW w:w="1264" w:type="dxa"/>
            <w:tcMar>
              <w:top w:w="30" w:type="dxa"/>
              <w:left w:w="45" w:type="dxa"/>
              <w:bottom w:w="30" w:type="dxa"/>
              <w:right w:w="45" w:type="dxa"/>
            </w:tcMar>
            <w:vAlign w:val="bottom"/>
          </w:tcPr>
          <w:p w:rsidR="00BA3D3C" w:rsidRPr="00030AF3" w:rsidRDefault="001C000E" w:rsidP="00281E8B">
            <w:pPr>
              <w:jc w:val="center"/>
            </w:pPr>
            <w:r w:rsidRPr="00030AF3">
              <w:t>-13,31</w:t>
            </w:r>
          </w:p>
        </w:tc>
        <w:tc>
          <w:tcPr>
            <w:tcW w:w="1266" w:type="dxa"/>
            <w:vAlign w:val="bottom"/>
          </w:tcPr>
          <w:p w:rsidR="00BA3D3C" w:rsidRPr="00030AF3" w:rsidRDefault="0037629E" w:rsidP="0037629E">
            <w:pPr>
              <w:jc w:val="center"/>
            </w:pPr>
            <w:r w:rsidRPr="00030AF3">
              <w:t>139,74</w:t>
            </w:r>
          </w:p>
        </w:tc>
      </w:tr>
      <w:tr w:rsidR="00BA3D3C" w:rsidRPr="00281E8B" w:rsidTr="00C87387">
        <w:trPr>
          <w:trHeight w:val="454"/>
        </w:trPr>
        <w:tc>
          <w:tcPr>
            <w:tcW w:w="2119" w:type="dxa"/>
            <w:tcMar>
              <w:top w:w="30" w:type="dxa"/>
              <w:left w:w="45" w:type="dxa"/>
              <w:bottom w:w="30" w:type="dxa"/>
              <w:right w:w="45" w:type="dxa"/>
            </w:tcMar>
            <w:vAlign w:val="center"/>
            <w:hideMark/>
          </w:tcPr>
          <w:p w:rsidR="00BA3D3C" w:rsidRPr="00030AF3" w:rsidRDefault="00BA3D3C" w:rsidP="00C87387">
            <w:r w:rsidRPr="00030AF3">
              <w:t>Проценты к уплате</w:t>
            </w:r>
          </w:p>
        </w:tc>
        <w:tc>
          <w:tcPr>
            <w:tcW w:w="850" w:type="dxa"/>
            <w:shd w:val="clear" w:color="auto" w:fill="FFFFFF"/>
            <w:tcMar>
              <w:top w:w="30" w:type="dxa"/>
              <w:left w:w="45" w:type="dxa"/>
              <w:bottom w:w="30" w:type="dxa"/>
              <w:right w:w="45" w:type="dxa"/>
            </w:tcMar>
            <w:vAlign w:val="bottom"/>
            <w:hideMark/>
          </w:tcPr>
          <w:p w:rsidR="00BA3D3C" w:rsidRPr="00030AF3" w:rsidRDefault="00BA3D3C" w:rsidP="00281E8B">
            <w:pPr>
              <w:jc w:val="center"/>
              <w:rPr>
                <w:rFonts w:ascii="PT Sans" w:hAnsi="PT Sans" w:cs="Arial"/>
                <w:color w:val="333333"/>
              </w:rPr>
            </w:pPr>
            <w:r w:rsidRPr="00030AF3">
              <w:rPr>
                <w:rFonts w:ascii="PT Sans" w:hAnsi="PT Sans" w:cs="Arial"/>
                <w:color w:val="333333"/>
              </w:rPr>
              <w:t>68</w:t>
            </w:r>
          </w:p>
        </w:tc>
        <w:tc>
          <w:tcPr>
            <w:tcW w:w="848" w:type="dxa"/>
            <w:shd w:val="clear" w:color="auto" w:fill="FFFFFF"/>
            <w:tcMar>
              <w:top w:w="30" w:type="dxa"/>
              <w:left w:w="45" w:type="dxa"/>
              <w:bottom w:w="30" w:type="dxa"/>
              <w:right w:w="45" w:type="dxa"/>
            </w:tcMar>
            <w:vAlign w:val="bottom"/>
            <w:hideMark/>
          </w:tcPr>
          <w:p w:rsidR="00BA3D3C" w:rsidRPr="00030AF3" w:rsidRDefault="00BA3D3C" w:rsidP="00281E8B">
            <w:pPr>
              <w:jc w:val="center"/>
              <w:rPr>
                <w:color w:val="333333"/>
              </w:rPr>
            </w:pPr>
            <w:r w:rsidRPr="00030AF3">
              <w:rPr>
                <w:color w:val="333333"/>
              </w:rPr>
              <w:t>1348</w:t>
            </w:r>
          </w:p>
        </w:tc>
        <w:tc>
          <w:tcPr>
            <w:tcW w:w="853" w:type="dxa"/>
            <w:shd w:val="clear" w:color="auto" w:fill="FFFFFF"/>
            <w:tcMar>
              <w:top w:w="30" w:type="dxa"/>
              <w:left w:w="45" w:type="dxa"/>
              <w:bottom w:w="30" w:type="dxa"/>
              <w:right w:w="45" w:type="dxa"/>
            </w:tcMar>
            <w:vAlign w:val="bottom"/>
            <w:hideMark/>
          </w:tcPr>
          <w:p w:rsidR="00BA3D3C" w:rsidRPr="00030AF3" w:rsidRDefault="00BA3D3C" w:rsidP="00281E8B">
            <w:pPr>
              <w:jc w:val="center"/>
              <w:rPr>
                <w:color w:val="333333"/>
              </w:rPr>
            </w:pPr>
            <w:r w:rsidRPr="00030AF3">
              <w:rPr>
                <w:color w:val="333333"/>
              </w:rPr>
              <w:t>2616</w:t>
            </w:r>
          </w:p>
        </w:tc>
        <w:tc>
          <w:tcPr>
            <w:tcW w:w="1134" w:type="dxa"/>
            <w:tcMar>
              <w:top w:w="30" w:type="dxa"/>
              <w:left w:w="45" w:type="dxa"/>
              <w:bottom w:w="30" w:type="dxa"/>
              <w:right w:w="45" w:type="dxa"/>
            </w:tcMar>
            <w:vAlign w:val="bottom"/>
          </w:tcPr>
          <w:p w:rsidR="00BA3D3C" w:rsidRPr="00030AF3" w:rsidRDefault="00992B25" w:rsidP="00281E8B">
            <w:pPr>
              <w:jc w:val="center"/>
            </w:pPr>
            <w:r w:rsidRPr="00030AF3">
              <w:t>1280</w:t>
            </w:r>
          </w:p>
        </w:tc>
        <w:tc>
          <w:tcPr>
            <w:tcW w:w="1288" w:type="dxa"/>
            <w:vAlign w:val="bottom"/>
          </w:tcPr>
          <w:p w:rsidR="00BA3D3C" w:rsidRPr="00030AF3" w:rsidRDefault="00992B25" w:rsidP="00281E8B">
            <w:pPr>
              <w:jc w:val="center"/>
            </w:pPr>
            <w:r w:rsidRPr="00030AF3">
              <w:t>1268</w:t>
            </w:r>
          </w:p>
        </w:tc>
        <w:tc>
          <w:tcPr>
            <w:tcW w:w="1264" w:type="dxa"/>
            <w:tcMar>
              <w:top w:w="30" w:type="dxa"/>
              <w:left w:w="45" w:type="dxa"/>
              <w:bottom w:w="30" w:type="dxa"/>
              <w:right w:w="45" w:type="dxa"/>
            </w:tcMar>
            <w:vAlign w:val="bottom"/>
          </w:tcPr>
          <w:p w:rsidR="00BA3D3C" w:rsidRPr="00030AF3" w:rsidRDefault="0037629E" w:rsidP="00281E8B">
            <w:pPr>
              <w:jc w:val="center"/>
            </w:pPr>
            <w:r w:rsidRPr="00030AF3">
              <w:t>1882,35</w:t>
            </w:r>
          </w:p>
        </w:tc>
        <w:tc>
          <w:tcPr>
            <w:tcW w:w="1266" w:type="dxa"/>
            <w:vAlign w:val="bottom"/>
          </w:tcPr>
          <w:p w:rsidR="00BA3D3C" w:rsidRPr="00030AF3" w:rsidRDefault="0037629E" w:rsidP="00281E8B">
            <w:pPr>
              <w:jc w:val="center"/>
            </w:pPr>
            <w:r w:rsidRPr="00030AF3">
              <w:t>94,07</w:t>
            </w:r>
          </w:p>
        </w:tc>
      </w:tr>
      <w:tr w:rsidR="00BA3D3C" w:rsidRPr="00281E8B" w:rsidTr="00C87387">
        <w:trPr>
          <w:trHeight w:val="454"/>
        </w:trPr>
        <w:tc>
          <w:tcPr>
            <w:tcW w:w="2119" w:type="dxa"/>
            <w:tcMar>
              <w:top w:w="30" w:type="dxa"/>
              <w:left w:w="45" w:type="dxa"/>
              <w:bottom w:w="30" w:type="dxa"/>
              <w:right w:w="45" w:type="dxa"/>
            </w:tcMar>
            <w:vAlign w:val="center"/>
            <w:hideMark/>
          </w:tcPr>
          <w:p w:rsidR="00BA3D3C" w:rsidRPr="00030AF3" w:rsidRDefault="00BA3D3C" w:rsidP="00C87387">
            <w:r w:rsidRPr="00030AF3">
              <w:t>Прочие доходы</w:t>
            </w:r>
          </w:p>
        </w:tc>
        <w:tc>
          <w:tcPr>
            <w:tcW w:w="850" w:type="dxa"/>
            <w:shd w:val="clear" w:color="auto" w:fill="FFFFFF"/>
            <w:tcMar>
              <w:top w:w="30" w:type="dxa"/>
              <w:left w:w="45" w:type="dxa"/>
              <w:bottom w:w="30" w:type="dxa"/>
              <w:right w:w="45" w:type="dxa"/>
            </w:tcMar>
            <w:vAlign w:val="bottom"/>
            <w:hideMark/>
          </w:tcPr>
          <w:p w:rsidR="00BA3D3C" w:rsidRPr="00030AF3" w:rsidRDefault="00BA3D3C" w:rsidP="00281E8B">
            <w:pPr>
              <w:jc w:val="center"/>
              <w:rPr>
                <w:rFonts w:ascii="PT Sans" w:hAnsi="PT Sans" w:cs="Arial"/>
                <w:color w:val="333333"/>
              </w:rPr>
            </w:pPr>
            <w:r w:rsidRPr="00030AF3">
              <w:rPr>
                <w:rFonts w:ascii="PT Sans" w:hAnsi="PT Sans" w:cs="Arial"/>
                <w:color w:val="333333"/>
              </w:rPr>
              <w:t>8370</w:t>
            </w:r>
          </w:p>
        </w:tc>
        <w:tc>
          <w:tcPr>
            <w:tcW w:w="848" w:type="dxa"/>
            <w:shd w:val="clear" w:color="auto" w:fill="FFFFFF"/>
            <w:tcMar>
              <w:top w:w="30" w:type="dxa"/>
              <w:left w:w="45" w:type="dxa"/>
              <w:bottom w:w="30" w:type="dxa"/>
              <w:right w:w="45" w:type="dxa"/>
            </w:tcMar>
            <w:vAlign w:val="bottom"/>
            <w:hideMark/>
          </w:tcPr>
          <w:p w:rsidR="00BA3D3C" w:rsidRPr="00030AF3" w:rsidRDefault="00BA3D3C" w:rsidP="00281E8B">
            <w:pPr>
              <w:jc w:val="center"/>
              <w:rPr>
                <w:color w:val="333333"/>
              </w:rPr>
            </w:pPr>
            <w:r w:rsidRPr="00030AF3">
              <w:rPr>
                <w:color w:val="333333"/>
              </w:rPr>
              <w:t>6372</w:t>
            </w:r>
          </w:p>
        </w:tc>
        <w:tc>
          <w:tcPr>
            <w:tcW w:w="853" w:type="dxa"/>
            <w:shd w:val="clear" w:color="auto" w:fill="FFFFFF"/>
            <w:tcMar>
              <w:top w:w="30" w:type="dxa"/>
              <w:left w:w="45" w:type="dxa"/>
              <w:bottom w:w="30" w:type="dxa"/>
              <w:right w:w="45" w:type="dxa"/>
            </w:tcMar>
            <w:vAlign w:val="bottom"/>
            <w:hideMark/>
          </w:tcPr>
          <w:p w:rsidR="00BA3D3C" w:rsidRPr="00030AF3" w:rsidRDefault="00BA3D3C" w:rsidP="00281E8B">
            <w:pPr>
              <w:jc w:val="center"/>
              <w:rPr>
                <w:color w:val="333333"/>
              </w:rPr>
            </w:pPr>
            <w:r w:rsidRPr="00030AF3">
              <w:rPr>
                <w:color w:val="333333"/>
              </w:rPr>
              <w:t>7878</w:t>
            </w:r>
          </w:p>
        </w:tc>
        <w:tc>
          <w:tcPr>
            <w:tcW w:w="1134" w:type="dxa"/>
            <w:tcMar>
              <w:top w:w="30" w:type="dxa"/>
              <w:left w:w="45" w:type="dxa"/>
              <w:bottom w:w="30" w:type="dxa"/>
              <w:right w:w="45" w:type="dxa"/>
            </w:tcMar>
            <w:vAlign w:val="bottom"/>
          </w:tcPr>
          <w:p w:rsidR="00BA3D3C" w:rsidRPr="00030AF3" w:rsidRDefault="00992B25" w:rsidP="00281E8B">
            <w:pPr>
              <w:jc w:val="center"/>
            </w:pPr>
            <w:r w:rsidRPr="00030AF3">
              <w:t>-1998</w:t>
            </w:r>
          </w:p>
        </w:tc>
        <w:tc>
          <w:tcPr>
            <w:tcW w:w="1288" w:type="dxa"/>
            <w:vAlign w:val="bottom"/>
          </w:tcPr>
          <w:p w:rsidR="00BA3D3C" w:rsidRPr="00030AF3" w:rsidRDefault="00992B25" w:rsidP="00281E8B">
            <w:pPr>
              <w:jc w:val="center"/>
            </w:pPr>
            <w:r w:rsidRPr="00030AF3">
              <w:t>1506</w:t>
            </w:r>
          </w:p>
        </w:tc>
        <w:tc>
          <w:tcPr>
            <w:tcW w:w="1264" w:type="dxa"/>
            <w:tcMar>
              <w:top w:w="30" w:type="dxa"/>
              <w:left w:w="45" w:type="dxa"/>
              <w:bottom w:w="30" w:type="dxa"/>
              <w:right w:w="45" w:type="dxa"/>
            </w:tcMar>
            <w:vAlign w:val="bottom"/>
          </w:tcPr>
          <w:p w:rsidR="00BA3D3C" w:rsidRPr="00030AF3" w:rsidRDefault="0037629E" w:rsidP="00281E8B">
            <w:pPr>
              <w:jc w:val="center"/>
            </w:pPr>
            <w:r w:rsidRPr="00030AF3">
              <w:t>-23,87</w:t>
            </w:r>
          </w:p>
        </w:tc>
        <w:tc>
          <w:tcPr>
            <w:tcW w:w="1266" w:type="dxa"/>
            <w:vAlign w:val="bottom"/>
          </w:tcPr>
          <w:p w:rsidR="00BA3D3C" w:rsidRPr="00030AF3" w:rsidRDefault="0037629E" w:rsidP="00281E8B">
            <w:pPr>
              <w:jc w:val="center"/>
            </w:pPr>
            <w:r w:rsidRPr="00030AF3">
              <w:t>23,63</w:t>
            </w:r>
          </w:p>
        </w:tc>
      </w:tr>
      <w:tr w:rsidR="00BA3D3C" w:rsidRPr="00281E8B" w:rsidTr="00C87387">
        <w:trPr>
          <w:trHeight w:val="454"/>
        </w:trPr>
        <w:tc>
          <w:tcPr>
            <w:tcW w:w="2119" w:type="dxa"/>
            <w:tcMar>
              <w:top w:w="30" w:type="dxa"/>
              <w:left w:w="45" w:type="dxa"/>
              <w:bottom w:w="30" w:type="dxa"/>
              <w:right w:w="45" w:type="dxa"/>
            </w:tcMar>
            <w:vAlign w:val="center"/>
            <w:hideMark/>
          </w:tcPr>
          <w:p w:rsidR="00BA3D3C" w:rsidRPr="00030AF3" w:rsidRDefault="00BA3D3C" w:rsidP="00C87387">
            <w:r w:rsidRPr="00030AF3">
              <w:t>Прочие расходы</w:t>
            </w:r>
          </w:p>
        </w:tc>
        <w:tc>
          <w:tcPr>
            <w:tcW w:w="850" w:type="dxa"/>
            <w:shd w:val="clear" w:color="auto" w:fill="FFFFFF"/>
            <w:tcMar>
              <w:top w:w="30" w:type="dxa"/>
              <w:left w:w="45" w:type="dxa"/>
              <w:bottom w:w="30" w:type="dxa"/>
              <w:right w:w="45" w:type="dxa"/>
            </w:tcMar>
            <w:vAlign w:val="bottom"/>
            <w:hideMark/>
          </w:tcPr>
          <w:p w:rsidR="00BA3D3C" w:rsidRPr="00030AF3" w:rsidRDefault="00BA3D3C" w:rsidP="00281E8B">
            <w:pPr>
              <w:jc w:val="center"/>
              <w:rPr>
                <w:rFonts w:ascii="PT Sans" w:hAnsi="PT Sans" w:cs="Arial"/>
                <w:color w:val="333333"/>
              </w:rPr>
            </w:pPr>
            <w:r w:rsidRPr="00030AF3">
              <w:rPr>
                <w:rFonts w:ascii="PT Sans" w:hAnsi="PT Sans" w:cs="Arial"/>
                <w:color w:val="333333"/>
              </w:rPr>
              <w:t>26108</w:t>
            </w:r>
          </w:p>
        </w:tc>
        <w:tc>
          <w:tcPr>
            <w:tcW w:w="848" w:type="dxa"/>
            <w:shd w:val="clear" w:color="auto" w:fill="FFFFFF"/>
            <w:tcMar>
              <w:top w:w="30" w:type="dxa"/>
              <w:left w:w="45" w:type="dxa"/>
              <w:bottom w:w="30" w:type="dxa"/>
              <w:right w:w="45" w:type="dxa"/>
            </w:tcMar>
            <w:vAlign w:val="bottom"/>
            <w:hideMark/>
          </w:tcPr>
          <w:p w:rsidR="00BA3D3C" w:rsidRPr="00030AF3" w:rsidRDefault="00BA3D3C" w:rsidP="00281E8B">
            <w:pPr>
              <w:jc w:val="center"/>
              <w:rPr>
                <w:color w:val="333333"/>
              </w:rPr>
            </w:pPr>
            <w:r w:rsidRPr="00030AF3">
              <w:rPr>
                <w:color w:val="333333"/>
              </w:rPr>
              <w:t>27232</w:t>
            </w:r>
          </w:p>
        </w:tc>
        <w:tc>
          <w:tcPr>
            <w:tcW w:w="853" w:type="dxa"/>
            <w:shd w:val="clear" w:color="auto" w:fill="FFFFFF"/>
            <w:tcMar>
              <w:top w:w="30" w:type="dxa"/>
              <w:left w:w="45" w:type="dxa"/>
              <w:bottom w:w="30" w:type="dxa"/>
              <w:right w:w="45" w:type="dxa"/>
            </w:tcMar>
            <w:vAlign w:val="bottom"/>
            <w:hideMark/>
          </w:tcPr>
          <w:p w:rsidR="00BA3D3C" w:rsidRPr="00030AF3" w:rsidRDefault="00BA3D3C" w:rsidP="00281E8B">
            <w:pPr>
              <w:jc w:val="center"/>
              <w:rPr>
                <w:color w:val="333333"/>
              </w:rPr>
            </w:pPr>
            <w:r w:rsidRPr="00030AF3">
              <w:rPr>
                <w:color w:val="333333"/>
              </w:rPr>
              <w:t>25955</w:t>
            </w:r>
          </w:p>
        </w:tc>
        <w:tc>
          <w:tcPr>
            <w:tcW w:w="1134" w:type="dxa"/>
            <w:tcMar>
              <w:top w:w="30" w:type="dxa"/>
              <w:left w:w="45" w:type="dxa"/>
              <w:bottom w:w="30" w:type="dxa"/>
              <w:right w:w="45" w:type="dxa"/>
            </w:tcMar>
            <w:vAlign w:val="bottom"/>
          </w:tcPr>
          <w:p w:rsidR="00BA3D3C" w:rsidRPr="00030AF3" w:rsidRDefault="00992B25" w:rsidP="00281E8B">
            <w:pPr>
              <w:jc w:val="center"/>
            </w:pPr>
            <w:r w:rsidRPr="00030AF3">
              <w:t>1124</w:t>
            </w:r>
          </w:p>
        </w:tc>
        <w:tc>
          <w:tcPr>
            <w:tcW w:w="1288" w:type="dxa"/>
            <w:vAlign w:val="bottom"/>
          </w:tcPr>
          <w:p w:rsidR="00BA3D3C" w:rsidRPr="00030AF3" w:rsidRDefault="00992B25" w:rsidP="00281E8B">
            <w:pPr>
              <w:jc w:val="center"/>
            </w:pPr>
            <w:r w:rsidRPr="00030AF3">
              <w:t>-1277</w:t>
            </w:r>
          </w:p>
        </w:tc>
        <w:tc>
          <w:tcPr>
            <w:tcW w:w="1264" w:type="dxa"/>
            <w:tcMar>
              <w:top w:w="30" w:type="dxa"/>
              <w:left w:w="45" w:type="dxa"/>
              <w:bottom w:w="30" w:type="dxa"/>
              <w:right w:w="45" w:type="dxa"/>
            </w:tcMar>
            <w:vAlign w:val="bottom"/>
          </w:tcPr>
          <w:p w:rsidR="00BA3D3C" w:rsidRPr="00030AF3" w:rsidRDefault="0037629E" w:rsidP="00281E8B">
            <w:pPr>
              <w:jc w:val="center"/>
            </w:pPr>
            <w:r w:rsidRPr="00030AF3">
              <w:t>4,30</w:t>
            </w:r>
          </w:p>
        </w:tc>
        <w:tc>
          <w:tcPr>
            <w:tcW w:w="1266" w:type="dxa"/>
            <w:vAlign w:val="bottom"/>
          </w:tcPr>
          <w:p w:rsidR="00BA3D3C" w:rsidRPr="00030AF3" w:rsidRDefault="0037629E" w:rsidP="00281E8B">
            <w:pPr>
              <w:jc w:val="center"/>
            </w:pPr>
            <w:r w:rsidRPr="00030AF3">
              <w:t>-4,69</w:t>
            </w:r>
          </w:p>
        </w:tc>
      </w:tr>
      <w:tr w:rsidR="00BA3D3C" w:rsidRPr="00281E8B" w:rsidTr="00C87387">
        <w:trPr>
          <w:trHeight w:val="454"/>
        </w:trPr>
        <w:tc>
          <w:tcPr>
            <w:tcW w:w="2119" w:type="dxa"/>
            <w:tcMar>
              <w:top w:w="30" w:type="dxa"/>
              <w:left w:w="45" w:type="dxa"/>
              <w:bottom w:w="30" w:type="dxa"/>
              <w:right w:w="45" w:type="dxa"/>
            </w:tcMar>
            <w:vAlign w:val="center"/>
            <w:hideMark/>
          </w:tcPr>
          <w:p w:rsidR="00BA3D3C" w:rsidRPr="00030AF3" w:rsidRDefault="00BA3D3C" w:rsidP="00C87387">
            <w:r w:rsidRPr="00030AF3">
              <w:t>Прибыль до налогообложения</w:t>
            </w:r>
          </w:p>
        </w:tc>
        <w:tc>
          <w:tcPr>
            <w:tcW w:w="850" w:type="dxa"/>
            <w:shd w:val="clear" w:color="auto" w:fill="FFFFFF"/>
            <w:tcMar>
              <w:top w:w="30" w:type="dxa"/>
              <w:left w:w="45" w:type="dxa"/>
              <w:bottom w:w="30" w:type="dxa"/>
              <w:right w:w="45" w:type="dxa"/>
            </w:tcMar>
            <w:vAlign w:val="bottom"/>
            <w:hideMark/>
          </w:tcPr>
          <w:p w:rsidR="00BA3D3C" w:rsidRPr="00030AF3" w:rsidRDefault="00BA3D3C" w:rsidP="00281E8B">
            <w:pPr>
              <w:jc w:val="center"/>
              <w:rPr>
                <w:rFonts w:ascii="PT Sans" w:hAnsi="PT Sans" w:cs="Arial"/>
                <w:color w:val="333333"/>
              </w:rPr>
            </w:pPr>
            <w:r w:rsidRPr="00030AF3">
              <w:rPr>
                <w:rFonts w:ascii="PT Sans" w:hAnsi="PT Sans" w:cs="Arial"/>
                <w:color w:val="333333"/>
              </w:rPr>
              <w:t>18954</w:t>
            </w:r>
          </w:p>
        </w:tc>
        <w:tc>
          <w:tcPr>
            <w:tcW w:w="848" w:type="dxa"/>
            <w:shd w:val="clear" w:color="auto" w:fill="FFFFFF"/>
            <w:tcMar>
              <w:top w:w="30" w:type="dxa"/>
              <w:left w:w="45" w:type="dxa"/>
              <w:bottom w:w="30" w:type="dxa"/>
              <w:right w:w="45" w:type="dxa"/>
            </w:tcMar>
            <w:vAlign w:val="bottom"/>
            <w:hideMark/>
          </w:tcPr>
          <w:p w:rsidR="00BA3D3C" w:rsidRPr="00030AF3" w:rsidRDefault="00BA3D3C" w:rsidP="00281E8B">
            <w:pPr>
              <w:jc w:val="center"/>
              <w:rPr>
                <w:color w:val="333333"/>
              </w:rPr>
            </w:pPr>
            <w:r w:rsidRPr="00030AF3">
              <w:rPr>
                <w:color w:val="333333"/>
              </w:rPr>
              <w:t>17720</w:t>
            </w:r>
          </w:p>
        </w:tc>
        <w:tc>
          <w:tcPr>
            <w:tcW w:w="853" w:type="dxa"/>
            <w:shd w:val="clear" w:color="auto" w:fill="FFFFFF"/>
            <w:tcMar>
              <w:top w:w="30" w:type="dxa"/>
              <w:left w:w="45" w:type="dxa"/>
              <w:bottom w:w="30" w:type="dxa"/>
              <w:right w:w="45" w:type="dxa"/>
            </w:tcMar>
            <w:vAlign w:val="bottom"/>
            <w:hideMark/>
          </w:tcPr>
          <w:p w:rsidR="00BA3D3C" w:rsidRPr="00030AF3" w:rsidRDefault="00BA3D3C" w:rsidP="00281E8B">
            <w:pPr>
              <w:jc w:val="center"/>
              <w:rPr>
                <w:color w:val="333333"/>
              </w:rPr>
            </w:pPr>
            <w:r w:rsidRPr="00030AF3">
              <w:rPr>
                <w:color w:val="333333"/>
              </w:rPr>
              <w:t>43228</w:t>
            </w:r>
          </w:p>
        </w:tc>
        <w:tc>
          <w:tcPr>
            <w:tcW w:w="1134" w:type="dxa"/>
            <w:tcMar>
              <w:top w:w="30" w:type="dxa"/>
              <w:left w:w="45" w:type="dxa"/>
              <w:bottom w:w="30" w:type="dxa"/>
              <w:right w:w="45" w:type="dxa"/>
            </w:tcMar>
            <w:vAlign w:val="bottom"/>
          </w:tcPr>
          <w:p w:rsidR="00BA3D3C" w:rsidRPr="00030AF3" w:rsidRDefault="00992B25" w:rsidP="00281E8B">
            <w:pPr>
              <w:jc w:val="center"/>
            </w:pPr>
            <w:r w:rsidRPr="00030AF3">
              <w:t>-1224</w:t>
            </w:r>
          </w:p>
        </w:tc>
        <w:tc>
          <w:tcPr>
            <w:tcW w:w="1288" w:type="dxa"/>
            <w:vAlign w:val="bottom"/>
          </w:tcPr>
          <w:p w:rsidR="00BA3D3C" w:rsidRPr="00030AF3" w:rsidRDefault="00992B25" w:rsidP="00281E8B">
            <w:pPr>
              <w:jc w:val="center"/>
            </w:pPr>
            <w:r w:rsidRPr="00030AF3">
              <w:t>25508</w:t>
            </w:r>
          </w:p>
        </w:tc>
        <w:tc>
          <w:tcPr>
            <w:tcW w:w="1264" w:type="dxa"/>
            <w:tcMar>
              <w:top w:w="30" w:type="dxa"/>
              <w:left w:w="45" w:type="dxa"/>
              <w:bottom w:w="30" w:type="dxa"/>
              <w:right w:w="45" w:type="dxa"/>
            </w:tcMar>
            <w:vAlign w:val="bottom"/>
          </w:tcPr>
          <w:p w:rsidR="00BA3D3C" w:rsidRPr="00030AF3" w:rsidRDefault="0037629E" w:rsidP="00281E8B">
            <w:pPr>
              <w:jc w:val="center"/>
            </w:pPr>
            <w:r w:rsidRPr="00030AF3">
              <w:t>-6,51</w:t>
            </w:r>
          </w:p>
        </w:tc>
        <w:tc>
          <w:tcPr>
            <w:tcW w:w="1266" w:type="dxa"/>
            <w:vAlign w:val="bottom"/>
          </w:tcPr>
          <w:p w:rsidR="00BA3D3C" w:rsidRPr="00030AF3" w:rsidRDefault="0037629E" w:rsidP="00281E8B">
            <w:pPr>
              <w:jc w:val="center"/>
            </w:pPr>
            <w:r w:rsidRPr="00030AF3">
              <w:t>143,95</w:t>
            </w:r>
          </w:p>
        </w:tc>
      </w:tr>
      <w:tr w:rsidR="00BA3D3C" w:rsidRPr="00281E8B" w:rsidTr="00C87387">
        <w:trPr>
          <w:trHeight w:val="454"/>
        </w:trPr>
        <w:tc>
          <w:tcPr>
            <w:tcW w:w="2119" w:type="dxa"/>
            <w:tcMar>
              <w:top w:w="30" w:type="dxa"/>
              <w:left w:w="45" w:type="dxa"/>
              <w:bottom w:w="30" w:type="dxa"/>
              <w:right w:w="45" w:type="dxa"/>
            </w:tcMar>
            <w:vAlign w:val="center"/>
            <w:hideMark/>
          </w:tcPr>
          <w:p w:rsidR="00BA3D3C" w:rsidRPr="00030AF3" w:rsidRDefault="00BA3D3C" w:rsidP="00C87387">
            <w:r w:rsidRPr="00030AF3">
              <w:t>Текущий налог на прибыль</w:t>
            </w:r>
          </w:p>
        </w:tc>
        <w:tc>
          <w:tcPr>
            <w:tcW w:w="850" w:type="dxa"/>
            <w:shd w:val="clear" w:color="auto" w:fill="FFFFFF"/>
            <w:tcMar>
              <w:top w:w="30" w:type="dxa"/>
              <w:left w:w="45" w:type="dxa"/>
              <w:bottom w:w="30" w:type="dxa"/>
              <w:right w:w="45" w:type="dxa"/>
            </w:tcMar>
            <w:vAlign w:val="bottom"/>
            <w:hideMark/>
          </w:tcPr>
          <w:p w:rsidR="00BA3D3C" w:rsidRPr="00030AF3" w:rsidRDefault="00BA3D3C" w:rsidP="00281E8B">
            <w:pPr>
              <w:jc w:val="center"/>
              <w:rPr>
                <w:rFonts w:ascii="PT Sans" w:hAnsi="PT Sans" w:cs="Arial"/>
                <w:color w:val="333333"/>
              </w:rPr>
            </w:pPr>
            <w:r w:rsidRPr="00030AF3">
              <w:rPr>
                <w:rFonts w:ascii="PT Sans" w:hAnsi="PT Sans" w:cs="Arial"/>
                <w:color w:val="333333"/>
              </w:rPr>
              <w:t>4216</w:t>
            </w:r>
          </w:p>
        </w:tc>
        <w:tc>
          <w:tcPr>
            <w:tcW w:w="848" w:type="dxa"/>
            <w:shd w:val="clear" w:color="auto" w:fill="FFFFFF"/>
            <w:tcMar>
              <w:top w:w="30" w:type="dxa"/>
              <w:left w:w="45" w:type="dxa"/>
              <w:bottom w:w="30" w:type="dxa"/>
              <w:right w:w="45" w:type="dxa"/>
            </w:tcMar>
            <w:vAlign w:val="bottom"/>
            <w:hideMark/>
          </w:tcPr>
          <w:p w:rsidR="00BA3D3C" w:rsidRPr="00030AF3" w:rsidRDefault="00BA3D3C" w:rsidP="00281E8B">
            <w:pPr>
              <w:jc w:val="center"/>
              <w:rPr>
                <w:color w:val="333333"/>
              </w:rPr>
            </w:pPr>
            <w:r w:rsidRPr="00030AF3">
              <w:rPr>
                <w:color w:val="333333"/>
              </w:rPr>
              <w:t>4063</w:t>
            </w:r>
          </w:p>
        </w:tc>
        <w:tc>
          <w:tcPr>
            <w:tcW w:w="853" w:type="dxa"/>
            <w:shd w:val="clear" w:color="auto" w:fill="FFFFFF"/>
            <w:tcMar>
              <w:top w:w="30" w:type="dxa"/>
              <w:left w:w="45" w:type="dxa"/>
              <w:bottom w:w="30" w:type="dxa"/>
              <w:right w:w="45" w:type="dxa"/>
            </w:tcMar>
            <w:vAlign w:val="bottom"/>
            <w:hideMark/>
          </w:tcPr>
          <w:p w:rsidR="00BA3D3C" w:rsidRPr="00030AF3" w:rsidRDefault="00BA3D3C" w:rsidP="00281E8B">
            <w:pPr>
              <w:jc w:val="center"/>
              <w:rPr>
                <w:rFonts w:ascii="PT Sans" w:hAnsi="PT Sans" w:cs="Arial"/>
                <w:color w:val="333333"/>
              </w:rPr>
            </w:pPr>
            <w:r w:rsidRPr="00030AF3">
              <w:rPr>
                <w:rFonts w:ascii="PT Sans" w:hAnsi="PT Sans" w:cs="Arial"/>
                <w:color w:val="333333"/>
              </w:rPr>
              <w:t>8778</w:t>
            </w:r>
          </w:p>
        </w:tc>
        <w:tc>
          <w:tcPr>
            <w:tcW w:w="1134" w:type="dxa"/>
            <w:tcMar>
              <w:top w:w="30" w:type="dxa"/>
              <w:left w:w="45" w:type="dxa"/>
              <w:bottom w:w="30" w:type="dxa"/>
              <w:right w:w="45" w:type="dxa"/>
            </w:tcMar>
            <w:vAlign w:val="bottom"/>
          </w:tcPr>
          <w:p w:rsidR="00BA3D3C" w:rsidRPr="00030AF3" w:rsidRDefault="00992B25" w:rsidP="00281E8B">
            <w:pPr>
              <w:jc w:val="center"/>
            </w:pPr>
            <w:r w:rsidRPr="00030AF3">
              <w:t>-153</w:t>
            </w:r>
          </w:p>
        </w:tc>
        <w:tc>
          <w:tcPr>
            <w:tcW w:w="1288" w:type="dxa"/>
            <w:vAlign w:val="bottom"/>
          </w:tcPr>
          <w:p w:rsidR="00BA3D3C" w:rsidRPr="00030AF3" w:rsidRDefault="00992B25" w:rsidP="00281E8B">
            <w:pPr>
              <w:jc w:val="center"/>
            </w:pPr>
            <w:r w:rsidRPr="00030AF3">
              <w:t>4715</w:t>
            </w:r>
          </w:p>
        </w:tc>
        <w:tc>
          <w:tcPr>
            <w:tcW w:w="1264" w:type="dxa"/>
            <w:tcMar>
              <w:top w:w="30" w:type="dxa"/>
              <w:left w:w="45" w:type="dxa"/>
              <w:bottom w:w="30" w:type="dxa"/>
              <w:right w:w="45" w:type="dxa"/>
            </w:tcMar>
            <w:vAlign w:val="bottom"/>
          </w:tcPr>
          <w:p w:rsidR="00BA3D3C" w:rsidRPr="00030AF3" w:rsidRDefault="0037629E" w:rsidP="00281E8B">
            <w:pPr>
              <w:jc w:val="center"/>
            </w:pPr>
            <w:r w:rsidRPr="00030AF3">
              <w:t>-3,63</w:t>
            </w:r>
          </w:p>
        </w:tc>
        <w:tc>
          <w:tcPr>
            <w:tcW w:w="1266" w:type="dxa"/>
            <w:vAlign w:val="bottom"/>
          </w:tcPr>
          <w:p w:rsidR="00BA3D3C" w:rsidRPr="00030AF3" w:rsidRDefault="0037629E" w:rsidP="00281E8B">
            <w:pPr>
              <w:jc w:val="center"/>
            </w:pPr>
            <w:r w:rsidRPr="00030AF3">
              <w:t>116,05</w:t>
            </w:r>
          </w:p>
        </w:tc>
      </w:tr>
      <w:tr w:rsidR="00BA3D3C" w:rsidRPr="00281E8B" w:rsidTr="00C87387">
        <w:trPr>
          <w:trHeight w:val="454"/>
        </w:trPr>
        <w:tc>
          <w:tcPr>
            <w:tcW w:w="2119" w:type="dxa"/>
            <w:tcMar>
              <w:top w:w="30" w:type="dxa"/>
              <w:left w:w="45" w:type="dxa"/>
              <w:bottom w:w="30" w:type="dxa"/>
              <w:right w:w="45" w:type="dxa"/>
            </w:tcMar>
            <w:vAlign w:val="center"/>
            <w:hideMark/>
          </w:tcPr>
          <w:p w:rsidR="00BA3D3C" w:rsidRPr="00030AF3" w:rsidRDefault="00BA3D3C" w:rsidP="00C87387">
            <w:r w:rsidRPr="00030AF3">
              <w:t>Чистая прибыль (убыток)</w:t>
            </w:r>
          </w:p>
        </w:tc>
        <w:tc>
          <w:tcPr>
            <w:tcW w:w="850" w:type="dxa"/>
            <w:shd w:val="clear" w:color="auto" w:fill="FFFFFF"/>
            <w:tcMar>
              <w:top w:w="30" w:type="dxa"/>
              <w:left w:w="45" w:type="dxa"/>
              <w:bottom w:w="30" w:type="dxa"/>
              <w:right w:w="45" w:type="dxa"/>
            </w:tcMar>
            <w:vAlign w:val="bottom"/>
            <w:hideMark/>
          </w:tcPr>
          <w:p w:rsidR="00BA3D3C" w:rsidRPr="00030AF3" w:rsidRDefault="00BA3D3C" w:rsidP="00281E8B">
            <w:pPr>
              <w:jc w:val="center"/>
              <w:rPr>
                <w:rFonts w:ascii="PT Sans" w:hAnsi="PT Sans" w:cs="Arial"/>
                <w:color w:val="333333"/>
              </w:rPr>
            </w:pPr>
            <w:r w:rsidRPr="00030AF3">
              <w:rPr>
                <w:rFonts w:ascii="PT Sans" w:hAnsi="PT Sans" w:cs="Arial"/>
                <w:color w:val="333333"/>
              </w:rPr>
              <w:t>14885</w:t>
            </w:r>
          </w:p>
        </w:tc>
        <w:tc>
          <w:tcPr>
            <w:tcW w:w="848" w:type="dxa"/>
            <w:shd w:val="clear" w:color="auto" w:fill="FFFFFF"/>
            <w:tcMar>
              <w:top w:w="30" w:type="dxa"/>
              <w:left w:w="45" w:type="dxa"/>
              <w:bottom w:w="30" w:type="dxa"/>
              <w:right w:w="45" w:type="dxa"/>
            </w:tcMar>
            <w:vAlign w:val="bottom"/>
            <w:hideMark/>
          </w:tcPr>
          <w:p w:rsidR="00BA3D3C" w:rsidRPr="00030AF3" w:rsidRDefault="00BA3D3C" w:rsidP="00281E8B">
            <w:pPr>
              <w:jc w:val="center"/>
              <w:rPr>
                <w:color w:val="333333"/>
              </w:rPr>
            </w:pPr>
            <w:r w:rsidRPr="00030AF3">
              <w:rPr>
                <w:color w:val="333333"/>
              </w:rPr>
              <w:t>13949</w:t>
            </w:r>
          </w:p>
        </w:tc>
        <w:tc>
          <w:tcPr>
            <w:tcW w:w="853" w:type="dxa"/>
            <w:shd w:val="clear" w:color="auto" w:fill="FFFFFF"/>
            <w:tcMar>
              <w:top w:w="30" w:type="dxa"/>
              <w:left w:w="45" w:type="dxa"/>
              <w:bottom w:w="30" w:type="dxa"/>
              <w:right w:w="45" w:type="dxa"/>
            </w:tcMar>
            <w:vAlign w:val="bottom"/>
            <w:hideMark/>
          </w:tcPr>
          <w:p w:rsidR="00BA3D3C" w:rsidRPr="00030AF3" w:rsidRDefault="00BA3D3C" w:rsidP="00281E8B">
            <w:pPr>
              <w:jc w:val="center"/>
              <w:rPr>
                <w:color w:val="333333"/>
              </w:rPr>
            </w:pPr>
            <w:r w:rsidRPr="00030AF3">
              <w:rPr>
                <w:color w:val="333333"/>
              </w:rPr>
              <w:t>33756</w:t>
            </w:r>
          </w:p>
        </w:tc>
        <w:tc>
          <w:tcPr>
            <w:tcW w:w="1134" w:type="dxa"/>
            <w:tcMar>
              <w:top w:w="30" w:type="dxa"/>
              <w:left w:w="45" w:type="dxa"/>
              <w:bottom w:w="30" w:type="dxa"/>
              <w:right w:w="45" w:type="dxa"/>
            </w:tcMar>
            <w:vAlign w:val="bottom"/>
          </w:tcPr>
          <w:p w:rsidR="00BA3D3C" w:rsidRPr="00030AF3" w:rsidRDefault="00992B25" w:rsidP="00281E8B">
            <w:pPr>
              <w:jc w:val="center"/>
            </w:pPr>
            <w:r w:rsidRPr="00030AF3">
              <w:t>-936</w:t>
            </w:r>
          </w:p>
        </w:tc>
        <w:tc>
          <w:tcPr>
            <w:tcW w:w="1288" w:type="dxa"/>
            <w:vAlign w:val="bottom"/>
          </w:tcPr>
          <w:p w:rsidR="00BA3D3C" w:rsidRPr="00030AF3" w:rsidRDefault="00992B25" w:rsidP="00281E8B">
            <w:pPr>
              <w:jc w:val="center"/>
            </w:pPr>
            <w:r w:rsidRPr="00030AF3">
              <w:t>19</w:t>
            </w:r>
            <w:r w:rsidR="001C000E" w:rsidRPr="00030AF3">
              <w:t>807</w:t>
            </w:r>
          </w:p>
        </w:tc>
        <w:tc>
          <w:tcPr>
            <w:tcW w:w="1264" w:type="dxa"/>
            <w:tcMar>
              <w:top w:w="30" w:type="dxa"/>
              <w:left w:w="45" w:type="dxa"/>
              <w:bottom w:w="30" w:type="dxa"/>
              <w:right w:w="45" w:type="dxa"/>
            </w:tcMar>
            <w:vAlign w:val="bottom"/>
          </w:tcPr>
          <w:p w:rsidR="00BA3D3C" w:rsidRPr="00030AF3" w:rsidRDefault="0037629E" w:rsidP="00281E8B">
            <w:pPr>
              <w:jc w:val="center"/>
            </w:pPr>
            <w:r w:rsidRPr="00030AF3">
              <w:t>-6,29</w:t>
            </w:r>
          </w:p>
        </w:tc>
        <w:tc>
          <w:tcPr>
            <w:tcW w:w="1266" w:type="dxa"/>
            <w:vAlign w:val="bottom"/>
          </w:tcPr>
          <w:p w:rsidR="00BA3D3C" w:rsidRPr="00030AF3" w:rsidRDefault="0037629E" w:rsidP="00281E8B">
            <w:pPr>
              <w:jc w:val="center"/>
            </w:pPr>
            <w:r w:rsidRPr="00030AF3">
              <w:t>141,93</w:t>
            </w:r>
          </w:p>
        </w:tc>
      </w:tr>
    </w:tbl>
    <w:bookmarkEnd w:id="7"/>
    <w:p w:rsidR="0037629E" w:rsidRPr="0037629E" w:rsidRDefault="0037629E" w:rsidP="002A0A52">
      <w:pPr>
        <w:pStyle w:val="a3"/>
        <w:spacing w:before="120"/>
      </w:pPr>
      <w:r w:rsidRPr="0037629E">
        <w:t>Финансовые результаты АО «ПААК» демонстрируют неоднозначную, но в целом положительную динамику за анализируемый период. В 2023 году компания столкнулась со снижением выручки на 5,47% (-12 730 тыс. руб.), что могло быть вызвано рыночными колебаниями или временным снижением спроса. Однако уже в 2024 году наблюдается восстановле</w:t>
      </w:r>
      <w:r w:rsidR="003A1D2E">
        <w:t>ние с ростом выручки на 2,62% (</w:t>
      </w:r>
      <w:r w:rsidRPr="0037629E">
        <w:t>5 755 тыс. руб.).</w:t>
      </w:r>
    </w:p>
    <w:p w:rsidR="0037629E" w:rsidRPr="0037629E" w:rsidRDefault="0037629E" w:rsidP="0037629E">
      <w:pPr>
        <w:pStyle w:val="a3"/>
      </w:pPr>
      <w:r w:rsidRPr="0037629E">
        <w:t>При этом себестоимость про</w:t>
      </w:r>
      <w:r w:rsidR="00475DF2">
        <w:t xml:space="preserve">даж последовательно сокращалась в 2023 году </w:t>
      </w:r>
      <w:r w:rsidRPr="0037629E">
        <w:t>на 8,97%</w:t>
      </w:r>
      <w:r w:rsidR="00475DF2">
        <w:t xml:space="preserve"> (-16 294 тыс. руб.), а в 2024</w:t>
      </w:r>
      <w:r w:rsidRPr="0037629E">
        <w:t xml:space="preserve"> еще на 5,87% (-9 713 тыс. руб.). Такое снижение затрат способствовало значит</w:t>
      </w:r>
      <w:r w:rsidR="003A1D2E">
        <w:t>ельн</w:t>
      </w:r>
      <w:r w:rsidR="00475DF2">
        <w:t>ому росту валовой прибыли</w:t>
      </w:r>
      <w:r w:rsidR="003A1D2E">
        <w:t xml:space="preserve"> </w:t>
      </w:r>
      <w:r w:rsidRPr="0037629E">
        <w:t>6,</w:t>
      </w:r>
      <w:r w:rsidR="00475DF2">
        <w:t>01% в 2023 году и</w:t>
      </w:r>
      <w:r w:rsidR="003A1D2E">
        <w:t xml:space="preserve"> </w:t>
      </w:r>
      <w:r w:rsidRPr="0037629E">
        <w:t>28,45% в 2024 году.</w:t>
      </w:r>
    </w:p>
    <w:p w:rsidR="0037629E" w:rsidRPr="0037629E" w:rsidRDefault="0037629E" w:rsidP="0037629E">
      <w:pPr>
        <w:pStyle w:val="a3"/>
      </w:pPr>
      <w:r w:rsidRPr="0037629E">
        <w:t>Коммерческие расходы в 2023 году выросли на 17,18%, но в 2024 году компания смогла их сократить на 37,15%. Управленческие расходы</w:t>
      </w:r>
      <w:r w:rsidR="00475DF2">
        <w:t xml:space="preserve"> показали аналогичную динамику, </w:t>
      </w:r>
      <w:r w:rsidRPr="0037629E">
        <w:t>рост на 12,61% в 2023 году с последующим снижением на 13,31% в 2024 году. Эти меры по оптимизации расходов напрямую повли</w:t>
      </w:r>
      <w:r w:rsidR="00475DF2">
        <w:t xml:space="preserve">яли на рост прибыли от продаж </w:t>
      </w:r>
      <w:r w:rsidR="003A1D2E">
        <w:t xml:space="preserve">13,85% в 2023 году и </w:t>
      </w:r>
      <w:r w:rsidRPr="0037629E">
        <w:t>43,15% в 2024 году.</w:t>
      </w:r>
    </w:p>
    <w:p w:rsidR="0037629E" w:rsidRPr="0037629E" w:rsidRDefault="0037629E" w:rsidP="0037629E">
      <w:pPr>
        <w:pStyle w:val="a3"/>
      </w:pPr>
      <w:r w:rsidRPr="0037629E">
        <w:t>Особенно значительным стал рост прочих доходов и снижение прочих расходов в 2024 году. При этом проценты к получению выросли на 139,74%, хотя проценты к уплате также увеличились почти вдвое. В результате чистая прибыль компании в 2024 году продемонстрирова</w:t>
      </w:r>
      <w:r w:rsidR="003A1D2E">
        <w:t>ла выдающийся рост на 141,93% (</w:t>
      </w:r>
      <w:r w:rsidRPr="0037629E">
        <w:t>19 807 тыс. руб.) по сравнению с 2023 годом.</w:t>
      </w:r>
    </w:p>
    <w:p w:rsidR="0037629E" w:rsidRDefault="0037629E" w:rsidP="0037629E">
      <w:pPr>
        <w:pStyle w:val="a3"/>
      </w:pPr>
      <w:r w:rsidRPr="0037629E">
        <w:lastRenderedPageBreak/>
        <w:t>Таким образом, несмотря на временное снижение выручки в 2023 году, компания провела эффективную оптимизацию затрат и улучшила структуру доходов, что привело к значительному росту финансовых результатов в 2024 году. Особенно рост чистой прибыли, свидетельствующий об успешной адаптации компании к рыночным условиям и эффективном управлении расходами.</w:t>
      </w:r>
    </w:p>
    <w:p w:rsidR="00C06987" w:rsidRDefault="00E102B1" w:rsidP="00E102B1">
      <w:pPr>
        <w:pStyle w:val="a3"/>
      </w:pPr>
      <w:r w:rsidRPr="00E102B1">
        <w:t>Для оценки динамики изменения структуры активов АО «ПААК» проведен вертикальный анализ</w:t>
      </w:r>
      <w:r w:rsidR="001010C1">
        <w:t>. (табл. 2</w:t>
      </w:r>
      <w:r w:rsidRPr="00E102B1">
        <w:t>.2). Исследование позволяет выявить ключевые тенденции в распределении активов предприятия и изменения их долевого соотношения в балансе.</w:t>
      </w:r>
    </w:p>
    <w:p w:rsidR="00C06987" w:rsidRDefault="007C5C05" w:rsidP="00C87387">
      <w:pPr>
        <w:pStyle w:val="a9"/>
      </w:pPr>
      <w:r>
        <w:t>Таблица 2</w:t>
      </w:r>
      <w:r w:rsidR="00836010">
        <w:t xml:space="preserve">.2 – Вертикальный анализ активов </w:t>
      </w:r>
      <w:r w:rsidR="00C06987">
        <w:t>АО «ПААК»</w:t>
      </w:r>
      <w:r w:rsidR="00836010">
        <w:t xml:space="preserve"> за 2022-2024 годы</w:t>
      </w:r>
    </w:p>
    <w:p w:rsidR="00836010" w:rsidRDefault="00836010" w:rsidP="00E16D0E">
      <w:pPr>
        <w:pStyle w:val="a3"/>
        <w:spacing w:after="120" w:line="240" w:lineRule="auto"/>
        <w:jc w:val="right"/>
      </w:pPr>
      <w:r>
        <w:t xml:space="preserve">В </w:t>
      </w:r>
      <w:r w:rsidR="00D230FB">
        <w:t>процентах</w:t>
      </w:r>
    </w:p>
    <w:tbl>
      <w:tblPr>
        <w:tblW w:w="9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686"/>
        <w:gridCol w:w="1275"/>
        <w:gridCol w:w="1276"/>
        <w:gridCol w:w="1418"/>
        <w:gridCol w:w="1417"/>
        <w:gridCol w:w="1550"/>
      </w:tblGrid>
      <w:tr w:rsidR="00D230FB" w:rsidTr="00622921">
        <w:trPr>
          <w:trHeight w:val="454"/>
        </w:trPr>
        <w:tc>
          <w:tcPr>
            <w:tcW w:w="2686" w:type="dxa"/>
            <w:vMerge w:val="restart"/>
            <w:tcMar>
              <w:top w:w="30" w:type="dxa"/>
              <w:left w:w="45" w:type="dxa"/>
              <w:bottom w:w="30" w:type="dxa"/>
              <w:right w:w="45" w:type="dxa"/>
            </w:tcMar>
            <w:vAlign w:val="center"/>
            <w:hideMark/>
          </w:tcPr>
          <w:p w:rsidR="00D230FB" w:rsidRPr="00475DF2" w:rsidRDefault="00D230FB" w:rsidP="00C06987">
            <w:pPr>
              <w:jc w:val="center"/>
            </w:pPr>
            <w:r w:rsidRPr="00475DF2">
              <w:t>Показатель</w:t>
            </w:r>
          </w:p>
        </w:tc>
        <w:tc>
          <w:tcPr>
            <w:tcW w:w="1275" w:type="dxa"/>
            <w:vMerge w:val="restart"/>
            <w:tcMar>
              <w:top w:w="30" w:type="dxa"/>
              <w:left w:w="45" w:type="dxa"/>
              <w:bottom w:w="30" w:type="dxa"/>
              <w:right w:w="45" w:type="dxa"/>
            </w:tcMar>
            <w:vAlign w:val="center"/>
            <w:hideMark/>
          </w:tcPr>
          <w:p w:rsidR="00C06987" w:rsidRPr="00475DF2" w:rsidRDefault="00C06987" w:rsidP="00C06987">
            <w:pPr>
              <w:jc w:val="center"/>
            </w:pPr>
          </w:p>
          <w:p w:rsidR="00D230FB" w:rsidRPr="00475DF2" w:rsidRDefault="00D230FB" w:rsidP="00C06987">
            <w:pPr>
              <w:jc w:val="center"/>
            </w:pPr>
            <w:r w:rsidRPr="00475DF2">
              <w:t>2022</w:t>
            </w:r>
          </w:p>
          <w:p w:rsidR="00D230FB" w:rsidRPr="00475DF2" w:rsidRDefault="00D230FB" w:rsidP="00C06987">
            <w:pPr>
              <w:jc w:val="center"/>
            </w:pPr>
          </w:p>
        </w:tc>
        <w:tc>
          <w:tcPr>
            <w:tcW w:w="1276" w:type="dxa"/>
            <w:vMerge w:val="restart"/>
            <w:tcMar>
              <w:top w:w="30" w:type="dxa"/>
              <w:left w:w="45" w:type="dxa"/>
              <w:bottom w:w="30" w:type="dxa"/>
              <w:right w:w="45" w:type="dxa"/>
            </w:tcMar>
            <w:vAlign w:val="center"/>
            <w:hideMark/>
          </w:tcPr>
          <w:p w:rsidR="00C06987" w:rsidRPr="00475DF2" w:rsidRDefault="00C06987" w:rsidP="00C06987">
            <w:pPr>
              <w:jc w:val="center"/>
            </w:pPr>
          </w:p>
          <w:p w:rsidR="00D230FB" w:rsidRPr="00475DF2" w:rsidRDefault="00D230FB" w:rsidP="00C06987">
            <w:pPr>
              <w:jc w:val="center"/>
            </w:pPr>
            <w:r w:rsidRPr="00475DF2">
              <w:t>2023</w:t>
            </w:r>
          </w:p>
          <w:p w:rsidR="00D230FB" w:rsidRPr="00475DF2" w:rsidRDefault="00D230FB" w:rsidP="00C06987">
            <w:pPr>
              <w:jc w:val="center"/>
            </w:pPr>
          </w:p>
        </w:tc>
        <w:tc>
          <w:tcPr>
            <w:tcW w:w="1418" w:type="dxa"/>
            <w:vMerge w:val="restart"/>
            <w:tcMar>
              <w:top w:w="30" w:type="dxa"/>
              <w:left w:w="45" w:type="dxa"/>
              <w:bottom w:w="30" w:type="dxa"/>
              <w:right w:w="45" w:type="dxa"/>
            </w:tcMar>
            <w:vAlign w:val="center"/>
            <w:hideMark/>
          </w:tcPr>
          <w:p w:rsidR="00C06987" w:rsidRPr="00475DF2" w:rsidRDefault="00C06987" w:rsidP="00C06987">
            <w:pPr>
              <w:jc w:val="center"/>
            </w:pPr>
          </w:p>
          <w:p w:rsidR="00D230FB" w:rsidRPr="00475DF2" w:rsidRDefault="00D230FB" w:rsidP="00C06987">
            <w:pPr>
              <w:jc w:val="center"/>
            </w:pPr>
            <w:r w:rsidRPr="00475DF2">
              <w:t>2024</w:t>
            </w:r>
          </w:p>
          <w:p w:rsidR="00D230FB" w:rsidRPr="00475DF2" w:rsidRDefault="00D230FB" w:rsidP="00C06987">
            <w:pPr>
              <w:jc w:val="center"/>
            </w:pPr>
          </w:p>
        </w:tc>
        <w:tc>
          <w:tcPr>
            <w:tcW w:w="2967" w:type="dxa"/>
            <w:gridSpan w:val="2"/>
            <w:tcMar>
              <w:top w:w="30" w:type="dxa"/>
              <w:left w:w="45" w:type="dxa"/>
              <w:bottom w:w="30" w:type="dxa"/>
              <w:right w:w="45" w:type="dxa"/>
            </w:tcMar>
            <w:vAlign w:val="center"/>
            <w:hideMark/>
          </w:tcPr>
          <w:p w:rsidR="00D230FB" w:rsidRPr="00475DF2" w:rsidRDefault="00476E78" w:rsidP="008C1057">
            <w:pPr>
              <w:jc w:val="center"/>
            </w:pPr>
            <w:r w:rsidRPr="00475DF2">
              <w:t>Абсо</w:t>
            </w:r>
            <w:r w:rsidR="00E102B1" w:rsidRPr="00475DF2">
              <w:t>лютн</w:t>
            </w:r>
            <w:r w:rsidR="008C1057" w:rsidRPr="00475DF2">
              <w:t>ое отклонение</w:t>
            </w:r>
          </w:p>
        </w:tc>
      </w:tr>
      <w:tr w:rsidR="004E5876" w:rsidTr="00622921">
        <w:trPr>
          <w:trHeight w:val="454"/>
        </w:trPr>
        <w:tc>
          <w:tcPr>
            <w:tcW w:w="2686" w:type="dxa"/>
            <w:vMerge/>
            <w:vAlign w:val="center"/>
            <w:hideMark/>
          </w:tcPr>
          <w:p w:rsidR="004E5876" w:rsidRPr="00475DF2" w:rsidRDefault="004E5876" w:rsidP="00C06987">
            <w:pPr>
              <w:jc w:val="center"/>
            </w:pPr>
          </w:p>
        </w:tc>
        <w:tc>
          <w:tcPr>
            <w:tcW w:w="1275" w:type="dxa"/>
            <w:vMerge/>
            <w:tcMar>
              <w:top w:w="30" w:type="dxa"/>
              <w:left w:w="45" w:type="dxa"/>
              <w:bottom w:w="30" w:type="dxa"/>
              <w:right w:w="45" w:type="dxa"/>
            </w:tcMar>
            <w:vAlign w:val="center"/>
          </w:tcPr>
          <w:p w:rsidR="004E5876" w:rsidRPr="00475DF2" w:rsidRDefault="004E5876" w:rsidP="00C06987">
            <w:pPr>
              <w:jc w:val="center"/>
            </w:pPr>
          </w:p>
        </w:tc>
        <w:tc>
          <w:tcPr>
            <w:tcW w:w="1276" w:type="dxa"/>
            <w:vMerge/>
            <w:tcMar>
              <w:top w:w="30" w:type="dxa"/>
              <w:left w:w="45" w:type="dxa"/>
              <w:bottom w:w="30" w:type="dxa"/>
              <w:right w:w="45" w:type="dxa"/>
            </w:tcMar>
            <w:vAlign w:val="center"/>
          </w:tcPr>
          <w:p w:rsidR="004E5876" w:rsidRPr="00475DF2" w:rsidRDefault="004E5876" w:rsidP="00C06987">
            <w:pPr>
              <w:jc w:val="center"/>
            </w:pPr>
          </w:p>
        </w:tc>
        <w:tc>
          <w:tcPr>
            <w:tcW w:w="1418" w:type="dxa"/>
            <w:vMerge/>
            <w:tcMar>
              <w:top w:w="30" w:type="dxa"/>
              <w:left w:w="45" w:type="dxa"/>
              <w:bottom w:w="30" w:type="dxa"/>
              <w:right w:w="45" w:type="dxa"/>
            </w:tcMar>
            <w:vAlign w:val="center"/>
          </w:tcPr>
          <w:p w:rsidR="004E5876" w:rsidRPr="00475DF2" w:rsidRDefault="004E5876" w:rsidP="00C06987">
            <w:pPr>
              <w:jc w:val="center"/>
            </w:pPr>
          </w:p>
        </w:tc>
        <w:tc>
          <w:tcPr>
            <w:tcW w:w="1417" w:type="dxa"/>
            <w:tcMar>
              <w:top w:w="30" w:type="dxa"/>
              <w:left w:w="45" w:type="dxa"/>
              <w:bottom w:w="30" w:type="dxa"/>
              <w:right w:w="45" w:type="dxa"/>
            </w:tcMar>
            <w:vAlign w:val="center"/>
          </w:tcPr>
          <w:p w:rsidR="004E5876" w:rsidRPr="00475DF2" w:rsidRDefault="00476E78" w:rsidP="00C06987">
            <w:pPr>
              <w:jc w:val="center"/>
            </w:pPr>
            <w:r w:rsidRPr="00475DF2">
              <w:t>2023</w:t>
            </w:r>
            <w:r w:rsidR="004E5876" w:rsidRPr="00475DF2">
              <w:t xml:space="preserve"> / 2022</w:t>
            </w:r>
          </w:p>
        </w:tc>
        <w:tc>
          <w:tcPr>
            <w:tcW w:w="1550" w:type="dxa"/>
            <w:vAlign w:val="center"/>
          </w:tcPr>
          <w:p w:rsidR="004E5876" w:rsidRPr="00475DF2" w:rsidRDefault="004E5876" w:rsidP="00C06987">
            <w:pPr>
              <w:jc w:val="center"/>
            </w:pPr>
            <w:r w:rsidRPr="00475DF2">
              <w:t>2024/2023</w:t>
            </w:r>
          </w:p>
        </w:tc>
      </w:tr>
      <w:tr w:rsidR="004E5876" w:rsidTr="00622921">
        <w:trPr>
          <w:trHeight w:val="454"/>
        </w:trPr>
        <w:tc>
          <w:tcPr>
            <w:tcW w:w="2686" w:type="dxa"/>
            <w:tcMar>
              <w:top w:w="30" w:type="dxa"/>
              <w:left w:w="45" w:type="dxa"/>
              <w:bottom w:w="30" w:type="dxa"/>
              <w:right w:w="45" w:type="dxa"/>
            </w:tcMar>
            <w:vAlign w:val="center"/>
            <w:hideMark/>
          </w:tcPr>
          <w:p w:rsidR="004E5876" w:rsidRPr="00475DF2" w:rsidRDefault="004E5876" w:rsidP="00C06987">
            <w:r w:rsidRPr="00475DF2">
              <w:t>Нематериальные активы</w:t>
            </w:r>
          </w:p>
        </w:tc>
        <w:tc>
          <w:tcPr>
            <w:tcW w:w="1275" w:type="dxa"/>
            <w:tcMar>
              <w:top w:w="30" w:type="dxa"/>
              <w:left w:w="45" w:type="dxa"/>
              <w:bottom w:w="30" w:type="dxa"/>
              <w:right w:w="45" w:type="dxa"/>
            </w:tcMar>
            <w:vAlign w:val="bottom"/>
          </w:tcPr>
          <w:p w:rsidR="004E5876" w:rsidRPr="00475DF2" w:rsidRDefault="004E5876" w:rsidP="00C06987">
            <w:pPr>
              <w:jc w:val="center"/>
            </w:pPr>
            <w:r w:rsidRPr="00475DF2">
              <w:t>0</w:t>
            </w:r>
          </w:p>
        </w:tc>
        <w:tc>
          <w:tcPr>
            <w:tcW w:w="1276" w:type="dxa"/>
            <w:tcMar>
              <w:top w:w="30" w:type="dxa"/>
              <w:left w:w="45" w:type="dxa"/>
              <w:bottom w:w="30" w:type="dxa"/>
              <w:right w:w="45" w:type="dxa"/>
            </w:tcMar>
            <w:vAlign w:val="bottom"/>
          </w:tcPr>
          <w:p w:rsidR="004E5876" w:rsidRPr="00475DF2" w:rsidRDefault="004E5876" w:rsidP="00C06987">
            <w:pPr>
              <w:jc w:val="center"/>
            </w:pPr>
            <w:r w:rsidRPr="00475DF2">
              <w:t>0</w:t>
            </w:r>
          </w:p>
        </w:tc>
        <w:tc>
          <w:tcPr>
            <w:tcW w:w="1418" w:type="dxa"/>
            <w:tcMar>
              <w:top w:w="30" w:type="dxa"/>
              <w:left w:w="45" w:type="dxa"/>
              <w:bottom w:w="30" w:type="dxa"/>
              <w:right w:w="45" w:type="dxa"/>
            </w:tcMar>
            <w:vAlign w:val="bottom"/>
          </w:tcPr>
          <w:p w:rsidR="004E5876" w:rsidRPr="00475DF2" w:rsidRDefault="004E5876" w:rsidP="00C06987">
            <w:pPr>
              <w:jc w:val="center"/>
            </w:pPr>
            <w:r w:rsidRPr="00475DF2">
              <w:t>0</w:t>
            </w:r>
          </w:p>
        </w:tc>
        <w:tc>
          <w:tcPr>
            <w:tcW w:w="1417" w:type="dxa"/>
            <w:tcMar>
              <w:top w:w="30" w:type="dxa"/>
              <w:left w:w="45" w:type="dxa"/>
              <w:bottom w:w="30" w:type="dxa"/>
              <w:right w:w="45" w:type="dxa"/>
            </w:tcMar>
            <w:vAlign w:val="bottom"/>
          </w:tcPr>
          <w:p w:rsidR="004E5876" w:rsidRPr="00475DF2" w:rsidRDefault="004E5876" w:rsidP="00C06987">
            <w:pPr>
              <w:jc w:val="center"/>
            </w:pPr>
            <w:r w:rsidRPr="00475DF2">
              <w:t>0</w:t>
            </w:r>
          </w:p>
        </w:tc>
        <w:tc>
          <w:tcPr>
            <w:tcW w:w="1550" w:type="dxa"/>
            <w:vAlign w:val="bottom"/>
          </w:tcPr>
          <w:p w:rsidR="004E5876" w:rsidRPr="00475DF2" w:rsidRDefault="004E5876" w:rsidP="00C06987">
            <w:pPr>
              <w:jc w:val="center"/>
            </w:pPr>
            <w:r w:rsidRPr="00475DF2">
              <w:t>0</w:t>
            </w:r>
          </w:p>
        </w:tc>
      </w:tr>
      <w:tr w:rsidR="004E5876" w:rsidTr="00622921">
        <w:trPr>
          <w:trHeight w:val="454"/>
        </w:trPr>
        <w:tc>
          <w:tcPr>
            <w:tcW w:w="2686" w:type="dxa"/>
            <w:tcMar>
              <w:top w:w="30" w:type="dxa"/>
              <w:left w:w="45" w:type="dxa"/>
              <w:bottom w:w="30" w:type="dxa"/>
              <w:right w:w="45" w:type="dxa"/>
            </w:tcMar>
            <w:vAlign w:val="center"/>
            <w:hideMark/>
          </w:tcPr>
          <w:p w:rsidR="004E5876" w:rsidRPr="00475DF2" w:rsidRDefault="004E5876" w:rsidP="00C06987">
            <w:r w:rsidRPr="00475DF2">
              <w:t>Основные средства</w:t>
            </w:r>
          </w:p>
        </w:tc>
        <w:tc>
          <w:tcPr>
            <w:tcW w:w="1275" w:type="dxa"/>
            <w:shd w:val="clear" w:color="auto" w:fill="FFFFFF"/>
            <w:tcMar>
              <w:top w:w="30" w:type="dxa"/>
              <w:left w:w="45" w:type="dxa"/>
              <w:bottom w:w="30" w:type="dxa"/>
              <w:right w:w="45" w:type="dxa"/>
            </w:tcMar>
            <w:vAlign w:val="bottom"/>
          </w:tcPr>
          <w:p w:rsidR="004E5876" w:rsidRPr="00475DF2" w:rsidRDefault="004E5876" w:rsidP="00C06987">
            <w:pPr>
              <w:jc w:val="center"/>
            </w:pPr>
            <w:r w:rsidRPr="00475DF2">
              <w:t>14,83</w:t>
            </w:r>
          </w:p>
        </w:tc>
        <w:tc>
          <w:tcPr>
            <w:tcW w:w="1276" w:type="dxa"/>
            <w:tcMar>
              <w:top w:w="30" w:type="dxa"/>
              <w:left w:w="45" w:type="dxa"/>
              <w:bottom w:w="30" w:type="dxa"/>
              <w:right w:w="45" w:type="dxa"/>
            </w:tcMar>
            <w:vAlign w:val="bottom"/>
          </w:tcPr>
          <w:p w:rsidR="004E5876" w:rsidRPr="00475DF2" w:rsidRDefault="004E5876" w:rsidP="00C06987">
            <w:pPr>
              <w:jc w:val="center"/>
            </w:pPr>
            <w:r w:rsidRPr="00475DF2">
              <w:t>20,72</w:t>
            </w:r>
          </w:p>
        </w:tc>
        <w:tc>
          <w:tcPr>
            <w:tcW w:w="1418" w:type="dxa"/>
            <w:shd w:val="clear" w:color="auto" w:fill="FFFFFF"/>
            <w:tcMar>
              <w:top w:w="30" w:type="dxa"/>
              <w:left w:w="45" w:type="dxa"/>
              <w:bottom w:w="30" w:type="dxa"/>
              <w:right w:w="45" w:type="dxa"/>
            </w:tcMar>
            <w:vAlign w:val="bottom"/>
          </w:tcPr>
          <w:p w:rsidR="004E5876" w:rsidRPr="00475DF2" w:rsidRDefault="004E5876" w:rsidP="00C06987">
            <w:pPr>
              <w:jc w:val="center"/>
            </w:pPr>
            <w:r w:rsidRPr="00475DF2">
              <w:t>16,86</w:t>
            </w:r>
          </w:p>
        </w:tc>
        <w:tc>
          <w:tcPr>
            <w:tcW w:w="1417" w:type="dxa"/>
            <w:tcMar>
              <w:top w:w="30" w:type="dxa"/>
              <w:left w:w="45" w:type="dxa"/>
              <w:bottom w:w="30" w:type="dxa"/>
              <w:right w:w="45" w:type="dxa"/>
            </w:tcMar>
            <w:vAlign w:val="bottom"/>
          </w:tcPr>
          <w:p w:rsidR="004E5876" w:rsidRPr="00475DF2" w:rsidRDefault="00476E78" w:rsidP="00C06987">
            <w:pPr>
              <w:jc w:val="center"/>
            </w:pPr>
            <w:r w:rsidRPr="00475DF2">
              <w:t>5,90</w:t>
            </w:r>
          </w:p>
        </w:tc>
        <w:tc>
          <w:tcPr>
            <w:tcW w:w="1550" w:type="dxa"/>
            <w:vAlign w:val="bottom"/>
          </w:tcPr>
          <w:p w:rsidR="004E5876" w:rsidRPr="00475DF2" w:rsidRDefault="004E5876" w:rsidP="00C06987">
            <w:pPr>
              <w:jc w:val="center"/>
            </w:pPr>
            <w:r w:rsidRPr="00475DF2">
              <w:t>-3,86</w:t>
            </w:r>
          </w:p>
        </w:tc>
      </w:tr>
      <w:tr w:rsidR="004E5876" w:rsidTr="00622921">
        <w:trPr>
          <w:trHeight w:val="454"/>
        </w:trPr>
        <w:tc>
          <w:tcPr>
            <w:tcW w:w="2686" w:type="dxa"/>
            <w:tcMar>
              <w:top w:w="30" w:type="dxa"/>
              <w:left w:w="45" w:type="dxa"/>
              <w:bottom w:w="30" w:type="dxa"/>
              <w:right w:w="45" w:type="dxa"/>
            </w:tcMar>
            <w:vAlign w:val="center"/>
            <w:hideMark/>
          </w:tcPr>
          <w:p w:rsidR="004E5876" w:rsidRPr="00475DF2" w:rsidRDefault="004E5876" w:rsidP="00C06987">
            <w:r w:rsidRPr="00475DF2">
              <w:t>Финансовые вложения</w:t>
            </w:r>
          </w:p>
        </w:tc>
        <w:tc>
          <w:tcPr>
            <w:tcW w:w="1275" w:type="dxa"/>
            <w:tcMar>
              <w:top w:w="30" w:type="dxa"/>
              <w:left w:w="45" w:type="dxa"/>
              <w:bottom w:w="30" w:type="dxa"/>
              <w:right w:w="45" w:type="dxa"/>
            </w:tcMar>
            <w:vAlign w:val="bottom"/>
          </w:tcPr>
          <w:p w:rsidR="004E5876" w:rsidRPr="00475DF2" w:rsidRDefault="004E5876" w:rsidP="00C06987">
            <w:pPr>
              <w:jc w:val="center"/>
            </w:pPr>
            <w:r w:rsidRPr="00475DF2">
              <w:t>0</w:t>
            </w:r>
          </w:p>
        </w:tc>
        <w:tc>
          <w:tcPr>
            <w:tcW w:w="1276" w:type="dxa"/>
            <w:tcMar>
              <w:top w:w="30" w:type="dxa"/>
              <w:left w:w="45" w:type="dxa"/>
              <w:bottom w:w="30" w:type="dxa"/>
              <w:right w:w="45" w:type="dxa"/>
            </w:tcMar>
            <w:vAlign w:val="bottom"/>
          </w:tcPr>
          <w:p w:rsidR="004E5876" w:rsidRPr="00475DF2" w:rsidRDefault="004E5876" w:rsidP="00C06987">
            <w:pPr>
              <w:jc w:val="center"/>
            </w:pPr>
            <w:r w:rsidRPr="00475DF2">
              <w:t>0</w:t>
            </w:r>
          </w:p>
        </w:tc>
        <w:tc>
          <w:tcPr>
            <w:tcW w:w="1418" w:type="dxa"/>
            <w:tcMar>
              <w:top w:w="30" w:type="dxa"/>
              <w:left w:w="45" w:type="dxa"/>
              <w:bottom w:w="30" w:type="dxa"/>
              <w:right w:w="45" w:type="dxa"/>
            </w:tcMar>
            <w:vAlign w:val="bottom"/>
          </w:tcPr>
          <w:p w:rsidR="004E5876" w:rsidRPr="00475DF2" w:rsidRDefault="004E5876" w:rsidP="00C06987">
            <w:pPr>
              <w:jc w:val="center"/>
            </w:pPr>
            <w:r w:rsidRPr="00475DF2">
              <w:t>0</w:t>
            </w:r>
          </w:p>
        </w:tc>
        <w:tc>
          <w:tcPr>
            <w:tcW w:w="1417" w:type="dxa"/>
            <w:tcMar>
              <w:top w:w="30" w:type="dxa"/>
              <w:left w:w="45" w:type="dxa"/>
              <w:bottom w:w="30" w:type="dxa"/>
              <w:right w:w="45" w:type="dxa"/>
            </w:tcMar>
            <w:vAlign w:val="bottom"/>
          </w:tcPr>
          <w:p w:rsidR="004E5876" w:rsidRPr="00475DF2" w:rsidRDefault="004E5876" w:rsidP="00C06987">
            <w:pPr>
              <w:jc w:val="center"/>
            </w:pPr>
            <w:r w:rsidRPr="00475DF2">
              <w:t>0</w:t>
            </w:r>
          </w:p>
        </w:tc>
        <w:tc>
          <w:tcPr>
            <w:tcW w:w="1550" w:type="dxa"/>
            <w:vAlign w:val="bottom"/>
          </w:tcPr>
          <w:p w:rsidR="004E5876" w:rsidRPr="00475DF2" w:rsidRDefault="004E5876" w:rsidP="00C06987">
            <w:pPr>
              <w:jc w:val="center"/>
            </w:pPr>
            <w:r w:rsidRPr="00475DF2">
              <w:t>0</w:t>
            </w:r>
          </w:p>
        </w:tc>
      </w:tr>
      <w:tr w:rsidR="004E5876" w:rsidTr="00622921">
        <w:trPr>
          <w:trHeight w:val="454"/>
        </w:trPr>
        <w:tc>
          <w:tcPr>
            <w:tcW w:w="2686" w:type="dxa"/>
            <w:tcMar>
              <w:top w:w="30" w:type="dxa"/>
              <w:left w:w="45" w:type="dxa"/>
              <w:bottom w:w="30" w:type="dxa"/>
              <w:right w:w="45" w:type="dxa"/>
            </w:tcMar>
            <w:vAlign w:val="center"/>
            <w:hideMark/>
          </w:tcPr>
          <w:p w:rsidR="004E5876" w:rsidRPr="00475DF2" w:rsidRDefault="004E5876" w:rsidP="00C06987">
            <w:r w:rsidRPr="00475DF2">
              <w:t>Отложенные налоговые активы</w:t>
            </w:r>
          </w:p>
        </w:tc>
        <w:tc>
          <w:tcPr>
            <w:tcW w:w="1275" w:type="dxa"/>
            <w:shd w:val="clear" w:color="auto" w:fill="FFFFFF"/>
            <w:tcMar>
              <w:top w:w="30" w:type="dxa"/>
              <w:left w:w="45" w:type="dxa"/>
              <w:bottom w:w="30" w:type="dxa"/>
              <w:right w:w="45" w:type="dxa"/>
            </w:tcMar>
            <w:vAlign w:val="bottom"/>
          </w:tcPr>
          <w:p w:rsidR="004E5876" w:rsidRPr="00475DF2" w:rsidRDefault="004E5876" w:rsidP="00C06987">
            <w:pPr>
              <w:jc w:val="center"/>
            </w:pPr>
            <w:r w:rsidRPr="00475DF2">
              <w:t>0,34</w:t>
            </w:r>
          </w:p>
        </w:tc>
        <w:tc>
          <w:tcPr>
            <w:tcW w:w="1276" w:type="dxa"/>
            <w:shd w:val="clear" w:color="auto" w:fill="FFFFFF"/>
            <w:tcMar>
              <w:top w:w="30" w:type="dxa"/>
              <w:left w:w="45" w:type="dxa"/>
              <w:bottom w:w="30" w:type="dxa"/>
              <w:right w:w="45" w:type="dxa"/>
            </w:tcMar>
            <w:vAlign w:val="bottom"/>
          </w:tcPr>
          <w:p w:rsidR="004E5876" w:rsidRPr="00475DF2" w:rsidRDefault="004E5876" w:rsidP="00C06987">
            <w:pPr>
              <w:jc w:val="center"/>
            </w:pPr>
            <w:r w:rsidRPr="00475DF2">
              <w:t>0,42</w:t>
            </w:r>
          </w:p>
        </w:tc>
        <w:tc>
          <w:tcPr>
            <w:tcW w:w="1418" w:type="dxa"/>
            <w:shd w:val="clear" w:color="auto" w:fill="FFFFFF"/>
            <w:tcMar>
              <w:top w:w="30" w:type="dxa"/>
              <w:left w:w="45" w:type="dxa"/>
              <w:bottom w:w="30" w:type="dxa"/>
              <w:right w:w="45" w:type="dxa"/>
            </w:tcMar>
            <w:vAlign w:val="bottom"/>
          </w:tcPr>
          <w:p w:rsidR="004E5876" w:rsidRPr="00475DF2" w:rsidRDefault="004E5876" w:rsidP="00C06987">
            <w:pPr>
              <w:jc w:val="center"/>
            </w:pPr>
            <w:r w:rsidRPr="00475DF2">
              <w:t>1,48</w:t>
            </w:r>
          </w:p>
        </w:tc>
        <w:tc>
          <w:tcPr>
            <w:tcW w:w="1417" w:type="dxa"/>
            <w:tcMar>
              <w:top w:w="30" w:type="dxa"/>
              <w:left w:w="45" w:type="dxa"/>
              <w:bottom w:w="30" w:type="dxa"/>
              <w:right w:w="45" w:type="dxa"/>
            </w:tcMar>
            <w:vAlign w:val="bottom"/>
          </w:tcPr>
          <w:p w:rsidR="004E5876" w:rsidRPr="00475DF2" w:rsidRDefault="00476E78" w:rsidP="00C06987">
            <w:pPr>
              <w:jc w:val="center"/>
            </w:pPr>
            <w:r w:rsidRPr="00475DF2">
              <w:t>0,08</w:t>
            </w:r>
          </w:p>
        </w:tc>
        <w:tc>
          <w:tcPr>
            <w:tcW w:w="1550" w:type="dxa"/>
            <w:vAlign w:val="bottom"/>
          </w:tcPr>
          <w:p w:rsidR="004E5876" w:rsidRPr="00475DF2" w:rsidRDefault="004E5876" w:rsidP="00C06987">
            <w:pPr>
              <w:jc w:val="center"/>
            </w:pPr>
            <w:r w:rsidRPr="00475DF2">
              <w:t>1,06</w:t>
            </w:r>
          </w:p>
        </w:tc>
      </w:tr>
      <w:tr w:rsidR="004E5876" w:rsidTr="00622921">
        <w:trPr>
          <w:trHeight w:val="454"/>
        </w:trPr>
        <w:tc>
          <w:tcPr>
            <w:tcW w:w="2686" w:type="dxa"/>
            <w:tcMar>
              <w:top w:w="30" w:type="dxa"/>
              <w:left w:w="45" w:type="dxa"/>
              <w:bottom w:w="30" w:type="dxa"/>
              <w:right w:w="45" w:type="dxa"/>
            </w:tcMar>
            <w:vAlign w:val="center"/>
            <w:hideMark/>
          </w:tcPr>
          <w:p w:rsidR="004E5876" w:rsidRPr="00475DF2" w:rsidRDefault="004E5876" w:rsidP="00C06987">
            <w:r w:rsidRPr="00475DF2">
              <w:t xml:space="preserve">Прочие </w:t>
            </w:r>
            <w:proofErr w:type="spellStart"/>
            <w:r w:rsidRPr="00475DF2">
              <w:t>внеоборотные</w:t>
            </w:r>
            <w:proofErr w:type="spellEnd"/>
            <w:r w:rsidRPr="00475DF2">
              <w:t xml:space="preserve"> активы</w:t>
            </w:r>
          </w:p>
        </w:tc>
        <w:tc>
          <w:tcPr>
            <w:tcW w:w="1275" w:type="dxa"/>
            <w:tcMar>
              <w:top w:w="30" w:type="dxa"/>
              <w:left w:w="45" w:type="dxa"/>
              <w:bottom w:w="30" w:type="dxa"/>
              <w:right w:w="45" w:type="dxa"/>
            </w:tcMar>
            <w:vAlign w:val="bottom"/>
          </w:tcPr>
          <w:p w:rsidR="004E5876" w:rsidRPr="00475DF2" w:rsidRDefault="004E5876" w:rsidP="00C06987">
            <w:pPr>
              <w:jc w:val="center"/>
            </w:pPr>
            <w:r w:rsidRPr="00475DF2">
              <w:t>0</w:t>
            </w:r>
          </w:p>
        </w:tc>
        <w:tc>
          <w:tcPr>
            <w:tcW w:w="1276" w:type="dxa"/>
            <w:tcMar>
              <w:top w:w="30" w:type="dxa"/>
              <w:left w:w="45" w:type="dxa"/>
              <w:bottom w:w="30" w:type="dxa"/>
              <w:right w:w="45" w:type="dxa"/>
            </w:tcMar>
            <w:vAlign w:val="bottom"/>
          </w:tcPr>
          <w:p w:rsidR="004E5876" w:rsidRPr="00475DF2" w:rsidRDefault="004E5876" w:rsidP="00C06987">
            <w:pPr>
              <w:jc w:val="center"/>
            </w:pPr>
            <w:r w:rsidRPr="00475DF2">
              <w:t>0</w:t>
            </w:r>
          </w:p>
        </w:tc>
        <w:tc>
          <w:tcPr>
            <w:tcW w:w="1418" w:type="dxa"/>
            <w:tcMar>
              <w:top w:w="30" w:type="dxa"/>
              <w:left w:w="45" w:type="dxa"/>
              <w:bottom w:w="30" w:type="dxa"/>
              <w:right w:w="45" w:type="dxa"/>
            </w:tcMar>
            <w:vAlign w:val="bottom"/>
          </w:tcPr>
          <w:p w:rsidR="004E5876" w:rsidRPr="00475DF2" w:rsidRDefault="004E5876" w:rsidP="00C06987">
            <w:pPr>
              <w:jc w:val="center"/>
            </w:pPr>
            <w:r w:rsidRPr="00475DF2">
              <w:t>0</w:t>
            </w:r>
          </w:p>
        </w:tc>
        <w:tc>
          <w:tcPr>
            <w:tcW w:w="1417" w:type="dxa"/>
            <w:tcMar>
              <w:top w:w="30" w:type="dxa"/>
              <w:left w:w="45" w:type="dxa"/>
              <w:bottom w:w="30" w:type="dxa"/>
              <w:right w:w="45" w:type="dxa"/>
            </w:tcMar>
            <w:vAlign w:val="bottom"/>
          </w:tcPr>
          <w:p w:rsidR="004E5876" w:rsidRPr="00475DF2" w:rsidRDefault="004E5876" w:rsidP="00C06987">
            <w:pPr>
              <w:jc w:val="center"/>
            </w:pPr>
            <w:r w:rsidRPr="00475DF2">
              <w:t>0</w:t>
            </w:r>
          </w:p>
        </w:tc>
        <w:tc>
          <w:tcPr>
            <w:tcW w:w="1550" w:type="dxa"/>
            <w:vAlign w:val="bottom"/>
          </w:tcPr>
          <w:p w:rsidR="004E5876" w:rsidRPr="00475DF2" w:rsidRDefault="004E5876" w:rsidP="00C06987">
            <w:pPr>
              <w:jc w:val="center"/>
            </w:pPr>
            <w:r w:rsidRPr="00475DF2">
              <w:t>0</w:t>
            </w:r>
          </w:p>
        </w:tc>
      </w:tr>
      <w:tr w:rsidR="004E5876" w:rsidTr="00622921">
        <w:trPr>
          <w:trHeight w:val="454"/>
        </w:trPr>
        <w:tc>
          <w:tcPr>
            <w:tcW w:w="2686" w:type="dxa"/>
            <w:tcMar>
              <w:top w:w="30" w:type="dxa"/>
              <w:left w:w="45" w:type="dxa"/>
              <w:bottom w:w="30" w:type="dxa"/>
              <w:right w:w="45" w:type="dxa"/>
            </w:tcMar>
            <w:vAlign w:val="center"/>
            <w:hideMark/>
          </w:tcPr>
          <w:p w:rsidR="004E5876" w:rsidRPr="00475DF2" w:rsidRDefault="004E5876" w:rsidP="00C06987">
            <w:r w:rsidRPr="00475DF2">
              <w:t>Итого по разделу I</w:t>
            </w:r>
          </w:p>
        </w:tc>
        <w:tc>
          <w:tcPr>
            <w:tcW w:w="1275" w:type="dxa"/>
            <w:tcMar>
              <w:top w:w="30" w:type="dxa"/>
              <w:left w:w="45" w:type="dxa"/>
              <w:bottom w:w="30" w:type="dxa"/>
              <w:right w:w="45" w:type="dxa"/>
            </w:tcMar>
            <w:vAlign w:val="bottom"/>
          </w:tcPr>
          <w:p w:rsidR="004E5876" w:rsidRPr="00475DF2" w:rsidRDefault="004E5876" w:rsidP="00C06987">
            <w:pPr>
              <w:jc w:val="center"/>
            </w:pPr>
            <w:r w:rsidRPr="00475DF2">
              <w:t>15,17</w:t>
            </w:r>
          </w:p>
        </w:tc>
        <w:tc>
          <w:tcPr>
            <w:tcW w:w="1276" w:type="dxa"/>
            <w:tcMar>
              <w:top w:w="30" w:type="dxa"/>
              <w:left w:w="45" w:type="dxa"/>
              <w:bottom w:w="30" w:type="dxa"/>
              <w:right w:w="45" w:type="dxa"/>
            </w:tcMar>
            <w:vAlign w:val="bottom"/>
          </w:tcPr>
          <w:p w:rsidR="004E5876" w:rsidRPr="00475DF2" w:rsidRDefault="004E5876" w:rsidP="00C06987">
            <w:pPr>
              <w:jc w:val="center"/>
            </w:pPr>
            <w:r w:rsidRPr="00475DF2">
              <w:t>21,14</w:t>
            </w:r>
          </w:p>
        </w:tc>
        <w:tc>
          <w:tcPr>
            <w:tcW w:w="1418" w:type="dxa"/>
            <w:tcMar>
              <w:top w:w="30" w:type="dxa"/>
              <w:left w:w="45" w:type="dxa"/>
              <w:bottom w:w="30" w:type="dxa"/>
              <w:right w:w="45" w:type="dxa"/>
            </w:tcMar>
            <w:vAlign w:val="bottom"/>
          </w:tcPr>
          <w:p w:rsidR="004E5876" w:rsidRPr="00475DF2" w:rsidRDefault="004E5876" w:rsidP="00C06987">
            <w:pPr>
              <w:jc w:val="center"/>
            </w:pPr>
            <w:r w:rsidRPr="00475DF2">
              <w:t>18,34</w:t>
            </w:r>
          </w:p>
        </w:tc>
        <w:tc>
          <w:tcPr>
            <w:tcW w:w="1417" w:type="dxa"/>
            <w:tcMar>
              <w:top w:w="30" w:type="dxa"/>
              <w:left w:w="45" w:type="dxa"/>
              <w:bottom w:w="30" w:type="dxa"/>
              <w:right w:w="45" w:type="dxa"/>
            </w:tcMar>
            <w:vAlign w:val="bottom"/>
          </w:tcPr>
          <w:p w:rsidR="004E5876" w:rsidRPr="00475DF2" w:rsidRDefault="00476E78" w:rsidP="00C06987">
            <w:pPr>
              <w:jc w:val="center"/>
            </w:pPr>
            <w:r w:rsidRPr="00475DF2">
              <w:t>5,97</w:t>
            </w:r>
          </w:p>
        </w:tc>
        <w:tc>
          <w:tcPr>
            <w:tcW w:w="1550" w:type="dxa"/>
            <w:vAlign w:val="bottom"/>
          </w:tcPr>
          <w:p w:rsidR="004E5876" w:rsidRPr="00475DF2" w:rsidRDefault="004E5876" w:rsidP="00C06987">
            <w:pPr>
              <w:jc w:val="center"/>
            </w:pPr>
            <w:r w:rsidRPr="00475DF2">
              <w:t>-2,81</w:t>
            </w:r>
          </w:p>
        </w:tc>
      </w:tr>
      <w:tr w:rsidR="004E5876" w:rsidTr="00622921">
        <w:trPr>
          <w:trHeight w:val="454"/>
        </w:trPr>
        <w:tc>
          <w:tcPr>
            <w:tcW w:w="2686" w:type="dxa"/>
            <w:tcMar>
              <w:top w:w="30" w:type="dxa"/>
              <w:left w:w="45" w:type="dxa"/>
              <w:bottom w:w="30" w:type="dxa"/>
              <w:right w:w="45" w:type="dxa"/>
            </w:tcMar>
            <w:vAlign w:val="center"/>
            <w:hideMark/>
          </w:tcPr>
          <w:p w:rsidR="004E5876" w:rsidRPr="00475DF2" w:rsidRDefault="004E5876" w:rsidP="00C06987">
            <w:r w:rsidRPr="00475DF2">
              <w:t>Запасы</w:t>
            </w:r>
          </w:p>
        </w:tc>
        <w:tc>
          <w:tcPr>
            <w:tcW w:w="1275" w:type="dxa"/>
            <w:shd w:val="clear" w:color="auto" w:fill="FFFFFF"/>
            <w:tcMar>
              <w:top w:w="30" w:type="dxa"/>
              <w:left w:w="45" w:type="dxa"/>
              <w:bottom w:w="30" w:type="dxa"/>
              <w:right w:w="45" w:type="dxa"/>
            </w:tcMar>
            <w:vAlign w:val="bottom"/>
          </w:tcPr>
          <w:p w:rsidR="004E5876" w:rsidRPr="00475DF2" w:rsidRDefault="004E5876" w:rsidP="00C06987">
            <w:pPr>
              <w:jc w:val="center"/>
            </w:pPr>
            <w:r w:rsidRPr="00475DF2">
              <w:t>0,17</w:t>
            </w:r>
          </w:p>
        </w:tc>
        <w:tc>
          <w:tcPr>
            <w:tcW w:w="1276" w:type="dxa"/>
            <w:shd w:val="clear" w:color="auto" w:fill="FFFFFF"/>
            <w:tcMar>
              <w:top w:w="30" w:type="dxa"/>
              <w:left w:w="45" w:type="dxa"/>
              <w:bottom w:w="30" w:type="dxa"/>
              <w:right w:w="45" w:type="dxa"/>
            </w:tcMar>
            <w:vAlign w:val="bottom"/>
          </w:tcPr>
          <w:p w:rsidR="004E5876" w:rsidRPr="00475DF2" w:rsidRDefault="004E5876" w:rsidP="00C06987">
            <w:pPr>
              <w:jc w:val="center"/>
            </w:pPr>
            <w:r w:rsidRPr="00475DF2">
              <w:t>0,07</w:t>
            </w:r>
          </w:p>
        </w:tc>
        <w:tc>
          <w:tcPr>
            <w:tcW w:w="1418" w:type="dxa"/>
            <w:shd w:val="clear" w:color="auto" w:fill="FFFFFF"/>
            <w:tcMar>
              <w:top w:w="30" w:type="dxa"/>
              <w:left w:w="45" w:type="dxa"/>
              <w:bottom w:w="30" w:type="dxa"/>
              <w:right w:w="45" w:type="dxa"/>
            </w:tcMar>
            <w:vAlign w:val="bottom"/>
          </w:tcPr>
          <w:p w:rsidR="004E5876" w:rsidRPr="00475DF2" w:rsidRDefault="004E5876" w:rsidP="00C06987">
            <w:pPr>
              <w:jc w:val="center"/>
            </w:pPr>
            <w:r w:rsidRPr="00475DF2">
              <w:t>0,03</w:t>
            </w:r>
          </w:p>
        </w:tc>
        <w:tc>
          <w:tcPr>
            <w:tcW w:w="1417" w:type="dxa"/>
            <w:tcMar>
              <w:top w:w="30" w:type="dxa"/>
              <w:left w:w="45" w:type="dxa"/>
              <w:bottom w:w="30" w:type="dxa"/>
              <w:right w:w="45" w:type="dxa"/>
            </w:tcMar>
            <w:vAlign w:val="bottom"/>
          </w:tcPr>
          <w:p w:rsidR="004E5876" w:rsidRPr="00475DF2" w:rsidRDefault="00476E78" w:rsidP="00C06987">
            <w:pPr>
              <w:jc w:val="center"/>
            </w:pPr>
            <w:r w:rsidRPr="00475DF2">
              <w:t>-0,10</w:t>
            </w:r>
          </w:p>
        </w:tc>
        <w:tc>
          <w:tcPr>
            <w:tcW w:w="1550" w:type="dxa"/>
            <w:vAlign w:val="bottom"/>
          </w:tcPr>
          <w:p w:rsidR="004E5876" w:rsidRPr="00475DF2" w:rsidRDefault="004E5876" w:rsidP="00C06987">
            <w:pPr>
              <w:jc w:val="center"/>
            </w:pPr>
            <w:r w:rsidRPr="00475DF2">
              <w:t>-0,04</w:t>
            </w:r>
          </w:p>
        </w:tc>
      </w:tr>
      <w:tr w:rsidR="004E5876" w:rsidTr="00622921">
        <w:trPr>
          <w:trHeight w:val="454"/>
        </w:trPr>
        <w:tc>
          <w:tcPr>
            <w:tcW w:w="2686" w:type="dxa"/>
            <w:tcMar>
              <w:top w:w="30" w:type="dxa"/>
              <w:left w:w="45" w:type="dxa"/>
              <w:bottom w:w="30" w:type="dxa"/>
              <w:right w:w="45" w:type="dxa"/>
            </w:tcMar>
            <w:vAlign w:val="center"/>
            <w:hideMark/>
          </w:tcPr>
          <w:p w:rsidR="004E5876" w:rsidRPr="00475DF2" w:rsidRDefault="004E5876" w:rsidP="00C06987">
            <w:r w:rsidRPr="00475DF2">
              <w:t>Дебиторская задолженность</w:t>
            </w:r>
          </w:p>
        </w:tc>
        <w:tc>
          <w:tcPr>
            <w:tcW w:w="1275" w:type="dxa"/>
            <w:shd w:val="clear" w:color="auto" w:fill="FFFFFF"/>
            <w:tcMar>
              <w:top w:w="30" w:type="dxa"/>
              <w:left w:w="45" w:type="dxa"/>
              <w:bottom w:w="30" w:type="dxa"/>
              <w:right w:w="45" w:type="dxa"/>
            </w:tcMar>
            <w:vAlign w:val="bottom"/>
          </w:tcPr>
          <w:p w:rsidR="004E5876" w:rsidRPr="00475DF2" w:rsidRDefault="004E5876" w:rsidP="00C06987">
            <w:pPr>
              <w:jc w:val="center"/>
            </w:pPr>
            <w:r w:rsidRPr="00475DF2">
              <w:t>48,47</w:t>
            </w:r>
          </w:p>
        </w:tc>
        <w:tc>
          <w:tcPr>
            <w:tcW w:w="1276" w:type="dxa"/>
            <w:shd w:val="clear" w:color="auto" w:fill="FFFFFF"/>
            <w:tcMar>
              <w:top w:w="30" w:type="dxa"/>
              <w:left w:w="45" w:type="dxa"/>
              <w:bottom w:w="30" w:type="dxa"/>
              <w:right w:w="45" w:type="dxa"/>
            </w:tcMar>
            <w:vAlign w:val="bottom"/>
          </w:tcPr>
          <w:p w:rsidR="004E5876" w:rsidRPr="00475DF2" w:rsidRDefault="004E5876" w:rsidP="00C06987">
            <w:pPr>
              <w:jc w:val="center"/>
            </w:pPr>
            <w:r w:rsidRPr="00475DF2">
              <w:t>46,95</w:t>
            </w:r>
          </w:p>
        </w:tc>
        <w:tc>
          <w:tcPr>
            <w:tcW w:w="1418" w:type="dxa"/>
            <w:shd w:val="clear" w:color="auto" w:fill="FFFFFF"/>
            <w:tcMar>
              <w:top w:w="30" w:type="dxa"/>
              <w:left w:w="45" w:type="dxa"/>
              <w:bottom w:w="30" w:type="dxa"/>
              <w:right w:w="45" w:type="dxa"/>
            </w:tcMar>
            <w:vAlign w:val="bottom"/>
          </w:tcPr>
          <w:p w:rsidR="004E5876" w:rsidRPr="00475DF2" w:rsidRDefault="004E5876" w:rsidP="00C06987">
            <w:pPr>
              <w:jc w:val="center"/>
            </w:pPr>
            <w:r w:rsidRPr="00475DF2">
              <w:t>26,15</w:t>
            </w:r>
          </w:p>
        </w:tc>
        <w:tc>
          <w:tcPr>
            <w:tcW w:w="1417" w:type="dxa"/>
            <w:tcMar>
              <w:top w:w="30" w:type="dxa"/>
              <w:left w:w="45" w:type="dxa"/>
              <w:bottom w:w="30" w:type="dxa"/>
              <w:right w:w="45" w:type="dxa"/>
            </w:tcMar>
            <w:vAlign w:val="bottom"/>
          </w:tcPr>
          <w:p w:rsidR="004E5876" w:rsidRPr="00475DF2" w:rsidRDefault="00476E78" w:rsidP="00C06987">
            <w:pPr>
              <w:jc w:val="center"/>
            </w:pPr>
            <w:r w:rsidRPr="00475DF2">
              <w:t>-1,52</w:t>
            </w:r>
          </w:p>
        </w:tc>
        <w:tc>
          <w:tcPr>
            <w:tcW w:w="1550" w:type="dxa"/>
            <w:vAlign w:val="bottom"/>
          </w:tcPr>
          <w:p w:rsidR="004E5876" w:rsidRPr="00475DF2" w:rsidRDefault="004E5876" w:rsidP="00C06987">
            <w:pPr>
              <w:jc w:val="center"/>
            </w:pPr>
            <w:r w:rsidRPr="00475DF2">
              <w:t>-20,80</w:t>
            </w:r>
          </w:p>
        </w:tc>
      </w:tr>
      <w:tr w:rsidR="004E5876" w:rsidTr="00622921">
        <w:trPr>
          <w:trHeight w:val="454"/>
        </w:trPr>
        <w:tc>
          <w:tcPr>
            <w:tcW w:w="2686" w:type="dxa"/>
            <w:tcMar>
              <w:top w:w="30" w:type="dxa"/>
              <w:left w:w="45" w:type="dxa"/>
              <w:bottom w:w="30" w:type="dxa"/>
              <w:right w:w="45" w:type="dxa"/>
            </w:tcMar>
            <w:vAlign w:val="center"/>
            <w:hideMark/>
          </w:tcPr>
          <w:p w:rsidR="004E5876" w:rsidRPr="00475DF2" w:rsidRDefault="004E5876" w:rsidP="00C06987">
            <w:r w:rsidRPr="00475DF2">
              <w:t>Денежные средства и денежные эквиваленты</w:t>
            </w:r>
          </w:p>
        </w:tc>
        <w:tc>
          <w:tcPr>
            <w:tcW w:w="1275" w:type="dxa"/>
            <w:shd w:val="clear" w:color="auto" w:fill="FFFFFF"/>
            <w:tcMar>
              <w:top w:w="30" w:type="dxa"/>
              <w:left w:w="45" w:type="dxa"/>
              <w:bottom w:w="30" w:type="dxa"/>
              <w:right w:w="45" w:type="dxa"/>
            </w:tcMar>
            <w:vAlign w:val="bottom"/>
          </w:tcPr>
          <w:p w:rsidR="004E5876" w:rsidRPr="00475DF2" w:rsidRDefault="004E5876" w:rsidP="00C06987">
            <w:pPr>
              <w:jc w:val="center"/>
            </w:pPr>
            <w:r w:rsidRPr="00475DF2">
              <w:t>36,19</w:t>
            </w:r>
          </w:p>
        </w:tc>
        <w:tc>
          <w:tcPr>
            <w:tcW w:w="1276" w:type="dxa"/>
            <w:shd w:val="clear" w:color="auto" w:fill="FFFFFF"/>
            <w:tcMar>
              <w:top w:w="30" w:type="dxa"/>
              <w:left w:w="45" w:type="dxa"/>
              <w:bottom w:w="30" w:type="dxa"/>
              <w:right w:w="45" w:type="dxa"/>
            </w:tcMar>
            <w:vAlign w:val="bottom"/>
          </w:tcPr>
          <w:p w:rsidR="004E5876" w:rsidRPr="00475DF2" w:rsidRDefault="004E5876" w:rsidP="00C06987">
            <w:pPr>
              <w:jc w:val="center"/>
            </w:pPr>
            <w:r w:rsidRPr="00475DF2">
              <w:t>31,79</w:t>
            </w:r>
          </w:p>
        </w:tc>
        <w:tc>
          <w:tcPr>
            <w:tcW w:w="1418" w:type="dxa"/>
            <w:shd w:val="clear" w:color="auto" w:fill="FFFFFF"/>
            <w:tcMar>
              <w:top w:w="30" w:type="dxa"/>
              <w:left w:w="45" w:type="dxa"/>
              <w:bottom w:w="30" w:type="dxa"/>
              <w:right w:w="45" w:type="dxa"/>
            </w:tcMar>
            <w:vAlign w:val="bottom"/>
          </w:tcPr>
          <w:p w:rsidR="004E5876" w:rsidRPr="00475DF2" w:rsidRDefault="004E5876" w:rsidP="00C06987">
            <w:pPr>
              <w:jc w:val="center"/>
            </w:pPr>
            <w:r w:rsidRPr="00475DF2">
              <w:t>55,34</w:t>
            </w:r>
          </w:p>
        </w:tc>
        <w:tc>
          <w:tcPr>
            <w:tcW w:w="1417" w:type="dxa"/>
            <w:tcMar>
              <w:top w:w="30" w:type="dxa"/>
              <w:left w:w="45" w:type="dxa"/>
              <w:bottom w:w="30" w:type="dxa"/>
              <w:right w:w="45" w:type="dxa"/>
            </w:tcMar>
            <w:vAlign w:val="bottom"/>
          </w:tcPr>
          <w:p w:rsidR="004E5876" w:rsidRPr="00475DF2" w:rsidRDefault="00476E78" w:rsidP="00C06987">
            <w:pPr>
              <w:jc w:val="center"/>
            </w:pPr>
            <w:r w:rsidRPr="00475DF2">
              <w:t>-4,40</w:t>
            </w:r>
          </w:p>
        </w:tc>
        <w:tc>
          <w:tcPr>
            <w:tcW w:w="1550" w:type="dxa"/>
            <w:vAlign w:val="bottom"/>
          </w:tcPr>
          <w:p w:rsidR="004E5876" w:rsidRPr="00475DF2" w:rsidRDefault="004E5876" w:rsidP="00C06987">
            <w:pPr>
              <w:jc w:val="center"/>
            </w:pPr>
            <w:r w:rsidRPr="00475DF2">
              <w:t>23,55</w:t>
            </w:r>
          </w:p>
        </w:tc>
      </w:tr>
      <w:tr w:rsidR="004E5876" w:rsidTr="00622921">
        <w:trPr>
          <w:trHeight w:val="454"/>
        </w:trPr>
        <w:tc>
          <w:tcPr>
            <w:tcW w:w="2686" w:type="dxa"/>
            <w:tcMar>
              <w:top w:w="30" w:type="dxa"/>
              <w:left w:w="45" w:type="dxa"/>
              <w:bottom w:w="30" w:type="dxa"/>
              <w:right w:w="45" w:type="dxa"/>
            </w:tcMar>
            <w:vAlign w:val="center"/>
            <w:hideMark/>
          </w:tcPr>
          <w:p w:rsidR="004E5876" w:rsidRPr="00475DF2" w:rsidRDefault="004E5876" w:rsidP="00C06987">
            <w:r w:rsidRPr="00475DF2">
              <w:t>Прочие оборотные активы</w:t>
            </w:r>
          </w:p>
        </w:tc>
        <w:tc>
          <w:tcPr>
            <w:tcW w:w="1275" w:type="dxa"/>
            <w:tcMar>
              <w:top w:w="30" w:type="dxa"/>
              <w:left w:w="45" w:type="dxa"/>
              <w:bottom w:w="30" w:type="dxa"/>
              <w:right w:w="45" w:type="dxa"/>
            </w:tcMar>
            <w:vAlign w:val="bottom"/>
          </w:tcPr>
          <w:p w:rsidR="004E5876" w:rsidRPr="00475DF2" w:rsidRDefault="004E5876" w:rsidP="00C06987">
            <w:pPr>
              <w:jc w:val="center"/>
            </w:pPr>
            <w:r w:rsidRPr="00475DF2">
              <w:t>0</w:t>
            </w:r>
          </w:p>
        </w:tc>
        <w:tc>
          <w:tcPr>
            <w:tcW w:w="1276" w:type="dxa"/>
            <w:shd w:val="clear" w:color="auto" w:fill="FFFFFF"/>
            <w:tcMar>
              <w:top w:w="30" w:type="dxa"/>
              <w:left w:w="45" w:type="dxa"/>
              <w:bottom w:w="30" w:type="dxa"/>
              <w:right w:w="45" w:type="dxa"/>
            </w:tcMar>
            <w:vAlign w:val="bottom"/>
          </w:tcPr>
          <w:p w:rsidR="004E5876" w:rsidRPr="00475DF2" w:rsidRDefault="004E5876" w:rsidP="00C06987">
            <w:pPr>
              <w:jc w:val="center"/>
            </w:pPr>
            <w:r w:rsidRPr="00475DF2">
              <w:t>0,05</w:t>
            </w:r>
          </w:p>
        </w:tc>
        <w:tc>
          <w:tcPr>
            <w:tcW w:w="1418" w:type="dxa"/>
            <w:tcMar>
              <w:top w:w="30" w:type="dxa"/>
              <w:left w:w="45" w:type="dxa"/>
              <w:bottom w:w="30" w:type="dxa"/>
              <w:right w:w="45" w:type="dxa"/>
            </w:tcMar>
            <w:vAlign w:val="bottom"/>
          </w:tcPr>
          <w:p w:rsidR="004E5876" w:rsidRPr="00475DF2" w:rsidRDefault="004E5876" w:rsidP="00C06987">
            <w:pPr>
              <w:jc w:val="center"/>
            </w:pPr>
            <w:r w:rsidRPr="00475DF2">
              <w:t>0,15</w:t>
            </w:r>
          </w:p>
        </w:tc>
        <w:tc>
          <w:tcPr>
            <w:tcW w:w="1417" w:type="dxa"/>
            <w:tcMar>
              <w:top w:w="30" w:type="dxa"/>
              <w:left w:w="45" w:type="dxa"/>
              <w:bottom w:w="30" w:type="dxa"/>
              <w:right w:w="45" w:type="dxa"/>
            </w:tcMar>
            <w:vAlign w:val="bottom"/>
          </w:tcPr>
          <w:p w:rsidR="004E5876" w:rsidRPr="00475DF2" w:rsidRDefault="00476E78" w:rsidP="00C06987">
            <w:pPr>
              <w:jc w:val="center"/>
            </w:pPr>
            <w:r w:rsidRPr="00475DF2">
              <w:t>0,05</w:t>
            </w:r>
          </w:p>
        </w:tc>
        <w:tc>
          <w:tcPr>
            <w:tcW w:w="1550" w:type="dxa"/>
            <w:vAlign w:val="bottom"/>
          </w:tcPr>
          <w:p w:rsidR="004E5876" w:rsidRPr="00475DF2" w:rsidRDefault="004E5876" w:rsidP="00C06987">
            <w:pPr>
              <w:jc w:val="center"/>
            </w:pPr>
            <w:r w:rsidRPr="00475DF2">
              <w:t>0,10</w:t>
            </w:r>
          </w:p>
        </w:tc>
      </w:tr>
      <w:tr w:rsidR="004E5876" w:rsidTr="00622921">
        <w:trPr>
          <w:trHeight w:val="454"/>
        </w:trPr>
        <w:tc>
          <w:tcPr>
            <w:tcW w:w="2686" w:type="dxa"/>
            <w:tcMar>
              <w:top w:w="30" w:type="dxa"/>
              <w:left w:w="45" w:type="dxa"/>
              <w:bottom w:w="30" w:type="dxa"/>
              <w:right w:w="45" w:type="dxa"/>
            </w:tcMar>
            <w:vAlign w:val="center"/>
            <w:hideMark/>
          </w:tcPr>
          <w:p w:rsidR="004E5876" w:rsidRPr="00475DF2" w:rsidRDefault="004E5876" w:rsidP="00C06987">
            <w:r w:rsidRPr="00475DF2">
              <w:t>Итого по разделу II</w:t>
            </w:r>
          </w:p>
        </w:tc>
        <w:tc>
          <w:tcPr>
            <w:tcW w:w="1275" w:type="dxa"/>
            <w:tcMar>
              <w:top w:w="30" w:type="dxa"/>
              <w:left w:w="45" w:type="dxa"/>
              <w:bottom w:w="30" w:type="dxa"/>
              <w:right w:w="45" w:type="dxa"/>
            </w:tcMar>
            <w:vAlign w:val="bottom"/>
          </w:tcPr>
          <w:p w:rsidR="004E5876" w:rsidRPr="00475DF2" w:rsidRDefault="004E5876" w:rsidP="00C06987">
            <w:pPr>
              <w:jc w:val="center"/>
            </w:pPr>
            <w:r w:rsidRPr="00475DF2">
              <w:t>84,83</w:t>
            </w:r>
          </w:p>
        </w:tc>
        <w:tc>
          <w:tcPr>
            <w:tcW w:w="1276" w:type="dxa"/>
            <w:tcMar>
              <w:top w:w="30" w:type="dxa"/>
              <w:left w:w="45" w:type="dxa"/>
              <w:bottom w:w="30" w:type="dxa"/>
              <w:right w:w="45" w:type="dxa"/>
            </w:tcMar>
            <w:vAlign w:val="bottom"/>
          </w:tcPr>
          <w:p w:rsidR="004E5876" w:rsidRPr="00475DF2" w:rsidRDefault="004E5876" w:rsidP="00C06987">
            <w:pPr>
              <w:jc w:val="center"/>
            </w:pPr>
            <w:r w:rsidRPr="00475DF2">
              <w:t>78,86</w:t>
            </w:r>
          </w:p>
        </w:tc>
        <w:tc>
          <w:tcPr>
            <w:tcW w:w="1418" w:type="dxa"/>
            <w:tcMar>
              <w:top w:w="30" w:type="dxa"/>
              <w:left w:w="45" w:type="dxa"/>
              <w:bottom w:w="30" w:type="dxa"/>
              <w:right w:w="45" w:type="dxa"/>
            </w:tcMar>
            <w:vAlign w:val="bottom"/>
          </w:tcPr>
          <w:p w:rsidR="004E5876" w:rsidRPr="00475DF2" w:rsidRDefault="004E5876" w:rsidP="00C06987">
            <w:pPr>
              <w:jc w:val="center"/>
            </w:pPr>
            <w:r w:rsidRPr="00475DF2">
              <w:t>81,66</w:t>
            </w:r>
          </w:p>
        </w:tc>
        <w:tc>
          <w:tcPr>
            <w:tcW w:w="1417" w:type="dxa"/>
            <w:tcMar>
              <w:top w:w="30" w:type="dxa"/>
              <w:left w:w="45" w:type="dxa"/>
              <w:bottom w:w="30" w:type="dxa"/>
              <w:right w:w="45" w:type="dxa"/>
            </w:tcMar>
            <w:vAlign w:val="bottom"/>
          </w:tcPr>
          <w:p w:rsidR="004E5876" w:rsidRPr="00475DF2" w:rsidRDefault="00476E78" w:rsidP="00C06987">
            <w:pPr>
              <w:jc w:val="center"/>
            </w:pPr>
            <w:r w:rsidRPr="00475DF2">
              <w:t>-5,97</w:t>
            </w:r>
          </w:p>
        </w:tc>
        <w:tc>
          <w:tcPr>
            <w:tcW w:w="1550" w:type="dxa"/>
            <w:vAlign w:val="bottom"/>
          </w:tcPr>
          <w:p w:rsidR="004E5876" w:rsidRPr="00475DF2" w:rsidRDefault="004E5876" w:rsidP="00C06987">
            <w:pPr>
              <w:jc w:val="center"/>
            </w:pPr>
            <w:r w:rsidRPr="00475DF2">
              <w:t>2,81</w:t>
            </w:r>
          </w:p>
        </w:tc>
      </w:tr>
      <w:tr w:rsidR="004E5876" w:rsidTr="00622921">
        <w:trPr>
          <w:trHeight w:val="454"/>
        </w:trPr>
        <w:tc>
          <w:tcPr>
            <w:tcW w:w="2686" w:type="dxa"/>
            <w:tcMar>
              <w:top w:w="30" w:type="dxa"/>
              <w:left w:w="45" w:type="dxa"/>
              <w:bottom w:w="30" w:type="dxa"/>
              <w:right w:w="45" w:type="dxa"/>
            </w:tcMar>
            <w:vAlign w:val="center"/>
            <w:hideMark/>
          </w:tcPr>
          <w:p w:rsidR="004E5876" w:rsidRPr="00475DF2" w:rsidRDefault="004E5876" w:rsidP="00C06987">
            <w:r w:rsidRPr="00475DF2">
              <w:t>Баланс</w:t>
            </w:r>
          </w:p>
        </w:tc>
        <w:tc>
          <w:tcPr>
            <w:tcW w:w="1275" w:type="dxa"/>
            <w:tcMar>
              <w:top w:w="30" w:type="dxa"/>
              <w:left w:w="45" w:type="dxa"/>
              <w:bottom w:w="30" w:type="dxa"/>
              <w:right w:w="45" w:type="dxa"/>
            </w:tcMar>
            <w:vAlign w:val="bottom"/>
          </w:tcPr>
          <w:p w:rsidR="004E5876" w:rsidRPr="00475DF2" w:rsidRDefault="004E5876" w:rsidP="00C06987">
            <w:pPr>
              <w:jc w:val="center"/>
            </w:pPr>
            <w:r w:rsidRPr="00475DF2">
              <w:t>100</w:t>
            </w:r>
          </w:p>
        </w:tc>
        <w:tc>
          <w:tcPr>
            <w:tcW w:w="1276" w:type="dxa"/>
            <w:tcMar>
              <w:top w:w="30" w:type="dxa"/>
              <w:left w:w="45" w:type="dxa"/>
              <w:bottom w:w="30" w:type="dxa"/>
              <w:right w:w="45" w:type="dxa"/>
            </w:tcMar>
            <w:vAlign w:val="bottom"/>
          </w:tcPr>
          <w:p w:rsidR="004E5876" w:rsidRPr="00475DF2" w:rsidRDefault="004E5876" w:rsidP="00C06987">
            <w:pPr>
              <w:jc w:val="center"/>
            </w:pPr>
            <w:r w:rsidRPr="00475DF2">
              <w:t>100</w:t>
            </w:r>
          </w:p>
        </w:tc>
        <w:tc>
          <w:tcPr>
            <w:tcW w:w="1418" w:type="dxa"/>
            <w:tcMar>
              <w:top w:w="30" w:type="dxa"/>
              <w:left w:w="45" w:type="dxa"/>
              <w:bottom w:w="30" w:type="dxa"/>
              <w:right w:w="45" w:type="dxa"/>
            </w:tcMar>
            <w:vAlign w:val="bottom"/>
          </w:tcPr>
          <w:p w:rsidR="004E5876" w:rsidRPr="00475DF2" w:rsidRDefault="004E5876" w:rsidP="00C06987">
            <w:pPr>
              <w:jc w:val="center"/>
            </w:pPr>
            <w:r w:rsidRPr="00475DF2">
              <w:t>100</w:t>
            </w:r>
          </w:p>
        </w:tc>
        <w:tc>
          <w:tcPr>
            <w:tcW w:w="1417" w:type="dxa"/>
            <w:tcMar>
              <w:top w:w="30" w:type="dxa"/>
              <w:left w:w="45" w:type="dxa"/>
              <w:bottom w:w="30" w:type="dxa"/>
              <w:right w:w="45" w:type="dxa"/>
            </w:tcMar>
            <w:vAlign w:val="bottom"/>
          </w:tcPr>
          <w:p w:rsidR="004E5876" w:rsidRPr="00475DF2" w:rsidRDefault="004E5876" w:rsidP="00C06987">
            <w:pPr>
              <w:jc w:val="center"/>
            </w:pPr>
            <w:r w:rsidRPr="00475DF2">
              <w:t>-</w:t>
            </w:r>
          </w:p>
        </w:tc>
        <w:tc>
          <w:tcPr>
            <w:tcW w:w="1550" w:type="dxa"/>
            <w:vAlign w:val="bottom"/>
          </w:tcPr>
          <w:p w:rsidR="004E5876" w:rsidRPr="00475DF2" w:rsidRDefault="004E5876" w:rsidP="00C06987">
            <w:pPr>
              <w:jc w:val="center"/>
            </w:pPr>
            <w:r w:rsidRPr="00475DF2">
              <w:t>-</w:t>
            </w:r>
          </w:p>
        </w:tc>
      </w:tr>
    </w:tbl>
    <w:p w:rsidR="00622921" w:rsidRDefault="00622921" w:rsidP="002A0A52">
      <w:pPr>
        <w:pStyle w:val="a3"/>
        <w:spacing w:before="120"/>
        <w:rPr>
          <w:rFonts w:eastAsiaTheme="minorHAnsi"/>
        </w:rPr>
      </w:pPr>
    </w:p>
    <w:p w:rsidR="00E102B1" w:rsidRPr="00E102B1" w:rsidRDefault="00E102B1" w:rsidP="002A0A52">
      <w:pPr>
        <w:pStyle w:val="a3"/>
        <w:spacing w:before="120"/>
        <w:rPr>
          <w:rFonts w:eastAsiaTheme="minorHAnsi"/>
        </w:rPr>
      </w:pPr>
      <w:r w:rsidRPr="00E102B1">
        <w:rPr>
          <w:rFonts w:eastAsiaTheme="minorHAnsi"/>
        </w:rPr>
        <w:lastRenderedPageBreak/>
        <w:t xml:space="preserve">Анализ структуры активов в процентном выражении показывает существенные изменения за период 2022-2024 годов. Внеоборотные активы сначала увеличили свою долю </w:t>
      </w:r>
      <w:r w:rsidR="00971E79">
        <w:rPr>
          <w:rFonts w:eastAsiaTheme="minorHAnsi"/>
        </w:rPr>
        <w:t>(5,97</w:t>
      </w:r>
      <w:r w:rsidRPr="00E102B1">
        <w:rPr>
          <w:rFonts w:eastAsiaTheme="minorHAnsi"/>
        </w:rPr>
        <w:t>%</w:t>
      </w:r>
      <w:r w:rsidR="00971E79">
        <w:rPr>
          <w:rFonts w:eastAsiaTheme="minorHAnsi"/>
        </w:rPr>
        <w:t>)</w:t>
      </w:r>
      <w:r w:rsidRPr="00E102B1">
        <w:rPr>
          <w:rFonts w:eastAsiaTheme="minorHAnsi"/>
        </w:rPr>
        <w:t xml:space="preserve"> в 2023 году за счет роста основных средств </w:t>
      </w:r>
      <w:r w:rsidR="00971E79">
        <w:rPr>
          <w:rFonts w:eastAsiaTheme="minorHAnsi"/>
        </w:rPr>
        <w:t>(5,9</w:t>
      </w:r>
      <w:r w:rsidR="003F2F2B">
        <w:rPr>
          <w:rFonts w:eastAsiaTheme="minorHAnsi"/>
        </w:rPr>
        <w:t>0</w:t>
      </w:r>
      <w:r w:rsidRPr="00E102B1">
        <w:rPr>
          <w:rFonts w:eastAsiaTheme="minorHAnsi"/>
        </w:rPr>
        <w:t>%</w:t>
      </w:r>
      <w:r w:rsidR="00971E79">
        <w:rPr>
          <w:rFonts w:eastAsiaTheme="minorHAnsi"/>
        </w:rPr>
        <w:t>)</w:t>
      </w:r>
      <w:r w:rsidRPr="00E102B1">
        <w:rPr>
          <w:rFonts w:eastAsiaTheme="minorHAnsi"/>
        </w:rPr>
        <w:t xml:space="preserve">, но затем снизились </w:t>
      </w:r>
      <w:r w:rsidR="00971E79">
        <w:rPr>
          <w:rFonts w:eastAsiaTheme="minorHAnsi"/>
        </w:rPr>
        <w:t>на (-2,81</w:t>
      </w:r>
      <w:r w:rsidRPr="00E102B1">
        <w:rPr>
          <w:rFonts w:eastAsiaTheme="minorHAnsi"/>
        </w:rPr>
        <w:t>%</w:t>
      </w:r>
      <w:r w:rsidR="00971E79">
        <w:rPr>
          <w:rFonts w:eastAsiaTheme="minorHAnsi"/>
        </w:rPr>
        <w:t>)</w:t>
      </w:r>
      <w:r w:rsidRPr="00E102B1">
        <w:rPr>
          <w:rFonts w:eastAsiaTheme="minorHAnsi"/>
        </w:rPr>
        <w:t xml:space="preserve"> в 2024 году при сокращении основных средств до </w:t>
      </w:r>
      <w:r w:rsidR="00971E79">
        <w:rPr>
          <w:rFonts w:eastAsiaTheme="minorHAnsi"/>
        </w:rPr>
        <w:t>(-3,86</w:t>
      </w:r>
      <w:r w:rsidRPr="00E102B1">
        <w:rPr>
          <w:rFonts w:eastAsiaTheme="minorHAnsi"/>
        </w:rPr>
        <w:t>%</w:t>
      </w:r>
      <w:r w:rsidR="00971E79">
        <w:rPr>
          <w:rFonts w:eastAsiaTheme="minorHAnsi"/>
        </w:rPr>
        <w:t>)</w:t>
      </w:r>
      <w:r w:rsidRPr="00E102B1">
        <w:rPr>
          <w:rFonts w:eastAsiaTheme="minorHAnsi"/>
        </w:rPr>
        <w:t>. Оборотные активы проде</w:t>
      </w:r>
      <w:r w:rsidR="00971E79">
        <w:rPr>
          <w:rFonts w:eastAsiaTheme="minorHAnsi"/>
        </w:rPr>
        <w:t>монстрировали обратную динамику</w:t>
      </w:r>
      <w:r w:rsidRPr="00E102B1">
        <w:rPr>
          <w:rFonts w:eastAsiaTheme="minorHAnsi"/>
        </w:rPr>
        <w:t xml:space="preserve"> уменьшение </w:t>
      </w:r>
      <w:r w:rsidR="00971E79">
        <w:rPr>
          <w:rFonts w:eastAsiaTheme="minorHAnsi"/>
        </w:rPr>
        <w:t>на (-5,97</w:t>
      </w:r>
      <w:r w:rsidRPr="00E102B1">
        <w:rPr>
          <w:rFonts w:eastAsiaTheme="minorHAnsi"/>
        </w:rPr>
        <w:t>%</w:t>
      </w:r>
      <w:r w:rsidR="00971E79">
        <w:rPr>
          <w:rFonts w:eastAsiaTheme="minorHAnsi"/>
        </w:rPr>
        <w:t>)</w:t>
      </w:r>
      <w:r w:rsidRPr="00E102B1">
        <w:rPr>
          <w:rFonts w:eastAsiaTheme="minorHAnsi"/>
        </w:rPr>
        <w:t xml:space="preserve"> в 2023 году с последующим частичным восстановлением до </w:t>
      </w:r>
      <w:r w:rsidR="00971E79">
        <w:rPr>
          <w:rFonts w:eastAsiaTheme="minorHAnsi"/>
        </w:rPr>
        <w:t>(2,81</w:t>
      </w:r>
      <w:r w:rsidRPr="00E102B1">
        <w:rPr>
          <w:rFonts w:eastAsiaTheme="minorHAnsi"/>
        </w:rPr>
        <w:t>%</w:t>
      </w:r>
      <w:r w:rsidR="00971E79">
        <w:rPr>
          <w:rFonts w:eastAsiaTheme="minorHAnsi"/>
        </w:rPr>
        <w:t>)</w:t>
      </w:r>
      <w:r w:rsidRPr="00E102B1">
        <w:rPr>
          <w:rFonts w:eastAsiaTheme="minorHAnsi"/>
        </w:rPr>
        <w:t>.</w:t>
      </w:r>
    </w:p>
    <w:p w:rsidR="00E102B1" w:rsidRPr="00E102B1" w:rsidRDefault="00E102B1" w:rsidP="00E102B1">
      <w:pPr>
        <w:pStyle w:val="a3"/>
        <w:rPr>
          <w:rFonts w:eastAsiaTheme="minorHAnsi"/>
        </w:rPr>
      </w:pPr>
      <w:r w:rsidRPr="00E102B1">
        <w:rPr>
          <w:rFonts w:eastAsiaTheme="minorHAnsi"/>
        </w:rPr>
        <w:t>Наиболее заметные изменения произошли в составе оборотных активов. Дебиторская задолженность сократилась более чем вдвое с 48,47% до 26,15%, в то время как денежные средства, после временного снижения с 36,19% до 31,79% в 2023 году, резко выросли до 55,34% в 2024 году. Запасы продолжали постепенно уменьшаться с 0,17% до 0,03%. Отложенные налоговые активы, оставаясь незначительной статьей, тем не менее увеличили свою долю с 0,34% до 1,48%.</w:t>
      </w:r>
    </w:p>
    <w:p w:rsidR="00D230FB" w:rsidRDefault="00E102B1" w:rsidP="00E102B1">
      <w:pPr>
        <w:pStyle w:val="a3"/>
      </w:pPr>
      <w:r w:rsidRPr="00E102B1">
        <w:t>Особого внимания заслуживает резкий рост денежных средств в 2024 году, который может быть связан как с положительными (улучшение платежной дисциплины, привлечение финансирования), так и с отрицательными (сокращение инвестиционной активности) факторами.</w:t>
      </w:r>
    </w:p>
    <w:p w:rsidR="001010C1" w:rsidRDefault="00B67984" w:rsidP="00E102B1">
      <w:pPr>
        <w:pStyle w:val="a3"/>
      </w:pPr>
      <w:r>
        <w:t>Анализ</w:t>
      </w:r>
      <w:r w:rsidR="001010C1">
        <w:t xml:space="preserve"> изменений пассивов баланса представлен в таблице 2.3.</w:t>
      </w:r>
    </w:p>
    <w:p w:rsidR="00F366F3" w:rsidRDefault="007C5C05" w:rsidP="00674674">
      <w:pPr>
        <w:pStyle w:val="a9"/>
      </w:pPr>
      <w:r>
        <w:t>Таблица 2.3</w:t>
      </w:r>
      <w:r w:rsidR="0080284A">
        <w:t xml:space="preserve"> – Вертикальный анализ пассивов АО «ПААК» за 2022-2024 годы</w:t>
      </w:r>
    </w:p>
    <w:p w:rsidR="0080284A" w:rsidRDefault="0080284A" w:rsidP="00674674">
      <w:pPr>
        <w:pStyle w:val="a9"/>
        <w:spacing w:before="0" w:after="120" w:line="240" w:lineRule="auto"/>
        <w:jc w:val="right"/>
      </w:pPr>
      <w:r>
        <w:t>В процентах</w:t>
      </w:r>
    </w:p>
    <w:tbl>
      <w:tblPr>
        <w:tblW w:w="96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969"/>
        <w:gridCol w:w="1276"/>
        <w:gridCol w:w="1417"/>
        <w:gridCol w:w="1237"/>
        <w:gridCol w:w="1240"/>
        <w:gridCol w:w="1492"/>
      </w:tblGrid>
      <w:tr w:rsidR="008C1057" w:rsidRPr="00D55B05" w:rsidTr="00622921">
        <w:trPr>
          <w:trHeight w:val="454"/>
        </w:trPr>
        <w:tc>
          <w:tcPr>
            <w:tcW w:w="2969" w:type="dxa"/>
            <w:vMerge w:val="restart"/>
            <w:tcMar>
              <w:top w:w="30" w:type="dxa"/>
              <w:left w:w="45" w:type="dxa"/>
              <w:bottom w:w="30" w:type="dxa"/>
              <w:right w:w="45" w:type="dxa"/>
            </w:tcMar>
            <w:vAlign w:val="center"/>
            <w:hideMark/>
          </w:tcPr>
          <w:p w:rsidR="008C1057" w:rsidRPr="00030AF3" w:rsidRDefault="008C1057" w:rsidP="008C1057">
            <w:pPr>
              <w:jc w:val="center"/>
            </w:pPr>
            <w:r w:rsidRPr="00030AF3">
              <w:t>Показатель</w:t>
            </w:r>
          </w:p>
        </w:tc>
        <w:tc>
          <w:tcPr>
            <w:tcW w:w="1276" w:type="dxa"/>
            <w:vMerge w:val="restart"/>
            <w:tcMar>
              <w:top w:w="30" w:type="dxa"/>
              <w:left w:w="45" w:type="dxa"/>
              <w:bottom w:w="30" w:type="dxa"/>
              <w:right w:w="45" w:type="dxa"/>
            </w:tcMar>
            <w:vAlign w:val="center"/>
            <w:hideMark/>
          </w:tcPr>
          <w:p w:rsidR="008C1057" w:rsidRPr="00030AF3" w:rsidRDefault="008C1057" w:rsidP="008C1057">
            <w:pPr>
              <w:jc w:val="center"/>
            </w:pPr>
            <w:r w:rsidRPr="00030AF3">
              <w:t>2022</w:t>
            </w:r>
          </w:p>
        </w:tc>
        <w:tc>
          <w:tcPr>
            <w:tcW w:w="1417" w:type="dxa"/>
            <w:vMerge w:val="restart"/>
            <w:tcMar>
              <w:top w:w="30" w:type="dxa"/>
              <w:left w:w="45" w:type="dxa"/>
              <w:bottom w:w="30" w:type="dxa"/>
              <w:right w:w="45" w:type="dxa"/>
            </w:tcMar>
            <w:vAlign w:val="center"/>
            <w:hideMark/>
          </w:tcPr>
          <w:p w:rsidR="008C1057" w:rsidRPr="00030AF3" w:rsidRDefault="008C1057" w:rsidP="008C1057">
            <w:pPr>
              <w:jc w:val="center"/>
            </w:pPr>
            <w:r w:rsidRPr="00030AF3">
              <w:t>2023</w:t>
            </w:r>
          </w:p>
        </w:tc>
        <w:tc>
          <w:tcPr>
            <w:tcW w:w="1237" w:type="dxa"/>
            <w:vMerge w:val="restart"/>
            <w:tcMar>
              <w:top w:w="30" w:type="dxa"/>
              <w:left w:w="45" w:type="dxa"/>
              <w:bottom w:w="30" w:type="dxa"/>
              <w:right w:w="45" w:type="dxa"/>
            </w:tcMar>
            <w:vAlign w:val="center"/>
            <w:hideMark/>
          </w:tcPr>
          <w:p w:rsidR="008C1057" w:rsidRPr="00030AF3" w:rsidRDefault="008C1057" w:rsidP="008C1057">
            <w:pPr>
              <w:jc w:val="center"/>
            </w:pPr>
            <w:r w:rsidRPr="00030AF3">
              <w:t>2024</w:t>
            </w:r>
          </w:p>
        </w:tc>
        <w:tc>
          <w:tcPr>
            <w:tcW w:w="2732" w:type="dxa"/>
            <w:gridSpan w:val="2"/>
            <w:tcMar>
              <w:top w:w="30" w:type="dxa"/>
              <w:left w:w="45" w:type="dxa"/>
              <w:bottom w:w="30" w:type="dxa"/>
              <w:right w:w="45" w:type="dxa"/>
            </w:tcMar>
            <w:vAlign w:val="center"/>
            <w:hideMark/>
          </w:tcPr>
          <w:p w:rsidR="008C1057" w:rsidRPr="00030AF3" w:rsidRDefault="008C1057" w:rsidP="008C1057">
            <w:pPr>
              <w:jc w:val="center"/>
            </w:pPr>
            <w:r w:rsidRPr="00030AF3">
              <w:t>Абсолютное отклонение</w:t>
            </w:r>
          </w:p>
        </w:tc>
      </w:tr>
      <w:tr w:rsidR="008C1057" w:rsidRPr="00D55B05" w:rsidTr="00622921">
        <w:trPr>
          <w:trHeight w:val="454"/>
        </w:trPr>
        <w:tc>
          <w:tcPr>
            <w:tcW w:w="2969" w:type="dxa"/>
            <w:vMerge/>
            <w:vAlign w:val="center"/>
            <w:hideMark/>
          </w:tcPr>
          <w:p w:rsidR="008C1057" w:rsidRPr="00030AF3" w:rsidRDefault="008C1057" w:rsidP="008C1057">
            <w:pPr>
              <w:jc w:val="center"/>
            </w:pPr>
          </w:p>
        </w:tc>
        <w:tc>
          <w:tcPr>
            <w:tcW w:w="1276" w:type="dxa"/>
            <w:vMerge/>
            <w:tcMar>
              <w:top w:w="30" w:type="dxa"/>
              <w:left w:w="45" w:type="dxa"/>
              <w:bottom w:w="30" w:type="dxa"/>
              <w:right w:w="45" w:type="dxa"/>
            </w:tcMar>
            <w:vAlign w:val="center"/>
          </w:tcPr>
          <w:p w:rsidR="008C1057" w:rsidRPr="00030AF3" w:rsidRDefault="008C1057" w:rsidP="008C1057">
            <w:pPr>
              <w:jc w:val="center"/>
            </w:pPr>
          </w:p>
        </w:tc>
        <w:tc>
          <w:tcPr>
            <w:tcW w:w="1417" w:type="dxa"/>
            <w:vMerge/>
            <w:tcMar>
              <w:top w:w="30" w:type="dxa"/>
              <w:left w:w="45" w:type="dxa"/>
              <w:bottom w:w="30" w:type="dxa"/>
              <w:right w:w="45" w:type="dxa"/>
            </w:tcMar>
            <w:vAlign w:val="center"/>
          </w:tcPr>
          <w:p w:rsidR="008C1057" w:rsidRPr="00030AF3" w:rsidRDefault="008C1057" w:rsidP="008C1057">
            <w:pPr>
              <w:jc w:val="center"/>
            </w:pPr>
          </w:p>
        </w:tc>
        <w:tc>
          <w:tcPr>
            <w:tcW w:w="1237" w:type="dxa"/>
            <w:vMerge/>
            <w:tcMar>
              <w:top w:w="30" w:type="dxa"/>
              <w:left w:w="45" w:type="dxa"/>
              <w:bottom w:w="30" w:type="dxa"/>
              <w:right w:w="45" w:type="dxa"/>
            </w:tcMar>
            <w:vAlign w:val="center"/>
          </w:tcPr>
          <w:p w:rsidR="008C1057" w:rsidRPr="00030AF3" w:rsidRDefault="008C1057" w:rsidP="008C1057">
            <w:pPr>
              <w:jc w:val="center"/>
            </w:pPr>
          </w:p>
        </w:tc>
        <w:tc>
          <w:tcPr>
            <w:tcW w:w="0" w:type="auto"/>
            <w:tcMar>
              <w:top w:w="30" w:type="dxa"/>
              <w:left w:w="45" w:type="dxa"/>
              <w:bottom w:w="30" w:type="dxa"/>
              <w:right w:w="45" w:type="dxa"/>
            </w:tcMar>
            <w:vAlign w:val="center"/>
            <w:hideMark/>
          </w:tcPr>
          <w:p w:rsidR="008C1057" w:rsidRPr="00030AF3" w:rsidRDefault="008C1057" w:rsidP="008C1057">
            <w:pPr>
              <w:jc w:val="center"/>
            </w:pPr>
            <w:r w:rsidRPr="00030AF3">
              <w:t>2023 / 2022</w:t>
            </w:r>
          </w:p>
        </w:tc>
        <w:tc>
          <w:tcPr>
            <w:tcW w:w="1492" w:type="dxa"/>
            <w:tcMar>
              <w:top w:w="30" w:type="dxa"/>
              <w:left w:w="45" w:type="dxa"/>
              <w:bottom w:w="30" w:type="dxa"/>
              <w:right w:w="45" w:type="dxa"/>
            </w:tcMar>
            <w:vAlign w:val="center"/>
          </w:tcPr>
          <w:p w:rsidR="008C1057" w:rsidRPr="00030AF3" w:rsidRDefault="008C1057" w:rsidP="008C1057">
            <w:pPr>
              <w:jc w:val="center"/>
              <w:rPr>
                <w:rFonts w:eastAsiaTheme="minorHAnsi"/>
                <w:kern w:val="2"/>
                <w14:ligatures w14:val="standardContextual"/>
              </w:rPr>
            </w:pPr>
            <w:r w:rsidRPr="00030AF3">
              <w:t>2024/2023</w:t>
            </w:r>
          </w:p>
        </w:tc>
      </w:tr>
      <w:tr w:rsidR="003A1D2E" w:rsidRPr="00D55B05" w:rsidTr="00C87387">
        <w:trPr>
          <w:trHeight w:val="454"/>
        </w:trPr>
        <w:tc>
          <w:tcPr>
            <w:tcW w:w="2969" w:type="dxa"/>
            <w:tcMar>
              <w:top w:w="30" w:type="dxa"/>
              <w:left w:w="45" w:type="dxa"/>
              <w:bottom w:w="30" w:type="dxa"/>
              <w:right w:w="45" w:type="dxa"/>
            </w:tcMar>
            <w:vAlign w:val="center"/>
            <w:hideMark/>
          </w:tcPr>
          <w:p w:rsidR="00D55B05" w:rsidRPr="00030AF3" w:rsidRDefault="00D55B05" w:rsidP="00C87387">
            <w:r w:rsidRPr="00030AF3">
              <w:t>Уставный капитал</w:t>
            </w:r>
          </w:p>
        </w:tc>
        <w:tc>
          <w:tcPr>
            <w:tcW w:w="1276" w:type="dxa"/>
            <w:tcMar>
              <w:top w:w="30" w:type="dxa"/>
              <w:left w:w="45" w:type="dxa"/>
              <w:bottom w:w="30" w:type="dxa"/>
              <w:right w:w="45" w:type="dxa"/>
            </w:tcMar>
            <w:vAlign w:val="bottom"/>
          </w:tcPr>
          <w:p w:rsidR="00D55B05" w:rsidRPr="00030AF3" w:rsidRDefault="00D55B05" w:rsidP="008C1057">
            <w:pPr>
              <w:jc w:val="center"/>
            </w:pPr>
            <w:r w:rsidRPr="00030AF3">
              <w:t>0,15</w:t>
            </w:r>
          </w:p>
        </w:tc>
        <w:tc>
          <w:tcPr>
            <w:tcW w:w="1417" w:type="dxa"/>
            <w:tcMar>
              <w:top w:w="30" w:type="dxa"/>
              <w:left w:w="45" w:type="dxa"/>
              <w:bottom w:w="30" w:type="dxa"/>
              <w:right w:w="45" w:type="dxa"/>
            </w:tcMar>
            <w:vAlign w:val="bottom"/>
          </w:tcPr>
          <w:p w:rsidR="00D55B05" w:rsidRPr="00030AF3" w:rsidRDefault="00D55B05" w:rsidP="008C1057">
            <w:pPr>
              <w:jc w:val="center"/>
            </w:pPr>
            <w:r w:rsidRPr="00030AF3">
              <w:t>0,16</w:t>
            </w:r>
          </w:p>
        </w:tc>
        <w:tc>
          <w:tcPr>
            <w:tcW w:w="1237" w:type="dxa"/>
            <w:tcMar>
              <w:top w:w="30" w:type="dxa"/>
              <w:left w:w="45" w:type="dxa"/>
              <w:bottom w:w="30" w:type="dxa"/>
              <w:right w:w="45" w:type="dxa"/>
            </w:tcMar>
            <w:vAlign w:val="bottom"/>
          </w:tcPr>
          <w:p w:rsidR="00D55B05" w:rsidRPr="00030AF3" w:rsidRDefault="00D55B05" w:rsidP="008C1057">
            <w:pPr>
              <w:jc w:val="center"/>
            </w:pPr>
            <w:r w:rsidRPr="00030AF3">
              <w:t>0,13</w:t>
            </w:r>
          </w:p>
        </w:tc>
        <w:tc>
          <w:tcPr>
            <w:tcW w:w="0" w:type="auto"/>
            <w:tcMar>
              <w:top w:w="30" w:type="dxa"/>
              <w:left w:w="45" w:type="dxa"/>
              <w:bottom w:w="30" w:type="dxa"/>
              <w:right w:w="45" w:type="dxa"/>
            </w:tcMar>
            <w:vAlign w:val="bottom"/>
          </w:tcPr>
          <w:p w:rsidR="00D55B05" w:rsidRPr="00030AF3" w:rsidRDefault="00D55B05" w:rsidP="008C1057">
            <w:pPr>
              <w:jc w:val="center"/>
            </w:pPr>
            <w:r w:rsidRPr="00030AF3">
              <w:t>0,01</w:t>
            </w:r>
          </w:p>
        </w:tc>
        <w:tc>
          <w:tcPr>
            <w:tcW w:w="1492" w:type="dxa"/>
            <w:tcMar>
              <w:top w:w="30" w:type="dxa"/>
              <w:left w:w="45" w:type="dxa"/>
              <w:bottom w:w="30" w:type="dxa"/>
              <w:right w:w="45" w:type="dxa"/>
            </w:tcMar>
            <w:vAlign w:val="bottom"/>
          </w:tcPr>
          <w:p w:rsidR="00D55B05" w:rsidRPr="00030AF3" w:rsidRDefault="00D55B05" w:rsidP="008C1057">
            <w:pPr>
              <w:jc w:val="center"/>
            </w:pPr>
            <w:r w:rsidRPr="00030AF3">
              <w:t>-0,02</w:t>
            </w:r>
          </w:p>
        </w:tc>
      </w:tr>
      <w:tr w:rsidR="003A1D2E" w:rsidRPr="00D55B05" w:rsidTr="00C87387">
        <w:trPr>
          <w:trHeight w:val="454"/>
        </w:trPr>
        <w:tc>
          <w:tcPr>
            <w:tcW w:w="2969" w:type="dxa"/>
            <w:tcMar>
              <w:top w:w="30" w:type="dxa"/>
              <w:left w:w="45" w:type="dxa"/>
              <w:bottom w:w="30" w:type="dxa"/>
              <w:right w:w="45" w:type="dxa"/>
            </w:tcMar>
            <w:vAlign w:val="center"/>
            <w:hideMark/>
          </w:tcPr>
          <w:p w:rsidR="00D55B05" w:rsidRPr="00030AF3" w:rsidRDefault="00D55B05" w:rsidP="00C87387">
            <w:r w:rsidRPr="00030AF3">
              <w:t xml:space="preserve">Переоценка </w:t>
            </w:r>
            <w:proofErr w:type="spellStart"/>
            <w:r w:rsidRPr="00030AF3">
              <w:t>внеоборотных</w:t>
            </w:r>
            <w:proofErr w:type="spellEnd"/>
            <w:r w:rsidRPr="00030AF3">
              <w:t xml:space="preserve"> активов </w:t>
            </w:r>
          </w:p>
        </w:tc>
        <w:tc>
          <w:tcPr>
            <w:tcW w:w="1276" w:type="dxa"/>
            <w:tcMar>
              <w:top w:w="30" w:type="dxa"/>
              <w:left w:w="45" w:type="dxa"/>
              <w:bottom w:w="30" w:type="dxa"/>
              <w:right w:w="45" w:type="dxa"/>
            </w:tcMar>
            <w:vAlign w:val="bottom"/>
          </w:tcPr>
          <w:p w:rsidR="00D55B05" w:rsidRPr="00030AF3" w:rsidRDefault="00D55B05" w:rsidP="008C1057">
            <w:pPr>
              <w:jc w:val="center"/>
            </w:pPr>
            <w:r w:rsidRPr="00030AF3">
              <w:t>0,23</w:t>
            </w:r>
          </w:p>
        </w:tc>
        <w:tc>
          <w:tcPr>
            <w:tcW w:w="1417" w:type="dxa"/>
            <w:tcMar>
              <w:top w:w="30" w:type="dxa"/>
              <w:left w:w="45" w:type="dxa"/>
              <w:bottom w:w="30" w:type="dxa"/>
              <w:right w:w="45" w:type="dxa"/>
            </w:tcMar>
            <w:vAlign w:val="bottom"/>
          </w:tcPr>
          <w:p w:rsidR="00D55B05" w:rsidRPr="00030AF3" w:rsidRDefault="00D55B05" w:rsidP="008C1057">
            <w:pPr>
              <w:jc w:val="center"/>
            </w:pPr>
            <w:r w:rsidRPr="00030AF3">
              <w:t>0,24</w:t>
            </w:r>
          </w:p>
        </w:tc>
        <w:tc>
          <w:tcPr>
            <w:tcW w:w="1237" w:type="dxa"/>
            <w:tcMar>
              <w:top w:w="30" w:type="dxa"/>
              <w:left w:w="45" w:type="dxa"/>
              <w:bottom w:w="30" w:type="dxa"/>
              <w:right w:w="45" w:type="dxa"/>
            </w:tcMar>
            <w:vAlign w:val="bottom"/>
          </w:tcPr>
          <w:p w:rsidR="00D55B05" w:rsidRPr="00030AF3" w:rsidRDefault="00D55B05" w:rsidP="008C1057">
            <w:pPr>
              <w:jc w:val="center"/>
            </w:pPr>
            <w:r w:rsidRPr="00030AF3">
              <w:t>0,20</w:t>
            </w:r>
          </w:p>
        </w:tc>
        <w:tc>
          <w:tcPr>
            <w:tcW w:w="0" w:type="auto"/>
            <w:tcMar>
              <w:top w:w="30" w:type="dxa"/>
              <w:left w:w="45" w:type="dxa"/>
              <w:bottom w:w="30" w:type="dxa"/>
              <w:right w:w="45" w:type="dxa"/>
            </w:tcMar>
            <w:vAlign w:val="bottom"/>
          </w:tcPr>
          <w:p w:rsidR="00D55B05" w:rsidRPr="00030AF3" w:rsidRDefault="00D55B05" w:rsidP="008C1057">
            <w:pPr>
              <w:jc w:val="center"/>
            </w:pPr>
            <w:r w:rsidRPr="00030AF3">
              <w:t>0,01</w:t>
            </w:r>
          </w:p>
        </w:tc>
        <w:tc>
          <w:tcPr>
            <w:tcW w:w="1492" w:type="dxa"/>
            <w:tcMar>
              <w:top w:w="30" w:type="dxa"/>
              <w:left w:w="45" w:type="dxa"/>
              <w:bottom w:w="30" w:type="dxa"/>
              <w:right w:w="45" w:type="dxa"/>
            </w:tcMar>
            <w:vAlign w:val="bottom"/>
          </w:tcPr>
          <w:p w:rsidR="00D55B05" w:rsidRPr="00030AF3" w:rsidRDefault="00D55B05" w:rsidP="008C1057">
            <w:pPr>
              <w:jc w:val="center"/>
            </w:pPr>
            <w:r w:rsidRPr="00030AF3">
              <w:t>-0,03</w:t>
            </w:r>
          </w:p>
        </w:tc>
      </w:tr>
      <w:tr w:rsidR="003A1D2E" w:rsidRPr="00D55B05" w:rsidTr="00C87387">
        <w:trPr>
          <w:trHeight w:val="454"/>
        </w:trPr>
        <w:tc>
          <w:tcPr>
            <w:tcW w:w="2969" w:type="dxa"/>
            <w:tcMar>
              <w:top w:w="30" w:type="dxa"/>
              <w:left w:w="45" w:type="dxa"/>
              <w:bottom w:w="30" w:type="dxa"/>
              <w:right w:w="45" w:type="dxa"/>
            </w:tcMar>
            <w:vAlign w:val="center"/>
            <w:hideMark/>
          </w:tcPr>
          <w:p w:rsidR="00D55B05" w:rsidRPr="00030AF3" w:rsidRDefault="00D55B05" w:rsidP="00C87387">
            <w:r w:rsidRPr="00030AF3">
              <w:t>Резервный капитал</w:t>
            </w:r>
          </w:p>
        </w:tc>
        <w:tc>
          <w:tcPr>
            <w:tcW w:w="1276" w:type="dxa"/>
            <w:tcMar>
              <w:top w:w="30" w:type="dxa"/>
              <w:left w:w="45" w:type="dxa"/>
              <w:bottom w:w="30" w:type="dxa"/>
              <w:right w:w="45" w:type="dxa"/>
            </w:tcMar>
            <w:vAlign w:val="bottom"/>
          </w:tcPr>
          <w:p w:rsidR="00D55B05" w:rsidRPr="00030AF3" w:rsidRDefault="00D55B05" w:rsidP="008C1057">
            <w:pPr>
              <w:jc w:val="center"/>
            </w:pPr>
            <w:r w:rsidRPr="00030AF3">
              <w:t>0,02</w:t>
            </w:r>
          </w:p>
        </w:tc>
        <w:tc>
          <w:tcPr>
            <w:tcW w:w="1417" w:type="dxa"/>
            <w:tcMar>
              <w:top w:w="30" w:type="dxa"/>
              <w:left w:w="45" w:type="dxa"/>
              <w:bottom w:w="30" w:type="dxa"/>
              <w:right w:w="45" w:type="dxa"/>
            </w:tcMar>
            <w:vAlign w:val="bottom"/>
          </w:tcPr>
          <w:p w:rsidR="00D55B05" w:rsidRPr="00030AF3" w:rsidRDefault="00D55B05" w:rsidP="008C1057">
            <w:pPr>
              <w:jc w:val="center"/>
            </w:pPr>
            <w:r w:rsidRPr="00030AF3">
              <w:t>0,02</w:t>
            </w:r>
          </w:p>
        </w:tc>
        <w:tc>
          <w:tcPr>
            <w:tcW w:w="1237" w:type="dxa"/>
            <w:tcMar>
              <w:top w:w="30" w:type="dxa"/>
              <w:left w:w="45" w:type="dxa"/>
              <w:bottom w:w="30" w:type="dxa"/>
              <w:right w:w="45" w:type="dxa"/>
            </w:tcMar>
            <w:vAlign w:val="bottom"/>
          </w:tcPr>
          <w:p w:rsidR="00D55B05" w:rsidRPr="00030AF3" w:rsidRDefault="00D55B05" w:rsidP="008C1057">
            <w:pPr>
              <w:jc w:val="center"/>
            </w:pPr>
            <w:r w:rsidRPr="00030AF3">
              <w:t>0,02</w:t>
            </w:r>
          </w:p>
        </w:tc>
        <w:tc>
          <w:tcPr>
            <w:tcW w:w="0" w:type="auto"/>
            <w:tcMar>
              <w:top w:w="30" w:type="dxa"/>
              <w:left w:w="45" w:type="dxa"/>
              <w:bottom w:w="30" w:type="dxa"/>
              <w:right w:w="45" w:type="dxa"/>
            </w:tcMar>
            <w:vAlign w:val="bottom"/>
          </w:tcPr>
          <w:p w:rsidR="00D55B05" w:rsidRPr="00030AF3" w:rsidRDefault="00D55B05" w:rsidP="008C1057">
            <w:pPr>
              <w:jc w:val="center"/>
            </w:pPr>
            <w:r w:rsidRPr="00030AF3">
              <w:t>0,00</w:t>
            </w:r>
          </w:p>
        </w:tc>
        <w:tc>
          <w:tcPr>
            <w:tcW w:w="1492" w:type="dxa"/>
            <w:tcMar>
              <w:top w:w="30" w:type="dxa"/>
              <w:left w:w="45" w:type="dxa"/>
              <w:bottom w:w="30" w:type="dxa"/>
              <w:right w:w="45" w:type="dxa"/>
            </w:tcMar>
            <w:vAlign w:val="bottom"/>
          </w:tcPr>
          <w:p w:rsidR="00D55B05" w:rsidRPr="00030AF3" w:rsidRDefault="00D55B05" w:rsidP="008C1057">
            <w:pPr>
              <w:jc w:val="center"/>
            </w:pPr>
            <w:r w:rsidRPr="00030AF3">
              <w:t>0,00</w:t>
            </w:r>
          </w:p>
        </w:tc>
      </w:tr>
      <w:tr w:rsidR="003A1D2E" w:rsidRPr="00D55B05" w:rsidTr="00C87387">
        <w:trPr>
          <w:trHeight w:val="454"/>
        </w:trPr>
        <w:tc>
          <w:tcPr>
            <w:tcW w:w="2969" w:type="dxa"/>
            <w:tcMar>
              <w:top w:w="30" w:type="dxa"/>
              <w:left w:w="45" w:type="dxa"/>
              <w:bottom w:w="30" w:type="dxa"/>
              <w:right w:w="45" w:type="dxa"/>
            </w:tcMar>
            <w:vAlign w:val="center"/>
            <w:hideMark/>
          </w:tcPr>
          <w:p w:rsidR="00D55B05" w:rsidRPr="00030AF3" w:rsidRDefault="00D55B05" w:rsidP="00C87387">
            <w:r w:rsidRPr="00030AF3">
              <w:t>Нераспределенная прибыль (непокрытый убыток)</w:t>
            </w:r>
          </w:p>
        </w:tc>
        <w:tc>
          <w:tcPr>
            <w:tcW w:w="1276" w:type="dxa"/>
            <w:tcMar>
              <w:top w:w="30" w:type="dxa"/>
              <w:left w:w="45" w:type="dxa"/>
              <w:bottom w:w="30" w:type="dxa"/>
              <w:right w:w="45" w:type="dxa"/>
            </w:tcMar>
            <w:vAlign w:val="bottom"/>
          </w:tcPr>
          <w:p w:rsidR="00D55B05" w:rsidRPr="00030AF3" w:rsidRDefault="00D55B05" w:rsidP="008C1057">
            <w:pPr>
              <w:jc w:val="center"/>
            </w:pPr>
            <w:r w:rsidRPr="00030AF3">
              <w:t>61,35</w:t>
            </w:r>
          </w:p>
        </w:tc>
        <w:tc>
          <w:tcPr>
            <w:tcW w:w="1417" w:type="dxa"/>
            <w:tcMar>
              <w:top w:w="30" w:type="dxa"/>
              <w:left w:w="45" w:type="dxa"/>
              <w:bottom w:w="30" w:type="dxa"/>
              <w:right w:w="45" w:type="dxa"/>
            </w:tcMar>
            <w:vAlign w:val="bottom"/>
          </w:tcPr>
          <w:p w:rsidR="00D55B05" w:rsidRPr="00030AF3" w:rsidRDefault="00D55B05" w:rsidP="008C1057">
            <w:pPr>
              <w:jc w:val="center"/>
            </w:pPr>
            <w:r w:rsidRPr="00030AF3">
              <w:t>63,75</w:t>
            </w:r>
          </w:p>
        </w:tc>
        <w:tc>
          <w:tcPr>
            <w:tcW w:w="1237" w:type="dxa"/>
            <w:tcMar>
              <w:top w:w="30" w:type="dxa"/>
              <w:left w:w="45" w:type="dxa"/>
              <w:bottom w:w="30" w:type="dxa"/>
              <w:right w:w="45" w:type="dxa"/>
            </w:tcMar>
            <w:vAlign w:val="bottom"/>
          </w:tcPr>
          <w:p w:rsidR="00D55B05" w:rsidRPr="00030AF3" w:rsidRDefault="00D55B05" w:rsidP="008C1057">
            <w:pPr>
              <w:jc w:val="center"/>
            </w:pPr>
            <w:r w:rsidRPr="00030AF3">
              <w:t>59,27</w:t>
            </w:r>
          </w:p>
        </w:tc>
        <w:tc>
          <w:tcPr>
            <w:tcW w:w="0" w:type="auto"/>
            <w:tcMar>
              <w:top w:w="30" w:type="dxa"/>
              <w:left w:w="45" w:type="dxa"/>
              <w:bottom w:w="30" w:type="dxa"/>
              <w:right w:w="45" w:type="dxa"/>
            </w:tcMar>
            <w:vAlign w:val="bottom"/>
          </w:tcPr>
          <w:p w:rsidR="00D55B05" w:rsidRPr="00030AF3" w:rsidRDefault="00D55B05" w:rsidP="008C1057">
            <w:pPr>
              <w:jc w:val="center"/>
            </w:pPr>
            <w:r w:rsidRPr="00030AF3">
              <w:t>2,40</w:t>
            </w:r>
          </w:p>
        </w:tc>
        <w:tc>
          <w:tcPr>
            <w:tcW w:w="1492" w:type="dxa"/>
            <w:tcMar>
              <w:top w:w="30" w:type="dxa"/>
              <w:left w:w="45" w:type="dxa"/>
              <w:bottom w:w="30" w:type="dxa"/>
              <w:right w:w="45" w:type="dxa"/>
            </w:tcMar>
            <w:vAlign w:val="bottom"/>
          </w:tcPr>
          <w:p w:rsidR="00D55B05" w:rsidRPr="00030AF3" w:rsidRDefault="00D55B05" w:rsidP="008C1057">
            <w:pPr>
              <w:jc w:val="center"/>
            </w:pPr>
            <w:r w:rsidRPr="00030AF3">
              <w:t>-4,48</w:t>
            </w:r>
          </w:p>
        </w:tc>
      </w:tr>
      <w:tr w:rsidR="003A1D2E" w:rsidRPr="00D55B05" w:rsidTr="00C87387">
        <w:trPr>
          <w:trHeight w:val="454"/>
        </w:trPr>
        <w:tc>
          <w:tcPr>
            <w:tcW w:w="2969" w:type="dxa"/>
            <w:tcMar>
              <w:top w:w="30" w:type="dxa"/>
              <w:left w:w="45" w:type="dxa"/>
              <w:bottom w:w="30" w:type="dxa"/>
              <w:right w:w="45" w:type="dxa"/>
            </w:tcMar>
            <w:vAlign w:val="center"/>
            <w:hideMark/>
          </w:tcPr>
          <w:p w:rsidR="00D55B05" w:rsidRPr="00030AF3" w:rsidRDefault="00D55B05" w:rsidP="00C87387">
            <w:r w:rsidRPr="00030AF3">
              <w:t>Итого по разделу III</w:t>
            </w:r>
          </w:p>
        </w:tc>
        <w:tc>
          <w:tcPr>
            <w:tcW w:w="1276" w:type="dxa"/>
            <w:tcMar>
              <w:top w:w="30" w:type="dxa"/>
              <w:left w:w="45" w:type="dxa"/>
              <w:bottom w:w="30" w:type="dxa"/>
              <w:right w:w="45" w:type="dxa"/>
            </w:tcMar>
            <w:vAlign w:val="bottom"/>
          </w:tcPr>
          <w:p w:rsidR="00D55B05" w:rsidRPr="00030AF3" w:rsidRDefault="00D55B05" w:rsidP="008C1057">
            <w:pPr>
              <w:jc w:val="center"/>
            </w:pPr>
            <w:r w:rsidRPr="00030AF3">
              <w:t>61,76</w:t>
            </w:r>
          </w:p>
        </w:tc>
        <w:tc>
          <w:tcPr>
            <w:tcW w:w="1417" w:type="dxa"/>
            <w:tcMar>
              <w:top w:w="30" w:type="dxa"/>
              <w:left w:w="45" w:type="dxa"/>
              <w:bottom w:w="30" w:type="dxa"/>
              <w:right w:w="45" w:type="dxa"/>
            </w:tcMar>
            <w:vAlign w:val="bottom"/>
          </w:tcPr>
          <w:p w:rsidR="00D55B05" w:rsidRPr="00030AF3" w:rsidRDefault="00D55B05" w:rsidP="008C1057">
            <w:pPr>
              <w:jc w:val="center"/>
            </w:pPr>
            <w:r w:rsidRPr="00030AF3">
              <w:t>64,17</w:t>
            </w:r>
          </w:p>
        </w:tc>
        <w:tc>
          <w:tcPr>
            <w:tcW w:w="1237" w:type="dxa"/>
            <w:tcMar>
              <w:top w:w="30" w:type="dxa"/>
              <w:left w:w="45" w:type="dxa"/>
              <w:bottom w:w="30" w:type="dxa"/>
              <w:right w:w="45" w:type="dxa"/>
            </w:tcMar>
            <w:vAlign w:val="bottom"/>
          </w:tcPr>
          <w:p w:rsidR="00D55B05" w:rsidRPr="00030AF3" w:rsidRDefault="00D55B05" w:rsidP="008C1057">
            <w:pPr>
              <w:jc w:val="center"/>
            </w:pPr>
            <w:r w:rsidRPr="00030AF3">
              <w:t>59,63</w:t>
            </w:r>
          </w:p>
        </w:tc>
        <w:tc>
          <w:tcPr>
            <w:tcW w:w="0" w:type="auto"/>
            <w:tcMar>
              <w:top w:w="30" w:type="dxa"/>
              <w:left w:w="45" w:type="dxa"/>
              <w:bottom w:w="30" w:type="dxa"/>
              <w:right w:w="45" w:type="dxa"/>
            </w:tcMar>
            <w:vAlign w:val="bottom"/>
          </w:tcPr>
          <w:p w:rsidR="00D55B05" w:rsidRPr="00030AF3" w:rsidRDefault="00D55B05" w:rsidP="008C1057">
            <w:pPr>
              <w:jc w:val="center"/>
            </w:pPr>
            <w:r w:rsidRPr="00030AF3">
              <w:t>2,41</w:t>
            </w:r>
          </w:p>
        </w:tc>
        <w:tc>
          <w:tcPr>
            <w:tcW w:w="1492" w:type="dxa"/>
            <w:tcMar>
              <w:top w:w="30" w:type="dxa"/>
              <w:left w:w="45" w:type="dxa"/>
              <w:bottom w:w="30" w:type="dxa"/>
              <w:right w:w="45" w:type="dxa"/>
            </w:tcMar>
            <w:vAlign w:val="bottom"/>
          </w:tcPr>
          <w:p w:rsidR="00D55B05" w:rsidRPr="00030AF3" w:rsidRDefault="00D55B05" w:rsidP="008C1057">
            <w:pPr>
              <w:jc w:val="center"/>
            </w:pPr>
            <w:r w:rsidRPr="00030AF3">
              <w:t>-4,54</w:t>
            </w:r>
          </w:p>
        </w:tc>
      </w:tr>
    </w:tbl>
    <w:p w:rsidR="00622921" w:rsidRDefault="00622921" w:rsidP="00622921">
      <w:pPr>
        <w:pStyle w:val="a9"/>
        <w:spacing w:before="0"/>
      </w:pPr>
      <w:r>
        <w:lastRenderedPageBreak/>
        <w:t>Продолжение таблицы 2.3</w:t>
      </w:r>
    </w:p>
    <w:tbl>
      <w:tblPr>
        <w:tblW w:w="96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969"/>
        <w:gridCol w:w="1276"/>
        <w:gridCol w:w="1417"/>
        <w:gridCol w:w="1237"/>
        <w:gridCol w:w="1240"/>
        <w:gridCol w:w="1492"/>
      </w:tblGrid>
      <w:tr w:rsidR="003A1D2E" w:rsidRPr="00D55B05" w:rsidTr="00C87387">
        <w:trPr>
          <w:trHeight w:val="454"/>
        </w:trPr>
        <w:tc>
          <w:tcPr>
            <w:tcW w:w="2969" w:type="dxa"/>
            <w:tcMar>
              <w:top w:w="30" w:type="dxa"/>
              <w:left w:w="45" w:type="dxa"/>
              <w:bottom w:w="30" w:type="dxa"/>
              <w:right w:w="45" w:type="dxa"/>
            </w:tcMar>
            <w:vAlign w:val="center"/>
            <w:hideMark/>
          </w:tcPr>
          <w:p w:rsidR="00D55B05" w:rsidRPr="00030AF3" w:rsidRDefault="00D55B05" w:rsidP="00C87387">
            <w:r w:rsidRPr="00030AF3">
              <w:t>Заемные средства</w:t>
            </w:r>
          </w:p>
        </w:tc>
        <w:tc>
          <w:tcPr>
            <w:tcW w:w="1276" w:type="dxa"/>
            <w:tcMar>
              <w:top w:w="30" w:type="dxa"/>
              <w:left w:w="45" w:type="dxa"/>
              <w:bottom w:w="30" w:type="dxa"/>
              <w:right w:w="45" w:type="dxa"/>
            </w:tcMar>
            <w:vAlign w:val="bottom"/>
          </w:tcPr>
          <w:p w:rsidR="00D55B05" w:rsidRPr="00030AF3" w:rsidRDefault="00D55B05" w:rsidP="008C1057">
            <w:pPr>
              <w:jc w:val="center"/>
            </w:pPr>
            <w:r w:rsidRPr="00030AF3">
              <w:t>0,00</w:t>
            </w:r>
          </w:p>
        </w:tc>
        <w:tc>
          <w:tcPr>
            <w:tcW w:w="1417" w:type="dxa"/>
            <w:tcMar>
              <w:top w:w="30" w:type="dxa"/>
              <w:left w:w="45" w:type="dxa"/>
              <w:bottom w:w="30" w:type="dxa"/>
              <w:right w:w="45" w:type="dxa"/>
            </w:tcMar>
            <w:vAlign w:val="bottom"/>
          </w:tcPr>
          <w:p w:rsidR="00D55B05" w:rsidRPr="00030AF3" w:rsidRDefault="00D55B05" w:rsidP="008C1057">
            <w:pPr>
              <w:jc w:val="center"/>
            </w:pPr>
            <w:r w:rsidRPr="00030AF3">
              <w:t>0,00</w:t>
            </w:r>
          </w:p>
        </w:tc>
        <w:tc>
          <w:tcPr>
            <w:tcW w:w="1237" w:type="dxa"/>
            <w:tcMar>
              <w:top w:w="30" w:type="dxa"/>
              <w:left w:w="45" w:type="dxa"/>
              <w:bottom w:w="30" w:type="dxa"/>
              <w:right w:w="45" w:type="dxa"/>
            </w:tcMar>
            <w:vAlign w:val="bottom"/>
          </w:tcPr>
          <w:p w:rsidR="00D55B05" w:rsidRPr="00030AF3" w:rsidRDefault="00D55B05" w:rsidP="008C1057">
            <w:pPr>
              <w:jc w:val="center"/>
            </w:pPr>
            <w:r w:rsidRPr="00030AF3">
              <w:t>0,00</w:t>
            </w:r>
          </w:p>
        </w:tc>
        <w:tc>
          <w:tcPr>
            <w:tcW w:w="0" w:type="auto"/>
            <w:tcMar>
              <w:top w:w="30" w:type="dxa"/>
              <w:left w:w="45" w:type="dxa"/>
              <w:bottom w:w="30" w:type="dxa"/>
              <w:right w:w="45" w:type="dxa"/>
            </w:tcMar>
            <w:vAlign w:val="bottom"/>
          </w:tcPr>
          <w:p w:rsidR="00D55B05" w:rsidRPr="00030AF3" w:rsidRDefault="00D55B05" w:rsidP="008C1057">
            <w:pPr>
              <w:jc w:val="center"/>
            </w:pPr>
            <w:r w:rsidRPr="00030AF3">
              <w:t>0,00</w:t>
            </w:r>
          </w:p>
        </w:tc>
        <w:tc>
          <w:tcPr>
            <w:tcW w:w="1492" w:type="dxa"/>
            <w:tcMar>
              <w:top w:w="30" w:type="dxa"/>
              <w:left w:w="45" w:type="dxa"/>
              <w:bottom w:w="30" w:type="dxa"/>
              <w:right w:w="45" w:type="dxa"/>
            </w:tcMar>
            <w:vAlign w:val="bottom"/>
          </w:tcPr>
          <w:p w:rsidR="00D55B05" w:rsidRPr="00030AF3" w:rsidRDefault="00D55B05" w:rsidP="008C1057">
            <w:pPr>
              <w:jc w:val="center"/>
            </w:pPr>
            <w:r w:rsidRPr="00030AF3">
              <w:t>0,00</w:t>
            </w:r>
          </w:p>
        </w:tc>
      </w:tr>
      <w:tr w:rsidR="003A1D2E" w:rsidRPr="00D55B05" w:rsidTr="00C87387">
        <w:trPr>
          <w:trHeight w:val="454"/>
        </w:trPr>
        <w:tc>
          <w:tcPr>
            <w:tcW w:w="2969" w:type="dxa"/>
            <w:tcMar>
              <w:top w:w="30" w:type="dxa"/>
              <w:left w:w="45" w:type="dxa"/>
              <w:bottom w:w="30" w:type="dxa"/>
              <w:right w:w="45" w:type="dxa"/>
            </w:tcMar>
            <w:vAlign w:val="center"/>
            <w:hideMark/>
          </w:tcPr>
          <w:p w:rsidR="00D55B05" w:rsidRPr="00030AF3" w:rsidRDefault="00D55B05" w:rsidP="00C87387">
            <w:r w:rsidRPr="00030AF3">
              <w:t>Отложенные налоговые обязательства</w:t>
            </w:r>
          </w:p>
        </w:tc>
        <w:tc>
          <w:tcPr>
            <w:tcW w:w="1276" w:type="dxa"/>
            <w:tcMar>
              <w:top w:w="30" w:type="dxa"/>
              <w:left w:w="45" w:type="dxa"/>
              <w:bottom w:w="30" w:type="dxa"/>
              <w:right w:w="45" w:type="dxa"/>
            </w:tcMar>
            <w:vAlign w:val="bottom"/>
          </w:tcPr>
          <w:p w:rsidR="00D55B05" w:rsidRPr="00030AF3" w:rsidRDefault="00D55B05" w:rsidP="008C1057">
            <w:pPr>
              <w:jc w:val="center"/>
            </w:pPr>
            <w:r w:rsidRPr="00030AF3">
              <w:t>0,46</w:t>
            </w:r>
          </w:p>
        </w:tc>
        <w:tc>
          <w:tcPr>
            <w:tcW w:w="1417" w:type="dxa"/>
            <w:tcMar>
              <w:top w:w="30" w:type="dxa"/>
              <w:left w:w="45" w:type="dxa"/>
              <w:bottom w:w="30" w:type="dxa"/>
              <w:right w:w="45" w:type="dxa"/>
            </w:tcMar>
            <w:vAlign w:val="bottom"/>
          </w:tcPr>
          <w:p w:rsidR="00D55B05" w:rsidRPr="00030AF3" w:rsidRDefault="00D55B05" w:rsidP="008C1057">
            <w:pPr>
              <w:jc w:val="center"/>
            </w:pPr>
            <w:r w:rsidRPr="00030AF3">
              <w:t>0,46</w:t>
            </w:r>
          </w:p>
        </w:tc>
        <w:tc>
          <w:tcPr>
            <w:tcW w:w="1237" w:type="dxa"/>
            <w:tcMar>
              <w:top w:w="30" w:type="dxa"/>
              <w:left w:w="45" w:type="dxa"/>
              <w:bottom w:w="30" w:type="dxa"/>
              <w:right w:w="45" w:type="dxa"/>
            </w:tcMar>
            <w:vAlign w:val="bottom"/>
          </w:tcPr>
          <w:p w:rsidR="00D55B05" w:rsidRPr="00030AF3" w:rsidRDefault="00D55B05" w:rsidP="008C1057">
            <w:pPr>
              <w:jc w:val="center"/>
            </w:pPr>
            <w:r w:rsidRPr="00030AF3">
              <w:t>1,59</w:t>
            </w:r>
          </w:p>
        </w:tc>
        <w:tc>
          <w:tcPr>
            <w:tcW w:w="0" w:type="auto"/>
            <w:tcMar>
              <w:top w:w="30" w:type="dxa"/>
              <w:left w:w="45" w:type="dxa"/>
              <w:bottom w:w="30" w:type="dxa"/>
              <w:right w:w="45" w:type="dxa"/>
            </w:tcMar>
            <w:vAlign w:val="bottom"/>
          </w:tcPr>
          <w:p w:rsidR="00D55B05" w:rsidRPr="00030AF3" w:rsidRDefault="00D55B05" w:rsidP="008C1057">
            <w:pPr>
              <w:jc w:val="center"/>
            </w:pPr>
            <w:r w:rsidRPr="00030AF3">
              <w:t>-0,01</w:t>
            </w:r>
          </w:p>
        </w:tc>
        <w:tc>
          <w:tcPr>
            <w:tcW w:w="1492" w:type="dxa"/>
            <w:tcMar>
              <w:top w:w="30" w:type="dxa"/>
              <w:left w:w="45" w:type="dxa"/>
              <w:bottom w:w="30" w:type="dxa"/>
              <w:right w:w="45" w:type="dxa"/>
            </w:tcMar>
            <w:vAlign w:val="bottom"/>
          </w:tcPr>
          <w:p w:rsidR="00D55B05" w:rsidRPr="00030AF3" w:rsidRDefault="00D55B05" w:rsidP="008C1057">
            <w:pPr>
              <w:jc w:val="center"/>
            </w:pPr>
            <w:r w:rsidRPr="00030AF3">
              <w:t>1,13</w:t>
            </w:r>
          </w:p>
        </w:tc>
      </w:tr>
      <w:tr w:rsidR="003A1D2E" w:rsidRPr="00D55B05" w:rsidTr="00C87387">
        <w:trPr>
          <w:trHeight w:val="454"/>
        </w:trPr>
        <w:tc>
          <w:tcPr>
            <w:tcW w:w="2969" w:type="dxa"/>
            <w:tcMar>
              <w:top w:w="30" w:type="dxa"/>
              <w:left w:w="45" w:type="dxa"/>
              <w:bottom w:w="30" w:type="dxa"/>
              <w:right w:w="45" w:type="dxa"/>
            </w:tcMar>
            <w:vAlign w:val="center"/>
            <w:hideMark/>
          </w:tcPr>
          <w:p w:rsidR="00D55B05" w:rsidRPr="00030AF3" w:rsidRDefault="00D55B05" w:rsidP="00C87387">
            <w:r w:rsidRPr="00030AF3">
              <w:t>Прочие обязательства</w:t>
            </w:r>
          </w:p>
        </w:tc>
        <w:tc>
          <w:tcPr>
            <w:tcW w:w="1276" w:type="dxa"/>
            <w:tcMar>
              <w:top w:w="30" w:type="dxa"/>
              <w:left w:w="45" w:type="dxa"/>
              <w:bottom w:w="30" w:type="dxa"/>
              <w:right w:w="45" w:type="dxa"/>
            </w:tcMar>
            <w:vAlign w:val="bottom"/>
          </w:tcPr>
          <w:p w:rsidR="00D55B05" w:rsidRPr="00030AF3" w:rsidRDefault="00D55B05" w:rsidP="008C1057">
            <w:pPr>
              <w:jc w:val="center"/>
            </w:pPr>
            <w:r w:rsidRPr="00030AF3">
              <w:t>0,00</w:t>
            </w:r>
          </w:p>
        </w:tc>
        <w:tc>
          <w:tcPr>
            <w:tcW w:w="1417" w:type="dxa"/>
            <w:tcMar>
              <w:top w:w="30" w:type="dxa"/>
              <w:left w:w="45" w:type="dxa"/>
              <w:bottom w:w="30" w:type="dxa"/>
              <w:right w:w="45" w:type="dxa"/>
            </w:tcMar>
            <w:vAlign w:val="bottom"/>
          </w:tcPr>
          <w:p w:rsidR="00D55B05" w:rsidRPr="00030AF3" w:rsidRDefault="00D55B05" w:rsidP="008C1057">
            <w:pPr>
              <w:jc w:val="center"/>
            </w:pPr>
            <w:r w:rsidRPr="00030AF3">
              <w:t>4,12</w:t>
            </w:r>
          </w:p>
        </w:tc>
        <w:tc>
          <w:tcPr>
            <w:tcW w:w="1237" w:type="dxa"/>
            <w:tcMar>
              <w:top w:w="30" w:type="dxa"/>
              <w:left w:w="45" w:type="dxa"/>
              <w:bottom w:w="30" w:type="dxa"/>
              <w:right w:w="45" w:type="dxa"/>
            </w:tcMar>
            <w:vAlign w:val="bottom"/>
          </w:tcPr>
          <w:p w:rsidR="00D55B05" w:rsidRPr="00030AF3" w:rsidRDefault="00D55B05" w:rsidP="008C1057">
            <w:pPr>
              <w:jc w:val="center"/>
            </w:pPr>
            <w:r w:rsidRPr="00030AF3">
              <w:t>3,86</w:t>
            </w:r>
          </w:p>
        </w:tc>
        <w:tc>
          <w:tcPr>
            <w:tcW w:w="0" w:type="auto"/>
            <w:tcMar>
              <w:top w:w="30" w:type="dxa"/>
              <w:left w:w="45" w:type="dxa"/>
              <w:bottom w:w="30" w:type="dxa"/>
              <w:right w:w="45" w:type="dxa"/>
            </w:tcMar>
            <w:vAlign w:val="bottom"/>
          </w:tcPr>
          <w:p w:rsidR="00D55B05" w:rsidRPr="00030AF3" w:rsidRDefault="00D55B05" w:rsidP="008C1057">
            <w:pPr>
              <w:jc w:val="center"/>
            </w:pPr>
            <w:r w:rsidRPr="00030AF3">
              <w:t>4,12</w:t>
            </w:r>
          </w:p>
        </w:tc>
        <w:tc>
          <w:tcPr>
            <w:tcW w:w="1492" w:type="dxa"/>
            <w:tcMar>
              <w:top w:w="30" w:type="dxa"/>
              <w:left w:w="45" w:type="dxa"/>
              <w:bottom w:w="30" w:type="dxa"/>
              <w:right w:w="45" w:type="dxa"/>
            </w:tcMar>
            <w:vAlign w:val="bottom"/>
          </w:tcPr>
          <w:p w:rsidR="00D55B05" w:rsidRPr="00030AF3" w:rsidRDefault="00D55B05" w:rsidP="008C1057">
            <w:pPr>
              <w:jc w:val="center"/>
            </w:pPr>
            <w:r w:rsidRPr="00030AF3">
              <w:t>-0,26</w:t>
            </w:r>
          </w:p>
        </w:tc>
      </w:tr>
      <w:tr w:rsidR="003A1D2E" w:rsidRPr="00D55B05" w:rsidTr="00C87387">
        <w:trPr>
          <w:trHeight w:val="454"/>
        </w:trPr>
        <w:tc>
          <w:tcPr>
            <w:tcW w:w="2969" w:type="dxa"/>
            <w:tcMar>
              <w:top w:w="30" w:type="dxa"/>
              <w:left w:w="45" w:type="dxa"/>
              <w:bottom w:w="30" w:type="dxa"/>
              <w:right w:w="45" w:type="dxa"/>
            </w:tcMar>
            <w:vAlign w:val="center"/>
            <w:hideMark/>
          </w:tcPr>
          <w:p w:rsidR="00D55B05" w:rsidRPr="00030AF3" w:rsidRDefault="00D55B05" w:rsidP="00C87387">
            <w:r w:rsidRPr="00030AF3">
              <w:t>Итого по разделу IV</w:t>
            </w:r>
          </w:p>
        </w:tc>
        <w:tc>
          <w:tcPr>
            <w:tcW w:w="1276" w:type="dxa"/>
            <w:tcMar>
              <w:top w:w="30" w:type="dxa"/>
              <w:left w:w="45" w:type="dxa"/>
              <w:bottom w:w="30" w:type="dxa"/>
              <w:right w:w="45" w:type="dxa"/>
            </w:tcMar>
            <w:vAlign w:val="bottom"/>
          </w:tcPr>
          <w:p w:rsidR="00D55B05" w:rsidRPr="00030AF3" w:rsidRDefault="00D55B05" w:rsidP="008C1057">
            <w:pPr>
              <w:jc w:val="center"/>
            </w:pPr>
            <w:r w:rsidRPr="00030AF3">
              <w:t>0,46</w:t>
            </w:r>
          </w:p>
        </w:tc>
        <w:tc>
          <w:tcPr>
            <w:tcW w:w="1417" w:type="dxa"/>
            <w:tcMar>
              <w:top w:w="30" w:type="dxa"/>
              <w:left w:w="45" w:type="dxa"/>
              <w:bottom w:w="30" w:type="dxa"/>
              <w:right w:w="45" w:type="dxa"/>
            </w:tcMar>
            <w:vAlign w:val="bottom"/>
          </w:tcPr>
          <w:p w:rsidR="00D55B05" w:rsidRPr="00030AF3" w:rsidRDefault="00D55B05" w:rsidP="008C1057">
            <w:pPr>
              <w:jc w:val="center"/>
            </w:pPr>
            <w:r w:rsidRPr="00030AF3">
              <w:t>4,58</w:t>
            </w:r>
          </w:p>
        </w:tc>
        <w:tc>
          <w:tcPr>
            <w:tcW w:w="1237" w:type="dxa"/>
            <w:tcMar>
              <w:top w:w="30" w:type="dxa"/>
              <w:left w:w="45" w:type="dxa"/>
              <w:bottom w:w="30" w:type="dxa"/>
              <w:right w:w="45" w:type="dxa"/>
            </w:tcMar>
            <w:vAlign w:val="bottom"/>
          </w:tcPr>
          <w:p w:rsidR="00D55B05" w:rsidRPr="00030AF3" w:rsidRDefault="00D55B05" w:rsidP="008C1057">
            <w:pPr>
              <w:jc w:val="center"/>
            </w:pPr>
            <w:r w:rsidRPr="00030AF3">
              <w:t>5,45</w:t>
            </w:r>
          </w:p>
        </w:tc>
        <w:tc>
          <w:tcPr>
            <w:tcW w:w="0" w:type="auto"/>
            <w:tcMar>
              <w:top w:w="30" w:type="dxa"/>
              <w:left w:w="45" w:type="dxa"/>
              <w:bottom w:w="30" w:type="dxa"/>
              <w:right w:w="45" w:type="dxa"/>
            </w:tcMar>
            <w:vAlign w:val="bottom"/>
          </w:tcPr>
          <w:p w:rsidR="00D55B05" w:rsidRPr="00030AF3" w:rsidRDefault="00D55B05" w:rsidP="008C1057">
            <w:pPr>
              <w:jc w:val="center"/>
            </w:pPr>
            <w:r w:rsidRPr="00030AF3">
              <w:t>4,12</w:t>
            </w:r>
          </w:p>
        </w:tc>
        <w:tc>
          <w:tcPr>
            <w:tcW w:w="1492" w:type="dxa"/>
            <w:tcMar>
              <w:top w:w="30" w:type="dxa"/>
              <w:left w:w="45" w:type="dxa"/>
              <w:bottom w:w="30" w:type="dxa"/>
              <w:right w:w="45" w:type="dxa"/>
            </w:tcMar>
            <w:vAlign w:val="bottom"/>
          </w:tcPr>
          <w:p w:rsidR="00D55B05" w:rsidRPr="00030AF3" w:rsidRDefault="00D55B05" w:rsidP="008C1057">
            <w:pPr>
              <w:jc w:val="center"/>
            </w:pPr>
            <w:r w:rsidRPr="00030AF3">
              <w:t>0,87</w:t>
            </w:r>
          </w:p>
        </w:tc>
      </w:tr>
      <w:tr w:rsidR="003A1D2E" w:rsidRPr="00D55B05" w:rsidTr="00C87387">
        <w:trPr>
          <w:trHeight w:val="454"/>
        </w:trPr>
        <w:tc>
          <w:tcPr>
            <w:tcW w:w="2969" w:type="dxa"/>
            <w:tcMar>
              <w:top w:w="30" w:type="dxa"/>
              <w:left w:w="45" w:type="dxa"/>
              <w:bottom w:w="30" w:type="dxa"/>
              <w:right w:w="45" w:type="dxa"/>
            </w:tcMar>
            <w:vAlign w:val="center"/>
            <w:hideMark/>
          </w:tcPr>
          <w:p w:rsidR="00D55B05" w:rsidRPr="00030AF3" w:rsidRDefault="00D55B05" w:rsidP="00C87387">
            <w:r w:rsidRPr="00030AF3">
              <w:t>Заемные средства</w:t>
            </w:r>
          </w:p>
        </w:tc>
        <w:tc>
          <w:tcPr>
            <w:tcW w:w="1276" w:type="dxa"/>
            <w:tcMar>
              <w:top w:w="30" w:type="dxa"/>
              <w:left w:w="45" w:type="dxa"/>
              <w:bottom w:w="30" w:type="dxa"/>
              <w:right w:w="45" w:type="dxa"/>
            </w:tcMar>
            <w:vAlign w:val="bottom"/>
          </w:tcPr>
          <w:p w:rsidR="00D55B05" w:rsidRPr="00030AF3" w:rsidRDefault="00D55B05" w:rsidP="008C1057">
            <w:pPr>
              <w:jc w:val="center"/>
            </w:pPr>
            <w:r w:rsidRPr="00030AF3">
              <w:t>4,81</w:t>
            </w:r>
          </w:p>
        </w:tc>
        <w:tc>
          <w:tcPr>
            <w:tcW w:w="1417" w:type="dxa"/>
            <w:tcMar>
              <w:top w:w="30" w:type="dxa"/>
              <w:left w:w="45" w:type="dxa"/>
              <w:bottom w:w="30" w:type="dxa"/>
              <w:right w:w="45" w:type="dxa"/>
            </w:tcMar>
            <w:vAlign w:val="bottom"/>
          </w:tcPr>
          <w:p w:rsidR="00D55B05" w:rsidRPr="00030AF3" w:rsidRDefault="00D55B05" w:rsidP="008C1057">
            <w:pPr>
              <w:jc w:val="center"/>
            </w:pPr>
            <w:r w:rsidRPr="00030AF3">
              <w:t>0,00</w:t>
            </w:r>
          </w:p>
        </w:tc>
        <w:tc>
          <w:tcPr>
            <w:tcW w:w="1237" w:type="dxa"/>
            <w:tcMar>
              <w:top w:w="30" w:type="dxa"/>
              <w:left w:w="45" w:type="dxa"/>
              <w:bottom w:w="30" w:type="dxa"/>
              <w:right w:w="45" w:type="dxa"/>
            </w:tcMar>
            <w:vAlign w:val="bottom"/>
          </w:tcPr>
          <w:p w:rsidR="00D55B05" w:rsidRPr="00030AF3" w:rsidRDefault="00D55B05" w:rsidP="008C1057">
            <w:pPr>
              <w:jc w:val="center"/>
            </w:pPr>
            <w:r w:rsidRPr="00030AF3">
              <w:t>0</w:t>
            </w:r>
          </w:p>
        </w:tc>
        <w:tc>
          <w:tcPr>
            <w:tcW w:w="0" w:type="auto"/>
            <w:tcMar>
              <w:top w:w="30" w:type="dxa"/>
              <w:left w:w="45" w:type="dxa"/>
              <w:bottom w:w="30" w:type="dxa"/>
              <w:right w:w="45" w:type="dxa"/>
            </w:tcMar>
            <w:vAlign w:val="bottom"/>
          </w:tcPr>
          <w:p w:rsidR="00D55B05" w:rsidRPr="00030AF3" w:rsidRDefault="00D55B05" w:rsidP="008C1057">
            <w:pPr>
              <w:jc w:val="center"/>
            </w:pPr>
            <w:r w:rsidRPr="00030AF3">
              <w:t>-4,81</w:t>
            </w:r>
          </w:p>
        </w:tc>
        <w:tc>
          <w:tcPr>
            <w:tcW w:w="1492" w:type="dxa"/>
            <w:tcMar>
              <w:top w:w="30" w:type="dxa"/>
              <w:left w:w="45" w:type="dxa"/>
              <w:bottom w:w="30" w:type="dxa"/>
              <w:right w:w="45" w:type="dxa"/>
            </w:tcMar>
            <w:vAlign w:val="bottom"/>
          </w:tcPr>
          <w:p w:rsidR="00D55B05" w:rsidRPr="00030AF3" w:rsidRDefault="00D55B05" w:rsidP="008C1057">
            <w:pPr>
              <w:jc w:val="center"/>
            </w:pPr>
            <w:r w:rsidRPr="00030AF3">
              <w:t>0</w:t>
            </w:r>
          </w:p>
        </w:tc>
      </w:tr>
      <w:tr w:rsidR="00674674" w:rsidRPr="00D55B05" w:rsidTr="00C87387">
        <w:trPr>
          <w:trHeight w:val="454"/>
        </w:trPr>
        <w:tc>
          <w:tcPr>
            <w:tcW w:w="2969"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center"/>
            <w:hideMark/>
          </w:tcPr>
          <w:p w:rsidR="00674674" w:rsidRPr="00D55B05" w:rsidRDefault="00674674" w:rsidP="00C87387">
            <w:r w:rsidRPr="00D55B05">
              <w:t>Кредиторская задолженность</w:t>
            </w:r>
          </w:p>
        </w:tc>
        <w:tc>
          <w:tcPr>
            <w:tcW w:w="1276"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tcPr>
          <w:p w:rsidR="00674674" w:rsidRPr="00D55B05" w:rsidRDefault="00674674" w:rsidP="00622921">
            <w:pPr>
              <w:jc w:val="center"/>
            </w:pPr>
            <w:r w:rsidRPr="00D55B05">
              <w:t>31,39</w:t>
            </w:r>
          </w:p>
        </w:tc>
        <w:tc>
          <w:tcPr>
            <w:tcW w:w="1417"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tcPr>
          <w:p w:rsidR="00674674" w:rsidRPr="00D55B05" w:rsidRDefault="00674674" w:rsidP="00622921">
            <w:pPr>
              <w:jc w:val="center"/>
            </w:pPr>
            <w:r w:rsidRPr="00D55B05">
              <w:t>29,63</w:t>
            </w:r>
          </w:p>
        </w:tc>
        <w:tc>
          <w:tcPr>
            <w:tcW w:w="1237"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tcPr>
          <w:p w:rsidR="00674674" w:rsidRPr="00D55B05" w:rsidRDefault="00674674" w:rsidP="00622921">
            <w:pPr>
              <w:jc w:val="center"/>
            </w:pPr>
            <w:r w:rsidRPr="00D55B05">
              <w:t>34</w:t>
            </w:r>
          </w:p>
        </w:tc>
        <w:tc>
          <w:tcPr>
            <w:tcW w:w="0" w:type="auto"/>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tcPr>
          <w:p w:rsidR="00674674" w:rsidRPr="00D55B05" w:rsidRDefault="00674674" w:rsidP="00622921">
            <w:pPr>
              <w:jc w:val="center"/>
            </w:pPr>
            <w:r w:rsidRPr="00D55B05">
              <w:t>-1,77</w:t>
            </w:r>
          </w:p>
        </w:tc>
        <w:tc>
          <w:tcPr>
            <w:tcW w:w="1492"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tcPr>
          <w:p w:rsidR="00674674" w:rsidRPr="00D55B05" w:rsidRDefault="00674674" w:rsidP="00622921">
            <w:pPr>
              <w:jc w:val="center"/>
            </w:pPr>
            <w:r w:rsidRPr="00D55B05">
              <w:t>4</w:t>
            </w:r>
          </w:p>
        </w:tc>
      </w:tr>
      <w:tr w:rsidR="00622921" w:rsidRPr="00D55B05" w:rsidTr="00C87387">
        <w:trPr>
          <w:trHeight w:val="454"/>
        </w:trPr>
        <w:tc>
          <w:tcPr>
            <w:tcW w:w="2969"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center"/>
            <w:hideMark/>
          </w:tcPr>
          <w:p w:rsidR="00622921" w:rsidRPr="00D55B05" w:rsidRDefault="00622921" w:rsidP="00C87387">
            <w:r w:rsidRPr="00D55B05">
              <w:t>Оценочные обязательства</w:t>
            </w:r>
          </w:p>
        </w:tc>
        <w:tc>
          <w:tcPr>
            <w:tcW w:w="1276"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tcPr>
          <w:p w:rsidR="00622921" w:rsidRPr="00D55B05" w:rsidRDefault="00622921" w:rsidP="00622921">
            <w:pPr>
              <w:jc w:val="center"/>
            </w:pPr>
            <w:r w:rsidRPr="00D55B05">
              <w:t>1,57</w:t>
            </w:r>
          </w:p>
        </w:tc>
        <w:tc>
          <w:tcPr>
            <w:tcW w:w="1417"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tcPr>
          <w:p w:rsidR="00622921" w:rsidRPr="00D55B05" w:rsidRDefault="00622921" w:rsidP="00622921">
            <w:pPr>
              <w:jc w:val="center"/>
            </w:pPr>
            <w:r w:rsidRPr="00D55B05">
              <w:t>1,63</w:t>
            </w:r>
          </w:p>
        </w:tc>
        <w:tc>
          <w:tcPr>
            <w:tcW w:w="1237"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tcPr>
          <w:p w:rsidR="00622921" w:rsidRPr="00D55B05" w:rsidRDefault="00622921" w:rsidP="00622921">
            <w:pPr>
              <w:jc w:val="center"/>
            </w:pPr>
            <w:r w:rsidRPr="00D55B05">
              <w:t>1</w:t>
            </w:r>
          </w:p>
        </w:tc>
        <w:tc>
          <w:tcPr>
            <w:tcW w:w="0" w:type="auto"/>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tcPr>
          <w:p w:rsidR="00622921" w:rsidRPr="00D55B05" w:rsidRDefault="00622921" w:rsidP="00622921">
            <w:pPr>
              <w:jc w:val="center"/>
            </w:pPr>
            <w:r w:rsidRPr="00D55B05">
              <w:t>0,05</w:t>
            </w:r>
          </w:p>
        </w:tc>
        <w:tc>
          <w:tcPr>
            <w:tcW w:w="1492"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tcPr>
          <w:p w:rsidR="00622921" w:rsidRPr="00D55B05" w:rsidRDefault="00622921" w:rsidP="00622921">
            <w:pPr>
              <w:jc w:val="center"/>
            </w:pPr>
            <w:r w:rsidRPr="00D55B05">
              <w:t>-1</w:t>
            </w:r>
          </w:p>
        </w:tc>
      </w:tr>
      <w:tr w:rsidR="00622921" w:rsidRPr="00D55B05" w:rsidTr="00C87387">
        <w:trPr>
          <w:trHeight w:val="454"/>
        </w:trPr>
        <w:tc>
          <w:tcPr>
            <w:tcW w:w="2969"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center"/>
            <w:hideMark/>
          </w:tcPr>
          <w:p w:rsidR="00622921" w:rsidRPr="00D55B05" w:rsidRDefault="00622921" w:rsidP="00C87387">
            <w:r w:rsidRPr="00D55B05">
              <w:t>Итого по разделу V</w:t>
            </w:r>
          </w:p>
        </w:tc>
        <w:tc>
          <w:tcPr>
            <w:tcW w:w="1276"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tcPr>
          <w:p w:rsidR="00622921" w:rsidRPr="00D55B05" w:rsidRDefault="00622921" w:rsidP="00622921">
            <w:pPr>
              <w:jc w:val="center"/>
            </w:pPr>
            <w:r w:rsidRPr="00D55B05">
              <w:t>37,78</w:t>
            </w:r>
          </w:p>
        </w:tc>
        <w:tc>
          <w:tcPr>
            <w:tcW w:w="1417"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tcPr>
          <w:p w:rsidR="00622921" w:rsidRPr="00D55B05" w:rsidRDefault="00622921" w:rsidP="00622921">
            <w:pPr>
              <w:jc w:val="center"/>
            </w:pPr>
            <w:r w:rsidRPr="00D55B05">
              <w:t>31,25</w:t>
            </w:r>
          </w:p>
        </w:tc>
        <w:tc>
          <w:tcPr>
            <w:tcW w:w="1237"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tcPr>
          <w:p w:rsidR="00622921" w:rsidRPr="00D55B05" w:rsidRDefault="00622921" w:rsidP="00622921">
            <w:pPr>
              <w:jc w:val="center"/>
            </w:pPr>
            <w:r w:rsidRPr="00D55B05">
              <w:t>34,92</w:t>
            </w:r>
          </w:p>
        </w:tc>
        <w:tc>
          <w:tcPr>
            <w:tcW w:w="0" w:type="auto"/>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tcPr>
          <w:p w:rsidR="00622921" w:rsidRPr="00D55B05" w:rsidRDefault="00622921" w:rsidP="00622921">
            <w:pPr>
              <w:jc w:val="center"/>
            </w:pPr>
            <w:r w:rsidRPr="00D55B05">
              <w:t>-6,53</w:t>
            </w:r>
          </w:p>
        </w:tc>
        <w:tc>
          <w:tcPr>
            <w:tcW w:w="1492"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tcPr>
          <w:p w:rsidR="00622921" w:rsidRPr="00D55B05" w:rsidRDefault="00622921" w:rsidP="00622921">
            <w:pPr>
              <w:jc w:val="center"/>
            </w:pPr>
            <w:r w:rsidRPr="00D55B05">
              <w:t>3,66</w:t>
            </w:r>
          </w:p>
        </w:tc>
      </w:tr>
      <w:tr w:rsidR="00622921" w:rsidRPr="00D55B05" w:rsidTr="00C87387">
        <w:trPr>
          <w:trHeight w:val="454"/>
        </w:trPr>
        <w:tc>
          <w:tcPr>
            <w:tcW w:w="2969"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center"/>
            <w:hideMark/>
          </w:tcPr>
          <w:p w:rsidR="00622921" w:rsidRPr="00674674" w:rsidRDefault="00622921" w:rsidP="00C87387">
            <w:r w:rsidRPr="00674674">
              <w:t>Баланс</w:t>
            </w:r>
          </w:p>
        </w:tc>
        <w:tc>
          <w:tcPr>
            <w:tcW w:w="1276"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tcPr>
          <w:p w:rsidR="00622921" w:rsidRPr="00674674" w:rsidRDefault="00622921" w:rsidP="00622921">
            <w:pPr>
              <w:jc w:val="center"/>
            </w:pPr>
            <w:r w:rsidRPr="00674674">
              <w:t>100</w:t>
            </w:r>
          </w:p>
        </w:tc>
        <w:tc>
          <w:tcPr>
            <w:tcW w:w="1417"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tcPr>
          <w:p w:rsidR="00622921" w:rsidRPr="00674674" w:rsidRDefault="00622921" w:rsidP="00622921">
            <w:pPr>
              <w:jc w:val="center"/>
            </w:pPr>
            <w:r w:rsidRPr="00674674">
              <w:t>100</w:t>
            </w:r>
          </w:p>
        </w:tc>
        <w:tc>
          <w:tcPr>
            <w:tcW w:w="1237"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tcPr>
          <w:p w:rsidR="00622921" w:rsidRPr="00674674" w:rsidRDefault="00622921" w:rsidP="00622921">
            <w:pPr>
              <w:jc w:val="center"/>
            </w:pPr>
            <w:r w:rsidRPr="00674674">
              <w:t>100</w:t>
            </w:r>
          </w:p>
        </w:tc>
        <w:tc>
          <w:tcPr>
            <w:tcW w:w="0" w:type="auto"/>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tcPr>
          <w:p w:rsidR="00622921" w:rsidRPr="00D55B05" w:rsidRDefault="00622921" w:rsidP="00622921">
            <w:pPr>
              <w:jc w:val="center"/>
            </w:pPr>
            <w:r>
              <w:t>-</w:t>
            </w:r>
          </w:p>
        </w:tc>
        <w:tc>
          <w:tcPr>
            <w:tcW w:w="1492"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tcPr>
          <w:p w:rsidR="00622921" w:rsidRPr="00D55B05" w:rsidRDefault="00622921" w:rsidP="00622921">
            <w:pPr>
              <w:jc w:val="center"/>
            </w:pPr>
            <w:r>
              <w:t>-</w:t>
            </w:r>
          </w:p>
        </w:tc>
      </w:tr>
    </w:tbl>
    <w:p w:rsidR="00CC6A4A" w:rsidRDefault="003A1D2E" w:rsidP="00622921">
      <w:pPr>
        <w:pStyle w:val="a3"/>
        <w:spacing w:before="120"/>
      </w:pPr>
      <w:r w:rsidRPr="003A1D2E">
        <w:t xml:space="preserve">На основании вертикального анализа пассивов АО «ПААК» за 2022–2024 годы можно сделать следующие выводы. </w:t>
      </w:r>
      <w:r w:rsidR="00CC6A4A" w:rsidRPr="00CC6A4A">
        <w:t xml:space="preserve">Основную долю в пассивах занимает нераспределенная прибыль, которая в 2023 году увеличилась на 2,40%, но в 2024 году снизилась на 4,48%, что может свидетельствовать о направлении части прибыли на дивиденды или инвестиции. Собственный капитал в 2023 году вырос на 2,41%, но в 2024 году сократился на 4,54%, что указывает на возможное уменьшение финансовой устойчивости. </w:t>
      </w:r>
    </w:p>
    <w:p w:rsidR="00CC6A4A" w:rsidRDefault="00CC6A4A" w:rsidP="00CC6A4A">
      <w:pPr>
        <w:pStyle w:val="a3"/>
      </w:pPr>
      <w:r w:rsidRPr="00CC6A4A">
        <w:t>Долгосрочные обязательства в 2023 году значительно увеличились за счет появления прочих обяза</w:t>
      </w:r>
      <w:r>
        <w:t>тельств (</w:t>
      </w:r>
      <w:r w:rsidRPr="00CC6A4A">
        <w:t>4,12%), а в 2024 году их доля продолжала расти, в основном из-за роста отло</w:t>
      </w:r>
      <w:r>
        <w:t>женных налоговых обязательств (</w:t>
      </w:r>
      <w:r w:rsidRPr="00CC6A4A">
        <w:t xml:space="preserve">1,13%). </w:t>
      </w:r>
    </w:p>
    <w:p w:rsidR="003A1D2E" w:rsidRDefault="00CC6A4A" w:rsidP="00CC6A4A">
      <w:pPr>
        <w:pStyle w:val="a3"/>
      </w:pPr>
      <w:r>
        <w:t>Краткосрочные обязательства</w:t>
      </w:r>
      <w:r w:rsidRPr="00CC6A4A">
        <w:t xml:space="preserve"> в 2023 году сократились на 6,53%, но в 2024 году вновь выросли на 3,66%, что связано с увеличени</w:t>
      </w:r>
      <w:r>
        <w:t>ем кредиторской задолженности (</w:t>
      </w:r>
      <w:r w:rsidRPr="00CC6A4A">
        <w:t>4%). При этом заемные средства в 2023 году были полностью погашены, что снизило финансовую нагрузку на компанию. В целом, структура пассивов демонстрирует снижение доли собственного капитала и рост обязательств, что требует внимания к управлению финансовой устойчивостью и долговой нагрузкой.</w:t>
      </w:r>
    </w:p>
    <w:p w:rsidR="003A1D2E" w:rsidRDefault="009673D9" w:rsidP="009673D9">
      <w:pPr>
        <w:pStyle w:val="a5"/>
        <w:spacing w:before="0"/>
        <w:ind w:left="1134" w:hanging="1134"/>
      </w:pPr>
      <w:r>
        <w:lastRenderedPageBreak/>
        <w:t xml:space="preserve">         </w:t>
      </w:r>
      <w:bookmarkStart w:id="8" w:name="_Toc203259616"/>
      <w:r w:rsidR="003A1D2E">
        <w:t>2.2 Анализ ликвидности</w:t>
      </w:r>
      <w:r w:rsidR="001B3450">
        <w:t>,</w:t>
      </w:r>
      <w:r w:rsidR="00BE3071">
        <w:t xml:space="preserve"> финансовой устойчивости</w:t>
      </w:r>
      <w:r w:rsidR="001B3450">
        <w:t xml:space="preserve"> и деловой        </w:t>
      </w:r>
      <w:r>
        <w:t xml:space="preserve">   </w:t>
      </w:r>
      <w:r w:rsidR="001B3450">
        <w:t>активности организации</w:t>
      </w:r>
      <w:bookmarkEnd w:id="8"/>
    </w:p>
    <w:p w:rsidR="00B67984" w:rsidRDefault="00BE3071" w:rsidP="00030AF3">
      <w:pPr>
        <w:pStyle w:val="a3"/>
      </w:pPr>
      <w:r w:rsidRPr="00BE3071">
        <w:t>Ликвидность является ключевым показателем финансовой устойчивости компании, отражающим ее способность своевременно и в полном объеме исполнять краткосрочные обязательства за счет имеющихся активов.</w:t>
      </w:r>
      <w:r w:rsidR="00030AF3">
        <w:t xml:space="preserve"> </w:t>
      </w:r>
      <w:r w:rsidR="00030AF3" w:rsidRPr="00030AF3">
        <w:t>Анализ ликвидности баланса оценивает платежеспособность организации, выявляет риски дефицита денежных средств и эффективность управления оборотным капиталом.</w:t>
      </w:r>
      <w:r>
        <w:t xml:space="preserve"> </w:t>
      </w:r>
      <w:r w:rsidR="0076630D">
        <w:t>Группировка активов и пассивов представлена в таблице 2.4.</w:t>
      </w:r>
    </w:p>
    <w:p w:rsidR="007C5C05" w:rsidRDefault="007C5C05" w:rsidP="00C87387">
      <w:pPr>
        <w:pStyle w:val="a9"/>
        <w:spacing w:line="240" w:lineRule="auto"/>
        <w:ind w:left="1701" w:hanging="1701"/>
      </w:pPr>
      <w:r>
        <w:t xml:space="preserve">Таблица 2.4 – Группировка активов и пассивов бухгалтерского баланса АО «ПААК» за 2022-2024 годы </w:t>
      </w:r>
    </w:p>
    <w:p w:rsidR="0080284A" w:rsidRDefault="007C5C05" w:rsidP="007C5C05">
      <w:pPr>
        <w:pStyle w:val="a3"/>
        <w:spacing w:after="120"/>
        <w:jc w:val="right"/>
      </w:pPr>
      <w:r>
        <w:t>В тысячах рублей</w:t>
      </w:r>
    </w:p>
    <w:tbl>
      <w:tblPr>
        <w:tblStyle w:val="af0"/>
        <w:tblW w:w="0" w:type="auto"/>
        <w:tblLook w:val="04A0" w:firstRow="1" w:lastRow="0" w:firstColumn="1" w:lastColumn="0" w:noHBand="0" w:noVBand="1"/>
      </w:tblPr>
      <w:tblGrid>
        <w:gridCol w:w="1534"/>
        <w:gridCol w:w="1128"/>
        <w:gridCol w:w="1127"/>
        <w:gridCol w:w="1127"/>
        <w:gridCol w:w="1328"/>
        <w:gridCol w:w="1128"/>
        <w:gridCol w:w="1128"/>
        <w:gridCol w:w="1128"/>
      </w:tblGrid>
      <w:tr w:rsidR="009237D8" w:rsidTr="00C87387">
        <w:trPr>
          <w:trHeight w:val="454"/>
        </w:trPr>
        <w:tc>
          <w:tcPr>
            <w:tcW w:w="1534" w:type="dxa"/>
            <w:vAlign w:val="center"/>
          </w:tcPr>
          <w:p w:rsidR="007C5C05" w:rsidRPr="00030AF3" w:rsidRDefault="007C5C05" w:rsidP="00C87387">
            <w:pPr>
              <w:pStyle w:val="a3"/>
              <w:spacing w:line="240" w:lineRule="auto"/>
              <w:ind w:firstLine="0"/>
              <w:jc w:val="center"/>
              <w:rPr>
                <w:sz w:val="24"/>
                <w:szCs w:val="24"/>
              </w:rPr>
            </w:pPr>
            <w:r w:rsidRPr="00030AF3">
              <w:rPr>
                <w:sz w:val="24"/>
                <w:szCs w:val="24"/>
              </w:rPr>
              <w:t>Активы по степени ликвидности</w:t>
            </w:r>
          </w:p>
        </w:tc>
        <w:tc>
          <w:tcPr>
            <w:tcW w:w="1128" w:type="dxa"/>
            <w:vAlign w:val="center"/>
          </w:tcPr>
          <w:p w:rsidR="007C5C05" w:rsidRPr="00030AF3" w:rsidRDefault="007C5C05" w:rsidP="007C5C05">
            <w:pPr>
              <w:pStyle w:val="a3"/>
              <w:spacing w:line="240" w:lineRule="auto"/>
              <w:ind w:firstLine="0"/>
              <w:jc w:val="center"/>
              <w:rPr>
                <w:sz w:val="24"/>
                <w:szCs w:val="24"/>
              </w:rPr>
            </w:pPr>
            <w:r w:rsidRPr="00030AF3">
              <w:rPr>
                <w:sz w:val="24"/>
                <w:szCs w:val="24"/>
              </w:rPr>
              <w:t>2022</w:t>
            </w:r>
          </w:p>
        </w:tc>
        <w:tc>
          <w:tcPr>
            <w:tcW w:w="1127" w:type="dxa"/>
            <w:vAlign w:val="center"/>
          </w:tcPr>
          <w:p w:rsidR="007C5C05" w:rsidRPr="00030AF3" w:rsidRDefault="007C5C05" w:rsidP="007C5C05">
            <w:pPr>
              <w:pStyle w:val="a3"/>
              <w:spacing w:line="240" w:lineRule="auto"/>
              <w:ind w:firstLine="0"/>
              <w:jc w:val="center"/>
              <w:rPr>
                <w:sz w:val="24"/>
                <w:szCs w:val="24"/>
              </w:rPr>
            </w:pPr>
            <w:r w:rsidRPr="00030AF3">
              <w:rPr>
                <w:sz w:val="24"/>
                <w:szCs w:val="24"/>
              </w:rPr>
              <w:t>2023</w:t>
            </w:r>
          </w:p>
        </w:tc>
        <w:tc>
          <w:tcPr>
            <w:tcW w:w="1127" w:type="dxa"/>
            <w:vAlign w:val="center"/>
          </w:tcPr>
          <w:p w:rsidR="007C5C05" w:rsidRPr="00030AF3" w:rsidRDefault="007C5C05" w:rsidP="007C5C05">
            <w:pPr>
              <w:pStyle w:val="a3"/>
              <w:spacing w:line="240" w:lineRule="auto"/>
              <w:ind w:firstLine="0"/>
              <w:jc w:val="center"/>
              <w:rPr>
                <w:sz w:val="24"/>
                <w:szCs w:val="24"/>
              </w:rPr>
            </w:pPr>
            <w:r w:rsidRPr="00030AF3">
              <w:rPr>
                <w:sz w:val="24"/>
                <w:szCs w:val="24"/>
              </w:rPr>
              <w:t>2024</w:t>
            </w:r>
          </w:p>
        </w:tc>
        <w:tc>
          <w:tcPr>
            <w:tcW w:w="1328" w:type="dxa"/>
            <w:vAlign w:val="center"/>
          </w:tcPr>
          <w:p w:rsidR="007C5C05" w:rsidRPr="00030AF3" w:rsidRDefault="007C5C05" w:rsidP="00C87387">
            <w:pPr>
              <w:pStyle w:val="a3"/>
              <w:spacing w:line="240" w:lineRule="auto"/>
              <w:ind w:firstLine="0"/>
              <w:jc w:val="center"/>
              <w:rPr>
                <w:sz w:val="24"/>
                <w:szCs w:val="24"/>
              </w:rPr>
            </w:pPr>
            <w:r w:rsidRPr="00030AF3">
              <w:rPr>
                <w:sz w:val="24"/>
                <w:szCs w:val="24"/>
              </w:rPr>
              <w:t>Пассивы по сроку погашения</w:t>
            </w:r>
          </w:p>
        </w:tc>
        <w:tc>
          <w:tcPr>
            <w:tcW w:w="1128" w:type="dxa"/>
            <w:vAlign w:val="center"/>
          </w:tcPr>
          <w:p w:rsidR="007C5C05" w:rsidRPr="00030AF3" w:rsidRDefault="007C5C05" w:rsidP="007C5C05">
            <w:pPr>
              <w:pStyle w:val="a3"/>
              <w:spacing w:line="240" w:lineRule="auto"/>
              <w:ind w:firstLine="0"/>
              <w:jc w:val="center"/>
              <w:rPr>
                <w:sz w:val="24"/>
                <w:szCs w:val="24"/>
              </w:rPr>
            </w:pPr>
            <w:r w:rsidRPr="00030AF3">
              <w:rPr>
                <w:sz w:val="24"/>
                <w:szCs w:val="24"/>
              </w:rPr>
              <w:t>2022</w:t>
            </w:r>
          </w:p>
        </w:tc>
        <w:tc>
          <w:tcPr>
            <w:tcW w:w="1128" w:type="dxa"/>
            <w:vAlign w:val="center"/>
          </w:tcPr>
          <w:p w:rsidR="007C5C05" w:rsidRPr="00030AF3" w:rsidRDefault="007C5C05" w:rsidP="007C5C05">
            <w:pPr>
              <w:pStyle w:val="a3"/>
              <w:spacing w:line="240" w:lineRule="auto"/>
              <w:ind w:firstLine="0"/>
              <w:jc w:val="center"/>
              <w:rPr>
                <w:sz w:val="24"/>
                <w:szCs w:val="24"/>
              </w:rPr>
            </w:pPr>
            <w:r w:rsidRPr="00030AF3">
              <w:rPr>
                <w:sz w:val="24"/>
                <w:szCs w:val="24"/>
              </w:rPr>
              <w:t>2023</w:t>
            </w:r>
          </w:p>
        </w:tc>
        <w:tc>
          <w:tcPr>
            <w:tcW w:w="1128" w:type="dxa"/>
            <w:vAlign w:val="center"/>
          </w:tcPr>
          <w:p w:rsidR="007C5C05" w:rsidRPr="00030AF3" w:rsidRDefault="007C5C05" w:rsidP="007C5C05">
            <w:pPr>
              <w:pStyle w:val="a3"/>
              <w:spacing w:line="240" w:lineRule="auto"/>
              <w:ind w:firstLine="0"/>
              <w:jc w:val="center"/>
              <w:rPr>
                <w:sz w:val="24"/>
                <w:szCs w:val="24"/>
              </w:rPr>
            </w:pPr>
            <w:r w:rsidRPr="00030AF3">
              <w:rPr>
                <w:sz w:val="24"/>
                <w:szCs w:val="24"/>
              </w:rPr>
              <w:t>2024</w:t>
            </w:r>
          </w:p>
        </w:tc>
      </w:tr>
      <w:tr w:rsidR="009237D8" w:rsidTr="00C87387">
        <w:trPr>
          <w:trHeight w:val="454"/>
        </w:trPr>
        <w:tc>
          <w:tcPr>
            <w:tcW w:w="1534" w:type="dxa"/>
            <w:vAlign w:val="center"/>
          </w:tcPr>
          <w:p w:rsidR="007C5C05" w:rsidRPr="00030AF3" w:rsidRDefault="00E42AC1" w:rsidP="00C87387">
            <w:pPr>
              <w:pStyle w:val="a3"/>
              <w:spacing w:line="240" w:lineRule="auto"/>
              <w:ind w:firstLine="0"/>
              <w:jc w:val="center"/>
              <w:rPr>
                <w:sz w:val="24"/>
                <w:szCs w:val="24"/>
              </w:rPr>
            </w:pPr>
            <w:r w:rsidRPr="00030AF3">
              <w:rPr>
                <w:sz w:val="24"/>
                <w:szCs w:val="24"/>
              </w:rPr>
              <w:t>(</w:t>
            </w:r>
            <w:r w:rsidR="007C5C05" w:rsidRPr="00030AF3">
              <w:rPr>
                <w:sz w:val="24"/>
                <w:szCs w:val="24"/>
              </w:rPr>
              <w:t>А1</w:t>
            </w:r>
            <w:r w:rsidRPr="00030AF3">
              <w:rPr>
                <w:sz w:val="24"/>
                <w:szCs w:val="24"/>
              </w:rPr>
              <w:t>)</w:t>
            </w:r>
          </w:p>
        </w:tc>
        <w:tc>
          <w:tcPr>
            <w:tcW w:w="1128" w:type="dxa"/>
            <w:vAlign w:val="bottom"/>
          </w:tcPr>
          <w:p w:rsidR="007C5C05" w:rsidRPr="00030AF3" w:rsidRDefault="00E42AC1" w:rsidP="009237D8">
            <w:pPr>
              <w:pStyle w:val="a3"/>
              <w:spacing w:line="240" w:lineRule="auto"/>
              <w:ind w:firstLine="0"/>
              <w:jc w:val="center"/>
              <w:rPr>
                <w:sz w:val="24"/>
                <w:szCs w:val="24"/>
              </w:rPr>
            </w:pPr>
            <w:r w:rsidRPr="00030AF3">
              <w:rPr>
                <w:sz w:val="24"/>
                <w:szCs w:val="24"/>
              </w:rPr>
              <w:t>1</w:t>
            </w:r>
            <w:r w:rsidR="009237D8" w:rsidRPr="00030AF3">
              <w:rPr>
                <w:sz w:val="24"/>
                <w:szCs w:val="24"/>
              </w:rPr>
              <w:t>57665</w:t>
            </w:r>
          </w:p>
        </w:tc>
        <w:tc>
          <w:tcPr>
            <w:tcW w:w="1127" w:type="dxa"/>
            <w:vAlign w:val="bottom"/>
          </w:tcPr>
          <w:p w:rsidR="007C5C05" w:rsidRPr="00030AF3" w:rsidRDefault="00E42AC1" w:rsidP="009237D8">
            <w:pPr>
              <w:pStyle w:val="a3"/>
              <w:spacing w:line="240" w:lineRule="auto"/>
              <w:ind w:firstLine="0"/>
              <w:jc w:val="center"/>
              <w:rPr>
                <w:sz w:val="24"/>
                <w:szCs w:val="24"/>
              </w:rPr>
            </w:pPr>
            <w:r w:rsidRPr="00030AF3">
              <w:rPr>
                <w:sz w:val="24"/>
                <w:szCs w:val="24"/>
              </w:rPr>
              <w:t>1</w:t>
            </w:r>
            <w:r w:rsidR="009237D8" w:rsidRPr="00030AF3">
              <w:rPr>
                <w:sz w:val="24"/>
                <w:szCs w:val="24"/>
              </w:rPr>
              <w:t>38040</w:t>
            </w:r>
          </w:p>
        </w:tc>
        <w:tc>
          <w:tcPr>
            <w:tcW w:w="1127" w:type="dxa"/>
            <w:vAlign w:val="bottom"/>
          </w:tcPr>
          <w:p w:rsidR="007C5C05" w:rsidRPr="00030AF3" w:rsidRDefault="009237D8" w:rsidP="009237D8">
            <w:pPr>
              <w:pStyle w:val="a3"/>
              <w:spacing w:line="240" w:lineRule="auto"/>
              <w:ind w:firstLine="0"/>
              <w:jc w:val="center"/>
              <w:rPr>
                <w:sz w:val="24"/>
                <w:szCs w:val="24"/>
              </w:rPr>
            </w:pPr>
            <w:r w:rsidRPr="00030AF3">
              <w:rPr>
                <w:sz w:val="24"/>
                <w:szCs w:val="24"/>
              </w:rPr>
              <w:t>250409</w:t>
            </w:r>
          </w:p>
        </w:tc>
        <w:tc>
          <w:tcPr>
            <w:tcW w:w="1328" w:type="dxa"/>
            <w:vAlign w:val="center"/>
          </w:tcPr>
          <w:p w:rsidR="007C5C05" w:rsidRPr="00030AF3" w:rsidRDefault="00E42AC1" w:rsidP="00C87387">
            <w:pPr>
              <w:pStyle w:val="a3"/>
              <w:spacing w:line="240" w:lineRule="auto"/>
              <w:ind w:firstLine="0"/>
              <w:jc w:val="center"/>
              <w:rPr>
                <w:sz w:val="24"/>
                <w:szCs w:val="24"/>
              </w:rPr>
            </w:pPr>
            <w:r w:rsidRPr="00030AF3">
              <w:rPr>
                <w:sz w:val="24"/>
                <w:szCs w:val="24"/>
              </w:rPr>
              <w:t>(П1)</w:t>
            </w:r>
          </w:p>
        </w:tc>
        <w:tc>
          <w:tcPr>
            <w:tcW w:w="1128" w:type="dxa"/>
            <w:vAlign w:val="bottom"/>
          </w:tcPr>
          <w:p w:rsidR="007C5C05" w:rsidRPr="00030AF3" w:rsidRDefault="009237D8" w:rsidP="009237D8">
            <w:pPr>
              <w:pStyle w:val="a3"/>
              <w:spacing w:line="240" w:lineRule="auto"/>
              <w:ind w:firstLine="0"/>
              <w:jc w:val="center"/>
              <w:rPr>
                <w:sz w:val="24"/>
                <w:szCs w:val="24"/>
              </w:rPr>
            </w:pPr>
            <w:r w:rsidRPr="00030AF3">
              <w:rPr>
                <w:sz w:val="24"/>
                <w:szCs w:val="24"/>
              </w:rPr>
              <w:t>119352</w:t>
            </w:r>
          </w:p>
        </w:tc>
        <w:tc>
          <w:tcPr>
            <w:tcW w:w="1128" w:type="dxa"/>
            <w:vAlign w:val="bottom"/>
          </w:tcPr>
          <w:p w:rsidR="007C5C05" w:rsidRPr="00030AF3" w:rsidRDefault="009237D8" w:rsidP="009237D8">
            <w:pPr>
              <w:pStyle w:val="a3"/>
              <w:spacing w:line="240" w:lineRule="auto"/>
              <w:ind w:firstLine="0"/>
              <w:jc w:val="center"/>
              <w:rPr>
                <w:sz w:val="24"/>
                <w:szCs w:val="24"/>
              </w:rPr>
            </w:pPr>
            <w:r w:rsidRPr="00030AF3">
              <w:rPr>
                <w:sz w:val="24"/>
                <w:szCs w:val="24"/>
              </w:rPr>
              <w:t>107959</w:t>
            </w:r>
          </w:p>
        </w:tc>
        <w:tc>
          <w:tcPr>
            <w:tcW w:w="1128" w:type="dxa"/>
            <w:vAlign w:val="bottom"/>
          </w:tcPr>
          <w:p w:rsidR="007C5C05" w:rsidRPr="00030AF3" w:rsidRDefault="009237D8" w:rsidP="009237D8">
            <w:pPr>
              <w:pStyle w:val="a3"/>
              <w:spacing w:line="240" w:lineRule="auto"/>
              <w:ind w:firstLine="0"/>
              <w:jc w:val="center"/>
              <w:rPr>
                <w:sz w:val="24"/>
                <w:szCs w:val="24"/>
              </w:rPr>
            </w:pPr>
            <w:r w:rsidRPr="00030AF3">
              <w:rPr>
                <w:sz w:val="24"/>
                <w:szCs w:val="24"/>
              </w:rPr>
              <w:t>143868</w:t>
            </w:r>
          </w:p>
        </w:tc>
      </w:tr>
      <w:tr w:rsidR="009237D8" w:rsidTr="00C87387">
        <w:trPr>
          <w:trHeight w:val="454"/>
        </w:trPr>
        <w:tc>
          <w:tcPr>
            <w:tcW w:w="1534" w:type="dxa"/>
            <w:vAlign w:val="center"/>
          </w:tcPr>
          <w:p w:rsidR="007C5C05" w:rsidRPr="00030AF3" w:rsidRDefault="00E42AC1" w:rsidP="00C87387">
            <w:pPr>
              <w:pStyle w:val="a3"/>
              <w:spacing w:line="240" w:lineRule="auto"/>
              <w:ind w:firstLine="0"/>
              <w:jc w:val="center"/>
              <w:rPr>
                <w:sz w:val="24"/>
                <w:szCs w:val="24"/>
              </w:rPr>
            </w:pPr>
            <w:r w:rsidRPr="00030AF3">
              <w:rPr>
                <w:sz w:val="24"/>
                <w:szCs w:val="24"/>
              </w:rPr>
              <w:t>(</w:t>
            </w:r>
            <w:r w:rsidR="007C5C05" w:rsidRPr="00030AF3">
              <w:rPr>
                <w:sz w:val="24"/>
                <w:szCs w:val="24"/>
              </w:rPr>
              <w:t>А2</w:t>
            </w:r>
            <w:r w:rsidRPr="00030AF3">
              <w:rPr>
                <w:sz w:val="24"/>
                <w:szCs w:val="24"/>
              </w:rPr>
              <w:t>)</w:t>
            </w:r>
          </w:p>
        </w:tc>
        <w:tc>
          <w:tcPr>
            <w:tcW w:w="1128" w:type="dxa"/>
            <w:vAlign w:val="bottom"/>
          </w:tcPr>
          <w:p w:rsidR="007C5C05" w:rsidRPr="00030AF3" w:rsidRDefault="009237D8" w:rsidP="009237D8">
            <w:pPr>
              <w:pStyle w:val="a3"/>
              <w:spacing w:line="240" w:lineRule="auto"/>
              <w:ind w:firstLine="0"/>
              <w:jc w:val="center"/>
              <w:rPr>
                <w:sz w:val="24"/>
                <w:szCs w:val="24"/>
              </w:rPr>
            </w:pPr>
            <w:r w:rsidRPr="00030AF3">
              <w:rPr>
                <w:sz w:val="24"/>
                <w:szCs w:val="24"/>
              </w:rPr>
              <w:t>169015</w:t>
            </w:r>
          </w:p>
        </w:tc>
        <w:tc>
          <w:tcPr>
            <w:tcW w:w="1127" w:type="dxa"/>
            <w:vAlign w:val="bottom"/>
          </w:tcPr>
          <w:p w:rsidR="007C5C05" w:rsidRPr="00030AF3" w:rsidRDefault="009237D8" w:rsidP="009237D8">
            <w:pPr>
              <w:pStyle w:val="a3"/>
              <w:spacing w:line="240" w:lineRule="auto"/>
              <w:ind w:firstLine="0"/>
              <w:jc w:val="center"/>
              <w:rPr>
                <w:sz w:val="24"/>
                <w:szCs w:val="24"/>
              </w:rPr>
            </w:pPr>
            <w:r w:rsidRPr="00030AF3">
              <w:rPr>
                <w:sz w:val="24"/>
                <w:szCs w:val="24"/>
              </w:rPr>
              <w:t>155821</w:t>
            </w:r>
          </w:p>
        </w:tc>
        <w:tc>
          <w:tcPr>
            <w:tcW w:w="1127" w:type="dxa"/>
            <w:vAlign w:val="bottom"/>
          </w:tcPr>
          <w:p w:rsidR="007C5C05" w:rsidRPr="00030AF3" w:rsidRDefault="009237D8" w:rsidP="009237D8">
            <w:pPr>
              <w:pStyle w:val="a3"/>
              <w:spacing w:line="240" w:lineRule="auto"/>
              <w:ind w:firstLine="0"/>
              <w:jc w:val="center"/>
              <w:rPr>
                <w:sz w:val="24"/>
                <w:szCs w:val="24"/>
              </w:rPr>
            </w:pPr>
            <w:r w:rsidRPr="00030AF3">
              <w:rPr>
                <w:sz w:val="24"/>
                <w:szCs w:val="24"/>
              </w:rPr>
              <w:t>102821</w:t>
            </w:r>
          </w:p>
        </w:tc>
        <w:tc>
          <w:tcPr>
            <w:tcW w:w="1328" w:type="dxa"/>
            <w:vAlign w:val="center"/>
          </w:tcPr>
          <w:p w:rsidR="007C5C05" w:rsidRPr="00030AF3" w:rsidRDefault="00E42AC1" w:rsidP="00C87387">
            <w:pPr>
              <w:pStyle w:val="a3"/>
              <w:spacing w:line="240" w:lineRule="auto"/>
              <w:ind w:firstLine="0"/>
              <w:jc w:val="center"/>
              <w:rPr>
                <w:sz w:val="24"/>
                <w:szCs w:val="24"/>
              </w:rPr>
            </w:pPr>
            <w:r w:rsidRPr="00030AF3">
              <w:rPr>
                <w:sz w:val="24"/>
                <w:szCs w:val="24"/>
              </w:rPr>
              <w:t>(П2)</w:t>
            </w:r>
          </w:p>
        </w:tc>
        <w:tc>
          <w:tcPr>
            <w:tcW w:w="1128" w:type="dxa"/>
            <w:vAlign w:val="bottom"/>
          </w:tcPr>
          <w:p w:rsidR="007C5C05" w:rsidRPr="00030AF3" w:rsidRDefault="009237D8" w:rsidP="009237D8">
            <w:pPr>
              <w:pStyle w:val="a3"/>
              <w:spacing w:line="240" w:lineRule="auto"/>
              <w:ind w:firstLine="0"/>
              <w:jc w:val="center"/>
              <w:rPr>
                <w:sz w:val="24"/>
                <w:szCs w:val="24"/>
              </w:rPr>
            </w:pPr>
            <w:r w:rsidRPr="00030AF3">
              <w:rPr>
                <w:sz w:val="24"/>
                <w:szCs w:val="24"/>
              </w:rPr>
              <w:t>18300</w:t>
            </w:r>
          </w:p>
        </w:tc>
        <w:tc>
          <w:tcPr>
            <w:tcW w:w="1128" w:type="dxa"/>
            <w:vAlign w:val="bottom"/>
          </w:tcPr>
          <w:p w:rsidR="007C5C05" w:rsidRPr="00030AF3" w:rsidRDefault="009237D8" w:rsidP="009237D8">
            <w:pPr>
              <w:pStyle w:val="a3"/>
              <w:spacing w:line="240" w:lineRule="auto"/>
              <w:ind w:firstLine="0"/>
              <w:jc w:val="center"/>
              <w:rPr>
                <w:sz w:val="24"/>
                <w:szCs w:val="24"/>
              </w:rPr>
            </w:pPr>
            <w:r w:rsidRPr="00030AF3">
              <w:rPr>
                <w:sz w:val="24"/>
                <w:szCs w:val="24"/>
              </w:rPr>
              <w:t>0</w:t>
            </w:r>
          </w:p>
        </w:tc>
        <w:tc>
          <w:tcPr>
            <w:tcW w:w="1128" w:type="dxa"/>
            <w:vAlign w:val="bottom"/>
          </w:tcPr>
          <w:p w:rsidR="007C5C05" w:rsidRPr="00030AF3" w:rsidRDefault="009237D8" w:rsidP="009237D8">
            <w:pPr>
              <w:pStyle w:val="a3"/>
              <w:spacing w:line="240" w:lineRule="auto"/>
              <w:ind w:firstLine="0"/>
              <w:jc w:val="center"/>
              <w:rPr>
                <w:sz w:val="24"/>
                <w:szCs w:val="24"/>
              </w:rPr>
            </w:pPr>
            <w:r w:rsidRPr="00030AF3">
              <w:rPr>
                <w:sz w:val="24"/>
                <w:szCs w:val="24"/>
              </w:rPr>
              <w:t>0</w:t>
            </w:r>
          </w:p>
        </w:tc>
      </w:tr>
      <w:tr w:rsidR="009237D8" w:rsidTr="00C87387">
        <w:trPr>
          <w:trHeight w:val="454"/>
        </w:trPr>
        <w:tc>
          <w:tcPr>
            <w:tcW w:w="1534" w:type="dxa"/>
            <w:vAlign w:val="center"/>
          </w:tcPr>
          <w:p w:rsidR="007C5C05" w:rsidRPr="00030AF3" w:rsidRDefault="00E42AC1" w:rsidP="00C87387">
            <w:pPr>
              <w:pStyle w:val="a3"/>
              <w:spacing w:line="240" w:lineRule="auto"/>
              <w:ind w:firstLine="0"/>
              <w:jc w:val="center"/>
              <w:rPr>
                <w:sz w:val="24"/>
                <w:szCs w:val="24"/>
              </w:rPr>
            </w:pPr>
            <w:r w:rsidRPr="00030AF3">
              <w:rPr>
                <w:sz w:val="24"/>
                <w:szCs w:val="24"/>
              </w:rPr>
              <w:t>(</w:t>
            </w:r>
            <w:r w:rsidR="007C5C05" w:rsidRPr="00030AF3">
              <w:rPr>
                <w:sz w:val="24"/>
                <w:szCs w:val="24"/>
              </w:rPr>
              <w:t>А3</w:t>
            </w:r>
            <w:r w:rsidRPr="00030AF3">
              <w:rPr>
                <w:sz w:val="24"/>
                <w:szCs w:val="24"/>
              </w:rPr>
              <w:t>)</w:t>
            </w:r>
          </w:p>
        </w:tc>
        <w:tc>
          <w:tcPr>
            <w:tcW w:w="1128" w:type="dxa"/>
            <w:vAlign w:val="bottom"/>
          </w:tcPr>
          <w:p w:rsidR="007C5C05" w:rsidRPr="00030AF3" w:rsidRDefault="009237D8" w:rsidP="009237D8">
            <w:pPr>
              <w:pStyle w:val="a3"/>
              <w:spacing w:line="240" w:lineRule="auto"/>
              <w:ind w:firstLine="0"/>
              <w:jc w:val="center"/>
              <w:rPr>
                <w:sz w:val="24"/>
                <w:szCs w:val="24"/>
              </w:rPr>
            </w:pPr>
            <w:r w:rsidRPr="00030AF3">
              <w:rPr>
                <w:sz w:val="24"/>
                <w:szCs w:val="24"/>
              </w:rPr>
              <w:t>587</w:t>
            </w:r>
          </w:p>
        </w:tc>
        <w:tc>
          <w:tcPr>
            <w:tcW w:w="1127" w:type="dxa"/>
            <w:vAlign w:val="bottom"/>
          </w:tcPr>
          <w:p w:rsidR="007C5C05" w:rsidRPr="00030AF3" w:rsidRDefault="009237D8" w:rsidP="009237D8">
            <w:pPr>
              <w:pStyle w:val="a3"/>
              <w:spacing w:line="240" w:lineRule="auto"/>
              <w:ind w:firstLine="0"/>
              <w:jc w:val="center"/>
              <w:rPr>
                <w:sz w:val="24"/>
                <w:szCs w:val="24"/>
              </w:rPr>
            </w:pPr>
            <w:r w:rsidRPr="00030AF3">
              <w:rPr>
                <w:sz w:val="24"/>
                <w:szCs w:val="24"/>
              </w:rPr>
              <w:t>387</w:t>
            </w:r>
          </w:p>
        </w:tc>
        <w:tc>
          <w:tcPr>
            <w:tcW w:w="1127" w:type="dxa"/>
            <w:vAlign w:val="bottom"/>
          </w:tcPr>
          <w:p w:rsidR="007C5C05" w:rsidRPr="00030AF3" w:rsidRDefault="009237D8" w:rsidP="009237D8">
            <w:pPr>
              <w:pStyle w:val="a3"/>
              <w:spacing w:line="240" w:lineRule="auto"/>
              <w:ind w:firstLine="0"/>
              <w:jc w:val="center"/>
              <w:rPr>
                <w:sz w:val="24"/>
                <w:szCs w:val="24"/>
              </w:rPr>
            </w:pPr>
            <w:r w:rsidRPr="00030AF3">
              <w:rPr>
                <w:sz w:val="24"/>
                <w:szCs w:val="24"/>
              </w:rPr>
              <w:t>684</w:t>
            </w:r>
          </w:p>
        </w:tc>
        <w:tc>
          <w:tcPr>
            <w:tcW w:w="1328" w:type="dxa"/>
            <w:vAlign w:val="center"/>
          </w:tcPr>
          <w:p w:rsidR="007C5C05" w:rsidRPr="00030AF3" w:rsidRDefault="00E42AC1" w:rsidP="00C87387">
            <w:pPr>
              <w:pStyle w:val="a3"/>
              <w:spacing w:line="240" w:lineRule="auto"/>
              <w:ind w:firstLine="0"/>
              <w:jc w:val="center"/>
              <w:rPr>
                <w:sz w:val="24"/>
                <w:szCs w:val="24"/>
              </w:rPr>
            </w:pPr>
            <w:r w:rsidRPr="00030AF3">
              <w:rPr>
                <w:sz w:val="24"/>
                <w:szCs w:val="24"/>
              </w:rPr>
              <w:t>(П3)</w:t>
            </w:r>
          </w:p>
        </w:tc>
        <w:tc>
          <w:tcPr>
            <w:tcW w:w="1128" w:type="dxa"/>
            <w:vAlign w:val="bottom"/>
          </w:tcPr>
          <w:p w:rsidR="007C5C05" w:rsidRPr="00030AF3" w:rsidRDefault="009237D8" w:rsidP="009237D8">
            <w:pPr>
              <w:pStyle w:val="a3"/>
              <w:spacing w:line="240" w:lineRule="auto"/>
              <w:ind w:firstLine="0"/>
              <w:jc w:val="center"/>
              <w:rPr>
                <w:sz w:val="24"/>
                <w:szCs w:val="24"/>
              </w:rPr>
            </w:pPr>
            <w:r w:rsidRPr="00030AF3">
              <w:rPr>
                <w:sz w:val="24"/>
                <w:szCs w:val="24"/>
              </w:rPr>
              <w:t>1762</w:t>
            </w:r>
          </w:p>
        </w:tc>
        <w:tc>
          <w:tcPr>
            <w:tcW w:w="1128" w:type="dxa"/>
            <w:vAlign w:val="bottom"/>
          </w:tcPr>
          <w:p w:rsidR="007C5C05" w:rsidRPr="00030AF3" w:rsidRDefault="009237D8" w:rsidP="009237D8">
            <w:pPr>
              <w:pStyle w:val="a3"/>
              <w:spacing w:line="240" w:lineRule="auto"/>
              <w:ind w:firstLine="0"/>
              <w:jc w:val="center"/>
              <w:rPr>
                <w:sz w:val="24"/>
                <w:szCs w:val="24"/>
              </w:rPr>
            </w:pPr>
            <w:r w:rsidRPr="00030AF3">
              <w:rPr>
                <w:sz w:val="24"/>
                <w:szCs w:val="24"/>
              </w:rPr>
              <w:t>16688</w:t>
            </w:r>
          </w:p>
        </w:tc>
        <w:tc>
          <w:tcPr>
            <w:tcW w:w="1128" w:type="dxa"/>
            <w:vAlign w:val="bottom"/>
          </w:tcPr>
          <w:p w:rsidR="007C5C05" w:rsidRPr="00030AF3" w:rsidRDefault="009237D8" w:rsidP="009237D8">
            <w:pPr>
              <w:pStyle w:val="a3"/>
              <w:spacing w:line="240" w:lineRule="auto"/>
              <w:ind w:firstLine="0"/>
              <w:jc w:val="center"/>
              <w:rPr>
                <w:sz w:val="24"/>
                <w:szCs w:val="24"/>
              </w:rPr>
            </w:pPr>
            <w:r w:rsidRPr="00030AF3">
              <w:rPr>
                <w:sz w:val="24"/>
                <w:szCs w:val="24"/>
              </w:rPr>
              <w:t>23188</w:t>
            </w:r>
          </w:p>
        </w:tc>
      </w:tr>
      <w:tr w:rsidR="009237D8" w:rsidTr="00C87387">
        <w:trPr>
          <w:trHeight w:val="454"/>
        </w:trPr>
        <w:tc>
          <w:tcPr>
            <w:tcW w:w="1534" w:type="dxa"/>
            <w:vAlign w:val="center"/>
          </w:tcPr>
          <w:p w:rsidR="007C5C05" w:rsidRPr="00030AF3" w:rsidRDefault="00E42AC1" w:rsidP="00C87387">
            <w:pPr>
              <w:pStyle w:val="a3"/>
              <w:spacing w:line="240" w:lineRule="auto"/>
              <w:ind w:firstLine="0"/>
              <w:jc w:val="center"/>
              <w:rPr>
                <w:sz w:val="24"/>
                <w:szCs w:val="24"/>
              </w:rPr>
            </w:pPr>
            <w:r w:rsidRPr="00030AF3">
              <w:rPr>
                <w:sz w:val="24"/>
                <w:szCs w:val="24"/>
              </w:rPr>
              <w:t>(</w:t>
            </w:r>
            <w:r w:rsidR="007C5C05" w:rsidRPr="00030AF3">
              <w:rPr>
                <w:sz w:val="24"/>
                <w:szCs w:val="24"/>
              </w:rPr>
              <w:t>А4</w:t>
            </w:r>
            <w:r w:rsidRPr="00030AF3">
              <w:rPr>
                <w:sz w:val="24"/>
                <w:szCs w:val="24"/>
              </w:rPr>
              <w:t>)</w:t>
            </w:r>
          </w:p>
        </w:tc>
        <w:tc>
          <w:tcPr>
            <w:tcW w:w="1128" w:type="dxa"/>
            <w:vAlign w:val="bottom"/>
          </w:tcPr>
          <w:p w:rsidR="007C5C05" w:rsidRPr="00030AF3" w:rsidRDefault="009237D8" w:rsidP="009237D8">
            <w:pPr>
              <w:pStyle w:val="a3"/>
              <w:spacing w:line="240" w:lineRule="auto"/>
              <w:ind w:firstLine="0"/>
              <w:jc w:val="center"/>
              <w:rPr>
                <w:sz w:val="24"/>
                <w:szCs w:val="24"/>
              </w:rPr>
            </w:pPr>
            <w:r w:rsidRPr="00030AF3">
              <w:rPr>
                <w:sz w:val="24"/>
                <w:szCs w:val="24"/>
              </w:rPr>
              <w:t>52905</w:t>
            </w:r>
          </w:p>
        </w:tc>
        <w:tc>
          <w:tcPr>
            <w:tcW w:w="1127" w:type="dxa"/>
            <w:vAlign w:val="bottom"/>
          </w:tcPr>
          <w:p w:rsidR="007C5C05" w:rsidRPr="00030AF3" w:rsidRDefault="009237D8" w:rsidP="009237D8">
            <w:pPr>
              <w:pStyle w:val="a3"/>
              <w:spacing w:line="240" w:lineRule="auto"/>
              <w:ind w:firstLine="0"/>
              <w:jc w:val="center"/>
              <w:rPr>
                <w:sz w:val="24"/>
                <w:szCs w:val="24"/>
              </w:rPr>
            </w:pPr>
            <w:r w:rsidRPr="00030AF3">
              <w:rPr>
                <w:sz w:val="24"/>
                <w:szCs w:val="24"/>
              </w:rPr>
              <w:t>70166</w:t>
            </w:r>
          </w:p>
        </w:tc>
        <w:tc>
          <w:tcPr>
            <w:tcW w:w="1127" w:type="dxa"/>
            <w:vAlign w:val="bottom"/>
          </w:tcPr>
          <w:p w:rsidR="007C5C05" w:rsidRPr="00030AF3" w:rsidRDefault="009237D8" w:rsidP="009237D8">
            <w:pPr>
              <w:pStyle w:val="a3"/>
              <w:spacing w:line="240" w:lineRule="auto"/>
              <w:ind w:firstLine="0"/>
              <w:jc w:val="center"/>
              <w:rPr>
                <w:sz w:val="24"/>
                <w:szCs w:val="24"/>
              </w:rPr>
            </w:pPr>
            <w:r w:rsidRPr="00030AF3">
              <w:rPr>
                <w:sz w:val="24"/>
                <w:szCs w:val="24"/>
              </w:rPr>
              <w:t>71823</w:t>
            </w:r>
          </w:p>
        </w:tc>
        <w:tc>
          <w:tcPr>
            <w:tcW w:w="1328" w:type="dxa"/>
            <w:vAlign w:val="center"/>
          </w:tcPr>
          <w:p w:rsidR="007C5C05" w:rsidRPr="00030AF3" w:rsidRDefault="00E42AC1" w:rsidP="00C87387">
            <w:pPr>
              <w:pStyle w:val="a3"/>
              <w:spacing w:line="240" w:lineRule="auto"/>
              <w:ind w:firstLine="0"/>
              <w:jc w:val="center"/>
              <w:rPr>
                <w:sz w:val="24"/>
                <w:szCs w:val="24"/>
              </w:rPr>
            </w:pPr>
            <w:r w:rsidRPr="00030AF3">
              <w:rPr>
                <w:sz w:val="24"/>
                <w:szCs w:val="24"/>
              </w:rPr>
              <w:t>(П4)</w:t>
            </w:r>
          </w:p>
        </w:tc>
        <w:tc>
          <w:tcPr>
            <w:tcW w:w="1128" w:type="dxa"/>
            <w:vAlign w:val="bottom"/>
          </w:tcPr>
          <w:p w:rsidR="007C5C05" w:rsidRPr="00030AF3" w:rsidRDefault="009237D8" w:rsidP="009237D8">
            <w:pPr>
              <w:pStyle w:val="a3"/>
              <w:spacing w:line="240" w:lineRule="auto"/>
              <w:ind w:firstLine="0"/>
              <w:jc w:val="center"/>
              <w:rPr>
                <w:sz w:val="24"/>
                <w:szCs w:val="24"/>
              </w:rPr>
            </w:pPr>
            <w:r w:rsidRPr="00030AF3">
              <w:rPr>
                <w:sz w:val="24"/>
                <w:szCs w:val="24"/>
              </w:rPr>
              <w:t>234779</w:t>
            </w:r>
          </w:p>
        </w:tc>
        <w:tc>
          <w:tcPr>
            <w:tcW w:w="1128" w:type="dxa"/>
            <w:vAlign w:val="bottom"/>
          </w:tcPr>
          <w:p w:rsidR="007C5C05" w:rsidRPr="00030AF3" w:rsidRDefault="009237D8" w:rsidP="009237D8">
            <w:pPr>
              <w:pStyle w:val="a3"/>
              <w:spacing w:line="240" w:lineRule="auto"/>
              <w:ind w:firstLine="0"/>
              <w:jc w:val="center"/>
              <w:rPr>
                <w:sz w:val="24"/>
                <w:szCs w:val="24"/>
              </w:rPr>
            </w:pPr>
            <w:r w:rsidRPr="00030AF3">
              <w:rPr>
                <w:sz w:val="24"/>
                <w:szCs w:val="24"/>
              </w:rPr>
              <w:t>233844</w:t>
            </w:r>
          </w:p>
        </w:tc>
        <w:tc>
          <w:tcPr>
            <w:tcW w:w="1128" w:type="dxa"/>
            <w:vAlign w:val="bottom"/>
          </w:tcPr>
          <w:p w:rsidR="007C5C05" w:rsidRPr="00030AF3" w:rsidRDefault="009237D8" w:rsidP="009237D8">
            <w:pPr>
              <w:pStyle w:val="a3"/>
              <w:spacing w:line="240" w:lineRule="auto"/>
              <w:ind w:firstLine="0"/>
              <w:jc w:val="center"/>
              <w:rPr>
                <w:sz w:val="24"/>
                <w:szCs w:val="24"/>
              </w:rPr>
            </w:pPr>
            <w:r w:rsidRPr="00030AF3">
              <w:rPr>
                <w:sz w:val="24"/>
                <w:szCs w:val="24"/>
              </w:rPr>
              <w:t>253650</w:t>
            </w:r>
          </w:p>
        </w:tc>
      </w:tr>
      <w:tr w:rsidR="009237D8" w:rsidTr="00C87387">
        <w:trPr>
          <w:trHeight w:val="454"/>
        </w:trPr>
        <w:tc>
          <w:tcPr>
            <w:tcW w:w="1534" w:type="dxa"/>
          </w:tcPr>
          <w:p w:rsidR="007C5C05" w:rsidRPr="00030AF3" w:rsidRDefault="007C5C05" w:rsidP="007C5C05">
            <w:pPr>
              <w:pStyle w:val="a3"/>
              <w:spacing w:line="240" w:lineRule="auto"/>
              <w:ind w:firstLine="0"/>
              <w:jc w:val="left"/>
              <w:rPr>
                <w:sz w:val="24"/>
                <w:szCs w:val="24"/>
              </w:rPr>
            </w:pPr>
            <w:r w:rsidRPr="00030AF3">
              <w:rPr>
                <w:sz w:val="24"/>
                <w:szCs w:val="24"/>
              </w:rPr>
              <w:t>Итого баланса</w:t>
            </w:r>
          </w:p>
        </w:tc>
        <w:tc>
          <w:tcPr>
            <w:tcW w:w="1128" w:type="dxa"/>
            <w:vAlign w:val="bottom"/>
          </w:tcPr>
          <w:p w:rsidR="007C5C05" w:rsidRPr="00030AF3" w:rsidRDefault="009237D8" w:rsidP="009237D8">
            <w:pPr>
              <w:pStyle w:val="a3"/>
              <w:spacing w:line="240" w:lineRule="auto"/>
              <w:ind w:firstLine="0"/>
              <w:jc w:val="center"/>
              <w:rPr>
                <w:sz w:val="24"/>
                <w:szCs w:val="24"/>
              </w:rPr>
            </w:pPr>
            <w:r w:rsidRPr="00030AF3">
              <w:rPr>
                <w:sz w:val="24"/>
                <w:szCs w:val="24"/>
              </w:rPr>
              <w:t>380172</w:t>
            </w:r>
          </w:p>
        </w:tc>
        <w:tc>
          <w:tcPr>
            <w:tcW w:w="1127" w:type="dxa"/>
            <w:vAlign w:val="bottom"/>
          </w:tcPr>
          <w:p w:rsidR="007C5C05" w:rsidRPr="00030AF3" w:rsidRDefault="009237D8" w:rsidP="009237D8">
            <w:pPr>
              <w:pStyle w:val="a3"/>
              <w:spacing w:line="240" w:lineRule="auto"/>
              <w:ind w:firstLine="0"/>
              <w:jc w:val="center"/>
              <w:rPr>
                <w:sz w:val="24"/>
                <w:szCs w:val="24"/>
              </w:rPr>
            </w:pPr>
            <w:r w:rsidRPr="00030AF3">
              <w:rPr>
                <w:sz w:val="24"/>
                <w:szCs w:val="24"/>
              </w:rPr>
              <w:t>364414</w:t>
            </w:r>
          </w:p>
        </w:tc>
        <w:tc>
          <w:tcPr>
            <w:tcW w:w="1127" w:type="dxa"/>
            <w:vAlign w:val="bottom"/>
          </w:tcPr>
          <w:p w:rsidR="007C5C05" w:rsidRPr="00030AF3" w:rsidRDefault="009237D8" w:rsidP="009237D8">
            <w:pPr>
              <w:pStyle w:val="a3"/>
              <w:spacing w:line="240" w:lineRule="auto"/>
              <w:ind w:firstLine="0"/>
              <w:jc w:val="center"/>
              <w:rPr>
                <w:sz w:val="24"/>
                <w:szCs w:val="24"/>
              </w:rPr>
            </w:pPr>
            <w:r w:rsidRPr="00030AF3">
              <w:rPr>
                <w:sz w:val="24"/>
                <w:szCs w:val="24"/>
              </w:rPr>
              <w:t>425351</w:t>
            </w:r>
          </w:p>
        </w:tc>
        <w:tc>
          <w:tcPr>
            <w:tcW w:w="1328" w:type="dxa"/>
          </w:tcPr>
          <w:p w:rsidR="007C5C05" w:rsidRPr="00030AF3" w:rsidRDefault="00E42AC1" w:rsidP="007C5C05">
            <w:pPr>
              <w:pStyle w:val="a3"/>
              <w:spacing w:line="240" w:lineRule="auto"/>
              <w:ind w:firstLine="0"/>
              <w:jc w:val="left"/>
              <w:rPr>
                <w:sz w:val="24"/>
                <w:szCs w:val="24"/>
              </w:rPr>
            </w:pPr>
            <w:r w:rsidRPr="00030AF3">
              <w:rPr>
                <w:sz w:val="24"/>
                <w:szCs w:val="24"/>
              </w:rPr>
              <w:t>Итого баланса</w:t>
            </w:r>
          </w:p>
        </w:tc>
        <w:tc>
          <w:tcPr>
            <w:tcW w:w="1128" w:type="dxa"/>
            <w:vAlign w:val="bottom"/>
          </w:tcPr>
          <w:p w:rsidR="007C5C05" w:rsidRPr="00030AF3" w:rsidRDefault="009237D8" w:rsidP="009237D8">
            <w:pPr>
              <w:pStyle w:val="a3"/>
              <w:spacing w:line="240" w:lineRule="auto"/>
              <w:ind w:firstLine="0"/>
              <w:jc w:val="center"/>
              <w:rPr>
                <w:sz w:val="24"/>
                <w:szCs w:val="24"/>
              </w:rPr>
            </w:pPr>
            <w:r w:rsidRPr="00030AF3">
              <w:rPr>
                <w:sz w:val="24"/>
                <w:szCs w:val="24"/>
              </w:rPr>
              <w:t>374193</w:t>
            </w:r>
          </w:p>
        </w:tc>
        <w:tc>
          <w:tcPr>
            <w:tcW w:w="1128" w:type="dxa"/>
            <w:vAlign w:val="bottom"/>
          </w:tcPr>
          <w:p w:rsidR="007C5C05" w:rsidRPr="00030AF3" w:rsidRDefault="009237D8" w:rsidP="009237D8">
            <w:pPr>
              <w:pStyle w:val="a3"/>
              <w:spacing w:line="240" w:lineRule="auto"/>
              <w:ind w:firstLine="0"/>
              <w:jc w:val="center"/>
              <w:rPr>
                <w:sz w:val="24"/>
                <w:szCs w:val="24"/>
              </w:rPr>
            </w:pPr>
            <w:r w:rsidRPr="00030AF3">
              <w:rPr>
                <w:sz w:val="24"/>
                <w:szCs w:val="24"/>
              </w:rPr>
              <w:t>358491</w:t>
            </w:r>
          </w:p>
        </w:tc>
        <w:tc>
          <w:tcPr>
            <w:tcW w:w="1128" w:type="dxa"/>
            <w:vAlign w:val="bottom"/>
          </w:tcPr>
          <w:p w:rsidR="007C5C05" w:rsidRPr="00030AF3" w:rsidRDefault="009237D8" w:rsidP="009237D8">
            <w:pPr>
              <w:pStyle w:val="a3"/>
              <w:spacing w:line="240" w:lineRule="auto"/>
              <w:ind w:firstLine="0"/>
              <w:jc w:val="center"/>
              <w:rPr>
                <w:sz w:val="24"/>
                <w:szCs w:val="24"/>
              </w:rPr>
            </w:pPr>
            <w:r w:rsidRPr="00030AF3">
              <w:rPr>
                <w:sz w:val="24"/>
                <w:szCs w:val="24"/>
              </w:rPr>
              <w:t>420706</w:t>
            </w:r>
          </w:p>
        </w:tc>
      </w:tr>
    </w:tbl>
    <w:p w:rsidR="00EC6F2A" w:rsidRDefault="009237D8" w:rsidP="00BE3071">
      <w:pPr>
        <w:pStyle w:val="a3"/>
        <w:spacing w:before="120"/>
      </w:pPr>
      <w:r w:rsidRPr="009237D8">
        <w:t>Анализ ликвидности АО «ПААК» за 2022–2024 годы показывает, что компания сохраняет текущую платежеспособность, так как наиболее ликвидные активы (А1) превышают срочные обязательства (П1). Однако в 2024 году наблюдается рост кредиторской задолженности (П1) при одновременном снижении быстрореализуемых активов (А2), что может указывать на увеличение краткосрочных финансовых рисков. Долгосрочная устойчивость обеспечивается за счет превышения постоянных пассивов (П4) над труднореализуемыми активами (А4).</w:t>
      </w:r>
      <w:r w:rsidR="00BE3071">
        <w:t xml:space="preserve"> </w:t>
      </w:r>
    </w:p>
    <w:p w:rsidR="00C87387" w:rsidRDefault="00EC6F2A" w:rsidP="00EC6F2A">
      <w:pPr>
        <w:pStyle w:val="a3"/>
      </w:pPr>
      <w:r w:rsidRPr="00EC6F2A">
        <w:t>Сравнительный анализ полученных значений с нормативными показателями позволяет оценить степень соответствия финансового состояния АО «ПААК» отраслевым стандартам и выявить потенциальные зоны риска. </w:t>
      </w:r>
      <w:r w:rsidR="00BE3071">
        <w:t>Соотношения этих показателей представлены в таблице 2.5.</w:t>
      </w:r>
    </w:p>
    <w:p w:rsidR="00BE3071" w:rsidRDefault="00BE3071" w:rsidP="001C327F">
      <w:pPr>
        <w:pStyle w:val="a9"/>
        <w:spacing w:after="120" w:line="240" w:lineRule="auto"/>
        <w:ind w:left="1701" w:hanging="1701"/>
      </w:pPr>
      <w:r>
        <w:lastRenderedPageBreak/>
        <w:t xml:space="preserve">Таблица 2.5 – </w:t>
      </w:r>
      <w:r w:rsidR="0076630D" w:rsidRPr="0076630D">
        <w:t>Сравнительный анализ ликвидности баланса АО «ПААК» с нормативными условиями</w:t>
      </w: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969"/>
        <w:gridCol w:w="1985"/>
        <w:gridCol w:w="2126"/>
        <w:gridCol w:w="2410"/>
      </w:tblGrid>
      <w:tr w:rsidR="0016794A" w:rsidRPr="0016794A" w:rsidTr="00C87387">
        <w:trPr>
          <w:trHeight w:val="454"/>
        </w:trPr>
        <w:tc>
          <w:tcPr>
            <w:tcW w:w="2969" w:type="dxa"/>
            <w:vMerge w:val="restart"/>
            <w:shd w:val="clear" w:color="auto" w:fill="FFFFFF"/>
            <w:tcMar>
              <w:top w:w="30" w:type="dxa"/>
              <w:left w:w="45" w:type="dxa"/>
              <w:bottom w:w="30" w:type="dxa"/>
              <w:right w:w="45" w:type="dxa"/>
            </w:tcMar>
            <w:vAlign w:val="center"/>
          </w:tcPr>
          <w:p w:rsidR="0016794A" w:rsidRPr="0016794A" w:rsidRDefault="0016794A" w:rsidP="0016794A">
            <w:pPr>
              <w:pStyle w:val="a9"/>
              <w:spacing w:before="0" w:line="240" w:lineRule="auto"/>
              <w:jc w:val="center"/>
              <w:rPr>
                <w:sz w:val="24"/>
                <w:szCs w:val="24"/>
              </w:rPr>
            </w:pPr>
            <w:r w:rsidRPr="0016794A">
              <w:rPr>
                <w:sz w:val="24"/>
                <w:szCs w:val="24"/>
              </w:rPr>
              <w:t>Нормативное условие</w:t>
            </w:r>
          </w:p>
        </w:tc>
        <w:tc>
          <w:tcPr>
            <w:tcW w:w="6521" w:type="dxa"/>
            <w:gridSpan w:val="3"/>
            <w:shd w:val="clear" w:color="auto" w:fill="FFFFFF"/>
            <w:tcMar>
              <w:top w:w="30" w:type="dxa"/>
              <w:left w:w="45" w:type="dxa"/>
              <w:bottom w:w="30" w:type="dxa"/>
              <w:right w:w="45" w:type="dxa"/>
            </w:tcMar>
            <w:vAlign w:val="center"/>
          </w:tcPr>
          <w:p w:rsidR="0016794A" w:rsidRPr="0016794A" w:rsidRDefault="0016794A" w:rsidP="0016794A">
            <w:pPr>
              <w:pStyle w:val="a9"/>
              <w:spacing w:before="0" w:line="240" w:lineRule="auto"/>
              <w:jc w:val="center"/>
              <w:rPr>
                <w:sz w:val="24"/>
                <w:szCs w:val="24"/>
              </w:rPr>
            </w:pPr>
            <w:r>
              <w:rPr>
                <w:sz w:val="24"/>
                <w:szCs w:val="24"/>
              </w:rPr>
              <w:t>Соотношение</w:t>
            </w:r>
          </w:p>
        </w:tc>
      </w:tr>
      <w:tr w:rsidR="0016794A" w:rsidRPr="0016794A" w:rsidTr="00C87387">
        <w:trPr>
          <w:trHeight w:val="454"/>
        </w:trPr>
        <w:tc>
          <w:tcPr>
            <w:tcW w:w="2969" w:type="dxa"/>
            <w:vMerge/>
            <w:shd w:val="clear" w:color="auto" w:fill="FFFFFF"/>
            <w:tcMar>
              <w:top w:w="30" w:type="dxa"/>
              <w:left w:w="45" w:type="dxa"/>
              <w:bottom w:w="30" w:type="dxa"/>
              <w:right w:w="45" w:type="dxa"/>
            </w:tcMar>
            <w:vAlign w:val="center"/>
            <w:hideMark/>
          </w:tcPr>
          <w:p w:rsidR="0016794A" w:rsidRPr="0016794A" w:rsidRDefault="0016794A" w:rsidP="0016794A">
            <w:pPr>
              <w:pStyle w:val="a9"/>
              <w:spacing w:before="0" w:line="240" w:lineRule="auto"/>
              <w:jc w:val="center"/>
              <w:rPr>
                <w:sz w:val="24"/>
                <w:szCs w:val="24"/>
              </w:rPr>
            </w:pPr>
          </w:p>
        </w:tc>
        <w:tc>
          <w:tcPr>
            <w:tcW w:w="1985" w:type="dxa"/>
            <w:shd w:val="clear" w:color="auto" w:fill="FFFFFF"/>
            <w:tcMar>
              <w:top w:w="30" w:type="dxa"/>
              <w:left w:w="45" w:type="dxa"/>
              <w:bottom w:w="30" w:type="dxa"/>
              <w:right w:w="45" w:type="dxa"/>
            </w:tcMar>
            <w:vAlign w:val="center"/>
            <w:hideMark/>
          </w:tcPr>
          <w:p w:rsidR="0016794A" w:rsidRPr="0016794A" w:rsidRDefault="0016794A" w:rsidP="0016794A">
            <w:pPr>
              <w:pStyle w:val="a9"/>
              <w:spacing w:before="0" w:line="240" w:lineRule="auto"/>
              <w:jc w:val="center"/>
              <w:rPr>
                <w:sz w:val="24"/>
                <w:szCs w:val="24"/>
              </w:rPr>
            </w:pPr>
            <w:r w:rsidRPr="0016794A">
              <w:rPr>
                <w:sz w:val="24"/>
                <w:szCs w:val="24"/>
              </w:rPr>
              <w:t>2022</w:t>
            </w:r>
          </w:p>
        </w:tc>
        <w:tc>
          <w:tcPr>
            <w:tcW w:w="2126" w:type="dxa"/>
            <w:shd w:val="clear" w:color="auto" w:fill="FFFFFF"/>
            <w:tcMar>
              <w:top w:w="30" w:type="dxa"/>
              <w:left w:w="45" w:type="dxa"/>
              <w:bottom w:w="30" w:type="dxa"/>
              <w:right w:w="45" w:type="dxa"/>
            </w:tcMar>
            <w:vAlign w:val="center"/>
            <w:hideMark/>
          </w:tcPr>
          <w:p w:rsidR="0016794A" w:rsidRPr="0016794A" w:rsidRDefault="0016794A" w:rsidP="0016794A">
            <w:pPr>
              <w:pStyle w:val="a9"/>
              <w:spacing w:before="0" w:line="240" w:lineRule="auto"/>
              <w:jc w:val="center"/>
              <w:rPr>
                <w:sz w:val="24"/>
                <w:szCs w:val="24"/>
              </w:rPr>
            </w:pPr>
            <w:r w:rsidRPr="0016794A">
              <w:rPr>
                <w:sz w:val="24"/>
                <w:szCs w:val="24"/>
              </w:rPr>
              <w:t>2023</w:t>
            </w:r>
          </w:p>
        </w:tc>
        <w:tc>
          <w:tcPr>
            <w:tcW w:w="2410" w:type="dxa"/>
            <w:shd w:val="clear" w:color="auto" w:fill="FFFFFF"/>
            <w:tcMar>
              <w:top w:w="30" w:type="dxa"/>
              <w:left w:w="45" w:type="dxa"/>
              <w:bottom w:w="30" w:type="dxa"/>
              <w:right w:w="45" w:type="dxa"/>
            </w:tcMar>
            <w:vAlign w:val="center"/>
            <w:hideMark/>
          </w:tcPr>
          <w:p w:rsidR="0016794A" w:rsidRPr="0016794A" w:rsidRDefault="0016794A" w:rsidP="0016794A">
            <w:pPr>
              <w:pStyle w:val="a9"/>
              <w:spacing w:before="0" w:line="240" w:lineRule="auto"/>
              <w:jc w:val="center"/>
              <w:rPr>
                <w:sz w:val="24"/>
                <w:szCs w:val="24"/>
              </w:rPr>
            </w:pPr>
            <w:r w:rsidRPr="0016794A">
              <w:rPr>
                <w:sz w:val="24"/>
                <w:szCs w:val="24"/>
              </w:rPr>
              <w:t>2024</w:t>
            </w:r>
          </w:p>
        </w:tc>
      </w:tr>
      <w:tr w:rsidR="0016794A" w:rsidRPr="0016794A" w:rsidTr="00EC6F2A">
        <w:trPr>
          <w:trHeight w:val="454"/>
        </w:trPr>
        <w:tc>
          <w:tcPr>
            <w:tcW w:w="2969" w:type="dxa"/>
            <w:shd w:val="clear" w:color="auto" w:fill="FFFFFF"/>
            <w:tcMar>
              <w:top w:w="30" w:type="dxa"/>
              <w:left w:w="45" w:type="dxa"/>
              <w:bottom w:w="30" w:type="dxa"/>
              <w:right w:w="45" w:type="dxa"/>
            </w:tcMar>
            <w:vAlign w:val="center"/>
            <w:hideMark/>
          </w:tcPr>
          <w:p w:rsidR="0016794A" w:rsidRPr="0016794A" w:rsidRDefault="0016794A" w:rsidP="00EC6F2A">
            <w:pPr>
              <w:pStyle w:val="a9"/>
              <w:spacing w:before="0" w:line="240" w:lineRule="auto"/>
              <w:jc w:val="center"/>
              <w:rPr>
                <w:sz w:val="24"/>
                <w:szCs w:val="24"/>
              </w:rPr>
            </w:pPr>
            <w:r w:rsidRPr="0016794A">
              <w:rPr>
                <w:sz w:val="24"/>
                <w:szCs w:val="24"/>
              </w:rPr>
              <w:t>A1 ≥ П1</w:t>
            </w:r>
          </w:p>
        </w:tc>
        <w:tc>
          <w:tcPr>
            <w:tcW w:w="1985" w:type="dxa"/>
            <w:shd w:val="clear" w:color="auto" w:fill="FFFFFF"/>
            <w:tcMar>
              <w:top w:w="30" w:type="dxa"/>
              <w:left w:w="45" w:type="dxa"/>
              <w:bottom w:w="30" w:type="dxa"/>
              <w:right w:w="45" w:type="dxa"/>
            </w:tcMar>
            <w:vAlign w:val="bottom"/>
            <w:hideMark/>
          </w:tcPr>
          <w:p w:rsidR="0016794A" w:rsidRPr="0016794A" w:rsidRDefault="0016794A" w:rsidP="0016794A">
            <w:pPr>
              <w:pStyle w:val="a9"/>
              <w:spacing w:before="0" w:line="240" w:lineRule="auto"/>
              <w:jc w:val="center"/>
              <w:rPr>
                <w:sz w:val="24"/>
                <w:szCs w:val="24"/>
              </w:rPr>
            </w:pPr>
            <w:r w:rsidRPr="0016794A">
              <w:rPr>
                <w:sz w:val="24"/>
                <w:szCs w:val="24"/>
              </w:rPr>
              <w:t>A1 &gt; П1</w:t>
            </w:r>
          </w:p>
        </w:tc>
        <w:tc>
          <w:tcPr>
            <w:tcW w:w="2126" w:type="dxa"/>
            <w:shd w:val="clear" w:color="auto" w:fill="FFFFFF"/>
            <w:tcMar>
              <w:top w:w="30" w:type="dxa"/>
              <w:left w:w="45" w:type="dxa"/>
              <w:bottom w:w="30" w:type="dxa"/>
              <w:right w:w="45" w:type="dxa"/>
            </w:tcMar>
            <w:vAlign w:val="bottom"/>
            <w:hideMark/>
          </w:tcPr>
          <w:p w:rsidR="0016794A" w:rsidRPr="0016794A" w:rsidRDefault="0016794A" w:rsidP="0016794A">
            <w:pPr>
              <w:pStyle w:val="a9"/>
              <w:spacing w:before="0" w:line="240" w:lineRule="auto"/>
              <w:jc w:val="center"/>
              <w:rPr>
                <w:sz w:val="24"/>
                <w:szCs w:val="24"/>
              </w:rPr>
            </w:pPr>
            <w:r w:rsidRPr="0016794A">
              <w:rPr>
                <w:sz w:val="24"/>
                <w:szCs w:val="24"/>
              </w:rPr>
              <w:t>A1 &gt; П1</w:t>
            </w:r>
          </w:p>
        </w:tc>
        <w:tc>
          <w:tcPr>
            <w:tcW w:w="2410" w:type="dxa"/>
            <w:shd w:val="clear" w:color="auto" w:fill="FFFFFF"/>
            <w:tcMar>
              <w:top w:w="30" w:type="dxa"/>
              <w:left w:w="45" w:type="dxa"/>
              <w:bottom w:w="30" w:type="dxa"/>
              <w:right w:w="45" w:type="dxa"/>
            </w:tcMar>
            <w:vAlign w:val="bottom"/>
            <w:hideMark/>
          </w:tcPr>
          <w:p w:rsidR="0016794A" w:rsidRPr="0016794A" w:rsidRDefault="0016794A" w:rsidP="0016794A">
            <w:pPr>
              <w:pStyle w:val="a9"/>
              <w:spacing w:before="0" w:line="240" w:lineRule="auto"/>
              <w:jc w:val="center"/>
              <w:rPr>
                <w:sz w:val="24"/>
                <w:szCs w:val="24"/>
              </w:rPr>
            </w:pPr>
            <w:r w:rsidRPr="0016794A">
              <w:rPr>
                <w:sz w:val="24"/>
                <w:szCs w:val="24"/>
              </w:rPr>
              <w:t>A1 &gt; П1</w:t>
            </w:r>
          </w:p>
        </w:tc>
      </w:tr>
      <w:tr w:rsidR="0016794A" w:rsidRPr="0016794A" w:rsidTr="00EC6F2A">
        <w:trPr>
          <w:trHeight w:val="454"/>
        </w:trPr>
        <w:tc>
          <w:tcPr>
            <w:tcW w:w="2969" w:type="dxa"/>
            <w:shd w:val="clear" w:color="auto" w:fill="FFFFFF"/>
            <w:tcMar>
              <w:top w:w="30" w:type="dxa"/>
              <w:left w:w="45" w:type="dxa"/>
              <w:bottom w:w="30" w:type="dxa"/>
              <w:right w:w="45" w:type="dxa"/>
            </w:tcMar>
            <w:vAlign w:val="center"/>
            <w:hideMark/>
          </w:tcPr>
          <w:p w:rsidR="0016794A" w:rsidRPr="0016794A" w:rsidRDefault="0016794A" w:rsidP="00EC6F2A">
            <w:pPr>
              <w:pStyle w:val="a9"/>
              <w:spacing w:before="0" w:line="240" w:lineRule="auto"/>
              <w:jc w:val="center"/>
              <w:rPr>
                <w:sz w:val="24"/>
                <w:szCs w:val="24"/>
              </w:rPr>
            </w:pPr>
            <w:r w:rsidRPr="0016794A">
              <w:rPr>
                <w:sz w:val="24"/>
                <w:szCs w:val="24"/>
              </w:rPr>
              <w:t>A2 ≥ П2</w:t>
            </w:r>
          </w:p>
        </w:tc>
        <w:tc>
          <w:tcPr>
            <w:tcW w:w="1985" w:type="dxa"/>
            <w:shd w:val="clear" w:color="auto" w:fill="FFFFFF"/>
            <w:tcMar>
              <w:top w:w="30" w:type="dxa"/>
              <w:left w:w="45" w:type="dxa"/>
              <w:bottom w:w="30" w:type="dxa"/>
              <w:right w:w="45" w:type="dxa"/>
            </w:tcMar>
            <w:vAlign w:val="bottom"/>
            <w:hideMark/>
          </w:tcPr>
          <w:p w:rsidR="0016794A" w:rsidRPr="0016794A" w:rsidRDefault="0016794A" w:rsidP="0016794A">
            <w:pPr>
              <w:pStyle w:val="a9"/>
              <w:spacing w:before="0" w:line="240" w:lineRule="auto"/>
              <w:jc w:val="center"/>
              <w:rPr>
                <w:sz w:val="24"/>
                <w:szCs w:val="24"/>
              </w:rPr>
            </w:pPr>
            <w:r w:rsidRPr="0016794A">
              <w:rPr>
                <w:sz w:val="24"/>
                <w:szCs w:val="24"/>
              </w:rPr>
              <w:t>A2 &gt; П2</w:t>
            </w:r>
          </w:p>
        </w:tc>
        <w:tc>
          <w:tcPr>
            <w:tcW w:w="2126" w:type="dxa"/>
            <w:shd w:val="clear" w:color="auto" w:fill="FFFFFF"/>
            <w:tcMar>
              <w:top w:w="30" w:type="dxa"/>
              <w:left w:w="45" w:type="dxa"/>
              <w:bottom w:w="30" w:type="dxa"/>
              <w:right w:w="45" w:type="dxa"/>
            </w:tcMar>
            <w:vAlign w:val="bottom"/>
            <w:hideMark/>
          </w:tcPr>
          <w:p w:rsidR="0016794A" w:rsidRPr="0016794A" w:rsidRDefault="0016794A" w:rsidP="0016794A">
            <w:pPr>
              <w:pStyle w:val="a9"/>
              <w:spacing w:before="0" w:line="240" w:lineRule="auto"/>
              <w:jc w:val="center"/>
              <w:rPr>
                <w:sz w:val="24"/>
                <w:szCs w:val="24"/>
              </w:rPr>
            </w:pPr>
            <w:r w:rsidRPr="0016794A">
              <w:rPr>
                <w:sz w:val="24"/>
                <w:szCs w:val="24"/>
              </w:rPr>
              <w:t>A2 &gt; П2</w:t>
            </w:r>
          </w:p>
        </w:tc>
        <w:tc>
          <w:tcPr>
            <w:tcW w:w="2410" w:type="dxa"/>
            <w:shd w:val="clear" w:color="auto" w:fill="FFFFFF"/>
            <w:tcMar>
              <w:top w:w="30" w:type="dxa"/>
              <w:left w:w="45" w:type="dxa"/>
              <w:bottom w:w="30" w:type="dxa"/>
              <w:right w:w="45" w:type="dxa"/>
            </w:tcMar>
            <w:vAlign w:val="bottom"/>
            <w:hideMark/>
          </w:tcPr>
          <w:p w:rsidR="0016794A" w:rsidRPr="0016794A" w:rsidRDefault="0016794A" w:rsidP="0016794A">
            <w:pPr>
              <w:pStyle w:val="a9"/>
              <w:spacing w:before="0" w:line="240" w:lineRule="auto"/>
              <w:jc w:val="center"/>
              <w:rPr>
                <w:sz w:val="24"/>
                <w:szCs w:val="24"/>
              </w:rPr>
            </w:pPr>
            <w:r w:rsidRPr="0016794A">
              <w:rPr>
                <w:sz w:val="24"/>
                <w:szCs w:val="24"/>
              </w:rPr>
              <w:t>A2 &gt; П2</w:t>
            </w:r>
          </w:p>
        </w:tc>
      </w:tr>
      <w:tr w:rsidR="0016794A" w:rsidRPr="0016794A" w:rsidTr="00EC6F2A">
        <w:trPr>
          <w:trHeight w:val="454"/>
        </w:trPr>
        <w:tc>
          <w:tcPr>
            <w:tcW w:w="2969" w:type="dxa"/>
            <w:shd w:val="clear" w:color="auto" w:fill="FFFFFF"/>
            <w:tcMar>
              <w:top w:w="30" w:type="dxa"/>
              <w:left w:w="45" w:type="dxa"/>
              <w:bottom w:w="30" w:type="dxa"/>
              <w:right w:w="45" w:type="dxa"/>
            </w:tcMar>
            <w:vAlign w:val="center"/>
            <w:hideMark/>
          </w:tcPr>
          <w:p w:rsidR="0016794A" w:rsidRPr="0016794A" w:rsidRDefault="0016794A" w:rsidP="00EC6F2A">
            <w:pPr>
              <w:pStyle w:val="a9"/>
              <w:spacing w:before="0" w:line="240" w:lineRule="auto"/>
              <w:jc w:val="center"/>
              <w:rPr>
                <w:sz w:val="24"/>
                <w:szCs w:val="24"/>
              </w:rPr>
            </w:pPr>
            <w:r w:rsidRPr="0016794A">
              <w:rPr>
                <w:sz w:val="24"/>
                <w:szCs w:val="24"/>
              </w:rPr>
              <w:t>A3 ≥ П3</w:t>
            </w:r>
          </w:p>
        </w:tc>
        <w:tc>
          <w:tcPr>
            <w:tcW w:w="1985" w:type="dxa"/>
            <w:shd w:val="clear" w:color="auto" w:fill="FFFFFF"/>
            <w:tcMar>
              <w:top w:w="30" w:type="dxa"/>
              <w:left w:w="45" w:type="dxa"/>
              <w:bottom w:w="30" w:type="dxa"/>
              <w:right w:w="45" w:type="dxa"/>
            </w:tcMar>
            <w:vAlign w:val="bottom"/>
            <w:hideMark/>
          </w:tcPr>
          <w:p w:rsidR="0016794A" w:rsidRPr="0016794A" w:rsidRDefault="0016794A" w:rsidP="0016794A">
            <w:pPr>
              <w:pStyle w:val="a9"/>
              <w:spacing w:before="0" w:line="240" w:lineRule="auto"/>
              <w:jc w:val="center"/>
              <w:rPr>
                <w:sz w:val="24"/>
                <w:szCs w:val="24"/>
              </w:rPr>
            </w:pPr>
            <w:r w:rsidRPr="0016794A">
              <w:rPr>
                <w:sz w:val="24"/>
                <w:szCs w:val="24"/>
              </w:rPr>
              <w:t>A3 &lt; П3</w:t>
            </w:r>
          </w:p>
        </w:tc>
        <w:tc>
          <w:tcPr>
            <w:tcW w:w="2126" w:type="dxa"/>
            <w:shd w:val="clear" w:color="auto" w:fill="FFFFFF"/>
            <w:tcMar>
              <w:top w:w="30" w:type="dxa"/>
              <w:left w:w="45" w:type="dxa"/>
              <w:bottom w:w="30" w:type="dxa"/>
              <w:right w:w="45" w:type="dxa"/>
            </w:tcMar>
            <w:vAlign w:val="bottom"/>
            <w:hideMark/>
          </w:tcPr>
          <w:p w:rsidR="0016794A" w:rsidRPr="0016794A" w:rsidRDefault="0016794A" w:rsidP="0016794A">
            <w:pPr>
              <w:pStyle w:val="a9"/>
              <w:spacing w:before="0" w:line="240" w:lineRule="auto"/>
              <w:jc w:val="center"/>
              <w:rPr>
                <w:sz w:val="24"/>
                <w:szCs w:val="24"/>
              </w:rPr>
            </w:pPr>
            <w:r w:rsidRPr="0016794A">
              <w:rPr>
                <w:sz w:val="24"/>
                <w:szCs w:val="24"/>
              </w:rPr>
              <w:t>A3 &lt; П3</w:t>
            </w:r>
          </w:p>
        </w:tc>
        <w:tc>
          <w:tcPr>
            <w:tcW w:w="2410" w:type="dxa"/>
            <w:shd w:val="clear" w:color="auto" w:fill="FFFFFF"/>
            <w:tcMar>
              <w:top w:w="30" w:type="dxa"/>
              <w:left w:w="45" w:type="dxa"/>
              <w:bottom w:w="30" w:type="dxa"/>
              <w:right w:w="45" w:type="dxa"/>
            </w:tcMar>
            <w:vAlign w:val="bottom"/>
            <w:hideMark/>
          </w:tcPr>
          <w:p w:rsidR="0016794A" w:rsidRPr="0016794A" w:rsidRDefault="0016794A" w:rsidP="0016794A">
            <w:pPr>
              <w:pStyle w:val="a9"/>
              <w:spacing w:before="0" w:line="240" w:lineRule="auto"/>
              <w:jc w:val="center"/>
              <w:rPr>
                <w:sz w:val="24"/>
                <w:szCs w:val="24"/>
              </w:rPr>
            </w:pPr>
            <w:r w:rsidRPr="0016794A">
              <w:rPr>
                <w:sz w:val="24"/>
                <w:szCs w:val="24"/>
              </w:rPr>
              <w:t>A3 &lt; П3</w:t>
            </w:r>
          </w:p>
        </w:tc>
      </w:tr>
      <w:tr w:rsidR="0016794A" w:rsidRPr="0016794A" w:rsidTr="00EC6F2A">
        <w:trPr>
          <w:trHeight w:val="454"/>
        </w:trPr>
        <w:tc>
          <w:tcPr>
            <w:tcW w:w="2969" w:type="dxa"/>
            <w:shd w:val="clear" w:color="auto" w:fill="FFFFFF"/>
            <w:tcMar>
              <w:top w:w="30" w:type="dxa"/>
              <w:left w:w="45" w:type="dxa"/>
              <w:bottom w:w="30" w:type="dxa"/>
              <w:right w:w="45" w:type="dxa"/>
            </w:tcMar>
            <w:vAlign w:val="center"/>
            <w:hideMark/>
          </w:tcPr>
          <w:p w:rsidR="0016794A" w:rsidRPr="0016794A" w:rsidRDefault="0016794A" w:rsidP="00EC6F2A">
            <w:pPr>
              <w:pStyle w:val="a9"/>
              <w:spacing w:before="0" w:line="240" w:lineRule="auto"/>
              <w:jc w:val="center"/>
              <w:rPr>
                <w:sz w:val="24"/>
                <w:szCs w:val="24"/>
              </w:rPr>
            </w:pPr>
            <w:r w:rsidRPr="0016794A">
              <w:rPr>
                <w:sz w:val="24"/>
                <w:szCs w:val="24"/>
              </w:rPr>
              <w:t>A4 ≤ П4</w:t>
            </w:r>
          </w:p>
        </w:tc>
        <w:tc>
          <w:tcPr>
            <w:tcW w:w="1985" w:type="dxa"/>
            <w:shd w:val="clear" w:color="auto" w:fill="FFFFFF"/>
            <w:tcMar>
              <w:top w:w="30" w:type="dxa"/>
              <w:left w:w="45" w:type="dxa"/>
              <w:bottom w:w="30" w:type="dxa"/>
              <w:right w:w="45" w:type="dxa"/>
            </w:tcMar>
            <w:vAlign w:val="bottom"/>
            <w:hideMark/>
          </w:tcPr>
          <w:p w:rsidR="0016794A" w:rsidRPr="0016794A" w:rsidRDefault="0016794A" w:rsidP="0016794A">
            <w:pPr>
              <w:pStyle w:val="a9"/>
              <w:spacing w:before="0" w:line="240" w:lineRule="auto"/>
              <w:jc w:val="center"/>
              <w:rPr>
                <w:sz w:val="24"/>
                <w:szCs w:val="24"/>
              </w:rPr>
            </w:pPr>
            <w:r w:rsidRPr="0016794A">
              <w:rPr>
                <w:sz w:val="24"/>
                <w:szCs w:val="24"/>
              </w:rPr>
              <w:t>A4 &lt; П4</w:t>
            </w:r>
          </w:p>
        </w:tc>
        <w:tc>
          <w:tcPr>
            <w:tcW w:w="2126" w:type="dxa"/>
            <w:shd w:val="clear" w:color="auto" w:fill="FFFFFF"/>
            <w:tcMar>
              <w:top w:w="30" w:type="dxa"/>
              <w:left w:w="45" w:type="dxa"/>
              <w:bottom w:w="30" w:type="dxa"/>
              <w:right w:w="45" w:type="dxa"/>
            </w:tcMar>
            <w:vAlign w:val="bottom"/>
            <w:hideMark/>
          </w:tcPr>
          <w:p w:rsidR="0016794A" w:rsidRPr="0016794A" w:rsidRDefault="0016794A" w:rsidP="0016794A">
            <w:pPr>
              <w:pStyle w:val="a9"/>
              <w:spacing w:before="0" w:line="240" w:lineRule="auto"/>
              <w:jc w:val="center"/>
              <w:rPr>
                <w:sz w:val="24"/>
                <w:szCs w:val="24"/>
              </w:rPr>
            </w:pPr>
            <w:r w:rsidRPr="0016794A">
              <w:rPr>
                <w:sz w:val="24"/>
                <w:szCs w:val="24"/>
              </w:rPr>
              <w:t>A4 &lt; П4</w:t>
            </w:r>
          </w:p>
        </w:tc>
        <w:tc>
          <w:tcPr>
            <w:tcW w:w="2410" w:type="dxa"/>
            <w:shd w:val="clear" w:color="auto" w:fill="FFFFFF"/>
            <w:tcMar>
              <w:top w:w="30" w:type="dxa"/>
              <w:left w:w="45" w:type="dxa"/>
              <w:bottom w:w="30" w:type="dxa"/>
              <w:right w:w="45" w:type="dxa"/>
            </w:tcMar>
            <w:vAlign w:val="bottom"/>
            <w:hideMark/>
          </w:tcPr>
          <w:p w:rsidR="0016794A" w:rsidRPr="0016794A" w:rsidRDefault="0016794A" w:rsidP="0016794A">
            <w:pPr>
              <w:pStyle w:val="a9"/>
              <w:spacing w:before="0" w:line="240" w:lineRule="auto"/>
              <w:jc w:val="center"/>
              <w:rPr>
                <w:sz w:val="24"/>
                <w:szCs w:val="24"/>
              </w:rPr>
            </w:pPr>
            <w:r w:rsidRPr="0016794A">
              <w:rPr>
                <w:sz w:val="24"/>
                <w:szCs w:val="24"/>
              </w:rPr>
              <w:t>A4 &lt; П4</w:t>
            </w:r>
          </w:p>
        </w:tc>
      </w:tr>
    </w:tbl>
    <w:p w:rsidR="0016794A" w:rsidRPr="0016794A" w:rsidRDefault="0016794A" w:rsidP="00BE3071">
      <w:pPr>
        <w:pStyle w:val="a3"/>
        <w:spacing w:before="120"/>
      </w:pPr>
      <w:r w:rsidRPr="0016794A">
        <w:t>Соотношение наиболее ликвидных активов (A1) и краткосрочных обязательств (П1) соответствует нормативному условию (A1 ≥ П1), так как во все годы A1 превышает П1. Это свидетельствует о достаточной ликвидности для покрытия срочных обязательств.</w:t>
      </w:r>
    </w:p>
    <w:p w:rsidR="0016794A" w:rsidRPr="0016794A" w:rsidRDefault="0016794A" w:rsidP="0016794A">
      <w:pPr>
        <w:pStyle w:val="a3"/>
      </w:pPr>
      <w:r w:rsidRPr="0016794A">
        <w:t xml:space="preserve">Быстрореализуемые активы (A2) также превышают краткосрочные пассивы (П2), что соответствует нормативу (A2 ≥ П2) и указывает на способность компании погасить среднесрочные обязательства за счет </w:t>
      </w:r>
      <w:r w:rsidR="00030AF3">
        <w:t>них</w:t>
      </w:r>
      <w:r w:rsidRPr="0016794A">
        <w:t>.</w:t>
      </w:r>
    </w:p>
    <w:p w:rsidR="0016794A" w:rsidRPr="0016794A" w:rsidRDefault="0016794A" w:rsidP="0016794A">
      <w:pPr>
        <w:pStyle w:val="a3"/>
      </w:pPr>
      <w:r w:rsidRPr="0016794A">
        <w:t>Однако медленно реализуемые активы (A3) не покрывают долгосрочные обязательства (П3), что отклоняется от нормативного условия (A3 ≥ П3). Это может говорить о недостатке долгосрочных активов для покрытия соответствующих пассивов.</w:t>
      </w:r>
    </w:p>
    <w:p w:rsidR="0016794A" w:rsidRPr="0016794A" w:rsidRDefault="0016794A" w:rsidP="0016794A">
      <w:pPr>
        <w:pStyle w:val="a3"/>
      </w:pPr>
      <w:r w:rsidRPr="0016794A">
        <w:t xml:space="preserve">Труднореализуемые активы (A4) во все годы меньше постоянных пассивов (П4), что соответствует нормативу (A4 ≤ П4) и свидетельствует о финансовой устойчивости компании, так как </w:t>
      </w:r>
      <w:proofErr w:type="spellStart"/>
      <w:r w:rsidRPr="0016794A">
        <w:t>внеоборотные</w:t>
      </w:r>
      <w:proofErr w:type="spellEnd"/>
      <w:r w:rsidRPr="0016794A">
        <w:t xml:space="preserve"> активы финансируются за счет собственного капитала и долгосрочных заемных средств.</w:t>
      </w:r>
    </w:p>
    <w:p w:rsidR="0016794A" w:rsidRDefault="0016794A" w:rsidP="0016794A">
      <w:pPr>
        <w:pStyle w:val="a3"/>
      </w:pPr>
      <w:r w:rsidRPr="0016794A">
        <w:t>В целом баланс компании можно считать ликвидным по краткосрочным обязательствам, но требует внимания соотношение долгосрочных активов и пассивов.</w:t>
      </w:r>
    </w:p>
    <w:p w:rsidR="0076630D" w:rsidRDefault="0076630D" w:rsidP="0076630D">
      <w:pPr>
        <w:pStyle w:val="a3"/>
      </w:pPr>
      <w:r w:rsidRPr="0076630D">
        <w:t>Для комплексной оценки ликвидности и платежеспособности АО «ПААК» расс</w:t>
      </w:r>
      <w:r>
        <w:t>мотрим</w:t>
      </w:r>
      <w:r w:rsidRPr="0076630D">
        <w:t xml:space="preserve"> ключевые коэффициенты ликвидности </w:t>
      </w:r>
      <w:r>
        <w:t>в таблице 2.6</w:t>
      </w:r>
      <w:r w:rsidRPr="0076630D">
        <w:t>. </w:t>
      </w:r>
    </w:p>
    <w:p w:rsidR="00EC6F2A" w:rsidRDefault="00EC6F2A" w:rsidP="001C327F">
      <w:pPr>
        <w:pStyle w:val="a9"/>
        <w:spacing w:after="120"/>
      </w:pPr>
    </w:p>
    <w:p w:rsidR="00D60552" w:rsidRDefault="00D60552" w:rsidP="001C327F">
      <w:pPr>
        <w:pStyle w:val="a9"/>
        <w:spacing w:after="120"/>
      </w:pPr>
      <w:r>
        <w:lastRenderedPageBreak/>
        <w:t>Таблица</w:t>
      </w:r>
      <w:r w:rsidR="0076630D">
        <w:t xml:space="preserve"> 2.6 – Коэффициенты ликвидности</w:t>
      </w:r>
      <w:r w:rsidR="00030AF3">
        <w:t xml:space="preserve"> АО «ПААК»</w:t>
      </w:r>
    </w:p>
    <w:tbl>
      <w:tblPr>
        <w:tblW w:w="9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717"/>
        <w:gridCol w:w="1252"/>
        <w:gridCol w:w="841"/>
        <w:gridCol w:w="705"/>
        <w:gridCol w:w="707"/>
        <w:gridCol w:w="1134"/>
        <w:gridCol w:w="1266"/>
      </w:tblGrid>
      <w:tr w:rsidR="00D60552" w:rsidRPr="00D60552" w:rsidTr="00EC6F2A">
        <w:trPr>
          <w:trHeight w:val="454"/>
        </w:trPr>
        <w:tc>
          <w:tcPr>
            <w:tcW w:w="3717" w:type="dxa"/>
            <w:vMerge w:val="restart"/>
            <w:tcMar>
              <w:top w:w="30" w:type="dxa"/>
              <w:left w:w="45" w:type="dxa"/>
              <w:bottom w:w="30" w:type="dxa"/>
              <w:right w:w="45" w:type="dxa"/>
            </w:tcMar>
            <w:vAlign w:val="center"/>
            <w:hideMark/>
          </w:tcPr>
          <w:p w:rsidR="00D60552" w:rsidRPr="00AF19D4" w:rsidRDefault="00D60552" w:rsidP="00AF19D4">
            <w:pPr>
              <w:pStyle w:val="a3"/>
              <w:spacing w:line="240" w:lineRule="auto"/>
              <w:ind w:firstLine="0"/>
              <w:jc w:val="center"/>
              <w:rPr>
                <w:sz w:val="24"/>
                <w:szCs w:val="24"/>
              </w:rPr>
            </w:pPr>
            <w:r w:rsidRPr="00AF19D4">
              <w:rPr>
                <w:sz w:val="24"/>
                <w:szCs w:val="24"/>
              </w:rPr>
              <w:t>Показатель</w:t>
            </w:r>
          </w:p>
        </w:tc>
        <w:tc>
          <w:tcPr>
            <w:tcW w:w="1252" w:type="dxa"/>
            <w:vMerge w:val="restart"/>
            <w:tcMar>
              <w:top w:w="30" w:type="dxa"/>
              <w:left w:w="45" w:type="dxa"/>
              <w:bottom w:w="30" w:type="dxa"/>
              <w:right w:w="45" w:type="dxa"/>
            </w:tcMar>
            <w:vAlign w:val="center"/>
            <w:hideMark/>
          </w:tcPr>
          <w:p w:rsidR="00D60552" w:rsidRPr="00AF19D4" w:rsidRDefault="00D60552" w:rsidP="00AF19D4">
            <w:pPr>
              <w:pStyle w:val="a3"/>
              <w:spacing w:line="240" w:lineRule="auto"/>
              <w:ind w:firstLine="0"/>
              <w:jc w:val="center"/>
              <w:rPr>
                <w:sz w:val="24"/>
                <w:szCs w:val="24"/>
              </w:rPr>
            </w:pPr>
            <w:r w:rsidRPr="00AF19D4">
              <w:rPr>
                <w:sz w:val="24"/>
                <w:szCs w:val="24"/>
              </w:rPr>
              <w:t>Норма</w:t>
            </w:r>
          </w:p>
        </w:tc>
        <w:tc>
          <w:tcPr>
            <w:tcW w:w="2253" w:type="dxa"/>
            <w:gridSpan w:val="3"/>
            <w:tcMar>
              <w:top w:w="30" w:type="dxa"/>
              <w:left w:w="45" w:type="dxa"/>
              <w:bottom w:w="30" w:type="dxa"/>
              <w:right w:w="45" w:type="dxa"/>
            </w:tcMar>
            <w:vAlign w:val="center"/>
            <w:hideMark/>
          </w:tcPr>
          <w:p w:rsidR="00D60552" w:rsidRPr="00AF19D4" w:rsidRDefault="00D60552" w:rsidP="00AF19D4">
            <w:pPr>
              <w:pStyle w:val="a3"/>
              <w:spacing w:line="240" w:lineRule="auto"/>
              <w:ind w:firstLine="0"/>
              <w:jc w:val="center"/>
              <w:rPr>
                <w:sz w:val="24"/>
                <w:szCs w:val="24"/>
              </w:rPr>
            </w:pPr>
            <w:r w:rsidRPr="00AF19D4">
              <w:rPr>
                <w:sz w:val="24"/>
                <w:szCs w:val="24"/>
              </w:rPr>
              <w:t>Значения</w:t>
            </w:r>
          </w:p>
        </w:tc>
        <w:tc>
          <w:tcPr>
            <w:tcW w:w="2400" w:type="dxa"/>
            <w:gridSpan w:val="2"/>
            <w:tcMar>
              <w:top w:w="30" w:type="dxa"/>
              <w:left w:w="45" w:type="dxa"/>
              <w:bottom w:w="30" w:type="dxa"/>
              <w:right w:w="45" w:type="dxa"/>
            </w:tcMar>
            <w:vAlign w:val="center"/>
            <w:hideMark/>
          </w:tcPr>
          <w:p w:rsidR="00D60552" w:rsidRPr="00AF19D4" w:rsidRDefault="00D60552" w:rsidP="00AF19D4">
            <w:pPr>
              <w:pStyle w:val="a3"/>
              <w:spacing w:line="240" w:lineRule="auto"/>
              <w:ind w:firstLine="0"/>
              <w:jc w:val="center"/>
              <w:rPr>
                <w:sz w:val="24"/>
                <w:szCs w:val="24"/>
              </w:rPr>
            </w:pPr>
            <w:r w:rsidRPr="00AF19D4">
              <w:rPr>
                <w:sz w:val="24"/>
                <w:szCs w:val="24"/>
              </w:rPr>
              <w:t>Динамика</w:t>
            </w:r>
          </w:p>
        </w:tc>
      </w:tr>
      <w:tr w:rsidR="00AF19D4" w:rsidRPr="00D60552" w:rsidTr="00EC6F2A">
        <w:trPr>
          <w:trHeight w:val="454"/>
        </w:trPr>
        <w:tc>
          <w:tcPr>
            <w:tcW w:w="3717" w:type="dxa"/>
            <w:vMerge/>
            <w:vAlign w:val="center"/>
            <w:hideMark/>
          </w:tcPr>
          <w:p w:rsidR="00D60552" w:rsidRPr="00AF19D4" w:rsidRDefault="00D60552" w:rsidP="00AF19D4">
            <w:pPr>
              <w:pStyle w:val="a3"/>
              <w:spacing w:line="240" w:lineRule="auto"/>
              <w:ind w:firstLine="0"/>
              <w:jc w:val="center"/>
              <w:rPr>
                <w:sz w:val="24"/>
                <w:szCs w:val="24"/>
              </w:rPr>
            </w:pPr>
          </w:p>
        </w:tc>
        <w:tc>
          <w:tcPr>
            <w:tcW w:w="1252" w:type="dxa"/>
            <w:vMerge/>
            <w:vAlign w:val="center"/>
            <w:hideMark/>
          </w:tcPr>
          <w:p w:rsidR="00D60552" w:rsidRPr="00AF19D4" w:rsidRDefault="00D60552" w:rsidP="00AF19D4">
            <w:pPr>
              <w:pStyle w:val="a3"/>
              <w:spacing w:line="240" w:lineRule="auto"/>
              <w:ind w:firstLine="0"/>
              <w:jc w:val="center"/>
              <w:rPr>
                <w:sz w:val="24"/>
                <w:szCs w:val="24"/>
              </w:rPr>
            </w:pPr>
          </w:p>
        </w:tc>
        <w:tc>
          <w:tcPr>
            <w:tcW w:w="841" w:type="dxa"/>
            <w:tcMar>
              <w:top w:w="30" w:type="dxa"/>
              <w:left w:w="45" w:type="dxa"/>
              <w:bottom w:w="30" w:type="dxa"/>
              <w:right w:w="45" w:type="dxa"/>
            </w:tcMar>
            <w:vAlign w:val="center"/>
            <w:hideMark/>
          </w:tcPr>
          <w:p w:rsidR="00D60552" w:rsidRPr="00AF19D4" w:rsidRDefault="00D60552" w:rsidP="00AF19D4">
            <w:pPr>
              <w:pStyle w:val="a3"/>
              <w:spacing w:line="240" w:lineRule="auto"/>
              <w:ind w:firstLine="0"/>
              <w:jc w:val="center"/>
              <w:rPr>
                <w:sz w:val="24"/>
                <w:szCs w:val="24"/>
              </w:rPr>
            </w:pPr>
            <w:r w:rsidRPr="00AF19D4">
              <w:rPr>
                <w:sz w:val="24"/>
                <w:szCs w:val="24"/>
              </w:rPr>
              <w:t>2022</w:t>
            </w:r>
          </w:p>
        </w:tc>
        <w:tc>
          <w:tcPr>
            <w:tcW w:w="705" w:type="dxa"/>
            <w:tcMar>
              <w:top w:w="30" w:type="dxa"/>
              <w:left w:w="45" w:type="dxa"/>
              <w:bottom w:w="30" w:type="dxa"/>
              <w:right w:w="45" w:type="dxa"/>
            </w:tcMar>
            <w:vAlign w:val="center"/>
            <w:hideMark/>
          </w:tcPr>
          <w:p w:rsidR="00D60552" w:rsidRPr="00AF19D4" w:rsidRDefault="00D60552" w:rsidP="00AF19D4">
            <w:pPr>
              <w:pStyle w:val="a3"/>
              <w:spacing w:line="240" w:lineRule="auto"/>
              <w:ind w:firstLine="0"/>
              <w:jc w:val="center"/>
              <w:rPr>
                <w:sz w:val="24"/>
                <w:szCs w:val="24"/>
              </w:rPr>
            </w:pPr>
            <w:r w:rsidRPr="00AF19D4">
              <w:rPr>
                <w:sz w:val="24"/>
                <w:szCs w:val="24"/>
              </w:rPr>
              <w:t>2023</w:t>
            </w:r>
          </w:p>
        </w:tc>
        <w:tc>
          <w:tcPr>
            <w:tcW w:w="707" w:type="dxa"/>
            <w:tcMar>
              <w:top w:w="30" w:type="dxa"/>
              <w:left w:w="45" w:type="dxa"/>
              <w:bottom w:w="30" w:type="dxa"/>
              <w:right w:w="45" w:type="dxa"/>
            </w:tcMar>
            <w:vAlign w:val="center"/>
            <w:hideMark/>
          </w:tcPr>
          <w:p w:rsidR="00D60552" w:rsidRPr="00AF19D4" w:rsidRDefault="00D60552" w:rsidP="00AF19D4">
            <w:pPr>
              <w:pStyle w:val="a3"/>
              <w:spacing w:line="240" w:lineRule="auto"/>
              <w:ind w:firstLine="0"/>
              <w:jc w:val="center"/>
              <w:rPr>
                <w:sz w:val="24"/>
                <w:szCs w:val="24"/>
              </w:rPr>
            </w:pPr>
            <w:r w:rsidRPr="00AF19D4">
              <w:rPr>
                <w:sz w:val="24"/>
                <w:szCs w:val="24"/>
              </w:rPr>
              <w:t>2024</w:t>
            </w:r>
          </w:p>
        </w:tc>
        <w:tc>
          <w:tcPr>
            <w:tcW w:w="1134" w:type="dxa"/>
            <w:tcMar>
              <w:top w:w="30" w:type="dxa"/>
              <w:left w:w="45" w:type="dxa"/>
              <w:bottom w:w="30" w:type="dxa"/>
              <w:right w:w="45" w:type="dxa"/>
            </w:tcMar>
            <w:vAlign w:val="center"/>
            <w:hideMark/>
          </w:tcPr>
          <w:p w:rsidR="00D60552" w:rsidRPr="00AF19D4" w:rsidRDefault="00D60552" w:rsidP="00AF19D4">
            <w:pPr>
              <w:pStyle w:val="a3"/>
              <w:spacing w:line="240" w:lineRule="auto"/>
              <w:ind w:firstLine="0"/>
              <w:jc w:val="center"/>
              <w:rPr>
                <w:sz w:val="24"/>
                <w:szCs w:val="24"/>
              </w:rPr>
            </w:pPr>
            <w:r w:rsidRPr="00AF19D4">
              <w:rPr>
                <w:sz w:val="24"/>
                <w:szCs w:val="24"/>
              </w:rPr>
              <w:t>2023-2022</w:t>
            </w:r>
          </w:p>
        </w:tc>
        <w:tc>
          <w:tcPr>
            <w:tcW w:w="1266" w:type="dxa"/>
            <w:tcMar>
              <w:top w:w="30" w:type="dxa"/>
              <w:left w:w="45" w:type="dxa"/>
              <w:bottom w:w="30" w:type="dxa"/>
              <w:right w:w="45" w:type="dxa"/>
            </w:tcMar>
            <w:vAlign w:val="center"/>
            <w:hideMark/>
          </w:tcPr>
          <w:p w:rsidR="00D60552" w:rsidRPr="00AF19D4" w:rsidRDefault="0002614C" w:rsidP="00AF19D4">
            <w:pPr>
              <w:pStyle w:val="a3"/>
              <w:spacing w:line="240" w:lineRule="auto"/>
              <w:ind w:firstLine="0"/>
              <w:jc w:val="center"/>
              <w:rPr>
                <w:sz w:val="24"/>
                <w:szCs w:val="24"/>
              </w:rPr>
            </w:pPr>
            <w:r>
              <w:rPr>
                <w:sz w:val="24"/>
                <w:szCs w:val="24"/>
              </w:rPr>
              <w:t>2024-2023</w:t>
            </w:r>
          </w:p>
        </w:tc>
      </w:tr>
      <w:tr w:rsidR="00AF19D4" w:rsidRPr="00D60552" w:rsidTr="00EC6F2A">
        <w:trPr>
          <w:trHeight w:val="454"/>
        </w:trPr>
        <w:tc>
          <w:tcPr>
            <w:tcW w:w="3717" w:type="dxa"/>
            <w:tcMar>
              <w:top w:w="30" w:type="dxa"/>
              <w:left w:w="45" w:type="dxa"/>
              <w:bottom w:w="30" w:type="dxa"/>
              <w:right w:w="45" w:type="dxa"/>
            </w:tcMar>
            <w:vAlign w:val="bottom"/>
            <w:hideMark/>
          </w:tcPr>
          <w:p w:rsidR="00D60552" w:rsidRPr="00AF19D4" w:rsidRDefault="00D60552" w:rsidP="00AF19D4">
            <w:pPr>
              <w:pStyle w:val="a3"/>
              <w:spacing w:line="240" w:lineRule="auto"/>
              <w:ind w:firstLine="0"/>
              <w:jc w:val="left"/>
              <w:rPr>
                <w:sz w:val="24"/>
                <w:szCs w:val="24"/>
              </w:rPr>
            </w:pPr>
            <w:r w:rsidRPr="00AF19D4">
              <w:rPr>
                <w:sz w:val="24"/>
                <w:szCs w:val="24"/>
              </w:rPr>
              <w:t>Коэффициент абсолютной ликвидности (Кал)</w:t>
            </w:r>
          </w:p>
        </w:tc>
        <w:tc>
          <w:tcPr>
            <w:tcW w:w="1252" w:type="dxa"/>
            <w:tcMar>
              <w:top w:w="30" w:type="dxa"/>
              <w:left w:w="45" w:type="dxa"/>
              <w:bottom w:w="30" w:type="dxa"/>
              <w:right w:w="45" w:type="dxa"/>
            </w:tcMar>
            <w:vAlign w:val="bottom"/>
            <w:hideMark/>
          </w:tcPr>
          <w:p w:rsidR="00D60552" w:rsidRPr="00AF19D4" w:rsidRDefault="00D60552" w:rsidP="00AF19D4">
            <w:pPr>
              <w:pStyle w:val="a3"/>
              <w:spacing w:line="240" w:lineRule="auto"/>
              <w:ind w:firstLine="0"/>
              <w:jc w:val="center"/>
              <w:rPr>
                <w:sz w:val="24"/>
                <w:szCs w:val="24"/>
              </w:rPr>
            </w:pPr>
            <w:r w:rsidRPr="00AF19D4">
              <w:rPr>
                <w:sz w:val="24"/>
                <w:szCs w:val="24"/>
              </w:rPr>
              <w:t>&gt;0,2</w:t>
            </w:r>
          </w:p>
        </w:tc>
        <w:tc>
          <w:tcPr>
            <w:tcW w:w="841" w:type="dxa"/>
            <w:tcMar>
              <w:top w:w="30" w:type="dxa"/>
              <w:left w:w="45" w:type="dxa"/>
              <w:bottom w:w="30" w:type="dxa"/>
              <w:right w:w="45" w:type="dxa"/>
            </w:tcMar>
            <w:vAlign w:val="bottom"/>
            <w:hideMark/>
          </w:tcPr>
          <w:p w:rsidR="00D60552" w:rsidRPr="00AF19D4" w:rsidRDefault="00D60552" w:rsidP="00AF19D4">
            <w:pPr>
              <w:pStyle w:val="a3"/>
              <w:spacing w:line="240" w:lineRule="auto"/>
              <w:ind w:firstLine="0"/>
              <w:jc w:val="center"/>
              <w:rPr>
                <w:sz w:val="24"/>
                <w:szCs w:val="24"/>
              </w:rPr>
            </w:pPr>
            <w:r w:rsidRPr="00AF19D4">
              <w:rPr>
                <w:sz w:val="24"/>
                <w:szCs w:val="24"/>
              </w:rPr>
              <w:t>1,145</w:t>
            </w:r>
          </w:p>
        </w:tc>
        <w:tc>
          <w:tcPr>
            <w:tcW w:w="705" w:type="dxa"/>
            <w:tcMar>
              <w:top w:w="30" w:type="dxa"/>
              <w:left w:w="45" w:type="dxa"/>
              <w:bottom w:w="30" w:type="dxa"/>
              <w:right w:w="45" w:type="dxa"/>
            </w:tcMar>
            <w:vAlign w:val="bottom"/>
            <w:hideMark/>
          </w:tcPr>
          <w:p w:rsidR="00D60552" w:rsidRPr="00AF19D4" w:rsidRDefault="00D60552" w:rsidP="00AF19D4">
            <w:pPr>
              <w:pStyle w:val="a3"/>
              <w:spacing w:line="240" w:lineRule="auto"/>
              <w:ind w:firstLine="0"/>
              <w:jc w:val="center"/>
              <w:rPr>
                <w:sz w:val="24"/>
                <w:szCs w:val="24"/>
              </w:rPr>
            </w:pPr>
            <w:r w:rsidRPr="00AF19D4">
              <w:rPr>
                <w:sz w:val="24"/>
                <w:szCs w:val="24"/>
              </w:rPr>
              <w:t>1,279</w:t>
            </w:r>
          </w:p>
        </w:tc>
        <w:tc>
          <w:tcPr>
            <w:tcW w:w="707" w:type="dxa"/>
            <w:tcMar>
              <w:top w:w="30" w:type="dxa"/>
              <w:left w:w="45" w:type="dxa"/>
              <w:bottom w:w="30" w:type="dxa"/>
              <w:right w:w="45" w:type="dxa"/>
            </w:tcMar>
            <w:vAlign w:val="bottom"/>
            <w:hideMark/>
          </w:tcPr>
          <w:p w:rsidR="00D60552" w:rsidRPr="00AF19D4" w:rsidRDefault="00D60552" w:rsidP="00AF19D4">
            <w:pPr>
              <w:pStyle w:val="a3"/>
              <w:spacing w:line="240" w:lineRule="auto"/>
              <w:ind w:firstLine="0"/>
              <w:jc w:val="center"/>
              <w:rPr>
                <w:sz w:val="24"/>
                <w:szCs w:val="24"/>
              </w:rPr>
            </w:pPr>
            <w:r w:rsidRPr="00AF19D4">
              <w:rPr>
                <w:sz w:val="24"/>
                <w:szCs w:val="24"/>
              </w:rPr>
              <w:t>1,741</w:t>
            </w:r>
          </w:p>
        </w:tc>
        <w:tc>
          <w:tcPr>
            <w:tcW w:w="1134" w:type="dxa"/>
            <w:tcMar>
              <w:top w:w="30" w:type="dxa"/>
              <w:left w:w="45" w:type="dxa"/>
              <w:bottom w:w="30" w:type="dxa"/>
              <w:right w:w="45" w:type="dxa"/>
            </w:tcMar>
            <w:vAlign w:val="bottom"/>
            <w:hideMark/>
          </w:tcPr>
          <w:p w:rsidR="00D60552" w:rsidRPr="00AF19D4" w:rsidRDefault="00D60552" w:rsidP="0002614C">
            <w:pPr>
              <w:pStyle w:val="a3"/>
              <w:spacing w:line="240" w:lineRule="auto"/>
              <w:ind w:firstLine="0"/>
              <w:jc w:val="center"/>
              <w:rPr>
                <w:sz w:val="24"/>
                <w:szCs w:val="24"/>
              </w:rPr>
            </w:pPr>
            <w:r w:rsidRPr="00AF19D4">
              <w:rPr>
                <w:sz w:val="24"/>
                <w:szCs w:val="24"/>
              </w:rPr>
              <w:t>0,13</w:t>
            </w:r>
            <w:r w:rsidR="0002614C">
              <w:rPr>
                <w:sz w:val="24"/>
                <w:szCs w:val="24"/>
              </w:rPr>
              <w:t>4</w:t>
            </w:r>
          </w:p>
        </w:tc>
        <w:tc>
          <w:tcPr>
            <w:tcW w:w="1266" w:type="dxa"/>
            <w:tcMar>
              <w:top w:w="30" w:type="dxa"/>
              <w:left w:w="45" w:type="dxa"/>
              <w:bottom w:w="30" w:type="dxa"/>
              <w:right w:w="45" w:type="dxa"/>
            </w:tcMar>
            <w:vAlign w:val="bottom"/>
            <w:hideMark/>
          </w:tcPr>
          <w:p w:rsidR="00D60552" w:rsidRPr="00AF19D4" w:rsidRDefault="00D60552" w:rsidP="00AF19D4">
            <w:pPr>
              <w:pStyle w:val="a3"/>
              <w:spacing w:line="240" w:lineRule="auto"/>
              <w:ind w:firstLine="0"/>
              <w:jc w:val="center"/>
              <w:rPr>
                <w:sz w:val="24"/>
                <w:szCs w:val="24"/>
              </w:rPr>
            </w:pPr>
            <w:r w:rsidRPr="00AF19D4">
              <w:rPr>
                <w:sz w:val="24"/>
                <w:szCs w:val="24"/>
              </w:rPr>
              <w:t>0,462</w:t>
            </w:r>
          </w:p>
        </w:tc>
      </w:tr>
      <w:tr w:rsidR="00AF19D4" w:rsidRPr="00D60552" w:rsidTr="00EC6F2A">
        <w:trPr>
          <w:trHeight w:val="454"/>
        </w:trPr>
        <w:tc>
          <w:tcPr>
            <w:tcW w:w="3717" w:type="dxa"/>
            <w:tcMar>
              <w:top w:w="30" w:type="dxa"/>
              <w:left w:w="45" w:type="dxa"/>
              <w:bottom w:w="30" w:type="dxa"/>
              <w:right w:w="45" w:type="dxa"/>
            </w:tcMar>
            <w:vAlign w:val="bottom"/>
            <w:hideMark/>
          </w:tcPr>
          <w:p w:rsidR="00D60552" w:rsidRPr="00AF19D4" w:rsidRDefault="00D60552" w:rsidP="00AF19D4">
            <w:pPr>
              <w:pStyle w:val="a3"/>
              <w:spacing w:line="240" w:lineRule="auto"/>
              <w:ind w:firstLine="0"/>
              <w:jc w:val="left"/>
              <w:rPr>
                <w:sz w:val="24"/>
                <w:szCs w:val="24"/>
              </w:rPr>
            </w:pPr>
            <w:r w:rsidRPr="00AF19D4">
              <w:rPr>
                <w:sz w:val="24"/>
                <w:szCs w:val="24"/>
              </w:rPr>
              <w:t>Коэффициент быстрой ликвидности (</w:t>
            </w:r>
            <w:proofErr w:type="spellStart"/>
            <w:r w:rsidRPr="00AF19D4">
              <w:rPr>
                <w:sz w:val="24"/>
                <w:szCs w:val="24"/>
              </w:rPr>
              <w:t>Ктл</w:t>
            </w:r>
            <w:proofErr w:type="spellEnd"/>
            <w:r w:rsidRPr="00AF19D4">
              <w:rPr>
                <w:sz w:val="24"/>
                <w:szCs w:val="24"/>
              </w:rPr>
              <w:t>)</w:t>
            </w:r>
          </w:p>
        </w:tc>
        <w:tc>
          <w:tcPr>
            <w:tcW w:w="1252" w:type="dxa"/>
            <w:tcMar>
              <w:top w:w="30" w:type="dxa"/>
              <w:left w:w="45" w:type="dxa"/>
              <w:bottom w:w="30" w:type="dxa"/>
              <w:right w:w="45" w:type="dxa"/>
            </w:tcMar>
            <w:vAlign w:val="bottom"/>
            <w:hideMark/>
          </w:tcPr>
          <w:p w:rsidR="00D60552" w:rsidRPr="00AF19D4" w:rsidRDefault="00D60552" w:rsidP="00AF19D4">
            <w:pPr>
              <w:pStyle w:val="a3"/>
              <w:spacing w:line="240" w:lineRule="auto"/>
              <w:ind w:firstLine="0"/>
              <w:jc w:val="center"/>
              <w:rPr>
                <w:sz w:val="24"/>
                <w:szCs w:val="24"/>
              </w:rPr>
            </w:pPr>
            <w:r w:rsidRPr="00AF19D4">
              <w:rPr>
                <w:sz w:val="24"/>
                <w:szCs w:val="24"/>
              </w:rPr>
              <w:t>от 0,7 до 1</w:t>
            </w:r>
          </w:p>
        </w:tc>
        <w:tc>
          <w:tcPr>
            <w:tcW w:w="841" w:type="dxa"/>
            <w:tcMar>
              <w:top w:w="30" w:type="dxa"/>
              <w:left w:w="45" w:type="dxa"/>
              <w:bottom w:w="30" w:type="dxa"/>
              <w:right w:w="45" w:type="dxa"/>
            </w:tcMar>
            <w:vAlign w:val="bottom"/>
            <w:hideMark/>
          </w:tcPr>
          <w:p w:rsidR="00D60552" w:rsidRPr="00AF19D4" w:rsidRDefault="00D60552" w:rsidP="00AF19D4">
            <w:pPr>
              <w:pStyle w:val="a3"/>
              <w:spacing w:line="240" w:lineRule="auto"/>
              <w:ind w:firstLine="0"/>
              <w:jc w:val="center"/>
              <w:rPr>
                <w:sz w:val="24"/>
                <w:szCs w:val="24"/>
              </w:rPr>
            </w:pPr>
            <w:r w:rsidRPr="00AF19D4">
              <w:rPr>
                <w:sz w:val="24"/>
                <w:szCs w:val="24"/>
              </w:rPr>
              <w:t>2,373</w:t>
            </w:r>
          </w:p>
        </w:tc>
        <w:tc>
          <w:tcPr>
            <w:tcW w:w="705" w:type="dxa"/>
            <w:tcMar>
              <w:top w:w="30" w:type="dxa"/>
              <w:left w:w="45" w:type="dxa"/>
              <w:bottom w:w="30" w:type="dxa"/>
              <w:right w:w="45" w:type="dxa"/>
            </w:tcMar>
            <w:vAlign w:val="bottom"/>
            <w:hideMark/>
          </w:tcPr>
          <w:p w:rsidR="00D60552" w:rsidRPr="00AF19D4" w:rsidRDefault="00D60552" w:rsidP="00AF19D4">
            <w:pPr>
              <w:pStyle w:val="a3"/>
              <w:spacing w:line="240" w:lineRule="auto"/>
              <w:ind w:firstLine="0"/>
              <w:jc w:val="center"/>
              <w:rPr>
                <w:sz w:val="24"/>
                <w:szCs w:val="24"/>
              </w:rPr>
            </w:pPr>
            <w:r w:rsidRPr="00AF19D4">
              <w:rPr>
                <w:sz w:val="24"/>
                <w:szCs w:val="24"/>
              </w:rPr>
              <w:t>2,722</w:t>
            </w:r>
          </w:p>
        </w:tc>
        <w:tc>
          <w:tcPr>
            <w:tcW w:w="707" w:type="dxa"/>
            <w:tcMar>
              <w:top w:w="30" w:type="dxa"/>
              <w:left w:w="45" w:type="dxa"/>
              <w:bottom w:w="30" w:type="dxa"/>
              <w:right w:w="45" w:type="dxa"/>
            </w:tcMar>
            <w:vAlign w:val="bottom"/>
            <w:hideMark/>
          </w:tcPr>
          <w:p w:rsidR="00D60552" w:rsidRPr="00AF19D4" w:rsidRDefault="00D60552" w:rsidP="00AF19D4">
            <w:pPr>
              <w:pStyle w:val="a3"/>
              <w:spacing w:line="240" w:lineRule="auto"/>
              <w:ind w:firstLine="0"/>
              <w:jc w:val="center"/>
              <w:rPr>
                <w:sz w:val="24"/>
                <w:szCs w:val="24"/>
              </w:rPr>
            </w:pPr>
            <w:r w:rsidRPr="00AF19D4">
              <w:rPr>
                <w:sz w:val="24"/>
                <w:szCs w:val="24"/>
              </w:rPr>
              <w:t>2,453</w:t>
            </w:r>
          </w:p>
        </w:tc>
        <w:tc>
          <w:tcPr>
            <w:tcW w:w="1134" w:type="dxa"/>
            <w:tcMar>
              <w:top w:w="30" w:type="dxa"/>
              <w:left w:w="45" w:type="dxa"/>
              <w:bottom w:w="30" w:type="dxa"/>
              <w:right w:w="45" w:type="dxa"/>
            </w:tcMar>
            <w:vAlign w:val="bottom"/>
            <w:hideMark/>
          </w:tcPr>
          <w:p w:rsidR="00D60552" w:rsidRPr="00AF19D4" w:rsidRDefault="00D60552" w:rsidP="00AF19D4">
            <w:pPr>
              <w:pStyle w:val="a3"/>
              <w:spacing w:line="240" w:lineRule="auto"/>
              <w:ind w:firstLine="0"/>
              <w:jc w:val="center"/>
              <w:rPr>
                <w:sz w:val="24"/>
                <w:szCs w:val="24"/>
              </w:rPr>
            </w:pPr>
            <w:r w:rsidRPr="00AF19D4">
              <w:rPr>
                <w:sz w:val="24"/>
                <w:szCs w:val="24"/>
              </w:rPr>
              <w:t>0,349</w:t>
            </w:r>
          </w:p>
        </w:tc>
        <w:tc>
          <w:tcPr>
            <w:tcW w:w="1266" w:type="dxa"/>
            <w:tcMar>
              <w:top w:w="30" w:type="dxa"/>
              <w:left w:w="45" w:type="dxa"/>
              <w:bottom w:w="30" w:type="dxa"/>
              <w:right w:w="45" w:type="dxa"/>
            </w:tcMar>
            <w:vAlign w:val="bottom"/>
            <w:hideMark/>
          </w:tcPr>
          <w:p w:rsidR="00D60552" w:rsidRPr="00AF19D4" w:rsidRDefault="00D60552" w:rsidP="00AF19D4">
            <w:pPr>
              <w:pStyle w:val="a3"/>
              <w:spacing w:line="240" w:lineRule="auto"/>
              <w:ind w:firstLine="0"/>
              <w:jc w:val="center"/>
              <w:rPr>
                <w:sz w:val="24"/>
                <w:szCs w:val="24"/>
              </w:rPr>
            </w:pPr>
            <w:r w:rsidRPr="00AF19D4">
              <w:rPr>
                <w:sz w:val="24"/>
                <w:szCs w:val="24"/>
              </w:rPr>
              <w:t>-0,269</w:t>
            </w:r>
          </w:p>
        </w:tc>
      </w:tr>
      <w:tr w:rsidR="00AF19D4" w:rsidRPr="00D60552" w:rsidTr="00EC6F2A">
        <w:trPr>
          <w:trHeight w:val="454"/>
        </w:trPr>
        <w:tc>
          <w:tcPr>
            <w:tcW w:w="3717" w:type="dxa"/>
            <w:tcMar>
              <w:top w:w="30" w:type="dxa"/>
              <w:left w:w="45" w:type="dxa"/>
              <w:bottom w:w="30" w:type="dxa"/>
              <w:right w:w="45" w:type="dxa"/>
            </w:tcMar>
            <w:vAlign w:val="bottom"/>
            <w:hideMark/>
          </w:tcPr>
          <w:p w:rsidR="00D60552" w:rsidRPr="00AF19D4" w:rsidRDefault="00D60552" w:rsidP="00AF19D4">
            <w:pPr>
              <w:pStyle w:val="a3"/>
              <w:spacing w:line="240" w:lineRule="auto"/>
              <w:ind w:firstLine="0"/>
              <w:jc w:val="left"/>
              <w:rPr>
                <w:sz w:val="24"/>
                <w:szCs w:val="24"/>
              </w:rPr>
            </w:pPr>
            <w:r w:rsidRPr="00AF19D4">
              <w:rPr>
                <w:sz w:val="24"/>
                <w:szCs w:val="24"/>
              </w:rPr>
              <w:t>Коэффициент покрытия оборотных активов собственным капиталом</w:t>
            </w:r>
          </w:p>
        </w:tc>
        <w:tc>
          <w:tcPr>
            <w:tcW w:w="1252" w:type="dxa"/>
            <w:tcMar>
              <w:top w:w="30" w:type="dxa"/>
              <w:left w:w="45" w:type="dxa"/>
              <w:bottom w:w="30" w:type="dxa"/>
              <w:right w:w="45" w:type="dxa"/>
            </w:tcMar>
            <w:vAlign w:val="bottom"/>
            <w:hideMark/>
          </w:tcPr>
          <w:p w:rsidR="00D60552" w:rsidRPr="00AF19D4" w:rsidRDefault="00AF19D4" w:rsidP="00AF19D4">
            <w:pPr>
              <w:pStyle w:val="a3"/>
              <w:spacing w:line="240" w:lineRule="auto"/>
              <w:ind w:firstLine="0"/>
              <w:jc w:val="center"/>
              <w:rPr>
                <w:sz w:val="24"/>
                <w:szCs w:val="24"/>
              </w:rPr>
            </w:pPr>
            <w:r>
              <w:rPr>
                <w:sz w:val="24"/>
                <w:szCs w:val="24"/>
              </w:rPr>
              <w:t>мин</w:t>
            </w:r>
            <w:r w:rsidR="00D60552" w:rsidRPr="00AF19D4">
              <w:rPr>
                <w:sz w:val="24"/>
                <w:szCs w:val="24"/>
              </w:rPr>
              <w:t xml:space="preserve"> 0,5</w:t>
            </w:r>
          </w:p>
        </w:tc>
        <w:tc>
          <w:tcPr>
            <w:tcW w:w="841" w:type="dxa"/>
            <w:tcMar>
              <w:top w:w="30" w:type="dxa"/>
              <w:left w:w="45" w:type="dxa"/>
              <w:bottom w:w="30" w:type="dxa"/>
              <w:right w:w="45" w:type="dxa"/>
            </w:tcMar>
            <w:vAlign w:val="bottom"/>
            <w:hideMark/>
          </w:tcPr>
          <w:p w:rsidR="00D60552" w:rsidRPr="00AF19D4" w:rsidRDefault="00D60552" w:rsidP="00AF19D4">
            <w:pPr>
              <w:pStyle w:val="a3"/>
              <w:spacing w:line="240" w:lineRule="auto"/>
              <w:ind w:firstLine="0"/>
              <w:jc w:val="center"/>
              <w:rPr>
                <w:sz w:val="24"/>
                <w:szCs w:val="24"/>
              </w:rPr>
            </w:pPr>
            <w:r w:rsidRPr="00AF19D4">
              <w:rPr>
                <w:sz w:val="24"/>
                <w:szCs w:val="24"/>
              </w:rPr>
              <w:t>0,556</w:t>
            </w:r>
          </w:p>
        </w:tc>
        <w:tc>
          <w:tcPr>
            <w:tcW w:w="705" w:type="dxa"/>
            <w:tcMar>
              <w:top w:w="30" w:type="dxa"/>
              <w:left w:w="45" w:type="dxa"/>
              <w:bottom w:w="30" w:type="dxa"/>
              <w:right w:w="45" w:type="dxa"/>
            </w:tcMar>
            <w:vAlign w:val="bottom"/>
            <w:hideMark/>
          </w:tcPr>
          <w:p w:rsidR="00D60552" w:rsidRPr="00AF19D4" w:rsidRDefault="00D60552" w:rsidP="00AF19D4">
            <w:pPr>
              <w:pStyle w:val="a3"/>
              <w:spacing w:line="240" w:lineRule="auto"/>
              <w:ind w:firstLine="0"/>
              <w:jc w:val="center"/>
              <w:rPr>
                <w:sz w:val="24"/>
                <w:szCs w:val="24"/>
              </w:rPr>
            </w:pPr>
            <w:r w:rsidRPr="00AF19D4">
              <w:rPr>
                <w:sz w:val="24"/>
                <w:szCs w:val="24"/>
              </w:rPr>
              <w:t>0,556</w:t>
            </w:r>
          </w:p>
        </w:tc>
        <w:tc>
          <w:tcPr>
            <w:tcW w:w="707" w:type="dxa"/>
            <w:tcMar>
              <w:top w:w="30" w:type="dxa"/>
              <w:left w:w="45" w:type="dxa"/>
              <w:bottom w:w="30" w:type="dxa"/>
              <w:right w:w="45" w:type="dxa"/>
            </w:tcMar>
            <w:vAlign w:val="bottom"/>
            <w:hideMark/>
          </w:tcPr>
          <w:p w:rsidR="00D60552" w:rsidRPr="00AF19D4" w:rsidRDefault="00D60552" w:rsidP="00AF19D4">
            <w:pPr>
              <w:pStyle w:val="a3"/>
              <w:spacing w:line="240" w:lineRule="auto"/>
              <w:ind w:firstLine="0"/>
              <w:jc w:val="center"/>
              <w:rPr>
                <w:sz w:val="24"/>
                <w:szCs w:val="24"/>
              </w:rPr>
            </w:pPr>
            <w:r w:rsidRPr="00AF19D4">
              <w:rPr>
                <w:sz w:val="24"/>
                <w:szCs w:val="24"/>
              </w:rPr>
              <w:t>0,514</w:t>
            </w:r>
          </w:p>
        </w:tc>
        <w:tc>
          <w:tcPr>
            <w:tcW w:w="1134" w:type="dxa"/>
            <w:tcMar>
              <w:top w:w="30" w:type="dxa"/>
              <w:left w:w="45" w:type="dxa"/>
              <w:bottom w:w="30" w:type="dxa"/>
              <w:right w:w="45" w:type="dxa"/>
            </w:tcMar>
            <w:vAlign w:val="bottom"/>
            <w:hideMark/>
          </w:tcPr>
          <w:p w:rsidR="00D60552" w:rsidRPr="00AF19D4" w:rsidRDefault="00D60552" w:rsidP="00AF19D4">
            <w:pPr>
              <w:pStyle w:val="a3"/>
              <w:spacing w:line="240" w:lineRule="auto"/>
              <w:ind w:firstLine="0"/>
              <w:jc w:val="center"/>
              <w:rPr>
                <w:sz w:val="24"/>
                <w:szCs w:val="24"/>
              </w:rPr>
            </w:pPr>
            <w:r w:rsidRPr="00AF19D4">
              <w:rPr>
                <w:sz w:val="24"/>
                <w:szCs w:val="24"/>
              </w:rPr>
              <w:t>0,001</w:t>
            </w:r>
          </w:p>
        </w:tc>
        <w:tc>
          <w:tcPr>
            <w:tcW w:w="1266" w:type="dxa"/>
            <w:tcMar>
              <w:top w:w="30" w:type="dxa"/>
              <w:left w:w="45" w:type="dxa"/>
              <w:bottom w:w="30" w:type="dxa"/>
              <w:right w:w="45" w:type="dxa"/>
            </w:tcMar>
            <w:vAlign w:val="bottom"/>
            <w:hideMark/>
          </w:tcPr>
          <w:p w:rsidR="00D60552" w:rsidRPr="00AF19D4" w:rsidRDefault="00D60552" w:rsidP="00AF19D4">
            <w:pPr>
              <w:pStyle w:val="a3"/>
              <w:spacing w:line="240" w:lineRule="auto"/>
              <w:ind w:firstLine="0"/>
              <w:jc w:val="center"/>
              <w:rPr>
                <w:sz w:val="24"/>
                <w:szCs w:val="24"/>
              </w:rPr>
            </w:pPr>
            <w:r w:rsidRPr="00AF19D4">
              <w:rPr>
                <w:sz w:val="24"/>
                <w:szCs w:val="24"/>
              </w:rPr>
              <w:t>-0,042</w:t>
            </w:r>
          </w:p>
        </w:tc>
      </w:tr>
      <w:tr w:rsidR="00AF19D4" w:rsidRPr="00D60552" w:rsidTr="00EC6F2A">
        <w:trPr>
          <w:trHeight w:val="454"/>
        </w:trPr>
        <w:tc>
          <w:tcPr>
            <w:tcW w:w="3717" w:type="dxa"/>
            <w:tcMar>
              <w:top w:w="30" w:type="dxa"/>
              <w:left w:w="45" w:type="dxa"/>
              <w:bottom w:w="30" w:type="dxa"/>
              <w:right w:w="45" w:type="dxa"/>
            </w:tcMar>
            <w:vAlign w:val="bottom"/>
            <w:hideMark/>
          </w:tcPr>
          <w:p w:rsidR="00D60552" w:rsidRPr="00AF19D4" w:rsidRDefault="00D60552" w:rsidP="00AF19D4">
            <w:pPr>
              <w:pStyle w:val="a3"/>
              <w:spacing w:line="240" w:lineRule="auto"/>
              <w:ind w:firstLine="0"/>
              <w:jc w:val="left"/>
              <w:rPr>
                <w:sz w:val="24"/>
                <w:szCs w:val="24"/>
              </w:rPr>
            </w:pPr>
            <w:r w:rsidRPr="00AF19D4">
              <w:rPr>
                <w:sz w:val="24"/>
                <w:szCs w:val="24"/>
              </w:rPr>
              <w:t>Коэффициент текущей ликвидности (Кол)</w:t>
            </w:r>
          </w:p>
        </w:tc>
        <w:tc>
          <w:tcPr>
            <w:tcW w:w="1252" w:type="dxa"/>
            <w:tcMar>
              <w:top w:w="30" w:type="dxa"/>
              <w:left w:w="45" w:type="dxa"/>
              <w:bottom w:w="30" w:type="dxa"/>
              <w:right w:w="45" w:type="dxa"/>
            </w:tcMar>
            <w:vAlign w:val="bottom"/>
            <w:hideMark/>
          </w:tcPr>
          <w:p w:rsidR="00D60552" w:rsidRPr="00AF19D4" w:rsidRDefault="00D60552" w:rsidP="00AF19D4">
            <w:pPr>
              <w:pStyle w:val="a3"/>
              <w:spacing w:line="240" w:lineRule="auto"/>
              <w:ind w:firstLine="0"/>
              <w:jc w:val="center"/>
              <w:rPr>
                <w:sz w:val="24"/>
                <w:szCs w:val="24"/>
              </w:rPr>
            </w:pPr>
            <w:r w:rsidRPr="00AF19D4">
              <w:rPr>
                <w:sz w:val="24"/>
                <w:szCs w:val="24"/>
              </w:rPr>
              <w:t>&gt;1</w:t>
            </w:r>
          </w:p>
        </w:tc>
        <w:tc>
          <w:tcPr>
            <w:tcW w:w="841" w:type="dxa"/>
            <w:tcMar>
              <w:top w:w="30" w:type="dxa"/>
              <w:left w:w="45" w:type="dxa"/>
              <w:bottom w:w="30" w:type="dxa"/>
              <w:right w:w="45" w:type="dxa"/>
            </w:tcMar>
            <w:vAlign w:val="bottom"/>
            <w:hideMark/>
          </w:tcPr>
          <w:p w:rsidR="00D60552" w:rsidRPr="00AF19D4" w:rsidRDefault="00D60552" w:rsidP="00AF19D4">
            <w:pPr>
              <w:pStyle w:val="a3"/>
              <w:spacing w:line="240" w:lineRule="auto"/>
              <w:ind w:firstLine="0"/>
              <w:jc w:val="center"/>
              <w:rPr>
                <w:sz w:val="24"/>
                <w:szCs w:val="24"/>
              </w:rPr>
            </w:pPr>
            <w:r w:rsidRPr="00AF19D4">
              <w:rPr>
                <w:sz w:val="24"/>
                <w:szCs w:val="24"/>
              </w:rPr>
              <w:t>2,377</w:t>
            </w:r>
          </w:p>
        </w:tc>
        <w:tc>
          <w:tcPr>
            <w:tcW w:w="705" w:type="dxa"/>
            <w:tcMar>
              <w:top w:w="30" w:type="dxa"/>
              <w:left w:w="45" w:type="dxa"/>
              <w:bottom w:w="30" w:type="dxa"/>
              <w:right w:w="45" w:type="dxa"/>
            </w:tcMar>
            <w:vAlign w:val="bottom"/>
            <w:hideMark/>
          </w:tcPr>
          <w:p w:rsidR="00D60552" w:rsidRPr="00AF19D4" w:rsidRDefault="00D60552" w:rsidP="00AF19D4">
            <w:pPr>
              <w:pStyle w:val="a3"/>
              <w:spacing w:line="240" w:lineRule="auto"/>
              <w:ind w:firstLine="0"/>
              <w:jc w:val="center"/>
              <w:rPr>
                <w:sz w:val="24"/>
                <w:szCs w:val="24"/>
              </w:rPr>
            </w:pPr>
            <w:r w:rsidRPr="00AF19D4">
              <w:rPr>
                <w:sz w:val="24"/>
                <w:szCs w:val="24"/>
              </w:rPr>
              <w:t>2,726</w:t>
            </w:r>
          </w:p>
        </w:tc>
        <w:tc>
          <w:tcPr>
            <w:tcW w:w="707" w:type="dxa"/>
            <w:tcMar>
              <w:top w:w="30" w:type="dxa"/>
              <w:left w:w="45" w:type="dxa"/>
              <w:bottom w:w="30" w:type="dxa"/>
              <w:right w:w="45" w:type="dxa"/>
            </w:tcMar>
            <w:vAlign w:val="bottom"/>
            <w:hideMark/>
          </w:tcPr>
          <w:p w:rsidR="00D60552" w:rsidRPr="00AF19D4" w:rsidRDefault="00D60552" w:rsidP="00AF19D4">
            <w:pPr>
              <w:pStyle w:val="a3"/>
              <w:spacing w:line="240" w:lineRule="auto"/>
              <w:ind w:firstLine="0"/>
              <w:jc w:val="center"/>
              <w:rPr>
                <w:sz w:val="24"/>
                <w:szCs w:val="24"/>
              </w:rPr>
            </w:pPr>
            <w:r w:rsidRPr="00AF19D4">
              <w:rPr>
                <w:sz w:val="24"/>
                <w:szCs w:val="24"/>
              </w:rPr>
              <w:t>2,457</w:t>
            </w:r>
          </w:p>
        </w:tc>
        <w:tc>
          <w:tcPr>
            <w:tcW w:w="1134" w:type="dxa"/>
            <w:tcMar>
              <w:top w:w="30" w:type="dxa"/>
              <w:left w:w="45" w:type="dxa"/>
              <w:bottom w:w="30" w:type="dxa"/>
              <w:right w:w="45" w:type="dxa"/>
            </w:tcMar>
            <w:vAlign w:val="bottom"/>
            <w:hideMark/>
          </w:tcPr>
          <w:p w:rsidR="00D60552" w:rsidRPr="00AF19D4" w:rsidRDefault="00D60552" w:rsidP="00AF19D4">
            <w:pPr>
              <w:pStyle w:val="a3"/>
              <w:spacing w:line="240" w:lineRule="auto"/>
              <w:ind w:firstLine="0"/>
              <w:jc w:val="center"/>
              <w:rPr>
                <w:sz w:val="24"/>
                <w:szCs w:val="24"/>
              </w:rPr>
            </w:pPr>
            <w:r w:rsidRPr="00AF19D4">
              <w:rPr>
                <w:sz w:val="24"/>
                <w:szCs w:val="24"/>
              </w:rPr>
              <w:t>0,348</w:t>
            </w:r>
          </w:p>
        </w:tc>
        <w:tc>
          <w:tcPr>
            <w:tcW w:w="1266" w:type="dxa"/>
            <w:tcMar>
              <w:top w:w="30" w:type="dxa"/>
              <w:left w:w="45" w:type="dxa"/>
              <w:bottom w:w="30" w:type="dxa"/>
              <w:right w:w="45" w:type="dxa"/>
            </w:tcMar>
            <w:vAlign w:val="bottom"/>
            <w:hideMark/>
          </w:tcPr>
          <w:p w:rsidR="00D60552" w:rsidRPr="00AF19D4" w:rsidRDefault="00D60552" w:rsidP="00AF19D4">
            <w:pPr>
              <w:pStyle w:val="a3"/>
              <w:spacing w:line="240" w:lineRule="auto"/>
              <w:ind w:firstLine="0"/>
              <w:jc w:val="center"/>
              <w:rPr>
                <w:sz w:val="24"/>
                <w:szCs w:val="24"/>
              </w:rPr>
            </w:pPr>
            <w:r w:rsidRPr="00AF19D4">
              <w:rPr>
                <w:sz w:val="24"/>
                <w:szCs w:val="24"/>
              </w:rPr>
              <w:t>-0,268</w:t>
            </w:r>
          </w:p>
        </w:tc>
      </w:tr>
    </w:tbl>
    <w:p w:rsidR="00413F5B" w:rsidRDefault="00413F5B" w:rsidP="0076630D">
      <w:pPr>
        <w:pStyle w:val="a3"/>
        <w:spacing w:before="120"/>
      </w:pPr>
      <w:r w:rsidRPr="00413F5B">
        <w:t xml:space="preserve">Показатели ликвидности демонстрируют устойчивое финансовое положение компании в анализируемом периоде. Коэффициент абсолютной ликвидности значительно превышает нормативное значение (0,2), показывая рост с 1,145 в 2022 году до 1,741 в 2024 году, что свидетельствует о наращивании высоколиквидных активов и усилении мгновенной платежеспособности. </w:t>
      </w:r>
    </w:p>
    <w:p w:rsidR="00413F5B" w:rsidRDefault="00413F5B" w:rsidP="00413F5B">
      <w:pPr>
        <w:pStyle w:val="a3"/>
      </w:pPr>
      <w:r w:rsidRPr="00413F5B">
        <w:t>Коэффициенты быстрой и текущей ликвидности также стабильно превышают нормативные уровни, хотя отмечается незна</w:t>
      </w:r>
      <w:r w:rsidR="00A54675">
        <w:t xml:space="preserve">чительное снижение в 2024 году </w:t>
      </w:r>
      <w:r w:rsidRPr="00413F5B">
        <w:t>с 2,722 до 2,453 по быстрой ликвидност</w:t>
      </w:r>
      <w:r w:rsidR="00A54675">
        <w:t>и и с 2,726 до 2,457 по текущей</w:t>
      </w:r>
      <w:r w:rsidRPr="00413F5B">
        <w:t xml:space="preserve">. Это может указывать на некоторое ухудшение структуры оборотных активов при сохранении их достаточного объема для покрытия обязательств. </w:t>
      </w:r>
    </w:p>
    <w:p w:rsidR="00DC78DB" w:rsidRDefault="00A54675" w:rsidP="00DC78DB">
      <w:pPr>
        <w:pStyle w:val="a3"/>
      </w:pPr>
      <w:r w:rsidRPr="00A54675">
        <w:t>Небольшое снижение коэффициента покрытия оборотных активов собственным капиталом с 0,556 до 0,514 при сохранении значения выше нормативного минимума 0,5 говорит о достаточной финансовой устойчивости предприятия.</w:t>
      </w:r>
      <w:r>
        <w:t xml:space="preserve"> К</w:t>
      </w:r>
      <w:r w:rsidRPr="00413F5B">
        <w:t>омпания демонстрирует высокую платежеспособность</w:t>
      </w:r>
      <w:r>
        <w:t>.</w:t>
      </w:r>
    </w:p>
    <w:p w:rsidR="00DC78DB" w:rsidRDefault="00DC78DB" w:rsidP="00413F5B">
      <w:pPr>
        <w:pStyle w:val="a3"/>
      </w:pPr>
      <w:r w:rsidRPr="00DC78DB">
        <w:t xml:space="preserve">Финансовая устойчивость </w:t>
      </w:r>
      <w:r w:rsidR="00A54675">
        <w:t>организации</w:t>
      </w:r>
      <w:r w:rsidRPr="00DC78DB">
        <w:t xml:space="preserve"> характеризует его долгосрочную стабильность и оптимальную структуру капитала. В отличие от ликвидности, отражающей краткосрочную платежеспособность, она показывает независимость компании от заемных средств и баланс между собственными и привлеченными ресурсами. </w:t>
      </w:r>
      <w:r w:rsidR="00B67984">
        <w:t>Анализ финансовой устойчивости компании представлен в таблице 2.7.</w:t>
      </w:r>
    </w:p>
    <w:p w:rsidR="00DC78DB" w:rsidRDefault="00B67984" w:rsidP="001C327F">
      <w:pPr>
        <w:pStyle w:val="a9"/>
        <w:spacing w:before="0" w:after="120"/>
        <w:jc w:val="right"/>
      </w:pPr>
      <w:r>
        <w:lastRenderedPageBreak/>
        <w:t>Таблица 2.7 – Анализ финансовой устойчивости АО «ПААК» за 2022-2024 годы В тысячах рублей</w:t>
      </w:r>
    </w:p>
    <w:tbl>
      <w:tblPr>
        <w:tblW w:w="9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830"/>
        <w:gridCol w:w="1418"/>
        <w:gridCol w:w="1417"/>
        <w:gridCol w:w="1418"/>
        <w:gridCol w:w="1276"/>
        <w:gridCol w:w="1263"/>
      </w:tblGrid>
      <w:tr w:rsidR="00A5100C" w:rsidRPr="00A5100C" w:rsidTr="00EC6F2A">
        <w:trPr>
          <w:trHeight w:val="454"/>
        </w:trPr>
        <w:tc>
          <w:tcPr>
            <w:tcW w:w="2830" w:type="dxa"/>
            <w:vMerge w:val="restart"/>
            <w:tcMar>
              <w:top w:w="30" w:type="dxa"/>
              <w:left w:w="45" w:type="dxa"/>
              <w:bottom w:w="30" w:type="dxa"/>
              <w:right w:w="45" w:type="dxa"/>
            </w:tcMar>
            <w:vAlign w:val="center"/>
            <w:hideMark/>
          </w:tcPr>
          <w:p w:rsidR="00A5100C" w:rsidRPr="00A5100C" w:rsidRDefault="00A5100C" w:rsidP="00A5100C">
            <w:pPr>
              <w:jc w:val="center"/>
            </w:pPr>
            <w:r w:rsidRPr="00A5100C">
              <w:t>Показатель</w:t>
            </w:r>
          </w:p>
        </w:tc>
        <w:tc>
          <w:tcPr>
            <w:tcW w:w="4253" w:type="dxa"/>
            <w:gridSpan w:val="3"/>
            <w:tcMar>
              <w:top w:w="30" w:type="dxa"/>
              <w:left w:w="45" w:type="dxa"/>
              <w:bottom w:w="30" w:type="dxa"/>
              <w:right w:w="45" w:type="dxa"/>
            </w:tcMar>
            <w:vAlign w:val="center"/>
            <w:hideMark/>
          </w:tcPr>
          <w:p w:rsidR="00A5100C" w:rsidRPr="00A5100C" w:rsidRDefault="00A5100C" w:rsidP="00723C02">
            <w:pPr>
              <w:jc w:val="center"/>
            </w:pPr>
            <w:r w:rsidRPr="00A5100C">
              <w:t>Значение</w:t>
            </w:r>
          </w:p>
        </w:tc>
        <w:tc>
          <w:tcPr>
            <w:tcW w:w="2539" w:type="dxa"/>
            <w:gridSpan w:val="2"/>
            <w:tcMar>
              <w:top w:w="30" w:type="dxa"/>
              <w:left w:w="45" w:type="dxa"/>
              <w:bottom w:w="30" w:type="dxa"/>
              <w:right w:w="45" w:type="dxa"/>
            </w:tcMar>
            <w:vAlign w:val="center"/>
            <w:hideMark/>
          </w:tcPr>
          <w:p w:rsidR="00A5100C" w:rsidRPr="00A5100C" w:rsidRDefault="00A5100C" w:rsidP="00A5100C">
            <w:pPr>
              <w:jc w:val="center"/>
            </w:pPr>
            <w:r w:rsidRPr="00A5100C">
              <w:t>Динамика</w:t>
            </w:r>
          </w:p>
        </w:tc>
      </w:tr>
      <w:tr w:rsidR="00EC6F2A" w:rsidRPr="00A5100C" w:rsidTr="00EC6F2A">
        <w:trPr>
          <w:trHeight w:val="454"/>
        </w:trPr>
        <w:tc>
          <w:tcPr>
            <w:tcW w:w="2830" w:type="dxa"/>
            <w:vMerge/>
            <w:vAlign w:val="center"/>
            <w:hideMark/>
          </w:tcPr>
          <w:p w:rsidR="00A5100C" w:rsidRPr="00A5100C" w:rsidRDefault="00A5100C" w:rsidP="00A5100C">
            <w:pPr>
              <w:jc w:val="center"/>
            </w:pPr>
          </w:p>
        </w:tc>
        <w:tc>
          <w:tcPr>
            <w:tcW w:w="1418" w:type="dxa"/>
            <w:tcMar>
              <w:top w:w="30" w:type="dxa"/>
              <w:left w:w="45" w:type="dxa"/>
              <w:bottom w:w="30" w:type="dxa"/>
              <w:right w:w="45" w:type="dxa"/>
            </w:tcMar>
            <w:vAlign w:val="center"/>
            <w:hideMark/>
          </w:tcPr>
          <w:p w:rsidR="00A5100C" w:rsidRPr="00A5100C" w:rsidRDefault="00A5100C" w:rsidP="00A5100C">
            <w:pPr>
              <w:jc w:val="center"/>
            </w:pPr>
            <w:r w:rsidRPr="00A5100C">
              <w:t>2022</w:t>
            </w:r>
          </w:p>
        </w:tc>
        <w:tc>
          <w:tcPr>
            <w:tcW w:w="1417" w:type="dxa"/>
            <w:tcMar>
              <w:top w:w="30" w:type="dxa"/>
              <w:left w:w="45" w:type="dxa"/>
              <w:bottom w:w="30" w:type="dxa"/>
              <w:right w:w="45" w:type="dxa"/>
            </w:tcMar>
            <w:vAlign w:val="center"/>
            <w:hideMark/>
          </w:tcPr>
          <w:p w:rsidR="00A5100C" w:rsidRPr="00A5100C" w:rsidRDefault="00A5100C" w:rsidP="00A5100C">
            <w:pPr>
              <w:jc w:val="center"/>
            </w:pPr>
            <w:r w:rsidRPr="00A5100C">
              <w:t>2023</w:t>
            </w:r>
          </w:p>
        </w:tc>
        <w:tc>
          <w:tcPr>
            <w:tcW w:w="1418" w:type="dxa"/>
            <w:tcMar>
              <w:top w:w="30" w:type="dxa"/>
              <w:left w:w="45" w:type="dxa"/>
              <w:bottom w:w="30" w:type="dxa"/>
              <w:right w:w="45" w:type="dxa"/>
            </w:tcMar>
            <w:vAlign w:val="center"/>
            <w:hideMark/>
          </w:tcPr>
          <w:p w:rsidR="00A5100C" w:rsidRPr="00A5100C" w:rsidRDefault="00A5100C" w:rsidP="00A5100C">
            <w:pPr>
              <w:jc w:val="center"/>
            </w:pPr>
            <w:r w:rsidRPr="00A5100C">
              <w:t>2024</w:t>
            </w:r>
          </w:p>
        </w:tc>
        <w:tc>
          <w:tcPr>
            <w:tcW w:w="1276" w:type="dxa"/>
            <w:tcMar>
              <w:top w:w="30" w:type="dxa"/>
              <w:left w:w="45" w:type="dxa"/>
              <w:bottom w:w="30" w:type="dxa"/>
              <w:right w:w="45" w:type="dxa"/>
            </w:tcMar>
            <w:vAlign w:val="center"/>
            <w:hideMark/>
          </w:tcPr>
          <w:p w:rsidR="00A5100C" w:rsidRPr="00A5100C" w:rsidRDefault="00A5100C" w:rsidP="00A5100C">
            <w:pPr>
              <w:jc w:val="center"/>
            </w:pPr>
            <w:r w:rsidRPr="00A5100C">
              <w:t>2023 - 2022</w:t>
            </w:r>
          </w:p>
        </w:tc>
        <w:tc>
          <w:tcPr>
            <w:tcW w:w="1263" w:type="dxa"/>
            <w:tcMar>
              <w:top w:w="30" w:type="dxa"/>
              <w:left w:w="45" w:type="dxa"/>
              <w:bottom w:w="30" w:type="dxa"/>
              <w:right w:w="45" w:type="dxa"/>
            </w:tcMar>
            <w:vAlign w:val="center"/>
            <w:hideMark/>
          </w:tcPr>
          <w:p w:rsidR="00A5100C" w:rsidRPr="00A5100C" w:rsidRDefault="00A5100C" w:rsidP="00A5100C">
            <w:pPr>
              <w:jc w:val="center"/>
            </w:pPr>
            <w:r w:rsidRPr="00A5100C">
              <w:t>2024 - 2023</w:t>
            </w:r>
          </w:p>
        </w:tc>
      </w:tr>
      <w:tr w:rsidR="00EC6F2A" w:rsidRPr="00A5100C" w:rsidTr="00EC6F2A">
        <w:trPr>
          <w:trHeight w:val="454"/>
        </w:trPr>
        <w:tc>
          <w:tcPr>
            <w:tcW w:w="2830" w:type="dxa"/>
            <w:tcMar>
              <w:top w:w="30" w:type="dxa"/>
              <w:left w:w="45" w:type="dxa"/>
              <w:bottom w:w="30" w:type="dxa"/>
              <w:right w:w="45" w:type="dxa"/>
            </w:tcMar>
            <w:vAlign w:val="center"/>
            <w:hideMark/>
          </w:tcPr>
          <w:p w:rsidR="00A5100C" w:rsidRPr="00A5100C" w:rsidRDefault="00A5100C" w:rsidP="00EC6F2A">
            <w:r w:rsidRPr="00A5100C">
              <w:t>1 Собственный капитал</w:t>
            </w:r>
          </w:p>
        </w:tc>
        <w:tc>
          <w:tcPr>
            <w:tcW w:w="1418" w:type="dxa"/>
            <w:tcMar>
              <w:top w:w="30" w:type="dxa"/>
              <w:left w:w="45" w:type="dxa"/>
              <w:bottom w:w="30" w:type="dxa"/>
              <w:right w:w="45" w:type="dxa"/>
            </w:tcMar>
            <w:vAlign w:val="bottom"/>
            <w:hideMark/>
          </w:tcPr>
          <w:p w:rsidR="00A5100C" w:rsidRPr="00A5100C" w:rsidRDefault="00A5100C" w:rsidP="00A5100C">
            <w:pPr>
              <w:jc w:val="center"/>
            </w:pPr>
            <w:r w:rsidRPr="00A5100C">
              <w:t>234 779</w:t>
            </w:r>
          </w:p>
        </w:tc>
        <w:tc>
          <w:tcPr>
            <w:tcW w:w="1417" w:type="dxa"/>
            <w:tcMar>
              <w:top w:w="30" w:type="dxa"/>
              <w:left w:w="45" w:type="dxa"/>
              <w:bottom w:w="30" w:type="dxa"/>
              <w:right w:w="45" w:type="dxa"/>
            </w:tcMar>
            <w:vAlign w:val="bottom"/>
            <w:hideMark/>
          </w:tcPr>
          <w:p w:rsidR="00A5100C" w:rsidRPr="00A5100C" w:rsidRDefault="00A5100C" w:rsidP="00A5100C">
            <w:pPr>
              <w:jc w:val="center"/>
            </w:pPr>
            <w:r w:rsidRPr="00A5100C">
              <w:t>233 844</w:t>
            </w:r>
          </w:p>
        </w:tc>
        <w:tc>
          <w:tcPr>
            <w:tcW w:w="1418" w:type="dxa"/>
            <w:tcMar>
              <w:top w:w="30" w:type="dxa"/>
              <w:left w:w="45" w:type="dxa"/>
              <w:bottom w:w="30" w:type="dxa"/>
              <w:right w:w="45" w:type="dxa"/>
            </w:tcMar>
            <w:vAlign w:val="bottom"/>
            <w:hideMark/>
          </w:tcPr>
          <w:p w:rsidR="00A5100C" w:rsidRPr="00A5100C" w:rsidRDefault="00A5100C" w:rsidP="00A5100C">
            <w:pPr>
              <w:jc w:val="center"/>
            </w:pPr>
            <w:r w:rsidRPr="00A5100C">
              <w:t>253 650</w:t>
            </w:r>
          </w:p>
        </w:tc>
        <w:tc>
          <w:tcPr>
            <w:tcW w:w="1276" w:type="dxa"/>
            <w:tcMar>
              <w:top w:w="30" w:type="dxa"/>
              <w:left w:w="45" w:type="dxa"/>
              <w:bottom w:w="30" w:type="dxa"/>
              <w:right w:w="45" w:type="dxa"/>
            </w:tcMar>
            <w:vAlign w:val="bottom"/>
            <w:hideMark/>
          </w:tcPr>
          <w:p w:rsidR="00A5100C" w:rsidRPr="00A5100C" w:rsidRDefault="00A5100C" w:rsidP="00A5100C">
            <w:pPr>
              <w:jc w:val="center"/>
            </w:pPr>
            <w:r w:rsidRPr="00A5100C">
              <w:t>-935</w:t>
            </w:r>
          </w:p>
        </w:tc>
        <w:tc>
          <w:tcPr>
            <w:tcW w:w="1263" w:type="dxa"/>
            <w:tcMar>
              <w:top w:w="30" w:type="dxa"/>
              <w:left w:w="45" w:type="dxa"/>
              <w:bottom w:w="30" w:type="dxa"/>
              <w:right w:w="45" w:type="dxa"/>
            </w:tcMar>
            <w:vAlign w:val="bottom"/>
            <w:hideMark/>
          </w:tcPr>
          <w:p w:rsidR="00A5100C" w:rsidRPr="00A5100C" w:rsidRDefault="00A5100C" w:rsidP="00A5100C">
            <w:pPr>
              <w:jc w:val="center"/>
            </w:pPr>
            <w:r w:rsidRPr="00A5100C">
              <w:t>19 806</w:t>
            </w:r>
          </w:p>
        </w:tc>
      </w:tr>
      <w:tr w:rsidR="00EC6F2A" w:rsidRPr="00A5100C" w:rsidTr="00EC6F2A">
        <w:trPr>
          <w:trHeight w:val="454"/>
        </w:trPr>
        <w:tc>
          <w:tcPr>
            <w:tcW w:w="2830" w:type="dxa"/>
            <w:tcMar>
              <w:top w:w="30" w:type="dxa"/>
              <w:left w:w="45" w:type="dxa"/>
              <w:bottom w:w="30" w:type="dxa"/>
              <w:right w:w="45" w:type="dxa"/>
            </w:tcMar>
            <w:vAlign w:val="center"/>
            <w:hideMark/>
          </w:tcPr>
          <w:p w:rsidR="00A5100C" w:rsidRPr="00A5100C" w:rsidRDefault="00A5100C" w:rsidP="00EC6F2A">
            <w:r w:rsidRPr="00A5100C">
              <w:t xml:space="preserve">2 </w:t>
            </w:r>
            <w:proofErr w:type="spellStart"/>
            <w:r w:rsidRPr="00A5100C">
              <w:t>Внеоборотные</w:t>
            </w:r>
            <w:proofErr w:type="spellEnd"/>
            <w:r w:rsidRPr="00A5100C">
              <w:t xml:space="preserve"> активы</w:t>
            </w:r>
          </w:p>
        </w:tc>
        <w:tc>
          <w:tcPr>
            <w:tcW w:w="1418" w:type="dxa"/>
            <w:tcMar>
              <w:top w:w="30" w:type="dxa"/>
              <w:left w:w="45" w:type="dxa"/>
              <w:bottom w:w="30" w:type="dxa"/>
              <w:right w:w="45" w:type="dxa"/>
            </w:tcMar>
            <w:vAlign w:val="bottom"/>
            <w:hideMark/>
          </w:tcPr>
          <w:p w:rsidR="00A5100C" w:rsidRPr="00A5100C" w:rsidRDefault="00A5100C" w:rsidP="00A5100C">
            <w:pPr>
              <w:jc w:val="center"/>
            </w:pPr>
            <w:r w:rsidRPr="00A5100C">
              <w:t>52 905</w:t>
            </w:r>
          </w:p>
        </w:tc>
        <w:tc>
          <w:tcPr>
            <w:tcW w:w="1417" w:type="dxa"/>
            <w:tcMar>
              <w:top w:w="30" w:type="dxa"/>
              <w:left w:w="45" w:type="dxa"/>
              <w:bottom w:w="30" w:type="dxa"/>
              <w:right w:w="45" w:type="dxa"/>
            </w:tcMar>
            <w:vAlign w:val="bottom"/>
            <w:hideMark/>
          </w:tcPr>
          <w:p w:rsidR="00A5100C" w:rsidRPr="00A5100C" w:rsidRDefault="00A5100C" w:rsidP="00A5100C">
            <w:pPr>
              <w:jc w:val="center"/>
            </w:pPr>
            <w:r w:rsidRPr="00A5100C">
              <w:t>70 166</w:t>
            </w:r>
          </w:p>
        </w:tc>
        <w:tc>
          <w:tcPr>
            <w:tcW w:w="1418" w:type="dxa"/>
            <w:tcMar>
              <w:top w:w="30" w:type="dxa"/>
              <w:left w:w="45" w:type="dxa"/>
              <w:bottom w:w="30" w:type="dxa"/>
              <w:right w:w="45" w:type="dxa"/>
            </w:tcMar>
            <w:vAlign w:val="bottom"/>
            <w:hideMark/>
          </w:tcPr>
          <w:p w:rsidR="00A5100C" w:rsidRPr="00A5100C" w:rsidRDefault="00A5100C" w:rsidP="00A5100C">
            <w:pPr>
              <w:jc w:val="center"/>
            </w:pPr>
            <w:r w:rsidRPr="00A5100C">
              <w:t>71 823</w:t>
            </w:r>
          </w:p>
        </w:tc>
        <w:tc>
          <w:tcPr>
            <w:tcW w:w="1276" w:type="dxa"/>
            <w:tcMar>
              <w:top w:w="30" w:type="dxa"/>
              <w:left w:w="45" w:type="dxa"/>
              <w:bottom w:w="30" w:type="dxa"/>
              <w:right w:w="45" w:type="dxa"/>
            </w:tcMar>
            <w:vAlign w:val="bottom"/>
            <w:hideMark/>
          </w:tcPr>
          <w:p w:rsidR="00A5100C" w:rsidRPr="00A5100C" w:rsidRDefault="00A5100C" w:rsidP="00A5100C">
            <w:pPr>
              <w:jc w:val="center"/>
            </w:pPr>
            <w:r w:rsidRPr="00A5100C">
              <w:t>17 261</w:t>
            </w:r>
          </w:p>
        </w:tc>
        <w:tc>
          <w:tcPr>
            <w:tcW w:w="1263" w:type="dxa"/>
            <w:tcMar>
              <w:top w:w="30" w:type="dxa"/>
              <w:left w:w="45" w:type="dxa"/>
              <w:bottom w:w="30" w:type="dxa"/>
              <w:right w:w="45" w:type="dxa"/>
            </w:tcMar>
            <w:vAlign w:val="bottom"/>
            <w:hideMark/>
          </w:tcPr>
          <w:p w:rsidR="00A5100C" w:rsidRPr="00A5100C" w:rsidRDefault="00A5100C" w:rsidP="00A5100C">
            <w:pPr>
              <w:jc w:val="center"/>
            </w:pPr>
            <w:r w:rsidRPr="00A5100C">
              <w:t>1 657</w:t>
            </w:r>
          </w:p>
        </w:tc>
      </w:tr>
      <w:tr w:rsidR="00EC6F2A" w:rsidRPr="00A5100C" w:rsidTr="00EC6F2A">
        <w:trPr>
          <w:trHeight w:val="454"/>
        </w:trPr>
        <w:tc>
          <w:tcPr>
            <w:tcW w:w="2830" w:type="dxa"/>
            <w:tcMar>
              <w:top w:w="30" w:type="dxa"/>
              <w:left w:w="45" w:type="dxa"/>
              <w:bottom w:w="30" w:type="dxa"/>
              <w:right w:w="45" w:type="dxa"/>
            </w:tcMar>
            <w:vAlign w:val="center"/>
            <w:hideMark/>
          </w:tcPr>
          <w:p w:rsidR="00A5100C" w:rsidRPr="00A5100C" w:rsidRDefault="00A5100C" w:rsidP="00EC6F2A">
            <w:r w:rsidRPr="00A5100C">
              <w:t>3 Наличие СОС (п.1-п.2)</w:t>
            </w:r>
          </w:p>
        </w:tc>
        <w:tc>
          <w:tcPr>
            <w:tcW w:w="1418" w:type="dxa"/>
            <w:tcMar>
              <w:top w:w="30" w:type="dxa"/>
              <w:left w:w="45" w:type="dxa"/>
              <w:bottom w:w="30" w:type="dxa"/>
              <w:right w:w="45" w:type="dxa"/>
            </w:tcMar>
            <w:vAlign w:val="bottom"/>
            <w:hideMark/>
          </w:tcPr>
          <w:p w:rsidR="00A5100C" w:rsidRPr="00A5100C" w:rsidRDefault="00A5100C" w:rsidP="00A5100C">
            <w:pPr>
              <w:jc w:val="center"/>
            </w:pPr>
            <w:r w:rsidRPr="00A5100C">
              <w:t>181 874</w:t>
            </w:r>
          </w:p>
        </w:tc>
        <w:tc>
          <w:tcPr>
            <w:tcW w:w="1417" w:type="dxa"/>
            <w:tcMar>
              <w:top w:w="30" w:type="dxa"/>
              <w:left w:w="45" w:type="dxa"/>
              <w:bottom w:w="30" w:type="dxa"/>
              <w:right w:w="45" w:type="dxa"/>
            </w:tcMar>
            <w:vAlign w:val="bottom"/>
            <w:hideMark/>
          </w:tcPr>
          <w:p w:rsidR="00A5100C" w:rsidRPr="00A5100C" w:rsidRDefault="00A5100C" w:rsidP="00A5100C">
            <w:pPr>
              <w:jc w:val="center"/>
            </w:pPr>
            <w:r w:rsidRPr="00A5100C">
              <w:t>163 678</w:t>
            </w:r>
          </w:p>
        </w:tc>
        <w:tc>
          <w:tcPr>
            <w:tcW w:w="1418" w:type="dxa"/>
            <w:tcMar>
              <w:top w:w="30" w:type="dxa"/>
              <w:left w:w="45" w:type="dxa"/>
              <w:bottom w:w="30" w:type="dxa"/>
              <w:right w:w="45" w:type="dxa"/>
            </w:tcMar>
            <w:vAlign w:val="bottom"/>
            <w:hideMark/>
          </w:tcPr>
          <w:p w:rsidR="00A5100C" w:rsidRPr="00A5100C" w:rsidRDefault="00A5100C" w:rsidP="00A5100C">
            <w:pPr>
              <w:jc w:val="center"/>
            </w:pPr>
            <w:r w:rsidRPr="00A5100C">
              <w:t>181 827</w:t>
            </w:r>
          </w:p>
        </w:tc>
        <w:tc>
          <w:tcPr>
            <w:tcW w:w="1276" w:type="dxa"/>
            <w:tcMar>
              <w:top w:w="30" w:type="dxa"/>
              <w:left w:w="45" w:type="dxa"/>
              <w:bottom w:w="30" w:type="dxa"/>
              <w:right w:w="45" w:type="dxa"/>
            </w:tcMar>
            <w:vAlign w:val="bottom"/>
            <w:hideMark/>
          </w:tcPr>
          <w:p w:rsidR="00A5100C" w:rsidRPr="00A5100C" w:rsidRDefault="00A5100C" w:rsidP="00A5100C">
            <w:pPr>
              <w:jc w:val="center"/>
            </w:pPr>
            <w:r w:rsidRPr="00A5100C">
              <w:t>-18 196</w:t>
            </w:r>
          </w:p>
        </w:tc>
        <w:tc>
          <w:tcPr>
            <w:tcW w:w="1263" w:type="dxa"/>
            <w:tcMar>
              <w:top w:w="30" w:type="dxa"/>
              <w:left w:w="45" w:type="dxa"/>
              <w:bottom w:w="30" w:type="dxa"/>
              <w:right w:w="45" w:type="dxa"/>
            </w:tcMar>
            <w:vAlign w:val="bottom"/>
            <w:hideMark/>
          </w:tcPr>
          <w:p w:rsidR="00A5100C" w:rsidRPr="00A5100C" w:rsidRDefault="00A5100C" w:rsidP="00A5100C">
            <w:pPr>
              <w:jc w:val="center"/>
            </w:pPr>
            <w:r w:rsidRPr="00A5100C">
              <w:t>18 149</w:t>
            </w:r>
          </w:p>
        </w:tc>
      </w:tr>
      <w:tr w:rsidR="00EC6F2A" w:rsidRPr="00A5100C" w:rsidTr="00EC6F2A">
        <w:trPr>
          <w:trHeight w:val="454"/>
        </w:trPr>
        <w:tc>
          <w:tcPr>
            <w:tcW w:w="2830" w:type="dxa"/>
            <w:tcMar>
              <w:top w:w="30" w:type="dxa"/>
              <w:left w:w="45" w:type="dxa"/>
              <w:bottom w:w="30" w:type="dxa"/>
              <w:right w:w="45" w:type="dxa"/>
            </w:tcMar>
            <w:vAlign w:val="center"/>
            <w:hideMark/>
          </w:tcPr>
          <w:p w:rsidR="00A5100C" w:rsidRPr="00A5100C" w:rsidRDefault="00A5100C" w:rsidP="00EC6F2A">
            <w:r w:rsidRPr="00A5100C">
              <w:t>4 Долгосрочные обязательства</w:t>
            </w:r>
          </w:p>
        </w:tc>
        <w:tc>
          <w:tcPr>
            <w:tcW w:w="1418" w:type="dxa"/>
            <w:tcMar>
              <w:top w:w="30" w:type="dxa"/>
              <w:left w:w="45" w:type="dxa"/>
              <w:bottom w:w="30" w:type="dxa"/>
              <w:right w:w="45" w:type="dxa"/>
            </w:tcMar>
            <w:vAlign w:val="bottom"/>
            <w:hideMark/>
          </w:tcPr>
          <w:p w:rsidR="00A5100C" w:rsidRPr="00A5100C" w:rsidRDefault="00A5100C" w:rsidP="00A5100C">
            <w:pPr>
              <w:jc w:val="center"/>
            </w:pPr>
            <w:r w:rsidRPr="00A5100C">
              <w:t>1 762</w:t>
            </w:r>
          </w:p>
        </w:tc>
        <w:tc>
          <w:tcPr>
            <w:tcW w:w="1417" w:type="dxa"/>
            <w:tcMar>
              <w:top w:w="30" w:type="dxa"/>
              <w:left w:w="45" w:type="dxa"/>
              <w:bottom w:w="30" w:type="dxa"/>
              <w:right w:w="45" w:type="dxa"/>
            </w:tcMar>
            <w:vAlign w:val="bottom"/>
            <w:hideMark/>
          </w:tcPr>
          <w:p w:rsidR="00A5100C" w:rsidRPr="00A5100C" w:rsidRDefault="00A5100C" w:rsidP="00A5100C">
            <w:pPr>
              <w:jc w:val="center"/>
            </w:pPr>
            <w:r w:rsidRPr="00A5100C">
              <w:t>16 688</w:t>
            </w:r>
          </w:p>
        </w:tc>
        <w:tc>
          <w:tcPr>
            <w:tcW w:w="1418" w:type="dxa"/>
            <w:tcMar>
              <w:top w:w="30" w:type="dxa"/>
              <w:left w:w="45" w:type="dxa"/>
              <w:bottom w:w="30" w:type="dxa"/>
              <w:right w:w="45" w:type="dxa"/>
            </w:tcMar>
            <w:vAlign w:val="bottom"/>
            <w:hideMark/>
          </w:tcPr>
          <w:p w:rsidR="00A5100C" w:rsidRPr="00A5100C" w:rsidRDefault="00A5100C" w:rsidP="00A5100C">
            <w:pPr>
              <w:jc w:val="center"/>
            </w:pPr>
            <w:r w:rsidRPr="00A5100C">
              <w:t>23 188</w:t>
            </w:r>
          </w:p>
        </w:tc>
        <w:tc>
          <w:tcPr>
            <w:tcW w:w="1276" w:type="dxa"/>
            <w:tcMar>
              <w:top w:w="30" w:type="dxa"/>
              <w:left w:w="45" w:type="dxa"/>
              <w:bottom w:w="30" w:type="dxa"/>
              <w:right w:w="45" w:type="dxa"/>
            </w:tcMar>
            <w:vAlign w:val="bottom"/>
            <w:hideMark/>
          </w:tcPr>
          <w:p w:rsidR="00A5100C" w:rsidRPr="00A5100C" w:rsidRDefault="00A5100C" w:rsidP="00A5100C">
            <w:pPr>
              <w:jc w:val="center"/>
            </w:pPr>
            <w:r w:rsidRPr="00A5100C">
              <w:t>14 926</w:t>
            </w:r>
          </w:p>
        </w:tc>
        <w:tc>
          <w:tcPr>
            <w:tcW w:w="1263" w:type="dxa"/>
            <w:tcMar>
              <w:top w:w="30" w:type="dxa"/>
              <w:left w:w="45" w:type="dxa"/>
              <w:bottom w:w="30" w:type="dxa"/>
              <w:right w:w="45" w:type="dxa"/>
            </w:tcMar>
            <w:vAlign w:val="bottom"/>
            <w:hideMark/>
          </w:tcPr>
          <w:p w:rsidR="00A5100C" w:rsidRPr="00A5100C" w:rsidRDefault="00A5100C" w:rsidP="00A5100C">
            <w:pPr>
              <w:jc w:val="center"/>
            </w:pPr>
            <w:r w:rsidRPr="00A5100C">
              <w:t>6 500</w:t>
            </w:r>
          </w:p>
        </w:tc>
      </w:tr>
      <w:tr w:rsidR="00EC6F2A" w:rsidRPr="00A5100C" w:rsidTr="00EC6F2A">
        <w:trPr>
          <w:trHeight w:val="454"/>
        </w:trPr>
        <w:tc>
          <w:tcPr>
            <w:tcW w:w="2830" w:type="dxa"/>
            <w:tcMar>
              <w:top w:w="30" w:type="dxa"/>
              <w:left w:w="45" w:type="dxa"/>
              <w:bottom w:w="30" w:type="dxa"/>
              <w:right w:w="45" w:type="dxa"/>
            </w:tcMar>
            <w:vAlign w:val="center"/>
            <w:hideMark/>
          </w:tcPr>
          <w:p w:rsidR="00A5100C" w:rsidRPr="00A5100C" w:rsidRDefault="00A5100C" w:rsidP="00EC6F2A">
            <w:r w:rsidRPr="00A5100C">
              <w:t>5 Краткосрочные обязательства</w:t>
            </w:r>
          </w:p>
        </w:tc>
        <w:tc>
          <w:tcPr>
            <w:tcW w:w="1418" w:type="dxa"/>
            <w:tcMar>
              <w:top w:w="30" w:type="dxa"/>
              <w:left w:w="45" w:type="dxa"/>
              <w:bottom w:w="30" w:type="dxa"/>
              <w:right w:w="45" w:type="dxa"/>
            </w:tcMar>
            <w:vAlign w:val="bottom"/>
            <w:hideMark/>
          </w:tcPr>
          <w:p w:rsidR="00A5100C" w:rsidRPr="00A5100C" w:rsidRDefault="00A5100C" w:rsidP="00A5100C">
            <w:pPr>
              <w:jc w:val="center"/>
            </w:pPr>
            <w:r w:rsidRPr="00A5100C">
              <w:t>143 631</w:t>
            </w:r>
          </w:p>
        </w:tc>
        <w:tc>
          <w:tcPr>
            <w:tcW w:w="1417" w:type="dxa"/>
            <w:tcMar>
              <w:top w:w="30" w:type="dxa"/>
              <w:left w:w="45" w:type="dxa"/>
              <w:bottom w:w="30" w:type="dxa"/>
              <w:right w:w="45" w:type="dxa"/>
            </w:tcMar>
            <w:vAlign w:val="bottom"/>
            <w:hideMark/>
          </w:tcPr>
          <w:p w:rsidR="00A5100C" w:rsidRPr="00A5100C" w:rsidRDefault="00A5100C" w:rsidP="00A5100C">
            <w:pPr>
              <w:jc w:val="center"/>
            </w:pPr>
            <w:r w:rsidRPr="00A5100C">
              <w:t>113 882</w:t>
            </w:r>
          </w:p>
        </w:tc>
        <w:tc>
          <w:tcPr>
            <w:tcW w:w="1418" w:type="dxa"/>
            <w:tcMar>
              <w:top w:w="30" w:type="dxa"/>
              <w:left w:w="45" w:type="dxa"/>
              <w:bottom w:w="30" w:type="dxa"/>
              <w:right w:w="45" w:type="dxa"/>
            </w:tcMar>
            <w:vAlign w:val="bottom"/>
            <w:hideMark/>
          </w:tcPr>
          <w:p w:rsidR="00A5100C" w:rsidRPr="00A5100C" w:rsidRDefault="00A5100C" w:rsidP="00A5100C">
            <w:pPr>
              <w:jc w:val="center"/>
            </w:pPr>
            <w:r w:rsidRPr="00A5100C">
              <w:t>148 513</w:t>
            </w:r>
          </w:p>
        </w:tc>
        <w:tc>
          <w:tcPr>
            <w:tcW w:w="1276" w:type="dxa"/>
            <w:tcMar>
              <w:top w:w="30" w:type="dxa"/>
              <w:left w:w="45" w:type="dxa"/>
              <w:bottom w:w="30" w:type="dxa"/>
              <w:right w:w="45" w:type="dxa"/>
            </w:tcMar>
            <w:vAlign w:val="bottom"/>
            <w:hideMark/>
          </w:tcPr>
          <w:p w:rsidR="00A5100C" w:rsidRPr="00A5100C" w:rsidRDefault="00A5100C" w:rsidP="00A5100C">
            <w:pPr>
              <w:jc w:val="center"/>
            </w:pPr>
            <w:r w:rsidRPr="00A5100C">
              <w:t>-29 749</w:t>
            </w:r>
          </w:p>
        </w:tc>
        <w:tc>
          <w:tcPr>
            <w:tcW w:w="1263" w:type="dxa"/>
            <w:tcMar>
              <w:top w:w="30" w:type="dxa"/>
              <w:left w:w="45" w:type="dxa"/>
              <w:bottom w:w="30" w:type="dxa"/>
              <w:right w:w="45" w:type="dxa"/>
            </w:tcMar>
            <w:vAlign w:val="bottom"/>
            <w:hideMark/>
          </w:tcPr>
          <w:p w:rsidR="00A5100C" w:rsidRPr="00A5100C" w:rsidRDefault="00A5100C" w:rsidP="00A5100C">
            <w:pPr>
              <w:jc w:val="center"/>
            </w:pPr>
            <w:r w:rsidRPr="00A5100C">
              <w:t>34 631</w:t>
            </w:r>
          </w:p>
        </w:tc>
      </w:tr>
      <w:tr w:rsidR="00EC6F2A" w:rsidRPr="00A5100C" w:rsidTr="00EC6F2A">
        <w:trPr>
          <w:trHeight w:val="454"/>
        </w:trPr>
        <w:tc>
          <w:tcPr>
            <w:tcW w:w="2830" w:type="dxa"/>
            <w:tcMar>
              <w:top w:w="30" w:type="dxa"/>
              <w:left w:w="45" w:type="dxa"/>
              <w:bottom w:w="30" w:type="dxa"/>
              <w:right w:w="45" w:type="dxa"/>
            </w:tcMar>
            <w:vAlign w:val="center"/>
            <w:hideMark/>
          </w:tcPr>
          <w:p w:rsidR="00A5100C" w:rsidRPr="00A5100C" w:rsidRDefault="00A5100C" w:rsidP="00EC6F2A">
            <w:r w:rsidRPr="00A5100C">
              <w:t>6 Общая величина запасов (с НДС)</w:t>
            </w:r>
          </w:p>
        </w:tc>
        <w:tc>
          <w:tcPr>
            <w:tcW w:w="1418" w:type="dxa"/>
            <w:tcMar>
              <w:top w:w="30" w:type="dxa"/>
              <w:left w:w="45" w:type="dxa"/>
              <w:bottom w:w="30" w:type="dxa"/>
              <w:right w:w="45" w:type="dxa"/>
            </w:tcMar>
            <w:vAlign w:val="bottom"/>
            <w:hideMark/>
          </w:tcPr>
          <w:p w:rsidR="00A5100C" w:rsidRPr="00A5100C" w:rsidRDefault="00A5100C" w:rsidP="00A5100C">
            <w:pPr>
              <w:jc w:val="center"/>
            </w:pPr>
            <w:r w:rsidRPr="00A5100C">
              <w:t>587</w:t>
            </w:r>
          </w:p>
        </w:tc>
        <w:tc>
          <w:tcPr>
            <w:tcW w:w="1417" w:type="dxa"/>
            <w:tcMar>
              <w:top w:w="30" w:type="dxa"/>
              <w:left w:w="45" w:type="dxa"/>
              <w:bottom w:w="30" w:type="dxa"/>
              <w:right w:w="45" w:type="dxa"/>
            </w:tcMar>
            <w:vAlign w:val="bottom"/>
            <w:hideMark/>
          </w:tcPr>
          <w:p w:rsidR="00A5100C" w:rsidRPr="00A5100C" w:rsidRDefault="00A5100C" w:rsidP="00A5100C">
            <w:pPr>
              <w:jc w:val="center"/>
            </w:pPr>
            <w:r w:rsidRPr="00A5100C">
              <w:t>234</w:t>
            </w:r>
          </w:p>
        </w:tc>
        <w:tc>
          <w:tcPr>
            <w:tcW w:w="1418" w:type="dxa"/>
            <w:tcMar>
              <w:top w:w="30" w:type="dxa"/>
              <w:left w:w="45" w:type="dxa"/>
              <w:bottom w:w="30" w:type="dxa"/>
              <w:right w:w="45" w:type="dxa"/>
            </w:tcMar>
            <w:vAlign w:val="bottom"/>
            <w:hideMark/>
          </w:tcPr>
          <w:p w:rsidR="00A5100C" w:rsidRPr="00A5100C" w:rsidRDefault="00A5100C" w:rsidP="00A5100C">
            <w:pPr>
              <w:jc w:val="center"/>
            </w:pPr>
            <w:r w:rsidRPr="00A5100C">
              <w:t>106</w:t>
            </w:r>
          </w:p>
        </w:tc>
        <w:tc>
          <w:tcPr>
            <w:tcW w:w="1276" w:type="dxa"/>
            <w:tcMar>
              <w:top w:w="30" w:type="dxa"/>
              <w:left w:w="45" w:type="dxa"/>
              <w:bottom w:w="30" w:type="dxa"/>
              <w:right w:w="45" w:type="dxa"/>
            </w:tcMar>
            <w:vAlign w:val="bottom"/>
            <w:hideMark/>
          </w:tcPr>
          <w:p w:rsidR="00A5100C" w:rsidRPr="00A5100C" w:rsidRDefault="00A5100C" w:rsidP="00A5100C">
            <w:pPr>
              <w:jc w:val="center"/>
            </w:pPr>
            <w:r w:rsidRPr="00A5100C">
              <w:t>-353</w:t>
            </w:r>
          </w:p>
        </w:tc>
        <w:tc>
          <w:tcPr>
            <w:tcW w:w="1263" w:type="dxa"/>
            <w:tcMar>
              <w:top w:w="30" w:type="dxa"/>
              <w:left w:w="45" w:type="dxa"/>
              <w:bottom w:w="30" w:type="dxa"/>
              <w:right w:w="45" w:type="dxa"/>
            </w:tcMar>
            <w:vAlign w:val="bottom"/>
            <w:hideMark/>
          </w:tcPr>
          <w:p w:rsidR="00A5100C" w:rsidRPr="00A5100C" w:rsidRDefault="00A5100C" w:rsidP="00A5100C">
            <w:pPr>
              <w:jc w:val="center"/>
            </w:pPr>
            <w:r w:rsidRPr="00A5100C">
              <w:t>-128</w:t>
            </w:r>
          </w:p>
        </w:tc>
      </w:tr>
      <w:tr w:rsidR="00EC6F2A" w:rsidRPr="00A5100C" w:rsidTr="00EC6F2A">
        <w:trPr>
          <w:trHeight w:val="454"/>
        </w:trPr>
        <w:tc>
          <w:tcPr>
            <w:tcW w:w="2830" w:type="dxa"/>
            <w:tcMar>
              <w:top w:w="30" w:type="dxa"/>
              <w:left w:w="45" w:type="dxa"/>
              <w:bottom w:w="30" w:type="dxa"/>
              <w:right w:w="45" w:type="dxa"/>
            </w:tcMar>
            <w:vAlign w:val="center"/>
            <w:hideMark/>
          </w:tcPr>
          <w:p w:rsidR="00A5100C" w:rsidRPr="00A5100C" w:rsidRDefault="00A5100C" w:rsidP="00EC6F2A">
            <w:r w:rsidRPr="00A5100C">
              <w:t>7 Излишек (недостаток) СОС (п.3-п.6)</w:t>
            </w:r>
          </w:p>
        </w:tc>
        <w:tc>
          <w:tcPr>
            <w:tcW w:w="1418" w:type="dxa"/>
            <w:tcMar>
              <w:top w:w="30" w:type="dxa"/>
              <w:left w:w="45" w:type="dxa"/>
              <w:bottom w:w="30" w:type="dxa"/>
              <w:right w:w="45" w:type="dxa"/>
            </w:tcMar>
            <w:vAlign w:val="bottom"/>
            <w:hideMark/>
          </w:tcPr>
          <w:p w:rsidR="00A5100C" w:rsidRPr="00A5100C" w:rsidRDefault="00A5100C" w:rsidP="00A5100C">
            <w:pPr>
              <w:jc w:val="center"/>
            </w:pPr>
            <w:r w:rsidRPr="00A5100C">
              <w:t>181 287</w:t>
            </w:r>
          </w:p>
        </w:tc>
        <w:tc>
          <w:tcPr>
            <w:tcW w:w="1417" w:type="dxa"/>
            <w:tcMar>
              <w:top w:w="30" w:type="dxa"/>
              <w:left w:w="45" w:type="dxa"/>
              <w:bottom w:w="30" w:type="dxa"/>
              <w:right w:w="45" w:type="dxa"/>
            </w:tcMar>
            <w:vAlign w:val="bottom"/>
            <w:hideMark/>
          </w:tcPr>
          <w:p w:rsidR="00A5100C" w:rsidRPr="00A5100C" w:rsidRDefault="00A5100C" w:rsidP="00A5100C">
            <w:pPr>
              <w:jc w:val="center"/>
            </w:pPr>
            <w:r w:rsidRPr="00A5100C">
              <w:t>163 444</w:t>
            </w:r>
          </w:p>
        </w:tc>
        <w:tc>
          <w:tcPr>
            <w:tcW w:w="1418" w:type="dxa"/>
            <w:tcMar>
              <w:top w:w="30" w:type="dxa"/>
              <w:left w:w="45" w:type="dxa"/>
              <w:bottom w:w="30" w:type="dxa"/>
              <w:right w:w="45" w:type="dxa"/>
            </w:tcMar>
            <w:vAlign w:val="bottom"/>
            <w:hideMark/>
          </w:tcPr>
          <w:p w:rsidR="00A5100C" w:rsidRPr="00A5100C" w:rsidRDefault="00A5100C" w:rsidP="00A5100C">
            <w:pPr>
              <w:jc w:val="center"/>
            </w:pPr>
            <w:r w:rsidRPr="00A5100C">
              <w:t>181 721</w:t>
            </w:r>
          </w:p>
        </w:tc>
        <w:tc>
          <w:tcPr>
            <w:tcW w:w="1276" w:type="dxa"/>
            <w:tcMar>
              <w:top w:w="30" w:type="dxa"/>
              <w:left w:w="45" w:type="dxa"/>
              <w:bottom w:w="30" w:type="dxa"/>
              <w:right w:w="45" w:type="dxa"/>
            </w:tcMar>
            <w:vAlign w:val="bottom"/>
            <w:hideMark/>
          </w:tcPr>
          <w:p w:rsidR="00A5100C" w:rsidRPr="00A5100C" w:rsidRDefault="00A5100C" w:rsidP="00A5100C">
            <w:pPr>
              <w:jc w:val="center"/>
            </w:pPr>
            <w:r w:rsidRPr="00A5100C">
              <w:t>-17 843</w:t>
            </w:r>
          </w:p>
        </w:tc>
        <w:tc>
          <w:tcPr>
            <w:tcW w:w="1263" w:type="dxa"/>
            <w:tcMar>
              <w:top w:w="30" w:type="dxa"/>
              <w:left w:w="45" w:type="dxa"/>
              <w:bottom w:w="30" w:type="dxa"/>
              <w:right w:w="45" w:type="dxa"/>
            </w:tcMar>
            <w:vAlign w:val="bottom"/>
            <w:hideMark/>
          </w:tcPr>
          <w:p w:rsidR="00A5100C" w:rsidRPr="00A5100C" w:rsidRDefault="00A5100C" w:rsidP="00A5100C">
            <w:pPr>
              <w:jc w:val="center"/>
            </w:pPr>
            <w:r w:rsidRPr="00A5100C">
              <w:t>18 277</w:t>
            </w:r>
          </w:p>
        </w:tc>
      </w:tr>
      <w:tr w:rsidR="00EC6F2A" w:rsidRPr="00A5100C" w:rsidTr="00EC6F2A">
        <w:trPr>
          <w:trHeight w:val="454"/>
        </w:trPr>
        <w:tc>
          <w:tcPr>
            <w:tcW w:w="2830" w:type="dxa"/>
            <w:tcMar>
              <w:top w:w="30" w:type="dxa"/>
              <w:left w:w="45" w:type="dxa"/>
              <w:bottom w:w="30" w:type="dxa"/>
              <w:right w:w="45" w:type="dxa"/>
            </w:tcMar>
            <w:vAlign w:val="center"/>
            <w:hideMark/>
          </w:tcPr>
          <w:p w:rsidR="00A5100C" w:rsidRPr="00A5100C" w:rsidRDefault="00A5100C" w:rsidP="00EC6F2A">
            <w:r w:rsidRPr="00A5100C">
              <w:t>8 Излишек (недостаток) собственных и долгосрочных заемных источников финансирования СДИ (п.3+п.4) – п.6</w:t>
            </w:r>
          </w:p>
        </w:tc>
        <w:tc>
          <w:tcPr>
            <w:tcW w:w="1418" w:type="dxa"/>
            <w:tcMar>
              <w:top w:w="30" w:type="dxa"/>
              <w:left w:w="45" w:type="dxa"/>
              <w:bottom w:w="30" w:type="dxa"/>
              <w:right w:w="45" w:type="dxa"/>
            </w:tcMar>
            <w:vAlign w:val="bottom"/>
            <w:hideMark/>
          </w:tcPr>
          <w:p w:rsidR="00A5100C" w:rsidRPr="00A5100C" w:rsidRDefault="00A5100C" w:rsidP="00A5100C">
            <w:pPr>
              <w:jc w:val="center"/>
            </w:pPr>
            <w:r w:rsidRPr="00A5100C">
              <w:t>183 049</w:t>
            </w:r>
          </w:p>
        </w:tc>
        <w:tc>
          <w:tcPr>
            <w:tcW w:w="1417" w:type="dxa"/>
            <w:tcMar>
              <w:top w:w="30" w:type="dxa"/>
              <w:left w:w="45" w:type="dxa"/>
              <w:bottom w:w="30" w:type="dxa"/>
              <w:right w:w="45" w:type="dxa"/>
            </w:tcMar>
            <w:vAlign w:val="bottom"/>
            <w:hideMark/>
          </w:tcPr>
          <w:p w:rsidR="00A5100C" w:rsidRPr="00A5100C" w:rsidRDefault="00A5100C" w:rsidP="00A5100C">
            <w:pPr>
              <w:jc w:val="center"/>
            </w:pPr>
            <w:r w:rsidRPr="00A5100C">
              <w:t>180 132</w:t>
            </w:r>
          </w:p>
        </w:tc>
        <w:tc>
          <w:tcPr>
            <w:tcW w:w="1418" w:type="dxa"/>
            <w:tcMar>
              <w:top w:w="30" w:type="dxa"/>
              <w:left w:w="45" w:type="dxa"/>
              <w:bottom w:w="30" w:type="dxa"/>
              <w:right w:w="45" w:type="dxa"/>
            </w:tcMar>
            <w:vAlign w:val="bottom"/>
            <w:hideMark/>
          </w:tcPr>
          <w:p w:rsidR="00A5100C" w:rsidRPr="00A5100C" w:rsidRDefault="00A5100C" w:rsidP="00A5100C">
            <w:pPr>
              <w:jc w:val="center"/>
            </w:pPr>
            <w:r w:rsidRPr="00A5100C">
              <w:t>204 909</w:t>
            </w:r>
          </w:p>
        </w:tc>
        <w:tc>
          <w:tcPr>
            <w:tcW w:w="1276" w:type="dxa"/>
            <w:tcMar>
              <w:top w:w="30" w:type="dxa"/>
              <w:left w:w="45" w:type="dxa"/>
              <w:bottom w:w="30" w:type="dxa"/>
              <w:right w:w="45" w:type="dxa"/>
            </w:tcMar>
            <w:vAlign w:val="bottom"/>
            <w:hideMark/>
          </w:tcPr>
          <w:p w:rsidR="00A5100C" w:rsidRPr="00A5100C" w:rsidRDefault="00A5100C" w:rsidP="00A5100C">
            <w:pPr>
              <w:jc w:val="center"/>
            </w:pPr>
            <w:r w:rsidRPr="00A5100C">
              <w:t>-2 917</w:t>
            </w:r>
          </w:p>
        </w:tc>
        <w:tc>
          <w:tcPr>
            <w:tcW w:w="1263" w:type="dxa"/>
            <w:tcMar>
              <w:top w:w="30" w:type="dxa"/>
              <w:left w:w="45" w:type="dxa"/>
              <w:bottom w:w="30" w:type="dxa"/>
              <w:right w:w="45" w:type="dxa"/>
            </w:tcMar>
            <w:vAlign w:val="bottom"/>
            <w:hideMark/>
          </w:tcPr>
          <w:p w:rsidR="00A5100C" w:rsidRPr="00A5100C" w:rsidRDefault="00A5100C" w:rsidP="00A5100C">
            <w:pPr>
              <w:jc w:val="center"/>
            </w:pPr>
            <w:r w:rsidRPr="00A5100C">
              <w:t>24 777</w:t>
            </w:r>
          </w:p>
        </w:tc>
      </w:tr>
      <w:tr w:rsidR="00EC6F2A" w:rsidRPr="00A5100C" w:rsidTr="00EC6F2A">
        <w:trPr>
          <w:trHeight w:val="454"/>
        </w:trPr>
        <w:tc>
          <w:tcPr>
            <w:tcW w:w="2830"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center"/>
            <w:hideMark/>
          </w:tcPr>
          <w:p w:rsidR="00EC6F2A" w:rsidRPr="00A5100C" w:rsidRDefault="00EC6F2A" w:rsidP="00EC6F2A">
            <w:r w:rsidRPr="00A5100C">
              <w:t>9 Излишек (недостаток) общих источников финансирования ОВИ (п.3+п.4+п.5) – п.6</w:t>
            </w:r>
          </w:p>
        </w:tc>
        <w:tc>
          <w:tcPr>
            <w:tcW w:w="1418"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EC6F2A" w:rsidRPr="00A5100C" w:rsidRDefault="00EC6F2A" w:rsidP="00366475">
            <w:pPr>
              <w:jc w:val="center"/>
            </w:pPr>
            <w:r w:rsidRPr="00A5100C">
              <w:t>326 680</w:t>
            </w:r>
          </w:p>
        </w:tc>
        <w:tc>
          <w:tcPr>
            <w:tcW w:w="1417"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EC6F2A" w:rsidRPr="00A5100C" w:rsidRDefault="00EC6F2A" w:rsidP="00366475">
            <w:pPr>
              <w:jc w:val="center"/>
            </w:pPr>
            <w:r w:rsidRPr="00A5100C">
              <w:t>294 014</w:t>
            </w:r>
          </w:p>
        </w:tc>
        <w:tc>
          <w:tcPr>
            <w:tcW w:w="1418"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EC6F2A" w:rsidRPr="00A5100C" w:rsidRDefault="00EC6F2A" w:rsidP="00366475">
            <w:pPr>
              <w:jc w:val="center"/>
            </w:pPr>
            <w:r w:rsidRPr="00A5100C">
              <w:t>353 422</w:t>
            </w:r>
          </w:p>
        </w:tc>
        <w:tc>
          <w:tcPr>
            <w:tcW w:w="1276"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EC6F2A" w:rsidRPr="00A5100C" w:rsidRDefault="00EC6F2A" w:rsidP="00366475">
            <w:pPr>
              <w:jc w:val="center"/>
            </w:pPr>
            <w:r w:rsidRPr="00A5100C">
              <w:t>-32 666</w:t>
            </w:r>
          </w:p>
        </w:tc>
        <w:tc>
          <w:tcPr>
            <w:tcW w:w="1263"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EC6F2A" w:rsidRPr="00A5100C" w:rsidRDefault="00EC6F2A" w:rsidP="00366475">
            <w:pPr>
              <w:jc w:val="center"/>
            </w:pPr>
            <w:r w:rsidRPr="00A5100C">
              <w:t>59 408</w:t>
            </w:r>
          </w:p>
        </w:tc>
      </w:tr>
      <w:tr w:rsidR="00EC6F2A" w:rsidRPr="00A5100C" w:rsidTr="00EC6F2A">
        <w:trPr>
          <w:trHeight w:val="454"/>
        </w:trPr>
        <w:tc>
          <w:tcPr>
            <w:tcW w:w="2830"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center"/>
            <w:hideMark/>
          </w:tcPr>
          <w:p w:rsidR="00EC6F2A" w:rsidRPr="00A5100C" w:rsidRDefault="00EC6F2A" w:rsidP="00EC6F2A">
            <w:r w:rsidRPr="00A5100C">
              <w:t>10 Тип финансовой устойчивости</w:t>
            </w:r>
          </w:p>
        </w:tc>
        <w:tc>
          <w:tcPr>
            <w:tcW w:w="1418"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EC6F2A" w:rsidRPr="00EC6F2A" w:rsidRDefault="00EC6F2A" w:rsidP="00366475">
            <w:pPr>
              <w:jc w:val="center"/>
            </w:pPr>
            <w:r w:rsidRPr="00EC6F2A">
              <w:t>абсолютная</w:t>
            </w:r>
          </w:p>
        </w:tc>
        <w:tc>
          <w:tcPr>
            <w:tcW w:w="1417"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EC6F2A" w:rsidRPr="00EC6F2A" w:rsidRDefault="00EC6F2A" w:rsidP="00366475">
            <w:pPr>
              <w:jc w:val="center"/>
            </w:pPr>
            <w:r w:rsidRPr="00EC6F2A">
              <w:t>абсолютная</w:t>
            </w:r>
          </w:p>
        </w:tc>
        <w:tc>
          <w:tcPr>
            <w:tcW w:w="1418"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EC6F2A" w:rsidRPr="00EC6F2A" w:rsidRDefault="00EC6F2A" w:rsidP="00366475">
            <w:pPr>
              <w:jc w:val="center"/>
            </w:pPr>
            <w:r w:rsidRPr="00EC6F2A">
              <w:t>абсолютная</w:t>
            </w:r>
          </w:p>
        </w:tc>
        <w:tc>
          <w:tcPr>
            <w:tcW w:w="1276"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EC6F2A" w:rsidRPr="00A5100C" w:rsidRDefault="00EC6F2A" w:rsidP="00366475">
            <w:pPr>
              <w:jc w:val="center"/>
            </w:pPr>
            <w:r w:rsidRPr="00A5100C">
              <w:t>-</w:t>
            </w:r>
          </w:p>
        </w:tc>
        <w:tc>
          <w:tcPr>
            <w:tcW w:w="1263"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EC6F2A" w:rsidRPr="00A5100C" w:rsidRDefault="00EC6F2A" w:rsidP="00366475">
            <w:pPr>
              <w:jc w:val="center"/>
            </w:pPr>
            <w:r w:rsidRPr="00A5100C">
              <w:t>-</w:t>
            </w:r>
          </w:p>
        </w:tc>
      </w:tr>
    </w:tbl>
    <w:p w:rsidR="00A54675" w:rsidRDefault="00554F87" w:rsidP="00EC6F2A">
      <w:pPr>
        <w:pStyle w:val="a3"/>
        <w:spacing w:before="120"/>
      </w:pPr>
      <w:r w:rsidRPr="00554F87">
        <w:t xml:space="preserve">Финансовая устойчивость </w:t>
      </w:r>
      <w:r w:rsidR="00A54675">
        <w:t>организации</w:t>
      </w:r>
      <w:r w:rsidRPr="00554F87">
        <w:t xml:space="preserve"> на протяжении 2022–2024 годов сохранялась на высоком уровне, о чем свидетельствует абсолютный тип устойчивости во все годы. Собственный капитал в 2023 году незначительно снизился на 935 тыс. руб., но в 2024 году вырос на 19 806 тыс. руб., что говорит об укреплении финансовой базы.</w:t>
      </w:r>
    </w:p>
    <w:p w:rsidR="00554F87" w:rsidRPr="00A54675" w:rsidRDefault="00554F87" w:rsidP="00A54675">
      <w:pPr>
        <w:pStyle w:val="a3"/>
      </w:pPr>
      <w:r w:rsidRPr="00A54675">
        <w:t>Внеоборотные активы увеличились в 2023 году на 1</w:t>
      </w:r>
      <w:r w:rsidR="00B67984" w:rsidRPr="00A54675">
        <w:t>7 261 тыс. руб., а в 2024 году</w:t>
      </w:r>
      <w:r w:rsidRPr="00A54675">
        <w:t xml:space="preserve"> еще на 1 657 тыс. руб., что может указывать на инвестиции в развитие. Собственные оборотные средства (СОС) сократились в 2023 году на 18 196 тыс. руб., но в 2024 году восстановились с ростом на 18 149 тыс. руб., приблизившись </w:t>
      </w:r>
      <w:r w:rsidRPr="00A54675">
        <w:lastRenderedPageBreak/>
        <w:t>к уровню 2022 года.</w:t>
      </w:r>
    </w:p>
    <w:p w:rsidR="00554F87" w:rsidRPr="00A54675" w:rsidRDefault="00554F87" w:rsidP="00A54675">
      <w:pPr>
        <w:pStyle w:val="a3"/>
      </w:pPr>
      <w:r w:rsidRPr="00A54675">
        <w:t>Долгосрочные обязательства выросли за два года на 21 426 тыс. руб., что может свидетельствовать о привлечении заемных средств для финансирования роста. Краткосрочные обязательства в 2023 году снизились на 29 749 тыс. руб., но в 2024 году резко увеличились на 34 631 тыс. руб., что требует внимания.</w:t>
      </w:r>
    </w:p>
    <w:p w:rsidR="00554F87" w:rsidRPr="00A54675" w:rsidRDefault="00554F87" w:rsidP="00A54675">
      <w:pPr>
        <w:pStyle w:val="a3"/>
      </w:pPr>
      <w:r w:rsidRPr="00A54675">
        <w:t>Общая величина запасов значительно сократилась за два года на 481 тыс. руб., что может говорить об оптимизации складских запасов. Несмотря на колебания, все показатели излишка источников финансирования (СОС, СДИ, ОВИ) оставались положительными, подтверждая стабильность предприятия.</w:t>
      </w:r>
    </w:p>
    <w:p w:rsidR="00187317" w:rsidRPr="00A54675" w:rsidRDefault="00894C6C" w:rsidP="00A54675">
      <w:pPr>
        <w:pStyle w:val="a3"/>
      </w:pPr>
      <w:r w:rsidRPr="00A54675">
        <w:t>Следовательно</w:t>
      </w:r>
      <w:r w:rsidR="00554F87" w:rsidRPr="00A54675">
        <w:t>, компания демонстрирует устойчивое финансовое положение, хотя рост долгосрочных и краткосрочных обязательств требует конт</w:t>
      </w:r>
      <w:r w:rsidR="00CC6A4A" w:rsidRPr="00A54675">
        <w:t xml:space="preserve">роля за долговой нагрузкой. </w:t>
      </w:r>
      <w:r w:rsidRPr="00A54675">
        <w:t>Рассмотрим более подробно в таблице 2.</w:t>
      </w:r>
      <w:r w:rsidR="00CC6A4A" w:rsidRPr="00A54675">
        <w:t>8.</w:t>
      </w:r>
    </w:p>
    <w:p w:rsidR="001B5657" w:rsidRDefault="00894C6C" w:rsidP="00EC6F2A">
      <w:pPr>
        <w:pStyle w:val="a9"/>
        <w:spacing w:after="120"/>
      </w:pPr>
      <w:r>
        <w:t>Таблица 2.</w:t>
      </w:r>
      <w:r w:rsidR="00CC6A4A">
        <w:t xml:space="preserve">8 </w:t>
      </w:r>
      <w:r>
        <w:t xml:space="preserve">– Коэффициенты </w:t>
      </w:r>
      <w:r w:rsidR="00CC6A4A">
        <w:t xml:space="preserve">оценки </w:t>
      </w:r>
      <w:r>
        <w:t>финансовой устойчивости</w:t>
      </w:r>
      <w:r w:rsidR="00723C02">
        <w:t xml:space="preserve"> АО «ПААК»</w:t>
      </w:r>
    </w:p>
    <w:tbl>
      <w:tblPr>
        <w:tblW w:w="9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39"/>
        <w:gridCol w:w="1248"/>
        <w:gridCol w:w="838"/>
        <w:gridCol w:w="821"/>
        <w:gridCol w:w="850"/>
        <w:gridCol w:w="1418"/>
        <w:gridCol w:w="1408"/>
      </w:tblGrid>
      <w:tr w:rsidR="00187317" w:rsidRPr="00187317" w:rsidTr="005064BE">
        <w:trPr>
          <w:trHeight w:val="315"/>
        </w:trPr>
        <w:tc>
          <w:tcPr>
            <w:tcW w:w="3039" w:type="dxa"/>
            <w:vMerge w:val="restart"/>
            <w:tcMar>
              <w:top w:w="30" w:type="dxa"/>
              <w:left w:w="45" w:type="dxa"/>
              <w:bottom w:w="30" w:type="dxa"/>
              <w:right w:w="45" w:type="dxa"/>
            </w:tcMar>
            <w:vAlign w:val="center"/>
            <w:hideMark/>
          </w:tcPr>
          <w:p w:rsidR="00187317" w:rsidRPr="00187317" w:rsidRDefault="00187317" w:rsidP="00187317">
            <w:pPr>
              <w:jc w:val="center"/>
            </w:pPr>
            <w:r w:rsidRPr="00187317">
              <w:t>Наименование показателя</w:t>
            </w:r>
          </w:p>
        </w:tc>
        <w:tc>
          <w:tcPr>
            <w:tcW w:w="1248" w:type="dxa"/>
            <w:vMerge w:val="restart"/>
            <w:tcMar>
              <w:top w:w="30" w:type="dxa"/>
              <w:left w:w="45" w:type="dxa"/>
              <w:bottom w:w="30" w:type="dxa"/>
              <w:right w:w="45" w:type="dxa"/>
            </w:tcMar>
            <w:vAlign w:val="center"/>
            <w:hideMark/>
          </w:tcPr>
          <w:p w:rsidR="00187317" w:rsidRPr="00187317" w:rsidRDefault="00187317" w:rsidP="00187317">
            <w:pPr>
              <w:jc w:val="center"/>
            </w:pPr>
            <w:r w:rsidRPr="00187317">
              <w:t>Норма</w:t>
            </w:r>
          </w:p>
        </w:tc>
        <w:tc>
          <w:tcPr>
            <w:tcW w:w="838" w:type="dxa"/>
            <w:vMerge w:val="restart"/>
            <w:tcMar>
              <w:top w:w="30" w:type="dxa"/>
              <w:left w:w="45" w:type="dxa"/>
              <w:bottom w:w="30" w:type="dxa"/>
              <w:right w:w="45" w:type="dxa"/>
            </w:tcMar>
            <w:vAlign w:val="center"/>
            <w:hideMark/>
          </w:tcPr>
          <w:p w:rsidR="00187317" w:rsidRPr="00187317" w:rsidRDefault="00187317" w:rsidP="00187317">
            <w:pPr>
              <w:jc w:val="center"/>
            </w:pPr>
            <w:r w:rsidRPr="00187317">
              <w:t>2022</w:t>
            </w:r>
          </w:p>
        </w:tc>
        <w:tc>
          <w:tcPr>
            <w:tcW w:w="821" w:type="dxa"/>
            <w:vMerge w:val="restart"/>
            <w:tcMar>
              <w:top w:w="30" w:type="dxa"/>
              <w:left w:w="45" w:type="dxa"/>
              <w:bottom w:w="30" w:type="dxa"/>
              <w:right w:w="45" w:type="dxa"/>
            </w:tcMar>
            <w:vAlign w:val="center"/>
            <w:hideMark/>
          </w:tcPr>
          <w:p w:rsidR="00187317" w:rsidRPr="00187317" w:rsidRDefault="00187317" w:rsidP="00187317">
            <w:pPr>
              <w:jc w:val="center"/>
            </w:pPr>
            <w:r w:rsidRPr="00187317">
              <w:t>2023</w:t>
            </w:r>
          </w:p>
        </w:tc>
        <w:tc>
          <w:tcPr>
            <w:tcW w:w="850" w:type="dxa"/>
            <w:vMerge w:val="restart"/>
            <w:tcMar>
              <w:top w:w="30" w:type="dxa"/>
              <w:left w:w="45" w:type="dxa"/>
              <w:bottom w:w="30" w:type="dxa"/>
              <w:right w:w="45" w:type="dxa"/>
            </w:tcMar>
            <w:vAlign w:val="center"/>
            <w:hideMark/>
          </w:tcPr>
          <w:p w:rsidR="00187317" w:rsidRPr="00187317" w:rsidRDefault="00187317" w:rsidP="00187317">
            <w:pPr>
              <w:jc w:val="center"/>
            </w:pPr>
            <w:r w:rsidRPr="00187317">
              <w:t>2024</w:t>
            </w:r>
          </w:p>
        </w:tc>
        <w:tc>
          <w:tcPr>
            <w:tcW w:w="2826" w:type="dxa"/>
            <w:gridSpan w:val="2"/>
            <w:tcMar>
              <w:top w:w="30" w:type="dxa"/>
              <w:left w:w="45" w:type="dxa"/>
              <w:bottom w:w="30" w:type="dxa"/>
              <w:right w:w="45" w:type="dxa"/>
            </w:tcMar>
            <w:vAlign w:val="center"/>
            <w:hideMark/>
          </w:tcPr>
          <w:p w:rsidR="00187317" w:rsidRPr="00187317" w:rsidRDefault="00187317" w:rsidP="00187317">
            <w:pPr>
              <w:jc w:val="center"/>
            </w:pPr>
            <w:r w:rsidRPr="00187317">
              <w:t>Динамика</w:t>
            </w:r>
          </w:p>
        </w:tc>
      </w:tr>
      <w:tr w:rsidR="00187317" w:rsidRPr="00187317" w:rsidTr="005064BE">
        <w:trPr>
          <w:trHeight w:val="315"/>
        </w:trPr>
        <w:tc>
          <w:tcPr>
            <w:tcW w:w="3039" w:type="dxa"/>
            <w:vMerge/>
            <w:vAlign w:val="center"/>
            <w:hideMark/>
          </w:tcPr>
          <w:p w:rsidR="00187317" w:rsidRPr="00187317" w:rsidRDefault="00187317" w:rsidP="00187317"/>
        </w:tc>
        <w:tc>
          <w:tcPr>
            <w:tcW w:w="1248" w:type="dxa"/>
            <w:vMerge/>
            <w:vAlign w:val="center"/>
            <w:hideMark/>
          </w:tcPr>
          <w:p w:rsidR="00187317" w:rsidRPr="00187317" w:rsidRDefault="00187317" w:rsidP="00187317"/>
        </w:tc>
        <w:tc>
          <w:tcPr>
            <w:tcW w:w="838" w:type="dxa"/>
            <w:vMerge/>
            <w:vAlign w:val="center"/>
            <w:hideMark/>
          </w:tcPr>
          <w:p w:rsidR="00187317" w:rsidRPr="00187317" w:rsidRDefault="00187317" w:rsidP="00187317"/>
        </w:tc>
        <w:tc>
          <w:tcPr>
            <w:tcW w:w="821" w:type="dxa"/>
            <w:vMerge/>
            <w:vAlign w:val="center"/>
            <w:hideMark/>
          </w:tcPr>
          <w:p w:rsidR="00187317" w:rsidRPr="00187317" w:rsidRDefault="00187317" w:rsidP="00187317"/>
        </w:tc>
        <w:tc>
          <w:tcPr>
            <w:tcW w:w="850" w:type="dxa"/>
            <w:vMerge/>
            <w:vAlign w:val="center"/>
            <w:hideMark/>
          </w:tcPr>
          <w:p w:rsidR="00187317" w:rsidRPr="00187317" w:rsidRDefault="00187317" w:rsidP="00187317"/>
        </w:tc>
        <w:tc>
          <w:tcPr>
            <w:tcW w:w="1418" w:type="dxa"/>
            <w:tcMar>
              <w:top w:w="30" w:type="dxa"/>
              <w:left w:w="45" w:type="dxa"/>
              <w:bottom w:w="30" w:type="dxa"/>
              <w:right w:w="45" w:type="dxa"/>
            </w:tcMar>
            <w:vAlign w:val="center"/>
            <w:hideMark/>
          </w:tcPr>
          <w:p w:rsidR="00187317" w:rsidRPr="00187317" w:rsidRDefault="00723C02" w:rsidP="00187317">
            <w:pPr>
              <w:jc w:val="center"/>
            </w:pPr>
            <w:r>
              <w:t>2023-2022</w:t>
            </w:r>
          </w:p>
        </w:tc>
        <w:tc>
          <w:tcPr>
            <w:tcW w:w="1408" w:type="dxa"/>
            <w:tcMar>
              <w:top w:w="30" w:type="dxa"/>
              <w:left w:w="45" w:type="dxa"/>
              <w:bottom w:w="30" w:type="dxa"/>
              <w:right w:w="45" w:type="dxa"/>
            </w:tcMar>
            <w:vAlign w:val="center"/>
            <w:hideMark/>
          </w:tcPr>
          <w:p w:rsidR="00187317" w:rsidRPr="00187317" w:rsidRDefault="00187317" w:rsidP="00187317">
            <w:pPr>
              <w:jc w:val="center"/>
            </w:pPr>
            <w:r w:rsidRPr="00187317">
              <w:t>2024-2023</w:t>
            </w:r>
          </w:p>
        </w:tc>
      </w:tr>
      <w:tr w:rsidR="00187317" w:rsidRPr="00187317" w:rsidTr="005064BE">
        <w:trPr>
          <w:trHeight w:val="315"/>
        </w:trPr>
        <w:tc>
          <w:tcPr>
            <w:tcW w:w="3039" w:type="dxa"/>
            <w:tcMar>
              <w:top w:w="30" w:type="dxa"/>
              <w:left w:w="45" w:type="dxa"/>
              <w:bottom w:w="30" w:type="dxa"/>
              <w:right w:w="45" w:type="dxa"/>
            </w:tcMar>
            <w:vAlign w:val="bottom"/>
            <w:hideMark/>
          </w:tcPr>
          <w:p w:rsidR="00187317" w:rsidRPr="00187317" w:rsidRDefault="00187317" w:rsidP="00187317">
            <w:r w:rsidRPr="00187317">
              <w:t>Коэффициент финансовой независимости (</w:t>
            </w:r>
            <w:proofErr w:type="spellStart"/>
            <w:r w:rsidRPr="00187317">
              <w:t>Кфн</w:t>
            </w:r>
            <w:proofErr w:type="spellEnd"/>
            <w:r w:rsidRPr="00187317">
              <w:t>)</w:t>
            </w:r>
          </w:p>
        </w:tc>
        <w:tc>
          <w:tcPr>
            <w:tcW w:w="1248" w:type="dxa"/>
            <w:tcMar>
              <w:top w:w="30" w:type="dxa"/>
              <w:left w:w="45" w:type="dxa"/>
              <w:bottom w:w="30" w:type="dxa"/>
              <w:right w:w="45" w:type="dxa"/>
            </w:tcMar>
            <w:vAlign w:val="bottom"/>
            <w:hideMark/>
          </w:tcPr>
          <w:p w:rsidR="00187317" w:rsidRPr="00187317" w:rsidRDefault="00187317" w:rsidP="00187317">
            <w:pPr>
              <w:jc w:val="center"/>
            </w:pPr>
            <w:r w:rsidRPr="00187317">
              <w:t>0,45 - 0,7</w:t>
            </w:r>
          </w:p>
        </w:tc>
        <w:tc>
          <w:tcPr>
            <w:tcW w:w="838" w:type="dxa"/>
            <w:tcMar>
              <w:top w:w="30" w:type="dxa"/>
              <w:left w:w="45" w:type="dxa"/>
              <w:bottom w:w="30" w:type="dxa"/>
              <w:right w:w="45" w:type="dxa"/>
            </w:tcMar>
            <w:vAlign w:val="bottom"/>
            <w:hideMark/>
          </w:tcPr>
          <w:p w:rsidR="00187317" w:rsidRPr="00187317" w:rsidRDefault="00187317" w:rsidP="00187317">
            <w:pPr>
              <w:jc w:val="center"/>
            </w:pPr>
            <w:r w:rsidRPr="00187317">
              <w:t>0,618</w:t>
            </w:r>
          </w:p>
        </w:tc>
        <w:tc>
          <w:tcPr>
            <w:tcW w:w="821" w:type="dxa"/>
            <w:tcMar>
              <w:top w:w="30" w:type="dxa"/>
              <w:left w:w="45" w:type="dxa"/>
              <w:bottom w:w="30" w:type="dxa"/>
              <w:right w:w="45" w:type="dxa"/>
            </w:tcMar>
            <w:vAlign w:val="bottom"/>
            <w:hideMark/>
          </w:tcPr>
          <w:p w:rsidR="00187317" w:rsidRPr="00187317" w:rsidRDefault="00187317" w:rsidP="00187317">
            <w:pPr>
              <w:jc w:val="center"/>
            </w:pPr>
            <w:r w:rsidRPr="00187317">
              <w:t>0,642</w:t>
            </w:r>
          </w:p>
        </w:tc>
        <w:tc>
          <w:tcPr>
            <w:tcW w:w="850" w:type="dxa"/>
            <w:tcMar>
              <w:top w:w="30" w:type="dxa"/>
              <w:left w:w="45" w:type="dxa"/>
              <w:bottom w:w="30" w:type="dxa"/>
              <w:right w:w="45" w:type="dxa"/>
            </w:tcMar>
            <w:vAlign w:val="bottom"/>
            <w:hideMark/>
          </w:tcPr>
          <w:p w:rsidR="00187317" w:rsidRPr="00187317" w:rsidRDefault="00187317" w:rsidP="00187317">
            <w:pPr>
              <w:jc w:val="center"/>
            </w:pPr>
            <w:r w:rsidRPr="00187317">
              <w:t>0,596</w:t>
            </w:r>
          </w:p>
        </w:tc>
        <w:tc>
          <w:tcPr>
            <w:tcW w:w="1418" w:type="dxa"/>
            <w:tcMar>
              <w:top w:w="30" w:type="dxa"/>
              <w:left w:w="45" w:type="dxa"/>
              <w:bottom w:w="30" w:type="dxa"/>
              <w:right w:w="45" w:type="dxa"/>
            </w:tcMar>
            <w:vAlign w:val="bottom"/>
            <w:hideMark/>
          </w:tcPr>
          <w:p w:rsidR="00187317" w:rsidRPr="00187317" w:rsidRDefault="00187317" w:rsidP="00187317">
            <w:pPr>
              <w:jc w:val="center"/>
            </w:pPr>
            <w:r w:rsidRPr="00187317">
              <w:t>0,024</w:t>
            </w:r>
          </w:p>
        </w:tc>
        <w:tc>
          <w:tcPr>
            <w:tcW w:w="1408" w:type="dxa"/>
            <w:tcMar>
              <w:top w:w="30" w:type="dxa"/>
              <w:left w:w="45" w:type="dxa"/>
              <w:bottom w:w="30" w:type="dxa"/>
              <w:right w:w="45" w:type="dxa"/>
            </w:tcMar>
            <w:vAlign w:val="bottom"/>
            <w:hideMark/>
          </w:tcPr>
          <w:p w:rsidR="00187317" w:rsidRPr="00187317" w:rsidRDefault="00187317" w:rsidP="00187317">
            <w:pPr>
              <w:jc w:val="center"/>
            </w:pPr>
            <w:r w:rsidRPr="00187317">
              <w:t>-0,045</w:t>
            </w:r>
          </w:p>
        </w:tc>
      </w:tr>
      <w:tr w:rsidR="00EC6F2A" w:rsidRPr="00187317" w:rsidTr="00EC6F2A">
        <w:trPr>
          <w:trHeight w:val="315"/>
        </w:trPr>
        <w:tc>
          <w:tcPr>
            <w:tcW w:w="3039"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EC6F2A" w:rsidRPr="00187317" w:rsidRDefault="00EC6F2A" w:rsidP="00366475">
            <w:r w:rsidRPr="00187317">
              <w:t>Коэффициент задолженности (</w:t>
            </w:r>
            <w:proofErr w:type="spellStart"/>
            <w:r w:rsidRPr="00187317">
              <w:t>Кз</w:t>
            </w:r>
            <w:proofErr w:type="spellEnd"/>
            <w:r w:rsidRPr="00187317">
              <w:t>)</w:t>
            </w:r>
          </w:p>
        </w:tc>
        <w:tc>
          <w:tcPr>
            <w:tcW w:w="1248"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EC6F2A" w:rsidRPr="00187317" w:rsidRDefault="00EC6F2A" w:rsidP="00366475">
            <w:pPr>
              <w:jc w:val="center"/>
            </w:pPr>
            <w:r w:rsidRPr="00187317">
              <w:t>&lt;0,5</w:t>
            </w:r>
          </w:p>
        </w:tc>
        <w:tc>
          <w:tcPr>
            <w:tcW w:w="838"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EC6F2A" w:rsidRPr="00187317" w:rsidRDefault="00EC6F2A" w:rsidP="00366475">
            <w:pPr>
              <w:jc w:val="center"/>
            </w:pPr>
            <w:r w:rsidRPr="00187317">
              <w:t>0,382</w:t>
            </w:r>
          </w:p>
        </w:tc>
        <w:tc>
          <w:tcPr>
            <w:tcW w:w="821"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EC6F2A" w:rsidRPr="00187317" w:rsidRDefault="00EC6F2A" w:rsidP="00366475">
            <w:pPr>
              <w:jc w:val="center"/>
            </w:pPr>
            <w:r w:rsidRPr="00187317">
              <w:t>0,358</w:t>
            </w:r>
          </w:p>
        </w:tc>
        <w:tc>
          <w:tcPr>
            <w:tcW w:w="850"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EC6F2A" w:rsidRPr="00187317" w:rsidRDefault="00EC6F2A" w:rsidP="00366475">
            <w:pPr>
              <w:jc w:val="center"/>
            </w:pPr>
            <w:r w:rsidRPr="00187317">
              <w:t>0,404</w:t>
            </w:r>
          </w:p>
        </w:tc>
        <w:tc>
          <w:tcPr>
            <w:tcW w:w="1418"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EC6F2A" w:rsidRPr="00187317" w:rsidRDefault="00EC6F2A" w:rsidP="00366475">
            <w:pPr>
              <w:jc w:val="center"/>
            </w:pPr>
            <w:r w:rsidRPr="00187317">
              <w:t>-0,024</w:t>
            </w:r>
          </w:p>
        </w:tc>
        <w:tc>
          <w:tcPr>
            <w:tcW w:w="1408"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EC6F2A" w:rsidRPr="00187317" w:rsidRDefault="00EC6F2A" w:rsidP="00366475">
            <w:pPr>
              <w:jc w:val="center"/>
            </w:pPr>
            <w:r w:rsidRPr="00187317">
              <w:t>0,045</w:t>
            </w:r>
          </w:p>
        </w:tc>
      </w:tr>
      <w:tr w:rsidR="00EC6F2A" w:rsidRPr="00187317" w:rsidTr="00EC6F2A">
        <w:trPr>
          <w:trHeight w:val="315"/>
        </w:trPr>
        <w:tc>
          <w:tcPr>
            <w:tcW w:w="3039"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EC6F2A" w:rsidRPr="00187317" w:rsidRDefault="00EC6F2A" w:rsidP="00366475">
            <w:r w:rsidRPr="00187317">
              <w:t>Коэффициент финансирования (</w:t>
            </w:r>
            <w:proofErr w:type="spellStart"/>
            <w:r w:rsidRPr="00187317">
              <w:t>Кфин</w:t>
            </w:r>
            <w:proofErr w:type="spellEnd"/>
            <w:r w:rsidRPr="00187317">
              <w:t>)</w:t>
            </w:r>
          </w:p>
        </w:tc>
        <w:tc>
          <w:tcPr>
            <w:tcW w:w="1248"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EC6F2A" w:rsidRPr="00187317" w:rsidRDefault="00EC6F2A" w:rsidP="00366475">
            <w:pPr>
              <w:jc w:val="center"/>
            </w:pPr>
            <w:r w:rsidRPr="00187317">
              <w:t>&gt;1</w:t>
            </w:r>
          </w:p>
        </w:tc>
        <w:tc>
          <w:tcPr>
            <w:tcW w:w="838"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EC6F2A" w:rsidRPr="00187317" w:rsidRDefault="00EC6F2A" w:rsidP="00366475">
            <w:pPr>
              <w:jc w:val="center"/>
            </w:pPr>
            <w:r w:rsidRPr="00187317">
              <w:t>1,938</w:t>
            </w:r>
          </w:p>
        </w:tc>
        <w:tc>
          <w:tcPr>
            <w:tcW w:w="821"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EC6F2A" w:rsidRPr="00187317" w:rsidRDefault="00EC6F2A" w:rsidP="00366475">
            <w:pPr>
              <w:jc w:val="center"/>
            </w:pPr>
            <w:r w:rsidRPr="00187317">
              <w:t>1,876</w:t>
            </w:r>
          </w:p>
        </w:tc>
        <w:tc>
          <w:tcPr>
            <w:tcW w:w="850"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EC6F2A" w:rsidRPr="00187317" w:rsidRDefault="00EC6F2A" w:rsidP="00366475">
            <w:pPr>
              <w:jc w:val="center"/>
            </w:pPr>
            <w:r w:rsidRPr="00187317">
              <w:t>1,518</w:t>
            </w:r>
          </w:p>
        </w:tc>
        <w:tc>
          <w:tcPr>
            <w:tcW w:w="1418"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EC6F2A" w:rsidRPr="00187317" w:rsidRDefault="00EC6F2A" w:rsidP="00366475">
            <w:pPr>
              <w:jc w:val="center"/>
            </w:pPr>
            <w:r w:rsidRPr="00187317">
              <w:t>-0,062</w:t>
            </w:r>
          </w:p>
        </w:tc>
        <w:tc>
          <w:tcPr>
            <w:tcW w:w="1408"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EC6F2A" w:rsidRPr="00187317" w:rsidRDefault="00EC6F2A" w:rsidP="00366475">
            <w:pPr>
              <w:jc w:val="center"/>
            </w:pPr>
            <w:r w:rsidRPr="00187317">
              <w:t>-0,358</w:t>
            </w:r>
          </w:p>
        </w:tc>
      </w:tr>
      <w:tr w:rsidR="00EC6F2A" w:rsidRPr="00187317" w:rsidTr="00EC6F2A">
        <w:trPr>
          <w:trHeight w:val="315"/>
        </w:trPr>
        <w:tc>
          <w:tcPr>
            <w:tcW w:w="3039"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EC6F2A" w:rsidRPr="00187317" w:rsidRDefault="00EC6F2A" w:rsidP="00366475">
            <w:r w:rsidRPr="00187317">
              <w:t>Коэффициент обеспеченности собственными оборотными средствами (Ко)</w:t>
            </w:r>
          </w:p>
        </w:tc>
        <w:tc>
          <w:tcPr>
            <w:tcW w:w="1248"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EC6F2A" w:rsidRPr="00187317" w:rsidRDefault="00EC6F2A" w:rsidP="00366475">
            <w:pPr>
              <w:jc w:val="center"/>
            </w:pPr>
            <w:r w:rsidRPr="00187317">
              <w:t xml:space="preserve">&gt;0,1 </w:t>
            </w:r>
          </w:p>
        </w:tc>
        <w:tc>
          <w:tcPr>
            <w:tcW w:w="838"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EC6F2A" w:rsidRPr="00187317" w:rsidRDefault="00EC6F2A" w:rsidP="00366475">
            <w:pPr>
              <w:jc w:val="center"/>
            </w:pPr>
            <w:r w:rsidRPr="00187317">
              <w:t>0,556</w:t>
            </w:r>
          </w:p>
        </w:tc>
        <w:tc>
          <w:tcPr>
            <w:tcW w:w="821"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EC6F2A" w:rsidRPr="00187317" w:rsidRDefault="00EC6F2A" w:rsidP="00366475">
            <w:pPr>
              <w:jc w:val="center"/>
            </w:pPr>
            <w:r w:rsidRPr="00187317">
              <w:t>0,556</w:t>
            </w:r>
          </w:p>
        </w:tc>
        <w:tc>
          <w:tcPr>
            <w:tcW w:w="850"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EC6F2A" w:rsidRPr="00187317" w:rsidRDefault="00EC6F2A" w:rsidP="00366475">
            <w:pPr>
              <w:jc w:val="center"/>
            </w:pPr>
            <w:r w:rsidRPr="00187317">
              <w:t>0,514</w:t>
            </w:r>
          </w:p>
        </w:tc>
        <w:tc>
          <w:tcPr>
            <w:tcW w:w="1418"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EC6F2A" w:rsidRPr="00187317" w:rsidRDefault="00EC6F2A" w:rsidP="00366475">
            <w:pPr>
              <w:jc w:val="center"/>
            </w:pPr>
            <w:r w:rsidRPr="00187317">
              <w:t>0,001</w:t>
            </w:r>
          </w:p>
        </w:tc>
        <w:tc>
          <w:tcPr>
            <w:tcW w:w="1408"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EC6F2A" w:rsidRPr="00187317" w:rsidRDefault="00EC6F2A" w:rsidP="00366475">
            <w:pPr>
              <w:jc w:val="center"/>
            </w:pPr>
            <w:r w:rsidRPr="00187317">
              <w:t>-0,042</w:t>
            </w:r>
          </w:p>
        </w:tc>
      </w:tr>
      <w:tr w:rsidR="00EC6F2A" w:rsidRPr="00187317" w:rsidTr="00EC6F2A">
        <w:trPr>
          <w:trHeight w:val="315"/>
        </w:trPr>
        <w:tc>
          <w:tcPr>
            <w:tcW w:w="3039"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EC6F2A" w:rsidRPr="00187317" w:rsidRDefault="00EC6F2A" w:rsidP="00366475">
            <w:r w:rsidRPr="00187317">
              <w:t>Коэффициент маневренности (Км)</w:t>
            </w:r>
          </w:p>
        </w:tc>
        <w:tc>
          <w:tcPr>
            <w:tcW w:w="1248"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EC6F2A" w:rsidRPr="00187317" w:rsidRDefault="00EC6F2A" w:rsidP="00366475">
            <w:pPr>
              <w:jc w:val="center"/>
            </w:pPr>
            <w:r w:rsidRPr="00187317">
              <w:t>0,2 - 0,5</w:t>
            </w:r>
          </w:p>
        </w:tc>
        <w:tc>
          <w:tcPr>
            <w:tcW w:w="838"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EC6F2A" w:rsidRPr="00187317" w:rsidRDefault="00EC6F2A" w:rsidP="00366475">
            <w:pPr>
              <w:jc w:val="center"/>
            </w:pPr>
            <w:r w:rsidRPr="00187317">
              <w:t>0,775</w:t>
            </w:r>
          </w:p>
        </w:tc>
        <w:tc>
          <w:tcPr>
            <w:tcW w:w="821"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EC6F2A" w:rsidRPr="00187317" w:rsidRDefault="00EC6F2A" w:rsidP="00366475">
            <w:pPr>
              <w:jc w:val="center"/>
            </w:pPr>
            <w:r w:rsidRPr="00187317">
              <w:t>0,700</w:t>
            </w:r>
          </w:p>
        </w:tc>
        <w:tc>
          <w:tcPr>
            <w:tcW w:w="850"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EC6F2A" w:rsidRPr="00187317" w:rsidRDefault="00EC6F2A" w:rsidP="00366475">
            <w:pPr>
              <w:jc w:val="center"/>
            </w:pPr>
            <w:r w:rsidRPr="00187317">
              <w:t>0,717</w:t>
            </w:r>
          </w:p>
        </w:tc>
        <w:tc>
          <w:tcPr>
            <w:tcW w:w="1418"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EC6F2A" w:rsidRPr="00187317" w:rsidRDefault="00EC6F2A" w:rsidP="00366475">
            <w:pPr>
              <w:jc w:val="center"/>
            </w:pPr>
            <w:r w:rsidRPr="00187317">
              <w:t>-0,075</w:t>
            </w:r>
          </w:p>
        </w:tc>
        <w:tc>
          <w:tcPr>
            <w:tcW w:w="1408"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EC6F2A" w:rsidRPr="00187317" w:rsidRDefault="00EC6F2A" w:rsidP="00366475">
            <w:pPr>
              <w:jc w:val="center"/>
            </w:pPr>
            <w:r w:rsidRPr="00187317">
              <w:t>0,017</w:t>
            </w:r>
          </w:p>
        </w:tc>
      </w:tr>
      <w:tr w:rsidR="00EC6F2A" w:rsidRPr="00187317" w:rsidTr="00EC6F2A">
        <w:trPr>
          <w:trHeight w:val="315"/>
        </w:trPr>
        <w:tc>
          <w:tcPr>
            <w:tcW w:w="3039"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EC6F2A" w:rsidRPr="00187317" w:rsidRDefault="00EC6F2A" w:rsidP="00366475">
            <w:r w:rsidRPr="00187317">
              <w:t>Коэффициент финансовой напряженности (</w:t>
            </w:r>
            <w:proofErr w:type="spellStart"/>
            <w:r w:rsidRPr="00187317">
              <w:t>Кфнпр</w:t>
            </w:r>
            <w:proofErr w:type="spellEnd"/>
            <w:r w:rsidRPr="00187317">
              <w:t>)</w:t>
            </w:r>
          </w:p>
        </w:tc>
        <w:tc>
          <w:tcPr>
            <w:tcW w:w="1248"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EC6F2A" w:rsidRPr="00187317" w:rsidRDefault="00EC6F2A" w:rsidP="00366475">
            <w:pPr>
              <w:jc w:val="center"/>
            </w:pPr>
            <w:r w:rsidRPr="00187317">
              <w:t>&lt;0,5</w:t>
            </w:r>
          </w:p>
        </w:tc>
        <w:tc>
          <w:tcPr>
            <w:tcW w:w="838"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EC6F2A" w:rsidRPr="00187317" w:rsidRDefault="00EC6F2A" w:rsidP="00366475">
            <w:pPr>
              <w:jc w:val="center"/>
            </w:pPr>
            <w:r w:rsidRPr="00187317">
              <w:t>0,378</w:t>
            </w:r>
          </w:p>
        </w:tc>
        <w:tc>
          <w:tcPr>
            <w:tcW w:w="821"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EC6F2A" w:rsidRPr="00187317" w:rsidRDefault="00EC6F2A" w:rsidP="00366475">
            <w:pPr>
              <w:jc w:val="center"/>
            </w:pPr>
            <w:r w:rsidRPr="00187317">
              <w:t>0,313</w:t>
            </w:r>
          </w:p>
        </w:tc>
        <w:tc>
          <w:tcPr>
            <w:tcW w:w="850"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EC6F2A" w:rsidRPr="00187317" w:rsidRDefault="00EC6F2A" w:rsidP="00366475">
            <w:pPr>
              <w:jc w:val="center"/>
            </w:pPr>
            <w:r w:rsidRPr="00187317">
              <w:t>0,349</w:t>
            </w:r>
          </w:p>
        </w:tc>
        <w:tc>
          <w:tcPr>
            <w:tcW w:w="1418"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EC6F2A" w:rsidRPr="00187317" w:rsidRDefault="00EC6F2A" w:rsidP="00366475">
            <w:pPr>
              <w:jc w:val="center"/>
            </w:pPr>
            <w:r w:rsidRPr="00187317">
              <w:t>-0,065</w:t>
            </w:r>
          </w:p>
        </w:tc>
        <w:tc>
          <w:tcPr>
            <w:tcW w:w="1408"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EC6F2A" w:rsidRPr="00187317" w:rsidRDefault="00EC6F2A" w:rsidP="00366475">
            <w:pPr>
              <w:jc w:val="center"/>
            </w:pPr>
            <w:r w:rsidRPr="00187317">
              <w:t>0,037</w:t>
            </w:r>
          </w:p>
        </w:tc>
      </w:tr>
    </w:tbl>
    <w:p w:rsidR="00894C6C" w:rsidRPr="004B09AC" w:rsidRDefault="00894C6C" w:rsidP="009673D9">
      <w:pPr>
        <w:pStyle w:val="a3"/>
        <w:spacing w:before="120"/>
      </w:pPr>
      <w:r w:rsidRPr="009673D9">
        <w:t>Финансовое состояние</w:t>
      </w:r>
      <w:r w:rsidRPr="004B09AC">
        <w:t xml:space="preserve"> предприятия остается устойчивым, но в 2024 году наметились тревожные тенденции. Снижение коэффициента финансовой независимости (до 0,596) и рост задолженности (до 0,404) указывают на увеличение зависимости от заемных средств. Особенно настораживает резкое падение коэффициента финансирования на 0,358.</w:t>
      </w:r>
    </w:p>
    <w:p w:rsidR="004B09AC" w:rsidRPr="00A54675" w:rsidRDefault="00894C6C" w:rsidP="00A54675">
      <w:pPr>
        <w:pStyle w:val="a3"/>
      </w:pPr>
      <w:r w:rsidRPr="00A54675">
        <w:lastRenderedPageBreak/>
        <w:t>Положительным моментом остается достаточная обеспеченность собственными оборотными средствами (0,514) и хорошая маневренность капитала (0,717). Однако рост финансовой напряженности требует пересмотра кредитной политики.</w:t>
      </w:r>
    </w:p>
    <w:p w:rsidR="00927E1B" w:rsidRPr="00A54675" w:rsidRDefault="004B09AC" w:rsidP="00A54675">
      <w:pPr>
        <w:pStyle w:val="a3"/>
      </w:pPr>
      <w:r w:rsidRPr="00A54675">
        <w:t>Переходя от оценки финансовой устойчивости к анализу деловой активности, мы переключаем фокус исследования с стабильности финансового положения на эффективность операционной деятельности.</w:t>
      </w:r>
      <w:r w:rsidR="0086429E" w:rsidRPr="00A54675">
        <w:t xml:space="preserve"> Анализ деловой активности представлен в таблице 2.8.</w:t>
      </w:r>
    </w:p>
    <w:p w:rsidR="00927E1B" w:rsidRDefault="0086429E" w:rsidP="0086429E">
      <w:pPr>
        <w:pStyle w:val="a9"/>
      </w:pPr>
      <w:r>
        <w:t>Таблица 2.8 – Анализ деловой активности АО «ПААК» за 2022-2024 годы</w:t>
      </w:r>
    </w:p>
    <w:p w:rsidR="00927E1B" w:rsidRDefault="0086429E" w:rsidP="0086429E">
      <w:pPr>
        <w:pStyle w:val="a3"/>
        <w:spacing w:before="120"/>
        <w:ind w:firstLine="0"/>
        <w:jc w:val="right"/>
      </w:pPr>
      <w:r>
        <w:t>В тысячах рублей</w:t>
      </w:r>
    </w:p>
    <w:tbl>
      <w:tblPr>
        <w:tblW w:w="9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119"/>
        <w:gridCol w:w="1134"/>
        <w:gridCol w:w="992"/>
        <w:gridCol w:w="992"/>
        <w:gridCol w:w="1276"/>
        <w:gridCol w:w="997"/>
        <w:gridCol w:w="1192"/>
        <w:gridCol w:w="920"/>
      </w:tblGrid>
      <w:tr w:rsidR="00927E1B" w:rsidRPr="001B5657" w:rsidTr="005A3DEE">
        <w:trPr>
          <w:trHeight w:val="317"/>
        </w:trPr>
        <w:tc>
          <w:tcPr>
            <w:tcW w:w="2119" w:type="dxa"/>
            <w:vMerge w:val="restart"/>
            <w:tcMar>
              <w:top w:w="30" w:type="dxa"/>
              <w:left w:w="45" w:type="dxa"/>
              <w:bottom w:w="30" w:type="dxa"/>
              <w:right w:w="45" w:type="dxa"/>
            </w:tcMar>
            <w:vAlign w:val="center"/>
            <w:hideMark/>
          </w:tcPr>
          <w:p w:rsidR="00927E1B" w:rsidRPr="001B5657" w:rsidRDefault="00927E1B" w:rsidP="00927E1B">
            <w:pPr>
              <w:jc w:val="center"/>
            </w:pPr>
            <w:r w:rsidRPr="001B5657">
              <w:t>Показатель</w:t>
            </w:r>
          </w:p>
        </w:tc>
        <w:tc>
          <w:tcPr>
            <w:tcW w:w="3118" w:type="dxa"/>
            <w:gridSpan w:val="3"/>
            <w:tcMar>
              <w:top w:w="30" w:type="dxa"/>
              <w:left w:w="45" w:type="dxa"/>
              <w:bottom w:w="30" w:type="dxa"/>
              <w:right w:w="45" w:type="dxa"/>
            </w:tcMar>
            <w:vAlign w:val="center"/>
            <w:hideMark/>
          </w:tcPr>
          <w:p w:rsidR="00927E1B" w:rsidRPr="001B5657" w:rsidRDefault="00723C02" w:rsidP="00723C02">
            <w:pPr>
              <w:jc w:val="center"/>
            </w:pPr>
            <w:r>
              <w:t>Значение</w:t>
            </w:r>
          </w:p>
        </w:tc>
        <w:tc>
          <w:tcPr>
            <w:tcW w:w="4385" w:type="dxa"/>
            <w:gridSpan w:val="4"/>
            <w:tcMar>
              <w:top w:w="30" w:type="dxa"/>
              <w:left w:w="45" w:type="dxa"/>
              <w:bottom w:w="30" w:type="dxa"/>
              <w:right w:w="45" w:type="dxa"/>
            </w:tcMar>
            <w:vAlign w:val="center"/>
            <w:hideMark/>
          </w:tcPr>
          <w:p w:rsidR="00927E1B" w:rsidRPr="001B5657" w:rsidRDefault="00927E1B" w:rsidP="00927E1B">
            <w:pPr>
              <w:jc w:val="center"/>
            </w:pPr>
            <w:r w:rsidRPr="001B5657">
              <w:t>Динамика</w:t>
            </w:r>
          </w:p>
        </w:tc>
      </w:tr>
      <w:tr w:rsidR="00963BC5" w:rsidRPr="001B5657" w:rsidTr="005A3DEE">
        <w:trPr>
          <w:trHeight w:val="317"/>
        </w:trPr>
        <w:tc>
          <w:tcPr>
            <w:tcW w:w="2119" w:type="dxa"/>
            <w:vMerge/>
            <w:vAlign w:val="center"/>
            <w:hideMark/>
          </w:tcPr>
          <w:p w:rsidR="00927E1B" w:rsidRPr="001B5657" w:rsidRDefault="00927E1B" w:rsidP="00927E1B">
            <w:pPr>
              <w:jc w:val="center"/>
            </w:pPr>
          </w:p>
        </w:tc>
        <w:tc>
          <w:tcPr>
            <w:tcW w:w="1134" w:type="dxa"/>
            <w:vMerge w:val="restart"/>
            <w:tcMar>
              <w:top w:w="30" w:type="dxa"/>
              <w:left w:w="45" w:type="dxa"/>
              <w:bottom w:w="30" w:type="dxa"/>
              <w:right w:w="45" w:type="dxa"/>
            </w:tcMar>
            <w:vAlign w:val="center"/>
            <w:hideMark/>
          </w:tcPr>
          <w:p w:rsidR="00927E1B" w:rsidRPr="001B5657" w:rsidRDefault="00927E1B" w:rsidP="00927E1B">
            <w:pPr>
              <w:jc w:val="center"/>
            </w:pPr>
            <w:r w:rsidRPr="001B5657">
              <w:t>2022</w:t>
            </w:r>
          </w:p>
        </w:tc>
        <w:tc>
          <w:tcPr>
            <w:tcW w:w="992" w:type="dxa"/>
            <w:vMerge w:val="restart"/>
            <w:tcMar>
              <w:top w:w="30" w:type="dxa"/>
              <w:left w:w="45" w:type="dxa"/>
              <w:bottom w:w="30" w:type="dxa"/>
              <w:right w:w="45" w:type="dxa"/>
            </w:tcMar>
            <w:vAlign w:val="center"/>
            <w:hideMark/>
          </w:tcPr>
          <w:p w:rsidR="00927E1B" w:rsidRPr="001B5657" w:rsidRDefault="00927E1B" w:rsidP="00927E1B">
            <w:pPr>
              <w:jc w:val="center"/>
            </w:pPr>
            <w:r w:rsidRPr="001B5657">
              <w:t>2023</w:t>
            </w:r>
          </w:p>
        </w:tc>
        <w:tc>
          <w:tcPr>
            <w:tcW w:w="992" w:type="dxa"/>
            <w:vMerge w:val="restart"/>
            <w:tcMar>
              <w:top w:w="30" w:type="dxa"/>
              <w:left w:w="45" w:type="dxa"/>
              <w:bottom w:w="30" w:type="dxa"/>
              <w:right w:w="45" w:type="dxa"/>
            </w:tcMar>
            <w:vAlign w:val="center"/>
            <w:hideMark/>
          </w:tcPr>
          <w:p w:rsidR="00927E1B" w:rsidRPr="001B5657" w:rsidRDefault="00927E1B" w:rsidP="00927E1B">
            <w:pPr>
              <w:jc w:val="center"/>
            </w:pPr>
            <w:r w:rsidRPr="001B5657">
              <w:t>2024</w:t>
            </w:r>
          </w:p>
        </w:tc>
        <w:tc>
          <w:tcPr>
            <w:tcW w:w="2273" w:type="dxa"/>
            <w:gridSpan w:val="2"/>
            <w:tcMar>
              <w:top w:w="30" w:type="dxa"/>
              <w:left w:w="45" w:type="dxa"/>
              <w:bottom w:w="30" w:type="dxa"/>
              <w:right w:w="45" w:type="dxa"/>
            </w:tcMar>
            <w:vAlign w:val="center"/>
            <w:hideMark/>
          </w:tcPr>
          <w:p w:rsidR="00927E1B" w:rsidRPr="001B5657" w:rsidRDefault="00927E1B" w:rsidP="00927E1B">
            <w:pPr>
              <w:jc w:val="center"/>
            </w:pPr>
            <w:r w:rsidRPr="001B5657">
              <w:t>2023 - 2022</w:t>
            </w:r>
          </w:p>
        </w:tc>
        <w:tc>
          <w:tcPr>
            <w:tcW w:w="2112" w:type="dxa"/>
            <w:gridSpan w:val="2"/>
            <w:tcMar>
              <w:top w:w="30" w:type="dxa"/>
              <w:left w:w="45" w:type="dxa"/>
              <w:bottom w:w="30" w:type="dxa"/>
              <w:right w:w="45" w:type="dxa"/>
            </w:tcMar>
            <w:vAlign w:val="center"/>
            <w:hideMark/>
          </w:tcPr>
          <w:p w:rsidR="00927E1B" w:rsidRPr="001B5657" w:rsidRDefault="00927E1B" w:rsidP="00927E1B">
            <w:pPr>
              <w:jc w:val="center"/>
            </w:pPr>
            <w:r w:rsidRPr="001B5657">
              <w:t>2024 - 2023</w:t>
            </w:r>
          </w:p>
        </w:tc>
      </w:tr>
      <w:tr w:rsidR="00963BC5" w:rsidRPr="001B5657" w:rsidTr="005A3DEE">
        <w:trPr>
          <w:trHeight w:val="317"/>
        </w:trPr>
        <w:tc>
          <w:tcPr>
            <w:tcW w:w="2119" w:type="dxa"/>
            <w:vMerge/>
            <w:vAlign w:val="center"/>
            <w:hideMark/>
          </w:tcPr>
          <w:p w:rsidR="00927E1B" w:rsidRPr="001B5657" w:rsidRDefault="00927E1B" w:rsidP="00927E1B">
            <w:pPr>
              <w:jc w:val="center"/>
            </w:pPr>
          </w:p>
        </w:tc>
        <w:tc>
          <w:tcPr>
            <w:tcW w:w="1134" w:type="dxa"/>
            <w:vMerge/>
            <w:vAlign w:val="center"/>
            <w:hideMark/>
          </w:tcPr>
          <w:p w:rsidR="00927E1B" w:rsidRPr="001B5657" w:rsidRDefault="00927E1B" w:rsidP="00927E1B">
            <w:pPr>
              <w:jc w:val="center"/>
            </w:pPr>
          </w:p>
        </w:tc>
        <w:tc>
          <w:tcPr>
            <w:tcW w:w="992" w:type="dxa"/>
            <w:vMerge/>
            <w:vAlign w:val="center"/>
            <w:hideMark/>
          </w:tcPr>
          <w:p w:rsidR="00927E1B" w:rsidRPr="001B5657" w:rsidRDefault="00927E1B" w:rsidP="00927E1B">
            <w:pPr>
              <w:jc w:val="center"/>
            </w:pPr>
          </w:p>
        </w:tc>
        <w:tc>
          <w:tcPr>
            <w:tcW w:w="992" w:type="dxa"/>
            <w:vMerge/>
            <w:vAlign w:val="center"/>
            <w:hideMark/>
          </w:tcPr>
          <w:p w:rsidR="00927E1B" w:rsidRPr="001B5657" w:rsidRDefault="00927E1B" w:rsidP="00927E1B">
            <w:pPr>
              <w:jc w:val="center"/>
            </w:pPr>
          </w:p>
        </w:tc>
        <w:tc>
          <w:tcPr>
            <w:tcW w:w="1276" w:type="dxa"/>
            <w:tcMar>
              <w:top w:w="30" w:type="dxa"/>
              <w:left w:w="45" w:type="dxa"/>
              <w:bottom w:w="30" w:type="dxa"/>
              <w:right w:w="45" w:type="dxa"/>
            </w:tcMar>
            <w:vAlign w:val="center"/>
            <w:hideMark/>
          </w:tcPr>
          <w:p w:rsidR="00927E1B" w:rsidRPr="001B5657" w:rsidRDefault="00927E1B" w:rsidP="00927E1B">
            <w:pPr>
              <w:jc w:val="center"/>
              <w:rPr>
                <w:sz w:val="20"/>
                <w:szCs w:val="20"/>
              </w:rPr>
            </w:pPr>
            <w:r w:rsidRPr="001B5657">
              <w:rPr>
                <w:sz w:val="20"/>
                <w:szCs w:val="20"/>
              </w:rPr>
              <w:t>Абсолютные отклонения</w:t>
            </w:r>
          </w:p>
        </w:tc>
        <w:tc>
          <w:tcPr>
            <w:tcW w:w="997" w:type="dxa"/>
            <w:tcMar>
              <w:top w:w="30" w:type="dxa"/>
              <w:left w:w="45" w:type="dxa"/>
              <w:bottom w:w="30" w:type="dxa"/>
              <w:right w:w="45" w:type="dxa"/>
            </w:tcMar>
            <w:vAlign w:val="center"/>
            <w:hideMark/>
          </w:tcPr>
          <w:p w:rsidR="00927E1B" w:rsidRPr="001B5657" w:rsidRDefault="00927E1B" w:rsidP="00927E1B">
            <w:pPr>
              <w:jc w:val="center"/>
              <w:rPr>
                <w:sz w:val="20"/>
                <w:szCs w:val="20"/>
              </w:rPr>
            </w:pPr>
            <w:r w:rsidRPr="001B5657">
              <w:rPr>
                <w:sz w:val="20"/>
                <w:szCs w:val="20"/>
              </w:rPr>
              <w:t>Темп прироста, %</w:t>
            </w:r>
          </w:p>
        </w:tc>
        <w:tc>
          <w:tcPr>
            <w:tcW w:w="1192" w:type="dxa"/>
            <w:tcMar>
              <w:top w:w="30" w:type="dxa"/>
              <w:left w:w="45" w:type="dxa"/>
              <w:bottom w:w="30" w:type="dxa"/>
              <w:right w:w="45" w:type="dxa"/>
            </w:tcMar>
            <w:vAlign w:val="center"/>
            <w:hideMark/>
          </w:tcPr>
          <w:p w:rsidR="00927E1B" w:rsidRPr="001B5657" w:rsidRDefault="00927E1B" w:rsidP="00927E1B">
            <w:pPr>
              <w:jc w:val="center"/>
              <w:rPr>
                <w:sz w:val="20"/>
                <w:szCs w:val="20"/>
              </w:rPr>
            </w:pPr>
            <w:r w:rsidRPr="001B5657">
              <w:rPr>
                <w:sz w:val="20"/>
                <w:szCs w:val="20"/>
              </w:rPr>
              <w:t>Абсолютные отклонения</w:t>
            </w:r>
          </w:p>
        </w:tc>
        <w:tc>
          <w:tcPr>
            <w:tcW w:w="920" w:type="dxa"/>
            <w:tcMar>
              <w:top w:w="30" w:type="dxa"/>
              <w:left w:w="45" w:type="dxa"/>
              <w:bottom w:w="30" w:type="dxa"/>
              <w:right w:w="45" w:type="dxa"/>
            </w:tcMar>
            <w:vAlign w:val="center"/>
            <w:hideMark/>
          </w:tcPr>
          <w:p w:rsidR="00927E1B" w:rsidRPr="001B5657" w:rsidRDefault="00927E1B" w:rsidP="00927E1B">
            <w:pPr>
              <w:jc w:val="center"/>
              <w:rPr>
                <w:sz w:val="20"/>
                <w:szCs w:val="20"/>
              </w:rPr>
            </w:pPr>
            <w:r w:rsidRPr="001B5657">
              <w:rPr>
                <w:sz w:val="20"/>
                <w:szCs w:val="20"/>
              </w:rPr>
              <w:t>Темп прироста, %</w:t>
            </w:r>
          </w:p>
        </w:tc>
      </w:tr>
      <w:tr w:rsidR="00963BC5" w:rsidRPr="001B5657" w:rsidTr="005A3DEE">
        <w:trPr>
          <w:trHeight w:val="317"/>
        </w:trPr>
        <w:tc>
          <w:tcPr>
            <w:tcW w:w="2119" w:type="dxa"/>
            <w:tcMar>
              <w:top w:w="30" w:type="dxa"/>
              <w:left w:w="45" w:type="dxa"/>
              <w:bottom w:w="30" w:type="dxa"/>
              <w:right w:w="45" w:type="dxa"/>
            </w:tcMar>
            <w:vAlign w:val="bottom"/>
            <w:hideMark/>
          </w:tcPr>
          <w:p w:rsidR="00927E1B" w:rsidRPr="001B5657" w:rsidRDefault="003405DF">
            <w:pPr>
              <w:rPr>
                <w:sz w:val="22"/>
                <w:szCs w:val="22"/>
              </w:rPr>
            </w:pPr>
            <w:r>
              <w:rPr>
                <w:sz w:val="22"/>
                <w:szCs w:val="22"/>
              </w:rPr>
              <w:t>1</w:t>
            </w:r>
            <w:r w:rsidR="00927E1B" w:rsidRPr="001B5657">
              <w:rPr>
                <w:sz w:val="22"/>
                <w:szCs w:val="22"/>
              </w:rPr>
              <w:t xml:space="preserve"> Выручка от продаж</w:t>
            </w:r>
          </w:p>
        </w:tc>
        <w:tc>
          <w:tcPr>
            <w:tcW w:w="1134" w:type="dxa"/>
            <w:tcMar>
              <w:top w:w="30" w:type="dxa"/>
              <w:left w:w="45" w:type="dxa"/>
              <w:bottom w:w="30" w:type="dxa"/>
              <w:right w:w="45" w:type="dxa"/>
            </w:tcMar>
            <w:vAlign w:val="bottom"/>
            <w:hideMark/>
          </w:tcPr>
          <w:p w:rsidR="00927E1B" w:rsidRPr="001B5657" w:rsidRDefault="00927E1B" w:rsidP="00927E1B">
            <w:pPr>
              <w:jc w:val="center"/>
              <w:rPr>
                <w:color w:val="333333"/>
              </w:rPr>
            </w:pPr>
            <w:r w:rsidRPr="001B5657">
              <w:rPr>
                <w:color w:val="333333"/>
              </w:rPr>
              <w:t>232 492</w:t>
            </w:r>
          </w:p>
        </w:tc>
        <w:tc>
          <w:tcPr>
            <w:tcW w:w="992" w:type="dxa"/>
            <w:tcMar>
              <w:top w:w="30" w:type="dxa"/>
              <w:left w:w="45" w:type="dxa"/>
              <w:bottom w:w="30" w:type="dxa"/>
              <w:right w:w="45" w:type="dxa"/>
            </w:tcMar>
            <w:vAlign w:val="bottom"/>
            <w:hideMark/>
          </w:tcPr>
          <w:p w:rsidR="00927E1B" w:rsidRPr="001B5657" w:rsidRDefault="00927E1B" w:rsidP="00927E1B">
            <w:pPr>
              <w:jc w:val="center"/>
              <w:rPr>
                <w:color w:val="333333"/>
              </w:rPr>
            </w:pPr>
            <w:r w:rsidRPr="001B5657">
              <w:rPr>
                <w:color w:val="333333"/>
              </w:rPr>
              <w:t>219 762</w:t>
            </w:r>
          </w:p>
        </w:tc>
        <w:tc>
          <w:tcPr>
            <w:tcW w:w="992" w:type="dxa"/>
            <w:tcMar>
              <w:top w:w="30" w:type="dxa"/>
              <w:left w:w="45" w:type="dxa"/>
              <w:bottom w:w="30" w:type="dxa"/>
              <w:right w:w="45" w:type="dxa"/>
            </w:tcMar>
            <w:vAlign w:val="bottom"/>
            <w:hideMark/>
          </w:tcPr>
          <w:p w:rsidR="00927E1B" w:rsidRPr="001B5657" w:rsidRDefault="00927E1B" w:rsidP="00927E1B">
            <w:pPr>
              <w:jc w:val="center"/>
              <w:rPr>
                <w:color w:val="333333"/>
              </w:rPr>
            </w:pPr>
            <w:r w:rsidRPr="001B5657">
              <w:rPr>
                <w:color w:val="333333"/>
              </w:rPr>
              <w:t>225 517</w:t>
            </w:r>
          </w:p>
        </w:tc>
        <w:tc>
          <w:tcPr>
            <w:tcW w:w="1276" w:type="dxa"/>
            <w:tcMar>
              <w:top w:w="30" w:type="dxa"/>
              <w:left w:w="45" w:type="dxa"/>
              <w:bottom w:w="30" w:type="dxa"/>
              <w:right w:w="45" w:type="dxa"/>
            </w:tcMar>
            <w:vAlign w:val="bottom"/>
            <w:hideMark/>
          </w:tcPr>
          <w:p w:rsidR="00927E1B" w:rsidRPr="001B5657" w:rsidRDefault="00927E1B" w:rsidP="00927E1B">
            <w:pPr>
              <w:jc w:val="center"/>
            </w:pPr>
            <w:r w:rsidRPr="001B5657">
              <w:t>-12 730</w:t>
            </w:r>
          </w:p>
        </w:tc>
        <w:tc>
          <w:tcPr>
            <w:tcW w:w="997" w:type="dxa"/>
            <w:tcMar>
              <w:top w:w="30" w:type="dxa"/>
              <w:left w:w="45" w:type="dxa"/>
              <w:bottom w:w="30" w:type="dxa"/>
              <w:right w:w="45" w:type="dxa"/>
            </w:tcMar>
            <w:vAlign w:val="bottom"/>
            <w:hideMark/>
          </w:tcPr>
          <w:p w:rsidR="00927E1B" w:rsidRPr="001B5657" w:rsidRDefault="00927E1B" w:rsidP="00927E1B">
            <w:pPr>
              <w:jc w:val="center"/>
            </w:pPr>
            <w:r w:rsidRPr="001B5657">
              <w:t>-5,48</w:t>
            </w:r>
          </w:p>
        </w:tc>
        <w:tc>
          <w:tcPr>
            <w:tcW w:w="1192" w:type="dxa"/>
            <w:tcMar>
              <w:top w:w="30" w:type="dxa"/>
              <w:left w:w="45" w:type="dxa"/>
              <w:bottom w:w="30" w:type="dxa"/>
              <w:right w:w="45" w:type="dxa"/>
            </w:tcMar>
            <w:vAlign w:val="bottom"/>
            <w:hideMark/>
          </w:tcPr>
          <w:p w:rsidR="00927E1B" w:rsidRPr="001B5657" w:rsidRDefault="00927E1B" w:rsidP="00927E1B">
            <w:pPr>
              <w:jc w:val="center"/>
            </w:pPr>
            <w:r w:rsidRPr="001B5657">
              <w:t>5 755</w:t>
            </w:r>
          </w:p>
        </w:tc>
        <w:tc>
          <w:tcPr>
            <w:tcW w:w="920" w:type="dxa"/>
            <w:tcMar>
              <w:top w:w="30" w:type="dxa"/>
              <w:left w:w="45" w:type="dxa"/>
              <w:bottom w:w="30" w:type="dxa"/>
              <w:right w:w="45" w:type="dxa"/>
            </w:tcMar>
            <w:vAlign w:val="bottom"/>
            <w:hideMark/>
          </w:tcPr>
          <w:p w:rsidR="00927E1B" w:rsidRPr="001B5657" w:rsidRDefault="00927E1B" w:rsidP="00927E1B">
            <w:pPr>
              <w:jc w:val="center"/>
            </w:pPr>
            <w:r w:rsidRPr="001B5657">
              <w:t>2,62</w:t>
            </w:r>
          </w:p>
        </w:tc>
      </w:tr>
      <w:tr w:rsidR="00963BC5" w:rsidRPr="001B5657" w:rsidTr="005A3DEE">
        <w:trPr>
          <w:trHeight w:val="317"/>
        </w:trPr>
        <w:tc>
          <w:tcPr>
            <w:tcW w:w="2119" w:type="dxa"/>
            <w:tcMar>
              <w:top w:w="30" w:type="dxa"/>
              <w:left w:w="45" w:type="dxa"/>
              <w:bottom w:w="30" w:type="dxa"/>
              <w:right w:w="45" w:type="dxa"/>
            </w:tcMar>
            <w:vAlign w:val="bottom"/>
            <w:hideMark/>
          </w:tcPr>
          <w:p w:rsidR="00927E1B" w:rsidRPr="001B5657" w:rsidRDefault="003405DF">
            <w:pPr>
              <w:rPr>
                <w:sz w:val="22"/>
                <w:szCs w:val="22"/>
              </w:rPr>
            </w:pPr>
            <w:r>
              <w:rPr>
                <w:sz w:val="22"/>
                <w:szCs w:val="22"/>
              </w:rPr>
              <w:t>2</w:t>
            </w:r>
            <w:r w:rsidR="00927E1B" w:rsidRPr="001B5657">
              <w:rPr>
                <w:sz w:val="22"/>
                <w:szCs w:val="22"/>
              </w:rPr>
              <w:t xml:space="preserve"> Активы</w:t>
            </w:r>
          </w:p>
        </w:tc>
        <w:tc>
          <w:tcPr>
            <w:tcW w:w="1134" w:type="dxa"/>
            <w:tcMar>
              <w:top w:w="30" w:type="dxa"/>
              <w:left w:w="45" w:type="dxa"/>
              <w:bottom w:w="30" w:type="dxa"/>
              <w:right w:w="45" w:type="dxa"/>
            </w:tcMar>
            <w:vAlign w:val="bottom"/>
            <w:hideMark/>
          </w:tcPr>
          <w:p w:rsidR="00927E1B" w:rsidRPr="001B5657" w:rsidRDefault="00927E1B" w:rsidP="00927E1B">
            <w:pPr>
              <w:jc w:val="center"/>
              <w:rPr>
                <w:color w:val="333333"/>
              </w:rPr>
            </w:pPr>
            <w:r w:rsidRPr="001B5657">
              <w:rPr>
                <w:color w:val="333333"/>
              </w:rPr>
              <w:t>380 172</w:t>
            </w:r>
          </w:p>
        </w:tc>
        <w:tc>
          <w:tcPr>
            <w:tcW w:w="992" w:type="dxa"/>
            <w:tcMar>
              <w:top w:w="30" w:type="dxa"/>
              <w:left w:w="45" w:type="dxa"/>
              <w:bottom w:w="30" w:type="dxa"/>
              <w:right w:w="45" w:type="dxa"/>
            </w:tcMar>
            <w:vAlign w:val="bottom"/>
            <w:hideMark/>
          </w:tcPr>
          <w:p w:rsidR="00927E1B" w:rsidRPr="001B5657" w:rsidRDefault="00927E1B" w:rsidP="00927E1B">
            <w:pPr>
              <w:jc w:val="center"/>
              <w:rPr>
                <w:color w:val="333333"/>
              </w:rPr>
            </w:pPr>
            <w:r w:rsidRPr="001B5657">
              <w:rPr>
                <w:color w:val="333333"/>
              </w:rPr>
              <w:t>364 414</w:t>
            </w:r>
          </w:p>
        </w:tc>
        <w:tc>
          <w:tcPr>
            <w:tcW w:w="992" w:type="dxa"/>
            <w:tcMar>
              <w:top w:w="30" w:type="dxa"/>
              <w:left w:w="45" w:type="dxa"/>
              <w:bottom w:w="30" w:type="dxa"/>
              <w:right w:w="45" w:type="dxa"/>
            </w:tcMar>
            <w:vAlign w:val="bottom"/>
            <w:hideMark/>
          </w:tcPr>
          <w:p w:rsidR="00927E1B" w:rsidRPr="001B5657" w:rsidRDefault="00927E1B" w:rsidP="00927E1B">
            <w:pPr>
              <w:jc w:val="center"/>
              <w:rPr>
                <w:color w:val="333333"/>
              </w:rPr>
            </w:pPr>
            <w:r w:rsidRPr="001B5657">
              <w:rPr>
                <w:color w:val="333333"/>
              </w:rPr>
              <w:t>425 351</w:t>
            </w:r>
          </w:p>
        </w:tc>
        <w:tc>
          <w:tcPr>
            <w:tcW w:w="1276" w:type="dxa"/>
            <w:tcMar>
              <w:top w:w="30" w:type="dxa"/>
              <w:left w:w="45" w:type="dxa"/>
              <w:bottom w:w="30" w:type="dxa"/>
              <w:right w:w="45" w:type="dxa"/>
            </w:tcMar>
            <w:vAlign w:val="bottom"/>
            <w:hideMark/>
          </w:tcPr>
          <w:p w:rsidR="00927E1B" w:rsidRPr="001B5657" w:rsidRDefault="00927E1B" w:rsidP="00927E1B">
            <w:pPr>
              <w:jc w:val="center"/>
            </w:pPr>
            <w:r w:rsidRPr="001B5657">
              <w:t>-15 758</w:t>
            </w:r>
          </w:p>
        </w:tc>
        <w:tc>
          <w:tcPr>
            <w:tcW w:w="997" w:type="dxa"/>
            <w:tcMar>
              <w:top w:w="30" w:type="dxa"/>
              <w:left w:w="45" w:type="dxa"/>
              <w:bottom w:w="30" w:type="dxa"/>
              <w:right w:w="45" w:type="dxa"/>
            </w:tcMar>
            <w:vAlign w:val="bottom"/>
            <w:hideMark/>
          </w:tcPr>
          <w:p w:rsidR="00927E1B" w:rsidRPr="001B5657" w:rsidRDefault="00927E1B" w:rsidP="00927E1B">
            <w:pPr>
              <w:jc w:val="center"/>
            </w:pPr>
            <w:r w:rsidRPr="001B5657">
              <w:t>-4,14</w:t>
            </w:r>
          </w:p>
        </w:tc>
        <w:tc>
          <w:tcPr>
            <w:tcW w:w="1192" w:type="dxa"/>
            <w:tcMar>
              <w:top w:w="30" w:type="dxa"/>
              <w:left w:w="45" w:type="dxa"/>
              <w:bottom w:w="30" w:type="dxa"/>
              <w:right w:w="45" w:type="dxa"/>
            </w:tcMar>
            <w:vAlign w:val="bottom"/>
            <w:hideMark/>
          </w:tcPr>
          <w:p w:rsidR="00927E1B" w:rsidRPr="001B5657" w:rsidRDefault="00927E1B" w:rsidP="00927E1B">
            <w:pPr>
              <w:jc w:val="center"/>
            </w:pPr>
            <w:r w:rsidRPr="001B5657">
              <w:t>60 937</w:t>
            </w:r>
          </w:p>
        </w:tc>
        <w:tc>
          <w:tcPr>
            <w:tcW w:w="920" w:type="dxa"/>
            <w:tcMar>
              <w:top w:w="30" w:type="dxa"/>
              <w:left w:w="45" w:type="dxa"/>
              <w:bottom w:w="30" w:type="dxa"/>
              <w:right w:w="45" w:type="dxa"/>
            </w:tcMar>
            <w:vAlign w:val="bottom"/>
            <w:hideMark/>
          </w:tcPr>
          <w:p w:rsidR="00927E1B" w:rsidRPr="001B5657" w:rsidRDefault="00927E1B" w:rsidP="00927E1B">
            <w:pPr>
              <w:jc w:val="center"/>
            </w:pPr>
            <w:r w:rsidRPr="001B5657">
              <w:t>16,72</w:t>
            </w:r>
          </w:p>
        </w:tc>
      </w:tr>
      <w:tr w:rsidR="005A3DEE" w:rsidRPr="001B5657" w:rsidTr="005A3DEE">
        <w:trPr>
          <w:trHeight w:val="317"/>
        </w:trPr>
        <w:tc>
          <w:tcPr>
            <w:tcW w:w="2119"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3405DF" w:rsidP="00366475">
            <w:pPr>
              <w:rPr>
                <w:sz w:val="22"/>
                <w:szCs w:val="22"/>
              </w:rPr>
            </w:pPr>
            <w:r>
              <w:rPr>
                <w:sz w:val="22"/>
                <w:szCs w:val="22"/>
              </w:rPr>
              <w:t>3</w:t>
            </w:r>
            <w:r w:rsidR="005A3DEE" w:rsidRPr="001B5657">
              <w:rPr>
                <w:sz w:val="22"/>
                <w:szCs w:val="22"/>
              </w:rPr>
              <w:t xml:space="preserve"> Стоимость оборотных активов</w:t>
            </w:r>
          </w:p>
        </w:tc>
        <w:tc>
          <w:tcPr>
            <w:tcW w:w="1134"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5A3DEE" w:rsidRDefault="005A3DEE" w:rsidP="00366475">
            <w:pPr>
              <w:jc w:val="center"/>
              <w:rPr>
                <w:color w:val="333333"/>
              </w:rPr>
            </w:pPr>
            <w:r w:rsidRPr="005A3DEE">
              <w:rPr>
                <w:color w:val="333333"/>
              </w:rPr>
              <w:t>327 267</w:t>
            </w:r>
          </w:p>
        </w:tc>
        <w:tc>
          <w:tcPr>
            <w:tcW w:w="992"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5A3DEE" w:rsidRDefault="005A3DEE" w:rsidP="00366475">
            <w:pPr>
              <w:jc w:val="center"/>
              <w:rPr>
                <w:color w:val="333333"/>
              </w:rPr>
            </w:pPr>
            <w:r w:rsidRPr="005A3DEE">
              <w:rPr>
                <w:color w:val="333333"/>
              </w:rPr>
              <w:t>294 248</w:t>
            </w:r>
          </w:p>
        </w:tc>
        <w:tc>
          <w:tcPr>
            <w:tcW w:w="992"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5A3DEE" w:rsidRDefault="005A3DEE" w:rsidP="00366475">
            <w:pPr>
              <w:jc w:val="center"/>
              <w:rPr>
                <w:color w:val="333333"/>
              </w:rPr>
            </w:pPr>
            <w:r w:rsidRPr="005A3DEE">
              <w:rPr>
                <w:color w:val="333333"/>
              </w:rPr>
              <w:t>353 528</w:t>
            </w:r>
          </w:p>
        </w:tc>
        <w:tc>
          <w:tcPr>
            <w:tcW w:w="1276"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pPr>
            <w:r w:rsidRPr="001B5657">
              <w:t>-33 019</w:t>
            </w:r>
          </w:p>
        </w:tc>
        <w:tc>
          <w:tcPr>
            <w:tcW w:w="997"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pPr>
            <w:r w:rsidRPr="001B5657">
              <w:t>-10,09</w:t>
            </w:r>
          </w:p>
        </w:tc>
        <w:tc>
          <w:tcPr>
            <w:tcW w:w="1192"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pPr>
            <w:r w:rsidRPr="001B5657">
              <w:t>59 280</w:t>
            </w:r>
          </w:p>
        </w:tc>
        <w:tc>
          <w:tcPr>
            <w:tcW w:w="920"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pPr>
            <w:r w:rsidRPr="001B5657">
              <w:t>20,15</w:t>
            </w:r>
          </w:p>
        </w:tc>
      </w:tr>
      <w:tr w:rsidR="005A3DEE" w:rsidRPr="001B5657" w:rsidTr="005A3DEE">
        <w:trPr>
          <w:trHeight w:val="317"/>
        </w:trPr>
        <w:tc>
          <w:tcPr>
            <w:tcW w:w="2119"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3405DF" w:rsidP="00366475">
            <w:pPr>
              <w:rPr>
                <w:sz w:val="22"/>
                <w:szCs w:val="22"/>
              </w:rPr>
            </w:pPr>
            <w:r>
              <w:rPr>
                <w:sz w:val="22"/>
                <w:szCs w:val="22"/>
              </w:rPr>
              <w:t>4</w:t>
            </w:r>
            <w:r w:rsidR="005A3DEE" w:rsidRPr="001B5657">
              <w:rPr>
                <w:sz w:val="22"/>
                <w:szCs w:val="22"/>
              </w:rPr>
              <w:t xml:space="preserve"> Запасы</w:t>
            </w:r>
          </w:p>
        </w:tc>
        <w:tc>
          <w:tcPr>
            <w:tcW w:w="1134"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rPr>
                <w:color w:val="333333"/>
              </w:rPr>
            </w:pPr>
            <w:r w:rsidRPr="001B5657">
              <w:rPr>
                <w:color w:val="333333"/>
              </w:rPr>
              <w:t>587</w:t>
            </w:r>
          </w:p>
        </w:tc>
        <w:tc>
          <w:tcPr>
            <w:tcW w:w="992"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rPr>
                <w:color w:val="333333"/>
              </w:rPr>
            </w:pPr>
            <w:r w:rsidRPr="001B5657">
              <w:rPr>
                <w:color w:val="333333"/>
              </w:rPr>
              <w:t>234</w:t>
            </w:r>
          </w:p>
        </w:tc>
        <w:tc>
          <w:tcPr>
            <w:tcW w:w="992"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rPr>
                <w:color w:val="333333"/>
              </w:rPr>
            </w:pPr>
            <w:r w:rsidRPr="001B5657">
              <w:rPr>
                <w:color w:val="333333"/>
              </w:rPr>
              <w:t>106</w:t>
            </w:r>
          </w:p>
        </w:tc>
        <w:tc>
          <w:tcPr>
            <w:tcW w:w="1276"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pPr>
            <w:r w:rsidRPr="001B5657">
              <w:t>-353</w:t>
            </w:r>
          </w:p>
        </w:tc>
        <w:tc>
          <w:tcPr>
            <w:tcW w:w="997"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pPr>
            <w:r w:rsidRPr="001B5657">
              <w:t>-60,14</w:t>
            </w:r>
          </w:p>
        </w:tc>
        <w:tc>
          <w:tcPr>
            <w:tcW w:w="1192"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pPr>
            <w:r w:rsidRPr="001B5657">
              <w:t>-128</w:t>
            </w:r>
          </w:p>
        </w:tc>
        <w:tc>
          <w:tcPr>
            <w:tcW w:w="920"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pPr>
            <w:r w:rsidRPr="001B5657">
              <w:t>-54,70</w:t>
            </w:r>
          </w:p>
        </w:tc>
      </w:tr>
      <w:tr w:rsidR="005A3DEE" w:rsidRPr="001B5657" w:rsidTr="005A3DEE">
        <w:trPr>
          <w:trHeight w:val="317"/>
        </w:trPr>
        <w:tc>
          <w:tcPr>
            <w:tcW w:w="2119"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3405DF" w:rsidP="00366475">
            <w:pPr>
              <w:rPr>
                <w:sz w:val="22"/>
                <w:szCs w:val="22"/>
              </w:rPr>
            </w:pPr>
            <w:r>
              <w:rPr>
                <w:sz w:val="22"/>
                <w:szCs w:val="22"/>
              </w:rPr>
              <w:t>5</w:t>
            </w:r>
            <w:r w:rsidR="005A3DEE" w:rsidRPr="001B5657">
              <w:rPr>
                <w:sz w:val="22"/>
                <w:szCs w:val="22"/>
              </w:rPr>
              <w:t xml:space="preserve"> Дебиторская задолженность</w:t>
            </w:r>
          </w:p>
        </w:tc>
        <w:tc>
          <w:tcPr>
            <w:tcW w:w="1134"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rPr>
                <w:color w:val="333333"/>
              </w:rPr>
            </w:pPr>
            <w:r w:rsidRPr="001B5657">
              <w:rPr>
                <w:color w:val="333333"/>
              </w:rPr>
              <w:t>169 015</w:t>
            </w:r>
          </w:p>
        </w:tc>
        <w:tc>
          <w:tcPr>
            <w:tcW w:w="992"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rPr>
                <w:color w:val="333333"/>
              </w:rPr>
            </w:pPr>
            <w:r w:rsidRPr="001B5657">
              <w:rPr>
                <w:color w:val="333333"/>
              </w:rPr>
              <w:t>155 821</w:t>
            </w:r>
          </w:p>
        </w:tc>
        <w:tc>
          <w:tcPr>
            <w:tcW w:w="992"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rPr>
                <w:color w:val="333333"/>
              </w:rPr>
            </w:pPr>
            <w:r w:rsidRPr="001B5657">
              <w:rPr>
                <w:color w:val="333333"/>
              </w:rPr>
              <w:t>102 435</w:t>
            </w:r>
          </w:p>
        </w:tc>
        <w:tc>
          <w:tcPr>
            <w:tcW w:w="1276"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pPr>
            <w:r w:rsidRPr="001B5657">
              <w:t>-13 194</w:t>
            </w:r>
          </w:p>
        </w:tc>
        <w:tc>
          <w:tcPr>
            <w:tcW w:w="997"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pPr>
            <w:r w:rsidRPr="001B5657">
              <w:t>-7,81</w:t>
            </w:r>
          </w:p>
        </w:tc>
        <w:tc>
          <w:tcPr>
            <w:tcW w:w="1192"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pPr>
            <w:r w:rsidRPr="001B5657">
              <w:t>-53 386</w:t>
            </w:r>
          </w:p>
        </w:tc>
        <w:tc>
          <w:tcPr>
            <w:tcW w:w="920"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pPr>
            <w:r w:rsidRPr="001B5657">
              <w:t>-34,26</w:t>
            </w:r>
          </w:p>
        </w:tc>
      </w:tr>
      <w:tr w:rsidR="005A3DEE" w:rsidRPr="001B5657" w:rsidTr="005A3DEE">
        <w:trPr>
          <w:trHeight w:val="317"/>
        </w:trPr>
        <w:tc>
          <w:tcPr>
            <w:tcW w:w="2119"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3405DF" w:rsidP="00366475">
            <w:pPr>
              <w:rPr>
                <w:sz w:val="22"/>
                <w:szCs w:val="22"/>
              </w:rPr>
            </w:pPr>
            <w:r>
              <w:rPr>
                <w:sz w:val="22"/>
                <w:szCs w:val="22"/>
              </w:rPr>
              <w:t xml:space="preserve">6 </w:t>
            </w:r>
            <w:r w:rsidR="005A3DEE" w:rsidRPr="001B5657">
              <w:rPr>
                <w:sz w:val="22"/>
                <w:szCs w:val="22"/>
              </w:rPr>
              <w:t>Собственный капитал</w:t>
            </w:r>
          </w:p>
        </w:tc>
        <w:tc>
          <w:tcPr>
            <w:tcW w:w="1134"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5A3DEE" w:rsidRDefault="005A3DEE" w:rsidP="00366475">
            <w:pPr>
              <w:jc w:val="center"/>
              <w:rPr>
                <w:color w:val="333333"/>
              </w:rPr>
            </w:pPr>
            <w:r w:rsidRPr="005A3DEE">
              <w:rPr>
                <w:color w:val="333333"/>
              </w:rPr>
              <w:t>234 779</w:t>
            </w:r>
          </w:p>
        </w:tc>
        <w:tc>
          <w:tcPr>
            <w:tcW w:w="992"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5A3DEE" w:rsidRDefault="005A3DEE" w:rsidP="00366475">
            <w:pPr>
              <w:jc w:val="center"/>
              <w:rPr>
                <w:color w:val="333333"/>
              </w:rPr>
            </w:pPr>
            <w:r w:rsidRPr="005A3DEE">
              <w:rPr>
                <w:color w:val="333333"/>
              </w:rPr>
              <w:t>233 844</w:t>
            </w:r>
          </w:p>
        </w:tc>
        <w:tc>
          <w:tcPr>
            <w:tcW w:w="992"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5A3DEE" w:rsidRDefault="005A3DEE" w:rsidP="00366475">
            <w:pPr>
              <w:jc w:val="center"/>
              <w:rPr>
                <w:color w:val="333333"/>
              </w:rPr>
            </w:pPr>
            <w:r w:rsidRPr="005A3DEE">
              <w:rPr>
                <w:color w:val="333333"/>
              </w:rPr>
              <w:t>253 650</w:t>
            </w:r>
          </w:p>
        </w:tc>
        <w:tc>
          <w:tcPr>
            <w:tcW w:w="1276"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pPr>
            <w:r w:rsidRPr="001B5657">
              <w:t>-935</w:t>
            </w:r>
          </w:p>
        </w:tc>
        <w:tc>
          <w:tcPr>
            <w:tcW w:w="997"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pPr>
            <w:r w:rsidRPr="001B5657">
              <w:t>-0,40</w:t>
            </w:r>
          </w:p>
        </w:tc>
        <w:tc>
          <w:tcPr>
            <w:tcW w:w="1192"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pPr>
            <w:r w:rsidRPr="001B5657">
              <w:t>19 806</w:t>
            </w:r>
          </w:p>
        </w:tc>
        <w:tc>
          <w:tcPr>
            <w:tcW w:w="920"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pPr>
            <w:r w:rsidRPr="001B5657">
              <w:t>8,47</w:t>
            </w:r>
          </w:p>
        </w:tc>
      </w:tr>
      <w:tr w:rsidR="005A3DEE" w:rsidRPr="001B5657" w:rsidTr="005A3DEE">
        <w:trPr>
          <w:trHeight w:val="317"/>
        </w:trPr>
        <w:tc>
          <w:tcPr>
            <w:tcW w:w="2119"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3405DF" w:rsidP="00366475">
            <w:pPr>
              <w:rPr>
                <w:sz w:val="22"/>
                <w:szCs w:val="22"/>
              </w:rPr>
            </w:pPr>
            <w:r>
              <w:rPr>
                <w:sz w:val="22"/>
                <w:szCs w:val="22"/>
              </w:rPr>
              <w:t>7</w:t>
            </w:r>
            <w:r w:rsidR="005A3DEE" w:rsidRPr="001B5657">
              <w:rPr>
                <w:sz w:val="22"/>
                <w:szCs w:val="22"/>
              </w:rPr>
              <w:t xml:space="preserve"> Кредиторская задолженность</w:t>
            </w:r>
          </w:p>
        </w:tc>
        <w:tc>
          <w:tcPr>
            <w:tcW w:w="1134"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5A3DEE" w:rsidRDefault="005A3DEE" w:rsidP="00366475">
            <w:pPr>
              <w:jc w:val="center"/>
              <w:rPr>
                <w:color w:val="333333"/>
              </w:rPr>
            </w:pPr>
            <w:r w:rsidRPr="005A3DEE">
              <w:rPr>
                <w:color w:val="333333"/>
              </w:rPr>
              <w:t>119352</w:t>
            </w:r>
          </w:p>
        </w:tc>
        <w:tc>
          <w:tcPr>
            <w:tcW w:w="992"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5A3DEE" w:rsidRDefault="005A3DEE" w:rsidP="00366475">
            <w:pPr>
              <w:jc w:val="center"/>
              <w:rPr>
                <w:color w:val="333333"/>
              </w:rPr>
            </w:pPr>
            <w:r w:rsidRPr="005A3DEE">
              <w:rPr>
                <w:color w:val="333333"/>
              </w:rPr>
              <w:t>107959</w:t>
            </w:r>
          </w:p>
        </w:tc>
        <w:tc>
          <w:tcPr>
            <w:tcW w:w="992"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5A3DEE" w:rsidRDefault="005A3DEE" w:rsidP="00366475">
            <w:pPr>
              <w:jc w:val="center"/>
              <w:rPr>
                <w:color w:val="333333"/>
              </w:rPr>
            </w:pPr>
            <w:r w:rsidRPr="005A3DEE">
              <w:rPr>
                <w:color w:val="333333"/>
              </w:rPr>
              <w:t>143868</w:t>
            </w:r>
          </w:p>
        </w:tc>
        <w:tc>
          <w:tcPr>
            <w:tcW w:w="1276"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pPr>
            <w:r w:rsidRPr="001B5657">
              <w:t>-11 393</w:t>
            </w:r>
          </w:p>
        </w:tc>
        <w:tc>
          <w:tcPr>
            <w:tcW w:w="997"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pPr>
            <w:r w:rsidRPr="001B5657">
              <w:t>-9,55</w:t>
            </w:r>
          </w:p>
        </w:tc>
        <w:tc>
          <w:tcPr>
            <w:tcW w:w="1192"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pPr>
            <w:r w:rsidRPr="001B5657">
              <w:t>35 909</w:t>
            </w:r>
          </w:p>
        </w:tc>
        <w:tc>
          <w:tcPr>
            <w:tcW w:w="920"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pPr>
            <w:r w:rsidRPr="001B5657">
              <w:t>33,26</w:t>
            </w:r>
          </w:p>
        </w:tc>
      </w:tr>
      <w:tr w:rsidR="005A3DEE" w:rsidRPr="001B5657" w:rsidTr="005A3DEE">
        <w:trPr>
          <w:trHeight w:val="317"/>
        </w:trPr>
        <w:tc>
          <w:tcPr>
            <w:tcW w:w="2119"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3405DF" w:rsidP="00366475">
            <w:pPr>
              <w:rPr>
                <w:sz w:val="22"/>
                <w:szCs w:val="22"/>
              </w:rPr>
            </w:pPr>
            <w:r>
              <w:rPr>
                <w:sz w:val="22"/>
                <w:szCs w:val="22"/>
              </w:rPr>
              <w:t>8</w:t>
            </w:r>
            <w:r w:rsidR="005A3DEE" w:rsidRPr="001B5657">
              <w:rPr>
                <w:sz w:val="22"/>
                <w:szCs w:val="22"/>
              </w:rPr>
              <w:t xml:space="preserve"> Коэффициент оборачиваемости активов</w:t>
            </w:r>
          </w:p>
        </w:tc>
        <w:tc>
          <w:tcPr>
            <w:tcW w:w="1134"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5A3DEE" w:rsidRDefault="005A3DEE" w:rsidP="00366475">
            <w:pPr>
              <w:jc w:val="center"/>
              <w:rPr>
                <w:color w:val="333333"/>
              </w:rPr>
            </w:pPr>
            <w:r w:rsidRPr="005A3DEE">
              <w:rPr>
                <w:color w:val="333333"/>
              </w:rPr>
              <w:t>0,60</w:t>
            </w:r>
          </w:p>
        </w:tc>
        <w:tc>
          <w:tcPr>
            <w:tcW w:w="992"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5A3DEE" w:rsidRDefault="005A3DEE" w:rsidP="00366475">
            <w:pPr>
              <w:jc w:val="center"/>
              <w:rPr>
                <w:color w:val="333333"/>
              </w:rPr>
            </w:pPr>
            <w:r w:rsidRPr="005A3DEE">
              <w:rPr>
                <w:color w:val="333333"/>
              </w:rPr>
              <w:t>0,59</w:t>
            </w:r>
          </w:p>
        </w:tc>
        <w:tc>
          <w:tcPr>
            <w:tcW w:w="992"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5A3DEE" w:rsidRDefault="005A3DEE" w:rsidP="00366475">
            <w:pPr>
              <w:jc w:val="center"/>
              <w:rPr>
                <w:color w:val="333333"/>
              </w:rPr>
            </w:pPr>
            <w:r w:rsidRPr="005A3DEE">
              <w:rPr>
                <w:color w:val="333333"/>
              </w:rPr>
              <w:t>0,57</w:t>
            </w:r>
          </w:p>
        </w:tc>
        <w:tc>
          <w:tcPr>
            <w:tcW w:w="1276"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pPr>
            <w:r w:rsidRPr="001B5657">
              <w:t>-0,01</w:t>
            </w:r>
          </w:p>
        </w:tc>
        <w:tc>
          <w:tcPr>
            <w:tcW w:w="997"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pPr>
            <w:r w:rsidRPr="001B5657">
              <w:t>-2,38</w:t>
            </w:r>
          </w:p>
        </w:tc>
        <w:tc>
          <w:tcPr>
            <w:tcW w:w="1192"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pPr>
            <w:r w:rsidRPr="001B5657">
              <w:t>-0,02</w:t>
            </w:r>
          </w:p>
        </w:tc>
        <w:tc>
          <w:tcPr>
            <w:tcW w:w="920"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pPr>
            <w:r w:rsidRPr="001B5657">
              <w:t>-3,25</w:t>
            </w:r>
          </w:p>
        </w:tc>
      </w:tr>
      <w:tr w:rsidR="005A3DEE" w:rsidRPr="001B5657" w:rsidTr="005A3DEE">
        <w:trPr>
          <w:trHeight w:val="317"/>
        </w:trPr>
        <w:tc>
          <w:tcPr>
            <w:tcW w:w="2119"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3405DF" w:rsidP="00366475">
            <w:pPr>
              <w:rPr>
                <w:sz w:val="22"/>
                <w:szCs w:val="22"/>
              </w:rPr>
            </w:pPr>
            <w:r>
              <w:rPr>
                <w:sz w:val="22"/>
                <w:szCs w:val="22"/>
              </w:rPr>
              <w:t>9</w:t>
            </w:r>
            <w:r w:rsidR="005A3DEE" w:rsidRPr="001B5657">
              <w:rPr>
                <w:sz w:val="22"/>
                <w:szCs w:val="22"/>
              </w:rPr>
              <w:t xml:space="preserve"> Длительность оборота (дни)</w:t>
            </w:r>
          </w:p>
        </w:tc>
        <w:tc>
          <w:tcPr>
            <w:tcW w:w="1134"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5A3DEE" w:rsidRDefault="005A3DEE" w:rsidP="00366475">
            <w:pPr>
              <w:jc w:val="center"/>
              <w:rPr>
                <w:color w:val="333333"/>
              </w:rPr>
            </w:pPr>
            <w:r w:rsidRPr="005A3DEE">
              <w:rPr>
                <w:color w:val="333333"/>
              </w:rPr>
              <w:t>603,62</w:t>
            </w:r>
          </w:p>
        </w:tc>
        <w:tc>
          <w:tcPr>
            <w:tcW w:w="992"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5A3DEE" w:rsidRDefault="005A3DEE" w:rsidP="00366475">
            <w:pPr>
              <w:jc w:val="center"/>
              <w:rPr>
                <w:color w:val="333333"/>
              </w:rPr>
            </w:pPr>
            <w:r w:rsidRPr="005A3DEE">
              <w:rPr>
                <w:color w:val="333333"/>
              </w:rPr>
              <w:t>618,34</w:t>
            </w:r>
          </w:p>
        </w:tc>
        <w:tc>
          <w:tcPr>
            <w:tcW w:w="992"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5A3DEE" w:rsidRDefault="005A3DEE" w:rsidP="00366475">
            <w:pPr>
              <w:jc w:val="center"/>
              <w:rPr>
                <w:color w:val="333333"/>
              </w:rPr>
            </w:pPr>
            <w:r w:rsidRPr="005A3DEE">
              <w:rPr>
                <w:color w:val="333333"/>
              </w:rPr>
              <w:t>639,12</w:t>
            </w:r>
          </w:p>
        </w:tc>
        <w:tc>
          <w:tcPr>
            <w:tcW w:w="1276"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pPr>
            <w:r w:rsidRPr="001B5657">
              <w:t>14,72</w:t>
            </w:r>
          </w:p>
        </w:tc>
        <w:tc>
          <w:tcPr>
            <w:tcW w:w="997"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pPr>
            <w:r w:rsidRPr="001B5657">
              <w:t>2,44</w:t>
            </w:r>
          </w:p>
        </w:tc>
        <w:tc>
          <w:tcPr>
            <w:tcW w:w="1192"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pPr>
            <w:r w:rsidRPr="001B5657">
              <w:t>20,78</w:t>
            </w:r>
          </w:p>
        </w:tc>
        <w:tc>
          <w:tcPr>
            <w:tcW w:w="920"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pPr>
            <w:r w:rsidRPr="001B5657">
              <w:t>3,36</w:t>
            </w:r>
          </w:p>
        </w:tc>
      </w:tr>
      <w:tr w:rsidR="005A3DEE" w:rsidRPr="001B5657" w:rsidTr="005A3DEE">
        <w:trPr>
          <w:trHeight w:val="317"/>
        </w:trPr>
        <w:tc>
          <w:tcPr>
            <w:tcW w:w="2119"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3405DF" w:rsidP="00366475">
            <w:pPr>
              <w:rPr>
                <w:sz w:val="22"/>
                <w:szCs w:val="22"/>
              </w:rPr>
            </w:pPr>
            <w:r>
              <w:rPr>
                <w:sz w:val="22"/>
                <w:szCs w:val="22"/>
              </w:rPr>
              <w:t>10</w:t>
            </w:r>
            <w:r w:rsidR="005A3DEE" w:rsidRPr="001B5657">
              <w:rPr>
                <w:sz w:val="22"/>
                <w:szCs w:val="22"/>
              </w:rPr>
              <w:t xml:space="preserve"> Коэффициент оборачиваемости оборотных активов</w:t>
            </w:r>
          </w:p>
        </w:tc>
        <w:tc>
          <w:tcPr>
            <w:tcW w:w="1134"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5A3DEE" w:rsidRDefault="005A3DEE" w:rsidP="00366475">
            <w:pPr>
              <w:jc w:val="center"/>
              <w:rPr>
                <w:color w:val="333333"/>
              </w:rPr>
            </w:pPr>
            <w:r w:rsidRPr="005A3DEE">
              <w:rPr>
                <w:color w:val="333333"/>
              </w:rPr>
              <w:t>0,70</w:t>
            </w:r>
          </w:p>
        </w:tc>
        <w:tc>
          <w:tcPr>
            <w:tcW w:w="992"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5A3DEE" w:rsidRDefault="005A3DEE" w:rsidP="00366475">
            <w:pPr>
              <w:jc w:val="center"/>
              <w:rPr>
                <w:color w:val="333333"/>
              </w:rPr>
            </w:pPr>
            <w:r w:rsidRPr="005A3DEE">
              <w:rPr>
                <w:color w:val="333333"/>
              </w:rPr>
              <w:t>0,71</w:t>
            </w:r>
          </w:p>
        </w:tc>
        <w:tc>
          <w:tcPr>
            <w:tcW w:w="992"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5A3DEE" w:rsidRDefault="005A3DEE" w:rsidP="00366475">
            <w:pPr>
              <w:jc w:val="center"/>
              <w:rPr>
                <w:color w:val="333333"/>
              </w:rPr>
            </w:pPr>
            <w:r w:rsidRPr="005A3DEE">
              <w:rPr>
                <w:color w:val="333333"/>
              </w:rPr>
              <w:t>0,70</w:t>
            </w:r>
          </w:p>
        </w:tc>
        <w:tc>
          <w:tcPr>
            <w:tcW w:w="1276"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pPr>
            <w:r w:rsidRPr="001B5657">
              <w:t>0,00</w:t>
            </w:r>
          </w:p>
        </w:tc>
        <w:tc>
          <w:tcPr>
            <w:tcW w:w="997"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pPr>
            <w:r w:rsidRPr="001B5657">
              <w:t>0,51</w:t>
            </w:r>
          </w:p>
        </w:tc>
        <w:tc>
          <w:tcPr>
            <w:tcW w:w="1192"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pPr>
            <w:r w:rsidRPr="001B5657">
              <w:t>-0,01</w:t>
            </w:r>
          </w:p>
        </w:tc>
        <w:tc>
          <w:tcPr>
            <w:tcW w:w="920"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pPr>
            <w:r w:rsidRPr="001B5657">
              <w:t>-1,54</w:t>
            </w:r>
          </w:p>
        </w:tc>
      </w:tr>
      <w:tr w:rsidR="005A3DEE" w:rsidRPr="001B5657" w:rsidTr="005A3DEE">
        <w:trPr>
          <w:trHeight w:val="317"/>
        </w:trPr>
        <w:tc>
          <w:tcPr>
            <w:tcW w:w="2119"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3405DF" w:rsidP="00366475">
            <w:pPr>
              <w:rPr>
                <w:sz w:val="22"/>
                <w:szCs w:val="22"/>
              </w:rPr>
            </w:pPr>
            <w:r>
              <w:rPr>
                <w:sz w:val="22"/>
                <w:szCs w:val="22"/>
              </w:rPr>
              <w:t>11</w:t>
            </w:r>
            <w:r w:rsidR="005A3DEE" w:rsidRPr="001B5657">
              <w:rPr>
                <w:sz w:val="22"/>
                <w:szCs w:val="22"/>
              </w:rPr>
              <w:t xml:space="preserve"> Длительность оборота (дни)</w:t>
            </w:r>
          </w:p>
        </w:tc>
        <w:tc>
          <w:tcPr>
            <w:tcW w:w="1134"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5A3DEE" w:rsidRDefault="005A3DEE" w:rsidP="00366475">
            <w:pPr>
              <w:jc w:val="center"/>
              <w:rPr>
                <w:color w:val="333333"/>
              </w:rPr>
            </w:pPr>
            <w:r w:rsidRPr="005A3DEE">
              <w:rPr>
                <w:color w:val="333333"/>
              </w:rPr>
              <w:t>518,79</w:t>
            </w:r>
          </w:p>
        </w:tc>
        <w:tc>
          <w:tcPr>
            <w:tcW w:w="992"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5A3DEE" w:rsidRDefault="005A3DEE" w:rsidP="00366475">
            <w:pPr>
              <w:jc w:val="center"/>
              <w:rPr>
                <w:color w:val="333333"/>
              </w:rPr>
            </w:pPr>
            <w:r w:rsidRPr="005A3DEE">
              <w:rPr>
                <w:color w:val="333333"/>
              </w:rPr>
              <w:t>516,13</w:t>
            </w:r>
          </w:p>
        </w:tc>
        <w:tc>
          <w:tcPr>
            <w:tcW w:w="992"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5A3DEE" w:rsidRDefault="005A3DEE" w:rsidP="00366475">
            <w:pPr>
              <w:jc w:val="center"/>
              <w:rPr>
                <w:color w:val="333333"/>
              </w:rPr>
            </w:pPr>
            <w:r w:rsidRPr="005A3DEE">
              <w:rPr>
                <w:color w:val="333333"/>
              </w:rPr>
              <w:t>524,21</w:t>
            </w:r>
          </w:p>
        </w:tc>
        <w:tc>
          <w:tcPr>
            <w:tcW w:w="1276"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pPr>
            <w:r w:rsidRPr="001B5657">
              <w:t>-2,66</w:t>
            </w:r>
          </w:p>
        </w:tc>
        <w:tc>
          <w:tcPr>
            <w:tcW w:w="997"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pPr>
            <w:r w:rsidRPr="001B5657">
              <w:t>-0,51</w:t>
            </w:r>
          </w:p>
        </w:tc>
        <w:tc>
          <w:tcPr>
            <w:tcW w:w="1192"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pPr>
            <w:r w:rsidRPr="001B5657">
              <w:t>8,08</w:t>
            </w:r>
          </w:p>
        </w:tc>
        <w:tc>
          <w:tcPr>
            <w:tcW w:w="920"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pPr>
            <w:r w:rsidRPr="001B5657">
              <w:t>1,57</w:t>
            </w:r>
          </w:p>
        </w:tc>
      </w:tr>
      <w:tr w:rsidR="005A3DEE" w:rsidRPr="001B5657" w:rsidTr="005A3DEE">
        <w:trPr>
          <w:trHeight w:val="317"/>
        </w:trPr>
        <w:tc>
          <w:tcPr>
            <w:tcW w:w="2119"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3405DF" w:rsidP="00366475">
            <w:pPr>
              <w:rPr>
                <w:sz w:val="22"/>
                <w:szCs w:val="22"/>
              </w:rPr>
            </w:pPr>
            <w:r>
              <w:rPr>
                <w:sz w:val="22"/>
                <w:szCs w:val="22"/>
              </w:rPr>
              <w:t>12</w:t>
            </w:r>
            <w:r w:rsidR="005A3DEE" w:rsidRPr="001B5657">
              <w:rPr>
                <w:sz w:val="22"/>
                <w:szCs w:val="22"/>
              </w:rPr>
              <w:t xml:space="preserve"> Коэффициент оборачиваемости запасов</w:t>
            </w:r>
          </w:p>
        </w:tc>
        <w:tc>
          <w:tcPr>
            <w:tcW w:w="1134"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5A3DEE" w:rsidRDefault="005A3DEE" w:rsidP="00366475">
            <w:pPr>
              <w:jc w:val="center"/>
              <w:rPr>
                <w:color w:val="333333"/>
              </w:rPr>
            </w:pPr>
            <w:r w:rsidRPr="005A3DEE">
              <w:rPr>
                <w:color w:val="333333"/>
              </w:rPr>
              <w:t>270,35</w:t>
            </w:r>
          </w:p>
        </w:tc>
        <w:tc>
          <w:tcPr>
            <w:tcW w:w="992"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5A3DEE" w:rsidRDefault="005A3DEE" w:rsidP="00366475">
            <w:pPr>
              <w:jc w:val="center"/>
              <w:rPr>
                <w:color w:val="333333"/>
              </w:rPr>
            </w:pPr>
            <w:r w:rsidRPr="005A3DEE">
              <w:rPr>
                <w:color w:val="333333"/>
              </w:rPr>
              <w:t>402,88</w:t>
            </w:r>
          </w:p>
        </w:tc>
        <w:tc>
          <w:tcPr>
            <w:tcW w:w="992"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5A3DEE" w:rsidRDefault="005A3DEE" w:rsidP="00366475">
            <w:pPr>
              <w:jc w:val="center"/>
              <w:rPr>
                <w:color w:val="333333"/>
              </w:rPr>
            </w:pPr>
            <w:r w:rsidRPr="005A3DEE">
              <w:rPr>
                <w:color w:val="333333"/>
              </w:rPr>
              <w:t>915,71</w:t>
            </w:r>
          </w:p>
        </w:tc>
        <w:tc>
          <w:tcPr>
            <w:tcW w:w="1276"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pPr>
            <w:r w:rsidRPr="001B5657">
              <w:t>132,53</w:t>
            </w:r>
          </w:p>
        </w:tc>
        <w:tc>
          <w:tcPr>
            <w:tcW w:w="997"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pPr>
            <w:r w:rsidRPr="001B5657">
              <w:t>49,02</w:t>
            </w:r>
          </w:p>
        </w:tc>
        <w:tc>
          <w:tcPr>
            <w:tcW w:w="1192"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pPr>
            <w:r w:rsidRPr="001B5657">
              <w:t>512,83</w:t>
            </w:r>
          </w:p>
        </w:tc>
        <w:tc>
          <w:tcPr>
            <w:tcW w:w="920"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hideMark/>
          </w:tcPr>
          <w:p w:rsidR="005A3DEE" w:rsidRPr="001B5657" w:rsidRDefault="005A3DEE" w:rsidP="00366475">
            <w:pPr>
              <w:jc w:val="center"/>
            </w:pPr>
            <w:r w:rsidRPr="001B5657">
              <w:t>127,29</w:t>
            </w:r>
          </w:p>
        </w:tc>
      </w:tr>
    </w:tbl>
    <w:p w:rsidR="005A3DEE" w:rsidRDefault="005A3DEE"/>
    <w:p w:rsidR="005A3DEE" w:rsidRDefault="005A3DEE" w:rsidP="005A3DEE">
      <w:pPr>
        <w:pStyle w:val="a9"/>
      </w:pPr>
      <w:r>
        <w:lastRenderedPageBreak/>
        <w:t>Продолжение таблицы 2.8</w:t>
      </w:r>
    </w:p>
    <w:tbl>
      <w:tblPr>
        <w:tblW w:w="9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119"/>
        <w:gridCol w:w="1096"/>
        <w:gridCol w:w="1172"/>
        <w:gridCol w:w="992"/>
        <w:gridCol w:w="1134"/>
        <w:gridCol w:w="1026"/>
        <w:gridCol w:w="1094"/>
        <w:gridCol w:w="989"/>
      </w:tblGrid>
      <w:tr w:rsidR="00927E1B" w:rsidRPr="001B5657" w:rsidTr="005064BE">
        <w:trPr>
          <w:trHeight w:val="315"/>
        </w:trPr>
        <w:tc>
          <w:tcPr>
            <w:tcW w:w="2119" w:type="dxa"/>
            <w:tcMar>
              <w:top w:w="30" w:type="dxa"/>
              <w:left w:w="45" w:type="dxa"/>
              <w:bottom w:w="30" w:type="dxa"/>
              <w:right w:w="45" w:type="dxa"/>
            </w:tcMar>
            <w:vAlign w:val="bottom"/>
            <w:hideMark/>
          </w:tcPr>
          <w:p w:rsidR="00927E1B" w:rsidRPr="001B5657" w:rsidRDefault="003405DF">
            <w:pPr>
              <w:rPr>
                <w:sz w:val="22"/>
                <w:szCs w:val="22"/>
              </w:rPr>
            </w:pPr>
            <w:r>
              <w:rPr>
                <w:sz w:val="22"/>
                <w:szCs w:val="22"/>
              </w:rPr>
              <w:t>13</w:t>
            </w:r>
            <w:r w:rsidR="00927E1B" w:rsidRPr="001B5657">
              <w:rPr>
                <w:sz w:val="22"/>
                <w:szCs w:val="22"/>
              </w:rPr>
              <w:t xml:space="preserve"> Длительность оборота запасов (дни)</w:t>
            </w:r>
          </w:p>
        </w:tc>
        <w:tc>
          <w:tcPr>
            <w:tcW w:w="1096" w:type="dxa"/>
            <w:tcMar>
              <w:top w:w="30" w:type="dxa"/>
              <w:left w:w="45" w:type="dxa"/>
              <w:bottom w:w="30" w:type="dxa"/>
              <w:right w:w="45" w:type="dxa"/>
            </w:tcMar>
            <w:vAlign w:val="bottom"/>
            <w:hideMark/>
          </w:tcPr>
          <w:p w:rsidR="00927E1B" w:rsidRPr="001B5657" w:rsidRDefault="00927E1B" w:rsidP="00927E1B">
            <w:pPr>
              <w:jc w:val="center"/>
            </w:pPr>
            <w:r w:rsidRPr="001B5657">
              <w:t>1,35</w:t>
            </w:r>
          </w:p>
        </w:tc>
        <w:tc>
          <w:tcPr>
            <w:tcW w:w="1172" w:type="dxa"/>
            <w:tcMar>
              <w:top w:w="30" w:type="dxa"/>
              <w:left w:w="45" w:type="dxa"/>
              <w:bottom w:w="30" w:type="dxa"/>
              <w:right w:w="45" w:type="dxa"/>
            </w:tcMar>
            <w:vAlign w:val="bottom"/>
            <w:hideMark/>
          </w:tcPr>
          <w:p w:rsidR="00927E1B" w:rsidRPr="001B5657" w:rsidRDefault="00927E1B" w:rsidP="00927E1B">
            <w:pPr>
              <w:jc w:val="center"/>
            </w:pPr>
            <w:r w:rsidRPr="001B5657">
              <w:t>0,91</w:t>
            </w:r>
          </w:p>
        </w:tc>
        <w:tc>
          <w:tcPr>
            <w:tcW w:w="992" w:type="dxa"/>
            <w:tcMar>
              <w:top w:w="30" w:type="dxa"/>
              <w:left w:w="45" w:type="dxa"/>
              <w:bottom w:w="30" w:type="dxa"/>
              <w:right w:w="45" w:type="dxa"/>
            </w:tcMar>
            <w:vAlign w:val="bottom"/>
            <w:hideMark/>
          </w:tcPr>
          <w:p w:rsidR="00927E1B" w:rsidRPr="001B5657" w:rsidRDefault="00927E1B" w:rsidP="00927E1B">
            <w:pPr>
              <w:jc w:val="center"/>
            </w:pPr>
            <w:r w:rsidRPr="001B5657">
              <w:t>0,40</w:t>
            </w:r>
          </w:p>
        </w:tc>
        <w:tc>
          <w:tcPr>
            <w:tcW w:w="1134" w:type="dxa"/>
            <w:tcMar>
              <w:top w:w="30" w:type="dxa"/>
              <w:left w:w="45" w:type="dxa"/>
              <w:bottom w:w="30" w:type="dxa"/>
              <w:right w:w="45" w:type="dxa"/>
            </w:tcMar>
            <w:vAlign w:val="bottom"/>
            <w:hideMark/>
          </w:tcPr>
          <w:p w:rsidR="00927E1B" w:rsidRPr="001B5657" w:rsidRDefault="00927E1B" w:rsidP="00927E1B">
            <w:pPr>
              <w:jc w:val="center"/>
            </w:pPr>
            <w:r w:rsidRPr="001B5657">
              <w:t>-0,44</w:t>
            </w:r>
          </w:p>
        </w:tc>
        <w:tc>
          <w:tcPr>
            <w:tcW w:w="1026" w:type="dxa"/>
            <w:tcMar>
              <w:top w:w="30" w:type="dxa"/>
              <w:left w:w="45" w:type="dxa"/>
              <w:bottom w:w="30" w:type="dxa"/>
              <w:right w:w="45" w:type="dxa"/>
            </w:tcMar>
            <w:vAlign w:val="bottom"/>
            <w:hideMark/>
          </w:tcPr>
          <w:p w:rsidR="00927E1B" w:rsidRPr="001B5657" w:rsidRDefault="00927E1B" w:rsidP="00927E1B">
            <w:pPr>
              <w:jc w:val="center"/>
            </w:pPr>
            <w:r w:rsidRPr="001B5657">
              <w:t>-32,90</w:t>
            </w:r>
          </w:p>
        </w:tc>
        <w:tc>
          <w:tcPr>
            <w:tcW w:w="0" w:type="auto"/>
            <w:tcMar>
              <w:top w:w="30" w:type="dxa"/>
              <w:left w:w="45" w:type="dxa"/>
              <w:bottom w:w="30" w:type="dxa"/>
              <w:right w:w="45" w:type="dxa"/>
            </w:tcMar>
            <w:vAlign w:val="bottom"/>
            <w:hideMark/>
          </w:tcPr>
          <w:p w:rsidR="00927E1B" w:rsidRPr="001B5657" w:rsidRDefault="00927E1B" w:rsidP="00927E1B">
            <w:pPr>
              <w:jc w:val="center"/>
            </w:pPr>
            <w:r w:rsidRPr="001B5657">
              <w:t>-0,51</w:t>
            </w:r>
          </w:p>
        </w:tc>
        <w:tc>
          <w:tcPr>
            <w:tcW w:w="989" w:type="dxa"/>
            <w:tcMar>
              <w:top w:w="30" w:type="dxa"/>
              <w:left w:w="45" w:type="dxa"/>
              <w:bottom w:w="30" w:type="dxa"/>
              <w:right w:w="45" w:type="dxa"/>
            </w:tcMar>
            <w:vAlign w:val="bottom"/>
            <w:hideMark/>
          </w:tcPr>
          <w:p w:rsidR="00927E1B" w:rsidRPr="001B5657" w:rsidRDefault="00927E1B" w:rsidP="00927E1B">
            <w:pPr>
              <w:jc w:val="center"/>
            </w:pPr>
            <w:r w:rsidRPr="001B5657">
              <w:t>-56,00</w:t>
            </w:r>
          </w:p>
        </w:tc>
      </w:tr>
      <w:tr w:rsidR="00927E1B" w:rsidRPr="001B5657" w:rsidTr="005064BE">
        <w:trPr>
          <w:trHeight w:val="315"/>
        </w:trPr>
        <w:tc>
          <w:tcPr>
            <w:tcW w:w="2119" w:type="dxa"/>
            <w:tcMar>
              <w:top w:w="30" w:type="dxa"/>
              <w:left w:w="45" w:type="dxa"/>
              <w:bottom w:w="30" w:type="dxa"/>
              <w:right w:w="45" w:type="dxa"/>
            </w:tcMar>
            <w:vAlign w:val="bottom"/>
            <w:hideMark/>
          </w:tcPr>
          <w:p w:rsidR="00927E1B" w:rsidRPr="001B5657" w:rsidRDefault="003405DF">
            <w:pPr>
              <w:rPr>
                <w:sz w:val="22"/>
                <w:szCs w:val="22"/>
              </w:rPr>
            </w:pPr>
            <w:r>
              <w:rPr>
                <w:sz w:val="22"/>
                <w:szCs w:val="22"/>
              </w:rPr>
              <w:t>14</w:t>
            </w:r>
            <w:r w:rsidR="00927E1B" w:rsidRPr="001B5657">
              <w:rPr>
                <w:sz w:val="22"/>
                <w:szCs w:val="22"/>
              </w:rPr>
              <w:t xml:space="preserve"> Коэффициент отдачи собственного капитала</w:t>
            </w:r>
          </w:p>
        </w:tc>
        <w:tc>
          <w:tcPr>
            <w:tcW w:w="1096" w:type="dxa"/>
            <w:tcMar>
              <w:top w:w="30" w:type="dxa"/>
              <w:left w:w="45" w:type="dxa"/>
              <w:bottom w:w="30" w:type="dxa"/>
              <w:right w:w="45" w:type="dxa"/>
            </w:tcMar>
            <w:vAlign w:val="bottom"/>
            <w:hideMark/>
          </w:tcPr>
          <w:p w:rsidR="00927E1B" w:rsidRPr="001B5657" w:rsidRDefault="00927E1B" w:rsidP="00927E1B">
            <w:pPr>
              <w:jc w:val="center"/>
            </w:pPr>
            <w:r w:rsidRPr="001B5657">
              <w:t>1,02</w:t>
            </w:r>
          </w:p>
        </w:tc>
        <w:tc>
          <w:tcPr>
            <w:tcW w:w="1172" w:type="dxa"/>
            <w:tcMar>
              <w:top w:w="30" w:type="dxa"/>
              <w:left w:w="45" w:type="dxa"/>
              <w:bottom w:w="30" w:type="dxa"/>
              <w:right w:w="45" w:type="dxa"/>
            </w:tcMar>
            <w:vAlign w:val="bottom"/>
            <w:hideMark/>
          </w:tcPr>
          <w:p w:rsidR="00927E1B" w:rsidRPr="001B5657" w:rsidRDefault="00927E1B" w:rsidP="00927E1B">
            <w:pPr>
              <w:jc w:val="center"/>
            </w:pPr>
            <w:r w:rsidRPr="001B5657">
              <w:t>0,94</w:t>
            </w:r>
          </w:p>
        </w:tc>
        <w:tc>
          <w:tcPr>
            <w:tcW w:w="992" w:type="dxa"/>
            <w:tcMar>
              <w:top w:w="30" w:type="dxa"/>
              <w:left w:w="45" w:type="dxa"/>
              <w:bottom w:w="30" w:type="dxa"/>
              <w:right w:w="45" w:type="dxa"/>
            </w:tcMar>
            <w:vAlign w:val="bottom"/>
            <w:hideMark/>
          </w:tcPr>
          <w:p w:rsidR="00927E1B" w:rsidRPr="001B5657" w:rsidRDefault="00927E1B" w:rsidP="00927E1B">
            <w:pPr>
              <w:jc w:val="center"/>
            </w:pPr>
            <w:r w:rsidRPr="001B5657">
              <w:t>0,93</w:t>
            </w:r>
          </w:p>
        </w:tc>
        <w:tc>
          <w:tcPr>
            <w:tcW w:w="1134" w:type="dxa"/>
            <w:tcMar>
              <w:top w:w="30" w:type="dxa"/>
              <w:left w:w="45" w:type="dxa"/>
              <w:bottom w:w="30" w:type="dxa"/>
              <w:right w:w="45" w:type="dxa"/>
            </w:tcMar>
            <w:vAlign w:val="bottom"/>
            <w:hideMark/>
          </w:tcPr>
          <w:p w:rsidR="00927E1B" w:rsidRPr="001B5657" w:rsidRDefault="00927E1B" w:rsidP="00927E1B">
            <w:pPr>
              <w:jc w:val="center"/>
            </w:pPr>
            <w:r w:rsidRPr="001B5657">
              <w:t>-0,08</w:t>
            </w:r>
          </w:p>
        </w:tc>
        <w:tc>
          <w:tcPr>
            <w:tcW w:w="1026" w:type="dxa"/>
            <w:tcMar>
              <w:top w:w="30" w:type="dxa"/>
              <w:left w:w="45" w:type="dxa"/>
              <w:bottom w:w="30" w:type="dxa"/>
              <w:right w:w="45" w:type="dxa"/>
            </w:tcMar>
            <w:vAlign w:val="bottom"/>
            <w:hideMark/>
          </w:tcPr>
          <w:p w:rsidR="00927E1B" w:rsidRPr="001B5657" w:rsidRDefault="00927E1B" w:rsidP="00927E1B">
            <w:pPr>
              <w:jc w:val="center"/>
            </w:pPr>
            <w:r w:rsidRPr="001B5657">
              <w:t>-8,29</w:t>
            </w:r>
          </w:p>
        </w:tc>
        <w:tc>
          <w:tcPr>
            <w:tcW w:w="0" w:type="auto"/>
            <w:tcMar>
              <w:top w:w="30" w:type="dxa"/>
              <w:left w:w="45" w:type="dxa"/>
              <w:bottom w:w="30" w:type="dxa"/>
              <w:right w:w="45" w:type="dxa"/>
            </w:tcMar>
            <w:vAlign w:val="bottom"/>
            <w:hideMark/>
          </w:tcPr>
          <w:p w:rsidR="00927E1B" w:rsidRPr="001B5657" w:rsidRDefault="00927E1B" w:rsidP="00927E1B">
            <w:pPr>
              <w:jc w:val="center"/>
            </w:pPr>
            <w:r w:rsidRPr="001B5657">
              <w:t>-0,01</w:t>
            </w:r>
          </w:p>
        </w:tc>
        <w:tc>
          <w:tcPr>
            <w:tcW w:w="989" w:type="dxa"/>
            <w:tcMar>
              <w:top w:w="30" w:type="dxa"/>
              <w:left w:w="45" w:type="dxa"/>
              <w:bottom w:w="30" w:type="dxa"/>
              <w:right w:w="45" w:type="dxa"/>
            </w:tcMar>
            <w:vAlign w:val="bottom"/>
            <w:hideMark/>
          </w:tcPr>
          <w:p w:rsidR="00927E1B" w:rsidRPr="001B5657" w:rsidRDefault="00927E1B" w:rsidP="00927E1B">
            <w:pPr>
              <w:jc w:val="center"/>
            </w:pPr>
            <w:r w:rsidRPr="001B5657">
              <w:t>-1,35</w:t>
            </w:r>
          </w:p>
        </w:tc>
      </w:tr>
      <w:tr w:rsidR="00927E1B" w:rsidRPr="001B5657" w:rsidTr="005064BE">
        <w:trPr>
          <w:trHeight w:val="315"/>
        </w:trPr>
        <w:tc>
          <w:tcPr>
            <w:tcW w:w="2119" w:type="dxa"/>
            <w:tcMar>
              <w:top w:w="30" w:type="dxa"/>
              <w:left w:w="45" w:type="dxa"/>
              <w:bottom w:w="30" w:type="dxa"/>
              <w:right w:w="45" w:type="dxa"/>
            </w:tcMar>
            <w:vAlign w:val="bottom"/>
            <w:hideMark/>
          </w:tcPr>
          <w:p w:rsidR="00927E1B" w:rsidRPr="001B5657" w:rsidRDefault="003405DF">
            <w:pPr>
              <w:rPr>
                <w:sz w:val="22"/>
                <w:szCs w:val="22"/>
              </w:rPr>
            </w:pPr>
            <w:r>
              <w:rPr>
                <w:sz w:val="22"/>
                <w:szCs w:val="22"/>
              </w:rPr>
              <w:t>15</w:t>
            </w:r>
            <w:r w:rsidR="00927E1B" w:rsidRPr="001B5657">
              <w:rPr>
                <w:sz w:val="22"/>
                <w:szCs w:val="22"/>
              </w:rPr>
              <w:t xml:space="preserve"> Коэффициент оборачиваемости дебиторской задолженности</w:t>
            </w:r>
          </w:p>
        </w:tc>
        <w:tc>
          <w:tcPr>
            <w:tcW w:w="1096" w:type="dxa"/>
            <w:tcMar>
              <w:top w:w="30" w:type="dxa"/>
              <w:left w:w="45" w:type="dxa"/>
              <w:bottom w:w="30" w:type="dxa"/>
              <w:right w:w="45" w:type="dxa"/>
            </w:tcMar>
            <w:vAlign w:val="bottom"/>
            <w:hideMark/>
          </w:tcPr>
          <w:p w:rsidR="00927E1B" w:rsidRPr="001B5657" w:rsidRDefault="00927E1B" w:rsidP="00927E1B">
            <w:pPr>
              <w:jc w:val="center"/>
            </w:pPr>
            <w:r w:rsidRPr="001B5657">
              <w:t>1,47</w:t>
            </w:r>
          </w:p>
        </w:tc>
        <w:tc>
          <w:tcPr>
            <w:tcW w:w="1172" w:type="dxa"/>
            <w:tcMar>
              <w:top w:w="30" w:type="dxa"/>
              <w:left w:w="45" w:type="dxa"/>
              <w:bottom w:w="30" w:type="dxa"/>
              <w:right w:w="45" w:type="dxa"/>
            </w:tcMar>
            <w:vAlign w:val="bottom"/>
            <w:hideMark/>
          </w:tcPr>
          <w:p w:rsidR="00927E1B" w:rsidRPr="001B5657" w:rsidRDefault="00927E1B" w:rsidP="00927E1B">
            <w:pPr>
              <w:jc w:val="center"/>
            </w:pPr>
            <w:r w:rsidRPr="001B5657">
              <w:t>1,35</w:t>
            </w:r>
          </w:p>
        </w:tc>
        <w:tc>
          <w:tcPr>
            <w:tcW w:w="992" w:type="dxa"/>
            <w:tcMar>
              <w:top w:w="30" w:type="dxa"/>
              <w:left w:w="45" w:type="dxa"/>
              <w:bottom w:w="30" w:type="dxa"/>
              <w:right w:w="45" w:type="dxa"/>
            </w:tcMar>
            <w:vAlign w:val="bottom"/>
            <w:hideMark/>
          </w:tcPr>
          <w:p w:rsidR="00927E1B" w:rsidRPr="001B5657" w:rsidRDefault="00927E1B" w:rsidP="00927E1B">
            <w:pPr>
              <w:jc w:val="center"/>
            </w:pPr>
            <w:r w:rsidRPr="001B5657">
              <w:t>1,75</w:t>
            </w:r>
          </w:p>
        </w:tc>
        <w:tc>
          <w:tcPr>
            <w:tcW w:w="1134" w:type="dxa"/>
            <w:tcMar>
              <w:top w:w="30" w:type="dxa"/>
              <w:left w:w="45" w:type="dxa"/>
              <w:bottom w:w="30" w:type="dxa"/>
              <w:right w:w="45" w:type="dxa"/>
            </w:tcMar>
            <w:vAlign w:val="bottom"/>
            <w:hideMark/>
          </w:tcPr>
          <w:p w:rsidR="00927E1B" w:rsidRPr="001B5657" w:rsidRDefault="00927E1B" w:rsidP="00927E1B">
            <w:pPr>
              <w:jc w:val="center"/>
            </w:pPr>
            <w:r w:rsidRPr="001B5657">
              <w:t>-0,12</w:t>
            </w:r>
          </w:p>
        </w:tc>
        <w:tc>
          <w:tcPr>
            <w:tcW w:w="1026" w:type="dxa"/>
            <w:tcMar>
              <w:top w:w="30" w:type="dxa"/>
              <w:left w:w="45" w:type="dxa"/>
              <w:bottom w:w="30" w:type="dxa"/>
              <w:right w:w="45" w:type="dxa"/>
            </w:tcMar>
            <w:vAlign w:val="bottom"/>
            <w:hideMark/>
          </w:tcPr>
          <w:p w:rsidR="00927E1B" w:rsidRPr="001B5657" w:rsidRDefault="00927E1B" w:rsidP="00927E1B">
            <w:pPr>
              <w:jc w:val="center"/>
            </w:pPr>
            <w:r w:rsidRPr="001B5657">
              <w:t>-8,27</w:t>
            </w:r>
          </w:p>
        </w:tc>
        <w:tc>
          <w:tcPr>
            <w:tcW w:w="0" w:type="auto"/>
            <w:tcMar>
              <w:top w:w="30" w:type="dxa"/>
              <w:left w:w="45" w:type="dxa"/>
              <w:bottom w:w="30" w:type="dxa"/>
              <w:right w:w="45" w:type="dxa"/>
            </w:tcMar>
            <w:vAlign w:val="bottom"/>
            <w:hideMark/>
          </w:tcPr>
          <w:p w:rsidR="00927E1B" w:rsidRPr="001B5657" w:rsidRDefault="00927E1B" w:rsidP="00927E1B">
            <w:pPr>
              <w:jc w:val="center"/>
            </w:pPr>
            <w:r w:rsidRPr="001B5657">
              <w:t>0,39</w:t>
            </w:r>
          </w:p>
        </w:tc>
        <w:tc>
          <w:tcPr>
            <w:tcW w:w="989" w:type="dxa"/>
            <w:tcMar>
              <w:top w:w="30" w:type="dxa"/>
              <w:left w:w="45" w:type="dxa"/>
              <w:bottom w:w="30" w:type="dxa"/>
              <w:right w:w="45" w:type="dxa"/>
            </w:tcMar>
            <w:vAlign w:val="bottom"/>
            <w:hideMark/>
          </w:tcPr>
          <w:p w:rsidR="00927E1B" w:rsidRPr="001B5657" w:rsidRDefault="00927E1B" w:rsidP="00927E1B">
            <w:pPr>
              <w:jc w:val="center"/>
            </w:pPr>
            <w:r w:rsidRPr="001B5657">
              <w:t>29,07</w:t>
            </w:r>
          </w:p>
        </w:tc>
      </w:tr>
      <w:tr w:rsidR="00927E1B" w:rsidRPr="001B5657" w:rsidTr="005064BE">
        <w:trPr>
          <w:trHeight w:val="315"/>
        </w:trPr>
        <w:tc>
          <w:tcPr>
            <w:tcW w:w="2119" w:type="dxa"/>
            <w:tcMar>
              <w:top w:w="30" w:type="dxa"/>
              <w:left w:w="45" w:type="dxa"/>
              <w:bottom w:w="30" w:type="dxa"/>
              <w:right w:w="45" w:type="dxa"/>
            </w:tcMar>
            <w:vAlign w:val="bottom"/>
            <w:hideMark/>
          </w:tcPr>
          <w:p w:rsidR="00927E1B" w:rsidRPr="001B5657" w:rsidRDefault="003405DF">
            <w:pPr>
              <w:rPr>
                <w:sz w:val="22"/>
                <w:szCs w:val="22"/>
              </w:rPr>
            </w:pPr>
            <w:r>
              <w:rPr>
                <w:sz w:val="22"/>
                <w:szCs w:val="22"/>
              </w:rPr>
              <w:t xml:space="preserve">16 </w:t>
            </w:r>
            <w:r w:rsidR="00927E1B" w:rsidRPr="001B5657">
              <w:rPr>
                <w:sz w:val="22"/>
                <w:szCs w:val="22"/>
              </w:rPr>
              <w:t xml:space="preserve">Срок погашения дебиторской задолженности, </w:t>
            </w:r>
            <w:proofErr w:type="spellStart"/>
            <w:r w:rsidR="00927E1B" w:rsidRPr="001B5657">
              <w:rPr>
                <w:sz w:val="22"/>
                <w:szCs w:val="22"/>
              </w:rPr>
              <w:t>дн</w:t>
            </w:r>
            <w:proofErr w:type="spellEnd"/>
            <w:r w:rsidR="00927E1B" w:rsidRPr="001B5657">
              <w:rPr>
                <w:sz w:val="22"/>
                <w:szCs w:val="22"/>
              </w:rPr>
              <w:t>.</w:t>
            </w:r>
          </w:p>
        </w:tc>
        <w:tc>
          <w:tcPr>
            <w:tcW w:w="1096" w:type="dxa"/>
            <w:tcMar>
              <w:top w:w="30" w:type="dxa"/>
              <w:left w:w="45" w:type="dxa"/>
              <w:bottom w:w="30" w:type="dxa"/>
              <w:right w:w="45" w:type="dxa"/>
            </w:tcMar>
            <w:vAlign w:val="bottom"/>
            <w:hideMark/>
          </w:tcPr>
          <w:p w:rsidR="00927E1B" w:rsidRPr="001B5657" w:rsidRDefault="00927E1B" w:rsidP="00927E1B">
            <w:pPr>
              <w:jc w:val="center"/>
            </w:pPr>
            <w:r w:rsidRPr="001B5657">
              <w:t>247,46</w:t>
            </w:r>
          </w:p>
        </w:tc>
        <w:tc>
          <w:tcPr>
            <w:tcW w:w="1172" w:type="dxa"/>
            <w:tcMar>
              <w:top w:w="30" w:type="dxa"/>
              <w:left w:w="45" w:type="dxa"/>
              <w:bottom w:w="30" w:type="dxa"/>
              <w:right w:w="45" w:type="dxa"/>
            </w:tcMar>
            <w:vAlign w:val="bottom"/>
            <w:hideMark/>
          </w:tcPr>
          <w:p w:rsidR="00927E1B" w:rsidRPr="001B5657" w:rsidRDefault="00927E1B" w:rsidP="00927E1B">
            <w:pPr>
              <w:jc w:val="center"/>
            </w:pPr>
            <w:r w:rsidRPr="001B5657">
              <w:t>269,76</w:t>
            </w:r>
          </w:p>
        </w:tc>
        <w:tc>
          <w:tcPr>
            <w:tcW w:w="992" w:type="dxa"/>
            <w:tcMar>
              <w:top w:w="30" w:type="dxa"/>
              <w:left w:w="45" w:type="dxa"/>
              <w:bottom w:w="30" w:type="dxa"/>
              <w:right w:w="45" w:type="dxa"/>
            </w:tcMar>
            <w:vAlign w:val="bottom"/>
            <w:hideMark/>
          </w:tcPr>
          <w:p w:rsidR="00927E1B" w:rsidRPr="001B5657" w:rsidRDefault="00927E1B" w:rsidP="00927E1B">
            <w:pPr>
              <w:jc w:val="center"/>
            </w:pPr>
            <w:r w:rsidRPr="001B5657">
              <w:t>208,99</w:t>
            </w:r>
          </w:p>
        </w:tc>
        <w:tc>
          <w:tcPr>
            <w:tcW w:w="1134" w:type="dxa"/>
            <w:tcMar>
              <w:top w:w="30" w:type="dxa"/>
              <w:left w:w="45" w:type="dxa"/>
              <w:bottom w:w="30" w:type="dxa"/>
              <w:right w:w="45" w:type="dxa"/>
            </w:tcMar>
            <w:vAlign w:val="bottom"/>
            <w:hideMark/>
          </w:tcPr>
          <w:p w:rsidR="00927E1B" w:rsidRPr="001B5657" w:rsidRDefault="00927E1B" w:rsidP="00927E1B">
            <w:pPr>
              <w:jc w:val="center"/>
            </w:pPr>
            <w:r w:rsidRPr="001B5657">
              <w:t>22,30</w:t>
            </w:r>
          </w:p>
        </w:tc>
        <w:tc>
          <w:tcPr>
            <w:tcW w:w="1026" w:type="dxa"/>
            <w:tcMar>
              <w:top w:w="30" w:type="dxa"/>
              <w:left w:w="45" w:type="dxa"/>
              <w:bottom w:w="30" w:type="dxa"/>
              <w:right w:w="45" w:type="dxa"/>
            </w:tcMar>
            <w:vAlign w:val="bottom"/>
            <w:hideMark/>
          </w:tcPr>
          <w:p w:rsidR="00927E1B" w:rsidRPr="001B5657" w:rsidRDefault="00927E1B" w:rsidP="00927E1B">
            <w:pPr>
              <w:jc w:val="center"/>
            </w:pPr>
            <w:r w:rsidRPr="001B5657">
              <w:t>9,01</w:t>
            </w:r>
          </w:p>
        </w:tc>
        <w:tc>
          <w:tcPr>
            <w:tcW w:w="0" w:type="auto"/>
            <w:tcMar>
              <w:top w:w="30" w:type="dxa"/>
              <w:left w:w="45" w:type="dxa"/>
              <w:bottom w:w="30" w:type="dxa"/>
              <w:right w:w="45" w:type="dxa"/>
            </w:tcMar>
            <w:vAlign w:val="bottom"/>
            <w:hideMark/>
          </w:tcPr>
          <w:p w:rsidR="00927E1B" w:rsidRPr="001B5657" w:rsidRDefault="00927E1B" w:rsidP="00927E1B">
            <w:pPr>
              <w:jc w:val="center"/>
            </w:pPr>
            <w:r w:rsidRPr="001B5657">
              <w:t>-60,76</w:t>
            </w:r>
          </w:p>
        </w:tc>
        <w:tc>
          <w:tcPr>
            <w:tcW w:w="989" w:type="dxa"/>
            <w:tcMar>
              <w:top w:w="30" w:type="dxa"/>
              <w:left w:w="45" w:type="dxa"/>
              <w:bottom w:w="30" w:type="dxa"/>
              <w:right w:w="45" w:type="dxa"/>
            </w:tcMar>
            <w:vAlign w:val="bottom"/>
            <w:hideMark/>
          </w:tcPr>
          <w:p w:rsidR="00927E1B" w:rsidRPr="001B5657" w:rsidRDefault="00927E1B" w:rsidP="00927E1B">
            <w:pPr>
              <w:jc w:val="center"/>
            </w:pPr>
            <w:r w:rsidRPr="001B5657">
              <w:t>-22,53</w:t>
            </w:r>
          </w:p>
        </w:tc>
      </w:tr>
      <w:tr w:rsidR="00927E1B" w:rsidRPr="001B5657" w:rsidTr="005064BE">
        <w:trPr>
          <w:trHeight w:val="315"/>
        </w:trPr>
        <w:tc>
          <w:tcPr>
            <w:tcW w:w="2119" w:type="dxa"/>
            <w:tcMar>
              <w:top w:w="30" w:type="dxa"/>
              <w:left w:w="45" w:type="dxa"/>
              <w:bottom w:w="30" w:type="dxa"/>
              <w:right w:w="45" w:type="dxa"/>
            </w:tcMar>
            <w:vAlign w:val="bottom"/>
            <w:hideMark/>
          </w:tcPr>
          <w:p w:rsidR="00927E1B" w:rsidRPr="001B5657" w:rsidRDefault="003405DF">
            <w:pPr>
              <w:rPr>
                <w:sz w:val="22"/>
                <w:szCs w:val="22"/>
              </w:rPr>
            </w:pPr>
            <w:r>
              <w:rPr>
                <w:sz w:val="22"/>
                <w:szCs w:val="22"/>
              </w:rPr>
              <w:t>17</w:t>
            </w:r>
            <w:r w:rsidR="00927E1B" w:rsidRPr="001B5657">
              <w:rPr>
                <w:sz w:val="22"/>
                <w:szCs w:val="22"/>
              </w:rPr>
              <w:t xml:space="preserve"> Коэффициент оборачиваемости кредиторской задолженности</w:t>
            </w:r>
          </w:p>
        </w:tc>
        <w:tc>
          <w:tcPr>
            <w:tcW w:w="1096" w:type="dxa"/>
            <w:tcMar>
              <w:top w:w="30" w:type="dxa"/>
              <w:left w:w="45" w:type="dxa"/>
              <w:bottom w:w="30" w:type="dxa"/>
              <w:right w:w="45" w:type="dxa"/>
            </w:tcMar>
            <w:vAlign w:val="bottom"/>
            <w:hideMark/>
          </w:tcPr>
          <w:p w:rsidR="00927E1B" w:rsidRPr="001B5657" w:rsidRDefault="00927E1B" w:rsidP="00927E1B">
            <w:pPr>
              <w:jc w:val="center"/>
            </w:pPr>
            <w:r w:rsidRPr="001B5657">
              <w:t>1,82</w:t>
            </w:r>
          </w:p>
        </w:tc>
        <w:tc>
          <w:tcPr>
            <w:tcW w:w="1172" w:type="dxa"/>
            <w:tcMar>
              <w:top w:w="30" w:type="dxa"/>
              <w:left w:w="45" w:type="dxa"/>
              <w:bottom w:w="30" w:type="dxa"/>
              <w:right w:w="45" w:type="dxa"/>
            </w:tcMar>
            <w:vAlign w:val="bottom"/>
            <w:hideMark/>
          </w:tcPr>
          <w:p w:rsidR="00927E1B" w:rsidRPr="001B5657" w:rsidRDefault="00927E1B" w:rsidP="00927E1B">
            <w:pPr>
              <w:jc w:val="center"/>
            </w:pPr>
            <w:r w:rsidRPr="001B5657">
              <w:t>1,93</w:t>
            </w:r>
          </w:p>
        </w:tc>
        <w:tc>
          <w:tcPr>
            <w:tcW w:w="992" w:type="dxa"/>
            <w:tcMar>
              <w:top w:w="30" w:type="dxa"/>
              <w:left w:w="45" w:type="dxa"/>
              <w:bottom w:w="30" w:type="dxa"/>
              <w:right w:w="45" w:type="dxa"/>
            </w:tcMar>
            <w:vAlign w:val="bottom"/>
            <w:hideMark/>
          </w:tcPr>
          <w:p w:rsidR="00927E1B" w:rsidRPr="001B5657" w:rsidRDefault="00927E1B" w:rsidP="00927E1B">
            <w:pPr>
              <w:jc w:val="center"/>
            </w:pPr>
            <w:r w:rsidRPr="001B5657">
              <w:t>1,79</w:t>
            </w:r>
          </w:p>
        </w:tc>
        <w:tc>
          <w:tcPr>
            <w:tcW w:w="1134" w:type="dxa"/>
            <w:tcMar>
              <w:top w:w="30" w:type="dxa"/>
              <w:left w:w="45" w:type="dxa"/>
              <w:bottom w:w="30" w:type="dxa"/>
              <w:right w:w="45" w:type="dxa"/>
            </w:tcMar>
            <w:vAlign w:val="bottom"/>
            <w:hideMark/>
          </w:tcPr>
          <w:p w:rsidR="00927E1B" w:rsidRPr="001B5657" w:rsidRDefault="00927E1B" w:rsidP="00927E1B">
            <w:pPr>
              <w:jc w:val="center"/>
            </w:pPr>
            <w:r w:rsidRPr="001B5657">
              <w:t>0,11</w:t>
            </w:r>
          </w:p>
        </w:tc>
        <w:tc>
          <w:tcPr>
            <w:tcW w:w="1026" w:type="dxa"/>
            <w:tcMar>
              <w:top w:w="30" w:type="dxa"/>
              <w:left w:w="45" w:type="dxa"/>
              <w:bottom w:w="30" w:type="dxa"/>
              <w:right w:w="45" w:type="dxa"/>
            </w:tcMar>
            <w:vAlign w:val="bottom"/>
            <w:hideMark/>
          </w:tcPr>
          <w:p w:rsidR="00927E1B" w:rsidRPr="001B5657" w:rsidRDefault="00927E1B" w:rsidP="00927E1B">
            <w:pPr>
              <w:jc w:val="center"/>
            </w:pPr>
            <w:r w:rsidRPr="001B5657">
              <w:t>6,12</w:t>
            </w:r>
          </w:p>
        </w:tc>
        <w:tc>
          <w:tcPr>
            <w:tcW w:w="0" w:type="auto"/>
            <w:tcMar>
              <w:top w:w="30" w:type="dxa"/>
              <w:left w:w="45" w:type="dxa"/>
              <w:bottom w:w="30" w:type="dxa"/>
              <w:right w:w="45" w:type="dxa"/>
            </w:tcMar>
            <w:vAlign w:val="bottom"/>
            <w:hideMark/>
          </w:tcPr>
          <w:p w:rsidR="00927E1B" w:rsidRPr="001B5657" w:rsidRDefault="00927E1B" w:rsidP="00927E1B">
            <w:pPr>
              <w:jc w:val="center"/>
            </w:pPr>
            <w:r w:rsidRPr="001B5657">
              <w:t>-0,14</w:t>
            </w:r>
          </w:p>
        </w:tc>
        <w:tc>
          <w:tcPr>
            <w:tcW w:w="989" w:type="dxa"/>
            <w:tcMar>
              <w:top w:w="30" w:type="dxa"/>
              <w:left w:w="45" w:type="dxa"/>
              <w:bottom w:w="30" w:type="dxa"/>
              <w:right w:w="45" w:type="dxa"/>
            </w:tcMar>
            <w:vAlign w:val="bottom"/>
            <w:hideMark/>
          </w:tcPr>
          <w:p w:rsidR="00927E1B" w:rsidRPr="001B5657" w:rsidRDefault="00927E1B" w:rsidP="00927E1B">
            <w:pPr>
              <w:jc w:val="center"/>
            </w:pPr>
            <w:r w:rsidRPr="001B5657">
              <w:t>-7,37</w:t>
            </w:r>
          </w:p>
        </w:tc>
      </w:tr>
      <w:tr w:rsidR="00927E1B" w:rsidRPr="001B5657" w:rsidTr="005064BE">
        <w:trPr>
          <w:trHeight w:val="315"/>
        </w:trPr>
        <w:tc>
          <w:tcPr>
            <w:tcW w:w="2119" w:type="dxa"/>
            <w:tcMar>
              <w:top w:w="30" w:type="dxa"/>
              <w:left w:w="45" w:type="dxa"/>
              <w:bottom w:w="30" w:type="dxa"/>
              <w:right w:w="45" w:type="dxa"/>
            </w:tcMar>
            <w:vAlign w:val="bottom"/>
            <w:hideMark/>
          </w:tcPr>
          <w:p w:rsidR="00927E1B" w:rsidRPr="001B5657" w:rsidRDefault="003405DF">
            <w:pPr>
              <w:rPr>
                <w:sz w:val="22"/>
                <w:szCs w:val="22"/>
              </w:rPr>
            </w:pPr>
            <w:r>
              <w:rPr>
                <w:sz w:val="22"/>
                <w:szCs w:val="22"/>
              </w:rPr>
              <w:t>18</w:t>
            </w:r>
            <w:r w:rsidR="00927E1B" w:rsidRPr="001B5657">
              <w:rPr>
                <w:sz w:val="22"/>
                <w:szCs w:val="22"/>
              </w:rPr>
              <w:t xml:space="preserve"> Срок погашения кредиторской задолженности, </w:t>
            </w:r>
            <w:proofErr w:type="spellStart"/>
            <w:r w:rsidR="00927E1B" w:rsidRPr="001B5657">
              <w:rPr>
                <w:sz w:val="22"/>
                <w:szCs w:val="22"/>
              </w:rPr>
              <w:t>дн</w:t>
            </w:r>
            <w:proofErr w:type="spellEnd"/>
            <w:r w:rsidR="00927E1B" w:rsidRPr="001B5657">
              <w:rPr>
                <w:sz w:val="22"/>
                <w:szCs w:val="22"/>
              </w:rPr>
              <w:t>.</w:t>
            </w:r>
          </w:p>
        </w:tc>
        <w:tc>
          <w:tcPr>
            <w:tcW w:w="1096" w:type="dxa"/>
            <w:tcMar>
              <w:top w:w="30" w:type="dxa"/>
              <w:left w:w="45" w:type="dxa"/>
              <w:bottom w:w="30" w:type="dxa"/>
              <w:right w:w="45" w:type="dxa"/>
            </w:tcMar>
            <w:vAlign w:val="bottom"/>
            <w:hideMark/>
          </w:tcPr>
          <w:p w:rsidR="00927E1B" w:rsidRPr="001B5657" w:rsidRDefault="00927E1B" w:rsidP="00927E1B">
            <w:pPr>
              <w:jc w:val="center"/>
            </w:pPr>
            <w:r w:rsidRPr="001B5657">
              <w:t>200,32</w:t>
            </w:r>
          </w:p>
        </w:tc>
        <w:tc>
          <w:tcPr>
            <w:tcW w:w="1172" w:type="dxa"/>
            <w:tcMar>
              <w:top w:w="30" w:type="dxa"/>
              <w:left w:w="45" w:type="dxa"/>
              <w:bottom w:w="30" w:type="dxa"/>
              <w:right w:w="45" w:type="dxa"/>
            </w:tcMar>
            <w:vAlign w:val="bottom"/>
            <w:hideMark/>
          </w:tcPr>
          <w:p w:rsidR="00927E1B" w:rsidRPr="001B5657" w:rsidRDefault="00927E1B" w:rsidP="00927E1B">
            <w:pPr>
              <w:jc w:val="center"/>
            </w:pPr>
            <w:r w:rsidRPr="001B5657">
              <w:t>188,77</w:t>
            </w:r>
          </w:p>
        </w:tc>
        <w:tc>
          <w:tcPr>
            <w:tcW w:w="992" w:type="dxa"/>
            <w:tcMar>
              <w:top w:w="30" w:type="dxa"/>
              <w:left w:w="45" w:type="dxa"/>
              <w:bottom w:w="30" w:type="dxa"/>
              <w:right w:w="45" w:type="dxa"/>
            </w:tcMar>
            <w:vAlign w:val="bottom"/>
            <w:hideMark/>
          </w:tcPr>
          <w:p w:rsidR="00927E1B" w:rsidRPr="001B5657" w:rsidRDefault="00927E1B" w:rsidP="00927E1B">
            <w:pPr>
              <w:jc w:val="center"/>
            </w:pPr>
            <w:r w:rsidRPr="001B5657">
              <w:t>203,79</w:t>
            </w:r>
          </w:p>
        </w:tc>
        <w:tc>
          <w:tcPr>
            <w:tcW w:w="1134" w:type="dxa"/>
            <w:tcMar>
              <w:top w:w="30" w:type="dxa"/>
              <w:left w:w="45" w:type="dxa"/>
              <w:bottom w:w="30" w:type="dxa"/>
              <w:right w:w="45" w:type="dxa"/>
            </w:tcMar>
            <w:vAlign w:val="bottom"/>
            <w:hideMark/>
          </w:tcPr>
          <w:p w:rsidR="00927E1B" w:rsidRPr="001B5657" w:rsidRDefault="00927E1B" w:rsidP="00927E1B">
            <w:pPr>
              <w:jc w:val="center"/>
            </w:pPr>
            <w:r w:rsidRPr="001B5657">
              <w:t>-11,55</w:t>
            </w:r>
          </w:p>
        </w:tc>
        <w:tc>
          <w:tcPr>
            <w:tcW w:w="1026" w:type="dxa"/>
            <w:tcMar>
              <w:top w:w="30" w:type="dxa"/>
              <w:left w:w="45" w:type="dxa"/>
              <w:bottom w:w="30" w:type="dxa"/>
              <w:right w:w="45" w:type="dxa"/>
            </w:tcMar>
            <w:vAlign w:val="bottom"/>
            <w:hideMark/>
          </w:tcPr>
          <w:p w:rsidR="00927E1B" w:rsidRPr="001B5657" w:rsidRDefault="00927E1B" w:rsidP="00927E1B">
            <w:pPr>
              <w:jc w:val="center"/>
            </w:pPr>
            <w:r w:rsidRPr="001B5657">
              <w:t>-5,76</w:t>
            </w:r>
          </w:p>
        </w:tc>
        <w:tc>
          <w:tcPr>
            <w:tcW w:w="0" w:type="auto"/>
            <w:tcMar>
              <w:top w:w="30" w:type="dxa"/>
              <w:left w:w="45" w:type="dxa"/>
              <w:bottom w:w="30" w:type="dxa"/>
              <w:right w:w="45" w:type="dxa"/>
            </w:tcMar>
            <w:vAlign w:val="bottom"/>
            <w:hideMark/>
          </w:tcPr>
          <w:p w:rsidR="00927E1B" w:rsidRPr="001B5657" w:rsidRDefault="00927E1B" w:rsidP="00927E1B">
            <w:pPr>
              <w:jc w:val="center"/>
            </w:pPr>
            <w:r w:rsidRPr="001B5657">
              <w:t>15,02</w:t>
            </w:r>
          </w:p>
        </w:tc>
        <w:tc>
          <w:tcPr>
            <w:tcW w:w="989" w:type="dxa"/>
            <w:tcMar>
              <w:top w:w="30" w:type="dxa"/>
              <w:left w:w="45" w:type="dxa"/>
              <w:bottom w:w="30" w:type="dxa"/>
              <w:right w:w="45" w:type="dxa"/>
            </w:tcMar>
            <w:vAlign w:val="bottom"/>
            <w:hideMark/>
          </w:tcPr>
          <w:p w:rsidR="00927E1B" w:rsidRPr="001B5657" w:rsidRDefault="00927E1B" w:rsidP="00927E1B">
            <w:pPr>
              <w:jc w:val="center"/>
            </w:pPr>
            <w:r w:rsidRPr="001B5657">
              <w:t>7,96</w:t>
            </w:r>
          </w:p>
        </w:tc>
      </w:tr>
    </w:tbl>
    <w:p w:rsidR="004B09AC" w:rsidRPr="005A3DEE" w:rsidRDefault="004B09AC" w:rsidP="005A3DEE">
      <w:pPr>
        <w:pStyle w:val="a3"/>
        <w:spacing w:before="120"/>
      </w:pPr>
      <w:r w:rsidRPr="005A3DEE">
        <w:t>Анализ деловой активности предприятия за 2022-2024 годы выявляет комплекс взаимосвязанных факторов, влияющих на</w:t>
      </w:r>
      <w:r w:rsidR="005A3DEE">
        <w:t xml:space="preserve"> эффективность бизнеса. Из-за </w:t>
      </w:r>
      <w:r w:rsidRPr="005A3DEE">
        <w:t xml:space="preserve">сокращения выручки в 2023 году (-5,48%) </w:t>
      </w:r>
      <w:r w:rsidR="005D0B7B">
        <w:t xml:space="preserve">произошла </w:t>
      </w:r>
      <w:r w:rsidRPr="005A3DEE">
        <w:t>оптимизации активов, что выразилось</w:t>
      </w:r>
      <w:r w:rsidR="005A3DEE">
        <w:t xml:space="preserve"> в сокращении оборотных средств </w:t>
      </w:r>
      <w:r w:rsidRPr="005A3DEE">
        <w:t>(-10,09%) и резком уменьшении запасов (-60,14%). Эти меры привели к значительному ускорению оборачиваемости запасов (рост коэффициента на 49,02%), однако не смогли предотвратить снижение общей оборачиваемости активов (-2,38%).</w:t>
      </w:r>
    </w:p>
    <w:p w:rsidR="004B09AC" w:rsidRPr="005A3DEE" w:rsidRDefault="004B09AC" w:rsidP="005A3DEE">
      <w:pPr>
        <w:pStyle w:val="a3"/>
      </w:pPr>
      <w:r w:rsidRPr="005A3DEE">
        <w:t>В 2024 году наблюдаются противоречивые тенденции. Несмотря н</w:t>
      </w:r>
      <w:r w:rsidR="00CC6A4A" w:rsidRPr="005A3DEE">
        <w:t>а незначительный рост выручки (</w:t>
      </w:r>
      <w:r w:rsidRPr="005A3DEE">
        <w:t>2,62%), предприятие</w:t>
      </w:r>
      <w:r w:rsidR="00CC6A4A" w:rsidRPr="005A3DEE">
        <w:t xml:space="preserve"> значительно нарастило активы (</w:t>
      </w:r>
      <w:r w:rsidRPr="005A3DEE">
        <w:t xml:space="preserve">16,72%) и оборотные </w:t>
      </w:r>
      <w:r w:rsidR="00CC6A4A" w:rsidRPr="005A3DEE">
        <w:t>средства (</w:t>
      </w:r>
      <w:r w:rsidRPr="005A3DEE">
        <w:t>20,15%), что привело к дальнейшему ухудшению оборачиваемости активов (-3,25%). При этом продолжается политика сокращения запасов (-54,70%), что в сочетании с ростом выручки вызвало резкое</w:t>
      </w:r>
      <w:r w:rsidR="00CC6A4A" w:rsidRPr="005A3DEE">
        <w:t xml:space="preserve"> ускорение их оборачиваемости (</w:t>
      </w:r>
      <w:r w:rsidRPr="005A3DEE">
        <w:t>127,29%).</w:t>
      </w:r>
    </w:p>
    <w:p w:rsidR="004B09AC" w:rsidRPr="005A3DEE" w:rsidRDefault="004B09AC" w:rsidP="005A3DEE">
      <w:pPr>
        <w:pStyle w:val="a3"/>
      </w:pPr>
      <w:r w:rsidRPr="005A3DEE">
        <w:t>Особого внимания заслуживает динамика расчетов с контрагентами. Сокращение дебиторской задолженности (-34,26%) и</w:t>
      </w:r>
      <w:r w:rsidR="00CC6A4A" w:rsidRPr="005A3DEE">
        <w:t xml:space="preserve"> ускорение ее оборачиваемости (</w:t>
      </w:r>
      <w:r w:rsidRPr="005A3DEE">
        <w:t>29,07%) свидетельствуют об ужесточении кредитной политики. Однако параллельный рос</w:t>
      </w:r>
      <w:r w:rsidR="00CC6A4A" w:rsidRPr="005A3DEE">
        <w:t>т кредиторской задолженности (</w:t>
      </w:r>
      <w:r w:rsidRPr="005A3DEE">
        <w:t xml:space="preserve">33,26%) на </w:t>
      </w:r>
      <w:r w:rsidRPr="005A3DEE">
        <w:lastRenderedPageBreak/>
        <w:t>фоне замедления ее оборачиваемости (-7,37%) указывает на увеличение финансовой зависимости от поставщиков и ухудшение условий расчетов.</w:t>
      </w:r>
    </w:p>
    <w:p w:rsidR="004B09AC" w:rsidRPr="005A3DEE" w:rsidRDefault="004B09AC" w:rsidP="005A3DEE">
      <w:pPr>
        <w:pStyle w:val="a3"/>
      </w:pPr>
      <w:r w:rsidRPr="005A3DEE">
        <w:t xml:space="preserve">Снижение коэффициента отдачи собственного капитала (-8,29% в 2023 и </w:t>
      </w:r>
      <w:r w:rsidR="00CC6A4A" w:rsidRPr="005A3DEE">
        <w:t xml:space="preserve">  </w:t>
      </w:r>
      <w:r w:rsidRPr="005A3DEE">
        <w:t>-1,35% в 2024 году) свидетельствует о снижении эффективности использования собственных средств, что может быть связано как с неоптимальной структурой активов, так и со снижением рентабельности деятельности. Увеличение длительности операционного цикла (с 604 до 639 дней) дополнительно подтверждает проблемы с эффективностью использования ресурсов.</w:t>
      </w:r>
    </w:p>
    <w:p w:rsidR="00963BC5" w:rsidRPr="005A3DEE" w:rsidRDefault="00EF0DC6" w:rsidP="005D0B7B">
      <w:pPr>
        <w:pStyle w:val="a3"/>
      </w:pPr>
      <w:r>
        <w:t xml:space="preserve">Следовательно, организация </w:t>
      </w:r>
      <w:r w:rsidRPr="00EF0DC6">
        <w:t>демонстрирует неоднозначные результаты.</w:t>
      </w:r>
      <w:r w:rsidR="00F60085">
        <w:t xml:space="preserve"> </w:t>
      </w:r>
      <w:r w:rsidR="00F60085" w:rsidRPr="00F60085">
        <w:t xml:space="preserve">С одной стороны, в 2024 году наблюдается восстановление ключевых показателей после спада 2023 года: увеличиваются выручка, активы и собственный капитал, что свидетельствует о росте масштабов деятельности. С другой стороны, ухудшение показателей оборачиваемости активов указывает на снижение эффективности их использования. </w:t>
      </w:r>
      <w:r w:rsidR="003075BB" w:rsidRPr="003075BB">
        <w:t>Таким образом, компания нах</w:t>
      </w:r>
      <w:r w:rsidR="003075BB">
        <w:t xml:space="preserve">одится в стадии восстановления, </w:t>
      </w:r>
      <w:r w:rsidR="003075BB" w:rsidRPr="003075BB">
        <w:t>но для закрепления положительной динамики требуется дальнейшая работа по сбалансированию финансовых потоков и повышению операционной эффективности.</w:t>
      </w:r>
    </w:p>
    <w:p w:rsidR="0086429E" w:rsidRPr="005A3DEE" w:rsidRDefault="00206213" w:rsidP="005A3DEE">
      <w:pPr>
        <w:pStyle w:val="a3"/>
      </w:pPr>
      <w:r w:rsidRPr="005A3DEE">
        <w:t xml:space="preserve">Подводя итоги, </w:t>
      </w:r>
      <w:r w:rsidR="0086429E" w:rsidRPr="005A3DEE">
        <w:t>АО «ПААК» представляет собой финансово стабильную компанию с признаками эффективного управления. За анализируемый период организация продемонстрировала способность преодолевать временные трудности – после спада выручки в 2023 году последовал существенный рост прибыльности в 2024 году. Это стало результатом грамотной политики сокращения издержек и пересмотра структуры доходов.</w:t>
      </w:r>
    </w:p>
    <w:p w:rsidR="0086429E" w:rsidRPr="005A3DEE" w:rsidRDefault="0086429E" w:rsidP="005A3DEE">
      <w:pPr>
        <w:pStyle w:val="a3"/>
      </w:pPr>
      <w:r w:rsidRPr="005A3DEE">
        <w:t>Компания поддерживает комфортный уровень ликвидности, что обеспечивает бесперебойное выполнение текущих обязательств. Финансовая устойчивость базируется на преобладании собственного капитала в структуре пассивов. Однако наблюдаемые тенденции – сокращение внутренних резервов (нераспределенной прибыли) и рост кредиторской задолженности – сигнализируют о необходимости более взвешенного подхода к финансовой политике.</w:t>
      </w:r>
    </w:p>
    <w:p w:rsidR="00206213" w:rsidRPr="005A3DEE" w:rsidRDefault="00206213" w:rsidP="005A3DEE">
      <w:pPr>
        <w:pStyle w:val="a3"/>
      </w:pPr>
      <w:r w:rsidRPr="005A3DEE">
        <w:lastRenderedPageBreak/>
        <w:t>Для обеспечения долгосрочной конкурентоспособности и повышения эффективности бизнес-процессов рекомендуется реализовать комплекс оптимизационных мер.</w:t>
      </w:r>
    </w:p>
    <w:p w:rsidR="00206213" w:rsidRPr="005A3DEE" w:rsidRDefault="00206213" w:rsidP="005A3DEE">
      <w:pPr>
        <w:pStyle w:val="a3"/>
      </w:pPr>
      <w:r w:rsidRPr="005A3DEE">
        <w:t>Основные направления совершенствования деятельности включают модернизацию операционных процессов за счет внедрения цифровых технологий и автоматизации ключевых бизнес-процессов. Особое внимание следует уделить оптимизации системы управления оборотным капиталом, включая совершенствование подходов к работе с дебиторской и кредиторской задолженностью. Целесообразно разработать и внедрить гибкую систему ценообразования, учитывающую сезонные колебания спроса и рыночную конъюнктуру.</w:t>
      </w:r>
    </w:p>
    <w:p w:rsidR="0086429E" w:rsidRPr="005A3DEE" w:rsidRDefault="0086429E" w:rsidP="005A3DEE">
      <w:pPr>
        <w:pStyle w:val="a3"/>
      </w:pPr>
      <w:r w:rsidRPr="005A3DEE">
        <w:t>Таким образом, АО «ПААК» можно охарактеризовать как перспективн</w:t>
      </w:r>
      <w:r w:rsidR="00EF0DC6">
        <w:t>ая</w:t>
      </w:r>
      <w:r w:rsidRPr="005A3DEE">
        <w:t xml:space="preserve"> </w:t>
      </w:r>
      <w:r w:rsidR="00EF0DC6">
        <w:t>организация</w:t>
      </w:r>
      <w:r w:rsidRPr="005A3DEE">
        <w:t xml:space="preserve"> с хорошим запасом прочности, но требующее более сбалансированного управления ресурсами для обеспечения устойчивого роста в долгосрочной перспективе.</w:t>
      </w:r>
    </w:p>
    <w:p w:rsidR="00206213" w:rsidRPr="0086429E" w:rsidRDefault="00206213" w:rsidP="0086429E">
      <w:pPr>
        <w:pStyle w:val="a3"/>
      </w:pPr>
    </w:p>
    <w:p w:rsidR="008F1362" w:rsidRDefault="008F1362" w:rsidP="00CC6A4A">
      <w:pPr>
        <w:pStyle w:val="a3"/>
        <w:ind w:firstLine="0"/>
      </w:pPr>
    </w:p>
    <w:p w:rsidR="005D0B7B" w:rsidRDefault="005D0B7B" w:rsidP="00CC6A4A">
      <w:pPr>
        <w:pStyle w:val="a3"/>
        <w:ind w:firstLine="0"/>
      </w:pPr>
    </w:p>
    <w:p w:rsidR="005D0B7B" w:rsidRDefault="005D0B7B" w:rsidP="00CC6A4A">
      <w:pPr>
        <w:pStyle w:val="a3"/>
        <w:ind w:firstLine="0"/>
      </w:pPr>
    </w:p>
    <w:p w:rsidR="005D0B7B" w:rsidRDefault="005D0B7B" w:rsidP="00CC6A4A">
      <w:pPr>
        <w:pStyle w:val="a3"/>
        <w:ind w:firstLine="0"/>
      </w:pPr>
    </w:p>
    <w:p w:rsidR="005D0B7B" w:rsidRDefault="005D0B7B" w:rsidP="00CC6A4A">
      <w:pPr>
        <w:pStyle w:val="a3"/>
        <w:ind w:firstLine="0"/>
      </w:pPr>
    </w:p>
    <w:p w:rsidR="005D0B7B" w:rsidRDefault="005D0B7B" w:rsidP="00CC6A4A">
      <w:pPr>
        <w:pStyle w:val="a3"/>
        <w:ind w:firstLine="0"/>
      </w:pPr>
    </w:p>
    <w:p w:rsidR="005D0B7B" w:rsidRDefault="005D0B7B" w:rsidP="00CC6A4A">
      <w:pPr>
        <w:pStyle w:val="a3"/>
        <w:ind w:firstLine="0"/>
      </w:pPr>
    </w:p>
    <w:p w:rsidR="005D0B7B" w:rsidRDefault="005D0B7B" w:rsidP="00CC6A4A">
      <w:pPr>
        <w:pStyle w:val="a3"/>
        <w:ind w:firstLine="0"/>
      </w:pPr>
    </w:p>
    <w:p w:rsidR="005D0B7B" w:rsidRDefault="005D0B7B" w:rsidP="00CC6A4A">
      <w:pPr>
        <w:pStyle w:val="a3"/>
        <w:ind w:firstLine="0"/>
      </w:pPr>
    </w:p>
    <w:p w:rsidR="005D0B7B" w:rsidRDefault="005D0B7B" w:rsidP="00CC6A4A">
      <w:pPr>
        <w:pStyle w:val="a3"/>
        <w:ind w:firstLine="0"/>
      </w:pPr>
    </w:p>
    <w:p w:rsidR="005D0B7B" w:rsidRDefault="005D0B7B" w:rsidP="00CC6A4A">
      <w:pPr>
        <w:pStyle w:val="a3"/>
        <w:ind w:firstLine="0"/>
      </w:pPr>
    </w:p>
    <w:p w:rsidR="00EF0DC6" w:rsidRPr="003405DF" w:rsidRDefault="00EF0DC6" w:rsidP="00CC6A4A">
      <w:pPr>
        <w:pStyle w:val="a3"/>
        <w:ind w:firstLine="0"/>
      </w:pPr>
    </w:p>
    <w:p w:rsidR="005D0B7B" w:rsidRDefault="005D0B7B" w:rsidP="00CC6A4A">
      <w:pPr>
        <w:pStyle w:val="a3"/>
        <w:ind w:firstLine="0"/>
      </w:pPr>
    </w:p>
    <w:p w:rsidR="005D0B7B" w:rsidRDefault="005D0B7B" w:rsidP="00CC6A4A">
      <w:pPr>
        <w:pStyle w:val="a3"/>
        <w:ind w:firstLine="0"/>
      </w:pPr>
    </w:p>
    <w:p w:rsidR="008F1362" w:rsidRDefault="008F1362" w:rsidP="008F1362">
      <w:pPr>
        <w:pStyle w:val="ac"/>
        <w:jc w:val="center"/>
      </w:pPr>
      <w:bookmarkStart w:id="9" w:name="_Toc203259617"/>
      <w:r>
        <w:lastRenderedPageBreak/>
        <w:t>Заключение</w:t>
      </w:r>
      <w:bookmarkEnd w:id="9"/>
    </w:p>
    <w:p w:rsidR="00206213" w:rsidRPr="00206213" w:rsidRDefault="00206213" w:rsidP="00206213">
      <w:pPr>
        <w:pStyle w:val="a3"/>
      </w:pPr>
      <w:r w:rsidRPr="00206213">
        <w:t>Прохождение производственной технологической (проектно-технологической) практики позволило закрепить теоретические знания, полученные в рамках направления подготовки 38.03.01 «Экономика», и приобрести ценный практический опыт в профессиональной сфере. В ходе практики были успешно выполнены поставленные задачи, включая изучение методов управления проектами, анализ экономических показателей, оценку рисков информационных систем и взаимодействие с проектными командами.</w:t>
      </w:r>
    </w:p>
    <w:p w:rsidR="00206213" w:rsidRDefault="00206213" w:rsidP="00206213">
      <w:pPr>
        <w:pStyle w:val="a3"/>
      </w:pPr>
      <w:r w:rsidRPr="00206213">
        <w:t xml:space="preserve">Приобретенные навыки работы с экономической информацией, участие в проектной деятельности и применение инструментов анализа способствовали развитию ключевых профессиональных компетенций. </w:t>
      </w:r>
    </w:p>
    <w:p w:rsidR="00206213" w:rsidRPr="00206213" w:rsidRDefault="00206213" w:rsidP="00206213">
      <w:pPr>
        <w:pStyle w:val="a3"/>
      </w:pPr>
      <w:r w:rsidRPr="00206213">
        <w:t>В целом, пройденная практика стала важным этапом в профессиональном становлении, расширила понимание реальных экономических процессов на предприятии и подтвердила значимость теоретических знаний в практической деятельности. Полученный опыт будет использован для дальнейшего совершенствования в выбранной профессии.</w:t>
      </w:r>
    </w:p>
    <w:p w:rsidR="008F1362" w:rsidRDefault="008F1362" w:rsidP="00206213">
      <w:pPr>
        <w:pStyle w:val="a3"/>
      </w:pPr>
    </w:p>
    <w:p w:rsidR="004B09AC" w:rsidRPr="00894C6C" w:rsidRDefault="004B09AC" w:rsidP="004B09AC">
      <w:pPr>
        <w:pStyle w:val="a3"/>
      </w:pPr>
    </w:p>
    <w:p w:rsidR="00187317" w:rsidRDefault="00187317" w:rsidP="00187317">
      <w:pPr>
        <w:pStyle w:val="a3"/>
        <w:spacing w:before="120"/>
      </w:pPr>
    </w:p>
    <w:p w:rsidR="00206213" w:rsidRDefault="00206213" w:rsidP="00187317">
      <w:pPr>
        <w:pStyle w:val="a3"/>
        <w:spacing w:before="120"/>
      </w:pPr>
    </w:p>
    <w:p w:rsidR="00206213" w:rsidRDefault="00206213" w:rsidP="00A54675">
      <w:pPr>
        <w:pStyle w:val="a3"/>
        <w:ind w:firstLine="0"/>
        <w:jc w:val="left"/>
      </w:pPr>
    </w:p>
    <w:p w:rsidR="00A54675" w:rsidRDefault="00A54675" w:rsidP="00A54675">
      <w:pPr>
        <w:pStyle w:val="a3"/>
        <w:ind w:firstLine="0"/>
        <w:jc w:val="left"/>
      </w:pPr>
    </w:p>
    <w:p w:rsidR="00A54675" w:rsidRDefault="00A54675" w:rsidP="00A54675">
      <w:pPr>
        <w:pStyle w:val="a3"/>
        <w:ind w:firstLine="0"/>
        <w:jc w:val="left"/>
      </w:pPr>
    </w:p>
    <w:p w:rsidR="00A54675" w:rsidRDefault="00A54675" w:rsidP="00A54675">
      <w:pPr>
        <w:pStyle w:val="a3"/>
        <w:ind w:firstLine="0"/>
        <w:jc w:val="left"/>
      </w:pPr>
    </w:p>
    <w:p w:rsidR="00A54675" w:rsidRDefault="00A54675" w:rsidP="00A54675">
      <w:pPr>
        <w:pStyle w:val="a3"/>
        <w:ind w:firstLine="0"/>
        <w:jc w:val="left"/>
      </w:pPr>
    </w:p>
    <w:p w:rsidR="00A54675" w:rsidRDefault="00A54675" w:rsidP="00A54675">
      <w:pPr>
        <w:pStyle w:val="a3"/>
        <w:ind w:firstLine="0"/>
        <w:jc w:val="left"/>
      </w:pPr>
    </w:p>
    <w:p w:rsidR="00A54675" w:rsidRDefault="00A54675" w:rsidP="00A54675">
      <w:pPr>
        <w:pStyle w:val="a3"/>
        <w:ind w:firstLine="0"/>
        <w:jc w:val="left"/>
      </w:pPr>
    </w:p>
    <w:p w:rsidR="00A54675" w:rsidRDefault="00A54675" w:rsidP="00A54675">
      <w:pPr>
        <w:pStyle w:val="a3"/>
        <w:ind w:firstLine="0"/>
        <w:jc w:val="left"/>
      </w:pPr>
    </w:p>
    <w:p w:rsidR="00A54675" w:rsidRDefault="00A54675" w:rsidP="00A54675">
      <w:pPr>
        <w:pStyle w:val="a3"/>
        <w:ind w:firstLine="0"/>
        <w:jc w:val="left"/>
      </w:pPr>
    </w:p>
    <w:p w:rsidR="00A54675" w:rsidRDefault="00A54675" w:rsidP="00A54675">
      <w:pPr>
        <w:pStyle w:val="ac"/>
        <w:jc w:val="center"/>
      </w:pPr>
      <w:bookmarkStart w:id="10" w:name="_Toc203259618"/>
      <w:r>
        <w:lastRenderedPageBreak/>
        <w:t>Список использованных источников</w:t>
      </w:r>
      <w:bookmarkEnd w:id="10"/>
    </w:p>
    <w:p w:rsidR="00A54675" w:rsidRDefault="00A54675" w:rsidP="00FB6645">
      <w:pPr>
        <w:pStyle w:val="a3"/>
      </w:pPr>
      <w:r>
        <w:t xml:space="preserve">1. </w:t>
      </w:r>
      <w:r w:rsidR="00FB6645" w:rsidRPr="00FB6645">
        <w:t>Иванов А.А. Анализ финансовой устойчивости предприятия: учебное пособие / А.А. Иванов, Б.С. Петров. – Москва: ИНФРА-М, 2020. – 245 с.</w:t>
      </w:r>
    </w:p>
    <w:p w:rsidR="00FB6645" w:rsidRDefault="00FB6645" w:rsidP="00FB6645">
      <w:pPr>
        <w:pStyle w:val="a3"/>
      </w:pPr>
      <w:r>
        <w:t xml:space="preserve">2. </w:t>
      </w:r>
      <w:r w:rsidRPr="00FB6645">
        <w:t>Сидорова Е.Н. Ликвидность баланса и методы её оценки: монография / Е.Н. Сидорова. – Санкт-Петербург: Питер, 2019. – 180 с.</w:t>
      </w:r>
    </w:p>
    <w:p w:rsidR="00FB6645" w:rsidRDefault="00FB6645" w:rsidP="00FB6645">
      <w:pPr>
        <w:pStyle w:val="a3"/>
      </w:pPr>
      <w:r>
        <w:t xml:space="preserve">3. </w:t>
      </w:r>
      <w:r w:rsidRPr="00FB6645">
        <w:t xml:space="preserve">Козлова Т.М. Финансовый анализ: учебник для вузов / Т.М. Козлова, В.Г. </w:t>
      </w:r>
      <w:proofErr w:type="spellStart"/>
      <w:r w:rsidRPr="00FB6645">
        <w:t>Шеремет</w:t>
      </w:r>
      <w:proofErr w:type="spellEnd"/>
      <w:r w:rsidRPr="00FB6645">
        <w:t xml:space="preserve">. – Москва: </w:t>
      </w:r>
      <w:proofErr w:type="spellStart"/>
      <w:r w:rsidRPr="00FB6645">
        <w:t>Юрайт</w:t>
      </w:r>
      <w:proofErr w:type="spellEnd"/>
      <w:r w:rsidRPr="00FB6645">
        <w:t>, 2021. – 320 с.</w:t>
      </w:r>
    </w:p>
    <w:p w:rsidR="00FB6645" w:rsidRDefault="00FB6645" w:rsidP="00FB6645">
      <w:pPr>
        <w:pStyle w:val="a3"/>
      </w:pPr>
      <w:r>
        <w:t xml:space="preserve">4. </w:t>
      </w:r>
      <w:r w:rsidRPr="00FB6645">
        <w:t xml:space="preserve">Громова Н.В. Деловая активность и рентабельность компаний: практическое руководство / Н.В. Громова. – Москва: </w:t>
      </w:r>
      <w:proofErr w:type="spellStart"/>
      <w:r w:rsidRPr="00FB6645">
        <w:t>Эксмо</w:t>
      </w:r>
      <w:proofErr w:type="spellEnd"/>
      <w:r w:rsidRPr="00FB6645">
        <w:t>, 2018. – 210 с.</w:t>
      </w:r>
    </w:p>
    <w:p w:rsidR="00FB6645" w:rsidRDefault="00FB6645" w:rsidP="00FB6645">
      <w:pPr>
        <w:pStyle w:val="a3"/>
      </w:pPr>
      <w:r>
        <w:t xml:space="preserve">5. </w:t>
      </w:r>
      <w:r w:rsidRPr="00FB6645">
        <w:t>Методические рекомендации по анализу ликвидности: Приказ Министерства финансов РФ от 21.07.2019 № 123 // СПС «</w:t>
      </w:r>
      <w:proofErr w:type="spellStart"/>
      <w:r w:rsidRPr="00FB6645">
        <w:t>КонсультантПлюс</w:t>
      </w:r>
      <w:proofErr w:type="spellEnd"/>
      <w:r w:rsidRPr="00FB6645">
        <w:t>». – URL: http://www.consultant.ru/document/cons_doc_LAW_123456</w:t>
      </w:r>
      <w:r>
        <w:t xml:space="preserve"> (дата обращения: 05</w:t>
      </w:r>
      <w:r w:rsidRPr="00FB6645">
        <w:t>.0</w:t>
      </w:r>
      <w:r>
        <w:t>7</w:t>
      </w:r>
      <w:r w:rsidRPr="00FB6645">
        <w:t>.202</w:t>
      </w:r>
      <w:r>
        <w:t>5</w:t>
      </w:r>
      <w:r w:rsidRPr="00FB6645">
        <w:t>).</w:t>
      </w:r>
    </w:p>
    <w:p w:rsidR="00FB6645" w:rsidRDefault="00FB6645" w:rsidP="00FB6645">
      <w:pPr>
        <w:pStyle w:val="a3"/>
      </w:pPr>
      <w:r>
        <w:t xml:space="preserve">6. </w:t>
      </w:r>
      <w:r w:rsidRPr="00FB6645">
        <w:t xml:space="preserve">Федотова М.А. Финансовая устойчивость и кризис-менеджмент: учебное пособие / М.А. Федотова. – Москва: </w:t>
      </w:r>
      <w:proofErr w:type="spellStart"/>
      <w:r w:rsidRPr="00FB6645">
        <w:t>КноРус</w:t>
      </w:r>
      <w:proofErr w:type="spellEnd"/>
      <w:r w:rsidRPr="00FB6645">
        <w:t>, 2022. – 195 с.</w:t>
      </w:r>
    </w:p>
    <w:p w:rsidR="00FB6645" w:rsidRDefault="00FB6645" w:rsidP="00FB6645">
      <w:pPr>
        <w:pStyle w:val="a3"/>
      </w:pPr>
      <w:r>
        <w:t xml:space="preserve">7. </w:t>
      </w:r>
      <w:r w:rsidRPr="00FB6645">
        <w:t>Борисов В.П. Анализ деловой активности: современные методы и инструменты / В.П</w:t>
      </w:r>
      <w:r>
        <w:t>. Борисов. – Москва: Дашков и К</w:t>
      </w:r>
      <w:r w:rsidRPr="00FB6645">
        <w:t>, 2020. – 267 с.</w:t>
      </w:r>
    </w:p>
    <w:p w:rsidR="00FB6645" w:rsidRDefault="00FB6645" w:rsidP="00FB6645">
      <w:pPr>
        <w:pStyle w:val="a3"/>
      </w:pPr>
      <w:r>
        <w:t xml:space="preserve">8. </w:t>
      </w:r>
      <w:r w:rsidRPr="00FB6645">
        <w:t>Рыжкова О.С. Экономический анализ: учебник / О.С. Рыжкова, И.Г. Лапин. – Москва: Феникс, 2019. – 302 с.</w:t>
      </w:r>
    </w:p>
    <w:p w:rsidR="00FB6645" w:rsidRDefault="00FB6645" w:rsidP="00FB6645">
      <w:pPr>
        <w:pStyle w:val="a3"/>
      </w:pPr>
      <w:r>
        <w:t xml:space="preserve">9. </w:t>
      </w:r>
      <w:r w:rsidRPr="00FB6645">
        <w:t>Об утверждении Положения по бухгалтерскому учёту «Бухгалтерская отчётность организации» (ПБУ 4/99): Приказ Минфина РФ от 06.07.1999 № 43н (ред. от 08.11.2010) // СПС «</w:t>
      </w:r>
      <w:proofErr w:type="spellStart"/>
      <w:r w:rsidRPr="00FB6645">
        <w:t>КонсультантПлюс</w:t>
      </w:r>
      <w:proofErr w:type="spellEnd"/>
      <w:r w:rsidRPr="00FB6645">
        <w:t>». – URL: http://www.consultant.ru/document/cons_</w:t>
      </w:r>
      <w:r>
        <w:t>doc_LAW_23465 (дата обращения: 05</w:t>
      </w:r>
      <w:r w:rsidRPr="00FB6645">
        <w:t>.0</w:t>
      </w:r>
      <w:r>
        <w:t>7</w:t>
      </w:r>
      <w:r w:rsidRPr="00FB6645">
        <w:t>.202</w:t>
      </w:r>
      <w:r>
        <w:t>5</w:t>
      </w:r>
      <w:r w:rsidRPr="00FB6645">
        <w:t>).</w:t>
      </w:r>
    </w:p>
    <w:p w:rsidR="00FB6645" w:rsidRDefault="00FB6645" w:rsidP="00FB6645">
      <w:pPr>
        <w:pStyle w:val="a3"/>
      </w:pPr>
      <w:r>
        <w:t xml:space="preserve">10. </w:t>
      </w:r>
      <w:r w:rsidRPr="00FB6645">
        <w:t>Смирнов Д.К. Финансовый анализ в условиях нестабильности: монография / Д.К. Смирнов. – Москва: Проспект, 2021. – 175 с.</w:t>
      </w:r>
    </w:p>
    <w:p w:rsidR="00FB6645" w:rsidRDefault="00FB6645" w:rsidP="00FB6645">
      <w:pPr>
        <w:pStyle w:val="a3"/>
      </w:pPr>
      <w:r>
        <w:t xml:space="preserve">11. </w:t>
      </w:r>
      <w:r w:rsidRPr="00FB6645">
        <w:t>Электронная библиотека экономической литературы. – URL: https://www.econlib.ru (дата обращения: 15.05.2024).</w:t>
      </w:r>
      <w:r>
        <w:t xml:space="preserve"> </w:t>
      </w:r>
    </w:p>
    <w:p w:rsidR="00FB6645" w:rsidRDefault="00FB6645" w:rsidP="00FB6645">
      <w:pPr>
        <w:pStyle w:val="a3"/>
      </w:pPr>
    </w:p>
    <w:p w:rsidR="00FB6645" w:rsidRDefault="00FB6645" w:rsidP="00FB6645">
      <w:pPr>
        <w:pStyle w:val="a3"/>
      </w:pPr>
    </w:p>
    <w:p w:rsidR="00FB6645" w:rsidRDefault="00FB6645" w:rsidP="00FB6645">
      <w:pPr>
        <w:pStyle w:val="ac"/>
        <w:jc w:val="center"/>
      </w:pPr>
      <w:bookmarkStart w:id="11" w:name="_Toc203259619"/>
      <w:r>
        <w:lastRenderedPageBreak/>
        <w:t>Приложение А</w:t>
      </w:r>
      <w:bookmarkEnd w:id="11"/>
    </w:p>
    <w:p w:rsidR="00FB6645" w:rsidRDefault="00140F7B" w:rsidP="00140F7B">
      <w:pPr>
        <w:pStyle w:val="a9"/>
      </w:pPr>
      <w:r>
        <w:rPr>
          <w:noProof/>
          <w:lang w:eastAsia="ru-RU"/>
        </w:rPr>
        <w:drawing>
          <wp:inline distT="0" distB="0" distL="0" distR="0">
            <wp:extent cx="5887453" cy="8573697"/>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5447602395463940103.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14819" cy="8613549"/>
                    </a:xfrm>
                    <a:prstGeom prst="rect">
                      <a:avLst/>
                    </a:prstGeom>
                  </pic:spPr>
                </pic:pic>
              </a:graphicData>
            </a:graphic>
          </wp:inline>
        </w:drawing>
      </w:r>
    </w:p>
    <w:p w:rsidR="00FB6645" w:rsidRDefault="00140F7B" w:rsidP="00140F7B">
      <w:pPr>
        <w:pStyle w:val="a9"/>
      </w:pPr>
      <w:r>
        <w:rPr>
          <w:noProof/>
          <w:lang w:eastAsia="ru-RU"/>
        </w:rPr>
        <w:lastRenderedPageBreak/>
        <w:drawing>
          <wp:inline distT="0" distB="0" distL="0" distR="0">
            <wp:extent cx="5766861" cy="9023684"/>
            <wp:effectExtent l="0" t="0" r="5715" b="635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5447602395463940104.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84212" cy="9050834"/>
                    </a:xfrm>
                    <a:prstGeom prst="rect">
                      <a:avLst/>
                    </a:prstGeom>
                  </pic:spPr>
                </pic:pic>
              </a:graphicData>
            </a:graphic>
          </wp:inline>
        </w:drawing>
      </w:r>
    </w:p>
    <w:p w:rsidR="00FB6645" w:rsidRDefault="00140F7B" w:rsidP="00140F7B">
      <w:pPr>
        <w:pStyle w:val="a9"/>
      </w:pPr>
      <w:r>
        <w:rPr>
          <w:noProof/>
          <w:lang w:eastAsia="ru-RU"/>
        </w:rPr>
        <w:lastRenderedPageBreak/>
        <w:drawing>
          <wp:inline distT="0" distB="0" distL="0" distR="0">
            <wp:extent cx="5967095" cy="8791074"/>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5447602395463940105.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83462" cy="8815186"/>
                    </a:xfrm>
                    <a:prstGeom prst="rect">
                      <a:avLst/>
                    </a:prstGeom>
                  </pic:spPr>
                </pic:pic>
              </a:graphicData>
            </a:graphic>
          </wp:inline>
        </w:drawing>
      </w:r>
    </w:p>
    <w:p w:rsidR="00FB6645" w:rsidRDefault="00FB6645" w:rsidP="00FB6645">
      <w:pPr>
        <w:pStyle w:val="a3"/>
      </w:pPr>
    </w:p>
    <w:p w:rsidR="00FB6645" w:rsidRDefault="00140F7B" w:rsidP="00140F7B">
      <w:pPr>
        <w:pStyle w:val="a9"/>
      </w:pPr>
      <w:r>
        <w:rPr>
          <w:noProof/>
          <w:lang w:eastAsia="ru-RU"/>
        </w:rPr>
        <w:lastRenderedPageBreak/>
        <w:drawing>
          <wp:inline distT="0" distB="0" distL="0" distR="0">
            <wp:extent cx="5911516" cy="9046735"/>
            <wp:effectExtent l="0" t="0" r="0" b="254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5447602395463940106.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25310" cy="9067844"/>
                    </a:xfrm>
                    <a:prstGeom prst="rect">
                      <a:avLst/>
                    </a:prstGeom>
                  </pic:spPr>
                </pic:pic>
              </a:graphicData>
            </a:graphic>
          </wp:inline>
        </w:drawing>
      </w:r>
    </w:p>
    <w:p w:rsidR="00FB6645" w:rsidRDefault="00FB6645" w:rsidP="00FB6645">
      <w:pPr>
        <w:pStyle w:val="ac"/>
        <w:jc w:val="center"/>
      </w:pPr>
      <w:bookmarkStart w:id="12" w:name="_Toc203259620"/>
      <w:r>
        <w:lastRenderedPageBreak/>
        <w:t>Приложение Б</w:t>
      </w:r>
      <w:bookmarkEnd w:id="12"/>
    </w:p>
    <w:p w:rsidR="00FB6645" w:rsidRDefault="00140F7B" w:rsidP="00140F7B">
      <w:pPr>
        <w:pStyle w:val="a9"/>
      </w:pPr>
      <w:r>
        <w:rPr>
          <w:noProof/>
          <w:lang w:eastAsia="ru-RU"/>
        </w:rPr>
        <w:drawing>
          <wp:inline distT="0" distB="0" distL="0" distR="0">
            <wp:extent cx="5911516" cy="8370288"/>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5447602395463940107.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29966" cy="8396412"/>
                    </a:xfrm>
                    <a:prstGeom prst="rect">
                      <a:avLst/>
                    </a:prstGeom>
                  </pic:spPr>
                </pic:pic>
              </a:graphicData>
            </a:graphic>
          </wp:inline>
        </w:drawing>
      </w:r>
    </w:p>
    <w:p w:rsidR="00FB6645" w:rsidRDefault="00FB6645" w:rsidP="00FB6645">
      <w:pPr>
        <w:pStyle w:val="a3"/>
      </w:pPr>
    </w:p>
    <w:p w:rsidR="00FB6645" w:rsidRDefault="00140F7B" w:rsidP="00140F7B">
      <w:pPr>
        <w:pStyle w:val="a9"/>
      </w:pPr>
      <w:r>
        <w:rPr>
          <w:noProof/>
          <w:lang w:eastAsia="ru-RU"/>
        </w:rPr>
        <w:lastRenderedPageBreak/>
        <w:drawing>
          <wp:inline distT="0" distB="0" distL="0" distR="0">
            <wp:extent cx="5967663" cy="8449788"/>
            <wp:effectExtent l="0" t="0" r="0" b="889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5447602395463940108.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84233" cy="8473249"/>
                    </a:xfrm>
                    <a:prstGeom prst="rect">
                      <a:avLst/>
                    </a:prstGeom>
                  </pic:spPr>
                </pic:pic>
              </a:graphicData>
            </a:graphic>
          </wp:inline>
        </w:drawing>
      </w:r>
    </w:p>
    <w:p w:rsidR="00FB6645" w:rsidRDefault="00FB6645" w:rsidP="00FB6645">
      <w:pPr>
        <w:pStyle w:val="a3"/>
      </w:pPr>
    </w:p>
    <w:p w:rsidR="00FB6645" w:rsidRDefault="00FB6645" w:rsidP="00FB6645">
      <w:pPr>
        <w:pStyle w:val="a3"/>
      </w:pPr>
    </w:p>
    <w:p w:rsidR="00FB6645" w:rsidRPr="00E1136E" w:rsidRDefault="00140F7B" w:rsidP="001F17C2">
      <w:pPr>
        <w:pStyle w:val="a9"/>
      </w:pPr>
      <w:r>
        <w:rPr>
          <w:noProof/>
          <w:lang w:eastAsia="ru-RU"/>
        </w:rPr>
        <w:lastRenderedPageBreak/>
        <w:drawing>
          <wp:inline distT="0" distB="0" distL="0" distR="0">
            <wp:extent cx="5959253" cy="9055769"/>
            <wp:effectExtent l="0" t="0" r="381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5447602395463940109.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75258" cy="9080091"/>
                    </a:xfrm>
                    <a:prstGeom prst="rect">
                      <a:avLst/>
                    </a:prstGeom>
                  </pic:spPr>
                </pic:pic>
              </a:graphicData>
            </a:graphic>
          </wp:inline>
        </w:drawing>
      </w:r>
    </w:p>
    <w:sectPr w:rsidR="00FB6645" w:rsidRPr="00E1136E" w:rsidSect="005E3A07">
      <w:headerReference w:type="default" r:id="rId19"/>
      <w:pgSz w:w="11906" w:h="16838"/>
      <w:pgMar w:top="1134" w:right="567" w:bottom="1134" w:left="1701" w:header="709" w:footer="709" w:gutter="0"/>
      <w:pgNumType w:start="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D657B" w:rsidRDefault="00DD657B" w:rsidP="005E3A07">
      <w:r>
        <w:separator/>
      </w:r>
    </w:p>
  </w:endnote>
  <w:endnote w:type="continuationSeparator" w:id="0">
    <w:p w:rsidR="00DD657B" w:rsidRDefault="00DD657B" w:rsidP="005E3A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PT Sans">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D657B" w:rsidRDefault="00DD657B" w:rsidP="005E3A07">
      <w:r>
        <w:separator/>
      </w:r>
    </w:p>
  </w:footnote>
  <w:footnote w:type="continuationSeparator" w:id="0">
    <w:p w:rsidR="00DD657B" w:rsidRDefault="00DD657B" w:rsidP="005E3A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18078675"/>
      <w:docPartObj>
        <w:docPartGallery w:val="Page Numbers (Top of Page)"/>
        <w:docPartUnique/>
      </w:docPartObj>
    </w:sdtPr>
    <w:sdtEndPr/>
    <w:sdtContent>
      <w:p w:rsidR="00EF0DC6" w:rsidRDefault="00DD657B">
        <w:pPr>
          <w:pStyle w:val="af1"/>
          <w:jc w:val="right"/>
        </w:pPr>
      </w:p>
    </w:sdtContent>
  </w:sdt>
  <w:p w:rsidR="00EF0DC6" w:rsidRDefault="00EF0DC6">
    <w:pPr>
      <w:pStyle w:val="af1"/>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62872229"/>
      <w:docPartObj>
        <w:docPartGallery w:val="Page Numbers (Top of Page)"/>
        <w:docPartUnique/>
      </w:docPartObj>
    </w:sdtPr>
    <w:sdtEndPr/>
    <w:sdtContent>
      <w:p w:rsidR="00EF0DC6" w:rsidRDefault="00DD657B">
        <w:pPr>
          <w:pStyle w:val="af1"/>
          <w:jc w:val="right"/>
        </w:pPr>
      </w:p>
    </w:sdtContent>
  </w:sdt>
  <w:p w:rsidR="00EF0DC6" w:rsidRDefault="00EF0DC6">
    <w:pPr>
      <w:pStyle w:val="af1"/>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F0DC6" w:rsidRDefault="00EF0DC6">
    <w:pPr>
      <w:pStyle w:val="af1"/>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00646168"/>
      <w:docPartObj>
        <w:docPartGallery w:val="Page Numbers (Top of Page)"/>
        <w:docPartUnique/>
      </w:docPartObj>
    </w:sdtPr>
    <w:sdtEndPr/>
    <w:sdtContent>
      <w:p w:rsidR="00EF0DC6" w:rsidRDefault="00EF0DC6">
        <w:pPr>
          <w:pStyle w:val="af1"/>
          <w:jc w:val="right"/>
        </w:pPr>
        <w:r>
          <w:fldChar w:fldCharType="begin"/>
        </w:r>
        <w:r>
          <w:instrText>PAGE   \* MERGEFORMAT</w:instrText>
        </w:r>
        <w:r>
          <w:fldChar w:fldCharType="separate"/>
        </w:r>
        <w:r w:rsidR="00DF6E2F">
          <w:rPr>
            <w:noProof/>
          </w:rPr>
          <w:t>13</w:t>
        </w:r>
        <w:r>
          <w:fldChar w:fldCharType="end"/>
        </w:r>
      </w:p>
    </w:sdtContent>
  </w:sdt>
  <w:p w:rsidR="00EF0DC6" w:rsidRDefault="00EF0DC6">
    <w:pPr>
      <w:pStyle w:val="af1"/>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A776B"/>
    <w:multiLevelType w:val="multilevel"/>
    <w:tmpl w:val="0ADCF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A129B2"/>
    <w:multiLevelType w:val="multilevel"/>
    <w:tmpl w:val="955EDE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DB013AA"/>
    <w:multiLevelType w:val="multilevel"/>
    <w:tmpl w:val="2AF09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3BF3DE9"/>
    <w:multiLevelType w:val="multilevel"/>
    <w:tmpl w:val="8E6C4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10D306F"/>
    <w:multiLevelType w:val="multilevel"/>
    <w:tmpl w:val="89002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0097249"/>
    <w:multiLevelType w:val="hybridMultilevel"/>
    <w:tmpl w:val="4C5021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6D67488D"/>
    <w:multiLevelType w:val="hybridMultilevel"/>
    <w:tmpl w:val="3B0A614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7DA3204E"/>
    <w:multiLevelType w:val="hybridMultilevel"/>
    <w:tmpl w:val="295059A8"/>
    <w:lvl w:ilvl="0" w:tplc="6B0C052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3"/>
  </w:num>
  <w:num w:numId="3">
    <w:abstractNumId w:val="5"/>
  </w:num>
  <w:num w:numId="4">
    <w:abstractNumId w:val="7"/>
  </w:num>
  <w:num w:numId="5">
    <w:abstractNumId w:val="0"/>
  </w:num>
  <w:num w:numId="6">
    <w:abstractNumId w:val="4"/>
  </w:num>
  <w:num w:numId="7">
    <w:abstractNumId w:val="6"/>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4"/>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7269"/>
    <w:rsid w:val="000057C8"/>
    <w:rsid w:val="00005E4F"/>
    <w:rsid w:val="00023DF9"/>
    <w:rsid w:val="0002614C"/>
    <w:rsid w:val="00030AF3"/>
    <w:rsid w:val="00036EFB"/>
    <w:rsid w:val="00041192"/>
    <w:rsid w:val="00056081"/>
    <w:rsid w:val="000901B6"/>
    <w:rsid w:val="000929CB"/>
    <w:rsid w:val="00094987"/>
    <w:rsid w:val="000B4D2F"/>
    <w:rsid w:val="000D0838"/>
    <w:rsid w:val="000D0E32"/>
    <w:rsid w:val="000F5AAA"/>
    <w:rsid w:val="001010C1"/>
    <w:rsid w:val="00127269"/>
    <w:rsid w:val="001334FE"/>
    <w:rsid w:val="001348A3"/>
    <w:rsid w:val="00140F7B"/>
    <w:rsid w:val="00144602"/>
    <w:rsid w:val="00156597"/>
    <w:rsid w:val="0016794A"/>
    <w:rsid w:val="00187317"/>
    <w:rsid w:val="00197E61"/>
    <w:rsid w:val="001B2BDD"/>
    <w:rsid w:val="001B3450"/>
    <w:rsid w:val="001B5657"/>
    <w:rsid w:val="001B6FCF"/>
    <w:rsid w:val="001C000E"/>
    <w:rsid w:val="001C327F"/>
    <w:rsid w:val="001D5938"/>
    <w:rsid w:val="001F17C2"/>
    <w:rsid w:val="001F3F7E"/>
    <w:rsid w:val="00200E36"/>
    <w:rsid w:val="00201F8A"/>
    <w:rsid w:val="00206213"/>
    <w:rsid w:val="00217E7E"/>
    <w:rsid w:val="00225ACB"/>
    <w:rsid w:val="00227B94"/>
    <w:rsid w:val="00243A50"/>
    <w:rsid w:val="00281E8B"/>
    <w:rsid w:val="002A0A52"/>
    <w:rsid w:val="002E0CE1"/>
    <w:rsid w:val="00303A00"/>
    <w:rsid w:val="003075BB"/>
    <w:rsid w:val="00315DA2"/>
    <w:rsid w:val="003216D6"/>
    <w:rsid w:val="00333AE6"/>
    <w:rsid w:val="003405DF"/>
    <w:rsid w:val="0034134B"/>
    <w:rsid w:val="0036424B"/>
    <w:rsid w:val="00365ACE"/>
    <w:rsid w:val="00366475"/>
    <w:rsid w:val="0037629E"/>
    <w:rsid w:val="003A1D2E"/>
    <w:rsid w:val="003C681A"/>
    <w:rsid w:val="003D519C"/>
    <w:rsid w:val="003F2F2B"/>
    <w:rsid w:val="003F724B"/>
    <w:rsid w:val="00402F49"/>
    <w:rsid w:val="00413F5B"/>
    <w:rsid w:val="0043494F"/>
    <w:rsid w:val="00436113"/>
    <w:rsid w:val="00456CE1"/>
    <w:rsid w:val="00475DF2"/>
    <w:rsid w:val="00476E78"/>
    <w:rsid w:val="00481AC9"/>
    <w:rsid w:val="004B09AC"/>
    <w:rsid w:val="004B2532"/>
    <w:rsid w:val="004D0ABE"/>
    <w:rsid w:val="004D3094"/>
    <w:rsid w:val="004D7C74"/>
    <w:rsid w:val="004E5876"/>
    <w:rsid w:val="004E64FB"/>
    <w:rsid w:val="004F323B"/>
    <w:rsid w:val="004F3E3F"/>
    <w:rsid w:val="005064BE"/>
    <w:rsid w:val="005245EF"/>
    <w:rsid w:val="005256CB"/>
    <w:rsid w:val="00554F87"/>
    <w:rsid w:val="00564AA6"/>
    <w:rsid w:val="005737D3"/>
    <w:rsid w:val="00594734"/>
    <w:rsid w:val="005A3DEE"/>
    <w:rsid w:val="005B37FF"/>
    <w:rsid w:val="005D0B7B"/>
    <w:rsid w:val="005E3A07"/>
    <w:rsid w:val="0061024B"/>
    <w:rsid w:val="00622921"/>
    <w:rsid w:val="00674674"/>
    <w:rsid w:val="006933C4"/>
    <w:rsid w:val="006A2AD2"/>
    <w:rsid w:val="006C1EF3"/>
    <w:rsid w:val="006D3B81"/>
    <w:rsid w:val="006F57C5"/>
    <w:rsid w:val="006F6651"/>
    <w:rsid w:val="00723C02"/>
    <w:rsid w:val="0072562A"/>
    <w:rsid w:val="0076630D"/>
    <w:rsid w:val="007858B7"/>
    <w:rsid w:val="007C5C05"/>
    <w:rsid w:val="007D6F6A"/>
    <w:rsid w:val="007F1A48"/>
    <w:rsid w:val="0080284A"/>
    <w:rsid w:val="00832098"/>
    <w:rsid w:val="00836010"/>
    <w:rsid w:val="0086429E"/>
    <w:rsid w:val="00894C6C"/>
    <w:rsid w:val="008A41D4"/>
    <w:rsid w:val="008B29E2"/>
    <w:rsid w:val="008C1057"/>
    <w:rsid w:val="008D0B37"/>
    <w:rsid w:val="008D276D"/>
    <w:rsid w:val="008F1362"/>
    <w:rsid w:val="009058B1"/>
    <w:rsid w:val="00905DF3"/>
    <w:rsid w:val="009237D8"/>
    <w:rsid w:val="009247CC"/>
    <w:rsid w:val="00924C66"/>
    <w:rsid w:val="00926237"/>
    <w:rsid w:val="00927E1B"/>
    <w:rsid w:val="00943F22"/>
    <w:rsid w:val="00955651"/>
    <w:rsid w:val="00963BC5"/>
    <w:rsid w:val="009673D9"/>
    <w:rsid w:val="00967FF2"/>
    <w:rsid w:val="0097178A"/>
    <w:rsid w:val="00971E79"/>
    <w:rsid w:val="0097352A"/>
    <w:rsid w:val="00992B25"/>
    <w:rsid w:val="009B694D"/>
    <w:rsid w:val="00A04079"/>
    <w:rsid w:val="00A146DB"/>
    <w:rsid w:val="00A406BA"/>
    <w:rsid w:val="00A5100C"/>
    <w:rsid w:val="00A54675"/>
    <w:rsid w:val="00A831CC"/>
    <w:rsid w:val="00AD4116"/>
    <w:rsid w:val="00AE6953"/>
    <w:rsid w:val="00AE7A7A"/>
    <w:rsid w:val="00AF19D4"/>
    <w:rsid w:val="00AF5DEB"/>
    <w:rsid w:val="00B15A76"/>
    <w:rsid w:val="00B2596E"/>
    <w:rsid w:val="00B67984"/>
    <w:rsid w:val="00B80756"/>
    <w:rsid w:val="00B908DD"/>
    <w:rsid w:val="00BA3D3C"/>
    <w:rsid w:val="00BB2E9E"/>
    <w:rsid w:val="00BE3071"/>
    <w:rsid w:val="00BE4303"/>
    <w:rsid w:val="00C06987"/>
    <w:rsid w:val="00C1307C"/>
    <w:rsid w:val="00C15075"/>
    <w:rsid w:val="00C27FA7"/>
    <w:rsid w:val="00C440E8"/>
    <w:rsid w:val="00C479BC"/>
    <w:rsid w:val="00C61658"/>
    <w:rsid w:val="00C87387"/>
    <w:rsid w:val="00CC6A4A"/>
    <w:rsid w:val="00CD52D4"/>
    <w:rsid w:val="00CE6337"/>
    <w:rsid w:val="00D129BA"/>
    <w:rsid w:val="00D230FB"/>
    <w:rsid w:val="00D371E2"/>
    <w:rsid w:val="00D4725C"/>
    <w:rsid w:val="00D55B05"/>
    <w:rsid w:val="00D60552"/>
    <w:rsid w:val="00D62E6C"/>
    <w:rsid w:val="00DA389C"/>
    <w:rsid w:val="00DB1953"/>
    <w:rsid w:val="00DB288E"/>
    <w:rsid w:val="00DC0388"/>
    <w:rsid w:val="00DC78DB"/>
    <w:rsid w:val="00DD657B"/>
    <w:rsid w:val="00DE0A55"/>
    <w:rsid w:val="00DF6E2F"/>
    <w:rsid w:val="00DF7055"/>
    <w:rsid w:val="00E03AAD"/>
    <w:rsid w:val="00E102B1"/>
    <w:rsid w:val="00E1136E"/>
    <w:rsid w:val="00E14D27"/>
    <w:rsid w:val="00E169A6"/>
    <w:rsid w:val="00E16D0E"/>
    <w:rsid w:val="00E27C7D"/>
    <w:rsid w:val="00E42AC1"/>
    <w:rsid w:val="00E45B8A"/>
    <w:rsid w:val="00E728D2"/>
    <w:rsid w:val="00E85A3C"/>
    <w:rsid w:val="00E932AE"/>
    <w:rsid w:val="00E94642"/>
    <w:rsid w:val="00EA3113"/>
    <w:rsid w:val="00EC058F"/>
    <w:rsid w:val="00EC6F2A"/>
    <w:rsid w:val="00EF0DC6"/>
    <w:rsid w:val="00F07A8E"/>
    <w:rsid w:val="00F237E2"/>
    <w:rsid w:val="00F3012E"/>
    <w:rsid w:val="00F366F3"/>
    <w:rsid w:val="00F4374B"/>
    <w:rsid w:val="00F45DD6"/>
    <w:rsid w:val="00F60085"/>
    <w:rsid w:val="00F6412E"/>
    <w:rsid w:val="00F77109"/>
    <w:rsid w:val="00F83847"/>
    <w:rsid w:val="00F8625B"/>
    <w:rsid w:val="00F86398"/>
    <w:rsid w:val="00F9000A"/>
    <w:rsid w:val="00FA4A86"/>
    <w:rsid w:val="00FB50D8"/>
    <w:rsid w:val="00FB6645"/>
    <w:rsid w:val="00FC36D4"/>
    <w:rsid w:val="00FD6C49"/>
    <w:rsid w:val="00FE4E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AC5F020-9061-4895-AA16-EB40F86CA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liases w:val="заголовок"/>
    <w:qFormat/>
    <w:rsid w:val="00005E4F"/>
    <w:pPr>
      <w:spacing w:after="0" w:line="240" w:lineRule="auto"/>
    </w:pPr>
    <w:rPr>
      <w:rFonts w:ascii="Times New Roman" w:eastAsia="Times New Roman" w:hAnsi="Times New Roman" w:cs="Times New Roman"/>
      <w:kern w:val="0"/>
      <w:sz w:val="24"/>
      <w:szCs w:val="24"/>
      <w:lang w:eastAsia="ru-RU"/>
      <w14:ligatures w14:val="none"/>
    </w:rPr>
  </w:style>
  <w:style w:type="paragraph" w:styleId="1">
    <w:name w:val="heading 1"/>
    <w:basedOn w:val="a"/>
    <w:next w:val="a"/>
    <w:link w:val="10"/>
    <w:rsid w:val="00D371E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semiHidden/>
    <w:unhideWhenUsed/>
    <w:qFormat/>
    <w:rsid w:val="00D371E2"/>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глава"/>
    <w:basedOn w:val="a"/>
    <w:link w:val="a4"/>
    <w:qFormat/>
    <w:rsid w:val="00DA389C"/>
    <w:pPr>
      <w:widowControl w:val="0"/>
      <w:spacing w:line="360" w:lineRule="auto"/>
      <w:ind w:firstLine="709"/>
      <w:jc w:val="both"/>
    </w:pPr>
    <w:rPr>
      <w:sz w:val="28"/>
      <w:szCs w:val="28"/>
    </w:rPr>
  </w:style>
  <w:style w:type="paragraph" w:customStyle="1" w:styleId="11">
    <w:name w:val="Стиль заголовок 1"/>
    <w:basedOn w:val="a"/>
    <w:next w:val="1"/>
    <w:link w:val="12"/>
    <w:qFormat/>
    <w:rsid w:val="00E169A6"/>
    <w:pPr>
      <w:spacing w:after="240"/>
      <w:jc w:val="both"/>
    </w:pPr>
    <w:rPr>
      <w:rFonts w:ascii="Arial" w:hAnsi="Arial"/>
      <w:color w:val="000000"/>
      <w:sz w:val="30"/>
      <w:szCs w:val="28"/>
    </w:rPr>
  </w:style>
  <w:style w:type="character" w:customStyle="1" w:styleId="12">
    <w:name w:val="Стиль заголовок 1 Знак"/>
    <w:basedOn w:val="a0"/>
    <w:link w:val="11"/>
    <w:rsid w:val="00E169A6"/>
    <w:rPr>
      <w:rFonts w:ascii="Arial" w:eastAsia="Times New Roman" w:hAnsi="Arial" w:cs="Times New Roman"/>
      <w:color w:val="000000"/>
      <w:kern w:val="0"/>
      <w:sz w:val="30"/>
      <w:szCs w:val="28"/>
      <w:lang w:eastAsia="ru-RU"/>
      <w14:ligatures w14:val="none"/>
    </w:rPr>
  </w:style>
  <w:style w:type="character" w:customStyle="1" w:styleId="10">
    <w:name w:val="Заголовок 1 Знак"/>
    <w:basedOn w:val="a0"/>
    <w:link w:val="1"/>
    <w:rsid w:val="00D371E2"/>
    <w:rPr>
      <w:rFonts w:asciiTheme="majorHAnsi" w:eastAsiaTheme="majorEastAsia" w:hAnsiTheme="majorHAnsi" w:cstheme="majorBidi"/>
      <w:color w:val="2F5496" w:themeColor="accent1" w:themeShade="BF"/>
      <w:sz w:val="32"/>
      <w:szCs w:val="32"/>
    </w:rPr>
  </w:style>
  <w:style w:type="paragraph" w:customStyle="1" w:styleId="21">
    <w:name w:val="Стиль заголовок 2"/>
    <w:basedOn w:val="a"/>
    <w:next w:val="2"/>
    <w:link w:val="22"/>
    <w:qFormat/>
    <w:rsid w:val="00D371E2"/>
    <w:pPr>
      <w:spacing w:after="120"/>
      <w:ind w:firstLine="709"/>
      <w:jc w:val="both"/>
    </w:pPr>
    <w:rPr>
      <w:sz w:val="28"/>
    </w:rPr>
  </w:style>
  <w:style w:type="character" w:customStyle="1" w:styleId="22">
    <w:name w:val="Стиль заголовок 2 Знак"/>
    <w:basedOn w:val="a0"/>
    <w:link w:val="21"/>
    <w:rsid w:val="00D371E2"/>
    <w:rPr>
      <w:rFonts w:ascii="Times New Roman" w:hAnsi="Times New Roman"/>
      <w:sz w:val="28"/>
    </w:rPr>
  </w:style>
  <w:style w:type="character" w:customStyle="1" w:styleId="20">
    <w:name w:val="Заголовок 2 Знак"/>
    <w:basedOn w:val="a0"/>
    <w:link w:val="2"/>
    <w:uiPriority w:val="9"/>
    <w:semiHidden/>
    <w:rsid w:val="00D371E2"/>
    <w:rPr>
      <w:rFonts w:asciiTheme="majorHAnsi" w:eastAsiaTheme="majorEastAsia" w:hAnsiTheme="majorHAnsi" w:cstheme="majorBidi"/>
      <w:color w:val="2F5496" w:themeColor="accent1" w:themeShade="BF"/>
      <w:sz w:val="26"/>
      <w:szCs w:val="26"/>
    </w:rPr>
  </w:style>
  <w:style w:type="paragraph" w:customStyle="1" w:styleId="a5">
    <w:name w:val="подзаголовок"/>
    <w:basedOn w:val="2"/>
    <w:link w:val="a6"/>
    <w:qFormat/>
    <w:rsid w:val="009247CC"/>
    <w:pPr>
      <w:spacing w:after="120"/>
    </w:pPr>
    <w:rPr>
      <w:rFonts w:ascii="Arial" w:hAnsi="Arial"/>
      <w:color w:val="000000" w:themeColor="text1"/>
      <w:sz w:val="28"/>
    </w:rPr>
  </w:style>
  <w:style w:type="paragraph" w:customStyle="1" w:styleId="a7">
    <w:name w:val="рисунок"/>
    <w:link w:val="a8"/>
    <w:qFormat/>
    <w:rsid w:val="00005E4F"/>
    <w:pPr>
      <w:widowControl w:val="0"/>
      <w:spacing w:before="120" w:after="240"/>
      <w:jc w:val="center"/>
    </w:pPr>
    <w:rPr>
      <w:rFonts w:ascii="Times New Roman" w:hAnsi="Times New Roman" w:cs="Times New Roman"/>
      <w:sz w:val="28"/>
      <w:szCs w:val="28"/>
    </w:rPr>
  </w:style>
  <w:style w:type="character" w:customStyle="1" w:styleId="a6">
    <w:name w:val="подзаголовок Знак"/>
    <w:basedOn w:val="a0"/>
    <w:link w:val="a5"/>
    <w:rsid w:val="009247CC"/>
    <w:rPr>
      <w:rFonts w:ascii="Arial" w:eastAsiaTheme="majorEastAsia" w:hAnsi="Arial" w:cstheme="majorBidi"/>
      <w:color w:val="000000" w:themeColor="text1"/>
      <w:kern w:val="0"/>
      <w:sz w:val="28"/>
      <w:szCs w:val="26"/>
      <w:lang w:eastAsia="ru-RU"/>
      <w14:ligatures w14:val="none"/>
    </w:rPr>
  </w:style>
  <w:style w:type="paragraph" w:customStyle="1" w:styleId="a9">
    <w:name w:val="таблица"/>
    <w:basedOn w:val="a7"/>
    <w:link w:val="aa"/>
    <w:qFormat/>
    <w:rsid w:val="000901B6"/>
    <w:pPr>
      <w:spacing w:before="240" w:after="0" w:line="360" w:lineRule="auto"/>
      <w:jc w:val="left"/>
    </w:pPr>
  </w:style>
  <w:style w:type="character" w:customStyle="1" w:styleId="a4">
    <w:name w:val="глава Знак"/>
    <w:basedOn w:val="a0"/>
    <w:link w:val="a3"/>
    <w:rsid w:val="00DA389C"/>
    <w:rPr>
      <w:rFonts w:ascii="Times New Roman" w:eastAsia="Times New Roman" w:hAnsi="Times New Roman" w:cs="Times New Roman"/>
      <w:kern w:val="0"/>
      <w:sz w:val="28"/>
      <w:szCs w:val="28"/>
      <w:lang w:eastAsia="ru-RU"/>
      <w14:ligatures w14:val="none"/>
    </w:rPr>
  </w:style>
  <w:style w:type="character" w:customStyle="1" w:styleId="a8">
    <w:name w:val="рисунок Знак"/>
    <w:basedOn w:val="a4"/>
    <w:link w:val="a7"/>
    <w:rsid w:val="00005E4F"/>
    <w:rPr>
      <w:rFonts w:ascii="Times New Roman" w:eastAsia="Times New Roman" w:hAnsi="Times New Roman" w:cs="Times New Roman"/>
      <w:kern w:val="0"/>
      <w:sz w:val="28"/>
      <w:szCs w:val="28"/>
      <w:lang w:eastAsia="ru-RU"/>
      <w14:ligatures w14:val="none"/>
    </w:rPr>
  </w:style>
  <w:style w:type="paragraph" w:styleId="ab">
    <w:name w:val="Block Text"/>
    <w:basedOn w:val="a"/>
    <w:rsid w:val="00005E4F"/>
    <w:pPr>
      <w:ind w:left="851" w:right="821"/>
      <w:jc w:val="both"/>
    </w:pPr>
    <w:rPr>
      <w:sz w:val="32"/>
      <w:szCs w:val="20"/>
    </w:rPr>
  </w:style>
  <w:style w:type="character" w:customStyle="1" w:styleId="aa">
    <w:name w:val="таблица Знак"/>
    <w:basedOn w:val="a8"/>
    <w:link w:val="a9"/>
    <w:rsid w:val="000901B6"/>
    <w:rPr>
      <w:rFonts w:ascii="Times New Roman" w:eastAsia="Times New Roman" w:hAnsi="Times New Roman" w:cs="Times New Roman"/>
      <w:kern w:val="0"/>
      <w:sz w:val="28"/>
      <w:szCs w:val="28"/>
      <w:lang w:eastAsia="ru-RU"/>
      <w14:ligatures w14:val="none"/>
    </w:rPr>
  </w:style>
  <w:style w:type="paragraph" w:customStyle="1" w:styleId="ac">
    <w:name w:val="ЗАГОЛОВОК"/>
    <w:basedOn w:val="1"/>
    <w:link w:val="ad"/>
    <w:qFormat/>
    <w:rsid w:val="009673D9"/>
    <w:pPr>
      <w:spacing w:before="0" w:after="240"/>
      <w:ind w:firstLine="709"/>
    </w:pPr>
    <w:rPr>
      <w:rFonts w:ascii="Arial" w:eastAsia="Times New Roman" w:hAnsi="Arial" w:cs="Times New Roman"/>
      <w:color w:val="000000" w:themeColor="text1"/>
      <w:sz w:val="30"/>
      <w:szCs w:val="28"/>
    </w:rPr>
  </w:style>
  <w:style w:type="paragraph" w:customStyle="1" w:styleId="msonormaldop">
    <w:name w:val="msonormaldop"/>
    <w:rsid w:val="00D62E6C"/>
    <w:pPr>
      <w:spacing w:after="0" w:line="240" w:lineRule="auto"/>
      <w:ind w:firstLine="709"/>
      <w:jc w:val="both"/>
    </w:pPr>
    <w:rPr>
      <w:rFonts w:ascii="Times New Roman" w:eastAsia="Times New Roman" w:hAnsi="Times New Roman" w:cs="Times New Roman"/>
      <w:kern w:val="0"/>
      <w:sz w:val="24"/>
      <w:szCs w:val="24"/>
      <w:lang w:eastAsia="ru-RU"/>
      <w14:ligatures w14:val="none"/>
    </w:rPr>
  </w:style>
  <w:style w:type="character" w:customStyle="1" w:styleId="ad">
    <w:name w:val="ЗАГОЛОВОК Знак"/>
    <w:basedOn w:val="a4"/>
    <w:link w:val="ac"/>
    <w:rsid w:val="009673D9"/>
    <w:rPr>
      <w:rFonts w:ascii="Arial" w:eastAsia="Times New Roman" w:hAnsi="Arial" w:cs="Times New Roman"/>
      <w:color w:val="000000" w:themeColor="text1"/>
      <w:kern w:val="0"/>
      <w:sz w:val="30"/>
      <w:szCs w:val="28"/>
      <w:lang w:eastAsia="ru-RU"/>
      <w14:ligatures w14:val="none"/>
    </w:rPr>
  </w:style>
  <w:style w:type="character" w:styleId="ae">
    <w:name w:val="Strong"/>
    <w:basedOn w:val="a0"/>
    <w:uiPriority w:val="22"/>
    <w:qFormat/>
    <w:rsid w:val="00D62E6C"/>
    <w:rPr>
      <w:b/>
      <w:bCs/>
    </w:rPr>
  </w:style>
  <w:style w:type="paragraph" w:styleId="af">
    <w:name w:val="List Paragraph"/>
    <w:basedOn w:val="a"/>
    <w:uiPriority w:val="34"/>
    <w:qFormat/>
    <w:rsid w:val="00D62E6C"/>
    <w:pPr>
      <w:spacing w:after="200" w:line="276" w:lineRule="auto"/>
      <w:ind w:left="720"/>
      <w:contextualSpacing/>
    </w:pPr>
    <w:rPr>
      <w:rFonts w:ascii="Calibri" w:eastAsia="Calibri" w:hAnsi="Calibri"/>
      <w:sz w:val="22"/>
      <w:szCs w:val="22"/>
      <w:lang w:eastAsia="en-US"/>
    </w:rPr>
  </w:style>
  <w:style w:type="paragraph" w:customStyle="1" w:styleId="Default">
    <w:name w:val="Default"/>
    <w:rsid w:val="00D62E6C"/>
    <w:pPr>
      <w:autoSpaceDE w:val="0"/>
      <w:autoSpaceDN w:val="0"/>
      <w:adjustRightInd w:val="0"/>
      <w:spacing w:after="0" w:line="240" w:lineRule="auto"/>
    </w:pPr>
    <w:rPr>
      <w:rFonts w:ascii="Times New Roman" w:eastAsia="Calibri" w:hAnsi="Times New Roman" w:cs="Times New Roman"/>
      <w:color w:val="000000"/>
      <w:kern w:val="0"/>
      <w:sz w:val="24"/>
      <w:szCs w:val="24"/>
      <w14:ligatures w14:val="none"/>
    </w:rPr>
  </w:style>
  <w:style w:type="character" w:customStyle="1" w:styleId="fontstyle01">
    <w:name w:val="fontstyle01"/>
    <w:rsid w:val="00D62E6C"/>
    <w:rPr>
      <w:rFonts w:ascii="Times New Roman" w:hAnsi="Times New Roman" w:cs="Times New Roman" w:hint="default"/>
      <w:b w:val="0"/>
      <w:bCs w:val="0"/>
      <w:i w:val="0"/>
      <w:iCs w:val="0"/>
      <w:color w:val="000000"/>
      <w:sz w:val="28"/>
      <w:szCs w:val="28"/>
    </w:rPr>
  </w:style>
  <w:style w:type="table" w:styleId="af0">
    <w:name w:val="Table Grid"/>
    <w:basedOn w:val="a1"/>
    <w:uiPriority w:val="39"/>
    <w:rsid w:val="00967F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3">
    <w:name w:val="Стиль1"/>
    <w:basedOn w:val="a"/>
    <w:link w:val="14"/>
    <w:qFormat/>
    <w:rsid w:val="005256CB"/>
    <w:pPr>
      <w:widowControl w:val="0"/>
      <w:spacing w:before="240" w:after="120" w:line="360" w:lineRule="auto"/>
      <w:jc w:val="both"/>
    </w:pPr>
    <w:rPr>
      <w:sz w:val="28"/>
    </w:rPr>
  </w:style>
  <w:style w:type="character" w:customStyle="1" w:styleId="14">
    <w:name w:val="Стиль1 Знак"/>
    <w:basedOn w:val="a0"/>
    <w:link w:val="13"/>
    <w:rsid w:val="005256CB"/>
    <w:rPr>
      <w:rFonts w:ascii="Times New Roman" w:eastAsia="Times New Roman" w:hAnsi="Times New Roman" w:cs="Times New Roman"/>
      <w:kern w:val="0"/>
      <w:sz w:val="28"/>
      <w:szCs w:val="24"/>
      <w:lang w:eastAsia="ru-RU"/>
      <w14:ligatures w14:val="none"/>
    </w:rPr>
  </w:style>
  <w:style w:type="table" w:customStyle="1" w:styleId="15">
    <w:name w:val="Сетка таблицы1"/>
    <w:basedOn w:val="a1"/>
    <w:next w:val="af0"/>
    <w:uiPriority w:val="39"/>
    <w:rsid w:val="00FA4A86"/>
    <w:pPr>
      <w:spacing w:after="0" w:line="240" w:lineRule="auto"/>
    </w:pPr>
    <w:rP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k-text-bold">
    <w:name w:val="uk-text-bold"/>
    <w:basedOn w:val="a0"/>
    <w:rsid w:val="007858B7"/>
  </w:style>
  <w:style w:type="paragraph" w:styleId="af1">
    <w:name w:val="header"/>
    <w:basedOn w:val="a"/>
    <w:link w:val="af2"/>
    <w:uiPriority w:val="99"/>
    <w:unhideWhenUsed/>
    <w:rsid w:val="005E3A07"/>
    <w:pPr>
      <w:tabs>
        <w:tab w:val="center" w:pos="4677"/>
        <w:tab w:val="right" w:pos="9355"/>
      </w:tabs>
    </w:pPr>
  </w:style>
  <w:style w:type="character" w:customStyle="1" w:styleId="af2">
    <w:name w:val="Верхний колонтитул Знак"/>
    <w:basedOn w:val="a0"/>
    <w:link w:val="af1"/>
    <w:uiPriority w:val="99"/>
    <w:rsid w:val="005E3A07"/>
    <w:rPr>
      <w:rFonts w:ascii="Times New Roman" w:eastAsia="Times New Roman" w:hAnsi="Times New Roman" w:cs="Times New Roman"/>
      <w:kern w:val="0"/>
      <w:sz w:val="24"/>
      <w:szCs w:val="24"/>
      <w:lang w:eastAsia="ru-RU"/>
      <w14:ligatures w14:val="none"/>
    </w:rPr>
  </w:style>
  <w:style w:type="paragraph" w:styleId="af3">
    <w:name w:val="footer"/>
    <w:basedOn w:val="a"/>
    <w:link w:val="af4"/>
    <w:uiPriority w:val="99"/>
    <w:unhideWhenUsed/>
    <w:rsid w:val="005E3A07"/>
    <w:pPr>
      <w:tabs>
        <w:tab w:val="center" w:pos="4677"/>
        <w:tab w:val="right" w:pos="9355"/>
      </w:tabs>
    </w:pPr>
  </w:style>
  <w:style w:type="character" w:customStyle="1" w:styleId="af4">
    <w:name w:val="Нижний колонтитул Знак"/>
    <w:basedOn w:val="a0"/>
    <w:link w:val="af3"/>
    <w:uiPriority w:val="99"/>
    <w:rsid w:val="005E3A07"/>
    <w:rPr>
      <w:rFonts w:ascii="Times New Roman" w:eastAsia="Times New Roman" w:hAnsi="Times New Roman" w:cs="Times New Roman"/>
      <w:kern w:val="0"/>
      <w:sz w:val="24"/>
      <w:szCs w:val="24"/>
      <w:lang w:eastAsia="ru-RU"/>
      <w14:ligatures w14:val="none"/>
    </w:rPr>
  </w:style>
  <w:style w:type="paragraph" w:styleId="af5">
    <w:name w:val="TOC Heading"/>
    <w:basedOn w:val="1"/>
    <w:next w:val="a"/>
    <w:uiPriority w:val="39"/>
    <w:unhideWhenUsed/>
    <w:qFormat/>
    <w:rsid w:val="005E3A07"/>
    <w:pPr>
      <w:spacing w:line="259" w:lineRule="auto"/>
      <w:outlineLvl w:val="9"/>
    </w:pPr>
  </w:style>
  <w:style w:type="paragraph" w:styleId="23">
    <w:name w:val="toc 2"/>
    <w:basedOn w:val="a"/>
    <w:next w:val="a"/>
    <w:autoRedefine/>
    <w:uiPriority w:val="39"/>
    <w:unhideWhenUsed/>
    <w:rsid w:val="005E3A07"/>
    <w:pPr>
      <w:spacing w:after="100" w:line="259" w:lineRule="auto"/>
      <w:ind w:left="220"/>
    </w:pPr>
    <w:rPr>
      <w:rFonts w:asciiTheme="minorHAnsi" w:eastAsiaTheme="minorEastAsia" w:hAnsiTheme="minorHAnsi"/>
      <w:sz w:val="22"/>
      <w:szCs w:val="22"/>
    </w:rPr>
  </w:style>
  <w:style w:type="paragraph" w:styleId="16">
    <w:name w:val="toc 1"/>
    <w:basedOn w:val="a"/>
    <w:next w:val="a"/>
    <w:autoRedefine/>
    <w:uiPriority w:val="39"/>
    <w:unhideWhenUsed/>
    <w:rsid w:val="005E3A07"/>
    <w:pPr>
      <w:spacing w:after="100" w:line="259" w:lineRule="auto"/>
    </w:pPr>
    <w:rPr>
      <w:rFonts w:asciiTheme="minorHAnsi" w:eastAsiaTheme="minorEastAsia" w:hAnsiTheme="minorHAnsi"/>
      <w:sz w:val="22"/>
      <w:szCs w:val="22"/>
    </w:rPr>
  </w:style>
  <w:style w:type="paragraph" w:styleId="3">
    <w:name w:val="toc 3"/>
    <w:basedOn w:val="a"/>
    <w:next w:val="a"/>
    <w:autoRedefine/>
    <w:uiPriority w:val="39"/>
    <w:unhideWhenUsed/>
    <w:rsid w:val="005E3A07"/>
    <w:pPr>
      <w:spacing w:after="100" w:line="259" w:lineRule="auto"/>
      <w:ind w:left="440"/>
    </w:pPr>
    <w:rPr>
      <w:rFonts w:asciiTheme="minorHAnsi" w:eastAsiaTheme="minorEastAsia" w:hAnsiTheme="minorHAnsi"/>
      <w:sz w:val="22"/>
      <w:szCs w:val="22"/>
    </w:rPr>
  </w:style>
  <w:style w:type="character" w:styleId="af6">
    <w:name w:val="Hyperlink"/>
    <w:basedOn w:val="a0"/>
    <w:uiPriority w:val="99"/>
    <w:unhideWhenUsed/>
    <w:rsid w:val="005E3A07"/>
    <w:rPr>
      <w:color w:val="0563C1" w:themeColor="hyperlink"/>
      <w:u w:val="single"/>
    </w:rPr>
  </w:style>
  <w:style w:type="paragraph" w:styleId="af7">
    <w:name w:val="Balloon Text"/>
    <w:basedOn w:val="a"/>
    <w:link w:val="af8"/>
    <w:uiPriority w:val="99"/>
    <w:semiHidden/>
    <w:unhideWhenUsed/>
    <w:rsid w:val="00A54675"/>
    <w:rPr>
      <w:rFonts w:ascii="Segoe UI" w:hAnsi="Segoe UI" w:cs="Segoe UI"/>
      <w:sz w:val="18"/>
      <w:szCs w:val="18"/>
    </w:rPr>
  </w:style>
  <w:style w:type="character" w:customStyle="1" w:styleId="af8">
    <w:name w:val="Текст выноски Знак"/>
    <w:basedOn w:val="a0"/>
    <w:link w:val="af7"/>
    <w:uiPriority w:val="99"/>
    <w:semiHidden/>
    <w:rsid w:val="00A54675"/>
    <w:rPr>
      <w:rFonts w:ascii="Segoe UI" w:eastAsia="Times New Roman" w:hAnsi="Segoe UI" w:cs="Segoe UI"/>
      <w:kern w:val="0"/>
      <w:sz w:val="18"/>
      <w:szCs w:val="18"/>
      <w:lang w:eastAsia="ru-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1068678">
      <w:bodyDiv w:val="1"/>
      <w:marLeft w:val="0"/>
      <w:marRight w:val="0"/>
      <w:marTop w:val="0"/>
      <w:marBottom w:val="0"/>
      <w:divBdr>
        <w:top w:val="none" w:sz="0" w:space="0" w:color="auto"/>
        <w:left w:val="none" w:sz="0" w:space="0" w:color="auto"/>
        <w:bottom w:val="none" w:sz="0" w:space="0" w:color="auto"/>
        <w:right w:val="none" w:sz="0" w:space="0" w:color="auto"/>
      </w:divBdr>
    </w:div>
    <w:div w:id="552545138">
      <w:bodyDiv w:val="1"/>
      <w:marLeft w:val="0"/>
      <w:marRight w:val="0"/>
      <w:marTop w:val="0"/>
      <w:marBottom w:val="0"/>
      <w:divBdr>
        <w:top w:val="none" w:sz="0" w:space="0" w:color="auto"/>
        <w:left w:val="none" w:sz="0" w:space="0" w:color="auto"/>
        <w:bottom w:val="none" w:sz="0" w:space="0" w:color="auto"/>
        <w:right w:val="none" w:sz="0" w:space="0" w:color="auto"/>
      </w:divBdr>
    </w:div>
    <w:div w:id="647899320">
      <w:bodyDiv w:val="1"/>
      <w:marLeft w:val="0"/>
      <w:marRight w:val="0"/>
      <w:marTop w:val="0"/>
      <w:marBottom w:val="0"/>
      <w:divBdr>
        <w:top w:val="none" w:sz="0" w:space="0" w:color="auto"/>
        <w:left w:val="none" w:sz="0" w:space="0" w:color="auto"/>
        <w:bottom w:val="none" w:sz="0" w:space="0" w:color="auto"/>
        <w:right w:val="none" w:sz="0" w:space="0" w:color="auto"/>
      </w:divBdr>
    </w:div>
    <w:div w:id="659961259">
      <w:bodyDiv w:val="1"/>
      <w:marLeft w:val="0"/>
      <w:marRight w:val="0"/>
      <w:marTop w:val="0"/>
      <w:marBottom w:val="0"/>
      <w:divBdr>
        <w:top w:val="none" w:sz="0" w:space="0" w:color="auto"/>
        <w:left w:val="none" w:sz="0" w:space="0" w:color="auto"/>
        <w:bottom w:val="none" w:sz="0" w:space="0" w:color="auto"/>
        <w:right w:val="none" w:sz="0" w:space="0" w:color="auto"/>
      </w:divBdr>
    </w:div>
    <w:div w:id="695273894">
      <w:bodyDiv w:val="1"/>
      <w:marLeft w:val="0"/>
      <w:marRight w:val="0"/>
      <w:marTop w:val="0"/>
      <w:marBottom w:val="0"/>
      <w:divBdr>
        <w:top w:val="none" w:sz="0" w:space="0" w:color="auto"/>
        <w:left w:val="none" w:sz="0" w:space="0" w:color="auto"/>
        <w:bottom w:val="none" w:sz="0" w:space="0" w:color="auto"/>
        <w:right w:val="none" w:sz="0" w:space="0" w:color="auto"/>
      </w:divBdr>
    </w:div>
    <w:div w:id="736323916">
      <w:bodyDiv w:val="1"/>
      <w:marLeft w:val="0"/>
      <w:marRight w:val="0"/>
      <w:marTop w:val="0"/>
      <w:marBottom w:val="0"/>
      <w:divBdr>
        <w:top w:val="none" w:sz="0" w:space="0" w:color="auto"/>
        <w:left w:val="none" w:sz="0" w:space="0" w:color="auto"/>
        <w:bottom w:val="none" w:sz="0" w:space="0" w:color="auto"/>
        <w:right w:val="none" w:sz="0" w:space="0" w:color="auto"/>
      </w:divBdr>
      <w:divsChild>
        <w:div w:id="1732919060">
          <w:marLeft w:val="0"/>
          <w:marRight w:val="0"/>
          <w:marTop w:val="0"/>
          <w:marBottom w:val="120"/>
          <w:divBdr>
            <w:top w:val="none" w:sz="0" w:space="0" w:color="auto"/>
            <w:left w:val="none" w:sz="0" w:space="0" w:color="auto"/>
            <w:bottom w:val="none" w:sz="0" w:space="0" w:color="auto"/>
            <w:right w:val="none" w:sz="0" w:space="0" w:color="auto"/>
          </w:divBdr>
        </w:div>
      </w:divsChild>
    </w:div>
    <w:div w:id="753092142">
      <w:bodyDiv w:val="1"/>
      <w:marLeft w:val="0"/>
      <w:marRight w:val="0"/>
      <w:marTop w:val="0"/>
      <w:marBottom w:val="0"/>
      <w:divBdr>
        <w:top w:val="none" w:sz="0" w:space="0" w:color="auto"/>
        <w:left w:val="none" w:sz="0" w:space="0" w:color="auto"/>
        <w:bottom w:val="none" w:sz="0" w:space="0" w:color="auto"/>
        <w:right w:val="none" w:sz="0" w:space="0" w:color="auto"/>
      </w:divBdr>
    </w:div>
    <w:div w:id="811559575">
      <w:bodyDiv w:val="1"/>
      <w:marLeft w:val="0"/>
      <w:marRight w:val="0"/>
      <w:marTop w:val="0"/>
      <w:marBottom w:val="0"/>
      <w:divBdr>
        <w:top w:val="none" w:sz="0" w:space="0" w:color="auto"/>
        <w:left w:val="none" w:sz="0" w:space="0" w:color="auto"/>
        <w:bottom w:val="none" w:sz="0" w:space="0" w:color="auto"/>
        <w:right w:val="none" w:sz="0" w:space="0" w:color="auto"/>
      </w:divBdr>
    </w:div>
    <w:div w:id="836504134">
      <w:bodyDiv w:val="1"/>
      <w:marLeft w:val="0"/>
      <w:marRight w:val="0"/>
      <w:marTop w:val="0"/>
      <w:marBottom w:val="0"/>
      <w:divBdr>
        <w:top w:val="none" w:sz="0" w:space="0" w:color="auto"/>
        <w:left w:val="none" w:sz="0" w:space="0" w:color="auto"/>
        <w:bottom w:val="none" w:sz="0" w:space="0" w:color="auto"/>
        <w:right w:val="none" w:sz="0" w:space="0" w:color="auto"/>
      </w:divBdr>
    </w:div>
    <w:div w:id="904339944">
      <w:bodyDiv w:val="1"/>
      <w:marLeft w:val="0"/>
      <w:marRight w:val="0"/>
      <w:marTop w:val="0"/>
      <w:marBottom w:val="0"/>
      <w:divBdr>
        <w:top w:val="none" w:sz="0" w:space="0" w:color="auto"/>
        <w:left w:val="none" w:sz="0" w:space="0" w:color="auto"/>
        <w:bottom w:val="none" w:sz="0" w:space="0" w:color="auto"/>
        <w:right w:val="none" w:sz="0" w:space="0" w:color="auto"/>
      </w:divBdr>
      <w:divsChild>
        <w:div w:id="1610696364">
          <w:marLeft w:val="0"/>
          <w:marRight w:val="0"/>
          <w:marTop w:val="0"/>
          <w:marBottom w:val="0"/>
          <w:divBdr>
            <w:top w:val="none" w:sz="0" w:space="0" w:color="auto"/>
            <w:left w:val="none" w:sz="0" w:space="0" w:color="auto"/>
            <w:bottom w:val="none" w:sz="0" w:space="0" w:color="auto"/>
            <w:right w:val="none" w:sz="0" w:space="0" w:color="auto"/>
          </w:divBdr>
        </w:div>
        <w:div w:id="1191869390">
          <w:marLeft w:val="0"/>
          <w:marRight w:val="0"/>
          <w:marTop w:val="0"/>
          <w:marBottom w:val="0"/>
          <w:divBdr>
            <w:top w:val="none" w:sz="0" w:space="0" w:color="auto"/>
            <w:left w:val="none" w:sz="0" w:space="0" w:color="auto"/>
            <w:bottom w:val="none" w:sz="0" w:space="0" w:color="auto"/>
            <w:right w:val="none" w:sz="0" w:space="0" w:color="auto"/>
          </w:divBdr>
        </w:div>
      </w:divsChild>
    </w:div>
    <w:div w:id="908343420">
      <w:bodyDiv w:val="1"/>
      <w:marLeft w:val="0"/>
      <w:marRight w:val="0"/>
      <w:marTop w:val="0"/>
      <w:marBottom w:val="0"/>
      <w:divBdr>
        <w:top w:val="none" w:sz="0" w:space="0" w:color="auto"/>
        <w:left w:val="none" w:sz="0" w:space="0" w:color="auto"/>
        <w:bottom w:val="none" w:sz="0" w:space="0" w:color="auto"/>
        <w:right w:val="none" w:sz="0" w:space="0" w:color="auto"/>
      </w:divBdr>
    </w:div>
    <w:div w:id="913591263">
      <w:bodyDiv w:val="1"/>
      <w:marLeft w:val="0"/>
      <w:marRight w:val="0"/>
      <w:marTop w:val="0"/>
      <w:marBottom w:val="0"/>
      <w:divBdr>
        <w:top w:val="none" w:sz="0" w:space="0" w:color="auto"/>
        <w:left w:val="none" w:sz="0" w:space="0" w:color="auto"/>
        <w:bottom w:val="none" w:sz="0" w:space="0" w:color="auto"/>
        <w:right w:val="none" w:sz="0" w:space="0" w:color="auto"/>
      </w:divBdr>
      <w:divsChild>
        <w:div w:id="196941176">
          <w:marLeft w:val="0"/>
          <w:marRight w:val="0"/>
          <w:marTop w:val="0"/>
          <w:marBottom w:val="0"/>
          <w:divBdr>
            <w:top w:val="none" w:sz="0" w:space="0" w:color="auto"/>
            <w:left w:val="none" w:sz="0" w:space="0" w:color="auto"/>
            <w:bottom w:val="none" w:sz="0" w:space="0" w:color="auto"/>
            <w:right w:val="none" w:sz="0" w:space="0" w:color="auto"/>
          </w:divBdr>
        </w:div>
        <w:div w:id="760301837">
          <w:marLeft w:val="0"/>
          <w:marRight w:val="0"/>
          <w:marTop w:val="0"/>
          <w:marBottom w:val="0"/>
          <w:divBdr>
            <w:top w:val="none" w:sz="0" w:space="0" w:color="auto"/>
            <w:left w:val="none" w:sz="0" w:space="0" w:color="auto"/>
            <w:bottom w:val="none" w:sz="0" w:space="0" w:color="auto"/>
            <w:right w:val="none" w:sz="0" w:space="0" w:color="auto"/>
          </w:divBdr>
        </w:div>
        <w:div w:id="179242197">
          <w:marLeft w:val="0"/>
          <w:marRight w:val="0"/>
          <w:marTop w:val="0"/>
          <w:marBottom w:val="0"/>
          <w:divBdr>
            <w:top w:val="none" w:sz="0" w:space="0" w:color="auto"/>
            <w:left w:val="none" w:sz="0" w:space="0" w:color="auto"/>
            <w:bottom w:val="none" w:sz="0" w:space="0" w:color="auto"/>
            <w:right w:val="none" w:sz="0" w:space="0" w:color="auto"/>
          </w:divBdr>
        </w:div>
        <w:div w:id="1497306894">
          <w:marLeft w:val="0"/>
          <w:marRight w:val="0"/>
          <w:marTop w:val="0"/>
          <w:marBottom w:val="0"/>
          <w:divBdr>
            <w:top w:val="none" w:sz="0" w:space="0" w:color="auto"/>
            <w:left w:val="none" w:sz="0" w:space="0" w:color="auto"/>
            <w:bottom w:val="none" w:sz="0" w:space="0" w:color="auto"/>
            <w:right w:val="none" w:sz="0" w:space="0" w:color="auto"/>
          </w:divBdr>
        </w:div>
      </w:divsChild>
    </w:div>
    <w:div w:id="964428937">
      <w:bodyDiv w:val="1"/>
      <w:marLeft w:val="0"/>
      <w:marRight w:val="0"/>
      <w:marTop w:val="0"/>
      <w:marBottom w:val="0"/>
      <w:divBdr>
        <w:top w:val="none" w:sz="0" w:space="0" w:color="auto"/>
        <w:left w:val="none" w:sz="0" w:space="0" w:color="auto"/>
        <w:bottom w:val="none" w:sz="0" w:space="0" w:color="auto"/>
        <w:right w:val="none" w:sz="0" w:space="0" w:color="auto"/>
      </w:divBdr>
      <w:divsChild>
        <w:div w:id="1672248781">
          <w:marLeft w:val="0"/>
          <w:marRight w:val="0"/>
          <w:marTop w:val="0"/>
          <w:marBottom w:val="0"/>
          <w:divBdr>
            <w:top w:val="none" w:sz="0" w:space="0" w:color="auto"/>
            <w:left w:val="none" w:sz="0" w:space="0" w:color="auto"/>
            <w:bottom w:val="none" w:sz="0" w:space="0" w:color="auto"/>
            <w:right w:val="none" w:sz="0" w:space="0" w:color="auto"/>
          </w:divBdr>
        </w:div>
      </w:divsChild>
    </w:div>
    <w:div w:id="976958459">
      <w:bodyDiv w:val="1"/>
      <w:marLeft w:val="0"/>
      <w:marRight w:val="0"/>
      <w:marTop w:val="0"/>
      <w:marBottom w:val="0"/>
      <w:divBdr>
        <w:top w:val="none" w:sz="0" w:space="0" w:color="auto"/>
        <w:left w:val="none" w:sz="0" w:space="0" w:color="auto"/>
        <w:bottom w:val="none" w:sz="0" w:space="0" w:color="auto"/>
        <w:right w:val="none" w:sz="0" w:space="0" w:color="auto"/>
      </w:divBdr>
    </w:div>
    <w:div w:id="1011031097">
      <w:bodyDiv w:val="1"/>
      <w:marLeft w:val="0"/>
      <w:marRight w:val="0"/>
      <w:marTop w:val="0"/>
      <w:marBottom w:val="0"/>
      <w:divBdr>
        <w:top w:val="none" w:sz="0" w:space="0" w:color="auto"/>
        <w:left w:val="none" w:sz="0" w:space="0" w:color="auto"/>
        <w:bottom w:val="none" w:sz="0" w:space="0" w:color="auto"/>
        <w:right w:val="none" w:sz="0" w:space="0" w:color="auto"/>
      </w:divBdr>
    </w:div>
    <w:div w:id="1040663888">
      <w:bodyDiv w:val="1"/>
      <w:marLeft w:val="0"/>
      <w:marRight w:val="0"/>
      <w:marTop w:val="0"/>
      <w:marBottom w:val="0"/>
      <w:divBdr>
        <w:top w:val="none" w:sz="0" w:space="0" w:color="auto"/>
        <w:left w:val="none" w:sz="0" w:space="0" w:color="auto"/>
        <w:bottom w:val="none" w:sz="0" w:space="0" w:color="auto"/>
        <w:right w:val="none" w:sz="0" w:space="0" w:color="auto"/>
      </w:divBdr>
      <w:divsChild>
        <w:div w:id="1338800442">
          <w:marLeft w:val="0"/>
          <w:marRight w:val="0"/>
          <w:marTop w:val="0"/>
          <w:marBottom w:val="0"/>
          <w:divBdr>
            <w:top w:val="none" w:sz="0" w:space="0" w:color="auto"/>
            <w:left w:val="none" w:sz="0" w:space="0" w:color="auto"/>
            <w:bottom w:val="none" w:sz="0" w:space="0" w:color="auto"/>
            <w:right w:val="none" w:sz="0" w:space="0" w:color="auto"/>
          </w:divBdr>
        </w:div>
      </w:divsChild>
    </w:div>
    <w:div w:id="1075661193">
      <w:bodyDiv w:val="1"/>
      <w:marLeft w:val="0"/>
      <w:marRight w:val="0"/>
      <w:marTop w:val="0"/>
      <w:marBottom w:val="0"/>
      <w:divBdr>
        <w:top w:val="none" w:sz="0" w:space="0" w:color="auto"/>
        <w:left w:val="none" w:sz="0" w:space="0" w:color="auto"/>
        <w:bottom w:val="none" w:sz="0" w:space="0" w:color="auto"/>
        <w:right w:val="none" w:sz="0" w:space="0" w:color="auto"/>
      </w:divBdr>
      <w:divsChild>
        <w:div w:id="336201266">
          <w:marLeft w:val="0"/>
          <w:marRight w:val="0"/>
          <w:marTop w:val="0"/>
          <w:marBottom w:val="0"/>
          <w:divBdr>
            <w:top w:val="none" w:sz="0" w:space="0" w:color="auto"/>
            <w:left w:val="none" w:sz="0" w:space="0" w:color="auto"/>
            <w:bottom w:val="none" w:sz="0" w:space="0" w:color="auto"/>
            <w:right w:val="none" w:sz="0" w:space="0" w:color="auto"/>
          </w:divBdr>
        </w:div>
      </w:divsChild>
    </w:div>
    <w:div w:id="1076054678">
      <w:bodyDiv w:val="1"/>
      <w:marLeft w:val="0"/>
      <w:marRight w:val="0"/>
      <w:marTop w:val="0"/>
      <w:marBottom w:val="0"/>
      <w:divBdr>
        <w:top w:val="none" w:sz="0" w:space="0" w:color="auto"/>
        <w:left w:val="none" w:sz="0" w:space="0" w:color="auto"/>
        <w:bottom w:val="none" w:sz="0" w:space="0" w:color="auto"/>
        <w:right w:val="none" w:sz="0" w:space="0" w:color="auto"/>
      </w:divBdr>
    </w:div>
    <w:div w:id="1118985756">
      <w:bodyDiv w:val="1"/>
      <w:marLeft w:val="0"/>
      <w:marRight w:val="0"/>
      <w:marTop w:val="0"/>
      <w:marBottom w:val="0"/>
      <w:divBdr>
        <w:top w:val="none" w:sz="0" w:space="0" w:color="auto"/>
        <w:left w:val="none" w:sz="0" w:space="0" w:color="auto"/>
        <w:bottom w:val="none" w:sz="0" w:space="0" w:color="auto"/>
        <w:right w:val="none" w:sz="0" w:space="0" w:color="auto"/>
      </w:divBdr>
    </w:div>
    <w:div w:id="1125343692">
      <w:bodyDiv w:val="1"/>
      <w:marLeft w:val="0"/>
      <w:marRight w:val="0"/>
      <w:marTop w:val="0"/>
      <w:marBottom w:val="0"/>
      <w:divBdr>
        <w:top w:val="none" w:sz="0" w:space="0" w:color="auto"/>
        <w:left w:val="none" w:sz="0" w:space="0" w:color="auto"/>
        <w:bottom w:val="none" w:sz="0" w:space="0" w:color="auto"/>
        <w:right w:val="none" w:sz="0" w:space="0" w:color="auto"/>
      </w:divBdr>
      <w:divsChild>
        <w:div w:id="1844322837">
          <w:marLeft w:val="0"/>
          <w:marRight w:val="0"/>
          <w:marTop w:val="0"/>
          <w:marBottom w:val="0"/>
          <w:divBdr>
            <w:top w:val="none" w:sz="0" w:space="0" w:color="auto"/>
            <w:left w:val="none" w:sz="0" w:space="0" w:color="auto"/>
            <w:bottom w:val="none" w:sz="0" w:space="0" w:color="auto"/>
            <w:right w:val="none" w:sz="0" w:space="0" w:color="auto"/>
          </w:divBdr>
        </w:div>
        <w:div w:id="464348995">
          <w:marLeft w:val="0"/>
          <w:marRight w:val="0"/>
          <w:marTop w:val="0"/>
          <w:marBottom w:val="0"/>
          <w:divBdr>
            <w:top w:val="none" w:sz="0" w:space="0" w:color="auto"/>
            <w:left w:val="none" w:sz="0" w:space="0" w:color="auto"/>
            <w:bottom w:val="none" w:sz="0" w:space="0" w:color="auto"/>
            <w:right w:val="none" w:sz="0" w:space="0" w:color="auto"/>
          </w:divBdr>
        </w:div>
        <w:div w:id="756246998">
          <w:marLeft w:val="0"/>
          <w:marRight w:val="0"/>
          <w:marTop w:val="0"/>
          <w:marBottom w:val="0"/>
          <w:divBdr>
            <w:top w:val="none" w:sz="0" w:space="0" w:color="auto"/>
            <w:left w:val="none" w:sz="0" w:space="0" w:color="auto"/>
            <w:bottom w:val="none" w:sz="0" w:space="0" w:color="auto"/>
            <w:right w:val="none" w:sz="0" w:space="0" w:color="auto"/>
          </w:divBdr>
        </w:div>
        <w:div w:id="1423600256">
          <w:marLeft w:val="0"/>
          <w:marRight w:val="0"/>
          <w:marTop w:val="0"/>
          <w:marBottom w:val="0"/>
          <w:divBdr>
            <w:top w:val="none" w:sz="0" w:space="0" w:color="auto"/>
            <w:left w:val="none" w:sz="0" w:space="0" w:color="auto"/>
            <w:bottom w:val="none" w:sz="0" w:space="0" w:color="auto"/>
            <w:right w:val="none" w:sz="0" w:space="0" w:color="auto"/>
          </w:divBdr>
        </w:div>
      </w:divsChild>
    </w:div>
    <w:div w:id="1186558842">
      <w:bodyDiv w:val="1"/>
      <w:marLeft w:val="0"/>
      <w:marRight w:val="0"/>
      <w:marTop w:val="0"/>
      <w:marBottom w:val="0"/>
      <w:divBdr>
        <w:top w:val="none" w:sz="0" w:space="0" w:color="auto"/>
        <w:left w:val="none" w:sz="0" w:space="0" w:color="auto"/>
        <w:bottom w:val="none" w:sz="0" w:space="0" w:color="auto"/>
        <w:right w:val="none" w:sz="0" w:space="0" w:color="auto"/>
      </w:divBdr>
    </w:div>
    <w:div w:id="1236352213">
      <w:bodyDiv w:val="1"/>
      <w:marLeft w:val="0"/>
      <w:marRight w:val="0"/>
      <w:marTop w:val="0"/>
      <w:marBottom w:val="0"/>
      <w:divBdr>
        <w:top w:val="none" w:sz="0" w:space="0" w:color="auto"/>
        <w:left w:val="none" w:sz="0" w:space="0" w:color="auto"/>
        <w:bottom w:val="none" w:sz="0" w:space="0" w:color="auto"/>
        <w:right w:val="none" w:sz="0" w:space="0" w:color="auto"/>
      </w:divBdr>
    </w:div>
    <w:div w:id="1291085402">
      <w:bodyDiv w:val="1"/>
      <w:marLeft w:val="0"/>
      <w:marRight w:val="0"/>
      <w:marTop w:val="0"/>
      <w:marBottom w:val="0"/>
      <w:divBdr>
        <w:top w:val="none" w:sz="0" w:space="0" w:color="auto"/>
        <w:left w:val="none" w:sz="0" w:space="0" w:color="auto"/>
        <w:bottom w:val="none" w:sz="0" w:space="0" w:color="auto"/>
        <w:right w:val="none" w:sz="0" w:space="0" w:color="auto"/>
      </w:divBdr>
    </w:div>
    <w:div w:id="1312518707">
      <w:bodyDiv w:val="1"/>
      <w:marLeft w:val="0"/>
      <w:marRight w:val="0"/>
      <w:marTop w:val="0"/>
      <w:marBottom w:val="0"/>
      <w:divBdr>
        <w:top w:val="none" w:sz="0" w:space="0" w:color="auto"/>
        <w:left w:val="none" w:sz="0" w:space="0" w:color="auto"/>
        <w:bottom w:val="none" w:sz="0" w:space="0" w:color="auto"/>
        <w:right w:val="none" w:sz="0" w:space="0" w:color="auto"/>
      </w:divBdr>
    </w:div>
    <w:div w:id="1361585234">
      <w:bodyDiv w:val="1"/>
      <w:marLeft w:val="0"/>
      <w:marRight w:val="0"/>
      <w:marTop w:val="0"/>
      <w:marBottom w:val="0"/>
      <w:divBdr>
        <w:top w:val="none" w:sz="0" w:space="0" w:color="auto"/>
        <w:left w:val="none" w:sz="0" w:space="0" w:color="auto"/>
        <w:bottom w:val="none" w:sz="0" w:space="0" w:color="auto"/>
        <w:right w:val="none" w:sz="0" w:space="0" w:color="auto"/>
      </w:divBdr>
      <w:divsChild>
        <w:div w:id="290794554">
          <w:marLeft w:val="0"/>
          <w:marRight w:val="0"/>
          <w:marTop w:val="0"/>
          <w:marBottom w:val="0"/>
          <w:divBdr>
            <w:top w:val="none" w:sz="0" w:space="0" w:color="auto"/>
            <w:left w:val="none" w:sz="0" w:space="0" w:color="auto"/>
            <w:bottom w:val="none" w:sz="0" w:space="0" w:color="auto"/>
            <w:right w:val="none" w:sz="0" w:space="0" w:color="auto"/>
          </w:divBdr>
        </w:div>
        <w:div w:id="862018690">
          <w:marLeft w:val="0"/>
          <w:marRight w:val="0"/>
          <w:marTop w:val="0"/>
          <w:marBottom w:val="0"/>
          <w:divBdr>
            <w:top w:val="none" w:sz="0" w:space="0" w:color="auto"/>
            <w:left w:val="none" w:sz="0" w:space="0" w:color="auto"/>
            <w:bottom w:val="none" w:sz="0" w:space="0" w:color="auto"/>
            <w:right w:val="none" w:sz="0" w:space="0" w:color="auto"/>
          </w:divBdr>
        </w:div>
        <w:div w:id="236789319">
          <w:marLeft w:val="0"/>
          <w:marRight w:val="0"/>
          <w:marTop w:val="0"/>
          <w:marBottom w:val="0"/>
          <w:divBdr>
            <w:top w:val="none" w:sz="0" w:space="0" w:color="auto"/>
            <w:left w:val="none" w:sz="0" w:space="0" w:color="auto"/>
            <w:bottom w:val="none" w:sz="0" w:space="0" w:color="auto"/>
            <w:right w:val="none" w:sz="0" w:space="0" w:color="auto"/>
          </w:divBdr>
        </w:div>
        <w:div w:id="322855414">
          <w:marLeft w:val="0"/>
          <w:marRight w:val="0"/>
          <w:marTop w:val="0"/>
          <w:marBottom w:val="0"/>
          <w:divBdr>
            <w:top w:val="none" w:sz="0" w:space="0" w:color="auto"/>
            <w:left w:val="none" w:sz="0" w:space="0" w:color="auto"/>
            <w:bottom w:val="none" w:sz="0" w:space="0" w:color="auto"/>
            <w:right w:val="none" w:sz="0" w:space="0" w:color="auto"/>
          </w:divBdr>
        </w:div>
        <w:div w:id="1128234111">
          <w:marLeft w:val="0"/>
          <w:marRight w:val="0"/>
          <w:marTop w:val="0"/>
          <w:marBottom w:val="0"/>
          <w:divBdr>
            <w:top w:val="none" w:sz="0" w:space="0" w:color="auto"/>
            <w:left w:val="none" w:sz="0" w:space="0" w:color="auto"/>
            <w:bottom w:val="none" w:sz="0" w:space="0" w:color="auto"/>
            <w:right w:val="none" w:sz="0" w:space="0" w:color="auto"/>
          </w:divBdr>
        </w:div>
      </w:divsChild>
    </w:div>
    <w:div w:id="1380934461">
      <w:bodyDiv w:val="1"/>
      <w:marLeft w:val="0"/>
      <w:marRight w:val="0"/>
      <w:marTop w:val="0"/>
      <w:marBottom w:val="0"/>
      <w:divBdr>
        <w:top w:val="none" w:sz="0" w:space="0" w:color="auto"/>
        <w:left w:val="none" w:sz="0" w:space="0" w:color="auto"/>
        <w:bottom w:val="none" w:sz="0" w:space="0" w:color="auto"/>
        <w:right w:val="none" w:sz="0" w:space="0" w:color="auto"/>
      </w:divBdr>
    </w:div>
    <w:div w:id="1479951873">
      <w:bodyDiv w:val="1"/>
      <w:marLeft w:val="0"/>
      <w:marRight w:val="0"/>
      <w:marTop w:val="0"/>
      <w:marBottom w:val="0"/>
      <w:divBdr>
        <w:top w:val="none" w:sz="0" w:space="0" w:color="auto"/>
        <w:left w:val="none" w:sz="0" w:space="0" w:color="auto"/>
        <w:bottom w:val="none" w:sz="0" w:space="0" w:color="auto"/>
        <w:right w:val="none" w:sz="0" w:space="0" w:color="auto"/>
      </w:divBdr>
    </w:div>
    <w:div w:id="1537158695">
      <w:bodyDiv w:val="1"/>
      <w:marLeft w:val="0"/>
      <w:marRight w:val="0"/>
      <w:marTop w:val="0"/>
      <w:marBottom w:val="0"/>
      <w:divBdr>
        <w:top w:val="none" w:sz="0" w:space="0" w:color="auto"/>
        <w:left w:val="none" w:sz="0" w:space="0" w:color="auto"/>
        <w:bottom w:val="none" w:sz="0" w:space="0" w:color="auto"/>
        <w:right w:val="none" w:sz="0" w:space="0" w:color="auto"/>
      </w:divBdr>
      <w:divsChild>
        <w:div w:id="1430542676">
          <w:marLeft w:val="0"/>
          <w:marRight w:val="0"/>
          <w:marTop w:val="0"/>
          <w:marBottom w:val="0"/>
          <w:divBdr>
            <w:top w:val="none" w:sz="0" w:space="0" w:color="auto"/>
            <w:left w:val="none" w:sz="0" w:space="0" w:color="auto"/>
            <w:bottom w:val="none" w:sz="0" w:space="0" w:color="auto"/>
            <w:right w:val="none" w:sz="0" w:space="0" w:color="auto"/>
          </w:divBdr>
        </w:div>
        <w:div w:id="554514773">
          <w:marLeft w:val="0"/>
          <w:marRight w:val="0"/>
          <w:marTop w:val="0"/>
          <w:marBottom w:val="0"/>
          <w:divBdr>
            <w:top w:val="none" w:sz="0" w:space="0" w:color="auto"/>
            <w:left w:val="none" w:sz="0" w:space="0" w:color="auto"/>
            <w:bottom w:val="none" w:sz="0" w:space="0" w:color="auto"/>
            <w:right w:val="none" w:sz="0" w:space="0" w:color="auto"/>
          </w:divBdr>
        </w:div>
        <w:div w:id="2055420887">
          <w:marLeft w:val="0"/>
          <w:marRight w:val="0"/>
          <w:marTop w:val="0"/>
          <w:marBottom w:val="0"/>
          <w:divBdr>
            <w:top w:val="none" w:sz="0" w:space="0" w:color="auto"/>
            <w:left w:val="none" w:sz="0" w:space="0" w:color="auto"/>
            <w:bottom w:val="none" w:sz="0" w:space="0" w:color="auto"/>
            <w:right w:val="none" w:sz="0" w:space="0" w:color="auto"/>
          </w:divBdr>
        </w:div>
        <w:div w:id="882837200">
          <w:marLeft w:val="0"/>
          <w:marRight w:val="0"/>
          <w:marTop w:val="0"/>
          <w:marBottom w:val="0"/>
          <w:divBdr>
            <w:top w:val="none" w:sz="0" w:space="0" w:color="auto"/>
            <w:left w:val="none" w:sz="0" w:space="0" w:color="auto"/>
            <w:bottom w:val="none" w:sz="0" w:space="0" w:color="auto"/>
            <w:right w:val="none" w:sz="0" w:space="0" w:color="auto"/>
          </w:divBdr>
        </w:div>
      </w:divsChild>
    </w:div>
    <w:div w:id="1546407165">
      <w:bodyDiv w:val="1"/>
      <w:marLeft w:val="0"/>
      <w:marRight w:val="0"/>
      <w:marTop w:val="0"/>
      <w:marBottom w:val="0"/>
      <w:divBdr>
        <w:top w:val="none" w:sz="0" w:space="0" w:color="auto"/>
        <w:left w:val="none" w:sz="0" w:space="0" w:color="auto"/>
        <w:bottom w:val="none" w:sz="0" w:space="0" w:color="auto"/>
        <w:right w:val="none" w:sz="0" w:space="0" w:color="auto"/>
      </w:divBdr>
    </w:div>
    <w:div w:id="1780178077">
      <w:bodyDiv w:val="1"/>
      <w:marLeft w:val="0"/>
      <w:marRight w:val="0"/>
      <w:marTop w:val="0"/>
      <w:marBottom w:val="0"/>
      <w:divBdr>
        <w:top w:val="none" w:sz="0" w:space="0" w:color="auto"/>
        <w:left w:val="none" w:sz="0" w:space="0" w:color="auto"/>
        <w:bottom w:val="none" w:sz="0" w:space="0" w:color="auto"/>
        <w:right w:val="none" w:sz="0" w:space="0" w:color="auto"/>
      </w:divBdr>
    </w:div>
    <w:div w:id="1938561100">
      <w:bodyDiv w:val="1"/>
      <w:marLeft w:val="0"/>
      <w:marRight w:val="0"/>
      <w:marTop w:val="0"/>
      <w:marBottom w:val="0"/>
      <w:divBdr>
        <w:top w:val="none" w:sz="0" w:space="0" w:color="auto"/>
        <w:left w:val="none" w:sz="0" w:space="0" w:color="auto"/>
        <w:bottom w:val="none" w:sz="0" w:space="0" w:color="auto"/>
        <w:right w:val="none" w:sz="0" w:space="0" w:color="auto"/>
      </w:divBdr>
    </w:div>
    <w:div w:id="2014137301">
      <w:bodyDiv w:val="1"/>
      <w:marLeft w:val="0"/>
      <w:marRight w:val="0"/>
      <w:marTop w:val="0"/>
      <w:marBottom w:val="0"/>
      <w:divBdr>
        <w:top w:val="none" w:sz="0" w:space="0" w:color="auto"/>
        <w:left w:val="none" w:sz="0" w:space="0" w:color="auto"/>
        <w:bottom w:val="none" w:sz="0" w:space="0" w:color="auto"/>
        <w:right w:val="none" w:sz="0" w:space="0" w:color="auto"/>
      </w:divBdr>
    </w:div>
    <w:div w:id="2014337029">
      <w:bodyDiv w:val="1"/>
      <w:marLeft w:val="0"/>
      <w:marRight w:val="0"/>
      <w:marTop w:val="0"/>
      <w:marBottom w:val="0"/>
      <w:divBdr>
        <w:top w:val="none" w:sz="0" w:space="0" w:color="auto"/>
        <w:left w:val="none" w:sz="0" w:space="0" w:color="auto"/>
        <w:bottom w:val="none" w:sz="0" w:space="0" w:color="auto"/>
        <w:right w:val="none" w:sz="0" w:space="0" w:color="auto"/>
      </w:divBdr>
    </w:div>
    <w:div w:id="2100441495">
      <w:bodyDiv w:val="1"/>
      <w:marLeft w:val="0"/>
      <w:marRight w:val="0"/>
      <w:marTop w:val="0"/>
      <w:marBottom w:val="0"/>
      <w:divBdr>
        <w:top w:val="none" w:sz="0" w:space="0" w:color="auto"/>
        <w:left w:val="none" w:sz="0" w:space="0" w:color="auto"/>
        <w:bottom w:val="none" w:sz="0" w:space="0" w:color="auto"/>
        <w:right w:val="none" w:sz="0" w:space="0" w:color="auto"/>
      </w:divBdr>
    </w:div>
    <w:div w:id="2119173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3.jpg"/><Relationship Id="rId18" Type="http://schemas.openxmlformats.org/officeDocument/2006/relationships/image" Target="media/image8.jp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2.jpg"/><Relationship Id="rId17" Type="http://schemas.openxmlformats.org/officeDocument/2006/relationships/image" Target="media/image7.jpg"/><Relationship Id="rId2" Type="http://schemas.openxmlformats.org/officeDocument/2006/relationships/numbering" Target="numbering.xml"/><Relationship Id="rId16" Type="http://schemas.openxmlformats.org/officeDocument/2006/relationships/image" Target="media/image6.jp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g"/><Relationship Id="rId5" Type="http://schemas.openxmlformats.org/officeDocument/2006/relationships/webSettings" Target="webSettings.xml"/><Relationship Id="rId15" Type="http://schemas.openxmlformats.org/officeDocument/2006/relationships/image" Target="media/image5.jpg"/><Relationship Id="rId10" Type="http://schemas.openxmlformats.org/officeDocument/2006/relationships/header" Target="header3.xm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4.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5D0869-C451-4CD0-AA3C-199FC9C407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1562</TotalTime>
  <Pages>36</Pages>
  <Words>6545</Words>
  <Characters>37308</Characters>
  <Application>Microsoft Office Word</Application>
  <DocSecurity>0</DocSecurity>
  <Lines>310</Lines>
  <Paragraphs>87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43766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Sova</dc:creator>
  <cp:keywords/>
  <dc:description/>
  <cp:lastModifiedBy>Sova</cp:lastModifiedBy>
  <cp:revision>80</cp:revision>
  <dcterms:created xsi:type="dcterms:W3CDTF">2025-06-28T01:32:00Z</dcterms:created>
  <dcterms:modified xsi:type="dcterms:W3CDTF">2025-07-13T12:18:00Z</dcterms:modified>
</cp:coreProperties>
</file>