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E28B0" w14:textId="41EF45F8" w:rsidR="001373E6" w:rsidRPr="00D20CEF" w:rsidRDefault="00063D81" w:rsidP="001373E6">
      <w:pPr>
        <w:pStyle w:val="22"/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1373E6" w:rsidRPr="00D20CEF">
        <w:rPr>
          <w:sz w:val="26"/>
          <w:szCs w:val="26"/>
        </w:rPr>
        <w:t xml:space="preserve">Федеральное государственное бюджетное </w:t>
      </w:r>
    </w:p>
    <w:p w14:paraId="65FBA620" w14:textId="77777777" w:rsidR="001373E6" w:rsidRPr="00D20CEF" w:rsidRDefault="001373E6" w:rsidP="001373E6">
      <w:pPr>
        <w:pStyle w:val="22"/>
        <w:spacing w:after="0" w:line="240" w:lineRule="auto"/>
        <w:jc w:val="center"/>
        <w:rPr>
          <w:sz w:val="26"/>
          <w:szCs w:val="26"/>
        </w:rPr>
      </w:pPr>
      <w:r w:rsidRPr="00D20CEF">
        <w:rPr>
          <w:sz w:val="26"/>
          <w:szCs w:val="26"/>
        </w:rPr>
        <w:t xml:space="preserve">образовательное учреждение высшего образования </w:t>
      </w:r>
    </w:p>
    <w:p w14:paraId="022110B1" w14:textId="77777777" w:rsidR="001373E6" w:rsidRPr="00D20CEF" w:rsidRDefault="001373E6" w:rsidP="001373E6">
      <w:pPr>
        <w:pStyle w:val="22"/>
        <w:spacing w:after="0" w:line="240" w:lineRule="auto"/>
        <w:jc w:val="center"/>
        <w:rPr>
          <w:sz w:val="26"/>
          <w:szCs w:val="26"/>
          <w:u w:val="single"/>
        </w:rPr>
      </w:pPr>
      <w:r w:rsidRPr="00D20CEF">
        <w:rPr>
          <w:bCs/>
          <w:sz w:val="26"/>
          <w:szCs w:val="26"/>
        </w:rPr>
        <w:t>«Владивостокский государственный университет»</w:t>
      </w:r>
    </w:p>
    <w:p w14:paraId="4989FB77" w14:textId="77777777" w:rsidR="001373E6" w:rsidRPr="002E26D7" w:rsidRDefault="001373E6" w:rsidP="001373E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D80E1AB" w14:textId="77777777" w:rsidR="001373E6" w:rsidRPr="002E26D7" w:rsidRDefault="001373E6" w:rsidP="001373E6">
      <w:pPr>
        <w:ind w:left="284"/>
        <w:rPr>
          <w:rFonts w:ascii="Times New Roman" w:hAnsi="Times New Roman" w:cs="Times New Roman"/>
          <w:sz w:val="28"/>
          <w:szCs w:val="28"/>
        </w:rPr>
      </w:pPr>
    </w:p>
    <w:p w14:paraId="645E3B01" w14:textId="77777777" w:rsidR="001373E6" w:rsidRPr="002E26D7" w:rsidRDefault="001373E6" w:rsidP="001373E6">
      <w:pPr>
        <w:rPr>
          <w:rFonts w:ascii="Times New Roman" w:hAnsi="Times New Roman" w:cs="Times New Roman"/>
          <w:sz w:val="28"/>
          <w:szCs w:val="28"/>
        </w:rPr>
      </w:pPr>
    </w:p>
    <w:p w14:paraId="0E0A860F" w14:textId="77777777" w:rsidR="001373E6" w:rsidRPr="002E26D7" w:rsidRDefault="001373E6" w:rsidP="001373E6">
      <w:pPr>
        <w:rPr>
          <w:rFonts w:ascii="Times New Roman" w:hAnsi="Times New Roman" w:cs="Times New Roman"/>
          <w:sz w:val="28"/>
          <w:szCs w:val="28"/>
        </w:rPr>
      </w:pPr>
    </w:p>
    <w:p w14:paraId="44C5A81E" w14:textId="77777777" w:rsidR="001373E6" w:rsidRPr="002E26D7" w:rsidRDefault="001373E6" w:rsidP="001373E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E26D7">
        <w:rPr>
          <w:rFonts w:ascii="Times New Roman" w:hAnsi="Times New Roman" w:cs="Times New Roman"/>
          <w:b/>
          <w:sz w:val="40"/>
          <w:szCs w:val="40"/>
        </w:rPr>
        <w:t>ОТЧЕТ</w:t>
      </w:r>
    </w:p>
    <w:p w14:paraId="6DCF695A" w14:textId="77777777" w:rsidR="00D20CEF" w:rsidRDefault="001373E6" w:rsidP="00137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6D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D20CEF">
        <w:rPr>
          <w:rFonts w:ascii="Times New Roman" w:hAnsi="Times New Roman" w:cs="Times New Roman"/>
          <w:b/>
          <w:sz w:val="28"/>
          <w:szCs w:val="28"/>
        </w:rPr>
        <w:t xml:space="preserve">технологической </w:t>
      </w:r>
      <w:r w:rsidRPr="002E26D7">
        <w:rPr>
          <w:rFonts w:ascii="Times New Roman" w:hAnsi="Times New Roman" w:cs="Times New Roman"/>
          <w:b/>
          <w:sz w:val="28"/>
          <w:szCs w:val="28"/>
        </w:rPr>
        <w:t xml:space="preserve">практике </w:t>
      </w:r>
    </w:p>
    <w:p w14:paraId="49099576" w14:textId="6CCE205E" w:rsidR="001373E6" w:rsidRPr="005D0016" w:rsidRDefault="001373E6" w:rsidP="00137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6D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EB5C67" w:rsidRPr="002E26D7">
        <w:rPr>
          <w:rFonts w:ascii="Times New Roman" w:hAnsi="Times New Roman" w:cs="Times New Roman"/>
          <w:b/>
          <w:sz w:val="28"/>
          <w:szCs w:val="28"/>
        </w:rPr>
        <w:t>направлению «</w:t>
      </w:r>
      <w:r w:rsidRPr="002E26D7">
        <w:rPr>
          <w:rFonts w:ascii="Times New Roman" w:hAnsi="Times New Roman" w:cs="Times New Roman"/>
          <w:b/>
          <w:sz w:val="28"/>
          <w:szCs w:val="28"/>
        </w:rPr>
        <w:t xml:space="preserve">Изобразительное искусство» </w:t>
      </w:r>
      <w:r w:rsidR="00D20CEF">
        <w:rPr>
          <w:rFonts w:ascii="Times New Roman" w:hAnsi="Times New Roman" w:cs="Times New Roman"/>
          <w:b/>
          <w:sz w:val="28"/>
          <w:szCs w:val="28"/>
        </w:rPr>
        <w:t>и «</w:t>
      </w:r>
      <w:proofErr w:type="spellStart"/>
      <w:r w:rsidR="00D20CEF">
        <w:rPr>
          <w:rFonts w:ascii="Times New Roman" w:hAnsi="Times New Roman" w:cs="Times New Roman"/>
          <w:b/>
          <w:sz w:val="28"/>
          <w:szCs w:val="28"/>
        </w:rPr>
        <w:t>Игропедагогика</w:t>
      </w:r>
      <w:proofErr w:type="spellEnd"/>
      <w:r w:rsidR="00D20CEF">
        <w:rPr>
          <w:rFonts w:ascii="Times New Roman" w:hAnsi="Times New Roman" w:cs="Times New Roman"/>
          <w:b/>
          <w:sz w:val="28"/>
          <w:szCs w:val="28"/>
        </w:rPr>
        <w:t>»</w:t>
      </w:r>
    </w:p>
    <w:p w14:paraId="0FB79BC6" w14:textId="77777777" w:rsidR="001373E6" w:rsidRPr="002E26D7" w:rsidRDefault="001373E6" w:rsidP="001373E6">
      <w:pPr>
        <w:pStyle w:val="a3"/>
        <w:spacing w:before="0" w:beforeAutospacing="0" w:after="0" w:afterAutospacing="0"/>
        <w:jc w:val="center"/>
      </w:pPr>
    </w:p>
    <w:p w14:paraId="11DFAE7C" w14:textId="0F7DD9BB" w:rsidR="001373E6" w:rsidRPr="002E26D7" w:rsidRDefault="001373E6" w:rsidP="001373E6">
      <w:pPr>
        <w:pStyle w:val="a3"/>
        <w:spacing w:before="0" w:beforeAutospacing="0"/>
        <w:jc w:val="center"/>
      </w:pPr>
      <w:r w:rsidRPr="002E26D7">
        <w:t xml:space="preserve">Студент </w:t>
      </w:r>
      <w:r w:rsidR="00EB5C67">
        <w:t xml:space="preserve">Руднев Арсений </w:t>
      </w:r>
      <w:r w:rsidR="00EB5C67" w:rsidRPr="00EB5C67">
        <w:t>Сергеевич</w:t>
      </w:r>
    </w:p>
    <w:p w14:paraId="4D357D53" w14:textId="09BF30C0" w:rsidR="001373E6" w:rsidRPr="002E26D7" w:rsidRDefault="001373E6" w:rsidP="001373E6">
      <w:pPr>
        <w:pStyle w:val="a3"/>
        <w:spacing w:before="0" w:beforeAutospacing="0"/>
        <w:jc w:val="center"/>
      </w:pPr>
      <w:r w:rsidRPr="002E26D7">
        <w:t>Курс 1, группа</w:t>
      </w:r>
      <w:r w:rsidR="00D20CEF">
        <w:t xml:space="preserve"> </w:t>
      </w:r>
      <w:r w:rsidR="00EB5C67">
        <w:t>БПО2-24-ИИ1</w:t>
      </w:r>
      <w:r w:rsidRPr="002E26D7">
        <w:t xml:space="preserve"> ФГБОУ «ВВГУ»</w:t>
      </w:r>
    </w:p>
    <w:p w14:paraId="1815AE6C" w14:textId="6A169E71" w:rsidR="001373E6" w:rsidRPr="002E26D7" w:rsidRDefault="001373E6" w:rsidP="005D0016">
      <w:pPr>
        <w:pStyle w:val="a3"/>
        <w:spacing w:before="0" w:beforeAutospacing="0"/>
        <w:jc w:val="center"/>
      </w:pPr>
      <w:r w:rsidRPr="002E26D7">
        <w:br/>
        <w:t xml:space="preserve">Место практики: МБОУ «Средняя общеобразовательная школа № 82», </w:t>
      </w:r>
      <w:proofErr w:type="spellStart"/>
      <w:r w:rsidRPr="002E26D7">
        <w:t>г.Владивосток</w:t>
      </w:r>
      <w:proofErr w:type="spellEnd"/>
    </w:p>
    <w:p w14:paraId="12D133D6" w14:textId="2064A268" w:rsidR="001373E6" w:rsidRPr="002E26D7" w:rsidRDefault="001373E6" w:rsidP="005D0016">
      <w:pPr>
        <w:pStyle w:val="a3"/>
        <w:spacing w:before="0" w:beforeAutospacing="0"/>
        <w:jc w:val="center"/>
      </w:pPr>
      <w:r w:rsidRPr="002E26D7">
        <w:t xml:space="preserve">Сроки: </w:t>
      </w:r>
      <w:r w:rsidR="00EB5C67" w:rsidRPr="002E26D7">
        <w:t>16.06.2025 – 12.07.2025</w:t>
      </w:r>
    </w:p>
    <w:p w14:paraId="7EBE60F8" w14:textId="77777777" w:rsidR="001373E6" w:rsidRPr="002E26D7" w:rsidRDefault="001373E6" w:rsidP="005D001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9B0E31" w14:textId="40F2BF96" w:rsidR="001373E6" w:rsidRPr="002E26D7" w:rsidRDefault="001373E6" w:rsidP="005D00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26D7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EB5C67" w:rsidRPr="002E26D7">
        <w:rPr>
          <w:rFonts w:ascii="Times New Roman" w:hAnsi="Times New Roman" w:cs="Times New Roman"/>
          <w:sz w:val="24"/>
          <w:szCs w:val="24"/>
        </w:rPr>
        <w:t>ВВГУ: Мартынова</w:t>
      </w:r>
      <w:r w:rsidRPr="002E26D7">
        <w:rPr>
          <w:rFonts w:ascii="Times New Roman" w:hAnsi="Times New Roman" w:cs="Times New Roman"/>
          <w:sz w:val="24"/>
          <w:szCs w:val="24"/>
        </w:rPr>
        <w:t xml:space="preserve"> Наталья Владимировна, </w:t>
      </w:r>
      <w:proofErr w:type="spellStart"/>
      <w:r w:rsidRPr="002E26D7">
        <w:rPr>
          <w:rFonts w:ascii="Times New Roman" w:hAnsi="Times New Roman" w:cs="Times New Roman"/>
          <w:sz w:val="24"/>
          <w:szCs w:val="24"/>
        </w:rPr>
        <w:t>к.п.н</w:t>
      </w:r>
      <w:proofErr w:type="spellEnd"/>
      <w:r w:rsidRPr="002E26D7">
        <w:rPr>
          <w:rFonts w:ascii="Times New Roman" w:hAnsi="Times New Roman" w:cs="Times New Roman"/>
          <w:sz w:val="24"/>
          <w:szCs w:val="24"/>
        </w:rPr>
        <w:t>., доцент</w:t>
      </w:r>
    </w:p>
    <w:p w14:paraId="1F7C50A2" w14:textId="77777777" w:rsidR="001373E6" w:rsidRPr="002E26D7" w:rsidRDefault="001373E6" w:rsidP="005D001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2E20BA" w14:textId="77777777" w:rsidR="001373E6" w:rsidRPr="002E26D7" w:rsidRDefault="001373E6" w:rsidP="005D001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E26D7">
        <w:rPr>
          <w:rFonts w:ascii="Times New Roman" w:hAnsi="Times New Roman" w:cs="Times New Roman"/>
          <w:sz w:val="24"/>
          <w:szCs w:val="24"/>
        </w:rPr>
        <w:t xml:space="preserve">Руководитель практики от организации:  Мышелова Маргарита Степановна, </w:t>
      </w:r>
      <w:r w:rsidRPr="002E26D7">
        <w:rPr>
          <w:rFonts w:ascii="Times New Roman" w:hAnsi="Times New Roman" w:cs="Times New Roman"/>
          <w:i/>
          <w:sz w:val="24"/>
          <w:szCs w:val="24"/>
        </w:rPr>
        <w:t>учитель изобразительного искусства, МБОУ СОШ №82</w:t>
      </w:r>
    </w:p>
    <w:p w14:paraId="27AA8385" w14:textId="77777777" w:rsidR="001373E6" w:rsidRPr="002E26D7" w:rsidRDefault="001373E6" w:rsidP="001373E6">
      <w:pPr>
        <w:tabs>
          <w:tab w:val="left" w:pos="301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3845A36" w14:textId="77777777" w:rsidR="001373E6" w:rsidRPr="002E26D7" w:rsidRDefault="001373E6" w:rsidP="001373E6">
      <w:pPr>
        <w:tabs>
          <w:tab w:val="left" w:pos="301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E26D7">
        <w:rPr>
          <w:rFonts w:ascii="Times New Roman" w:hAnsi="Times New Roman" w:cs="Times New Roman"/>
          <w:sz w:val="24"/>
          <w:szCs w:val="24"/>
        </w:rPr>
        <w:tab/>
        <w:t>__________________                     ________________       ________________        М.П.</w:t>
      </w:r>
    </w:p>
    <w:p w14:paraId="17859BBE" w14:textId="77777777" w:rsidR="001373E6" w:rsidRPr="002E26D7" w:rsidRDefault="001373E6" w:rsidP="001373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26D7">
        <w:rPr>
          <w:rFonts w:ascii="Times New Roman" w:hAnsi="Times New Roman" w:cs="Times New Roman"/>
          <w:i/>
          <w:sz w:val="24"/>
          <w:szCs w:val="24"/>
        </w:rPr>
        <w:t xml:space="preserve">             (оценка)                                                      (дата)                         (подпись)</w:t>
      </w:r>
    </w:p>
    <w:p w14:paraId="7BB47E7E" w14:textId="77777777" w:rsidR="001373E6" w:rsidRPr="002E26D7" w:rsidRDefault="001373E6" w:rsidP="001373E6">
      <w:pPr>
        <w:rPr>
          <w:rFonts w:ascii="Times New Roman" w:hAnsi="Times New Roman" w:cs="Times New Roman"/>
          <w:sz w:val="28"/>
          <w:szCs w:val="28"/>
          <w:highlight w:val="green"/>
        </w:rPr>
      </w:pPr>
    </w:p>
    <w:p w14:paraId="5665A9FF" w14:textId="77777777" w:rsidR="001373E6" w:rsidRPr="002E26D7" w:rsidRDefault="001373E6" w:rsidP="001373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379027" w14:textId="77777777" w:rsidR="001373E6" w:rsidRPr="002E26D7" w:rsidRDefault="001373E6" w:rsidP="001373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A1ECF5" w14:textId="77777777" w:rsidR="001373E6" w:rsidRPr="002E26D7" w:rsidRDefault="001373E6" w:rsidP="001373E6">
      <w:pPr>
        <w:rPr>
          <w:rFonts w:ascii="Times New Roman" w:hAnsi="Times New Roman" w:cs="Times New Roman"/>
          <w:b/>
          <w:sz w:val="28"/>
          <w:szCs w:val="28"/>
        </w:rPr>
      </w:pPr>
    </w:p>
    <w:p w14:paraId="520C1CBD" w14:textId="77777777" w:rsidR="001373E6" w:rsidRDefault="001373E6" w:rsidP="001373E6">
      <w:pPr>
        <w:rPr>
          <w:rFonts w:ascii="Times New Roman" w:hAnsi="Times New Roman" w:cs="Times New Roman"/>
          <w:b/>
          <w:sz w:val="28"/>
          <w:szCs w:val="28"/>
        </w:rPr>
      </w:pPr>
    </w:p>
    <w:p w14:paraId="35B75F2B" w14:textId="77777777" w:rsidR="002E26D7" w:rsidRPr="002E26D7" w:rsidRDefault="002E26D7" w:rsidP="001373E6">
      <w:pPr>
        <w:rPr>
          <w:rFonts w:ascii="Times New Roman" w:hAnsi="Times New Roman" w:cs="Times New Roman"/>
          <w:b/>
          <w:sz w:val="28"/>
          <w:szCs w:val="28"/>
        </w:rPr>
      </w:pPr>
    </w:p>
    <w:p w14:paraId="3408D67A" w14:textId="2520DF3B" w:rsidR="007C4182" w:rsidRPr="00D06C10" w:rsidRDefault="001373E6" w:rsidP="00D06C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6D7">
        <w:rPr>
          <w:rFonts w:ascii="Times New Roman" w:hAnsi="Times New Roman" w:cs="Times New Roman"/>
          <w:b/>
          <w:sz w:val="28"/>
          <w:szCs w:val="28"/>
        </w:rPr>
        <w:t xml:space="preserve">Владивосток </w:t>
      </w:r>
      <w:r w:rsidR="00D20CEF">
        <w:rPr>
          <w:rFonts w:ascii="Times New Roman" w:hAnsi="Times New Roman" w:cs="Times New Roman"/>
          <w:b/>
          <w:sz w:val="28"/>
          <w:szCs w:val="28"/>
        </w:rPr>
        <w:t>–</w:t>
      </w:r>
      <w:r w:rsidRPr="002E26D7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D20C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6D7">
        <w:rPr>
          <w:rFonts w:ascii="Times New Roman" w:hAnsi="Times New Roman" w:cs="Times New Roman"/>
          <w:b/>
          <w:sz w:val="28"/>
          <w:szCs w:val="28"/>
        </w:rPr>
        <w:t>г.</w:t>
      </w:r>
    </w:p>
    <w:p w14:paraId="1B55D075" w14:textId="7ED6D3D2" w:rsidR="00F15A69" w:rsidRPr="002E6E98" w:rsidRDefault="005D0016" w:rsidP="00E642FB">
      <w:pPr>
        <w:pStyle w:val="a3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b/>
          <w:bCs/>
          <w:sz w:val="28"/>
          <w:szCs w:val="28"/>
        </w:rPr>
      </w:pPr>
      <w:r w:rsidRPr="00EB5C67">
        <w:rPr>
          <w:rFonts w:ascii="Arial" w:hAnsi="Arial" w:cs="Arial"/>
          <w:b/>
          <w:bCs/>
          <w:sz w:val="28"/>
          <w:szCs w:val="28"/>
        </w:rPr>
        <w:lastRenderedPageBreak/>
        <w:t>Содержание</w:t>
      </w:r>
    </w:p>
    <w:p w14:paraId="7CCEF9AB" w14:textId="77777777" w:rsidR="002E6E98" w:rsidRPr="002E6E98" w:rsidRDefault="002E6E98" w:rsidP="00E642FB">
      <w:pPr>
        <w:tabs>
          <w:tab w:val="right" w:leader="dot" w:pos="962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Введение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3</w:t>
      </w:r>
    </w:p>
    <w:p w14:paraId="2B4D05E4" w14:textId="3B6D244C" w:rsidR="002E6E98" w:rsidRPr="002E6E98" w:rsidRDefault="008B5F2E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Глава 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2E6E98" w:rsidRPr="002E6E98">
        <w:t xml:space="preserve"> 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>Организационно-методическое обеспечение практики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  <w:t>4</w:t>
      </w:r>
    </w:p>
    <w:p w14:paraId="166750E2" w14:textId="7162061D" w:rsidR="002E6E98" w:rsidRDefault="008B5F2E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203042425"/>
      <w:r>
        <w:rPr>
          <w:rFonts w:ascii="Times New Roman" w:eastAsia="Times New Roman" w:hAnsi="Times New Roman" w:cs="Times New Roman"/>
          <w:sz w:val="24"/>
          <w:szCs w:val="24"/>
        </w:rPr>
        <w:t xml:space="preserve">Глава 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2E6E98" w:rsidRPr="002E6E98">
        <w:t xml:space="preserve"> 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>Общая информация о МБОУ СОШ №82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  <w:bookmarkEnd w:id="0"/>
    </w:p>
    <w:p w14:paraId="78278EA9" w14:textId="3993B765" w:rsidR="008B5F2E" w:rsidRDefault="002C2711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2711">
        <w:rPr>
          <w:rFonts w:ascii="Times New Roman" w:eastAsia="Times New Roman" w:hAnsi="Times New Roman" w:cs="Times New Roman"/>
          <w:sz w:val="24"/>
          <w:szCs w:val="24"/>
        </w:rPr>
        <w:t>2.1 Характеристика МБОУ СОШ №82 г. Владивостока</w:t>
      </w:r>
      <w:r w:rsidR="008B5F2E"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14:paraId="2594851A" w14:textId="6DC629D5" w:rsidR="002C2711" w:rsidRDefault="002C2711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2711">
        <w:rPr>
          <w:rFonts w:ascii="Times New Roman" w:eastAsia="Times New Roman" w:hAnsi="Times New Roman" w:cs="Times New Roman"/>
          <w:sz w:val="24"/>
          <w:szCs w:val="24"/>
        </w:rPr>
        <w:t>2.2 Структура и направления работы кабинета ИЗО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14:paraId="069D4238" w14:textId="0F53B913" w:rsidR="002C2711" w:rsidRDefault="002C2711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2711">
        <w:rPr>
          <w:rFonts w:ascii="Times New Roman" w:eastAsia="Times New Roman" w:hAnsi="Times New Roman" w:cs="Times New Roman"/>
          <w:sz w:val="24"/>
          <w:szCs w:val="24"/>
        </w:rPr>
        <w:t>2.3 Роль педагога в организации практики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14:paraId="00042ADF" w14:textId="476D0C1E" w:rsidR="002C2711" w:rsidRDefault="002C2711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2711">
        <w:rPr>
          <w:rFonts w:ascii="Times New Roman" w:eastAsia="Times New Roman" w:hAnsi="Times New Roman" w:cs="Times New Roman"/>
          <w:sz w:val="24"/>
          <w:szCs w:val="24"/>
        </w:rPr>
        <w:t>Глава 3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C2711">
        <w:rPr>
          <w:rFonts w:ascii="Times New Roman" w:eastAsia="Times New Roman" w:hAnsi="Times New Roman" w:cs="Times New Roman"/>
          <w:sz w:val="24"/>
          <w:szCs w:val="24"/>
        </w:rPr>
        <w:t xml:space="preserve"> Ключевые архитектурные стили Владивостока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14:paraId="5CB2775F" w14:textId="3573C605" w:rsidR="002C2711" w:rsidRDefault="002C2711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 </w:t>
      </w:r>
      <w:r w:rsidRPr="002C2711">
        <w:rPr>
          <w:rFonts w:ascii="Times New Roman" w:eastAsia="Times New Roman" w:hAnsi="Times New Roman" w:cs="Times New Roman"/>
          <w:sz w:val="24"/>
          <w:szCs w:val="24"/>
        </w:rPr>
        <w:t>Ключевые архитектурные стили и их особенности в зданиях Владивостока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14:paraId="4F9769FB" w14:textId="787E0F87" w:rsidR="002E6E98" w:rsidRPr="002E6E98" w:rsidRDefault="00CA58B7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</w:t>
      </w:r>
      <w:r w:rsidRPr="00CA58B7">
        <w:t xml:space="preserve"> </w:t>
      </w:r>
      <w:r w:rsidRPr="00CA58B7">
        <w:rPr>
          <w:rFonts w:ascii="Times New Roman" w:eastAsia="Times New Roman" w:hAnsi="Times New Roman" w:cs="Times New Roman"/>
          <w:sz w:val="24"/>
          <w:szCs w:val="24"/>
        </w:rPr>
        <w:t>Урок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58B7">
        <w:rPr>
          <w:rFonts w:ascii="Times New Roman" w:eastAsia="Times New Roman" w:hAnsi="Times New Roman" w:cs="Times New Roman"/>
          <w:sz w:val="24"/>
          <w:szCs w:val="24"/>
        </w:rPr>
        <w:t>«Введение в архитектурные стили Владивостока»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  <w:t>17</w:t>
      </w:r>
    </w:p>
    <w:p w14:paraId="7EC99B32" w14:textId="7014AF5D" w:rsidR="002E6E98" w:rsidRDefault="00CA58B7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05333541"/>
      <w:r>
        <w:rPr>
          <w:rFonts w:ascii="Times New Roman" w:eastAsia="Times New Roman" w:hAnsi="Times New Roman" w:cs="Times New Roman"/>
          <w:sz w:val="24"/>
          <w:szCs w:val="24"/>
        </w:rPr>
        <w:t>3.3</w:t>
      </w:r>
      <w:r w:rsidRPr="00CA58B7">
        <w:t xml:space="preserve"> </w:t>
      </w:r>
      <w:r w:rsidRPr="00CA58B7">
        <w:rPr>
          <w:rFonts w:ascii="Times New Roman" w:eastAsia="Times New Roman" w:hAnsi="Times New Roman" w:cs="Times New Roman"/>
          <w:sz w:val="24"/>
          <w:szCs w:val="24"/>
        </w:rPr>
        <w:t>Урок 2. «Модерн во Владивостоке: шедевры и мастера»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</w:r>
      <w:bookmarkEnd w:id="1"/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>19</w:t>
      </w:r>
    </w:p>
    <w:p w14:paraId="21017542" w14:textId="0AE5047D" w:rsidR="002C2711" w:rsidRPr="002E6E98" w:rsidRDefault="002C2711" w:rsidP="002C2711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</w:t>
      </w:r>
      <w:r w:rsidRPr="00CA58B7">
        <w:t xml:space="preserve"> </w:t>
      </w:r>
      <w:r w:rsidRPr="00CA58B7">
        <w:rPr>
          <w:rFonts w:ascii="Times New Roman" w:eastAsia="Times New Roman" w:hAnsi="Times New Roman" w:cs="Times New Roman"/>
          <w:sz w:val="24"/>
          <w:szCs w:val="24"/>
        </w:rPr>
        <w:t xml:space="preserve">Урок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A58B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C2711">
        <w:t xml:space="preserve"> </w:t>
      </w:r>
      <w:r w:rsidRPr="002C2711">
        <w:rPr>
          <w:rFonts w:ascii="Times New Roman" w:eastAsia="Times New Roman" w:hAnsi="Times New Roman" w:cs="Times New Roman"/>
          <w:sz w:val="24"/>
          <w:szCs w:val="24"/>
        </w:rPr>
        <w:t>«Сравнительный анализ: владивостокский и европейский модерн»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19</w:t>
      </w:r>
    </w:p>
    <w:p w14:paraId="222F85EA" w14:textId="35EFF062" w:rsidR="00E642FB" w:rsidRPr="002E6E98" w:rsidRDefault="00BB3EAA" w:rsidP="008B5F2E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3.5 </w:t>
      </w:r>
      <w:r w:rsidRPr="00BB3EAA">
        <w:rPr>
          <w:rFonts w:ascii="Times New Roman" w:eastAsia="Times New Roman" w:hAnsi="Times New Roman" w:cs="Times New Roman"/>
          <w:sz w:val="24"/>
          <w:szCs w:val="24"/>
        </w:rPr>
        <w:t xml:space="preserve">Урок 4. «Улицы Владивостока. Архитектурный </w:t>
      </w:r>
      <w:proofErr w:type="spellStart"/>
      <w:r w:rsidRPr="00BB3EAA">
        <w:rPr>
          <w:rFonts w:ascii="Times New Roman" w:eastAsia="Times New Roman" w:hAnsi="Times New Roman" w:cs="Times New Roman"/>
          <w:sz w:val="24"/>
          <w:szCs w:val="24"/>
        </w:rPr>
        <w:t>скетчинг</w:t>
      </w:r>
      <w:proofErr w:type="spellEnd"/>
      <w:r w:rsidRPr="00BB3EAA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  <w:t>21</w:t>
      </w:r>
    </w:p>
    <w:p w14:paraId="0EAF655C" w14:textId="55B5C175" w:rsidR="002E6E98" w:rsidRPr="002E6E98" w:rsidRDefault="008B5F2E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F2E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="002E6E98" w:rsidRPr="002E6E98">
        <w:rPr>
          <w:rFonts w:ascii="Times New Roman" w:eastAsia="Times New Roman" w:hAnsi="Times New Roman" w:cs="Times New Roman"/>
          <w:sz w:val="24"/>
          <w:szCs w:val="24"/>
        </w:rPr>
        <w:tab/>
        <w:t>22</w:t>
      </w:r>
    </w:p>
    <w:p w14:paraId="79D0426D" w14:textId="6EF0DB9A" w:rsidR="002E6E98" w:rsidRPr="002E6E98" w:rsidRDefault="002E6E98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  <w:r w:rsidR="00CA1EE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23</w:t>
      </w:r>
    </w:p>
    <w:p w14:paraId="45913ECB" w14:textId="225B6CDD" w:rsidR="002E6E98" w:rsidRPr="002E6E98" w:rsidRDefault="002E6E98" w:rsidP="00E642FB">
      <w:pPr>
        <w:tabs>
          <w:tab w:val="right" w:leader="dot" w:pos="9628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  <w:r w:rsidR="00CA1EE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24</w:t>
      </w:r>
    </w:p>
    <w:p w14:paraId="7022BA80" w14:textId="5735C288" w:rsidR="002E6E98" w:rsidRDefault="002E6E98" w:rsidP="00E642FB">
      <w:pPr>
        <w:tabs>
          <w:tab w:val="right" w:leader="dot" w:pos="962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  <w:r w:rsidR="00CA1EE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25</w:t>
      </w:r>
    </w:p>
    <w:p w14:paraId="3620EE5E" w14:textId="4FC6BC1D" w:rsidR="00CA1EE7" w:rsidRPr="002E6E98" w:rsidRDefault="00CA1EE7" w:rsidP="00CA1EE7">
      <w:pPr>
        <w:tabs>
          <w:tab w:val="right" w:leader="dot" w:pos="962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ab/>
        <w:t>25</w:t>
      </w:r>
    </w:p>
    <w:p w14:paraId="47862978" w14:textId="77777777" w:rsidR="00CA1EE7" w:rsidRPr="002E6E98" w:rsidRDefault="00CA1EE7" w:rsidP="00E642FB">
      <w:pPr>
        <w:tabs>
          <w:tab w:val="right" w:leader="dot" w:pos="962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AC0218" w14:textId="77777777" w:rsidR="005D0016" w:rsidRPr="009C086C" w:rsidRDefault="005D0016" w:rsidP="00E642FB">
      <w:pPr>
        <w:pStyle w:val="a3"/>
        <w:spacing w:before="0" w:beforeAutospacing="0" w:after="0" w:afterAutospacing="0"/>
        <w:ind w:firstLine="709"/>
        <w:jc w:val="both"/>
      </w:pPr>
    </w:p>
    <w:p w14:paraId="03D98BC6" w14:textId="77777777" w:rsidR="00B20A6E" w:rsidRPr="00B20A6E" w:rsidRDefault="00B20A6E" w:rsidP="00E642FB">
      <w:pPr>
        <w:pStyle w:val="a3"/>
        <w:spacing w:before="0" w:beforeAutospacing="0" w:after="0" w:afterAutospacing="0"/>
        <w:ind w:firstLine="709"/>
        <w:jc w:val="center"/>
      </w:pPr>
    </w:p>
    <w:p w14:paraId="5F7B9F0E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0769FAD7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39E19D07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2439E135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11C2243E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56AC6816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45688222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421C87FD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33B7CECA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5F0B7109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6E05EEE4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4E8F1D12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37FF7F88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3E42A8D1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7A20AA6C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1FCAF398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5570699E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4EBBFFDB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2046CCFA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43C48979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13F805B9" w14:textId="77777777" w:rsidR="005D0016" w:rsidRPr="00F15A69" w:rsidRDefault="005D0016" w:rsidP="00E642FB">
      <w:pPr>
        <w:pStyle w:val="a3"/>
        <w:spacing w:before="0" w:beforeAutospacing="0" w:after="0" w:afterAutospacing="0"/>
        <w:ind w:firstLine="709"/>
        <w:jc w:val="center"/>
      </w:pPr>
    </w:p>
    <w:p w14:paraId="5E962B47" w14:textId="77777777" w:rsidR="001F17C4" w:rsidRDefault="001F17C4" w:rsidP="00E642FB">
      <w:pPr>
        <w:pStyle w:val="a3"/>
        <w:spacing w:before="0" w:beforeAutospacing="0" w:after="0" w:afterAutospacing="0"/>
        <w:ind w:firstLine="709"/>
      </w:pPr>
    </w:p>
    <w:p w14:paraId="4150AAD9" w14:textId="77777777" w:rsidR="00BB3EAA" w:rsidRDefault="00BB3EAA" w:rsidP="00E642FB">
      <w:pPr>
        <w:pStyle w:val="a3"/>
        <w:spacing w:before="0" w:beforeAutospacing="0" w:after="0" w:afterAutospacing="0"/>
        <w:ind w:firstLine="709"/>
      </w:pPr>
    </w:p>
    <w:p w14:paraId="641C64C1" w14:textId="77777777" w:rsidR="00BB3EAA" w:rsidRDefault="00BB3EAA" w:rsidP="00E642FB">
      <w:pPr>
        <w:pStyle w:val="a3"/>
        <w:spacing w:before="0" w:beforeAutospacing="0" w:after="0" w:afterAutospacing="0"/>
        <w:ind w:firstLine="709"/>
      </w:pPr>
    </w:p>
    <w:p w14:paraId="2F3A41FB" w14:textId="77777777" w:rsidR="00BB3EAA" w:rsidRPr="002E26D7" w:rsidRDefault="00BB3EAA" w:rsidP="002C2711">
      <w:pPr>
        <w:pStyle w:val="a3"/>
        <w:spacing w:before="0" w:beforeAutospacing="0" w:after="0" w:afterAutospacing="0"/>
      </w:pPr>
    </w:p>
    <w:p w14:paraId="1F226DA3" w14:textId="5D4BAEB3" w:rsidR="002E693D" w:rsidRPr="009C086C" w:rsidRDefault="002E693D" w:rsidP="00E642FB">
      <w:pPr>
        <w:widowControl w:val="0"/>
        <w:autoSpaceDE w:val="0"/>
        <w:autoSpaceDN w:val="0"/>
        <w:adjustRightInd w:val="0"/>
        <w:spacing w:after="240"/>
        <w:ind w:firstLine="709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9C086C">
        <w:rPr>
          <w:rFonts w:ascii="Arial" w:hAnsi="Arial" w:cs="Arial"/>
          <w:b/>
          <w:bCs/>
          <w:color w:val="000000"/>
          <w:sz w:val="28"/>
          <w:szCs w:val="28"/>
        </w:rPr>
        <w:t>Введение</w:t>
      </w:r>
    </w:p>
    <w:p w14:paraId="3C8C3DE0" w14:textId="2CAD1B42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 xml:space="preserve">Архитектура – это не просто слепок прошлого, а динамичное взаимодействие культур, где каждый фасадный элемент, каждая деталь декора повествует свою неповторимую историю. </w:t>
      </w:r>
      <w:proofErr w:type="spellStart"/>
      <w:r w:rsidRPr="007A3AD9">
        <w:rPr>
          <w:rFonts w:ascii="Times New Roman" w:hAnsi="Times New Roman" w:cs="Times New Roman"/>
          <w:color w:val="000000"/>
          <w:sz w:val="24"/>
          <w:szCs w:val="24"/>
        </w:rPr>
        <w:t>Миллионка</w:t>
      </w:r>
      <w:proofErr w:type="spellEnd"/>
      <w:r w:rsidRPr="007A3AD9">
        <w:rPr>
          <w:rFonts w:ascii="Times New Roman" w:hAnsi="Times New Roman" w:cs="Times New Roman"/>
          <w:color w:val="000000"/>
          <w:sz w:val="24"/>
          <w:szCs w:val="24"/>
        </w:rPr>
        <w:t xml:space="preserve"> – душа Владивостока, место, где переплелись восточные и западные традиции, породив уникальный архитектурный синтез. Этот район, кажущийся хаотичным, но при этом удивительно целостный, подобен живому перформансу, в котором отразились разные эпохи: от китайских торговых лавок XIX столетия до европейского модерна и советского авангарда. </w:t>
      </w:r>
      <w:proofErr w:type="spellStart"/>
      <w:r w:rsidRPr="007A3AD9">
        <w:rPr>
          <w:rFonts w:ascii="Times New Roman" w:hAnsi="Times New Roman" w:cs="Times New Roman"/>
          <w:color w:val="000000"/>
          <w:sz w:val="24"/>
          <w:szCs w:val="24"/>
        </w:rPr>
        <w:t>Миллионка</w:t>
      </w:r>
      <w:proofErr w:type="spellEnd"/>
      <w:r w:rsidRPr="007A3AD9">
        <w:rPr>
          <w:rFonts w:ascii="Times New Roman" w:hAnsi="Times New Roman" w:cs="Times New Roman"/>
          <w:color w:val="000000"/>
          <w:sz w:val="24"/>
          <w:szCs w:val="24"/>
        </w:rPr>
        <w:t xml:space="preserve"> – не только предмет исследования, но и источник вдохновения для будущих поколений, от которых зависит сохранение её самобытности.</w:t>
      </w:r>
    </w:p>
    <w:p w14:paraId="761E0675" w14:textId="07FB85DA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Важнейшая миссия архитектуры – формирование комфортной, функциональной и эстетически выразительной среды, отражающей идеалы и культурные ценности общества.</w:t>
      </w:r>
    </w:p>
    <w:p w14:paraId="5F9E0D6E" w14:textId="574AABA0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Учебная практика была проведена на базе МБОУ СОШ №82 (г. Владивосток, ул. Адмирала Горшкова, 26) в период с 16.06.2025 по 12.07.2025.</w:t>
      </w:r>
    </w:p>
    <w:p w14:paraId="47BD8224" w14:textId="66A6F223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Цель практики – знакомство с профессиональной деятельностью педагога дополнительного образования (ИЗО), получение первого практического опыта, а также освоение методик преподавания на основе анализа учебных материалов школы.</w:t>
      </w:r>
    </w:p>
    <w:p w14:paraId="612B5CA5" w14:textId="2DA420D4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В рамках сотрудничества с кафедрой изобразительного искусства ВВГУ решались следующие задачи:</w:t>
      </w:r>
    </w:p>
    <w:p w14:paraId="7F88D715" w14:textId="0C8C1F03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архитектурных особенностей </w:t>
      </w:r>
      <w:proofErr w:type="spellStart"/>
      <w:r w:rsidRPr="007A3AD9">
        <w:rPr>
          <w:rFonts w:ascii="Times New Roman" w:hAnsi="Times New Roman" w:cs="Times New Roman"/>
          <w:color w:val="000000"/>
          <w:sz w:val="24"/>
          <w:szCs w:val="24"/>
        </w:rPr>
        <w:t>Миллионки</w:t>
      </w:r>
      <w:proofErr w:type="spellEnd"/>
      <w:r w:rsidRPr="007A3AD9">
        <w:rPr>
          <w:rFonts w:ascii="Times New Roman" w:hAnsi="Times New Roman" w:cs="Times New Roman"/>
          <w:color w:val="000000"/>
          <w:sz w:val="24"/>
          <w:szCs w:val="24"/>
        </w:rPr>
        <w:t xml:space="preserve"> с акцентом на ключевые стилистические черты.</w:t>
      </w:r>
    </w:p>
    <w:p w14:paraId="64E55D75" w14:textId="768E8031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Сравнительный анализ с другими историческими объектами Владивостока (например, зданиями в стиле модерн на ул. Светланской).</w:t>
      </w:r>
    </w:p>
    <w:p w14:paraId="6893FEF5" w14:textId="53D8CA4A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Разработка творческих заданий для школьников, посвящённых архитектурному наследию.</w:t>
      </w:r>
    </w:p>
    <w:p w14:paraId="3BADE6F5" w14:textId="3ED567B4" w:rsidR="007A3AD9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Подготовка методических материалов (презентаций, шаблонов для рисования) для использования в учебном процессе.</w:t>
      </w:r>
    </w:p>
    <w:p w14:paraId="0FA4262E" w14:textId="19820957" w:rsidR="00C15500" w:rsidRPr="007A3AD9" w:rsidRDefault="007A3AD9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3AD9">
        <w:rPr>
          <w:rFonts w:ascii="Times New Roman" w:hAnsi="Times New Roman" w:cs="Times New Roman"/>
          <w:color w:val="000000"/>
          <w:sz w:val="24"/>
          <w:szCs w:val="24"/>
        </w:rPr>
        <w:t>В работе над отчётом использовались: архивные данные, полевые исследования, специализированная литература по методике преподавания ИЗО и краеведению, а также цифровые ресурсы.</w:t>
      </w:r>
    </w:p>
    <w:p w14:paraId="468EF5CA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BACE590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B860630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3E9679F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349B673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434DFAD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242A59D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2BB70B1" w14:textId="77777777" w:rsidR="007A3AD9" w:rsidRDefault="007A3AD9" w:rsidP="00E642FB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B6C0B5B" w14:textId="77777777" w:rsidR="002E6E98" w:rsidRDefault="002E6E98" w:rsidP="00E642FB">
      <w:pPr>
        <w:spacing w:after="0"/>
        <w:ind w:firstLine="709"/>
        <w:rPr>
          <w:rStyle w:val="a6"/>
          <w:rFonts w:ascii="Times New Roman" w:hAnsi="Times New Roman" w:cs="Times New Roman"/>
        </w:rPr>
      </w:pPr>
    </w:p>
    <w:p w14:paraId="6F13A74C" w14:textId="77777777" w:rsidR="002E6E98" w:rsidRDefault="002E6E98" w:rsidP="00E642FB">
      <w:pPr>
        <w:spacing w:after="0"/>
        <w:ind w:firstLine="709"/>
        <w:rPr>
          <w:rStyle w:val="a6"/>
          <w:rFonts w:ascii="Times New Roman" w:hAnsi="Times New Roman" w:cs="Times New Roman"/>
        </w:rPr>
      </w:pPr>
    </w:p>
    <w:p w14:paraId="43178C1B" w14:textId="78B0C87F" w:rsidR="001F17C4" w:rsidRPr="002E6E98" w:rsidRDefault="001F17C4" w:rsidP="008B5F2E">
      <w:pPr>
        <w:spacing w:after="0"/>
        <w:rPr>
          <w:rFonts w:ascii="Times New Roman" w:hAnsi="Times New Roman" w:cs="Times New Roman"/>
          <w:b/>
          <w:bCs/>
        </w:rPr>
      </w:pPr>
      <w:r>
        <w:rPr>
          <w:rStyle w:val="a6"/>
          <w:rFonts w:ascii="Times New Roman" w:hAnsi="Times New Roman" w:cs="Times New Roman"/>
        </w:rPr>
        <w:br/>
      </w:r>
    </w:p>
    <w:p w14:paraId="5E1EAC70" w14:textId="3411CD67" w:rsidR="006E5A6C" w:rsidRPr="00BB3EAA" w:rsidRDefault="008B5F2E" w:rsidP="00E642FB">
      <w:pPr>
        <w:ind w:firstLine="709"/>
        <w:jc w:val="both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lastRenderedPageBreak/>
        <w:t xml:space="preserve">Глава </w:t>
      </w:r>
      <w:r w:rsidR="006E5A6C" w:rsidRPr="00BB3EAA">
        <w:rPr>
          <w:rFonts w:ascii="Arial" w:hAnsi="Arial" w:cs="Arial"/>
          <w:b/>
          <w:color w:val="000000"/>
          <w:sz w:val="28"/>
          <w:szCs w:val="28"/>
        </w:rPr>
        <w:t>1</w:t>
      </w:r>
      <w:r>
        <w:rPr>
          <w:rFonts w:ascii="Arial" w:hAnsi="Arial" w:cs="Arial"/>
          <w:b/>
          <w:color w:val="000000"/>
          <w:sz w:val="28"/>
          <w:szCs w:val="28"/>
        </w:rPr>
        <w:t>.</w:t>
      </w:r>
      <w:r w:rsidR="006E5A6C" w:rsidRPr="00BB3EAA">
        <w:rPr>
          <w:rFonts w:ascii="Arial" w:hAnsi="Arial" w:cs="Arial"/>
          <w:b/>
          <w:color w:val="000000"/>
          <w:sz w:val="28"/>
          <w:szCs w:val="28"/>
        </w:rPr>
        <w:t xml:space="preserve"> Организационно-методическое обеспечение практики</w:t>
      </w:r>
    </w:p>
    <w:p w14:paraId="50A004D1" w14:textId="5F190697" w:rsidR="0097302B" w:rsidRPr="008B5F2E" w:rsidRDefault="0097302B" w:rsidP="00E642FB">
      <w:pPr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B5F2E">
        <w:rPr>
          <w:rFonts w:ascii="Times New Roman" w:hAnsi="Times New Roman" w:cs="Times New Roman"/>
          <w:bCs/>
          <w:color w:val="000000"/>
          <w:sz w:val="24"/>
          <w:szCs w:val="24"/>
        </w:rPr>
        <w:t>Основными нормативно-правовыми документами. Регламентирующими преподавание по программам дополнительного образования являются:</w:t>
      </w:r>
    </w:p>
    <w:p w14:paraId="25E59C78" w14:textId="77777777" w:rsidR="0097302B" w:rsidRPr="00BB3EAA" w:rsidRDefault="0097302B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ab/>
        <w:t>Федеральный закон "Об образовании в Российской Федерации" от 29.12.2012 N 273-ФЗ (действующая редакция, 2016), Глава 10. ДОПОЛНИТЕЛЬНОЕ ОБРАЗОВАНИЕ</w:t>
      </w:r>
    </w:p>
    <w:p w14:paraId="74B07990" w14:textId="77777777" w:rsidR="0097302B" w:rsidRPr="00BB3EAA" w:rsidRDefault="0097302B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ab/>
        <w:t>Федеральный закон о дополнительном образовании РОССИЙСКАЯ ФЕДЕРАЦИЯ</w:t>
      </w:r>
    </w:p>
    <w:p w14:paraId="31347E94" w14:textId="77777777" w:rsidR="0097302B" w:rsidRPr="00BB3EAA" w:rsidRDefault="0097302B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ab/>
        <w:t>КОНЦЕПЦИЯ развития дополнительного образования детей</w:t>
      </w:r>
    </w:p>
    <w:p w14:paraId="45E8B195" w14:textId="77777777" w:rsidR="0097302B" w:rsidRPr="00BB3EAA" w:rsidRDefault="0097302B" w:rsidP="00E642FB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ab/>
        <w:t>ПРИКАЗ от 29 августа 2013 года N 1008 Об утверждении Порядка организации и осуществления образовательной деятельности по дополнительным общеобразовательным программам</w:t>
      </w:r>
    </w:p>
    <w:p w14:paraId="0AF1755A" w14:textId="3A6E8412" w:rsidR="0097302B" w:rsidRPr="00BB3EAA" w:rsidRDefault="0097302B" w:rsidP="00E642F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ab/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ДЕТЕЙ, СанПиН</w:t>
      </w:r>
      <w:r w:rsidR="008B5F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>2.4.4.3172-14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001CB6A0" w14:textId="51D00304" w:rsidR="006E5A6C" w:rsidRPr="00BB3EAA" w:rsidRDefault="006E5A6C" w:rsidP="00E642FB">
      <w:pPr>
        <w:pStyle w:val="2"/>
        <w:ind w:firstLine="709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3802E363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Предметно-развивающая среда представляет собой систему материальных объектов деятельности учащегося, функционально моделирующая его духовного развития.</w:t>
      </w:r>
    </w:p>
    <w:p w14:paraId="61DA224E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Предметно-развивающая среда обеспечивает разные виды деятельности школьника и становится основой для его самостоятельной активности.</w:t>
      </w:r>
    </w:p>
    <w:p w14:paraId="08630645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Развивающая среда способствует раскрытию индивидуальности каждого ученика, его творческой самореализации, поощряет к развитию у него инициативы и самостоятельности, создаёт возможности для обучения учащихся на основе их личной активности</w:t>
      </w:r>
    </w:p>
    <w:p w14:paraId="59F4492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Основные требования к кабинету ИЗО:</w:t>
      </w:r>
    </w:p>
    <w:p w14:paraId="0BA8217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Санитарно-гигиенические требования</w:t>
      </w:r>
    </w:p>
    <w:p w14:paraId="4C1864B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1. Естественное и искусственное освещение в кабинетах должно соответствовать нормам и правилам СНиП.</w:t>
      </w:r>
    </w:p>
    <w:p w14:paraId="5EDD7B54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2. Окна кабинета могут быть ориентированы на все стороны горизонта, в том числе на север. Южное расположение окон требует применения белых штор или специальных жалюзи от действия прямых солнечных лучей.</w:t>
      </w:r>
    </w:p>
    <w:p w14:paraId="71D1291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3. В помещении должно быть боковое левостороннее освещение на рабочих местах. При двухстороннем освещении при глубине помещения кабинета более 6 м обязательно устройство правостороннего подсвета, высота которого должна быть не менее 2,2 м от пола.</w:t>
      </w:r>
    </w:p>
    <w:p w14:paraId="002266E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4. Ученические столы нужно располагать так, чтобы свет падал с левой стороны и тени, падающие от рук, не мешали во время письма и рисования.</w:t>
      </w:r>
    </w:p>
    <w:p w14:paraId="42D3201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5. Запрещается загромождение световых проемов (с внутренней и внешней стороны) оборудованием или другими предметами. Светопроемы кабинета должны быть оборудованы регулируемыми солнцезащитными устройствами типа жалюзи, тканевыми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lastRenderedPageBreak/>
        <w:t>шторами светлых тонов, сочетающихся с цветом стен и мебели.</w:t>
      </w:r>
    </w:p>
    <w:p w14:paraId="3883AAB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6. Уровень освещенности поверхности ученических столов при искусственном освещении должен быть не менее 500 лк, на классной доске - 500 лк.</w:t>
      </w:r>
    </w:p>
    <w:p w14:paraId="2E39F159" w14:textId="3CCD81A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7. Окраска помещения в зависимости от ориентации должна быть выполнена в теплых или холодных тонах слабой насыщенности. Помещения, обращенные на юг. окрашивают в холодные тона (гамма голубого, серого, зеленого цвета), а на север - в теплые тона (гамма желтого, розового цветов).</w:t>
      </w:r>
      <w:r w:rsidR="008B5F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>Не рекомендуется окраска в белый, темный и контрастные цвета (коричневый, ярко-синий, лиловый, черный, красный, малиновый).</w:t>
      </w:r>
    </w:p>
    <w:p w14:paraId="7FECB141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8. Полы должны быть без щелей и иметь покрытие дощатое, паркетное или линолеум на утепленной основе.</w:t>
      </w:r>
    </w:p>
    <w:p w14:paraId="3659073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9. Кабинеты должны быть обеспечены отоплением и при-точно-вытяжной вентиляцией с таким расчетом, чтобы температура в помещениях поддерживалась в пределах 18-21 градус Цельсия; влажность воздуха должна быть в пределах 40-60 %.</w:t>
      </w:r>
    </w:p>
    <w:p w14:paraId="1076CBE2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10. Естественная вентиляция должна осуществляться с помощью фрамуг или форточек, имеющих площадь не менее 1/50 площади пола и обеспечивающих трехкратный обмен воздуха. Фрамуги и форточки должны быть снабжены удобными для закрывания и открывания приспособлениями.</w:t>
      </w:r>
    </w:p>
    <w:p w14:paraId="38785D17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11. Кабинет должен иметь водоснабжение (холодной и горячей водой) для проведения занятий по живописи, декоративно-прикладному искусству, дизайну, скульптуре.</w:t>
      </w:r>
    </w:p>
    <w:p w14:paraId="7C9819D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Требования к оснащению кабинетов техническими устройствами и приспособлениями.</w:t>
      </w:r>
    </w:p>
    <w:p w14:paraId="722428D1" w14:textId="4B01FE2D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1. Кабинет изобразительного искусства должен быть оснащен проекционной, видео- и </w:t>
      </w:r>
      <w:proofErr w:type="gram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аудио-</w:t>
      </w:r>
      <w:r w:rsidR="008B5F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t>техникой</w:t>
      </w:r>
      <w:proofErr w:type="gramEnd"/>
      <w:r w:rsidRPr="00BB3EA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03EC05A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диапроектор;</w:t>
      </w:r>
    </w:p>
    <w:p w14:paraId="32662239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эпипроектор;</w:t>
      </w:r>
    </w:p>
    <w:p w14:paraId="133BC35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графопроектор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6C1CA40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другие проекторы;</w:t>
      </w:r>
    </w:p>
    <w:p w14:paraId="0378FDC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цветной телевизор с размером экрана по диагонали не менее 61 см с видеомагнитофоном;</w:t>
      </w:r>
    </w:p>
    <w:p w14:paraId="53AD6163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компьютеры.</w:t>
      </w:r>
    </w:p>
    <w:p w14:paraId="3D7DEA7B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Графопроектор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 должен располагаться на подставке и находиться у стола учителя на расстоянии не менее 1,8 м от доски.</w:t>
      </w:r>
    </w:p>
    <w:p w14:paraId="22995085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3. Для показа экранных средств необходим проекционный экран или часть классной доски (или одна из створок) должна иметь белый цвет.</w:t>
      </w:r>
    </w:p>
    <w:p w14:paraId="6EB2BE01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Требования к оформлению интерьера кабинета изобразительного искусства</w:t>
      </w:r>
    </w:p>
    <w:p w14:paraId="5A30155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1. Дизайн кабинетов изобразительного искусства должен отвечать функциональным требованиям технологии обучения к научной организации деятельности обучающихся и учителя.</w:t>
      </w:r>
    </w:p>
    <w:p w14:paraId="01AF7085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2. На передней стене кабинета должна быть размещена классная доска.</w:t>
      </w:r>
    </w:p>
    <w:p w14:paraId="427C3D7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3. Боковая стена кабинета, свободная от мебели, должна использоваться для экспозиций. Стенды с информацией могут быть временными и постоянными.</w:t>
      </w:r>
    </w:p>
    <w:p w14:paraId="334FAD7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4. Временные экспозиционные стенды должны включать рабочие и инструктивные стенды:</w:t>
      </w:r>
    </w:p>
    <w:p w14:paraId="12BEA2E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- рабочие стенды должны содержать материал, используемый при изучении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определенной темы программы;</w:t>
      </w:r>
    </w:p>
    <w:p w14:paraId="367BFDEA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- инструктивные стенды должны содержать рекомендации методического характера и включать больше текстового материала.</w:t>
      </w:r>
    </w:p>
    <w:p w14:paraId="4DC8C1D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5. Экспозиция длительного назначения (портреты художников, высказывания) должна размещаться вверху по боковой стене над временными экспозиционными стендами.</w:t>
      </w:r>
    </w:p>
    <w:p w14:paraId="29C21C8B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6. В оформлении стендов могут использоваться разные шрифты: печатный и рукописный, арабский и готический. Заголовки и подзаголовки должны быть выполнены в одном стиле.</w:t>
      </w:r>
    </w:p>
    <w:p w14:paraId="16CDD17F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Основные функциональные зоны кабинета ИЗО:</w:t>
      </w:r>
    </w:p>
    <w:p w14:paraId="70EAB62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1. Рабочая зона учителя. Специфика урока изобразительного искусства предъявляет особые требования к рабочему месту учителя; оно должно быть укомплектовано техническими средствами, отвечающими современным требованиям художественной педагогики, иметь стационарно смонтированный пульт дистанционного управления. Кабинет оборудуется средством для зашторивания окон с автоматическим и ручным приводом.</w:t>
      </w:r>
    </w:p>
    <w:p w14:paraId="775BA94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Рабочее место учителя включает в себя классную доску, демонстрационный стол, натюрмортные столы (2-3), ТСО, приборы спецосвещения.</w:t>
      </w:r>
    </w:p>
    <w:p w14:paraId="127AB76E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Классная доска в кабинете ИЗО должна быть многоплановой, состоять из “магнитной” плоскости, экрана, часть ее может быть разлинованной. Цвет доски должен позволить учителю работать как мелом, так и углем. Аудиторная доска с магнитной поверхностью и набором приспособлений для крепления таблиц и репродукций</w:t>
      </w:r>
    </w:p>
    <w:p w14:paraId="08DBC351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ТСО необходимые для работы на уроке: 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аудиомагнитофон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 и DVD-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nпроигрыватели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 (музыкальный центр) с возможностями использования компакт-дисков: CD-R, CD-RW, MP3, а также магнитных записей. 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Слайдпроектор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>. Экран (на штативе или навесной). Телевизор.</w:t>
      </w:r>
    </w:p>
    <w:p w14:paraId="71E0B16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2. Рабочая зона учащегося. Столы рисовальные должна быть приспособлена для работы на них графическими и живописными материалами, а также пластическими /пластилин, глина/ материалами, и представлять возможность конструировать из различных материалов.</w:t>
      </w:r>
    </w:p>
    <w:p w14:paraId="54036283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Материалы для художественной деятельности: краски акварельные, гуашевые, тушь, ручки с перьями, бумага белая и цветная, фломастеры, восковые мелки, пастель, сангина, уголь, кисти разных размеров беличьи и щетинные, банки для воды, стеки (набор), пластилин/глина, клей, ножницы, рамы для оформления работ.</w:t>
      </w:r>
    </w:p>
    <w:p w14:paraId="20E7132F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3. Экспозиционно-выставочная зона. Включает в себя серии стендов с изображением учебного материала к урокам, стендов для демонстрации репродукций, выставок, посвященных юбилейным датам в художественной жизни общества, выставок детского изобразительного творчества. В каждом отдельно взятом учебном заведении кабинет изобразительного искусства несет различную эстетическую и смысловую нагрузку. Можно увидеть кабинеты- мастерские, кабинеты-лаборатории, кабинеты-музей, кабинеты-лектории и т.п. Оформление кабинета в первую очередь отвечает эстетической позиции учителя, его профессиональным качествам и уже во вторую - финансовым возможностям учебного заведения.</w:t>
      </w:r>
    </w:p>
    <w:p w14:paraId="5BD7B283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4. Санитарно-техническая зона. Представляет собой водопроводный кран и сток, солнцезащитные и светозащитные шторы. В кабинетах изобразительного искусства оптимальной является ориентация окон на север, северо-восток, северо-запад (позволяет </w:t>
      </w:r>
      <w:r w:rsidRPr="00BB3EAA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сохранять одно и тоже освещение для рисования с натуры).</w:t>
      </w:r>
    </w:p>
    <w:p w14:paraId="7CE82D85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5. Зона хранения дидактического материала. В зависимости от ее площади может представлять собой лишь шкаф(ы) или вместительную препараторскую. Основа кабинета изобразительного искусства – методический фонд.</w:t>
      </w:r>
    </w:p>
    <w:p w14:paraId="722730AA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В кабинете обязательно должно быть в наличие следующее оборудование:</w:t>
      </w:r>
    </w:p>
    <w:p w14:paraId="6482D295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вспомогательные предметы для черчения на доске — транспортир, треугольник, циркуль, линейка;</w:t>
      </w:r>
    </w:p>
    <w:p w14:paraId="09D57C7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модель проекционных плоскостей для составления чертежей;</w:t>
      </w:r>
    </w:p>
    <w:p w14:paraId="5E14AF01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мольберты;</w:t>
      </w:r>
    </w:p>
    <w:p w14:paraId="5A8AA808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модели из гипса;</w:t>
      </w:r>
    </w:p>
    <w:p w14:paraId="145D1F9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усеченные и цельные геометрические тела;</w:t>
      </w:r>
    </w:p>
    <w:p w14:paraId="5392824E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различные предметы для составления натюрмортов;</w:t>
      </w:r>
    </w:p>
    <w:p w14:paraId="369DD3FC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компьютер, телевизор и другая аппаратура.</w:t>
      </w:r>
    </w:p>
    <w:p w14:paraId="5FDA48BB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Помимо всего перечисленного классы должны наполняться печатной продукцией, например, учебниками, наглядными рисунками, схемами и методической литературой.</w:t>
      </w:r>
    </w:p>
    <w:p w14:paraId="54251423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Паспорт школьного кабинета черчения</w:t>
      </w:r>
    </w:p>
    <w:p w14:paraId="2D825344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Упомянутый кабинет, как и все остальные школьные помещения, должен получить паспорт установленного образца. Документация прошнуровывается с обязательным нумерованием страниц. В конце паспорт подтверждается печатью учебного учреждения.</w:t>
      </w:r>
    </w:p>
    <w:p w14:paraId="7BC1154A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Документация содержит важную информацию:</w:t>
      </w:r>
    </w:p>
    <w:p w14:paraId="395AC3ED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данные преподавателя, за которым закреплен данный кабинет;</w:t>
      </w:r>
    </w:p>
    <w:p w14:paraId="6A1B214E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параметры помещения — площадь, посадочные места, местонахождение и информация на усмотрение школьного руководства;</w:t>
      </w:r>
    </w:p>
    <w:p w14:paraId="2DD98EBF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анализ предыдущего года обучения и составленный план на следующий;</w:t>
      </w:r>
    </w:p>
    <w:p w14:paraId="0E45EDF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подробное описание имеющегося оснащения и оборудования;</w:t>
      </w:r>
    </w:p>
    <w:p w14:paraId="2BC6AF2A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оптимальные варианты и направления деятельности на текущий учебный год;</w:t>
      </w:r>
    </w:p>
    <w:p w14:paraId="003AABF6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расписание занятий и рабочий график преподавателей;</w:t>
      </w:r>
    </w:p>
    <w:p w14:paraId="65E3BDB4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план учебного помещения;</w:t>
      </w:r>
    </w:p>
    <w:p w14:paraId="6CF18B37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инструкция поведения в помещении для педагогов и учеников;</w:t>
      </w:r>
    </w:p>
    <w:p w14:paraId="0976A9A1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· соответствие </w:t>
      </w:r>
      <w:proofErr w:type="gram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санитарным и гигиеническим нормам</w:t>
      </w:r>
      <w:proofErr w:type="gramEnd"/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 предъявляемым кабинету;</w:t>
      </w:r>
    </w:p>
    <w:p w14:paraId="285647A7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опись учебного и методического материала;</w:t>
      </w:r>
    </w:p>
    <w:p w14:paraId="1107940F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должностная инструкция для преподавателя;</w:t>
      </w:r>
    </w:p>
    <w:p w14:paraId="6AC7B460" w14:textId="77777777" w:rsidR="00611E19" w:rsidRPr="00BB3EAA" w:rsidRDefault="00611E19" w:rsidP="00E642FB">
      <w:pPr>
        <w:widowControl w:val="0"/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· журнал по охране труда с прилагающийся инструкцией.</w:t>
      </w:r>
    </w:p>
    <w:p w14:paraId="0A5FB82C" w14:textId="77777777" w:rsidR="00C34737" w:rsidRPr="00BB3EAA" w:rsidRDefault="00611E19" w:rsidP="00E642F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Паспорт постоянно обновляется — на каждый учебный год заводится новый документ. Ответственным лицом за ведение этого инвентарного журнала является представитель педагогического коллектива, назначаемый администрацией школы.</w:t>
      </w:r>
      <w:r w:rsidR="00C34737"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bookmarkStart w:id="2" w:name="_Toc120719912"/>
      <w:bookmarkStart w:id="3" w:name="_Toc120719911"/>
    </w:p>
    <w:p w14:paraId="152915AD" w14:textId="77777777" w:rsidR="00C34737" w:rsidRPr="00BB3EAA" w:rsidRDefault="00C34737" w:rsidP="00E642F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2BD66A4" w14:textId="380F722A" w:rsidR="00C34737" w:rsidRPr="00BB3EAA" w:rsidRDefault="00C34737" w:rsidP="008B5F2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3EAA">
        <w:rPr>
          <w:rFonts w:ascii="Times New Roman" w:hAnsi="Times New Roman" w:cs="Times New Roman"/>
          <w:sz w:val="24"/>
          <w:szCs w:val="24"/>
        </w:rPr>
        <w:t>ИСТОЧНИКИ</w:t>
      </w:r>
      <w:bookmarkEnd w:id="2"/>
      <w:r w:rsidR="008B5F2E">
        <w:rPr>
          <w:rFonts w:ascii="Times New Roman" w:hAnsi="Times New Roman" w:cs="Times New Roman"/>
          <w:sz w:val="24"/>
          <w:szCs w:val="24"/>
        </w:rPr>
        <w:t>:</w:t>
      </w:r>
    </w:p>
    <w:p w14:paraId="47177798" w14:textId="77777777" w:rsidR="00C34737" w:rsidRPr="00BB3EAA" w:rsidRDefault="00C34737" w:rsidP="00E642FB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>Сайт СОШ № 82:</w:t>
      </w:r>
    </w:p>
    <w:p w14:paraId="6A53F023" w14:textId="77777777" w:rsidR="00C34737" w:rsidRPr="00BB3EAA" w:rsidRDefault="00C34737" w:rsidP="00E642FB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7" w:history="1">
        <w:r w:rsidRPr="00BB3EAA">
          <w:rPr>
            <w:rStyle w:val="a4"/>
            <w:rFonts w:ascii="Times New Roman" w:hAnsi="Times New Roman" w:cs="Times New Roman"/>
            <w:sz w:val="24"/>
            <w:szCs w:val="24"/>
          </w:rPr>
          <w:t>https://infourok.ru/</w:t>
        </w:r>
      </w:hyperlink>
    </w:p>
    <w:p w14:paraId="31305A77" w14:textId="77777777" w:rsidR="00C34737" w:rsidRPr="00BB3EAA" w:rsidRDefault="00C34737" w:rsidP="00E642FB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Мелик-Пашаев А.А. Методики исследования и проблемы диагностики художественно-творческого развития </w:t>
      </w:r>
      <w:proofErr w:type="spell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детеи</w:t>
      </w:r>
      <w:proofErr w:type="spellEnd"/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̆: Методические рекомендации для педагогов общеобразовательных школ. – Дубна: Феникс+, 2009. </w:t>
      </w:r>
    </w:p>
    <w:p w14:paraId="270B425A" w14:textId="77777777" w:rsidR="00C34737" w:rsidRPr="00BB3EAA" w:rsidRDefault="00C34737" w:rsidP="00E642FB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3EAA">
        <w:rPr>
          <w:rFonts w:ascii="Times New Roman" w:hAnsi="Times New Roman" w:cs="Times New Roman"/>
          <w:color w:val="000000"/>
          <w:sz w:val="24"/>
          <w:szCs w:val="24"/>
        </w:rPr>
        <w:t xml:space="preserve">Бондарева Н.А. Технологические карты конструирования уроков / </w:t>
      </w:r>
      <w:proofErr w:type="spellStart"/>
      <w:proofErr w:type="gramStart"/>
      <w:r w:rsidRPr="00BB3EAA">
        <w:rPr>
          <w:rFonts w:ascii="Times New Roman" w:hAnsi="Times New Roman" w:cs="Times New Roman"/>
          <w:color w:val="000000"/>
          <w:sz w:val="24"/>
          <w:szCs w:val="24"/>
        </w:rPr>
        <w:t>М.:Просвещение</w:t>
      </w:r>
      <w:proofErr w:type="spellEnd"/>
      <w:proofErr w:type="gramEnd"/>
      <w:r w:rsidRPr="00BB3EAA">
        <w:rPr>
          <w:rFonts w:ascii="Times New Roman" w:hAnsi="Times New Roman" w:cs="Times New Roman"/>
          <w:color w:val="000000"/>
          <w:sz w:val="24"/>
          <w:szCs w:val="24"/>
        </w:rPr>
        <w:t>, 2012 г.</w:t>
      </w:r>
    </w:p>
    <w:bookmarkEnd w:id="3"/>
    <w:p w14:paraId="7AAE519D" w14:textId="77777777" w:rsidR="005D0016" w:rsidRPr="00BB3EAA" w:rsidRDefault="005D0016" w:rsidP="00E642FB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380DA614" w14:textId="77777777" w:rsidR="006839D1" w:rsidRDefault="006839D1" w:rsidP="002C2711">
      <w:pPr>
        <w:spacing w:after="0"/>
        <w:jc w:val="both"/>
        <w:rPr>
          <w:rFonts w:ascii="Arial" w:hAnsi="Arial" w:cs="Arial"/>
          <w:b/>
          <w:color w:val="E5B8B7" w:themeColor="accent2" w:themeTint="66"/>
          <w:sz w:val="24"/>
          <w:szCs w:val="2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65C907DB" w14:textId="14459B45" w:rsidR="001F17C4" w:rsidRPr="007A3AD9" w:rsidRDefault="008B5F2E" w:rsidP="00E642FB">
      <w:pPr>
        <w:spacing w:after="240" w:line="240" w:lineRule="auto"/>
        <w:ind w:firstLine="709"/>
        <w:jc w:val="both"/>
        <w:rPr>
          <w:rFonts w:ascii="Arial" w:eastAsia="Calibri" w:hAnsi="Arial" w:cs="Arial"/>
          <w:b/>
          <w:bCs/>
          <w:sz w:val="28"/>
          <w:szCs w:val="28"/>
          <w:lang w:eastAsia="en-US"/>
        </w:rPr>
      </w:pPr>
      <w:r>
        <w:rPr>
          <w:rFonts w:ascii="Arial" w:eastAsia="Calibri" w:hAnsi="Arial" w:cs="Times New Roman"/>
          <w:b/>
          <w:bCs/>
          <w:sz w:val="28"/>
          <w:szCs w:val="28"/>
          <w:lang w:eastAsia="en-US"/>
        </w:rPr>
        <w:lastRenderedPageBreak/>
        <w:t xml:space="preserve">Глава </w:t>
      </w:r>
      <w:r w:rsidR="002E6E98" w:rsidRPr="00BB3EAA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2</w:t>
      </w:r>
      <w:r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.</w:t>
      </w:r>
      <w:r w:rsidR="002E6E98" w:rsidRPr="00BB3EAA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 xml:space="preserve"> </w:t>
      </w:r>
      <w:r w:rsidR="001F17C4" w:rsidRPr="007A3AD9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Общ</w:t>
      </w:r>
      <w:r w:rsidR="002E6E98" w:rsidRPr="00BB3EAA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ая</w:t>
      </w:r>
      <w:r w:rsidR="001F17C4" w:rsidRPr="007A3AD9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 xml:space="preserve"> </w:t>
      </w:r>
      <w:r w:rsidR="002E6E98" w:rsidRPr="00BB3EAA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информация</w:t>
      </w:r>
      <w:r w:rsidR="001F17C4" w:rsidRPr="007A3AD9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 xml:space="preserve"> о МБОУ СОШ №82</w:t>
      </w:r>
    </w:p>
    <w:p w14:paraId="6C3F545E" w14:textId="06E5D317" w:rsidR="001F17C4" w:rsidRPr="007A3AD9" w:rsidRDefault="002E6E98" w:rsidP="00E642FB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bCs/>
          <w:sz w:val="32"/>
          <w:szCs w:val="32"/>
          <w:lang w:eastAsia="en-US"/>
        </w:rPr>
      </w:pPr>
      <w:r w:rsidRPr="00BB3EAA">
        <w:rPr>
          <w:rFonts w:ascii="Arial" w:eastAsia="Calibri" w:hAnsi="Arial" w:cs="Arial"/>
          <w:b/>
          <w:bCs/>
          <w:sz w:val="28"/>
          <w:szCs w:val="28"/>
          <w:lang w:eastAsia="en-US"/>
        </w:rPr>
        <w:t>2</w:t>
      </w:r>
      <w:r w:rsidR="001F17C4" w:rsidRPr="007A3AD9">
        <w:rPr>
          <w:rFonts w:ascii="Arial" w:eastAsia="Calibri" w:hAnsi="Arial" w:cs="Arial"/>
          <w:b/>
          <w:bCs/>
          <w:sz w:val="28"/>
          <w:szCs w:val="28"/>
          <w:lang w:eastAsia="en-US"/>
        </w:rPr>
        <w:t>.1</w:t>
      </w:r>
      <w:r w:rsidR="001F17C4" w:rsidRPr="007A3AD9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</w:t>
      </w:r>
      <w:r w:rsidR="001F17C4" w:rsidRPr="007A3AD9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Характеристика МБОУ СОШ №82 г. Владивостока</w:t>
      </w:r>
    </w:p>
    <w:p w14:paraId="60BF0560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Школа начала свою работу 11 января 2012 года. Уже в первый год набрали шесть первых классов – около 150 учеников, что превысило ожидания, поскольку микрорайон активно заселялся семьями с детьми разного возраста. Набор в первые классы стартовал в марте и завершился 30 июля, а к 2013 году в школе обучалось уже 52 класса (в среднем по 28 человек), и их количество продолжало расти.</w:t>
      </w:r>
    </w:p>
    <w:p w14:paraId="3670195A" w14:textId="1CDAE55E" w:rsidR="001F17C4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1F17C4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Полное название организации: МУНИЦИПАЛЬНОЕ БЮДЖЕТНОЕ ОБЩЕОБРАЗОВАТЕЛЬНОЕ УЧРЕЖДЕНИЕ "СРЕДНЯЯ ОБЩЕОБРАЗОВАТЕЛЬНАЯ ШКОЛА № 82 Г. ВЛАДИВОСТОКА".</w:t>
      </w:r>
    </w:p>
    <w:p w14:paraId="401433A7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1F17C4">
        <w:rPr>
          <w:rFonts w:ascii="Times New Roman" w:hAnsi="Times New Roman" w:cs="Times New Roman"/>
          <w:sz w:val="24"/>
          <w:szCs w:val="24"/>
        </w:rPr>
        <w:t>Сайт</w:t>
      </w:r>
      <w:r w:rsidRPr="001F17C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8" w:tgtFrame="_blank" w:history="1">
        <w:r w:rsidRPr="001F17C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www.rusprofile.ru</w:t>
        </w:r>
      </w:hyperlink>
      <w:r w:rsidRPr="001F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20E76B7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1F17C4">
        <w:rPr>
          <w:rFonts w:ascii="Times New Roman" w:hAnsi="Times New Roman" w:cs="Times New Roman"/>
          <w:sz w:val="24"/>
          <w:szCs w:val="24"/>
        </w:rPr>
        <w:t>Сайт</w:t>
      </w:r>
      <w:r w:rsidRPr="001F17C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9" w:tgtFrame="_blank" w:history="1">
        <w:r w:rsidRPr="001F17C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school82.pupils.ru</w:t>
        </w:r>
      </w:hyperlink>
      <w:r w:rsidRPr="001F17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FED3DA5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F17C4">
        <w:rPr>
          <w:rFonts w:ascii="Times New Roman" w:hAnsi="Times New Roman" w:cs="Times New Roman"/>
          <w:sz w:val="24"/>
          <w:szCs w:val="24"/>
        </w:rPr>
        <w:t xml:space="preserve">Сайт: </w:t>
      </w:r>
      <w:hyperlink r:id="rId10" w:tgtFrame="_blank" w:history="1">
        <w:r w:rsidRPr="001F17C4">
          <w:rPr>
            <w:rStyle w:val="a4"/>
            <w:rFonts w:ascii="Times New Roman" w:hAnsi="Times New Roman" w:cs="Times New Roman"/>
            <w:sz w:val="24"/>
            <w:szCs w:val="24"/>
          </w:rPr>
          <w:t>bus.gov.ru</w:t>
        </w:r>
      </w:hyperlink>
      <w:r w:rsidRPr="001F17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2C3C0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F17C4"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hyperlink r:id="rId11" w:history="1">
        <w:r w:rsidRPr="001F17C4">
          <w:rPr>
            <w:rStyle w:val="a4"/>
            <w:rFonts w:ascii="Times New Roman" w:hAnsi="Times New Roman" w:cs="Times New Roman"/>
            <w:sz w:val="24"/>
            <w:szCs w:val="24"/>
          </w:rPr>
          <w:t xml:space="preserve">school82@sc.vlc.ru </w:t>
        </w:r>
      </w:hyperlink>
    </w:p>
    <w:p w14:paraId="06FC6A4E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F17C4">
        <w:rPr>
          <w:rFonts w:ascii="Times New Roman" w:hAnsi="Times New Roman" w:cs="Times New Roman"/>
          <w:sz w:val="24"/>
          <w:szCs w:val="24"/>
        </w:rPr>
        <w:t xml:space="preserve">Адмирала Горшкова ул,26, Приморский край, Владивосток, Россия, 690105 </w:t>
      </w:r>
    </w:p>
    <w:p w14:paraId="1C86E5BD" w14:textId="77777777" w:rsidR="001F17C4" w:rsidRPr="001F17C4" w:rsidRDefault="001F17C4" w:rsidP="00E642F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F17C4">
        <w:rPr>
          <w:rFonts w:ascii="Times New Roman" w:hAnsi="Times New Roman" w:cs="Times New Roman"/>
          <w:sz w:val="24"/>
          <w:szCs w:val="24"/>
        </w:rPr>
        <w:t>Директор школы: Николаева Ольга Владимировна</w:t>
      </w:r>
    </w:p>
    <w:p w14:paraId="6EB4C2AA" w14:textId="77777777" w:rsidR="001F17C4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9888662" w14:textId="7B6BB968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Школа рассчитана на 825 учащихся, обучение проходит в одну смену. Здесь реализуются программы:</w:t>
      </w:r>
    </w:p>
    <w:p w14:paraId="05984947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начального, основного и среднего общего образования;</w:t>
      </w:r>
    </w:p>
    <w:p w14:paraId="3E3FDD05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углублённого изучения отдельных предметов;</w:t>
      </w:r>
    </w:p>
    <w:p w14:paraId="330ED372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профильные направления в старших классах (гуманитарное, естественно-научное, техническое).</w:t>
      </w:r>
    </w:p>
    <w:p w14:paraId="5AD292F4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Дополнительное образование</w:t>
      </w:r>
    </w:p>
    <w:p w14:paraId="5B5C92F9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Работают кружки и секции:</w:t>
      </w:r>
    </w:p>
    <w:p w14:paraId="097F4FB9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Художественно-эстетические (ИЗО, театральная студия);</w:t>
      </w:r>
    </w:p>
    <w:p w14:paraId="742229F2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Спортивные (волейбол, баскетбол, лёгкая атлетика);</w:t>
      </w:r>
    </w:p>
    <w:p w14:paraId="5DB01C87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Научно-технические (робототехника, программирование).</w:t>
      </w:r>
    </w:p>
    <w:p w14:paraId="48434B5F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Методическая работа и оснащение</w:t>
      </w:r>
    </w:p>
    <w:p w14:paraId="58AF5DAB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 xml:space="preserve">Педагогический коллектив активно внедряет инновационные методики, в том числе в области изобразительного искусства (под руководством учителя </w:t>
      </w:r>
      <w:proofErr w:type="spellStart"/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Мышеловой</w:t>
      </w:r>
      <w:proofErr w:type="spellEnd"/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 xml:space="preserve"> Маргариты Степановны).</w:t>
      </w:r>
    </w:p>
    <w:p w14:paraId="5AA94103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Школа оснащена:</w:t>
      </w:r>
    </w:p>
    <w:p w14:paraId="2A2FEC67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современными компьютерными классами;</w:t>
      </w:r>
    </w:p>
    <w:p w14:paraId="0B8CFCDE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специализированным кабинетом ИЗО (мольберты, интерактивная доска);</w:t>
      </w:r>
    </w:p>
    <w:p w14:paraId="3ACD9522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лабораториями для практических занятий;</w:t>
      </w:r>
    </w:p>
    <w:p w14:paraId="7BDF13F0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библиотекой с учебной и художественной литературой.</w:t>
      </w:r>
    </w:p>
    <w:p w14:paraId="380CCF2E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Региональный компонент и достижения</w:t>
      </w:r>
    </w:p>
    <w:p w14:paraId="5E74EE40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Учащиеся изучают архитектуру Владивостока (включая район "</w:t>
      </w:r>
      <w:proofErr w:type="spellStart"/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Миллионка</w:t>
      </w:r>
      <w:proofErr w:type="spellEnd"/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") в рамках уроков истории и краеведения. Школа активно участвует в олимпиадах, конкурсах и спортивных соревнованиях, занимая призовые места.</w:t>
      </w:r>
    </w:p>
    <w:p w14:paraId="46E50596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Перспективы развития</w:t>
      </w:r>
    </w:p>
    <w:p w14:paraId="5B141A64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В планах:</w:t>
      </w:r>
    </w:p>
    <w:p w14:paraId="2D45526F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внедрение цифровых технологий в обучение;</w:t>
      </w:r>
    </w:p>
    <w:p w14:paraId="57783993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сотрудничество с вузами (ДВФУ, ВГУЭС) для профориентации;</w:t>
      </w:r>
    </w:p>
    <w:p w14:paraId="3A45A0A8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расширение культурных связей (экскурсии, проекты с Приморской картинной галереей).</w:t>
      </w:r>
    </w:p>
    <w:p w14:paraId="1C312839" w14:textId="77777777" w:rsidR="001F17C4" w:rsidRPr="007A3AD9" w:rsidRDefault="001F17C4" w:rsidP="00E642FB">
      <w:pPr>
        <w:spacing w:after="0"/>
        <w:ind w:firstLine="709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7A3AD9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>МБОУ СОШ №82 – это молодое, динамично развивающееся учреждение, предлагающее качественное образование и всестороннее развитие учащихся.</w:t>
      </w:r>
    </w:p>
    <w:p w14:paraId="6BCDFBF6" w14:textId="77777777" w:rsidR="002E6E98" w:rsidRDefault="002E6E98" w:rsidP="00E642FB">
      <w:pPr>
        <w:spacing w:before="240" w:after="120" w:line="240" w:lineRule="auto"/>
        <w:ind w:firstLine="709"/>
        <w:rPr>
          <w:rStyle w:val="a6"/>
          <w:rFonts w:ascii="Times New Roman" w:hAnsi="Times New Roman" w:cs="Times New Roman"/>
        </w:rPr>
      </w:pPr>
    </w:p>
    <w:p w14:paraId="6DEA4434" w14:textId="50C9E11D" w:rsidR="001F17C4" w:rsidRPr="001F17C4" w:rsidRDefault="002E6E98" w:rsidP="00E642FB">
      <w:pPr>
        <w:spacing w:before="240" w:after="120" w:line="240" w:lineRule="auto"/>
        <w:ind w:firstLine="709"/>
        <w:rPr>
          <w:rFonts w:ascii="Arial" w:eastAsia="Calibri" w:hAnsi="Arial" w:cs="Arial"/>
          <w:b/>
          <w:bCs/>
          <w:sz w:val="28"/>
          <w:szCs w:val="28"/>
          <w:lang w:eastAsia="en-US"/>
        </w:rPr>
      </w:pPr>
      <w:r w:rsidRPr="00BB3EAA">
        <w:rPr>
          <w:rFonts w:ascii="Arial" w:eastAsia="Calibri" w:hAnsi="Arial" w:cs="Arial"/>
          <w:b/>
          <w:bCs/>
          <w:sz w:val="28"/>
          <w:szCs w:val="28"/>
          <w:lang w:eastAsia="en-US"/>
        </w:rPr>
        <w:t>2</w:t>
      </w:r>
      <w:r w:rsidR="001F17C4" w:rsidRPr="001F17C4">
        <w:rPr>
          <w:rFonts w:ascii="Arial" w:eastAsia="Calibri" w:hAnsi="Arial" w:cs="Arial"/>
          <w:b/>
          <w:bCs/>
          <w:sz w:val="28"/>
          <w:szCs w:val="28"/>
          <w:lang w:eastAsia="en-US"/>
        </w:rPr>
        <w:t xml:space="preserve">.2 </w:t>
      </w:r>
      <w:bookmarkStart w:id="4" w:name="_Hlk203039756"/>
      <w:r w:rsidR="001F17C4" w:rsidRPr="001F17C4">
        <w:rPr>
          <w:rFonts w:ascii="Arial" w:eastAsia="Calibri" w:hAnsi="Arial" w:cs="Times New Roman"/>
          <w:b/>
          <w:bCs/>
          <w:sz w:val="26"/>
          <w:szCs w:val="26"/>
          <w:lang w:eastAsia="en-US"/>
        </w:rPr>
        <w:t>Структура и направления работы кабинета ИЗО</w:t>
      </w:r>
      <w:bookmarkEnd w:id="4"/>
    </w:p>
    <w:p w14:paraId="0BAD0659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Кабинет ИЗО в МБОУ СОШ №82 г. Владивостока представляет собой специализированное образовательное пространство, организованное в соответствии с современными педагогическими и санитарно-гигиеническими требованиями. Его структура и направления работы направлены на создание условий для творческого развития учащихся, освоения художественных техник и формирования эстетического восприятия.</w:t>
      </w:r>
    </w:p>
    <w:p w14:paraId="07D9467F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Кабинет ИЗО разделен на функциональные зоны, каждая из которых обеспечивает эффективное проведение занятий:</w:t>
      </w:r>
    </w:p>
    <w:p w14:paraId="35723886" w14:textId="77777777" w:rsidR="00216C96" w:rsidRPr="00216C96" w:rsidRDefault="00216C96" w:rsidP="00E642FB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зона учителя:</w:t>
      </w:r>
    </w:p>
    <w:p w14:paraId="79EF43F8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Оснащена демонстрационным столом, классной доской (магнитной и маркерной), проектором, экраном.</w:t>
      </w:r>
    </w:p>
    <w:p w14:paraId="6B0F7262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Включает место для хранения методических материалов, наглядных пособий и ТСО (технических средств обучения).</w:t>
      </w:r>
    </w:p>
    <w:p w14:paraId="4AA40C04" w14:textId="77777777" w:rsidR="00216C96" w:rsidRPr="00216C96" w:rsidRDefault="00216C96" w:rsidP="00E642FB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зона учащихся:</w:t>
      </w:r>
    </w:p>
    <w:p w14:paraId="126DDD62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Оборудована мольбертами, столами с регулируемым наклоном столешницы для работы с различными материалами.</w:t>
      </w:r>
    </w:p>
    <w:p w14:paraId="1BD2A99B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Оснащена индивидуальными наборами для творчества (кисти, краски, бумага, графические материалы).</w:t>
      </w:r>
    </w:p>
    <w:p w14:paraId="7BC17134" w14:textId="77777777" w:rsidR="00216C96" w:rsidRPr="00216C96" w:rsidRDefault="00216C96" w:rsidP="00E642FB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Экспозиционно-выставочная зона:</w:t>
      </w:r>
    </w:p>
    <w:p w14:paraId="4720C62F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Стенды для демонстрации учебных материалов (правила композиции, цветовой круг).</w:t>
      </w:r>
    </w:p>
    <w:p w14:paraId="4F5FE14D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Галерея детских работ, репродукций картин известных художников.</w:t>
      </w:r>
    </w:p>
    <w:p w14:paraId="2C5313DA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Временные тематические выставки (например, «Архитектура Владивостока»).</w:t>
      </w:r>
    </w:p>
    <w:p w14:paraId="0A2D539C" w14:textId="77777777" w:rsidR="00216C96" w:rsidRPr="00216C96" w:rsidRDefault="00216C96" w:rsidP="00E642FB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Зона хранения материалов:</w:t>
      </w:r>
    </w:p>
    <w:p w14:paraId="07ED511B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Шкафы и стеллажи для хранения:</w:t>
      </w:r>
    </w:p>
    <w:p w14:paraId="364D2C96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Художественных материалов (гуашь, акварель, пастель).</w:t>
      </w:r>
    </w:p>
    <w:p w14:paraId="49B43DAC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Дидактических пособий (гипсовые фигуры, модели).</w:t>
      </w:r>
    </w:p>
    <w:p w14:paraId="22AEDEC1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Методической литературы и электронных ресурсов.</w:t>
      </w:r>
    </w:p>
    <w:p w14:paraId="29A461D7" w14:textId="77777777" w:rsidR="00216C96" w:rsidRPr="00216C96" w:rsidRDefault="00216C96" w:rsidP="00E642FB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Санитарно-техническая зона:</w:t>
      </w:r>
    </w:p>
    <w:p w14:paraId="224A32C6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Раковина с подачей воды для мытья кистей и рук.</w:t>
      </w:r>
    </w:p>
    <w:p w14:paraId="138A9C37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– Место для сушки работ.</w:t>
      </w:r>
    </w:p>
    <w:p w14:paraId="4797ABFE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Кабинет изобразительного искусства в МБОУ СОШ №82 – это место, где каждый ученик может раскрыть свой творческий потенциал. Здесь теория сочетается с практикой, а традиционные методы обучения дополняются инновационными подходами.</w:t>
      </w:r>
    </w:p>
    <w:p w14:paraId="20AE0A17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В кабинете проводятся уроки в соответствии с ФГОС, где ученики изучают основы живописи, графики и декоративно-прикладного искусства. Особое внимание уделяется региональному компоненту: например, дети могут узнать об архитектуре Владивостока или природе Приморского края.</w:t>
      </w:r>
    </w:p>
    <w:p w14:paraId="4FC5CD86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Кроме уроков, в кабинете активно ведётся проектная и исследовательская работа. Ученики готовят проекты, например, на тему «</w:t>
      </w:r>
      <w:proofErr w:type="spellStart"/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Миллионка</w:t>
      </w:r>
      <w:proofErr w:type="spellEnd"/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: прошлое и настоящее», участвуют в конкурсах и олимпиадах по изобразительному искусству.</w:t>
      </w:r>
    </w:p>
    <w:p w14:paraId="726A7E38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Внеурочная деятельность также разнообразна: в кабинете работают кружки и мастер-классы по </w:t>
      </w:r>
      <w:proofErr w:type="spellStart"/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скетчингу</w:t>
      </w:r>
      <w:proofErr w:type="spellEnd"/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, гравюре, росписи по ткани. Организуются пленэры на территории школы и в городской среде, что позволяет ученикам практиковаться в работе с натуры.</w:t>
      </w:r>
    </w:p>
    <w:p w14:paraId="7A7923CD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Методическая работа учителя включает разработку авторских программ и дидактических материалов. Кабинет тесно взаимодействует с музеями и культурными учреждениями: ученики ходят на экскурсии, а иногда организуются совместные выставки.</w:t>
      </w:r>
    </w:p>
    <w:p w14:paraId="145F5A40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Эстетическое воспитание также является важной частью работы кабинета. Проводятся тематические недели искусства, школьные вернисажи и творческие вечера.</w:t>
      </w:r>
    </w:p>
    <w:p w14:paraId="2915F695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Кабинет оборудован техникой (проектор, компьютер, аудиосистема), материалами (акварель, гуашь, уголь, глина) и пособиями (гипсовые модели, альбомы, карты). Паспорт кабинета содержит список оборудования и график работы. Журнал инструктажей фиксирует занятия по технике безопасности. В портфолио хранятся творческие работы учащихся.</w:t>
      </w:r>
    </w:p>
    <w:p w14:paraId="4AA187D9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Важной составляющей работы кабинета является сотрудничество с родителями и сообществом. Проводятся открытые уроки и мастер-классы, где родители могут увидеть достижения своих детей и принять участие в творческих процессах. Регулярно организуются родительские собрания, на которых обсуждаются успехи учащихся и планируются совместные мероприятия.</w:t>
      </w:r>
    </w:p>
    <w:p w14:paraId="31E561E1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Также кабинет активно участвует в международных проектах и конкурсах, что позволяет ученикам расширять свои горизонты и обмениваться опытом с ровесниками из </w:t>
      </w: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других стран. Учащиеся работают над проектами, связанными с культурным наследием и современным искусством, что формирует у них критическое мышление и креативность.</w:t>
      </w:r>
    </w:p>
    <w:p w14:paraId="47E8CA9B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Не менее значима поддержка спортивной активности на базе кабинета: проводятся мероприятия по спортивному рисованию и выставки работ, посвящённые физической культуре. В рамках эстетического воспитания организуются выставки художественного фото и арт-выставки, а также конкурсы среди классов, что мотивирует учеников к активному участию.</w:t>
      </w:r>
    </w:p>
    <w:p w14:paraId="48B17C4B" w14:textId="77777777" w:rsidR="00216C96" w:rsidRPr="00216C96" w:rsidRDefault="00216C96" w:rsidP="00E642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6C96">
        <w:rPr>
          <w:rFonts w:ascii="Times New Roman" w:eastAsia="Calibri" w:hAnsi="Times New Roman" w:cs="Times New Roman"/>
          <w:sz w:val="24"/>
          <w:szCs w:val="24"/>
          <w:lang w:eastAsia="en-US"/>
        </w:rPr>
        <w:t>Помимо этого, учитель стремится интегрировать изучение современного искусства в учебный процесс, знакомя учеников с актуальными тенденциями и идеями. Это создаёт основу для формирования творческой личности и углублённого понимания искусства как важной части жизни.</w:t>
      </w:r>
    </w:p>
    <w:p w14:paraId="00ECD6CA" w14:textId="77777777" w:rsidR="00216C96" w:rsidRDefault="00216C96" w:rsidP="00E642FB">
      <w:pPr>
        <w:pStyle w:val="a3"/>
        <w:spacing w:before="0" w:beforeAutospacing="0" w:after="0" w:afterAutospacing="0"/>
        <w:ind w:firstLine="709"/>
      </w:pPr>
    </w:p>
    <w:p w14:paraId="491B8A70" w14:textId="407D1903" w:rsidR="00216C96" w:rsidRPr="00BB3EAA" w:rsidRDefault="002E6E98" w:rsidP="00E642FB">
      <w:pPr>
        <w:spacing w:before="240" w:after="120" w:line="240" w:lineRule="auto"/>
        <w:ind w:firstLine="709"/>
        <w:contextualSpacing/>
        <w:jc w:val="both"/>
        <w:rPr>
          <w:rFonts w:ascii="Arial" w:eastAsia="Calibri" w:hAnsi="Arial" w:cs="Arial"/>
          <w:b/>
          <w:bCs/>
          <w:sz w:val="28"/>
          <w:szCs w:val="28"/>
          <w:lang w:eastAsia="en-US"/>
        </w:rPr>
      </w:pPr>
      <w:r w:rsidRPr="00BB3EAA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 xml:space="preserve">2.3 </w:t>
      </w:r>
      <w:r w:rsidR="00216C96" w:rsidRPr="00216C96">
        <w:rPr>
          <w:rFonts w:ascii="Arial" w:eastAsia="Calibri" w:hAnsi="Arial" w:cs="Times New Roman"/>
          <w:b/>
          <w:bCs/>
          <w:sz w:val="28"/>
          <w:szCs w:val="28"/>
          <w:lang w:eastAsia="en-US"/>
        </w:rPr>
        <w:t>Роль педагога в организации практики</w:t>
      </w:r>
    </w:p>
    <w:p w14:paraId="37D4B838" w14:textId="39DC0794" w:rsidR="00216C96" w:rsidRPr="00216C96" w:rsidRDefault="00216C96" w:rsidP="00E642FB">
      <w:pPr>
        <w:pStyle w:val="a3"/>
        <w:spacing w:before="0" w:after="0"/>
        <w:ind w:firstLine="709"/>
        <w:jc w:val="both"/>
      </w:pPr>
      <w:r w:rsidRPr="00216C96">
        <w:t>Педагог изобразительного искусства в МБОУ СОШ №82 — не просто куратор, а вдохновляющий наставник, который превращает учебную практику в увлекательный творческий процесс. Он создает атмосферу доверия, сочетая чёткое руководство с свободой для экспериментов, и выполняет несколько ключевых функций:</w:t>
      </w:r>
    </w:p>
    <w:p w14:paraId="76AC06F8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Проводник в профессию</w:t>
      </w:r>
      <w:r w:rsidRPr="00216C96">
        <w:t> – раскрывает секреты преподавания, от построения урока до работы с разными возрастными группами.</w:t>
      </w:r>
    </w:p>
    <w:p w14:paraId="40945500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Творческий соавтор</w:t>
      </w:r>
      <w:r w:rsidRPr="00216C96">
        <w:t> – вместо жёсткой критики ведёт диалог, помогая осмысливать ошибки и находить нестандартные решения.</w:t>
      </w:r>
    </w:p>
    <w:p w14:paraId="158DB30D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Живой пример увлечённости</w:t>
      </w:r>
      <w:r w:rsidRPr="00216C96">
        <w:t> – своей энергией и профессионализмом мотивирует студентов глубже погружаться в искусство.</w:t>
      </w:r>
    </w:p>
    <w:p w14:paraId="781AA939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Связующее звено между теорией и практикой</w:t>
      </w:r>
      <w:r w:rsidRPr="00216C96">
        <w:t> – адаптирует академические знания к школьным реалиям, используя современные методы.</w:t>
      </w:r>
    </w:p>
    <w:p w14:paraId="31DAF60E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Поддержка в трудных ситуациях</w:t>
      </w:r>
      <w:r w:rsidRPr="00216C96">
        <w:t> – выступает не только как учитель, но и как наставник, помогающий преодолевать сомнения.</w:t>
      </w:r>
    </w:p>
    <w:p w14:paraId="381E44CA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Организатор творческой среды</w:t>
      </w:r>
      <w:r w:rsidRPr="00216C96">
        <w:t> – инициирует выставки, мастер-классы и проекты, показывая, что искусство выходит за рамки урока.</w:t>
      </w:r>
    </w:p>
    <w:p w14:paraId="7C41BAB8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Развитие уверенности</w:t>
      </w:r>
      <w:r w:rsidRPr="00216C96">
        <w:t> – учит студентов отстаивать свои идеи, презентовать работы и верить в собственные силы.</w:t>
      </w:r>
    </w:p>
    <w:p w14:paraId="00A50DAC" w14:textId="77777777" w:rsidR="00216C96" w:rsidRPr="00216C96" w:rsidRDefault="00216C96" w:rsidP="00E642FB">
      <w:pPr>
        <w:pStyle w:val="a3"/>
        <w:numPr>
          <w:ilvl w:val="0"/>
          <w:numId w:val="35"/>
        </w:numPr>
        <w:ind w:left="0" w:firstLine="709"/>
        <w:jc w:val="both"/>
      </w:pPr>
      <w:r w:rsidRPr="00216C96">
        <w:rPr>
          <w:b/>
          <w:bCs/>
        </w:rPr>
        <w:t>Новатор в обучении</w:t>
      </w:r>
      <w:r w:rsidRPr="00216C96">
        <w:t> – внедряет цифровые инструменты, открывая новые возможности для художественного выражения.</w:t>
      </w:r>
    </w:p>
    <w:p w14:paraId="570A3774" w14:textId="77777777" w:rsidR="00216C96" w:rsidRPr="00216C96" w:rsidRDefault="00216C96" w:rsidP="00E642FB">
      <w:pPr>
        <w:pStyle w:val="a3"/>
        <w:spacing w:before="0"/>
        <w:ind w:firstLine="709"/>
        <w:jc w:val="both"/>
      </w:pPr>
      <w:r w:rsidRPr="00216C96">
        <w:t>Таким образом, педагог не просто передаёт знания, а формирует у студентов целостное восприятие профессии, сочетая педагогическое мастерство с творческой свободой</w:t>
      </w:r>
    </w:p>
    <w:p w14:paraId="195DBE28" w14:textId="77777777" w:rsidR="00216C96" w:rsidRDefault="00216C96" w:rsidP="00E642FB">
      <w:pPr>
        <w:pStyle w:val="a3"/>
        <w:spacing w:before="0" w:beforeAutospacing="0" w:after="0" w:afterAutospacing="0"/>
        <w:ind w:firstLine="709"/>
        <w:jc w:val="both"/>
      </w:pPr>
    </w:p>
    <w:p w14:paraId="1BB4C8DA" w14:textId="77777777" w:rsidR="00216C96" w:rsidRDefault="00216C96" w:rsidP="00E642FB">
      <w:pPr>
        <w:pStyle w:val="a3"/>
        <w:spacing w:before="0" w:beforeAutospacing="0" w:after="0" w:afterAutospacing="0"/>
        <w:ind w:firstLine="709"/>
        <w:jc w:val="center"/>
      </w:pPr>
    </w:p>
    <w:p w14:paraId="26DB69E9" w14:textId="77777777" w:rsidR="00216C96" w:rsidRDefault="00216C96" w:rsidP="00E642FB">
      <w:pPr>
        <w:pStyle w:val="a3"/>
        <w:spacing w:before="0" w:beforeAutospacing="0" w:after="0" w:afterAutospacing="0"/>
        <w:ind w:firstLine="709"/>
        <w:jc w:val="center"/>
      </w:pPr>
    </w:p>
    <w:p w14:paraId="6334B294" w14:textId="77777777" w:rsidR="00216C96" w:rsidRDefault="00216C96" w:rsidP="00E642FB">
      <w:pPr>
        <w:pStyle w:val="a3"/>
        <w:spacing w:before="0" w:beforeAutospacing="0" w:after="0" w:afterAutospacing="0"/>
        <w:ind w:firstLine="709"/>
        <w:jc w:val="center"/>
      </w:pPr>
    </w:p>
    <w:p w14:paraId="6F001C88" w14:textId="77777777" w:rsidR="00AC2EE1" w:rsidRDefault="00AC2EE1" w:rsidP="00E642FB">
      <w:pPr>
        <w:pStyle w:val="a3"/>
        <w:spacing w:before="0" w:beforeAutospacing="0" w:after="0" w:afterAutospacing="0"/>
        <w:ind w:firstLine="709"/>
        <w:jc w:val="center"/>
      </w:pPr>
    </w:p>
    <w:p w14:paraId="57FD4DD4" w14:textId="77777777" w:rsidR="007C4182" w:rsidRDefault="007C4182" w:rsidP="00E642FB">
      <w:pPr>
        <w:ind w:firstLine="709"/>
      </w:pPr>
    </w:p>
    <w:p w14:paraId="414F1FC0" w14:textId="7BCD6C69" w:rsidR="002E6E98" w:rsidRDefault="008B5F2E" w:rsidP="00E642FB">
      <w:pPr>
        <w:shd w:val="clear" w:color="auto" w:fill="FFFFFF"/>
        <w:spacing w:after="206" w:line="240" w:lineRule="auto"/>
        <w:ind w:firstLine="709"/>
        <w:outlineLvl w:val="2"/>
        <w:rPr>
          <w:rFonts w:ascii="Arial" w:eastAsia="Times New Roman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sz w:val="28"/>
          <w:szCs w:val="28"/>
        </w:rPr>
        <w:lastRenderedPageBreak/>
        <w:t xml:space="preserve">Глава </w:t>
      </w:r>
      <w:r w:rsidR="002E6E98" w:rsidRPr="00E642FB">
        <w:rPr>
          <w:rFonts w:ascii="Arial" w:eastAsia="Times New Roman" w:hAnsi="Arial" w:cs="Arial"/>
          <w:b/>
          <w:bCs/>
          <w:sz w:val="28"/>
          <w:szCs w:val="28"/>
        </w:rPr>
        <w:t>3</w:t>
      </w:r>
      <w:r>
        <w:rPr>
          <w:rFonts w:ascii="Arial" w:eastAsia="Times New Roman" w:hAnsi="Arial" w:cs="Arial"/>
          <w:b/>
          <w:bCs/>
          <w:sz w:val="28"/>
          <w:szCs w:val="28"/>
        </w:rPr>
        <w:t>.</w:t>
      </w:r>
      <w:r w:rsidR="002E6E98" w:rsidRPr="002E6E98">
        <w:rPr>
          <w:rFonts w:ascii="Arial" w:eastAsia="Times New Roman" w:hAnsi="Arial" w:cs="Arial"/>
          <w:b/>
          <w:bCs/>
          <w:sz w:val="28"/>
          <w:szCs w:val="28"/>
        </w:rPr>
        <w:t xml:space="preserve"> Ключевые архитектурные стили Владивостока</w:t>
      </w:r>
    </w:p>
    <w:p w14:paraId="26C09F61" w14:textId="19EFCD5F" w:rsidR="008B5F2E" w:rsidRPr="002E6E98" w:rsidRDefault="008B5F2E" w:rsidP="00E642FB">
      <w:pPr>
        <w:shd w:val="clear" w:color="auto" w:fill="FFFFFF"/>
        <w:spacing w:after="206" w:line="240" w:lineRule="auto"/>
        <w:ind w:firstLine="709"/>
        <w:outlineLvl w:val="2"/>
        <w:rPr>
          <w:rFonts w:ascii="Arial" w:eastAsia="Times New Roman" w:hAnsi="Arial" w:cs="Arial"/>
          <w:b/>
          <w:bCs/>
          <w:sz w:val="28"/>
          <w:szCs w:val="28"/>
        </w:rPr>
      </w:pPr>
      <w:r w:rsidRPr="008B5F2E">
        <w:rPr>
          <w:rFonts w:ascii="Arial" w:eastAsia="Times New Roman" w:hAnsi="Arial" w:cs="Arial"/>
          <w:b/>
          <w:bCs/>
          <w:sz w:val="28"/>
          <w:szCs w:val="28"/>
        </w:rPr>
        <w:t>3.1 Ключевые архитектурные стили и их особенности в зданиях Владивостока</w:t>
      </w:r>
    </w:p>
    <w:p w14:paraId="1381DB23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1. Введение</w:t>
      </w:r>
    </w:p>
    <w:p w14:paraId="77C0895B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Владивосток, основанный в 1860 году, за свою более чем 160-летнюю историю вобрал в себя множество архитектурных стилей, отражающих разные эпохи – от русского зодчества до современного урбанизма. Город, изначально строившийся как военный пост, постепенно превратился в крупный торговый и культурный центр, что нашло отражение в его архитектурном облике. В данной главе рассматриваются ключевые стили, представленные в застройке Владивостока, их особенности и наиболее яркие примеры.</w:t>
      </w:r>
    </w:p>
    <w:p w14:paraId="30625861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 Основные архитектурные стили Владивостока</w:t>
      </w:r>
    </w:p>
    <w:p w14:paraId="47E53F81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2.1. Русская эклектика и кирпичный стиль (конец XIX – начало XX века)</w:t>
      </w:r>
    </w:p>
    <w:p w14:paraId="40C20F88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После основания Владивостока первые капитальные здания строились в традициях русской эклектики с элементами классицизма и псевдорусского стиля. Характерные черты:</w:t>
      </w:r>
    </w:p>
    <w:p w14:paraId="6FDA9BCF" w14:textId="77777777" w:rsidR="002E6E98" w:rsidRPr="002E6E98" w:rsidRDefault="002E6E98" w:rsidP="00E642FB">
      <w:pPr>
        <w:numPr>
          <w:ilvl w:val="0"/>
          <w:numId w:val="3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Использование красного кирпича с белыми декоративными элементами (рустовка, наличники, карнизы).</w:t>
      </w:r>
    </w:p>
    <w:p w14:paraId="30985860" w14:textId="77777777" w:rsidR="002E6E98" w:rsidRPr="002E6E98" w:rsidRDefault="002E6E98" w:rsidP="00E642FB">
      <w:pPr>
        <w:numPr>
          <w:ilvl w:val="0"/>
          <w:numId w:val="3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Арочные окна, башенки, ступенчатые фронтоны.</w:t>
      </w:r>
    </w:p>
    <w:p w14:paraId="5F831E3C" w14:textId="77777777" w:rsidR="002E6E98" w:rsidRPr="002E6E98" w:rsidRDefault="002E6E98" w:rsidP="00E642FB">
      <w:pPr>
        <w:numPr>
          <w:ilvl w:val="0"/>
          <w:numId w:val="3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Сочетание функциональности и декоративности.</w:t>
      </w:r>
    </w:p>
    <w:p w14:paraId="442BC8F3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Примеры:</w:t>
      </w:r>
    </w:p>
    <w:p w14:paraId="5EC8F45B" w14:textId="77777777" w:rsidR="002E6E98" w:rsidRPr="002E6E98" w:rsidRDefault="002E6E98" w:rsidP="00E642FB">
      <w:pPr>
        <w:numPr>
          <w:ilvl w:val="0"/>
          <w:numId w:val="37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Здание Главного почтамта (1899)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кирпичный стиль с элементами готики.</w:t>
      </w:r>
    </w:p>
    <w:p w14:paraId="5E533E58" w14:textId="77777777" w:rsidR="002E6E98" w:rsidRPr="002E6E98" w:rsidRDefault="002E6E98" w:rsidP="00E642FB">
      <w:pPr>
        <w:numPr>
          <w:ilvl w:val="0"/>
          <w:numId w:val="37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Лютеранская церковь Святого Павла (1907)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неоготика с кирпичным декором.</w:t>
      </w:r>
    </w:p>
    <w:p w14:paraId="3A8B9667" w14:textId="77777777" w:rsidR="002E6E98" w:rsidRPr="002E6E98" w:rsidRDefault="002E6E98" w:rsidP="00E642FB">
      <w:pPr>
        <w:numPr>
          <w:ilvl w:val="0"/>
          <w:numId w:val="37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Доходные дома в центре города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(ул. Светланская, Алеутская).</w:t>
      </w:r>
    </w:p>
    <w:p w14:paraId="1815BE7E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2.2. Модерн (начало XX века)</w:t>
      </w:r>
    </w:p>
    <w:p w14:paraId="1539AFC8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 начале XX века во Владивостоке появляются здания в стиле модерн, привнесённые европейскими и русскими архитекторами. Особенности:</w:t>
      </w:r>
    </w:p>
    <w:p w14:paraId="6119547C" w14:textId="77777777" w:rsidR="002E6E98" w:rsidRPr="002E6E98" w:rsidRDefault="002E6E98" w:rsidP="00E642FB">
      <w:pPr>
        <w:numPr>
          <w:ilvl w:val="0"/>
          <w:numId w:val="38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Плавные линии, растительные орнаменты.</w:t>
      </w:r>
    </w:p>
    <w:p w14:paraId="23CB082B" w14:textId="77777777" w:rsidR="002E6E98" w:rsidRPr="002E6E98" w:rsidRDefault="002E6E98" w:rsidP="00E642FB">
      <w:pPr>
        <w:numPr>
          <w:ilvl w:val="0"/>
          <w:numId w:val="38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lastRenderedPageBreak/>
        <w:t>Асимметрия фасадов, эркеры, витражные окна.</w:t>
      </w:r>
    </w:p>
    <w:p w14:paraId="3F051B69" w14:textId="77777777" w:rsidR="002E6E98" w:rsidRPr="002E6E98" w:rsidRDefault="002E6E98" w:rsidP="00E642FB">
      <w:pPr>
        <w:numPr>
          <w:ilvl w:val="0"/>
          <w:numId w:val="38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Использование новых материалов – бетона, керамической плитки.</w:t>
      </w:r>
    </w:p>
    <w:p w14:paraId="41F9510E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Примеры:</w:t>
      </w:r>
    </w:p>
    <w:p w14:paraId="14A74B9F" w14:textId="77777777" w:rsidR="002E6E98" w:rsidRPr="002E6E98" w:rsidRDefault="002E6E98" w:rsidP="00E642FB">
      <w:pPr>
        <w:numPr>
          <w:ilvl w:val="0"/>
          <w:numId w:val="39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ГУМ (1911)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сочетание модерна и неоклассицизма.</w:t>
      </w:r>
    </w:p>
    <w:p w14:paraId="710CDBD0" w14:textId="77777777" w:rsidR="002E6E98" w:rsidRPr="002E6E98" w:rsidRDefault="002E6E98" w:rsidP="00E642FB">
      <w:pPr>
        <w:numPr>
          <w:ilvl w:val="0"/>
          <w:numId w:val="39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Особняк Бриннеров (1906)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резной декор, изогнутые формы.</w:t>
      </w:r>
    </w:p>
    <w:p w14:paraId="1559BE97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2.3. Конструктивизм и советский функционализм (1920–1940-е годы)</w:t>
      </w:r>
    </w:p>
    <w:p w14:paraId="2EF15C6E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 советский период во Владивостоке возводятся здания в духе конструктивизма, а позже – сталинского ампира. Характерные черты:</w:t>
      </w:r>
    </w:p>
    <w:p w14:paraId="7C73BCED" w14:textId="77777777" w:rsidR="002E6E98" w:rsidRPr="002E6E98" w:rsidRDefault="002E6E98" w:rsidP="00E642FB">
      <w:pPr>
        <w:numPr>
          <w:ilvl w:val="0"/>
          <w:numId w:val="40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Геометричность, лаконичность, отсутствие декора.</w:t>
      </w:r>
    </w:p>
    <w:p w14:paraId="7F23CF8C" w14:textId="77777777" w:rsidR="002E6E98" w:rsidRPr="002E6E98" w:rsidRDefault="002E6E98" w:rsidP="00E642FB">
      <w:pPr>
        <w:numPr>
          <w:ilvl w:val="0"/>
          <w:numId w:val="40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Акцент на функциональности (жилые комплексы, ДК, административные здания).</w:t>
      </w:r>
    </w:p>
    <w:p w14:paraId="1BDE2D04" w14:textId="77777777" w:rsidR="002E6E98" w:rsidRPr="002E6E98" w:rsidRDefault="002E6E98" w:rsidP="00E642FB">
      <w:pPr>
        <w:numPr>
          <w:ilvl w:val="0"/>
          <w:numId w:val="40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 послевоенные годы – монументальность, колонны, барельефы.</w:t>
      </w:r>
    </w:p>
    <w:p w14:paraId="3571AF5F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Примеры:</w:t>
      </w:r>
    </w:p>
    <w:p w14:paraId="65619CD6" w14:textId="77777777" w:rsidR="002E6E98" w:rsidRPr="002E6E98" w:rsidRDefault="002E6E98" w:rsidP="00E642FB">
      <w:pPr>
        <w:numPr>
          <w:ilvl w:val="0"/>
          <w:numId w:val="41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Дом специалистов (1930-е)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типичный конструктивизм.</w:t>
      </w:r>
    </w:p>
    <w:p w14:paraId="6CCAA8F6" w14:textId="77777777" w:rsidR="002E6E98" w:rsidRPr="002E6E98" w:rsidRDefault="002E6E98" w:rsidP="00E642FB">
      <w:pPr>
        <w:numPr>
          <w:ilvl w:val="0"/>
          <w:numId w:val="41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Здание администрации Приморского края (1950-е)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сталинский ампир.</w:t>
      </w:r>
    </w:p>
    <w:p w14:paraId="35C0E2CC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2.4. Брутализм и позднесоветская архитектура (1960–1980-е годы)</w:t>
      </w:r>
    </w:p>
    <w:p w14:paraId="43C988A5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В этот период преобладает типовое строительство, но некоторые здания отличаются выразительным брутализмом:</w:t>
      </w:r>
    </w:p>
    <w:p w14:paraId="258C084C" w14:textId="77777777" w:rsidR="002E6E98" w:rsidRPr="002E6E98" w:rsidRDefault="002E6E98" w:rsidP="00E642FB">
      <w:pPr>
        <w:numPr>
          <w:ilvl w:val="0"/>
          <w:numId w:val="42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Массивные бетонные формы.</w:t>
      </w:r>
    </w:p>
    <w:p w14:paraId="082703BC" w14:textId="77777777" w:rsidR="002E6E98" w:rsidRPr="002E6E98" w:rsidRDefault="002E6E98" w:rsidP="00E642FB">
      <w:pPr>
        <w:numPr>
          <w:ilvl w:val="0"/>
          <w:numId w:val="42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Подчёркнутая грубость фактур.</w:t>
      </w:r>
    </w:p>
    <w:p w14:paraId="5BC6F8A5" w14:textId="77777777" w:rsidR="002E6E98" w:rsidRPr="002E6E98" w:rsidRDefault="002E6E98" w:rsidP="00E642FB">
      <w:pPr>
        <w:numPr>
          <w:ilvl w:val="0"/>
          <w:numId w:val="42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Комплексность застроек (микрорайоны).</w:t>
      </w:r>
    </w:p>
    <w:p w14:paraId="7B3DB85D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Примеры:</w:t>
      </w:r>
    </w:p>
    <w:p w14:paraId="09D6D39B" w14:textId="77777777" w:rsidR="002E6E98" w:rsidRPr="002E6E98" w:rsidRDefault="002E6E98" w:rsidP="00E642FB">
      <w:pPr>
        <w:numPr>
          <w:ilvl w:val="0"/>
          <w:numId w:val="43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Приморский краевой театр драмы (1970-е).</w:t>
      </w:r>
    </w:p>
    <w:p w14:paraId="118092B1" w14:textId="77777777" w:rsidR="002E6E98" w:rsidRPr="002E6E98" w:rsidRDefault="002E6E98" w:rsidP="00E642FB">
      <w:pPr>
        <w:numPr>
          <w:ilvl w:val="0"/>
          <w:numId w:val="43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Жилые дома в районе Второй Речки.</w:t>
      </w:r>
    </w:p>
    <w:p w14:paraId="0C883851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4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2.5. Современная архитектура (1990-е – настоящее время)</w:t>
      </w:r>
    </w:p>
    <w:p w14:paraId="60E52EC0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lastRenderedPageBreak/>
        <w:t>Современный Владивосток сочетает реставрацию исторических зданий с новыми стилями:</w:t>
      </w:r>
    </w:p>
    <w:p w14:paraId="533F65D9" w14:textId="77777777" w:rsidR="002E6E98" w:rsidRPr="002E6E98" w:rsidRDefault="002E6E98" w:rsidP="00E642FB">
      <w:pPr>
        <w:numPr>
          <w:ilvl w:val="0"/>
          <w:numId w:val="44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Хай-тек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(стекло, металл, динамичные формы).</w:t>
      </w:r>
    </w:p>
    <w:p w14:paraId="42331777" w14:textId="77777777" w:rsidR="002E6E98" w:rsidRPr="002E6E98" w:rsidRDefault="002E6E98" w:rsidP="00E642FB">
      <w:pPr>
        <w:numPr>
          <w:ilvl w:val="0"/>
          <w:numId w:val="44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Неомодерн</w:t>
      </w:r>
      <w:proofErr w:type="spellEnd"/>
      <w:r w:rsidRPr="002E6E98">
        <w:rPr>
          <w:rFonts w:ascii="Times New Roman" w:eastAsia="Times New Roman" w:hAnsi="Times New Roman" w:cs="Times New Roman"/>
          <w:sz w:val="24"/>
          <w:szCs w:val="24"/>
        </w:rPr>
        <w:t> (возврат к пластичным линиям с современными материалами).</w:t>
      </w:r>
    </w:p>
    <w:p w14:paraId="3D17FDB5" w14:textId="77777777" w:rsidR="002E6E98" w:rsidRPr="002E6E98" w:rsidRDefault="002E6E98" w:rsidP="00E642FB">
      <w:pPr>
        <w:numPr>
          <w:ilvl w:val="0"/>
          <w:numId w:val="44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Эклектика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(смешение стилей в бизнес-центрах и жилых комплексах).</w:t>
      </w:r>
    </w:p>
    <w:p w14:paraId="5C6CDB8C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Примеры:</w:t>
      </w:r>
    </w:p>
    <w:p w14:paraId="572F7F0C" w14:textId="77777777" w:rsidR="002E6E98" w:rsidRPr="002E6E98" w:rsidRDefault="002E6E98" w:rsidP="00E642FB">
      <w:pPr>
        <w:numPr>
          <w:ilvl w:val="0"/>
          <w:numId w:val="45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Кампус ДВФУ на о. Русский (2012)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футуристический дизайн.</w:t>
      </w:r>
    </w:p>
    <w:p w14:paraId="5429CC7F" w14:textId="77777777" w:rsidR="002E6E98" w:rsidRPr="002E6E98" w:rsidRDefault="002E6E98" w:rsidP="00E642FB">
      <w:pPr>
        <w:numPr>
          <w:ilvl w:val="0"/>
          <w:numId w:val="45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ЖК "Аквамарин"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сочетание стекла и бетона.</w:t>
      </w:r>
    </w:p>
    <w:p w14:paraId="6296F582" w14:textId="77777777" w:rsidR="002E6E98" w:rsidRPr="002E6E98" w:rsidRDefault="002E6E98" w:rsidP="00E642FB">
      <w:pPr>
        <w:numPr>
          <w:ilvl w:val="0"/>
          <w:numId w:val="45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Реконструированная набережная</w:t>
      </w:r>
      <w:r w:rsidRPr="002E6E98">
        <w:rPr>
          <w:rFonts w:ascii="Times New Roman" w:eastAsia="Times New Roman" w:hAnsi="Times New Roman" w:cs="Times New Roman"/>
          <w:sz w:val="24"/>
          <w:szCs w:val="24"/>
        </w:rPr>
        <w:t> – интеграция исторических элементов в современную среду.</w:t>
      </w:r>
    </w:p>
    <w:p w14:paraId="5455601B" w14:textId="77777777" w:rsidR="002E6E98" w:rsidRPr="002E6E98" w:rsidRDefault="002E6E98" w:rsidP="00E642FB">
      <w:pPr>
        <w:shd w:val="clear" w:color="auto" w:fill="FFFFFF"/>
        <w:spacing w:before="274" w:after="206" w:line="429" w:lineRule="atLeast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3. Заключение</w:t>
      </w:r>
    </w:p>
    <w:p w14:paraId="6A54CA84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Архитектура Владивостока – это уникальный сплав исторических и современных стилей, отражающий его развитие от военного форпоста до крупного мегаполиса. Сохраняя памятники XIX–XX веков, город одновременно развивает новые направления, создавая гармоничное сочетание традиций и инноваций.</w:t>
      </w:r>
    </w:p>
    <w:p w14:paraId="51EA1A92" w14:textId="77777777" w:rsidR="002E6E98" w:rsidRPr="002E6E98" w:rsidRDefault="002E6E98" w:rsidP="00E642FB">
      <w:pPr>
        <w:shd w:val="clear" w:color="auto" w:fill="FFFFFF"/>
        <w:spacing w:before="206" w:after="206" w:line="429" w:lineRule="atLeast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Рекомендации для педагогической деятельности:</w:t>
      </w:r>
    </w:p>
    <w:p w14:paraId="1D0A2D1B" w14:textId="77777777" w:rsidR="002E6E98" w:rsidRPr="002E6E98" w:rsidRDefault="002E6E98" w:rsidP="00E642FB">
      <w:pPr>
        <w:numPr>
          <w:ilvl w:val="0"/>
          <w:numId w:val="4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Использовать местные архитектурные памятники в уроках ИЗО и краеведения.</w:t>
      </w:r>
    </w:p>
    <w:p w14:paraId="2A712506" w14:textId="77777777" w:rsidR="002E6E98" w:rsidRPr="002E6E98" w:rsidRDefault="002E6E98" w:rsidP="00E642FB">
      <w:pPr>
        <w:numPr>
          <w:ilvl w:val="0"/>
          <w:numId w:val="4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Организовывать экскурсии с анализом стилевых особенностей.</w:t>
      </w:r>
    </w:p>
    <w:p w14:paraId="51A62435" w14:textId="77777777" w:rsidR="002E6E98" w:rsidRPr="002E6E98" w:rsidRDefault="002E6E98" w:rsidP="00E642FB">
      <w:pPr>
        <w:numPr>
          <w:ilvl w:val="0"/>
          <w:numId w:val="46"/>
        </w:numPr>
        <w:shd w:val="clear" w:color="auto" w:fill="FFFFFF"/>
        <w:spacing w:after="0" w:line="429" w:lineRule="atLeast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2E6E98">
        <w:rPr>
          <w:rFonts w:ascii="Times New Roman" w:eastAsia="Times New Roman" w:hAnsi="Times New Roman" w:cs="Times New Roman"/>
          <w:sz w:val="24"/>
          <w:szCs w:val="24"/>
        </w:rPr>
        <w:t>Разрабатывать творческие проекты по изучению и зарисовке зданий.</w:t>
      </w:r>
    </w:p>
    <w:p w14:paraId="1A2D9094" w14:textId="77777777" w:rsidR="002E6E98" w:rsidRDefault="002E6E98" w:rsidP="00E642FB">
      <w:pPr>
        <w:ind w:firstLine="709"/>
      </w:pPr>
    </w:p>
    <w:p w14:paraId="46ADD8A4" w14:textId="77777777" w:rsidR="002E6E98" w:rsidRDefault="002E6E98" w:rsidP="00E642FB">
      <w:pPr>
        <w:ind w:firstLine="709"/>
      </w:pPr>
    </w:p>
    <w:p w14:paraId="0638BBC5" w14:textId="77777777" w:rsidR="002E6E98" w:rsidRDefault="002E6E98" w:rsidP="00E642FB">
      <w:pPr>
        <w:ind w:firstLine="709"/>
      </w:pPr>
    </w:p>
    <w:p w14:paraId="06C8876E" w14:textId="77777777" w:rsidR="002E6E98" w:rsidRDefault="002E6E98" w:rsidP="00E642FB">
      <w:pPr>
        <w:ind w:firstLine="709"/>
      </w:pPr>
    </w:p>
    <w:p w14:paraId="644CCFA6" w14:textId="77777777" w:rsidR="002E6E98" w:rsidRDefault="002E6E98" w:rsidP="00E642FB">
      <w:pPr>
        <w:ind w:firstLine="709"/>
      </w:pPr>
    </w:p>
    <w:p w14:paraId="78536CCC" w14:textId="77777777" w:rsidR="002E6E98" w:rsidRDefault="002E6E98" w:rsidP="00E642FB">
      <w:pPr>
        <w:ind w:firstLine="709"/>
      </w:pPr>
    </w:p>
    <w:p w14:paraId="4AA058D2" w14:textId="77777777" w:rsidR="00103270" w:rsidRDefault="00103270" w:rsidP="00E642FB">
      <w:pPr>
        <w:tabs>
          <w:tab w:val="left" w:pos="1276"/>
        </w:tabs>
        <w:spacing w:line="240" w:lineRule="auto"/>
        <w:ind w:firstLine="709"/>
        <w:rPr>
          <w:rFonts w:ascii="Arial" w:hAnsi="Arial" w:cs="Arial"/>
          <w:sz w:val="28"/>
          <w:szCs w:val="28"/>
        </w:rPr>
      </w:pPr>
    </w:p>
    <w:p w14:paraId="2DCA8CF6" w14:textId="77777777" w:rsidR="00103270" w:rsidRDefault="00103270" w:rsidP="00E642FB">
      <w:pPr>
        <w:tabs>
          <w:tab w:val="left" w:pos="1276"/>
        </w:tabs>
        <w:spacing w:line="240" w:lineRule="auto"/>
        <w:ind w:firstLine="709"/>
        <w:rPr>
          <w:rFonts w:ascii="Arial" w:hAnsi="Arial" w:cs="Arial"/>
          <w:sz w:val="28"/>
          <w:szCs w:val="28"/>
        </w:rPr>
      </w:pPr>
    </w:p>
    <w:p w14:paraId="38759319" w14:textId="77777777" w:rsidR="00BB3EAA" w:rsidRDefault="00BB3EAA" w:rsidP="002C2711">
      <w:pPr>
        <w:tabs>
          <w:tab w:val="left" w:pos="1276"/>
        </w:tabs>
        <w:spacing w:line="240" w:lineRule="auto"/>
        <w:rPr>
          <w:rFonts w:ascii="Arial" w:hAnsi="Arial" w:cs="Arial"/>
          <w:sz w:val="28"/>
          <w:szCs w:val="28"/>
        </w:rPr>
      </w:pPr>
    </w:p>
    <w:p w14:paraId="74512405" w14:textId="1E74D193" w:rsidR="00A778D4" w:rsidRPr="00AF3937" w:rsidRDefault="00CA1EE7" w:rsidP="00E642FB">
      <w:pPr>
        <w:tabs>
          <w:tab w:val="left" w:pos="1276"/>
        </w:tabs>
        <w:spacing w:line="240" w:lineRule="auto"/>
        <w:ind w:firstLine="70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3</w:t>
      </w:r>
      <w:r w:rsidR="00327997" w:rsidRPr="00AF3937">
        <w:rPr>
          <w:rFonts w:ascii="Arial" w:hAnsi="Arial" w:cs="Arial"/>
          <w:b/>
          <w:bCs/>
          <w:sz w:val="28"/>
          <w:szCs w:val="28"/>
        </w:rPr>
        <w:t>.2 Урок 1.</w:t>
      </w:r>
      <w:r w:rsidR="002C2711">
        <w:rPr>
          <w:rFonts w:ascii="Arial" w:hAnsi="Arial" w:cs="Arial"/>
          <w:b/>
          <w:bCs/>
          <w:sz w:val="28"/>
          <w:szCs w:val="28"/>
        </w:rPr>
        <w:t xml:space="preserve"> </w:t>
      </w:r>
      <w:r w:rsidR="00103270" w:rsidRPr="00AF3937">
        <w:rPr>
          <w:rFonts w:ascii="Arial" w:hAnsi="Arial" w:cs="Arial"/>
          <w:b/>
          <w:bCs/>
          <w:sz w:val="28"/>
          <w:szCs w:val="28"/>
        </w:rPr>
        <w:t>«</w:t>
      </w:r>
      <w:r w:rsidR="00A778D4" w:rsidRPr="00AF3937">
        <w:rPr>
          <w:rFonts w:ascii="Arial" w:hAnsi="Arial" w:cs="Arial"/>
          <w:b/>
          <w:bCs/>
          <w:sz w:val="28"/>
          <w:szCs w:val="28"/>
        </w:rPr>
        <w:t>Введение в архитектурные стили Владивостока</w:t>
      </w:r>
      <w:r w:rsidR="00103270" w:rsidRPr="00AF3937">
        <w:rPr>
          <w:rFonts w:ascii="Arial" w:hAnsi="Arial" w:cs="Arial"/>
          <w:b/>
          <w:bCs/>
          <w:sz w:val="28"/>
          <w:szCs w:val="28"/>
        </w:rPr>
        <w:t>»</w:t>
      </w:r>
    </w:p>
    <w:p w14:paraId="67DFB97E" w14:textId="77777777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Программа:</w:t>
      </w:r>
      <w:r w:rsidRPr="00A778D4">
        <w:rPr>
          <w:rFonts w:ascii="Times New Roman" w:hAnsi="Times New Roman" w:cs="Times New Roman"/>
          <w:sz w:val="24"/>
          <w:szCs w:val="24"/>
        </w:rPr>
        <w:t xml:space="preserve"> «Памятники моего города»</w:t>
      </w:r>
    </w:p>
    <w:p w14:paraId="5060E96F" w14:textId="77777777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Цели и задачи урока:</w:t>
      </w:r>
    </w:p>
    <w:p w14:paraId="5386C2DA" w14:textId="0950D095" w:rsidR="00A778D4" w:rsidRPr="006839D1" w:rsidRDefault="00AF3937" w:rsidP="00E642FB">
      <w:pPr>
        <w:tabs>
          <w:tab w:val="left" w:pos="1276"/>
        </w:tabs>
        <w:ind w:firstLine="709"/>
        <w:rPr>
          <w:rFonts w:ascii="Times New Roman" w:hAnsi="Times New Roman" w:cs="Times New Roman"/>
        </w:rPr>
      </w:pPr>
      <w:r w:rsidRPr="006839D1">
        <w:rPr>
          <w:rFonts w:ascii="Times New Roman" w:hAnsi="Times New Roman" w:cs="Times New Roman"/>
        </w:rPr>
        <w:t>ОБУЧАЮЩАЯ: познакомить</w:t>
      </w:r>
      <w:r w:rsidR="00A778D4" w:rsidRPr="006839D1">
        <w:rPr>
          <w:rFonts w:ascii="Times New Roman" w:hAnsi="Times New Roman" w:cs="Times New Roman"/>
        </w:rPr>
        <w:t xml:space="preserve"> учащихся с основными архитектурными стилями (классицизм, эклектика, модерн) на примере зданий Владивостока.</w:t>
      </w:r>
    </w:p>
    <w:p w14:paraId="0EAB136F" w14:textId="56E78494" w:rsidR="00A778D4" w:rsidRPr="006839D1" w:rsidRDefault="00AF3937" w:rsidP="00E642FB">
      <w:pPr>
        <w:tabs>
          <w:tab w:val="left" w:pos="1276"/>
        </w:tabs>
        <w:ind w:firstLine="709"/>
        <w:rPr>
          <w:rFonts w:ascii="Times New Roman" w:hAnsi="Times New Roman" w:cs="Times New Roman"/>
        </w:rPr>
      </w:pPr>
      <w:r w:rsidRPr="006839D1">
        <w:rPr>
          <w:rFonts w:ascii="Times New Roman" w:hAnsi="Times New Roman" w:cs="Times New Roman"/>
        </w:rPr>
        <w:t>РАЗВИВАЮЩАЯ: научить</w:t>
      </w:r>
      <w:r w:rsidR="00A778D4" w:rsidRPr="006839D1">
        <w:rPr>
          <w:rFonts w:ascii="Times New Roman" w:hAnsi="Times New Roman" w:cs="Times New Roman"/>
        </w:rPr>
        <w:t xml:space="preserve"> различать стили по ключевым признакам (симметрия, декор, материалы).</w:t>
      </w:r>
    </w:p>
    <w:p w14:paraId="4D9C5837" w14:textId="50839F90" w:rsidR="00A778D4" w:rsidRPr="006839D1" w:rsidRDefault="00AF3937" w:rsidP="00E642FB">
      <w:pPr>
        <w:tabs>
          <w:tab w:val="left" w:pos="1276"/>
        </w:tabs>
        <w:ind w:firstLine="709"/>
        <w:rPr>
          <w:rFonts w:ascii="Times New Roman" w:hAnsi="Times New Roman" w:cs="Times New Roman"/>
        </w:rPr>
      </w:pPr>
      <w:r w:rsidRPr="006839D1">
        <w:rPr>
          <w:rFonts w:ascii="Times New Roman" w:hAnsi="Times New Roman" w:cs="Times New Roman"/>
        </w:rPr>
        <w:t>ВОСПИТАТЕЛЬНАЯ: привить</w:t>
      </w:r>
      <w:r w:rsidR="00A778D4" w:rsidRPr="006839D1">
        <w:rPr>
          <w:rFonts w:ascii="Times New Roman" w:hAnsi="Times New Roman" w:cs="Times New Roman"/>
        </w:rPr>
        <w:t xml:space="preserve"> интерес к культурному наследию города, развить наблюдательность.</w:t>
      </w:r>
    </w:p>
    <w:p w14:paraId="01F10496" w14:textId="46784DCF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Оборудование и ресурсы:</w:t>
      </w:r>
    </w:p>
    <w:p w14:paraId="44A6F496" w14:textId="3034FB0C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Презентация с фотографиями зданий: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 xml:space="preserve">ГУМ (бывш. «Кунст и </w:t>
      </w:r>
      <w:proofErr w:type="spellStart"/>
      <w:r w:rsidRPr="00A778D4">
        <w:rPr>
          <w:rFonts w:ascii="Times New Roman" w:hAnsi="Times New Roman" w:cs="Times New Roman"/>
          <w:sz w:val="24"/>
          <w:szCs w:val="24"/>
        </w:rPr>
        <w:t>Альберс</w:t>
      </w:r>
      <w:proofErr w:type="spellEnd"/>
      <w:r w:rsidRPr="00A778D4">
        <w:rPr>
          <w:rFonts w:ascii="Times New Roman" w:hAnsi="Times New Roman" w:cs="Times New Roman"/>
          <w:sz w:val="24"/>
          <w:szCs w:val="24"/>
        </w:rPr>
        <w:t>») – эклектика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Пушкинский театр – классицизм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Доходный дом Чурина – модерн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Карточки с описанием стилей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Раздаточные материалы (изображения фасадов для анализа)</w:t>
      </w:r>
      <w:r w:rsidR="00103270">
        <w:rPr>
          <w:rFonts w:ascii="Times New Roman" w:hAnsi="Times New Roman" w:cs="Times New Roman"/>
          <w:sz w:val="24"/>
          <w:szCs w:val="24"/>
        </w:rPr>
        <w:t>.</w:t>
      </w:r>
    </w:p>
    <w:p w14:paraId="6CBD0E3C" w14:textId="72F5D0D5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Музыкальный ряд:</w:t>
      </w:r>
      <w:r w:rsidRPr="00A778D4">
        <w:rPr>
          <w:rFonts w:ascii="Times New Roman" w:hAnsi="Times New Roman" w:cs="Times New Roman"/>
          <w:sz w:val="24"/>
          <w:szCs w:val="24"/>
        </w:rPr>
        <w:t xml:space="preserve"> классическая музыка (фон для творческой работы)</w:t>
      </w:r>
    </w:p>
    <w:p w14:paraId="16FC7FB9" w14:textId="77777777" w:rsidR="00103270" w:rsidRDefault="00103270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80C0F" w14:textId="2F20726A" w:rsidR="00A778D4" w:rsidRPr="00AF3937" w:rsidRDefault="00103270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AF3937">
        <w:rPr>
          <w:rFonts w:ascii="Times New Roman" w:hAnsi="Times New Roman" w:cs="Times New Roman"/>
          <w:b/>
          <w:bCs/>
          <w:sz w:val="24"/>
          <w:szCs w:val="24"/>
        </w:rPr>
        <w:t>ХОД УРОКА:</w:t>
      </w:r>
    </w:p>
    <w:p w14:paraId="1A536375" w14:textId="77777777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 (2–3 мин)</w:t>
      </w:r>
    </w:p>
    <w:p w14:paraId="0C1B4856" w14:textId="77777777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Приветствие, мотивация:</w:t>
      </w:r>
    </w:p>
    <w:p w14:paraId="207BC5CA" w14:textId="40680E35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«Ребята, сегодня мы отправимся в виртуальную экскурсию по улицам Владивостока! Обращали ли вы внимание на то, как отличаются старинные здания в центре города? Почему одни украшены колоннами, другие – витражами, а третьи напоминают дворцы? Это архитектурные стили, и каждый из них рассказывает свою историю. Давайте вместе научимся их различать!»</w:t>
      </w:r>
    </w:p>
    <w:p w14:paraId="39FBAEC8" w14:textId="28783A8B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Актуализация знаний:</w:t>
      </w:r>
    </w:p>
    <w:p w14:paraId="7A67DEC6" w14:textId="276A9F25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Какие архитектурные стили вам знакомы?</w:t>
      </w:r>
    </w:p>
    <w:p w14:paraId="65977BD1" w14:textId="75D2E1F9" w:rsidR="00103270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Какие здания во Владивостоке кажутся вам необычными? Почему?</w:t>
      </w:r>
    </w:p>
    <w:p w14:paraId="7969C4AB" w14:textId="60F301C3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II. Основная часть (30 мин)</w:t>
      </w:r>
    </w:p>
    <w:p w14:paraId="69AAD54C" w14:textId="77777777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1. Теоретический блок (15 мин)</w:t>
      </w:r>
    </w:p>
    <w:p w14:paraId="0E36E9A0" w14:textId="70ABA3DF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Архитектурный стиль – это совокупность характерных черт зданий определённой эпохи, включая форму, декор и материалы.</w:t>
      </w:r>
    </w:p>
    <w:p w14:paraId="2250659D" w14:textId="58589B14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Классицизм (на примере Пушкинского театра):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>Симметрия, строгие пропорции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Колонны, фронтоны, античные орнаменты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Сдержанный декор</w:t>
      </w:r>
      <w:r w:rsidR="00103270">
        <w:rPr>
          <w:rFonts w:ascii="Times New Roman" w:hAnsi="Times New Roman" w:cs="Times New Roman"/>
          <w:sz w:val="24"/>
          <w:szCs w:val="24"/>
        </w:rPr>
        <w:t>.</w:t>
      </w:r>
    </w:p>
    <w:p w14:paraId="5B70442A" w14:textId="60B3E31C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Эклектика (на примере ГУМа):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>Смешение элементов разных стилей (барокко, ренессанс, готика)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Обилие декора: лепнина, арки, резные детали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Парадность и монументальность</w:t>
      </w:r>
      <w:r w:rsidR="00103270">
        <w:rPr>
          <w:rFonts w:ascii="Times New Roman" w:hAnsi="Times New Roman" w:cs="Times New Roman"/>
          <w:sz w:val="24"/>
          <w:szCs w:val="24"/>
        </w:rPr>
        <w:t>.</w:t>
      </w:r>
    </w:p>
    <w:p w14:paraId="265D3209" w14:textId="1AF29EC2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lastRenderedPageBreak/>
        <w:t>Модерн (на примере дома Чурина):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>Асимметрия, плавные линии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Растительные орнаменты, витражи, кованые элементы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Pr="00A778D4">
        <w:rPr>
          <w:rFonts w:ascii="Times New Roman" w:hAnsi="Times New Roman" w:cs="Times New Roman"/>
          <w:sz w:val="24"/>
          <w:szCs w:val="24"/>
        </w:rPr>
        <w:t>Использование новых материалов (стекло, металл)</w:t>
      </w:r>
      <w:r w:rsidR="00103270">
        <w:rPr>
          <w:rFonts w:ascii="Times New Roman" w:hAnsi="Times New Roman" w:cs="Times New Roman"/>
          <w:sz w:val="24"/>
          <w:szCs w:val="24"/>
        </w:rPr>
        <w:t>.</w:t>
      </w:r>
    </w:p>
    <w:p w14:paraId="5B5D6D09" w14:textId="56135D90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Методический приём: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 xml:space="preserve">Показ слайдов с </w:t>
      </w:r>
      <w:proofErr w:type="spellStart"/>
      <w:r w:rsidRPr="00A778D4">
        <w:rPr>
          <w:rFonts w:ascii="Times New Roman" w:hAnsi="Times New Roman" w:cs="Times New Roman"/>
          <w:sz w:val="24"/>
          <w:szCs w:val="24"/>
        </w:rPr>
        <w:t>zoom</w:t>
      </w:r>
      <w:proofErr w:type="spellEnd"/>
      <w:r w:rsidRPr="00A778D4">
        <w:rPr>
          <w:rFonts w:ascii="Times New Roman" w:hAnsi="Times New Roman" w:cs="Times New Roman"/>
          <w:sz w:val="24"/>
          <w:szCs w:val="24"/>
        </w:rPr>
        <w:t>-фрагментами (окна, двери, орнаменты).</w:t>
      </w:r>
    </w:p>
    <w:p w14:paraId="1473D647" w14:textId="61C58DA2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Вопросы для обсуждения: «Почему модерн называют “прощающим”?» (Ответ: из-за свободной планировки, отказ от строгих линий.)</w:t>
      </w:r>
    </w:p>
    <w:p w14:paraId="3AF016C5" w14:textId="77777777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2. Практическая работа (15 мин)</w:t>
      </w:r>
    </w:p>
    <w:p w14:paraId="25052F13" w14:textId="0D89E7B8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Задание 1. «</w:t>
      </w:r>
      <w:r w:rsidR="001E681B" w:rsidRPr="00A778D4">
        <w:rPr>
          <w:rFonts w:ascii="Times New Roman" w:hAnsi="Times New Roman" w:cs="Times New Roman"/>
          <w:sz w:val="24"/>
          <w:szCs w:val="24"/>
        </w:rPr>
        <w:t>ОПРЕДЕЛИ СТИЛЬ</w:t>
      </w:r>
      <w:r w:rsidRPr="00A778D4">
        <w:rPr>
          <w:rFonts w:ascii="Times New Roman" w:hAnsi="Times New Roman" w:cs="Times New Roman"/>
          <w:sz w:val="24"/>
          <w:szCs w:val="24"/>
        </w:rPr>
        <w:t>»: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>Учащиеся получают карточки с изображениями зданий (включая неупомянутые на уроке, например, Железнодорожный вокзал)</w:t>
      </w:r>
      <w:r w:rsidR="00103270">
        <w:rPr>
          <w:rFonts w:ascii="Times New Roman" w:hAnsi="Times New Roman" w:cs="Times New Roman"/>
          <w:sz w:val="24"/>
          <w:szCs w:val="24"/>
        </w:rPr>
        <w:t xml:space="preserve">; </w:t>
      </w:r>
      <w:r w:rsidR="00103270" w:rsidRPr="00A778D4">
        <w:rPr>
          <w:rFonts w:ascii="Times New Roman" w:hAnsi="Times New Roman" w:cs="Times New Roman"/>
          <w:sz w:val="24"/>
          <w:szCs w:val="24"/>
        </w:rPr>
        <w:t>необходимо</w:t>
      </w:r>
      <w:r w:rsidRPr="00A778D4">
        <w:rPr>
          <w:rFonts w:ascii="Times New Roman" w:hAnsi="Times New Roman" w:cs="Times New Roman"/>
          <w:sz w:val="24"/>
          <w:szCs w:val="24"/>
        </w:rPr>
        <w:t xml:space="preserve"> назвать стиль и аргументировать выбор (устно или письменно).</w:t>
      </w:r>
    </w:p>
    <w:p w14:paraId="698CFDD7" w14:textId="40260379" w:rsidR="00103270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Задание 2. «</w:t>
      </w:r>
      <w:r w:rsidR="001E681B" w:rsidRPr="00A778D4">
        <w:rPr>
          <w:rFonts w:ascii="Times New Roman" w:hAnsi="Times New Roman" w:cs="Times New Roman"/>
          <w:sz w:val="24"/>
          <w:szCs w:val="24"/>
        </w:rPr>
        <w:t>ЗАРИСОВКА ЭЛЕМЕНТОВ</w:t>
      </w:r>
      <w:r w:rsidRPr="00A778D4">
        <w:rPr>
          <w:rFonts w:ascii="Times New Roman" w:hAnsi="Times New Roman" w:cs="Times New Roman"/>
          <w:sz w:val="24"/>
          <w:szCs w:val="24"/>
        </w:rPr>
        <w:t>»:</w:t>
      </w:r>
      <w:r w:rsidR="00103270">
        <w:rPr>
          <w:rFonts w:ascii="Times New Roman" w:hAnsi="Times New Roman" w:cs="Times New Roman"/>
          <w:sz w:val="24"/>
          <w:szCs w:val="24"/>
        </w:rPr>
        <w:t xml:space="preserve"> </w:t>
      </w:r>
      <w:r w:rsidRPr="00A778D4">
        <w:rPr>
          <w:rFonts w:ascii="Times New Roman" w:hAnsi="Times New Roman" w:cs="Times New Roman"/>
          <w:sz w:val="24"/>
          <w:szCs w:val="24"/>
        </w:rPr>
        <w:t>В тетрадях выполнить эскизы окон/дверей в разных стилях (например, классицизм – прямоугольное окно с сандриком, модерн – витраж с растительным узором).</w:t>
      </w:r>
    </w:p>
    <w:p w14:paraId="5DB70FAB" w14:textId="5C7AAEB3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III. Закрепление (5 мин)</w:t>
      </w:r>
    </w:p>
    <w:p w14:paraId="1B035EA0" w14:textId="3B44DC32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Игра «</w:t>
      </w:r>
      <w:r w:rsidR="001E681B" w:rsidRPr="00A778D4">
        <w:rPr>
          <w:rFonts w:ascii="Times New Roman" w:hAnsi="Times New Roman" w:cs="Times New Roman"/>
          <w:sz w:val="24"/>
          <w:szCs w:val="24"/>
        </w:rPr>
        <w:t>СТИЛЕВАЯ ПАРА</w:t>
      </w:r>
      <w:r w:rsidRPr="00A778D4">
        <w:rPr>
          <w:rFonts w:ascii="Times New Roman" w:hAnsi="Times New Roman" w:cs="Times New Roman"/>
          <w:sz w:val="24"/>
          <w:szCs w:val="24"/>
        </w:rPr>
        <w:t>»: Учащиеся сопоставляют карточки с названиями стилей и их признаками.</w:t>
      </w:r>
    </w:p>
    <w:p w14:paraId="688FB4C7" w14:textId="6C171AEB" w:rsidR="00103270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>Рефлексия: «Какое здание вам запомнилось больше всего? Почему?»</w:t>
      </w:r>
    </w:p>
    <w:p w14:paraId="6F5D80F4" w14:textId="7F75E2EE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IV. Домашнее задание</w:t>
      </w:r>
    </w:p>
    <w:p w14:paraId="4FE81B3F" w14:textId="231BA5D0" w:rsidR="00A778D4" w:rsidRPr="00AF3937" w:rsidRDefault="00AF3937" w:rsidP="00E642FB">
      <w:pPr>
        <w:pStyle w:val="a5"/>
        <w:numPr>
          <w:ilvl w:val="0"/>
          <w:numId w:val="32"/>
        </w:numPr>
        <w:tabs>
          <w:tab w:val="left" w:pos="1276"/>
        </w:tabs>
        <w:ind w:left="0" w:firstLine="709"/>
        <w:rPr>
          <w:rFonts w:ascii="Times New Roman" w:hAnsi="Times New Roman" w:cs="Times New Roman"/>
        </w:rPr>
      </w:pPr>
      <w:r w:rsidRPr="00AF3937">
        <w:rPr>
          <w:rFonts w:ascii="Times New Roman" w:hAnsi="Times New Roman" w:cs="Times New Roman"/>
        </w:rPr>
        <w:t>ИССЛЕДОВАТЕЛЬСКОЕ: сфотографировать</w:t>
      </w:r>
      <w:r w:rsidR="00A778D4" w:rsidRPr="00AF3937">
        <w:rPr>
          <w:rFonts w:ascii="Times New Roman" w:hAnsi="Times New Roman" w:cs="Times New Roman"/>
        </w:rPr>
        <w:t xml:space="preserve"> 1–2 здания в городе, определить их стиль и описать 2–3 характерные черты.</w:t>
      </w:r>
    </w:p>
    <w:p w14:paraId="005B3B62" w14:textId="13640CE0" w:rsidR="00A778D4" w:rsidRDefault="00AF3937" w:rsidP="00E642FB">
      <w:pPr>
        <w:pStyle w:val="a5"/>
        <w:numPr>
          <w:ilvl w:val="0"/>
          <w:numId w:val="32"/>
        </w:numPr>
        <w:tabs>
          <w:tab w:val="left" w:pos="1276"/>
        </w:tabs>
        <w:ind w:left="0" w:firstLine="709"/>
        <w:rPr>
          <w:rFonts w:ascii="Times New Roman" w:hAnsi="Times New Roman" w:cs="Times New Roman"/>
        </w:rPr>
      </w:pPr>
      <w:r w:rsidRPr="00AF3937">
        <w:rPr>
          <w:rFonts w:ascii="Times New Roman" w:hAnsi="Times New Roman" w:cs="Times New Roman"/>
        </w:rPr>
        <w:t>ТВОРЧЕСКОЕ</w:t>
      </w:r>
      <w:r w:rsidR="00A778D4" w:rsidRPr="00AF3937">
        <w:rPr>
          <w:rFonts w:ascii="Times New Roman" w:hAnsi="Times New Roman" w:cs="Times New Roman"/>
        </w:rPr>
        <w:t xml:space="preserve"> (по желанию)</w:t>
      </w:r>
      <w:r w:rsidRPr="00AF3937">
        <w:rPr>
          <w:rFonts w:ascii="Times New Roman" w:hAnsi="Times New Roman" w:cs="Times New Roman"/>
        </w:rPr>
        <w:t>: создать</w:t>
      </w:r>
      <w:r w:rsidR="00A778D4" w:rsidRPr="00AF3937">
        <w:rPr>
          <w:rFonts w:ascii="Times New Roman" w:hAnsi="Times New Roman" w:cs="Times New Roman"/>
        </w:rPr>
        <w:t xml:space="preserve"> коллаж из элементов разных стилей или нарисовать собственный «дом в стиле модерн».</w:t>
      </w:r>
    </w:p>
    <w:p w14:paraId="63949BD5" w14:textId="77777777" w:rsidR="00AF3937" w:rsidRPr="00AF3937" w:rsidRDefault="00AF3937" w:rsidP="00E642FB">
      <w:pPr>
        <w:pStyle w:val="a5"/>
        <w:tabs>
          <w:tab w:val="left" w:pos="1276"/>
        </w:tabs>
        <w:ind w:left="0" w:firstLine="709"/>
        <w:rPr>
          <w:rFonts w:ascii="Times New Roman" w:hAnsi="Times New Roman" w:cs="Times New Roman"/>
        </w:rPr>
      </w:pPr>
    </w:p>
    <w:p w14:paraId="4701D0BA" w14:textId="77777777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V. Подведение итогов (2 мин)</w:t>
      </w:r>
    </w:p>
    <w:p w14:paraId="4E53DEEE" w14:textId="20E2B9D3" w:rsidR="00A778D4" w:rsidRP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778D4">
        <w:rPr>
          <w:rFonts w:ascii="Times New Roman" w:hAnsi="Times New Roman" w:cs="Times New Roman"/>
          <w:sz w:val="24"/>
          <w:szCs w:val="24"/>
        </w:rPr>
        <w:t xml:space="preserve">Вывод: «Архитектура – это </w:t>
      </w:r>
      <w:r w:rsidR="00103270">
        <w:rPr>
          <w:rFonts w:ascii="Times New Roman" w:hAnsi="Times New Roman" w:cs="Times New Roman"/>
          <w:sz w:val="24"/>
          <w:szCs w:val="24"/>
        </w:rPr>
        <w:t>«</w:t>
      </w:r>
      <w:r w:rsidRPr="00A778D4">
        <w:rPr>
          <w:rFonts w:ascii="Times New Roman" w:hAnsi="Times New Roman" w:cs="Times New Roman"/>
          <w:sz w:val="24"/>
          <w:szCs w:val="24"/>
        </w:rPr>
        <w:t>застывшая музыка</w:t>
      </w:r>
      <w:r w:rsidR="00103270">
        <w:rPr>
          <w:rFonts w:ascii="Times New Roman" w:hAnsi="Times New Roman" w:cs="Times New Roman"/>
          <w:sz w:val="24"/>
          <w:szCs w:val="24"/>
        </w:rPr>
        <w:t>»</w:t>
      </w:r>
      <w:r w:rsidRPr="00A778D4">
        <w:rPr>
          <w:rFonts w:ascii="Times New Roman" w:hAnsi="Times New Roman" w:cs="Times New Roman"/>
          <w:sz w:val="24"/>
          <w:szCs w:val="24"/>
        </w:rPr>
        <w:t>, и каждый стиль звучит по-своему».</w:t>
      </w:r>
    </w:p>
    <w:p w14:paraId="3E572364" w14:textId="23E43849" w:rsidR="00A778D4" w:rsidRPr="00103270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03270">
        <w:rPr>
          <w:rFonts w:ascii="Times New Roman" w:hAnsi="Times New Roman" w:cs="Times New Roman"/>
          <w:b/>
          <w:bCs/>
          <w:sz w:val="24"/>
          <w:szCs w:val="24"/>
        </w:rPr>
        <w:t>Оценка активности учащихся.</w:t>
      </w:r>
    </w:p>
    <w:p w14:paraId="336E273E" w14:textId="77777777" w:rsidR="00A778D4" w:rsidRDefault="00A778D4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FAF8E3E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168600C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E669A33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2F43BB4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6C67366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62D2535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BE8AB6A" w14:textId="77777777" w:rsidR="00775223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CC8214F" w14:textId="77777777" w:rsidR="00775223" w:rsidRPr="00A778D4" w:rsidRDefault="00775223" w:rsidP="00E642FB">
      <w:pPr>
        <w:tabs>
          <w:tab w:val="left" w:pos="1276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7EA3E6A" w14:textId="377E1C9D" w:rsidR="00775223" w:rsidRPr="00AF3937" w:rsidRDefault="00CA1EE7" w:rsidP="00E642FB">
      <w:pPr>
        <w:spacing w:line="240" w:lineRule="auto"/>
        <w:ind w:firstLine="70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3</w:t>
      </w:r>
      <w:r w:rsidR="00272DE9" w:rsidRPr="00AF3937">
        <w:rPr>
          <w:rFonts w:ascii="Arial" w:hAnsi="Arial" w:cs="Arial"/>
          <w:b/>
          <w:bCs/>
          <w:sz w:val="28"/>
          <w:szCs w:val="28"/>
        </w:rPr>
        <w:t xml:space="preserve">.3 Урок 2. </w:t>
      </w:r>
      <w:r w:rsidR="0077654A" w:rsidRPr="00AF3937">
        <w:rPr>
          <w:rFonts w:ascii="Arial" w:hAnsi="Arial" w:cs="Arial"/>
          <w:b/>
          <w:bCs/>
          <w:sz w:val="28"/>
          <w:szCs w:val="28"/>
        </w:rPr>
        <w:t>«Модерн во Владивостоке: шедевры и мастера»</w:t>
      </w:r>
    </w:p>
    <w:p w14:paraId="15397302" w14:textId="3939D6DB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="00AF3937" w:rsidRPr="0077654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F3937" w:rsidRPr="00775223">
        <w:rPr>
          <w:rFonts w:ascii="Times New Roman" w:hAnsi="Times New Roman" w:cs="Times New Roman"/>
          <w:sz w:val="24"/>
          <w:szCs w:val="24"/>
        </w:rPr>
        <w:t xml:space="preserve"> сформировать</w:t>
      </w:r>
      <w:r w:rsidRPr="00775223">
        <w:rPr>
          <w:rFonts w:ascii="Times New Roman" w:hAnsi="Times New Roman" w:cs="Times New Roman"/>
          <w:sz w:val="24"/>
          <w:szCs w:val="24"/>
        </w:rPr>
        <w:t xml:space="preserve"> у учащихся представление об особенностях архитектурного стиля модерн во Владивостоке, познакомить с творчеством архитекторов И. Мешкова и Г. </w:t>
      </w:r>
      <w:proofErr w:type="spellStart"/>
      <w:r w:rsidRPr="00775223">
        <w:rPr>
          <w:rFonts w:ascii="Times New Roman" w:hAnsi="Times New Roman" w:cs="Times New Roman"/>
          <w:sz w:val="24"/>
          <w:szCs w:val="24"/>
        </w:rPr>
        <w:t>Юнгхенделя</w:t>
      </w:r>
      <w:proofErr w:type="spellEnd"/>
      <w:r w:rsidRPr="00775223">
        <w:rPr>
          <w:rFonts w:ascii="Times New Roman" w:hAnsi="Times New Roman" w:cs="Times New Roman"/>
          <w:sz w:val="24"/>
          <w:szCs w:val="24"/>
        </w:rPr>
        <w:t>, развить навыки анализа декоративных элементов и создания эскизов в стиле модерн.</w:t>
      </w:r>
    </w:p>
    <w:p w14:paraId="56F844CA" w14:textId="77777777" w:rsidR="0077654A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Задачи:</w:t>
      </w:r>
      <w:r w:rsidR="0077654A" w:rsidRPr="007765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85A06EA" w14:textId="5D606B11" w:rsidR="00775223" w:rsidRPr="0077654A" w:rsidRDefault="00775223" w:rsidP="00E642FB">
      <w:pPr>
        <w:pStyle w:val="a5"/>
        <w:numPr>
          <w:ilvl w:val="0"/>
          <w:numId w:val="8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Изучить ключевые черты стиля модерн в архитектуре Владивостока.</w:t>
      </w:r>
    </w:p>
    <w:p w14:paraId="7950F8C6" w14:textId="2A9B85D9" w:rsidR="00775223" w:rsidRPr="0077654A" w:rsidRDefault="00775223" w:rsidP="00E642FB">
      <w:pPr>
        <w:pStyle w:val="a5"/>
        <w:numPr>
          <w:ilvl w:val="0"/>
          <w:numId w:val="8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 xml:space="preserve">Проанализировать творчество архитекторов И. Мешкова и Г. </w:t>
      </w:r>
      <w:proofErr w:type="spellStart"/>
      <w:r w:rsidRPr="0077654A">
        <w:rPr>
          <w:rFonts w:ascii="Times New Roman" w:hAnsi="Times New Roman" w:cs="Times New Roman"/>
        </w:rPr>
        <w:t>Юнгхенделя</w:t>
      </w:r>
      <w:proofErr w:type="spellEnd"/>
      <w:r w:rsidRPr="0077654A">
        <w:rPr>
          <w:rFonts w:ascii="Times New Roman" w:hAnsi="Times New Roman" w:cs="Times New Roman"/>
        </w:rPr>
        <w:t xml:space="preserve"> на примере здания музея им. Арсеньева и особняка Бриннеров.</w:t>
      </w:r>
    </w:p>
    <w:p w14:paraId="5E6EE1FA" w14:textId="2E165A86" w:rsidR="00775223" w:rsidRPr="0077654A" w:rsidRDefault="00775223" w:rsidP="00E642FB">
      <w:pPr>
        <w:pStyle w:val="a5"/>
        <w:numPr>
          <w:ilvl w:val="0"/>
          <w:numId w:val="8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Научиться выделять и интерпретировать декоративные элементы (морские мотивы, восточные узоры).</w:t>
      </w:r>
    </w:p>
    <w:p w14:paraId="56BAA412" w14:textId="5586C3E7" w:rsidR="00775223" w:rsidRDefault="00775223" w:rsidP="00E642FB">
      <w:pPr>
        <w:pStyle w:val="a5"/>
        <w:numPr>
          <w:ilvl w:val="0"/>
          <w:numId w:val="8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Развить практические навыки через создание эскиза кованой решётки или витража в стиле модерн.</w:t>
      </w:r>
    </w:p>
    <w:p w14:paraId="70CD5BB4" w14:textId="77777777" w:rsidR="00EB5C67" w:rsidRPr="0077654A" w:rsidRDefault="00EB5C67" w:rsidP="00E642FB">
      <w:pPr>
        <w:pStyle w:val="a5"/>
        <w:ind w:left="0" w:firstLine="709"/>
        <w:rPr>
          <w:rFonts w:ascii="Times New Roman" w:hAnsi="Times New Roman" w:cs="Times New Roman"/>
        </w:rPr>
      </w:pPr>
    </w:p>
    <w:p w14:paraId="51352F96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Ресурсы и материалы:</w:t>
      </w:r>
    </w:p>
    <w:p w14:paraId="50A78DD7" w14:textId="276129A1" w:rsidR="00775223" w:rsidRPr="0077654A" w:rsidRDefault="00775223" w:rsidP="00E642FB">
      <w:pPr>
        <w:pStyle w:val="a5"/>
        <w:numPr>
          <w:ilvl w:val="0"/>
          <w:numId w:val="9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Презентация (архивные и современные фотографии зданий, примеры декора).</w:t>
      </w:r>
    </w:p>
    <w:p w14:paraId="62E59842" w14:textId="6700DE68" w:rsidR="00775223" w:rsidRPr="0077654A" w:rsidRDefault="00775223" w:rsidP="00E642FB">
      <w:pPr>
        <w:pStyle w:val="a5"/>
        <w:numPr>
          <w:ilvl w:val="0"/>
          <w:numId w:val="9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Шаблоны орнаментов в стиле модерн.</w:t>
      </w:r>
    </w:p>
    <w:p w14:paraId="6440AA58" w14:textId="04846AC6" w:rsidR="00775223" w:rsidRPr="0077654A" w:rsidRDefault="00775223" w:rsidP="00E642FB">
      <w:pPr>
        <w:pStyle w:val="a5"/>
        <w:numPr>
          <w:ilvl w:val="0"/>
          <w:numId w:val="9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Материалы для практической работы: бумага, карандаши, ластики, цветные карандаши/фломастеры.</w:t>
      </w:r>
    </w:p>
    <w:p w14:paraId="1C49E9D9" w14:textId="2D071A30" w:rsidR="00775223" w:rsidRPr="0077654A" w:rsidRDefault="00775223" w:rsidP="00E642FB">
      <w:pPr>
        <w:pStyle w:val="a5"/>
        <w:numPr>
          <w:ilvl w:val="0"/>
          <w:numId w:val="9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Музыкальное сопровождение: произведения Клода Дебюсси, Эрика Сати (для создания атмосферы эпохи).</w:t>
      </w:r>
    </w:p>
    <w:p w14:paraId="67022B3B" w14:textId="77777777" w:rsidR="0077654A" w:rsidRDefault="0077654A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A9CDD3B" w14:textId="5018EB28" w:rsidR="00775223" w:rsidRPr="00AF3937" w:rsidRDefault="0077654A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AF3937">
        <w:rPr>
          <w:rFonts w:ascii="Times New Roman" w:hAnsi="Times New Roman" w:cs="Times New Roman"/>
          <w:b/>
          <w:bCs/>
          <w:sz w:val="24"/>
          <w:szCs w:val="24"/>
        </w:rPr>
        <w:t>ХОД УРОКА:</w:t>
      </w:r>
    </w:p>
    <w:p w14:paraId="4EE01180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 (2–3 мин.)</w:t>
      </w:r>
    </w:p>
    <w:p w14:paraId="40F3F5F1" w14:textId="1783B453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Приветствие, проверка готовности учащихся.</w:t>
      </w:r>
    </w:p>
    <w:p w14:paraId="6A2EEDD3" w14:textId="77777777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Краткое введение в тему:</w:t>
      </w:r>
    </w:p>
    <w:p w14:paraId="6BEB14CE" w14:textId="32A9895A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«Сегодня мы продолжим изучать архитектурный стиль модерн, но сосредоточимся на его уникальных проявлениях во Владивостоке. Мы познакомимся с творчеством выдающихся архитекторов, разберём декоративные элементы и даже попробуем себя в роли художников-декораторов!»</w:t>
      </w:r>
    </w:p>
    <w:p w14:paraId="348A08F7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II. Актуализация знаний (5–7 мин.)</w:t>
      </w:r>
    </w:p>
    <w:p w14:paraId="00E95FA6" w14:textId="411681F0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Фронтальный опрос:</w:t>
      </w:r>
    </w:p>
    <w:p w14:paraId="701B7BA7" w14:textId="18F31919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Что вы помните об архитектурном стиле модерн?</w:t>
      </w:r>
    </w:p>
    <w:p w14:paraId="2FE4DDA4" w14:textId="18A8A5F3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Какие характерные черты этого стиля вам известны?</w:t>
      </w:r>
    </w:p>
    <w:p w14:paraId="7A17A029" w14:textId="77777777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Постановка проблемы:</w:t>
      </w:r>
    </w:p>
    <w:p w14:paraId="7543EC6E" w14:textId="47801B6B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«Как вы думаете, почему модерн во Владивостоке отличается от европейского? Какие местные особенности могли повлиять на этот стиль?»</w:t>
      </w:r>
    </w:p>
    <w:p w14:paraId="49D2376A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III. Основная часть (25 мин.)</w:t>
      </w:r>
    </w:p>
    <w:p w14:paraId="69F264D0" w14:textId="112159D6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Теоретический блок (15 мин.)</w:t>
      </w:r>
    </w:p>
    <w:p w14:paraId="44D0F580" w14:textId="4643B60D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Особенности модерна во Владивостоке:</w:t>
      </w:r>
    </w:p>
    <w:p w14:paraId="4E6565B5" w14:textId="2EABE219" w:rsidR="00775223" w:rsidRPr="0077654A" w:rsidRDefault="00775223" w:rsidP="00E642FB">
      <w:pPr>
        <w:pStyle w:val="a5"/>
        <w:numPr>
          <w:ilvl w:val="0"/>
          <w:numId w:val="13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Влияние географического положения, смешение культур (русской, европейской, восточной).</w:t>
      </w:r>
    </w:p>
    <w:p w14:paraId="2EAC39C9" w14:textId="386999F2" w:rsidR="00775223" w:rsidRPr="0077654A" w:rsidRDefault="00775223" w:rsidP="00E642FB">
      <w:pPr>
        <w:pStyle w:val="a5"/>
        <w:numPr>
          <w:ilvl w:val="0"/>
          <w:numId w:val="13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Использование местных материалов и мотивов (морская тематика, восточные узоры).</w:t>
      </w:r>
    </w:p>
    <w:p w14:paraId="29F6847B" w14:textId="486727AB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Творчество архитекторов:</w:t>
      </w:r>
    </w:p>
    <w:p w14:paraId="03336BC7" w14:textId="47B6BC6B" w:rsidR="00775223" w:rsidRPr="0077654A" w:rsidRDefault="00775223" w:rsidP="00E642FB">
      <w:pPr>
        <w:pStyle w:val="a5"/>
        <w:numPr>
          <w:ilvl w:val="0"/>
          <w:numId w:val="12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И. Мешков (здание музея им. Арсеньева): анализ фасада, декора, символизма.</w:t>
      </w:r>
    </w:p>
    <w:p w14:paraId="15ECBFF0" w14:textId="16B8B9A5" w:rsidR="00775223" w:rsidRPr="0077654A" w:rsidRDefault="00775223" w:rsidP="00E642FB">
      <w:pPr>
        <w:pStyle w:val="a5"/>
        <w:numPr>
          <w:ilvl w:val="0"/>
          <w:numId w:val="12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 xml:space="preserve">Г. </w:t>
      </w:r>
      <w:proofErr w:type="spellStart"/>
      <w:r w:rsidRPr="0077654A">
        <w:rPr>
          <w:rFonts w:ascii="Times New Roman" w:hAnsi="Times New Roman" w:cs="Times New Roman"/>
        </w:rPr>
        <w:t>Юнгхендель</w:t>
      </w:r>
      <w:proofErr w:type="spellEnd"/>
      <w:r w:rsidRPr="0077654A">
        <w:rPr>
          <w:rFonts w:ascii="Times New Roman" w:hAnsi="Times New Roman" w:cs="Times New Roman"/>
        </w:rPr>
        <w:t xml:space="preserve"> (особняк Бриннеров): сравнение с другими работами в стиле модерн.</w:t>
      </w:r>
    </w:p>
    <w:p w14:paraId="34AA734E" w14:textId="089351E0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Декор в стиле модерн:</w:t>
      </w:r>
    </w:p>
    <w:p w14:paraId="116C489B" w14:textId="403D3E7F" w:rsidR="00775223" w:rsidRPr="0077654A" w:rsidRDefault="00775223" w:rsidP="00E642FB">
      <w:pPr>
        <w:pStyle w:val="a5"/>
        <w:numPr>
          <w:ilvl w:val="0"/>
          <w:numId w:val="14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Плавные линии, асимметрия, растительные и морские орнаменты.</w:t>
      </w:r>
    </w:p>
    <w:p w14:paraId="24A96526" w14:textId="41644F26" w:rsidR="00775223" w:rsidRPr="0077654A" w:rsidRDefault="00775223" w:rsidP="00E642FB">
      <w:pPr>
        <w:pStyle w:val="a5"/>
        <w:numPr>
          <w:ilvl w:val="0"/>
          <w:numId w:val="14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Примеры восточных узоров в архитектуре Владивостока.</w:t>
      </w:r>
    </w:p>
    <w:p w14:paraId="629A2B32" w14:textId="1BEF2B7E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Методы:</w:t>
      </w:r>
      <w:r w:rsidRPr="00775223">
        <w:rPr>
          <w:rFonts w:ascii="Times New Roman" w:hAnsi="Times New Roman" w:cs="Times New Roman"/>
          <w:sz w:val="24"/>
          <w:szCs w:val="24"/>
        </w:rPr>
        <w:t xml:space="preserve"> рассказ с элементами беседы, демонстрация презентации, анализ изображений.</w:t>
      </w:r>
    </w:p>
    <w:p w14:paraId="4B201272" w14:textId="16A6E6C1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Практическая работа (10 мин.)</w:t>
      </w:r>
    </w:p>
    <w:p w14:paraId="7D6FC9B7" w14:textId="1E0C13FE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Задание</w:t>
      </w:r>
      <w:r w:rsidR="00AC2EE1" w:rsidRPr="0077654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C2EE1" w:rsidRPr="00775223">
        <w:rPr>
          <w:rFonts w:ascii="Times New Roman" w:hAnsi="Times New Roman" w:cs="Times New Roman"/>
          <w:sz w:val="24"/>
          <w:szCs w:val="24"/>
        </w:rPr>
        <w:t xml:space="preserve"> создать</w:t>
      </w:r>
      <w:r w:rsidRPr="00775223">
        <w:rPr>
          <w:rFonts w:ascii="Times New Roman" w:hAnsi="Times New Roman" w:cs="Times New Roman"/>
          <w:sz w:val="24"/>
          <w:szCs w:val="24"/>
        </w:rPr>
        <w:t xml:space="preserve"> эскиз кованой решётки или витража в стиле модерн, используя морские или восточные мотивы.</w:t>
      </w:r>
    </w:p>
    <w:p w14:paraId="7128396D" w14:textId="686A288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Инструктаж:</w:t>
      </w:r>
    </w:p>
    <w:p w14:paraId="5F356226" w14:textId="3FC90F66" w:rsidR="00775223" w:rsidRPr="0077654A" w:rsidRDefault="00775223" w:rsidP="00E642FB">
      <w:pPr>
        <w:pStyle w:val="a5"/>
        <w:numPr>
          <w:ilvl w:val="0"/>
          <w:numId w:val="11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Показ примеров орнаментов.</w:t>
      </w:r>
    </w:p>
    <w:p w14:paraId="7CB07B1D" w14:textId="0591A73A" w:rsidR="00775223" w:rsidRPr="0077654A" w:rsidRDefault="00775223" w:rsidP="00E642FB">
      <w:pPr>
        <w:pStyle w:val="a5"/>
        <w:numPr>
          <w:ilvl w:val="0"/>
          <w:numId w:val="11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Обсуждение возможных идей (волны, ракушки, стилизованные драконы и т. д.).</w:t>
      </w:r>
    </w:p>
    <w:p w14:paraId="7ADA0456" w14:textId="120FDCAE" w:rsidR="00775223" w:rsidRPr="0077654A" w:rsidRDefault="00775223" w:rsidP="00E642FB">
      <w:pPr>
        <w:pStyle w:val="a5"/>
        <w:numPr>
          <w:ilvl w:val="0"/>
          <w:numId w:val="11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Самостоятельная работа: Учащиеся выполняют эскизы под руководством учителя.</w:t>
      </w:r>
    </w:p>
    <w:p w14:paraId="18E551FA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IV. Подведение итогов (5 мин.)</w:t>
      </w:r>
    </w:p>
    <w:p w14:paraId="3974ED1B" w14:textId="54350BBB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Выставка работ: Краткое обсуждение эскизов (что удалось, какие элементы использованы).</w:t>
      </w:r>
    </w:p>
    <w:p w14:paraId="33BAC73D" w14:textId="4C32CED1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Рефлексия:</w:t>
      </w:r>
    </w:p>
    <w:p w14:paraId="2F60ECEB" w14:textId="692F072A" w:rsidR="00775223" w:rsidRPr="0077654A" w:rsidRDefault="00775223" w:rsidP="00E642FB">
      <w:pPr>
        <w:pStyle w:val="a5"/>
        <w:numPr>
          <w:ilvl w:val="0"/>
          <w:numId w:val="15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Что нового узнали о модерне во Владивостоке?</w:t>
      </w:r>
    </w:p>
    <w:p w14:paraId="7052C5B9" w14:textId="50D07BED" w:rsidR="00775223" w:rsidRPr="0077654A" w:rsidRDefault="00775223" w:rsidP="00E642FB">
      <w:pPr>
        <w:pStyle w:val="a5"/>
        <w:numPr>
          <w:ilvl w:val="0"/>
          <w:numId w:val="15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Какие элементы декора показались наиболее интересными?</w:t>
      </w:r>
    </w:p>
    <w:p w14:paraId="4878962C" w14:textId="53BB3AED" w:rsidR="00775223" w:rsidRPr="0077654A" w:rsidRDefault="00775223" w:rsidP="00E642FB">
      <w:pPr>
        <w:pStyle w:val="a5"/>
        <w:numPr>
          <w:ilvl w:val="0"/>
          <w:numId w:val="15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Оценка деятельности учащихся: Похвала за активность, творческий подход.</w:t>
      </w:r>
    </w:p>
    <w:p w14:paraId="5525EE8C" w14:textId="77777777" w:rsidR="00775223" w:rsidRPr="0077654A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7654A">
        <w:rPr>
          <w:rFonts w:ascii="Times New Roman" w:hAnsi="Times New Roman" w:cs="Times New Roman"/>
          <w:b/>
          <w:bCs/>
          <w:sz w:val="24"/>
          <w:szCs w:val="24"/>
        </w:rPr>
        <w:t>V. Домашнее задание</w:t>
      </w:r>
    </w:p>
    <w:p w14:paraId="6D6C9866" w14:textId="6BC7314D" w:rsidR="00775223" w:rsidRPr="0077654A" w:rsidRDefault="00775223" w:rsidP="00E642FB">
      <w:pPr>
        <w:pStyle w:val="a5"/>
        <w:numPr>
          <w:ilvl w:val="0"/>
          <w:numId w:val="16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Найти в городе здание с элементами модерна (кроме разобранных на уроке).</w:t>
      </w:r>
    </w:p>
    <w:p w14:paraId="22FCB1C3" w14:textId="2DE9BC88" w:rsidR="00775223" w:rsidRPr="0077654A" w:rsidRDefault="00775223" w:rsidP="00E642FB">
      <w:pPr>
        <w:pStyle w:val="a5"/>
        <w:numPr>
          <w:ilvl w:val="0"/>
          <w:numId w:val="16"/>
        </w:numPr>
        <w:ind w:left="0" w:firstLine="709"/>
        <w:rPr>
          <w:rFonts w:ascii="Times New Roman" w:hAnsi="Times New Roman" w:cs="Times New Roman"/>
        </w:rPr>
      </w:pPr>
      <w:r w:rsidRPr="0077654A">
        <w:rPr>
          <w:rFonts w:ascii="Times New Roman" w:hAnsi="Times New Roman" w:cs="Times New Roman"/>
        </w:rPr>
        <w:t>Сфотографировать и описать его декоративные особенности (1–2 предложения на каждый элемент).</w:t>
      </w:r>
    </w:p>
    <w:p w14:paraId="1294910E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6B3F888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8430F45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D12368B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0144177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5FB24D8" w14:textId="6F9D074E" w:rsidR="00272DE9" w:rsidRPr="00AF3937" w:rsidRDefault="00CA1EE7" w:rsidP="00E642FB">
      <w:pPr>
        <w:spacing w:line="240" w:lineRule="auto"/>
        <w:ind w:firstLine="70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3</w:t>
      </w:r>
      <w:r w:rsidR="00272DE9" w:rsidRPr="00AF3937">
        <w:rPr>
          <w:rFonts w:ascii="Arial" w:hAnsi="Arial" w:cs="Arial"/>
          <w:b/>
          <w:bCs/>
          <w:sz w:val="28"/>
          <w:szCs w:val="28"/>
        </w:rPr>
        <w:t xml:space="preserve">.4 Урок 3. </w:t>
      </w:r>
      <w:bookmarkStart w:id="5" w:name="_Hlk203040530"/>
      <w:r w:rsidR="0077654A" w:rsidRPr="00AF3937">
        <w:rPr>
          <w:b/>
          <w:bCs/>
        </w:rPr>
        <w:t>«</w:t>
      </w:r>
      <w:r w:rsidR="0077654A" w:rsidRPr="00AF3937">
        <w:rPr>
          <w:rFonts w:ascii="Arial" w:hAnsi="Arial" w:cs="Arial"/>
          <w:b/>
          <w:bCs/>
          <w:sz w:val="28"/>
          <w:szCs w:val="28"/>
        </w:rPr>
        <w:t>Сравнительный анализ: владивостокский и европейский модерн»</w:t>
      </w:r>
      <w:bookmarkEnd w:id="5"/>
    </w:p>
    <w:p w14:paraId="4C2C0381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Цели и задачи урока:</w:t>
      </w:r>
    </w:p>
    <w:p w14:paraId="18654D41" w14:textId="083F4DB1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ОБРАЗОВАТЕЛЬНАЯ:</w:t>
      </w:r>
      <w:r w:rsidR="00D722B7">
        <w:rPr>
          <w:rFonts w:ascii="Times New Roman" w:hAnsi="Times New Roman" w:cs="Times New Roman"/>
          <w:sz w:val="24"/>
          <w:szCs w:val="24"/>
        </w:rPr>
        <w:t xml:space="preserve"> </w:t>
      </w:r>
      <w:r w:rsidR="00D722B7" w:rsidRPr="00775223">
        <w:rPr>
          <w:rFonts w:ascii="Times New Roman" w:hAnsi="Times New Roman" w:cs="Times New Roman"/>
          <w:sz w:val="24"/>
          <w:szCs w:val="24"/>
        </w:rPr>
        <w:t>сформировать</w:t>
      </w:r>
      <w:r w:rsidR="00775223" w:rsidRPr="00775223">
        <w:rPr>
          <w:rFonts w:ascii="Times New Roman" w:hAnsi="Times New Roman" w:cs="Times New Roman"/>
          <w:sz w:val="24"/>
          <w:szCs w:val="24"/>
        </w:rPr>
        <w:t xml:space="preserve"> у учащихся представление о стиле модерн в архитектуре, его ключевых чертах и региональных особенностях</w:t>
      </w:r>
      <w:r w:rsidR="00D722B7">
        <w:rPr>
          <w:rFonts w:ascii="Times New Roman" w:hAnsi="Times New Roman" w:cs="Times New Roman"/>
          <w:sz w:val="24"/>
          <w:szCs w:val="24"/>
        </w:rPr>
        <w:t xml:space="preserve">; </w:t>
      </w:r>
      <w:r w:rsidR="00D722B7" w:rsidRPr="00775223">
        <w:rPr>
          <w:rFonts w:ascii="Times New Roman" w:hAnsi="Times New Roman" w:cs="Times New Roman"/>
          <w:sz w:val="24"/>
          <w:szCs w:val="24"/>
        </w:rPr>
        <w:t>познакомить</w:t>
      </w:r>
      <w:r w:rsidR="00775223" w:rsidRPr="00775223">
        <w:rPr>
          <w:rFonts w:ascii="Times New Roman" w:hAnsi="Times New Roman" w:cs="Times New Roman"/>
          <w:sz w:val="24"/>
          <w:szCs w:val="24"/>
        </w:rPr>
        <w:t xml:space="preserve"> с выдающимися памятниками европейского (Барселона, Вена) и владивостокского модерна</w:t>
      </w:r>
      <w:r w:rsidR="00D722B7">
        <w:rPr>
          <w:rFonts w:ascii="Times New Roman" w:hAnsi="Times New Roman" w:cs="Times New Roman"/>
          <w:sz w:val="24"/>
          <w:szCs w:val="24"/>
        </w:rPr>
        <w:t xml:space="preserve">; </w:t>
      </w:r>
      <w:r w:rsidR="00D722B7" w:rsidRPr="00775223">
        <w:rPr>
          <w:rFonts w:ascii="Times New Roman" w:hAnsi="Times New Roman" w:cs="Times New Roman"/>
          <w:sz w:val="24"/>
          <w:szCs w:val="24"/>
        </w:rPr>
        <w:t>развивать</w:t>
      </w:r>
      <w:r w:rsidR="00775223" w:rsidRPr="00775223">
        <w:rPr>
          <w:rFonts w:ascii="Times New Roman" w:hAnsi="Times New Roman" w:cs="Times New Roman"/>
          <w:sz w:val="24"/>
          <w:szCs w:val="24"/>
        </w:rPr>
        <w:t xml:space="preserve"> навыки сравнительного анализа архитектурных стилей.</w:t>
      </w:r>
    </w:p>
    <w:p w14:paraId="3AE7068C" w14:textId="2B0BD25C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РАЗВИВАЮЩАЯ:</w:t>
      </w:r>
      <w:r w:rsidR="00D722B7">
        <w:rPr>
          <w:rFonts w:ascii="Times New Roman" w:hAnsi="Times New Roman" w:cs="Times New Roman"/>
          <w:sz w:val="24"/>
          <w:szCs w:val="24"/>
        </w:rPr>
        <w:t xml:space="preserve"> </w:t>
      </w:r>
      <w:r w:rsidR="00D722B7" w:rsidRPr="00775223">
        <w:rPr>
          <w:rFonts w:ascii="Times New Roman" w:hAnsi="Times New Roman" w:cs="Times New Roman"/>
          <w:sz w:val="24"/>
          <w:szCs w:val="24"/>
        </w:rPr>
        <w:t>развивать</w:t>
      </w:r>
      <w:r w:rsidR="00775223" w:rsidRPr="00775223">
        <w:rPr>
          <w:rFonts w:ascii="Times New Roman" w:hAnsi="Times New Roman" w:cs="Times New Roman"/>
          <w:sz w:val="24"/>
          <w:szCs w:val="24"/>
        </w:rPr>
        <w:t xml:space="preserve"> творческое мышление, умение работать в команде, эстетическое восприятие</w:t>
      </w:r>
      <w:r w:rsidR="00D722B7">
        <w:rPr>
          <w:rFonts w:ascii="Times New Roman" w:hAnsi="Times New Roman" w:cs="Times New Roman"/>
          <w:sz w:val="24"/>
          <w:szCs w:val="24"/>
        </w:rPr>
        <w:t xml:space="preserve">; </w:t>
      </w:r>
      <w:r w:rsidR="00D722B7" w:rsidRPr="00775223">
        <w:rPr>
          <w:rFonts w:ascii="Times New Roman" w:hAnsi="Times New Roman" w:cs="Times New Roman"/>
          <w:sz w:val="24"/>
          <w:szCs w:val="24"/>
        </w:rPr>
        <w:t>формировать</w:t>
      </w:r>
      <w:r w:rsidR="00775223" w:rsidRPr="00775223">
        <w:rPr>
          <w:rFonts w:ascii="Times New Roman" w:hAnsi="Times New Roman" w:cs="Times New Roman"/>
          <w:sz w:val="24"/>
          <w:szCs w:val="24"/>
        </w:rPr>
        <w:t xml:space="preserve"> навыки проектной деятельности (создание коллажа).</w:t>
      </w:r>
    </w:p>
    <w:p w14:paraId="4E745271" w14:textId="02D27B15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ВОСПИТАТЕЛЬНАЯ:</w:t>
      </w:r>
      <w:r w:rsidR="00D722B7">
        <w:rPr>
          <w:rFonts w:ascii="Times New Roman" w:hAnsi="Times New Roman" w:cs="Times New Roman"/>
          <w:sz w:val="24"/>
          <w:szCs w:val="24"/>
        </w:rPr>
        <w:t xml:space="preserve"> в</w:t>
      </w:r>
      <w:r w:rsidR="00775223" w:rsidRPr="00775223">
        <w:rPr>
          <w:rFonts w:ascii="Times New Roman" w:hAnsi="Times New Roman" w:cs="Times New Roman"/>
          <w:sz w:val="24"/>
          <w:szCs w:val="24"/>
        </w:rPr>
        <w:t>оспитывать интерес к архитектурному наследию, уважение к культурному разнообразию.</w:t>
      </w:r>
    </w:p>
    <w:p w14:paraId="5F8B92D0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Ресурсы и материалы:</w:t>
      </w:r>
    </w:p>
    <w:p w14:paraId="03B2CC01" w14:textId="3BD75793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ЗРИТЕЛЬНЫЙ РЯД:</w:t>
      </w:r>
    </w:p>
    <w:p w14:paraId="71401F77" w14:textId="4B289682" w:rsidR="00775223" w:rsidRPr="00D722B7" w:rsidRDefault="00775223" w:rsidP="00E642FB">
      <w:pPr>
        <w:pStyle w:val="a5"/>
        <w:numPr>
          <w:ilvl w:val="0"/>
          <w:numId w:val="17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Презентация с фотографиями зданий:</w:t>
      </w:r>
    </w:p>
    <w:p w14:paraId="6D32A02C" w14:textId="7398E225" w:rsidR="00775223" w:rsidRPr="00D722B7" w:rsidRDefault="00775223" w:rsidP="00E642FB">
      <w:pPr>
        <w:pStyle w:val="a5"/>
        <w:numPr>
          <w:ilvl w:val="0"/>
          <w:numId w:val="17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 xml:space="preserve">Барселона (А. Гауди): Дом </w:t>
      </w:r>
      <w:proofErr w:type="spellStart"/>
      <w:r w:rsidRPr="00D722B7">
        <w:rPr>
          <w:rFonts w:ascii="Times New Roman" w:hAnsi="Times New Roman" w:cs="Times New Roman"/>
        </w:rPr>
        <w:t>Бальо</w:t>
      </w:r>
      <w:proofErr w:type="spellEnd"/>
      <w:r w:rsidRPr="00D722B7">
        <w:rPr>
          <w:rFonts w:ascii="Times New Roman" w:hAnsi="Times New Roman" w:cs="Times New Roman"/>
        </w:rPr>
        <w:t>, Дом Мила.</w:t>
      </w:r>
    </w:p>
    <w:p w14:paraId="5288AA76" w14:textId="45629FCA" w:rsidR="00775223" w:rsidRPr="00D722B7" w:rsidRDefault="00775223" w:rsidP="00E642FB">
      <w:pPr>
        <w:pStyle w:val="a5"/>
        <w:numPr>
          <w:ilvl w:val="0"/>
          <w:numId w:val="17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 xml:space="preserve">Вена (О. Вагнер): </w:t>
      </w:r>
      <w:proofErr w:type="spellStart"/>
      <w:r w:rsidRPr="00D722B7">
        <w:rPr>
          <w:rFonts w:ascii="Times New Roman" w:hAnsi="Times New Roman" w:cs="Times New Roman"/>
        </w:rPr>
        <w:t>Майоликахаус</w:t>
      </w:r>
      <w:proofErr w:type="spellEnd"/>
      <w:r w:rsidRPr="00D722B7">
        <w:rPr>
          <w:rFonts w:ascii="Times New Roman" w:hAnsi="Times New Roman" w:cs="Times New Roman"/>
        </w:rPr>
        <w:t xml:space="preserve">, станции Венского </w:t>
      </w:r>
      <w:proofErr w:type="spellStart"/>
      <w:r w:rsidRPr="00D722B7">
        <w:rPr>
          <w:rFonts w:ascii="Times New Roman" w:hAnsi="Times New Roman" w:cs="Times New Roman"/>
        </w:rPr>
        <w:t>Штадтбана</w:t>
      </w:r>
      <w:proofErr w:type="spellEnd"/>
      <w:r w:rsidRPr="00D722B7">
        <w:rPr>
          <w:rFonts w:ascii="Times New Roman" w:hAnsi="Times New Roman" w:cs="Times New Roman"/>
        </w:rPr>
        <w:t>.</w:t>
      </w:r>
    </w:p>
    <w:p w14:paraId="0977CE50" w14:textId="293DDD61" w:rsidR="00775223" w:rsidRPr="00D722B7" w:rsidRDefault="00775223" w:rsidP="00E642FB">
      <w:pPr>
        <w:pStyle w:val="a5"/>
        <w:numPr>
          <w:ilvl w:val="0"/>
          <w:numId w:val="17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 xml:space="preserve">Владивосток: Доходный дом </w:t>
      </w:r>
      <w:proofErr w:type="spellStart"/>
      <w:r w:rsidRPr="00D722B7">
        <w:rPr>
          <w:rFonts w:ascii="Times New Roman" w:hAnsi="Times New Roman" w:cs="Times New Roman"/>
        </w:rPr>
        <w:t>Даттана</w:t>
      </w:r>
      <w:proofErr w:type="spellEnd"/>
      <w:r w:rsidRPr="00D722B7">
        <w:rPr>
          <w:rFonts w:ascii="Times New Roman" w:hAnsi="Times New Roman" w:cs="Times New Roman"/>
        </w:rPr>
        <w:t>.</w:t>
      </w:r>
    </w:p>
    <w:p w14:paraId="32490355" w14:textId="313DC1BA" w:rsidR="00775223" w:rsidRDefault="00775223" w:rsidP="00E642FB">
      <w:pPr>
        <w:pStyle w:val="a5"/>
        <w:numPr>
          <w:ilvl w:val="0"/>
          <w:numId w:val="17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Рабочие листы с элементами орнаментов модерна (растительные, геометрические, восточные мотивы).</w:t>
      </w:r>
    </w:p>
    <w:p w14:paraId="7DEE2596" w14:textId="77777777" w:rsidR="00D722B7" w:rsidRPr="00D722B7" w:rsidRDefault="00D722B7" w:rsidP="00E642FB">
      <w:pPr>
        <w:pStyle w:val="a5"/>
        <w:ind w:left="0" w:firstLine="709"/>
        <w:rPr>
          <w:rFonts w:ascii="Times New Roman" w:hAnsi="Times New Roman" w:cs="Times New Roman"/>
        </w:rPr>
      </w:pPr>
    </w:p>
    <w:p w14:paraId="4F17062F" w14:textId="731C5195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МАТЕРИАЛЫ ДЛЯ ПРАКТИЧЕСКОЙ РАБОТЫ:</w:t>
      </w:r>
      <w:r w:rsidR="00D722B7">
        <w:rPr>
          <w:rFonts w:ascii="Times New Roman" w:hAnsi="Times New Roman" w:cs="Times New Roman"/>
          <w:sz w:val="24"/>
          <w:szCs w:val="24"/>
        </w:rPr>
        <w:t xml:space="preserve"> ц</w:t>
      </w:r>
      <w:r w:rsidR="00775223" w:rsidRPr="00775223">
        <w:rPr>
          <w:rFonts w:ascii="Times New Roman" w:hAnsi="Times New Roman" w:cs="Times New Roman"/>
          <w:sz w:val="24"/>
          <w:szCs w:val="24"/>
        </w:rPr>
        <w:t>ветная бумага, ножницы, клей, фломастеры/карандаши.</w:t>
      </w:r>
    </w:p>
    <w:p w14:paraId="0CA5A892" w14:textId="62CAD44D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МУЗЫКАЛЬНЫЙ РЯД: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22B7">
        <w:rPr>
          <w:rFonts w:ascii="Times New Roman" w:hAnsi="Times New Roman" w:cs="Times New Roman"/>
          <w:sz w:val="24"/>
          <w:szCs w:val="24"/>
        </w:rPr>
        <w:t>и</w:t>
      </w:r>
      <w:r w:rsidR="00775223" w:rsidRPr="00775223">
        <w:rPr>
          <w:rFonts w:ascii="Times New Roman" w:hAnsi="Times New Roman" w:cs="Times New Roman"/>
          <w:sz w:val="24"/>
          <w:szCs w:val="24"/>
        </w:rPr>
        <w:t>нструментальная музыка в стиле модерн (например, произведения Э. Сати, К. Дебюсси).</w:t>
      </w:r>
    </w:p>
    <w:p w14:paraId="7972E7F2" w14:textId="77777777" w:rsidR="00D722B7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A40A0EF" w14:textId="2621CAEF" w:rsidR="00775223" w:rsidRPr="00AF3937" w:rsidRDefault="00D722B7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AF3937">
        <w:rPr>
          <w:rFonts w:ascii="Times New Roman" w:hAnsi="Times New Roman" w:cs="Times New Roman"/>
          <w:b/>
          <w:bCs/>
          <w:sz w:val="24"/>
          <w:szCs w:val="24"/>
        </w:rPr>
        <w:t>ХОД УРОКА:</w:t>
      </w:r>
    </w:p>
    <w:p w14:paraId="2C6ADDFF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 (2 мин.)</w:t>
      </w:r>
    </w:p>
    <w:p w14:paraId="3719E624" w14:textId="5DDEF6FC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Приветствие, проверка готовности учащихся.</w:t>
      </w:r>
    </w:p>
    <w:p w14:paraId="779ED53B" w14:textId="48793E4D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КРАТКОЕ ВВЕДЕНИЕ В ТЕМУ:</w:t>
      </w:r>
    </w:p>
    <w:p w14:paraId="49A9DA53" w14:textId="3D623259" w:rsidR="00775223" w:rsidRPr="00775223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775223" w:rsidRPr="00775223">
        <w:rPr>
          <w:rFonts w:ascii="Times New Roman" w:hAnsi="Times New Roman" w:cs="Times New Roman"/>
          <w:sz w:val="24"/>
          <w:szCs w:val="24"/>
        </w:rPr>
        <w:t>Сегодня мы отправимся в увлекательное путешествие по городам Европы и Владивостоку, чтобы узнать, как стиль модерн проявлялся в разных уголках мира. Мы сравним здания, созданные великими архитекторами, и попробуем создать собственный архитектурный коллаж!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14297A92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II. Актуализация знаний (5 мин.)</w:t>
      </w:r>
    </w:p>
    <w:p w14:paraId="14399162" w14:textId="4F96D1E6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ВОПРОСЫ К КЛАССУ:</w:t>
      </w:r>
    </w:p>
    <w:p w14:paraId="17E5BF0F" w14:textId="1B66959F" w:rsidR="00775223" w:rsidRPr="006839D1" w:rsidRDefault="00775223" w:rsidP="00E642FB">
      <w:pPr>
        <w:ind w:firstLine="709"/>
        <w:rPr>
          <w:rFonts w:ascii="Times New Roman" w:hAnsi="Times New Roman" w:cs="Times New Roman"/>
        </w:rPr>
      </w:pPr>
      <w:r w:rsidRPr="006839D1">
        <w:rPr>
          <w:rFonts w:ascii="Times New Roman" w:hAnsi="Times New Roman" w:cs="Times New Roman"/>
        </w:rPr>
        <w:t>Какие здания в нашем городе или других городах вам кажутся необычными? Почему?</w:t>
      </w:r>
    </w:p>
    <w:p w14:paraId="090A411F" w14:textId="10DA2267" w:rsidR="00775223" w:rsidRPr="006839D1" w:rsidRDefault="00775223" w:rsidP="00E642FB">
      <w:pPr>
        <w:ind w:firstLine="709"/>
        <w:rPr>
          <w:rFonts w:ascii="Times New Roman" w:hAnsi="Times New Roman" w:cs="Times New Roman"/>
        </w:rPr>
      </w:pPr>
      <w:r w:rsidRPr="006839D1">
        <w:rPr>
          <w:rFonts w:ascii="Times New Roman" w:hAnsi="Times New Roman" w:cs="Times New Roman"/>
        </w:rPr>
        <w:t>Как вы думаете, может ли архитектура отражать культуру и историю места?</w:t>
      </w:r>
    </w:p>
    <w:p w14:paraId="34413784" w14:textId="77777777" w:rsidR="00D722B7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970E5B3" w14:textId="025712DC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ПОДВЕДЕНИЕ К ТЕМЕ:</w:t>
      </w:r>
    </w:p>
    <w:p w14:paraId="5F1882AA" w14:textId="4926298C" w:rsidR="00775223" w:rsidRPr="00775223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775223" w:rsidRPr="00775223">
        <w:rPr>
          <w:rFonts w:ascii="Times New Roman" w:hAnsi="Times New Roman" w:cs="Times New Roman"/>
          <w:sz w:val="24"/>
          <w:szCs w:val="24"/>
        </w:rPr>
        <w:t>Архитектура – это не просто здания, это отражение эпохи, культуры и даже характера города. Сегодня мы поговорим о стиле модерн и его особенностях в Европе и Владивостоке.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4A59A4E6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III. Изучение нового материала (15 мин.)</w:t>
      </w:r>
    </w:p>
    <w:p w14:paraId="6D6052FF" w14:textId="1A51963B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1. Что такое модерн?</w:t>
      </w:r>
    </w:p>
    <w:p w14:paraId="00CA8E57" w14:textId="6A5CA39E" w:rsidR="00D722B7" w:rsidRDefault="00775223" w:rsidP="00E642FB">
      <w:pPr>
        <w:pStyle w:val="a5"/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Краткая характеристика стиля (ар-</w:t>
      </w:r>
      <w:proofErr w:type="spellStart"/>
      <w:r w:rsidRPr="00D722B7">
        <w:rPr>
          <w:rFonts w:ascii="Times New Roman" w:hAnsi="Times New Roman" w:cs="Times New Roman"/>
        </w:rPr>
        <w:t>нуво</w:t>
      </w:r>
      <w:proofErr w:type="spellEnd"/>
      <w:r w:rsidRPr="00D722B7">
        <w:rPr>
          <w:rFonts w:ascii="Times New Roman" w:hAnsi="Times New Roman" w:cs="Times New Roman"/>
        </w:rPr>
        <w:t>, югендстиль):</w:t>
      </w:r>
      <w:r w:rsidR="006839D1">
        <w:rPr>
          <w:rFonts w:ascii="Times New Roman" w:hAnsi="Times New Roman" w:cs="Times New Roman"/>
        </w:rPr>
        <w:t xml:space="preserve"> д</w:t>
      </w:r>
      <w:r w:rsidRPr="006839D1">
        <w:rPr>
          <w:rFonts w:ascii="Times New Roman" w:hAnsi="Times New Roman" w:cs="Times New Roman"/>
        </w:rPr>
        <w:t>екоративность, плавные линии, природные мотивы</w:t>
      </w:r>
      <w:r w:rsidR="006839D1">
        <w:rPr>
          <w:rFonts w:ascii="Times New Roman" w:hAnsi="Times New Roman" w:cs="Times New Roman"/>
        </w:rPr>
        <w:t>; и</w:t>
      </w:r>
      <w:r w:rsidRPr="006839D1">
        <w:rPr>
          <w:rFonts w:ascii="Times New Roman" w:hAnsi="Times New Roman" w:cs="Times New Roman"/>
        </w:rPr>
        <w:t>спользование новых материалов (металл, стекло, керамика)</w:t>
      </w:r>
      <w:r w:rsidR="006839D1">
        <w:rPr>
          <w:rFonts w:ascii="Times New Roman" w:hAnsi="Times New Roman" w:cs="Times New Roman"/>
        </w:rPr>
        <w:t>; д</w:t>
      </w:r>
      <w:r w:rsidRPr="006839D1">
        <w:rPr>
          <w:rFonts w:ascii="Times New Roman" w:hAnsi="Times New Roman" w:cs="Times New Roman"/>
        </w:rPr>
        <w:t>емонстрация элементов модерна (витражи, кованые решетки, растительные орнаменты).</w:t>
      </w:r>
    </w:p>
    <w:p w14:paraId="47458EBE" w14:textId="13609C1E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Вопрос классу:</w:t>
      </w:r>
      <w:r w:rsidR="00D722B7">
        <w:rPr>
          <w:rFonts w:ascii="Times New Roman" w:hAnsi="Times New Roman" w:cs="Times New Roman"/>
          <w:sz w:val="24"/>
          <w:szCs w:val="24"/>
        </w:rPr>
        <w:t xml:space="preserve"> «</w:t>
      </w:r>
      <w:r w:rsidRPr="00775223">
        <w:rPr>
          <w:rFonts w:ascii="Times New Roman" w:hAnsi="Times New Roman" w:cs="Times New Roman"/>
          <w:sz w:val="24"/>
          <w:szCs w:val="24"/>
        </w:rPr>
        <w:t>Какие элементы модерна вам кажутся самыми выразительными?</w:t>
      </w:r>
      <w:r w:rsidR="00D722B7">
        <w:rPr>
          <w:rFonts w:ascii="Times New Roman" w:hAnsi="Times New Roman" w:cs="Times New Roman"/>
          <w:sz w:val="24"/>
          <w:szCs w:val="24"/>
        </w:rPr>
        <w:t>»</w:t>
      </w:r>
    </w:p>
    <w:p w14:paraId="5FD7550A" w14:textId="2314E9AC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2. Европейский модерн</w:t>
      </w:r>
    </w:p>
    <w:p w14:paraId="354706AA" w14:textId="2164621E" w:rsidR="00775223" w:rsidRPr="00D722B7" w:rsidRDefault="00775223" w:rsidP="00E642FB">
      <w:pPr>
        <w:pStyle w:val="a5"/>
        <w:numPr>
          <w:ilvl w:val="0"/>
          <w:numId w:val="20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Барселона (Антонио Гауди):</w:t>
      </w:r>
    </w:p>
    <w:p w14:paraId="65B36657" w14:textId="5A942321" w:rsidR="00775223" w:rsidRPr="00D722B7" w:rsidRDefault="00775223" w:rsidP="00E642FB">
      <w:pPr>
        <w:pStyle w:val="a5"/>
        <w:numPr>
          <w:ilvl w:val="0"/>
          <w:numId w:val="20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 xml:space="preserve">Органические формы, вдохновленные природой (Дом </w:t>
      </w:r>
      <w:proofErr w:type="spellStart"/>
      <w:r w:rsidRPr="00D722B7">
        <w:rPr>
          <w:rFonts w:ascii="Times New Roman" w:hAnsi="Times New Roman" w:cs="Times New Roman"/>
        </w:rPr>
        <w:t>Бальо</w:t>
      </w:r>
      <w:proofErr w:type="spellEnd"/>
      <w:r w:rsidRPr="00D722B7">
        <w:rPr>
          <w:rFonts w:ascii="Times New Roman" w:hAnsi="Times New Roman" w:cs="Times New Roman"/>
        </w:rPr>
        <w:t>, Дом Мила).</w:t>
      </w:r>
    </w:p>
    <w:p w14:paraId="337CE73D" w14:textId="5B86B9D6" w:rsidR="00775223" w:rsidRPr="00D722B7" w:rsidRDefault="00775223" w:rsidP="00E642FB">
      <w:pPr>
        <w:pStyle w:val="a5"/>
        <w:numPr>
          <w:ilvl w:val="0"/>
          <w:numId w:val="20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Вена (Отто Вагнер):</w:t>
      </w:r>
    </w:p>
    <w:p w14:paraId="2FF63238" w14:textId="78652699" w:rsidR="00775223" w:rsidRPr="00D722B7" w:rsidRDefault="00775223" w:rsidP="00E642FB">
      <w:pPr>
        <w:pStyle w:val="a5"/>
        <w:numPr>
          <w:ilvl w:val="0"/>
          <w:numId w:val="20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Рациональность, геометричность (</w:t>
      </w:r>
      <w:proofErr w:type="spellStart"/>
      <w:r w:rsidRPr="00D722B7">
        <w:rPr>
          <w:rFonts w:ascii="Times New Roman" w:hAnsi="Times New Roman" w:cs="Times New Roman"/>
        </w:rPr>
        <w:t>Майоликахаус</w:t>
      </w:r>
      <w:proofErr w:type="spellEnd"/>
      <w:r w:rsidRPr="00D722B7">
        <w:rPr>
          <w:rFonts w:ascii="Times New Roman" w:hAnsi="Times New Roman" w:cs="Times New Roman"/>
        </w:rPr>
        <w:t>, станции метро).</w:t>
      </w:r>
    </w:p>
    <w:p w14:paraId="13D3A1C2" w14:textId="77777777" w:rsidR="00D722B7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8ED561A" w14:textId="17D77A82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Сравнение:</w:t>
      </w:r>
      <w:r w:rsidR="00D722B7">
        <w:rPr>
          <w:rFonts w:ascii="Times New Roman" w:hAnsi="Times New Roman" w:cs="Times New Roman"/>
          <w:sz w:val="24"/>
          <w:szCs w:val="24"/>
        </w:rPr>
        <w:t xml:space="preserve"> «</w:t>
      </w:r>
      <w:r w:rsidRPr="00775223">
        <w:rPr>
          <w:rFonts w:ascii="Times New Roman" w:hAnsi="Times New Roman" w:cs="Times New Roman"/>
          <w:sz w:val="24"/>
          <w:szCs w:val="24"/>
        </w:rPr>
        <w:t>Чем отличаются подходы Гауди и Вагнера?</w:t>
      </w:r>
      <w:r w:rsidR="00D722B7">
        <w:rPr>
          <w:rFonts w:ascii="Times New Roman" w:hAnsi="Times New Roman" w:cs="Times New Roman"/>
          <w:sz w:val="24"/>
          <w:szCs w:val="24"/>
        </w:rPr>
        <w:t>»</w:t>
      </w:r>
    </w:p>
    <w:p w14:paraId="019CE85A" w14:textId="211E697F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3. Владивостокский модерн</w:t>
      </w:r>
    </w:p>
    <w:p w14:paraId="1286799E" w14:textId="12DB94D0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 xml:space="preserve">Доходный дом </w:t>
      </w:r>
      <w:proofErr w:type="spellStart"/>
      <w:r w:rsidRPr="00775223">
        <w:rPr>
          <w:rFonts w:ascii="Times New Roman" w:hAnsi="Times New Roman" w:cs="Times New Roman"/>
          <w:sz w:val="24"/>
          <w:szCs w:val="24"/>
        </w:rPr>
        <w:t>Даттана</w:t>
      </w:r>
      <w:proofErr w:type="spellEnd"/>
      <w:r w:rsidRPr="00775223">
        <w:rPr>
          <w:rFonts w:ascii="Times New Roman" w:hAnsi="Times New Roman" w:cs="Times New Roman"/>
          <w:sz w:val="24"/>
          <w:szCs w:val="24"/>
        </w:rPr>
        <w:t>:</w:t>
      </w:r>
      <w:r w:rsidR="00D722B7">
        <w:rPr>
          <w:rFonts w:ascii="Times New Roman" w:hAnsi="Times New Roman" w:cs="Times New Roman"/>
          <w:sz w:val="24"/>
          <w:szCs w:val="24"/>
        </w:rPr>
        <w:t xml:space="preserve"> </w:t>
      </w:r>
      <w:r w:rsidRPr="00775223">
        <w:rPr>
          <w:rFonts w:ascii="Times New Roman" w:hAnsi="Times New Roman" w:cs="Times New Roman"/>
          <w:sz w:val="24"/>
          <w:szCs w:val="24"/>
        </w:rPr>
        <w:t>Особенности декора (восточные мотивы, сочетание европейских и азиатских элементов).</w:t>
      </w:r>
    </w:p>
    <w:p w14:paraId="6A09F5B6" w14:textId="5ECD1423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Вопрос к классу:</w:t>
      </w:r>
      <w:r w:rsidR="00D722B7">
        <w:rPr>
          <w:rFonts w:ascii="Times New Roman" w:hAnsi="Times New Roman" w:cs="Times New Roman"/>
          <w:sz w:val="24"/>
          <w:szCs w:val="24"/>
        </w:rPr>
        <w:t xml:space="preserve"> «П</w:t>
      </w:r>
      <w:r w:rsidRPr="00775223">
        <w:rPr>
          <w:rFonts w:ascii="Times New Roman" w:hAnsi="Times New Roman" w:cs="Times New Roman"/>
          <w:sz w:val="24"/>
          <w:szCs w:val="24"/>
        </w:rPr>
        <w:t>очему владивостокский модерн отличается от европейского?</w:t>
      </w:r>
      <w:r w:rsidR="00D722B7">
        <w:rPr>
          <w:rFonts w:ascii="Times New Roman" w:hAnsi="Times New Roman" w:cs="Times New Roman"/>
          <w:sz w:val="24"/>
          <w:szCs w:val="24"/>
        </w:rPr>
        <w:t>»</w:t>
      </w:r>
    </w:p>
    <w:p w14:paraId="1B242B73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IV. Закрепление материала (8 мин.)</w:t>
      </w:r>
    </w:p>
    <w:p w14:paraId="0B4C24C7" w14:textId="3A3F6C6B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 xml:space="preserve">Игра </w:t>
      </w:r>
      <w:r w:rsidR="00D722B7">
        <w:rPr>
          <w:rFonts w:ascii="Times New Roman" w:hAnsi="Times New Roman" w:cs="Times New Roman"/>
          <w:sz w:val="24"/>
          <w:szCs w:val="24"/>
        </w:rPr>
        <w:t>«</w:t>
      </w:r>
      <w:r w:rsidR="00D722B7" w:rsidRPr="00775223">
        <w:rPr>
          <w:rFonts w:ascii="Times New Roman" w:hAnsi="Times New Roman" w:cs="Times New Roman"/>
          <w:sz w:val="24"/>
          <w:szCs w:val="24"/>
        </w:rPr>
        <w:t>НАЙДИ ОТЛИЧИЕ</w:t>
      </w:r>
      <w:r w:rsidR="00D722B7">
        <w:rPr>
          <w:rFonts w:ascii="Times New Roman" w:hAnsi="Times New Roman" w:cs="Times New Roman"/>
          <w:sz w:val="24"/>
          <w:szCs w:val="24"/>
        </w:rPr>
        <w:t>»</w:t>
      </w:r>
      <w:r w:rsidRPr="00775223">
        <w:rPr>
          <w:rFonts w:ascii="Times New Roman" w:hAnsi="Times New Roman" w:cs="Times New Roman"/>
          <w:sz w:val="24"/>
          <w:szCs w:val="24"/>
        </w:rPr>
        <w:t>:</w:t>
      </w:r>
      <w:r w:rsidR="00D722B7">
        <w:rPr>
          <w:rFonts w:ascii="Times New Roman" w:hAnsi="Times New Roman" w:cs="Times New Roman"/>
          <w:sz w:val="24"/>
          <w:szCs w:val="24"/>
        </w:rPr>
        <w:t xml:space="preserve"> </w:t>
      </w:r>
      <w:r w:rsidRPr="00D722B7">
        <w:rPr>
          <w:rFonts w:ascii="Times New Roman" w:hAnsi="Times New Roman" w:cs="Times New Roman"/>
          <w:sz w:val="24"/>
          <w:szCs w:val="24"/>
        </w:rPr>
        <w:t xml:space="preserve">Учащимся предлагается сравнить фотографии зданий Гауди, Вагнера и </w:t>
      </w:r>
      <w:proofErr w:type="spellStart"/>
      <w:r w:rsidRPr="00D722B7">
        <w:rPr>
          <w:rFonts w:ascii="Times New Roman" w:hAnsi="Times New Roman" w:cs="Times New Roman"/>
          <w:sz w:val="24"/>
          <w:szCs w:val="24"/>
        </w:rPr>
        <w:t>Даттана</w:t>
      </w:r>
      <w:proofErr w:type="spellEnd"/>
      <w:r w:rsidRPr="00D722B7">
        <w:rPr>
          <w:rFonts w:ascii="Times New Roman" w:hAnsi="Times New Roman" w:cs="Times New Roman"/>
          <w:sz w:val="24"/>
          <w:szCs w:val="24"/>
        </w:rPr>
        <w:t>, назвав ключевые различия.</w:t>
      </w:r>
    </w:p>
    <w:p w14:paraId="57C365CC" w14:textId="63600E6F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Обсуждение</w:t>
      </w:r>
      <w:proofErr w:type="gramStart"/>
      <w:r w:rsidRPr="00775223">
        <w:rPr>
          <w:rFonts w:ascii="Times New Roman" w:hAnsi="Times New Roman" w:cs="Times New Roman"/>
          <w:sz w:val="24"/>
          <w:szCs w:val="24"/>
        </w:rPr>
        <w:t>:</w:t>
      </w:r>
      <w:r w:rsidR="00D722B7">
        <w:rPr>
          <w:rFonts w:ascii="Times New Roman" w:hAnsi="Times New Roman" w:cs="Times New Roman"/>
          <w:sz w:val="24"/>
          <w:szCs w:val="24"/>
        </w:rPr>
        <w:t xml:space="preserve"> </w:t>
      </w:r>
      <w:r w:rsidRPr="00775223">
        <w:rPr>
          <w:rFonts w:ascii="Times New Roman" w:hAnsi="Times New Roman" w:cs="Times New Roman"/>
          <w:sz w:val="24"/>
          <w:szCs w:val="24"/>
        </w:rPr>
        <w:t>Почему</w:t>
      </w:r>
      <w:proofErr w:type="gramEnd"/>
      <w:r w:rsidRPr="00775223">
        <w:rPr>
          <w:rFonts w:ascii="Times New Roman" w:hAnsi="Times New Roman" w:cs="Times New Roman"/>
          <w:sz w:val="24"/>
          <w:szCs w:val="24"/>
        </w:rPr>
        <w:t xml:space="preserve"> модерн в разных городах выглядит по-разному? (Влияние культуры, климата, традиций.)</w:t>
      </w:r>
    </w:p>
    <w:p w14:paraId="7E2524BD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V. Практическая работа (15 мин.)</w:t>
      </w:r>
    </w:p>
    <w:p w14:paraId="6C3FB371" w14:textId="167D4494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Коллаж «Восточно-западный синтез в архитектуре»</w:t>
      </w:r>
    </w:p>
    <w:p w14:paraId="790DE82F" w14:textId="5C71D821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Задание</w:t>
      </w:r>
      <w:proofErr w:type="gramStart"/>
      <w:r w:rsidRPr="00775223">
        <w:rPr>
          <w:rFonts w:ascii="Times New Roman" w:hAnsi="Times New Roman" w:cs="Times New Roman"/>
          <w:sz w:val="24"/>
          <w:szCs w:val="24"/>
        </w:rPr>
        <w:t>: Создать</w:t>
      </w:r>
      <w:proofErr w:type="gramEnd"/>
      <w:r w:rsidRPr="00775223">
        <w:rPr>
          <w:rFonts w:ascii="Times New Roman" w:hAnsi="Times New Roman" w:cs="Times New Roman"/>
          <w:sz w:val="24"/>
          <w:szCs w:val="24"/>
        </w:rPr>
        <w:t xml:space="preserve"> коллаж, сочетающий элементы европейского и азиатского декора.</w:t>
      </w:r>
    </w:p>
    <w:p w14:paraId="5279C505" w14:textId="66C04266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ЭТАПЫ РАБОТЫ:</w:t>
      </w:r>
    </w:p>
    <w:p w14:paraId="18C4CA97" w14:textId="057CAAEF" w:rsidR="00775223" w:rsidRPr="00D722B7" w:rsidRDefault="00775223" w:rsidP="00E642FB">
      <w:pPr>
        <w:pStyle w:val="a5"/>
        <w:numPr>
          <w:ilvl w:val="0"/>
          <w:numId w:val="21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Обсуждение в группах (2-3 человека), выбор элементов орнамента.</w:t>
      </w:r>
    </w:p>
    <w:p w14:paraId="2A9AE38E" w14:textId="0A4FDF7B" w:rsidR="00775223" w:rsidRPr="00D722B7" w:rsidRDefault="00775223" w:rsidP="00E642FB">
      <w:pPr>
        <w:pStyle w:val="a5"/>
        <w:numPr>
          <w:ilvl w:val="0"/>
          <w:numId w:val="21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Вырезание и компоновка деталей.</w:t>
      </w:r>
    </w:p>
    <w:p w14:paraId="313D838A" w14:textId="0ADE397B" w:rsidR="00775223" w:rsidRPr="00D722B7" w:rsidRDefault="00775223" w:rsidP="00E642FB">
      <w:pPr>
        <w:pStyle w:val="a5"/>
        <w:numPr>
          <w:ilvl w:val="0"/>
          <w:numId w:val="21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Оформление коллажа.</w:t>
      </w:r>
    </w:p>
    <w:p w14:paraId="6C1D53C3" w14:textId="77777777" w:rsidR="00D722B7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FEC0D11" w14:textId="5D13613A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ПРЕЗЕНТАЦИЯ РАБОТ:</w:t>
      </w:r>
    </w:p>
    <w:p w14:paraId="3E20D782" w14:textId="353D2336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Каждая группа представляет свой коллаж, объясняя выбор элементов.</w:t>
      </w:r>
    </w:p>
    <w:p w14:paraId="0CF87E01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lastRenderedPageBreak/>
        <w:t>VI. Подведение итогов (5 мин.)</w:t>
      </w:r>
    </w:p>
    <w:p w14:paraId="007906E4" w14:textId="57F534B3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РЕФЛЕКСИЯ:</w:t>
      </w:r>
    </w:p>
    <w:p w14:paraId="1FBB1E37" w14:textId="09D14867" w:rsidR="00775223" w:rsidRPr="00775223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775223" w:rsidRPr="00775223">
        <w:rPr>
          <w:rFonts w:ascii="Times New Roman" w:hAnsi="Times New Roman" w:cs="Times New Roman"/>
          <w:sz w:val="24"/>
          <w:szCs w:val="24"/>
        </w:rPr>
        <w:t>Что нового вы узнали сегодня?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7EC432D8" w14:textId="56DAF416" w:rsidR="00775223" w:rsidRPr="00775223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775223" w:rsidRPr="00775223">
        <w:rPr>
          <w:rFonts w:ascii="Times New Roman" w:hAnsi="Times New Roman" w:cs="Times New Roman"/>
          <w:sz w:val="24"/>
          <w:szCs w:val="24"/>
        </w:rPr>
        <w:t>Что было самым интересным?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65DB7C9C" w14:textId="0935920B" w:rsidR="00775223" w:rsidRPr="00775223" w:rsidRDefault="00D722B7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775223" w:rsidRPr="00775223">
        <w:rPr>
          <w:rFonts w:ascii="Times New Roman" w:hAnsi="Times New Roman" w:cs="Times New Roman"/>
          <w:sz w:val="24"/>
          <w:szCs w:val="24"/>
        </w:rPr>
        <w:t>Какие трудности возникли?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30484CBB" w14:textId="42A6FCAD" w:rsidR="00775223" w:rsidRPr="00775223" w:rsidRDefault="001E681B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ОЦЕНКА РАБОТЫ:</w:t>
      </w:r>
    </w:p>
    <w:p w14:paraId="0633F5A8" w14:textId="004AB25E" w:rsidR="00775223" w:rsidRP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5223">
        <w:rPr>
          <w:rFonts w:ascii="Times New Roman" w:hAnsi="Times New Roman" w:cs="Times New Roman"/>
          <w:sz w:val="24"/>
          <w:szCs w:val="24"/>
        </w:rPr>
        <w:t>Похвала за активность, творческий подход, командную работу.</w:t>
      </w:r>
    </w:p>
    <w:p w14:paraId="1263F4FE" w14:textId="77777777" w:rsidR="00775223" w:rsidRPr="00D722B7" w:rsidRDefault="00775223" w:rsidP="00E642FB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VII. Домашнее задание</w:t>
      </w:r>
    </w:p>
    <w:p w14:paraId="4D3F2184" w14:textId="2B40F186" w:rsidR="00775223" w:rsidRPr="00D722B7" w:rsidRDefault="00775223" w:rsidP="00E642FB">
      <w:pPr>
        <w:pStyle w:val="a5"/>
        <w:numPr>
          <w:ilvl w:val="0"/>
          <w:numId w:val="22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 xml:space="preserve">Найти в интернете другие примеры модерна во Владивостоке, сравнить их с доходным домом </w:t>
      </w:r>
      <w:proofErr w:type="spellStart"/>
      <w:r w:rsidRPr="00D722B7">
        <w:rPr>
          <w:rFonts w:ascii="Times New Roman" w:hAnsi="Times New Roman" w:cs="Times New Roman"/>
        </w:rPr>
        <w:t>Даттана</w:t>
      </w:r>
      <w:proofErr w:type="spellEnd"/>
      <w:r w:rsidRPr="00D722B7">
        <w:rPr>
          <w:rFonts w:ascii="Times New Roman" w:hAnsi="Times New Roman" w:cs="Times New Roman"/>
        </w:rPr>
        <w:t>.</w:t>
      </w:r>
    </w:p>
    <w:p w14:paraId="09F5A7DD" w14:textId="77777777" w:rsidR="00775223" w:rsidRPr="00D722B7" w:rsidRDefault="00775223" w:rsidP="00E642FB">
      <w:pPr>
        <w:pStyle w:val="a5"/>
        <w:numPr>
          <w:ilvl w:val="0"/>
          <w:numId w:val="22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Дополнительное задание (по желанию):</w:t>
      </w:r>
    </w:p>
    <w:p w14:paraId="0DA72609" w14:textId="5A0274A0" w:rsidR="00775223" w:rsidRPr="00D722B7" w:rsidRDefault="00775223" w:rsidP="00E642FB">
      <w:pPr>
        <w:pStyle w:val="a5"/>
        <w:numPr>
          <w:ilvl w:val="0"/>
          <w:numId w:val="22"/>
        </w:numPr>
        <w:ind w:left="0" w:firstLine="709"/>
        <w:rPr>
          <w:rFonts w:ascii="Times New Roman" w:hAnsi="Times New Roman" w:cs="Times New Roman"/>
        </w:rPr>
      </w:pPr>
      <w:r w:rsidRPr="00D722B7">
        <w:rPr>
          <w:rFonts w:ascii="Times New Roman" w:hAnsi="Times New Roman" w:cs="Times New Roman"/>
        </w:rPr>
        <w:t>Нарисовать эскиз здания в стиле модерн с элементами восточного декора.</w:t>
      </w:r>
    </w:p>
    <w:p w14:paraId="0ECE6677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B68D89B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1B0D091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736A02C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6B7A758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23E4B5E" w14:textId="77777777" w:rsidR="00775223" w:rsidRDefault="00775223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5379F81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E32BA59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97A7A17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C1C9183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084572F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BFD3351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CA607F6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B44555A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38ACCAE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7162572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419BDDD" w14:textId="77777777" w:rsidR="00CB19B2" w:rsidRDefault="00CB19B2" w:rsidP="00E642FB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8029103" w14:textId="77777777" w:rsidR="002C2711" w:rsidRDefault="002C2711" w:rsidP="00CA1E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54E880C" w14:textId="63DA8F78" w:rsidR="00CB19B2" w:rsidRPr="00AF3937" w:rsidRDefault="00CA1EE7" w:rsidP="00E642FB">
      <w:pPr>
        <w:spacing w:line="240" w:lineRule="auto"/>
        <w:ind w:firstLine="70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3</w:t>
      </w:r>
      <w:r w:rsidR="00272DE9" w:rsidRPr="00AF3937">
        <w:rPr>
          <w:rFonts w:ascii="Arial" w:hAnsi="Arial" w:cs="Arial"/>
          <w:b/>
          <w:bCs/>
          <w:sz w:val="28"/>
          <w:szCs w:val="28"/>
        </w:rPr>
        <w:t xml:space="preserve">.5 </w:t>
      </w:r>
      <w:bookmarkStart w:id="6" w:name="_Hlk203040639"/>
      <w:r w:rsidR="00272DE9" w:rsidRPr="00AF3937">
        <w:rPr>
          <w:rFonts w:ascii="Arial" w:hAnsi="Arial" w:cs="Arial"/>
          <w:b/>
          <w:bCs/>
          <w:sz w:val="28"/>
          <w:szCs w:val="28"/>
        </w:rPr>
        <w:t xml:space="preserve">Урок 4. </w:t>
      </w:r>
      <w:r w:rsidR="00D722B7" w:rsidRPr="00AF3937">
        <w:rPr>
          <w:rFonts w:ascii="Arial" w:hAnsi="Arial" w:cs="Arial"/>
          <w:b/>
          <w:bCs/>
          <w:sz w:val="28"/>
          <w:szCs w:val="28"/>
        </w:rPr>
        <w:t xml:space="preserve">«Улицы Владивостока. Архитектурный </w:t>
      </w:r>
      <w:proofErr w:type="spellStart"/>
      <w:r w:rsidR="00D722B7" w:rsidRPr="00AF3937">
        <w:rPr>
          <w:rFonts w:ascii="Arial" w:hAnsi="Arial" w:cs="Arial"/>
          <w:b/>
          <w:bCs/>
          <w:sz w:val="28"/>
          <w:szCs w:val="28"/>
        </w:rPr>
        <w:t>скетчинг</w:t>
      </w:r>
      <w:proofErr w:type="spellEnd"/>
      <w:r w:rsidR="00D722B7" w:rsidRPr="00AF3937">
        <w:rPr>
          <w:rFonts w:ascii="Arial" w:hAnsi="Arial" w:cs="Arial"/>
          <w:b/>
          <w:bCs/>
          <w:sz w:val="28"/>
          <w:szCs w:val="28"/>
        </w:rPr>
        <w:t>»</w:t>
      </w:r>
      <w:bookmarkEnd w:id="6"/>
    </w:p>
    <w:p w14:paraId="40C61AB6" w14:textId="77777777" w:rsidR="00CB19B2" w:rsidRPr="00D722B7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722B7">
        <w:rPr>
          <w:rFonts w:ascii="Times New Roman" w:hAnsi="Times New Roman" w:cs="Times New Roman"/>
          <w:b/>
          <w:bCs/>
          <w:sz w:val="24"/>
          <w:szCs w:val="24"/>
        </w:rPr>
        <w:t>Цель урока:</w:t>
      </w:r>
    </w:p>
    <w:p w14:paraId="70CD6DA8" w14:textId="6D7312B4" w:rsidR="00CB19B2" w:rsidRPr="001E681B" w:rsidRDefault="00CB19B2" w:rsidP="00E642FB">
      <w:pPr>
        <w:pStyle w:val="a5"/>
        <w:numPr>
          <w:ilvl w:val="0"/>
          <w:numId w:val="23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 xml:space="preserve">Обучить учащихся основам архитектурного </w:t>
      </w:r>
      <w:proofErr w:type="spellStart"/>
      <w:r w:rsidRPr="001E681B">
        <w:rPr>
          <w:rFonts w:ascii="Times New Roman" w:hAnsi="Times New Roman" w:cs="Times New Roman"/>
        </w:rPr>
        <w:t>скетчинга</w:t>
      </w:r>
      <w:proofErr w:type="spellEnd"/>
      <w:r w:rsidRPr="001E681B">
        <w:rPr>
          <w:rFonts w:ascii="Times New Roman" w:hAnsi="Times New Roman" w:cs="Times New Roman"/>
        </w:rPr>
        <w:t>, правилам построения перспективы улицы.</w:t>
      </w:r>
    </w:p>
    <w:p w14:paraId="2C88EA09" w14:textId="72A18384" w:rsidR="00CB19B2" w:rsidRPr="001E681B" w:rsidRDefault="00CB19B2" w:rsidP="00E642FB">
      <w:pPr>
        <w:pStyle w:val="a5"/>
        <w:numPr>
          <w:ilvl w:val="0"/>
          <w:numId w:val="23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Развивать навыки работы с графикой и акварельной заливкой.</w:t>
      </w:r>
    </w:p>
    <w:p w14:paraId="28029EEA" w14:textId="393F502C" w:rsidR="00CB19B2" w:rsidRPr="001E681B" w:rsidRDefault="00CB19B2" w:rsidP="00E642FB">
      <w:pPr>
        <w:pStyle w:val="a5"/>
        <w:numPr>
          <w:ilvl w:val="0"/>
          <w:numId w:val="23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Сформировать умение выделять архитектурные доминанты в стиле модерн.</w:t>
      </w:r>
    </w:p>
    <w:p w14:paraId="4E8A7A1B" w14:textId="4CF36D25" w:rsidR="00CB19B2" w:rsidRPr="001E681B" w:rsidRDefault="00CB19B2" w:rsidP="00E642FB">
      <w:pPr>
        <w:pStyle w:val="a5"/>
        <w:numPr>
          <w:ilvl w:val="0"/>
          <w:numId w:val="23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Воспитывать интерес к культурному наследию Владивостока.</w:t>
      </w:r>
    </w:p>
    <w:p w14:paraId="2466DAA4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317B31E1" w14:textId="6BC29F51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Задачи урока:</w:t>
      </w:r>
    </w:p>
    <w:p w14:paraId="10881F49" w14:textId="4B8E3071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ОБРАЗОВАТЕЛЬНЫЕ: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22B7">
        <w:rPr>
          <w:rFonts w:ascii="Times New Roman" w:hAnsi="Times New Roman" w:cs="Times New Roman"/>
          <w:sz w:val="24"/>
          <w:szCs w:val="24"/>
        </w:rPr>
        <w:t>изучить</w:t>
      </w:r>
      <w:r w:rsidR="00CB19B2" w:rsidRPr="00D722B7">
        <w:rPr>
          <w:rFonts w:ascii="Times New Roman" w:hAnsi="Times New Roman" w:cs="Times New Roman"/>
          <w:sz w:val="24"/>
          <w:szCs w:val="24"/>
        </w:rPr>
        <w:t xml:space="preserve"> правила линейной перспективы при изображении улицы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722B7">
        <w:rPr>
          <w:rFonts w:ascii="Times New Roman" w:hAnsi="Times New Roman" w:cs="Times New Roman"/>
          <w:sz w:val="24"/>
          <w:szCs w:val="24"/>
        </w:rPr>
        <w:t>познакомить</w:t>
      </w:r>
      <w:r w:rsidR="00CB19B2" w:rsidRPr="00D722B7">
        <w:rPr>
          <w:rFonts w:ascii="Times New Roman" w:hAnsi="Times New Roman" w:cs="Times New Roman"/>
          <w:sz w:val="24"/>
          <w:szCs w:val="24"/>
        </w:rPr>
        <w:t xml:space="preserve"> с особенностями архитектурного стиля модерн на примере зданий ул. Светланской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722B7">
        <w:rPr>
          <w:rFonts w:ascii="Times New Roman" w:hAnsi="Times New Roman" w:cs="Times New Roman"/>
          <w:sz w:val="24"/>
          <w:szCs w:val="24"/>
        </w:rPr>
        <w:t>отработать</w:t>
      </w:r>
      <w:r w:rsidR="00CB19B2" w:rsidRPr="00D722B7">
        <w:rPr>
          <w:rFonts w:ascii="Times New Roman" w:hAnsi="Times New Roman" w:cs="Times New Roman"/>
          <w:sz w:val="24"/>
          <w:szCs w:val="24"/>
        </w:rPr>
        <w:t xml:space="preserve"> технику графического наброска с последующей акварельной заливкой.</w:t>
      </w:r>
    </w:p>
    <w:p w14:paraId="2AEDD08F" w14:textId="4AE6CE69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РАЗВИВАЮЩИЕ</w:t>
      </w:r>
      <w:r w:rsidR="00CB19B2" w:rsidRPr="00D722B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CB19B2" w:rsidRPr="00D722B7">
        <w:rPr>
          <w:rFonts w:ascii="Times New Roman" w:hAnsi="Times New Roman" w:cs="Times New Roman"/>
          <w:sz w:val="24"/>
          <w:szCs w:val="24"/>
        </w:rPr>
        <w:t>азвивать наблюдательность, глазомер, чувство композиции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722B7">
        <w:rPr>
          <w:rFonts w:ascii="Times New Roman" w:hAnsi="Times New Roman" w:cs="Times New Roman"/>
          <w:sz w:val="24"/>
          <w:szCs w:val="24"/>
        </w:rPr>
        <w:t>совершенствовать</w:t>
      </w:r>
      <w:r w:rsidR="00CB19B2" w:rsidRPr="00D722B7">
        <w:rPr>
          <w:rFonts w:ascii="Times New Roman" w:hAnsi="Times New Roman" w:cs="Times New Roman"/>
          <w:sz w:val="24"/>
          <w:szCs w:val="24"/>
        </w:rPr>
        <w:t xml:space="preserve"> навыки работы с художественными материалами (карандаш, акварель).</w:t>
      </w:r>
    </w:p>
    <w:p w14:paraId="41C49949" w14:textId="3EC5A637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ВОСПИТАТЕЛЬНЫЕ</w:t>
      </w:r>
      <w:r w:rsidR="00CB19B2" w:rsidRPr="00D722B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CB19B2" w:rsidRPr="00D722B7">
        <w:rPr>
          <w:rFonts w:ascii="Times New Roman" w:hAnsi="Times New Roman" w:cs="Times New Roman"/>
          <w:sz w:val="24"/>
          <w:szCs w:val="24"/>
        </w:rPr>
        <w:t>рививать эстетическое восприятие городской среды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722B7">
        <w:rPr>
          <w:rFonts w:ascii="Times New Roman" w:hAnsi="Times New Roman" w:cs="Times New Roman"/>
          <w:sz w:val="24"/>
          <w:szCs w:val="24"/>
        </w:rPr>
        <w:t>формировать</w:t>
      </w:r>
      <w:r w:rsidR="00CB19B2" w:rsidRPr="00D722B7">
        <w:rPr>
          <w:rFonts w:ascii="Times New Roman" w:hAnsi="Times New Roman" w:cs="Times New Roman"/>
          <w:sz w:val="24"/>
          <w:szCs w:val="24"/>
        </w:rPr>
        <w:t xml:space="preserve"> бережное отношение к историческому наследию.</w:t>
      </w:r>
    </w:p>
    <w:p w14:paraId="2E3962BB" w14:textId="77777777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Оборудование и ресурсы:</w:t>
      </w:r>
    </w:p>
    <w:p w14:paraId="504BF530" w14:textId="3ACE00D4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Для учителя:</w:t>
      </w:r>
    </w:p>
    <w:p w14:paraId="564F0869" w14:textId="0C029771" w:rsidR="00CB19B2" w:rsidRPr="001E681B" w:rsidRDefault="00CB19B2" w:rsidP="00E642FB">
      <w:pPr>
        <w:pStyle w:val="a5"/>
        <w:numPr>
          <w:ilvl w:val="0"/>
          <w:numId w:val="24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Презентация «Модерн на Светланской» (25 слайдов с аннотациями).</w:t>
      </w:r>
    </w:p>
    <w:p w14:paraId="4A59DF2E" w14:textId="5A787608" w:rsidR="00CB19B2" w:rsidRPr="001E681B" w:rsidRDefault="00CB19B2" w:rsidP="00E642FB">
      <w:pPr>
        <w:pStyle w:val="a5"/>
        <w:numPr>
          <w:ilvl w:val="0"/>
          <w:numId w:val="24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 xml:space="preserve">Пошаговая инструкция по </w:t>
      </w:r>
      <w:proofErr w:type="spellStart"/>
      <w:r w:rsidRPr="001E681B">
        <w:rPr>
          <w:rFonts w:ascii="Times New Roman" w:hAnsi="Times New Roman" w:cs="Times New Roman"/>
        </w:rPr>
        <w:t>скетчингу</w:t>
      </w:r>
      <w:proofErr w:type="spellEnd"/>
      <w:r w:rsidRPr="001E681B">
        <w:rPr>
          <w:rFonts w:ascii="Times New Roman" w:hAnsi="Times New Roman" w:cs="Times New Roman"/>
        </w:rPr>
        <w:t>.</w:t>
      </w:r>
    </w:p>
    <w:p w14:paraId="7BE5C22F" w14:textId="5A5502A5" w:rsidR="00CB19B2" w:rsidRPr="001E681B" w:rsidRDefault="00CB19B2" w:rsidP="00E642FB">
      <w:pPr>
        <w:pStyle w:val="a5"/>
        <w:numPr>
          <w:ilvl w:val="0"/>
          <w:numId w:val="24"/>
        </w:numPr>
        <w:ind w:left="0" w:firstLine="709"/>
        <w:rPr>
          <w:rFonts w:ascii="Times New Roman" w:hAnsi="Times New Roman" w:cs="Times New Roman"/>
        </w:rPr>
      </w:pPr>
      <w:proofErr w:type="spellStart"/>
      <w:r w:rsidRPr="001E681B">
        <w:rPr>
          <w:rFonts w:ascii="Times New Roman" w:hAnsi="Times New Roman" w:cs="Times New Roman"/>
        </w:rPr>
        <w:t>Фотореференсы</w:t>
      </w:r>
      <w:proofErr w:type="spellEnd"/>
      <w:r w:rsidRPr="001E681B">
        <w:rPr>
          <w:rFonts w:ascii="Times New Roman" w:hAnsi="Times New Roman" w:cs="Times New Roman"/>
        </w:rPr>
        <w:t xml:space="preserve"> зданий в стиле модерн.</w:t>
      </w:r>
    </w:p>
    <w:p w14:paraId="0E5660ED" w14:textId="0A5369CF" w:rsidR="00CB19B2" w:rsidRPr="001E681B" w:rsidRDefault="00CB19B2" w:rsidP="00E642FB">
      <w:pPr>
        <w:pStyle w:val="a5"/>
        <w:numPr>
          <w:ilvl w:val="0"/>
          <w:numId w:val="24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Примеры архитектурных скетчей.</w:t>
      </w:r>
    </w:p>
    <w:p w14:paraId="4AFDCE83" w14:textId="3D0ED2F6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Для учащихся:</w:t>
      </w:r>
    </w:p>
    <w:p w14:paraId="3EA80231" w14:textId="7CBFFA02" w:rsidR="00CB19B2" w:rsidRPr="001E681B" w:rsidRDefault="00CB19B2" w:rsidP="00E642FB">
      <w:pPr>
        <w:pStyle w:val="a5"/>
        <w:numPr>
          <w:ilvl w:val="0"/>
          <w:numId w:val="25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Бумага формата А4/А3 (акварельная).</w:t>
      </w:r>
    </w:p>
    <w:p w14:paraId="2855F913" w14:textId="6BE72C57" w:rsidR="00CB19B2" w:rsidRPr="001E681B" w:rsidRDefault="00CB19B2" w:rsidP="00E642FB">
      <w:pPr>
        <w:pStyle w:val="a5"/>
        <w:numPr>
          <w:ilvl w:val="0"/>
          <w:numId w:val="25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Карандаши, ластики, линейки.</w:t>
      </w:r>
    </w:p>
    <w:p w14:paraId="2B7F8529" w14:textId="1E9CEB23" w:rsidR="00CB19B2" w:rsidRPr="001E681B" w:rsidRDefault="00CB19B2" w:rsidP="00E642FB">
      <w:pPr>
        <w:pStyle w:val="a5"/>
        <w:numPr>
          <w:ilvl w:val="0"/>
          <w:numId w:val="25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Акварельные краски, кисти, палитры, стаканы с водой.</w:t>
      </w:r>
    </w:p>
    <w:p w14:paraId="46B277E5" w14:textId="04F555FD" w:rsidR="00CB19B2" w:rsidRPr="001E681B" w:rsidRDefault="00CB19B2" w:rsidP="00E642FB">
      <w:pPr>
        <w:pStyle w:val="a5"/>
        <w:numPr>
          <w:ilvl w:val="0"/>
          <w:numId w:val="25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Цветные фломастеры (для детализации).</w:t>
      </w:r>
    </w:p>
    <w:p w14:paraId="0A675D3E" w14:textId="52F08E32" w:rsidR="00CB19B2" w:rsidRPr="001E681B" w:rsidRDefault="00CB19B2" w:rsidP="00E642FB">
      <w:pPr>
        <w:pStyle w:val="a5"/>
        <w:numPr>
          <w:ilvl w:val="0"/>
          <w:numId w:val="25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Распечатанные шаблоны зданий (для тренировки деталей).</w:t>
      </w:r>
    </w:p>
    <w:p w14:paraId="409BA9A0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3A70D11D" w14:textId="36E314A4" w:rsidR="00CB19B2" w:rsidRPr="001E681B" w:rsidRDefault="001E681B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ХОД УРОКА:</w:t>
      </w:r>
    </w:p>
    <w:p w14:paraId="15132B37" w14:textId="77777777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 (2 мин)</w:t>
      </w:r>
    </w:p>
    <w:p w14:paraId="581769F9" w14:textId="718BF259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Приветствие, проверка готовности к уроку.</w:t>
      </w:r>
    </w:p>
    <w:p w14:paraId="39D57860" w14:textId="1E126C0A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«Сегодня мы отправимся в виртуальную экскурсию по одной из самых красивых улиц Владивостока – Светланской, и научимся передавать её архитектуру в скетчах».</w:t>
      </w:r>
    </w:p>
    <w:p w14:paraId="4D77CC19" w14:textId="77777777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II. Теоретическая часть (15 мин)</w:t>
      </w:r>
    </w:p>
    <w:p w14:paraId="5EDD1A21" w14:textId="2312CEE6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ВВЕДЕНИЕ В ТЕМУ:</w:t>
      </w:r>
    </w:p>
    <w:p w14:paraId="35DDD9AB" w14:textId="55F6D561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lastRenderedPageBreak/>
        <w:t xml:space="preserve">Вопрос классу: «Что такое архитектурный </w:t>
      </w:r>
      <w:proofErr w:type="spellStart"/>
      <w:r w:rsidRPr="00D722B7">
        <w:rPr>
          <w:rFonts w:ascii="Times New Roman" w:hAnsi="Times New Roman" w:cs="Times New Roman"/>
          <w:sz w:val="24"/>
          <w:szCs w:val="24"/>
        </w:rPr>
        <w:t>скетчинг</w:t>
      </w:r>
      <w:proofErr w:type="spellEnd"/>
      <w:r w:rsidRPr="00D722B7">
        <w:rPr>
          <w:rFonts w:ascii="Times New Roman" w:hAnsi="Times New Roman" w:cs="Times New Roman"/>
          <w:sz w:val="24"/>
          <w:szCs w:val="24"/>
        </w:rPr>
        <w:t>? Где он применяется?» (Обсуждение: зарисовки зданий, эскизы для проектов, фиксация впечатлений).</w:t>
      </w:r>
    </w:p>
    <w:p w14:paraId="261C2C5B" w14:textId="7964CFEA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Показ примеров скетчей известных архитекторов.</w:t>
      </w:r>
    </w:p>
    <w:p w14:paraId="6CC5B8C3" w14:textId="1BADAEB4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ОСНОВЫ ПЕРСПЕКТИВЫ:</w:t>
      </w:r>
    </w:p>
    <w:p w14:paraId="634A4343" w14:textId="49169F4D" w:rsidR="00CB19B2" w:rsidRPr="001E681B" w:rsidRDefault="00CB19B2" w:rsidP="00E642FB">
      <w:pPr>
        <w:pStyle w:val="a5"/>
        <w:numPr>
          <w:ilvl w:val="0"/>
          <w:numId w:val="26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Линия горизонта, точка схода, построение улицы (демонстрация на доске).</w:t>
      </w:r>
    </w:p>
    <w:p w14:paraId="210482BA" w14:textId="03EA3008" w:rsidR="00CB19B2" w:rsidRPr="001E681B" w:rsidRDefault="00CB19B2" w:rsidP="00E642FB">
      <w:pPr>
        <w:pStyle w:val="a5"/>
        <w:numPr>
          <w:ilvl w:val="0"/>
          <w:numId w:val="26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Разбор характерных ошибок при рисовании зданий.</w:t>
      </w:r>
    </w:p>
    <w:p w14:paraId="1010B51F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11E04193" w14:textId="50CAC6C3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Особенности стиля модерн:</w:t>
      </w:r>
      <w:r w:rsidR="001E681B">
        <w:rPr>
          <w:rFonts w:ascii="Times New Roman" w:hAnsi="Times New Roman" w:cs="Times New Roman"/>
          <w:sz w:val="24"/>
          <w:szCs w:val="24"/>
        </w:rPr>
        <w:t xml:space="preserve"> п</w:t>
      </w:r>
      <w:r w:rsidRPr="00D722B7">
        <w:rPr>
          <w:rFonts w:ascii="Times New Roman" w:hAnsi="Times New Roman" w:cs="Times New Roman"/>
          <w:sz w:val="24"/>
          <w:szCs w:val="24"/>
        </w:rPr>
        <w:t>оказ слайдов с примерами зданий на Светланской (асимметрия, растительные орнаменты, плавные линии)</w:t>
      </w:r>
      <w:r w:rsidR="001E681B">
        <w:rPr>
          <w:rFonts w:ascii="Times New Roman" w:hAnsi="Times New Roman" w:cs="Times New Roman"/>
          <w:sz w:val="24"/>
          <w:szCs w:val="24"/>
        </w:rPr>
        <w:t>; с</w:t>
      </w:r>
      <w:r w:rsidRPr="00D722B7">
        <w:rPr>
          <w:rFonts w:ascii="Times New Roman" w:hAnsi="Times New Roman" w:cs="Times New Roman"/>
          <w:sz w:val="24"/>
          <w:szCs w:val="24"/>
        </w:rPr>
        <w:t>равнение с европейским модерном (кратко).</w:t>
      </w:r>
    </w:p>
    <w:p w14:paraId="63405E2C" w14:textId="77777777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III. Практическая часть (25 мин)</w:t>
      </w:r>
    </w:p>
    <w:p w14:paraId="69346859" w14:textId="73CB3B65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ПОДГОТОВИТЕЛЬНЫЙ ЭТАП:</w:t>
      </w:r>
    </w:p>
    <w:p w14:paraId="3C9E3F63" w14:textId="7F610547" w:rsidR="00CB19B2" w:rsidRPr="001E681B" w:rsidRDefault="00CB19B2" w:rsidP="00E642FB">
      <w:pPr>
        <w:pStyle w:val="a5"/>
        <w:numPr>
          <w:ilvl w:val="0"/>
          <w:numId w:val="28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 xml:space="preserve">Выбор фрагмента улицы (по </w:t>
      </w:r>
      <w:proofErr w:type="spellStart"/>
      <w:r w:rsidRPr="001E681B">
        <w:rPr>
          <w:rFonts w:ascii="Times New Roman" w:hAnsi="Times New Roman" w:cs="Times New Roman"/>
        </w:rPr>
        <w:t>фотореференсам</w:t>
      </w:r>
      <w:proofErr w:type="spellEnd"/>
      <w:r w:rsidRPr="001E681B">
        <w:rPr>
          <w:rFonts w:ascii="Times New Roman" w:hAnsi="Times New Roman" w:cs="Times New Roman"/>
        </w:rPr>
        <w:t>).</w:t>
      </w:r>
    </w:p>
    <w:p w14:paraId="7B367A30" w14:textId="0D332D64" w:rsidR="00CB19B2" w:rsidRPr="001E681B" w:rsidRDefault="00CB19B2" w:rsidP="00E642FB">
      <w:pPr>
        <w:pStyle w:val="a5"/>
        <w:numPr>
          <w:ilvl w:val="0"/>
          <w:numId w:val="28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Набросок карандашом: построение перспективы, основные формы зданий.</w:t>
      </w:r>
    </w:p>
    <w:p w14:paraId="52686FF9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6E5C47F1" w14:textId="72B4B425" w:rsidR="00CB19B2" w:rsidRPr="00D722B7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ДЕТАЛИЗАЦИЯ:</w:t>
      </w:r>
    </w:p>
    <w:p w14:paraId="06E5FD96" w14:textId="54004FCC" w:rsidR="00CB19B2" w:rsidRPr="001E681B" w:rsidRDefault="00CB19B2" w:rsidP="00E642FB">
      <w:pPr>
        <w:pStyle w:val="a5"/>
        <w:numPr>
          <w:ilvl w:val="0"/>
          <w:numId w:val="27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Проработка архитектурных элементов (окна, балконы, декор).</w:t>
      </w:r>
    </w:p>
    <w:p w14:paraId="2AB6063D" w14:textId="19119EA8" w:rsidR="00CB19B2" w:rsidRPr="001E681B" w:rsidRDefault="00CB19B2" w:rsidP="00E642FB">
      <w:pPr>
        <w:pStyle w:val="a5"/>
        <w:numPr>
          <w:ilvl w:val="0"/>
          <w:numId w:val="27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 xml:space="preserve">Акцент на доминантах в стиле модерн (особняк Суханова, дом </w:t>
      </w:r>
      <w:proofErr w:type="spellStart"/>
      <w:r w:rsidRPr="001E681B">
        <w:rPr>
          <w:rFonts w:ascii="Times New Roman" w:hAnsi="Times New Roman" w:cs="Times New Roman"/>
        </w:rPr>
        <w:t>Даттана</w:t>
      </w:r>
      <w:proofErr w:type="spellEnd"/>
      <w:r w:rsidRPr="001E681B">
        <w:rPr>
          <w:rFonts w:ascii="Times New Roman" w:hAnsi="Times New Roman" w:cs="Times New Roman"/>
        </w:rPr>
        <w:t>).</w:t>
      </w:r>
    </w:p>
    <w:p w14:paraId="19C0BD10" w14:textId="24743493" w:rsidR="00CB19B2" w:rsidRPr="001E681B" w:rsidRDefault="00CB19B2" w:rsidP="00E642FB">
      <w:pPr>
        <w:pStyle w:val="a5"/>
        <w:numPr>
          <w:ilvl w:val="0"/>
          <w:numId w:val="27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Работа с цветом:</w:t>
      </w:r>
    </w:p>
    <w:p w14:paraId="3896CF79" w14:textId="27F606EB" w:rsidR="00CB19B2" w:rsidRPr="001E681B" w:rsidRDefault="00CB19B2" w:rsidP="00E642FB">
      <w:pPr>
        <w:pStyle w:val="a5"/>
        <w:numPr>
          <w:ilvl w:val="0"/>
          <w:numId w:val="27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Акварельная заливка (легкие размытые тона для фона, насыщенные – для акцентов).</w:t>
      </w:r>
    </w:p>
    <w:p w14:paraId="425D9723" w14:textId="393E5956" w:rsidR="00CB19B2" w:rsidRPr="001E681B" w:rsidRDefault="00CB19B2" w:rsidP="00E642FB">
      <w:pPr>
        <w:pStyle w:val="a5"/>
        <w:numPr>
          <w:ilvl w:val="0"/>
          <w:numId w:val="27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Доработка деталей фломастерами.</w:t>
      </w:r>
    </w:p>
    <w:p w14:paraId="0EEF8DBB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1B7C01DE" w14:textId="0B9C86E4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IV. Подведение итогов (8 мин)</w:t>
      </w:r>
    </w:p>
    <w:p w14:paraId="30719E7C" w14:textId="5D810233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Мини-выставка работ (обсуждение, что получилось, какие трудности возникли).</w:t>
      </w:r>
    </w:p>
    <w:p w14:paraId="6A44F71A" w14:textId="15CFBC8C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Рефлексия: «Что нового узнали? Какие элементы модерна запомнились?»</w:t>
      </w:r>
    </w:p>
    <w:p w14:paraId="16128E9E" w14:textId="3B7BC20A" w:rsidR="00CB19B2" w:rsidRPr="00D722B7" w:rsidRDefault="00CB19B2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722B7">
        <w:rPr>
          <w:rFonts w:ascii="Times New Roman" w:hAnsi="Times New Roman" w:cs="Times New Roman"/>
          <w:sz w:val="24"/>
          <w:szCs w:val="24"/>
        </w:rPr>
        <w:t>Поощрение активных учащихся.</w:t>
      </w:r>
    </w:p>
    <w:p w14:paraId="60F5FE5E" w14:textId="77777777" w:rsidR="00CB19B2" w:rsidRPr="001E681B" w:rsidRDefault="00CB19B2" w:rsidP="00E642FB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E681B">
        <w:rPr>
          <w:rFonts w:ascii="Times New Roman" w:hAnsi="Times New Roman" w:cs="Times New Roman"/>
          <w:b/>
          <w:bCs/>
          <w:sz w:val="24"/>
          <w:szCs w:val="24"/>
        </w:rPr>
        <w:t>V. Домашнее задание:</w:t>
      </w:r>
    </w:p>
    <w:p w14:paraId="32D81FD1" w14:textId="5724D7E8" w:rsidR="00CB19B2" w:rsidRPr="001E681B" w:rsidRDefault="00CB19B2" w:rsidP="00E642FB">
      <w:pPr>
        <w:pStyle w:val="a5"/>
        <w:numPr>
          <w:ilvl w:val="0"/>
          <w:numId w:val="31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Закончить скетч, добавив тени и текстуры.</w:t>
      </w:r>
    </w:p>
    <w:p w14:paraId="224B1C79" w14:textId="5A96681C" w:rsidR="00CB19B2" w:rsidRPr="001E681B" w:rsidRDefault="00CB19B2" w:rsidP="00E642FB">
      <w:pPr>
        <w:pStyle w:val="a5"/>
        <w:numPr>
          <w:ilvl w:val="0"/>
          <w:numId w:val="31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Подготовить небольшой рассказ об одном из зданий в стиле модерн на Светланской.</w:t>
      </w:r>
    </w:p>
    <w:p w14:paraId="07899D07" w14:textId="23E9238E" w:rsidR="00D722B7" w:rsidRPr="001E681B" w:rsidRDefault="00CB19B2" w:rsidP="00E642FB">
      <w:pPr>
        <w:pStyle w:val="a5"/>
        <w:numPr>
          <w:ilvl w:val="0"/>
          <w:numId w:val="31"/>
        </w:numPr>
        <w:ind w:left="0" w:firstLine="709"/>
        <w:rPr>
          <w:rFonts w:ascii="Times New Roman" w:hAnsi="Times New Roman" w:cs="Times New Roman"/>
        </w:rPr>
      </w:pPr>
      <w:r w:rsidRPr="001E681B">
        <w:rPr>
          <w:rFonts w:ascii="Times New Roman" w:hAnsi="Times New Roman" w:cs="Times New Roman"/>
        </w:rPr>
        <w:t>Выполнение наглядных пособий и презентаций</w:t>
      </w:r>
      <w:r w:rsidR="001E681B">
        <w:rPr>
          <w:rFonts w:ascii="Times New Roman" w:hAnsi="Times New Roman" w:cs="Times New Roman"/>
        </w:rPr>
        <w:t>.</w:t>
      </w:r>
    </w:p>
    <w:p w14:paraId="1321A6AC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673481DA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4BF8E952" w14:textId="77777777" w:rsidR="001E681B" w:rsidRDefault="001E681B" w:rsidP="00E642FB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5D43CAD9" w14:textId="77777777" w:rsidR="001E681B" w:rsidRPr="00D722B7" w:rsidRDefault="001E681B" w:rsidP="00E642FB">
      <w:pPr>
        <w:ind w:firstLine="709"/>
      </w:pPr>
    </w:p>
    <w:p w14:paraId="3C9FEACD" w14:textId="77777777" w:rsidR="00E642FB" w:rsidRPr="002E26D7" w:rsidRDefault="00E642FB" w:rsidP="00E642FB">
      <w:pPr>
        <w:pStyle w:val="a3"/>
        <w:spacing w:before="0" w:beforeAutospacing="0" w:after="0" w:afterAutospacing="0"/>
        <w:ind w:firstLine="709"/>
        <w:jc w:val="center"/>
      </w:pPr>
      <w:r w:rsidRPr="002E26D7">
        <w:lastRenderedPageBreak/>
        <w:t>План прохождения практики</w:t>
      </w:r>
    </w:p>
    <w:p w14:paraId="5DFF8E64" w14:textId="77777777" w:rsidR="00E642FB" w:rsidRPr="002E26D7" w:rsidRDefault="00E642FB" w:rsidP="00E642FB">
      <w:pPr>
        <w:pStyle w:val="a3"/>
        <w:spacing w:before="0" w:beforeAutospacing="0" w:after="0" w:afterAutospacing="0"/>
        <w:ind w:firstLine="709"/>
        <w:jc w:val="center"/>
      </w:pPr>
    </w:p>
    <w:tbl>
      <w:tblPr>
        <w:tblW w:w="0" w:type="auto"/>
        <w:tblInd w:w="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3"/>
        <w:gridCol w:w="5386"/>
        <w:gridCol w:w="2149"/>
      </w:tblGrid>
      <w:tr w:rsidR="00E642FB" w:rsidRPr="002E26D7" w14:paraId="59061DDC" w14:textId="77777777" w:rsidTr="00D33413">
        <w:trPr>
          <w:trHeight w:val="529"/>
        </w:trPr>
        <w:tc>
          <w:tcPr>
            <w:tcW w:w="1333" w:type="dxa"/>
          </w:tcPr>
          <w:p w14:paraId="30067CF4" w14:textId="77777777" w:rsidR="00E642FB" w:rsidRPr="002E26D7" w:rsidRDefault="00E642FB" w:rsidP="00E642FB">
            <w:pPr>
              <w:pStyle w:val="a3"/>
            </w:pPr>
            <w:r w:rsidRPr="002E26D7">
              <w:t>Даты</w:t>
            </w:r>
            <w:r>
              <w:t xml:space="preserve"> </w:t>
            </w:r>
            <w:r w:rsidRPr="002E26D7">
              <w:t>практики</w:t>
            </w:r>
          </w:p>
        </w:tc>
        <w:tc>
          <w:tcPr>
            <w:tcW w:w="5386" w:type="dxa"/>
          </w:tcPr>
          <w:p w14:paraId="03F46254" w14:textId="77777777" w:rsidR="00E642FB" w:rsidRPr="002E26D7" w:rsidRDefault="00E642FB" w:rsidP="00E642FB">
            <w:pPr>
              <w:pStyle w:val="a3"/>
              <w:ind w:firstLine="709"/>
              <w:jc w:val="center"/>
            </w:pPr>
            <w:r w:rsidRPr="002E26D7">
              <w:t>План</w:t>
            </w:r>
          </w:p>
        </w:tc>
        <w:tc>
          <w:tcPr>
            <w:tcW w:w="2149" w:type="dxa"/>
          </w:tcPr>
          <w:p w14:paraId="516CE125" w14:textId="77777777" w:rsidR="00E642FB" w:rsidRPr="002E26D7" w:rsidRDefault="00E642FB" w:rsidP="00E642FB">
            <w:pPr>
              <w:pStyle w:val="a3"/>
              <w:ind w:firstLine="709"/>
              <w:jc w:val="center"/>
            </w:pPr>
            <w:r w:rsidRPr="002E26D7">
              <w:t>Отметка о выполнении. Роспись учителя</w:t>
            </w:r>
          </w:p>
        </w:tc>
      </w:tr>
      <w:tr w:rsidR="00E642FB" w:rsidRPr="002E26D7" w14:paraId="6C0FA0B5" w14:textId="77777777" w:rsidTr="00D33413">
        <w:trPr>
          <w:trHeight w:val="529"/>
        </w:trPr>
        <w:tc>
          <w:tcPr>
            <w:tcW w:w="1333" w:type="dxa"/>
          </w:tcPr>
          <w:p w14:paraId="5AB45D75" w14:textId="77777777" w:rsidR="00E642FB" w:rsidRPr="002E26D7" w:rsidRDefault="00E642FB" w:rsidP="00E642FB">
            <w:pPr>
              <w:pStyle w:val="a3"/>
            </w:pPr>
            <w:r w:rsidRPr="002E26D7">
              <w:t>16.06.2025</w:t>
            </w:r>
          </w:p>
        </w:tc>
        <w:tc>
          <w:tcPr>
            <w:tcW w:w="5386" w:type="dxa"/>
          </w:tcPr>
          <w:p w14:paraId="547237DB" w14:textId="77777777" w:rsidR="00E642FB" w:rsidRPr="002E26D7" w:rsidRDefault="00E642FB" w:rsidP="00E642FB">
            <w:pPr>
              <w:pStyle w:val="a3"/>
            </w:pPr>
            <w:r w:rsidRPr="002E26D7">
              <w:t>Организационное собрание. Выдача задания. Правила техники безопасности на практике.</w:t>
            </w:r>
            <w:r w:rsidRPr="002E26D7">
              <w:rPr>
                <w:lang w:bidi="ru-RU"/>
              </w:rPr>
              <w:t xml:space="preserve"> Организация индивидуальной педагогической деятельности.</w:t>
            </w:r>
          </w:p>
        </w:tc>
        <w:tc>
          <w:tcPr>
            <w:tcW w:w="2149" w:type="dxa"/>
          </w:tcPr>
          <w:p w14:paraId="3CD5AB0B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0BB88787" w14:textId="77777777" w:rsidTr="00D33413">
        <w:trPr>
          <w:trHeight w:val="383"/>
        </w:trPr>
        <w:tc>
          <w:tcPr>
            <w:tcW w:w="1333" w:type="dxa"/>
          </w:tcPr>
          <w:p w14:paraId="2E95262F" w14:textId="77777777" w:rsidR="00E642FB" w:rsidRPr="002E26D7" w:rsidRDefault="00E642FB" w:rsidP="00E642FB">
            <w:pPr>
              <w:pStyle w:val="a3"/>
            </w:pPr>
            <w:r w:rsidRPr="002E26D7">
              <w:t>17.06.2025</w:t>
            </w:r>
          </w:p>
        </w:tc>
        <w:tc>
          <w:tcPr>
            <w:tcW w:w="5386" w:type="dxa"/>
          </w:tcPr>
          <w:p w14:paraId="2AE6983E" w14:textId="77777777" w:rsidR="00E642FB" w:rsidRPr="002E26D7" w:rsidRDefault="00E642FB" w:rsidP="00E642FB">
            <w:pPr>
              <w:pStyle w:val="a3"/>
            </w:pPr>
            <w:r w:rsidRPr="002E26D7">
              <w:t>Работа в школе.</w:t>
            </w:r>
            <w:r>
              <w:t xml:space="preserve"> </w:t>
            </w:r>
            <w:r w:rsidRPr="002E26D7">
              <w:rPr>
                <w:lang w:bidi="ru-RU"/>
              </w:rPr>
              <w:t>Знакомство с педагогом по ИЗО, систематизация и обобщение опыта его методической деятельности.</w:t>
            </w:r>
          </w:p>
        </w:tc>
        <w:tc>
          <w:tcPr>
            <w:tcW w:w="2149" w:type="dxa"/>
          </w:tcPr>
          <w:p w14:paraId="6B6B3AB8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13BBBA52" w14:textId="77777777" w:rsidTr="00D33413">
        <w:trPr>
          <w:trHeight w:val="374"/>
        </w:trPr>
        <w:tc>
          <w:tcPr>
            <w:tcW w:w="1333" w:type="dxa"/>
          </w:tcPr>
          <w:p w14:paraId="41340210" w14:textId="77777777" w:rsidR="00E642FB" w:rsidRPr="002E26D7" w:rsidRDefault="00E642FB" w:rsidP="00E642FB">
            <w:pPr>
              <w:pStyle w:val="a3"/>
            </w:pPr>
            <w:r w:rsidRPr="002E26D7">
              <w:t>18.06.2025</w:t>
            </w:r>
          </w:p>
        </w:tc>
        <w:tc>
          <w:tcPr>
            <w:tcW w:w="5386" w:type="dxa"/>
          </w:tcPr>
          <w:p w14:paraId="033FE640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от учителя изобразительного искусства.</w:t>
            </w:r>
            <w:r w:rsidRPr="002E26D7">
              <w:rPr>
                <w:lang w:bidi="ru-RU"/>
              </w:rPr>
              <w:t xml:space="preserve"> Организация индивидуальной педагогической деятельности.</w:t>
            </w:r>
          </w:p>
        </w:tc>
        <w:tc>
          <w:tcPr>
            <w:tcW w:w="2149" w:type="dxa"/>
          </w:tcPr>
          <w:p w14:paraId="4570CED6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2E32DFCD" w14:textId="77777777" w:rsidTr="00D33413">
        <w:trPr>
          <w:trHeight w:val="410"/>
        </w:trPr>
        <w:tc>
          <w:tcPr>
            <w:tcW w:w="1333" w:type="dxa"/>
          </w:tcPr>
          <w:p w14:paraId="23E7865A" w14:textId="77777777" w:rsidR="00E642FB" w:rsidRPr="002E26D7" w:rsidRDefault="00E642FB" w:rsidP="00E642FB">
            <w:pPr>
              <w:pStyle w:val="a3"/>
            </w:pPr>
            <w:r w:rsidRPr="002E26D7">
              <w:t>19.06.2025</w:t>
            </w:r>
          </w:p>
        </w:tc>
        <w:tc>
          <w:tcPr>
            <w:tcW w:w="5386" w:type="dxa"/>
          </w:tcPr>
          <w:p w14:paraId="0419E4C5" w14:textId="77777777" w:rsidR="00E642FB" w:rsidRPr="002E26D7" w:rsidRDefault="00E642FB" w:rsidP="00E642FB">
            <w:pPr>
              <w:pStyle w:val="a3"/>
            </w:pPr>
            <w:r w:rsidRPr="002E26D7">
              <w:t>Работа в школе над индивидуальным заданием от учителя</w:t>
            </w:r>
          </w:p>
        </w:tc>
        <w:tc>
          <w:tcPr>
            <w:tcW w:w="2149" w:type="dxa"/>
          </w:tcPr>
          <w:p w14:paraId="706A0446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6627D856" w14:textId="77777777" w:rsidTr="00D33413">
        <w:trPr>
          <w:trHeight w:val="410"/>
        </w:trPr>
        <w:tc>
          <w:tcPr>
            <w:tcW w:w="1333" w:type="dxa"/>
          </w:tcPr>
          <w:p w14:paraId="70C08460" w14:textId="77777777" w:rsidR="00E642FB" w:rsidRPr="002E26D7" w:rsidRDefault="00E642FB" w:rsidP="00E642FB">
            <w:pPr>
              <w:pStyle w:val="a3"/>
            </w:pPr>
            <w:r w:rsidRPr="002E26D7">
              <w:t>20.06.2025</w:t>
            </w:r>
          </w:p>
        </w:tc>
        <w:tc>
          <w:tcPr>
            <w:tcW w:w="5386" w:type="dxa"/>
          </w:tcPr>
          <w:p w14:paraId="24A34CF7" w14:textId="77777777" w:rsidR="00E642FB" w:rsidRPr="002E26D7" w:rsidRDefault="00E642FB" w:rsidP="00E642FB">
            <w:pPr>
              <w:pStyle w:val="a3"/>
            </w:pPr>
            <w:r w:rsidRPr="002E26D7">
              <w:t>Работа в школе над индивидуальным заданием</w:t>
            </w:r>
          </w:p>
        </w:tc>
        <w:tc>
          <w:tcPr>
            <w:tcW w:w="2149" w:type="dxa"/>
          </w:tcPr>
          <w:p w14:paraId="27CC5D66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3BF97459" w14:textId="77777777" w:rsidTr="00D33413">
        <w:trPr>
          <w:trHeight w:val="410"/>
        </w:trPr>
        <w:tc>
          <w:tcPr>
            <w:tcW w:w="1333" w:type="dxa"/>
          </w:tcPr>
          <w:p w14:paraId="21A3439F" w14:textId="77777777" w:rsidR="00E642FB" w:rsidRPr="002E26D7" w:rsidRDefault="00E642FB" w:rsidP="00E642FB">
            <w:pPr>
              <w:pStyle w:val="a3"/>
            </w:pPr>
            <w:r w:rsidRPr="002E26D7">
              <w:t>21.06.2025</w:t>
            </w:r>
          </w:p>
        </w:tc>
        <w:tc>
          <w:tcPr>
            <w:tcW w:w="5386" w:type="dxa"/>
          </w:tcPr>
          <w:p w14:paraId="0F65DF37" w14:textId="77777777" w:rsidR="00E642FB" w:rsidRPr="002E26D7" w:rsidRDefault="00E642FB" w:rsidP="00E642FB">
            <w:pPr>
              <w:pStyle w:val="a3"/>
            </w:pPr>
            <w:r w:rsidRPr="002E26D7">
              <w:t>Работа в школе над индивидуальным заданием</w:t>
            </w:r>
          </w:p>
        </w:tc>
        <w:tc>
          <w:tcPr>
            <w:tcW w:w="2149" w:type="dxa"/>
          </w:tcPr>
          <w:p w14:paraId="5230FA26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43160E36" w14:textId="77777777" w:rsidTr="00D33413">
        <w:trPr>
          <w:trHeight w:val="410"/>
        </w:trPr>
        <w:tc>
          <w:tcPr>
            <w:tcW w:w="1333" w:type="dxa"/>
          </w:tcPr>
          <w:p w14:paraId="6BF14D6D" w14:textId="77777777" w:rsidR="00E642FB" w:rsidRPr="002E26D7" w:rsidRDefault="00E642FB" w:rsidP="00E642FB">
            <w:pPr>
              <w:pStyle w:val="a3"/>
            </w:pPr>
            <w:r w:rsidRPr="002E26D7">
              <w:t>23.06.2025</w:t>
            </w:r>
          </w:p>
        </w:tc>
        <w:tc>
          <w:tcPr>
            <w:tcW w:w="5386" w:type="dxa"/>
          </w:tcPr>
          <w:p w14:paraId="2334394C" w14:textId="77777777" w:rsidR="00E642FB" w:rsidRPr="002E26D7" w:rsidRDefault="00E642FB" w:rsidP="00E642FB">
            <w:pPr>
              <w:pStyle w:val="a3"/>
            </w:pPr>
            <w:r w:rsidRPr="002E26D7">
              <w:t xml:space="preserve">Пленэр. Сбор </w:t>
            </w:r>
            <w:proofErr w:type="gramStart"/>
            <w:r w:rsidRPr="002E26D7">
              <w:t>фото материала</w:t>
            </w:r>
            <w:proofErr w:type="gramEnd"/>
            <w:r w:rsidRPr="002E26D7">
              <w:t>.</w:t>
            </w:r>
          </w:p>
        </w:tc>
        <w:tc>
          <w:tcPr>
            <w:tcW w:w="2149" w:type="dxa"/>
          </w:tcPr>
          <w:p w14:paraId="2586E543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6C32DE02" w14:textId="77777777" w:rsidTr="00D33413">
        <w:trPr>
          <w:trHeight w:val="410"/>
        </w:trPr>
        <w:tc>
          <w:tcPr>
            <w:tcW w:w="1333" w:type="dxa"/>
          </w:tcPr>
          <w:p w14:paraId="402C0369" w14:textId="77777777" w:rsidR="00E642FB" w:rsidRPr="002E26D7" w:rsidRDefault="00E642FB" w:rsidP="00E642FB">
            <w:pPr>
              <w:pStyle w:val="a3"/>
            </w:pPr>
            <w:r w:rsidRPr="002E26D7">
              <w:t>24.06.2025</w:t>
            </w:r>
          </w:p>
        </w:tc>
        <w:tc>
          <w:tcPr>
            <w:tcW w:w="5386" w:type="dxa"/>
          </w:tcPr>
          <w:p w14:paraId="738BAC28" w14:textId="77777777" w:rsidR="00E642FB" w:rsidRPr="002E26D7" w:rsidRDefault="00E642FB" w:rsidP="00E642FB">
            <w:pPr>
              <w:pStyle w:val="a3"/>
            </w:pPr>
            <w:r w:rsidRPr="002E26D7">
              <w:t xml:space="preserve">Пленэр. Сбор </w:t>
            </w:r>
            <w:proofErr w:type="gramStart"/>
            <w:r w:rsidRPr="002E26D7">
              <w:t>фото материала</w:t>
            </w:r>
            <w:proofErr w:type="gramEnd"/>
            <w:r w:rsidRPr="002E26D7">
              <w:t>. Зарисовки/этюды</w:t>
            </w:r>
          </w:p>
        </w:tc>
        <w:tc>
          <w:tcPr>
            <w:tcW w:w="2149" w:type="dxa"/>
          </w:tcPr>
          <w:p w14:paraId="505872A4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393BF62D" w14:textId="77777777" w:rsidTr="00D33413">
        <w:trPr>
          <w:trHeight w:val="410"/>
        </w:trPr>
        <w:tc>
          <w:tcPr>
            <w:tcW w:w="1333" w:type="dxa"/>
          </w:tcPr>
          <w:p w14:paraId="767BEA29" w14:textId="77777777" w:rsidR="00E642FB" w:rsidRPr="002E26D7" w:rsidRDefault="00E642FB" w:rsidP="00E642FB">
            <w:pPr>
              <w:pStyle w:val="a3"/>
            </w:pPr>
            <w:r w:rsidRPr="002E26D7">
              <w:t>25.06.2025</w:t>
            </w:r>
          </w:p>
        </w:tc>
        <w:tc>
          <w:tcPr>
            <w:tcW w:w="5386" w:type="dxa"/>
          </w:tcPr>
          <w:p w14:paraId="0AD3156B" w14:textId="77777777" w:rsidR="00E642FB" w:rsidRPr="002E26D7" w:rsidRDefault="00E642FB" w:rsidP="00E642FB">
            <w:pPr>
              <w:pStyle w:val="a3"/>
            </w:pPr>
            <w:r w:rsidRPr="002E26D7">
              <w:t>Пленэр. Зарисовки/этюды</w:t>
            </w:r>
          </w:p>
        </w:tc>
        <w:tc>
          <w:tcPr>
            <w:tcW w:w="2149" w:type="dxa"/>
          </w:tcPr>
          <w:p w14:paraId="5EE95A59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57784824" w14:textId="77777777" w:rsidTr="00D33413">
        <w:trPr>
          <w:trHeight w:val="410"/>
        </w:trPr>
        <w:tc>
          <w:tcPr>
            <w:tcW w:w="1333" w:type="dxa"/>
          </w:tcPr>
          <w:p w14:paraId="4C600120" w14:textId="77777777" w:rsidR="00E642FB" w:rsidRPr="002E26D7" w:rsidRDefault="00E642FB" w:rsidP="00E642FB">
            <w:pPr>
              <w:pStyle w:val="a3"/>
            </w:pPr>
            <w:r w:rsidRPr="002E26D7">
              <w:t>26.06.2025</w:t>
            </w:r>
          </w:p>
        </w:tc>
        <w:tc>
          <w:tcPr>
            <w:tcW w:w="5386" w:type="dxa"/>
          </w:tcPr>
          <w:p w14:paraId="1A180E3B" w14:textId="77777777" w:rsidR="00E642FB" w:rsidRPr="002E26D7" w:rsidRDefault="00E642FB" w:rsidP="00E642FB">
            <w:pPr>
              <w:pStyle w:val="a3"/>
            </w:pPr>
            <w:r w:rsidRPr="002E26D7">
              <w:t>Пленэр. Зарисовки/этюды</w:t>
            </w:r>
          </w:p>
        </w:tc>
        <w:tc>
          <w:tcPr>
            <w:tcW w:w="2149" w:type="dxa"/>
          </w:tcPr>
          <w:p w14:paraId="27E6AC9A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51B8CE1E" w14:textId="77777777" w:rsidTr="00D33413">
        <w:trPr>
          <w:trHeight w:val="410"/>
        </w:trPr>
        <w:tc>
          <w:tcPr>
            <w:tcW w:w="1333" w:type="dxa"/>
          </w:tcPr>
          <w:p w14:paraId="3C746FC2" w14:textId="77777777" w:rsidR="00E642FB" w:rsidRPr="002E26D7" w:rsidRDefault="00E642FB" w:rsidP="00E642FB">
            <w:pPr>
              <w:pStyle w:val="a3"/>
            </w:pPr>
            <w:r w:rsidRPr="002E26D7">
              <w:t>27.06.2025</w:t>
            </w:r>
          </w:p>
        </w:tc>
        <w:tc>
          <w:tcPr>
            <w:tcW w:w="5386" w:type="dxa"/>
          </w:tcPr>
          <w:p w14:paraId="59F047C8" w14:textId="77777777" w:rsidR="00E642FB" w:rsidRPr="002E26D7" w:rsidRDefault="00E642FB" w:rsidP="00E642FB">
            <w:pPr>
              <w:pStyle w:val="a3"/>
            </w:pPr>
            <w:r w:rsidRPr="002E26D7">
              <w:t>Пленэр. Зарисовки/этюды</w:t>
            </w:r>
          </w:p>
        </w:tc>
        <w:tc>
          <w:tcPr>
            <w:tcW w:w="2149" w:type="dxa"/>
          </w:tcPr>
          <w:p w14:paraId="71FEA97B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73917903" w14:textId="77777777" w:rsidTr="00D33413">
        <w:trPr>
          <w:trHeight w:val="410"/>
        </w:trPr>
        <w:tc>
          <w:tcPr>
            <w:tcW w:w="1333" w:type="dxa"/>
          </w:tcPr>
          <w:p w14:paraId="39C8273F" w14:textId="77777777" w:rsidR="00E642FB" w:rsidRPr="002E26D7" w:rsidRDefault="00E642FB" w:rsidP="00E642FB">
            <w:pPr>
              <w:pStyle w:val="a3"/>
            </w:pPr>
            <w:r w:rsidRPr="002E26D7">
              <w:t>28.06.2025</w:t>
            </w:r>
          </w:p>
        </w:tc>
        <w:tc>
          <w:tcPr>
            <w:tcW w:w="5386" w:type="dxa"/>
          </w:tcPr>
          <w:p w14:paraId="4E966744" w14:textId="77777777" w:rsidR="00E642FB" w:rsidRPr="002E26D7" w:rsidRDefault="00E642FB" w:rsidP="00E642FB">
            <w:pPr>
              <w:pStyle w:val="a3"/>
            </w:pPr>
            <w:r w:rsidRPr="002E26D7">
              <w:t>Пленэр. Зарисовки/этюды</w:t>
            </w:r>
          </w:p>
        </w:tc>
        <w:tc>
          <w:tcPr>
            <w:tcW w:w="2149" w:type="dxa"/>
          </w:tcPr>
          <w:p w14:paraId="7B046B33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1D6F337E" w14:textId="77777777" w:rsidTr="00D33413">
        <w:trPr>
          <w:trHeight w:val="410"/>
        </w:trPr>
        <w:tc>
          <w:tcPr>
            <w:tcW w:w="1333" w:type="dxa"/>
          </w:tcPr>
          <w:p w14:paraId="2EDC611A" w14:textId="77777777" w:rsidR="00E642FB" w:rsidRPr="002E26D7" w:rsidRDefault="00E642FB" w:rsidP="00E642FB">
            <w:pPr>
              <w:pStyle w:val="a3"/>
            </w:pPr>
            <w:r w:rsidRPr="002E26D7">
              <w:t>30.06.2025</w:t>
            </w:r>
          </w:p>
        </w:tc>
        <w:tc>
          <w:tcPr>
            <w:tcW w:w="5386" w:type="dxa"/>
          </w:tcPr>
          <w:p w14:paraId="5785E368" w14:textId="77777777" w:rsidR="00E642FB" w:rsidRPr="002E26D7" w:rsidRDefault="00E642FB" w:rsidP="00E642FB">
            <w:pPr>
              <w:pStyle w:val="a3"/>
            </w:pPr>
            <w:r w:rsidRPr="002E26D7">
              <w:t>Пленэр. Зарисовки/этюды</w:t>
            </w:r>
          </w:p>
        </w:tc>
        <w:tc>
          <w:tcPr>
            <w:tcW w:w="2149" w:type="dxa"/>
          </w:tcPr>
          <w:p w14:paraId="4671F921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33E7C819" w14:textId="77777777" w:rsidTr="00D33413">
        <w:trPr>
          <w:trHeight w:val="410"/>
        </w:trPr>
        <w:tc>
          <w:tcPr>
            <w:tcW w:w="1333" w:type="dxa"/>
          </w:tcPr>
          <w:p w14:paraId="4E172DB5" w14:textId="77777777" w:rsidR="00E642FB" w:rsidRPr="002E26D7" w:rsidRDefault="00E642FB" w:rsidP="00E642FB">
            <w:pPr>
              <w:pStyle w:val="a3"/>
            </w:pPr>
            <w:r w:rsidRPr="002E26D7">
              <w:t>01.07.2025</w:t>
            </w:r>
          </w:p>
        </w:tc>
        <w:tc>
          <w:tcPr>
            <w:tcW w:w="5386" w:type="dxa"/>
          </w:tcPr>
          <w:p w14:paraId="6A4156C9" w14:textId="77777777" w:rsidR="00E642FB" w:rsidRPr="002E26D7" w:rsidRDefault="00E642FB" w:rsidP="00E642FB">
            <w:pPr>
              <w:pStyle w:val="a3"/>
            </w:pPr>
            <w:r w:rsidRPr="002E26D7">
              <w:t>Проведение отчетной выставки пленэрных работ</w:t>
            </w:r>
          </w:p>
        </w:tc>
        <w:tc>
          <w:tcPr>
            <w:tcW w:w="2149" w:type="dxa"/>
          </w:tcPr>
          <w:p w14:paraId="67AB5BA5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14D1A1E4" w14:textId="77777777" w:rsidTr="00D33413">
        <w:trPr>
          <w:trHeight w:val="410"/>
        </w:trPr>
        <w:tc>
          <w:tcPr>
            <w:tcW w:w="1333" w:type="dxa"/>
          </w:tcPr>
          <w:p w14:paraId="5DF423EC" w14:textId="77777777" w:rsidR="00E642FB" w:rsidRPr="002E26D7" w:rsidRDefault="00E642FB" w:rsidP="00E642FB">
            <w:pPr>
              <w:pStyle w:val="a3"/>
            </w:pPr>
            <w:r w:rsidRPr="002E26D7">
              <w:t>02.07.2025</w:t>
            </w:r>
          </w:p>
        </w:tc>
        <w:tc>
          <w:tcPr>
            <w:tcW w:w="5386" w:type="dxa"/>
          </w:tcPr>
          <w:p w14:paraId="7A130174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462BAE7C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45919A43" w14:textId="77777777" w:rsidTr="00D33413">
        <w:trPr>
          <w:trHeight w:val="410"/>
        </w:trPr>
        <w:tc>
          <w:tcPr>
            <w:tcW w:w="1333" w:type="dxa"/>
          </w:tcPr>
          <w:p w14:paraId="493C6F4F" w14:textId="77777777" w:rsidR="00E642FB" w:rsidRPr="002E26D7" w:rsidRDefault="00E642FB" w:rsidP="00E642FB">
            <w:pPr>
              <w:pStyle w:val="a3"/>
            </w:pPr>
            <w:r w:rsidRPr="002E26D7">
              <w:t>03.07.2025</w:t>
            </w:r>
          </w:p>
        </w:tc>
        <w:tc>
          <w:tcPr>
            <w:tcW w:w="5386" w:type="dxa"/>
          </w:tcPr>
          <w:p w14:paraId="2E870E7B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0E4343ED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6A6CF724" w14:textId="77777777" w:rsidTr="00D33413">
        <w:trPr>
          <w:trHeight w:val="410"/>
        </w:trPr>
        <w:tc>
          <w:tcPr>
            <w:tcW w:w="1333" w:type="dxa"/>
          </w:tcPr>
          <w:p w14:paraId="7DD7DAE5" w14:textId="77777777" w:rsidR="00E642FB" w:rsidRPr="002E26D7" w:rsidRDefault="00E642FB" w:rsidP="00E642FB">
            <w:pPr>
              <w:pStyle w:val="a3"/>
            </w:pPr>
            <w:r w:rsidRPr="002E26D7">
              <w:t>04.07.2025</w:t>
            </w:r>
          </w:p>
        </w:tc>
        <w:tc>
          <w:tcPr>
            <w:tcW w:w="5386" w:type="dxa"/>
          </w:tcPr>
          <w:p w14:paraId="5CF58C3C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5311BC2D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7E04820E" w14:textId="77777777" w:rsidTr="00D33413">
        <w:trPr>
          <w:trHeight w:val="410"/>
        </w:trPr>
        <w:tc>
          <w:tcPr>
            <w:tcW w:w="1333" w:type="dxa"/>
          </w:tcPr>
          <w:p w14:paraId="71521663" w14:textId="77777777" w:rsidR="00E642FB" w:rsidRPr="002E26D7" w:rsidRDefault="00E642FB" w:rsidP="00E642FB">
            <w:pPr>
              <w:pStyle w:val="a3"/>
            </w:pPr>
            <w:r w:rsidRPr="002E26D7">
              <w:t>05.07.2025</w:t>
            </w:r>
          </w:p>
        </w:tc>
        <w:tc>
          <w:tcPr>
            <w:tcW w:w="5386" w:type="dxa"/>
          </w:tcPr>
          <w:p w14:paraId="7531CCE5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128E73FE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69881293" w14:textId="77777777" w:rsidTr="00D33413">
        <w:trPr>
          <w:trHeight w:val="410"/>
        </w:trPr>
        <w:tc>
          <w:tcPr>
            <w:tcW w:w="1333" w:type="dxa"/>
          </w:tcPr>
          <w:p w14:paraId="0DFE486D" w14:textId="77777777" w:rsidR="00E642FB" w:rsidRPr="002E26D7" w:rsidRDefault="00E642FB" w:rsidP="00E642FB">
            <w:pPr>
              <w:pStyle w:val="a3"/>
            </w:pPr>
            <w:r w:rsidRPr="002E26D7">
              <w:t>07.07.2025</w:t>
            </w:r>
          </w:p>
        </w:tc>
        <w:tc>
          <w:tcPr>
            <w:tcW w:w="5386" w:type="dxa"/>
          </w:tcPr>
          <w:p w14:paraId="6F2D4274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365B5992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7A0B15AB" w14:textId="77777777" w:rsidTr="00D33413">
        <w:trPr>
          <w:trHeight w:val="410"/>
        </w:trPr>
        <w:tc>
          <w:tcPr>
            <w:tcW w:w="1333" w:type="dxa"/>
          </w:tcPr>
          <w:p w14:paraId="243D77C2" w14:textId="77777777" w:rsidR="00E642FB" w:rsidRPr="002E26D7" w:rsidRDefault="00E642FB" w:rsidP="00E642FB">
            <w:pPr>
              <w:pStyle w:val="a3"/>
            </w:pPr>
            <w:r w:rsidRPr="002E26D7">
              <w:t>08.07.2025</w:t>
            </w:r>
          </w:p>
        </w:tc>
        <w:tc>
          <w:tcPr>
            <w:tcW w:w="5386" w:type="dxa"/>
          </w:tcPr>
          <w:p w14:paraId="65280599" w14:textId="77777777" w:rsidR="00E642FB" w:rsidRPr="002E26D7" w:rsidRDefault="00E642FB" w:rsidP="00E642FB">
            <w:pPr>
              <w:pStyle w:val="a3"/>
            </w:pPr>
            <w:r w:rsidRPr="002E26D7">
              <w:t>Выполнение индивидуального задания учителя</w:t>
            </w:r>
          </w:p>
        </w:tc>
        <w:tc>
          <w:tcPr>
            <w:tcW w:w="2149" w:type="dxa"/>
          </w:tcPr>
          <w:p w14:paraId="4B6B9A4B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27D8BD6F" w14:textId="77777777" w:rsidTr="00D33413">
        <w:trPr>
          <w:trHeight w:val="410"/>
        </w:trPr>
        <w:tc>
          <w:tcPr>
            <w:tcW w:w="1333" w:type="dxa"/>
          </w:tcPr>
          <w:p w14:paraId="164B4CF1" w14:textId="77777777" w:rsidR="00E642FB" w:rsidRPr="002E26D7" w:rsidRDefault="00E642FB" w:rsidP="00E642FB">
            <w:pPr>
              <w:pStyle w:val="a3"/>
            </w:pPr>
            <w:r w:rsidRPr="002E26D7">
              <w:t>09.07.2025</w:t>
            </w:r>
          </w:p>
        </w:tc>
        <w:tc>
          <w:tcPr>
            <w:tcW w:w="5386" w:type="dxa"/>
          </w:tcPr>
          <w:p w14:paraId="61D36AED" w14:textId="77777777" w:rsidR="00E642FB" w:rsidRPr="002E26D7" w:rsidRDefault="00E642FB" w:rsidP="00E642FB">
            <w:pPr>
              <w:pStyle w:val="a3"/>
            </w:pPr>
            <w:r w:rsidRPr="002E26D7">
              <w:t>Подготовка отчета. Дневник практики</w:t>
            </w:r>
          </w:p>
        </w:tc>
        <w:tc>
          <w:tcPr>
            <w:tcW w:w="2149" w:type="dxa"/>
          </w:tcPr>
          <w:p w14:paraId="06B9FAD7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446C599B" w14:textId="77777777" w:rsidTr="00D33413">
        <w:trPr>
          <w:trHeight w:val="410"/>
        </w:trPr>
        <w:tc>
          <w:tcPr>
            <w:tcW w:w="1333" w:type="dxa"/>
          </w:tcPr>
          <w:p w14:paraId="40E80F0F" w14:textId="77777777" w:rsidR="00E642FB" w:rsidRPr="002E26D7" w:rsidRDefault="00E642FB" w:rsidP="00E642FB">
            <w:pPr>
              <w:pStyle w:val="a3"/>
            </w:pPr>
            <w:r w:rsidRPr="002E26D7">
              <w:t>10.07.2025</w:t>
            </w:r>
          </w:p>
        </w:tc>
        <w:tc>
          <w:tcPr>
            <w:tcW w:w="5386" w:type="dxa"/>
          </w:tcPr>
          <w:p w14:paraId="21969415" w14:textId="77777777" w:rsidR="00E642FB" w:rsidRPr="002E26D7" w:rsidRDefault="00E642FB" w:rsidP="00E642FB">
            <w:pPr>
              <w:pStyle w:val="a3"/>
            </w:pPr>
            <w:r w:rsidRPr="002E26D7">
              <w:t>Подготовка отчета. Дневник практики</w:t>
            </w:r>
          </w:p>
        </w:tc>
        <w:tc>
          <w:tcPr>
            <w:tcW w:w="2149" w:type="dxa"/>
          </w:tcPr>
          <w:p w14:paraId="28BBB71B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2062EBB0" w14:textId="77777777" w:rsidTr="00D33413">
        <w:trPr>
          <w:trHeight w:val="410"/>
        </w:trPr>
        <w:tc>
          <w:tcPr>
            <w:tcW w:w="1333" w:type="dxa"/>
          </w:tcPr>
          <w:p w14:paraId="0BB65E23" w14:textId="77777777" w:rsidR="00E642FB" w:rsidRPr="002E26D7" w:rsidRDefault="00E642FB" w:rsidP="00E642FB">
            <w:pPr>
              <w:pStyle w:val="a3"/>
            </w:pPr>
            <w:r w:rsidRPr="002E26D7">
              <w:t>11.07.2025</w:t>
            </w:r>
          </w:p>
        </w:tc>
        <w:tc>
          <w:tcPr>
            <w:tcW w:w="5386" w:type="dxa"/>
          </w:tcPr>
          <w:p w14:paraId="6E461B7C" w14:textId="77777777" w:rsidR="00E642FB" w:rsidRPr="002E26D7" w:rsidRDefault="00E642FB" w:rsidP="00E642FB">
            <w:pPr>
              <w:pStyle w:val="a3"/>
            </w:pPr>
            <w:r w:rsidRPr="002E26D7">
              <w:t>Подготовка отчета. Презентация</w:t>
            </w:r>
          </w:p>
        </w:tc>
        <w:tc>
          <w:tcPr>
            <w:tcW w:w="2149" w:type="dxa"/>
          </w:tcPr>
          <w:p w14:paraId="12995BC9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  <w:tr w:rsidR="00E642FB" w:rsidRPr="002E26D7" w14:paraId="369AEA91" w14:textId="77777777" w:rsidTr="00D33413">
        <w:trPr>
          <w:trHeight w:val="410"/>
        </w:trPr>
        <w:tc>
          <w:tcPr>
            <w:tcW w:w="1333" w:type="dxa"/>
          </w:tcPr>
          <w:p w14:paraId="0DF88539" w14:textId="77777777" w:rsidR="00E642FB" w:rsidRPr="002E26D7" w:rsidRDefault="00E642FB" w:rsidP="00E642FB">
            <w:pPr>
              <w:pStyle w:val="a3"/>
            </w:pPr>
            <w:r w:rsidRPr="002E26D7">
              <w:t>12.07.2025</w:t>
            </w:r>
          </w:p>
        </w:tc>
        <w:tc>
          <w:tcPr>
            <w:tcW w:w="5386" w:type="dxa"/>
          </w:tcPr>
          <w:p w14:paraId="121B9DB9" w14:textId="77777777" w:rsidR="00E642FB" w:rsidRPr="002E26D7" w:rsidRDefault="00E642FB" w:rsidP="00E642FB">
            <w:pPr>
              <w:pStyle w:val="a3"/>
            </w:pPr>
            <w:r w:rsidRPr="002E26D7">
              <w:t>Собрание отчет по практике.</w:t>
            </w:r>
          </w:p>
        </w:tc>
        <w:tc>
          <w:tcPr>
            <w:tcW w:w="2149" w:type="dxa"/>
          </w:tcPr>
          <w:p w14:paraId="487E76A8" w14:textId="77777777" w:rsidR="00E642FB" w:rsidRPr="002E26D7" w:rsidRDefault="00E642FB" w:rsidP="00E642FB">
            <w:pPr>
              <w:pStyle w:val="a3"/>
              <w:ind w:firstLine="709"/>
            </w:pPr>
          </w:p>
        </w:tc>
      </w:tr>
    </w:tbl>
    <w:p w14:paraId="0C1A008C" w14:textId="77777777" w:rsidR="00E642FB" w:rsidRDefault="00E642FB" w:rsidP="00E642FB">
      <w:pPr>
        <w:ind w:firstLine="709"/>
      </w:pPr>
    </w:p>
    <w:p w14:paraId="76CFA5C4" w14:textId="77777777" w:rsidR="002C2711" w:rsidRDefault="002C2711" w:rsidP="002C2711"/>
    <w:p w14:paraId="74B6AB8E" w14:textId="77777777" w:rsidR="002C2711" w:rsidRDefault="002C2711" w:rsidP="002C2711"/>
    <w:p w14:paraId="662C6C6C" w14:textId="17175222" w:rsidR="002E693D" w:rsidRPr="002C2711" w:rsidRDefault="00DD5135" w:rsidP="002C27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C2711">
        <w:rPr>
          <w:rFonts w:ascii="Arial" w:hAnsi="Arial" w:cs="Arial"/>
          <w:b/>
          <w:bCs/>
          <w:sz w:val="28"/>
          <w:szCs w:val="28"/>
        </w:rPr>
        <w:lastRenderedPageBreak/>
        <w:t>ВЫВОДЫ</w:t>
      </w:r>
    </w:p>
    <w:p w14:paraId="3A0CFBAF" w14:textId="44B4678B" w:rsidR="00DD5135" w:rsidRPr="00AF3937" w:rsidRDefault="006C4FFC" w:rsidP="009C086C">
      <w:pPr>
        <w:widowControl w:val="0"/>
        <w:autoSpaceDE w:val="0"/>
        <w:autoSpaceDN w:val="0"/>
        <w:adjustRightInd w:val="0"/>
        <w:spacing w:after="240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F393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 процессе прохождения практики я существенно расширил свои профессиональные компетенции. Полученная в ходе обучения теория успешно закрепилась на практике, а также были сформированы необходимые профессиональные навыки в сфере педагогики дополнительного образования. Все запланированные цели и задачи практики были успешно реализованы. Особенно ценным стало знакомство с работой муниципального образовательного учреждения «СОШ №82 г. Владивостока», где я получил реальный опыт педагогической деятельности. Помимо предметных компетенций, я значительно улучшил свои навыки работы с информацией: научился эффективно её искать, анализировать и систематизировать, что является важным аспектом профессионального развития современного педагога. Приобретённые знания и </w:t>
      </w:r>
      <w:proofErr w:type="gramStart"/>
      <w:r w:rsidRPr="00AF3937">
        <w:rPr>
          <w:rFonts w:ascii="Times New Roman" w:hAnsi="Times New Roman" w:cs="Times New Roman"/>
          <w:iCs/>
          <w:color w:val="000000"/>
          <w:sz w:val="24"/>
          <w:szCs w:val="24"/>
        </w:rPr>
        <w:t>опыт несомненно</w:t>
      </w:r>
      <w:proofErr w:type="gramEnd"/>
      <w:r w:rsidRPr="00AF393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будут способствовать моему дальнейшему профессиональному росту в педагогической сфере.</w:t>
      </w:r>
    </w:p>
    <w:p w14:paraId="1F203946" w14:textId="77777777" w:rsidR="00433C05" w:rsidRPr="002E26D7" w:rsidRDefault="00433C05" w:rsidP="009C086C">
      <w:pPr>
        <w:pStyle w:val="a3"/>
        <w:ind w:firstLine="709"/>
        <w:rPr>
          <w:sz w:val="28"/>
          <w:szCs w:val="28"/>
        </w:rPr>
      </w:pPr>
    </w:p>
    <w:p w14:paraId="3241FDF5" w14:textId="77777777" w:rsidR="001D7C0F" w:rsidRPr="002E26D7" w:rsidRDefault="00AC2DCA" w:rsidP="009C086C">
      <w:pPr>
        <w:pStyle w:val="a3"/>
        <w:ind w:firstLine="709"/>
      </w:pPr>
      <w:r w:rsidRPr="002E26D7">
        <w:rPr>
          <w:sz w:val="28"/>
          <w:szCs w:val="28"/>
        </w:rPr>
        <w:t>Практикант _______________</w:t>
      </w:r>
    </w:p>
    <w:p w14:paraId="28B87D71" w14:textId="77777777" w:rsidR="001D7C0F" w:rsidRPr="002E26D7" w:rsidRDefault="001D7C0F" w:rsidP="009C086C">
      <w:pPr>
        <w:ind w:firstLine="709"/>
        <w:rPr>
          <w:rFonts w:ascii="Times New Roman" w:hAnsi="Times New Roman" w:cs="Times New Roman"/>
        </w:rPr>
      </w:pPr>
    </w:p>
    <w:p w14:paraId="48B11EEF" w14:textId="4A415B54" w:rsidR="001D7C0F" w:rsidRPr="002E26D7" w:rsidRDefault="001D7C0F" w:rsidP="009C086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6D7">
        <w:rPr>
          <w:rFonts w:ascii="Times New Roman" w:hAnsi="Times New Roman" w:cs="Times New Roman"/>
          <w:sz w:val="28"/>
          <w:szCs w:val="28"/>
        </w:rPr>
        <w:t>Общая оценка по педпрактике</w:t>
      </w:r>
      <w:r w:rsidRPr="006C4FFC">
        <w:rPr>
          <w:rFonts w:ascii="Times New Roman" w:hAnsi="Times New Roman" w:cs="Times New Roman"/>
          <w:sz w:val="28"/>
          <w:szCs w:val="28"/>
        </w:rPr>
        <w:t xml:space="preserve">:         </w:t>
      </w:r>
    </w:p>
    <w:p w14:paraId="4DFC8A38" w14:textId="77777777" w:rsidR="001D7C0F" w:rsidRPr="002E26D7" w:rsidRDefault="001D7C0F" w:rsidP="009C086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6D7">
        <w:rPr>
          <w:rFonts w:ascii="Times New Roman" w:hAnsi="Times New Roman" w:cs="Times New Roman"/>
          <w:sz w:val="28"/>
          <w:szCs w:val="28"/>
        </w:rPr>
        <w:t xml:space="preserve">Руководитель от </w:t>
      </w:r>
      <w:proofErr w:type="gramStart"/>
      <w:r w:rsidRPr="002E26D7">
        <w:rPr>
          <w:rFonts w:ascii="Times New Roman" w:hAnsi="Times New Roman" w:cs="Times New Roman"/>
          <w:sz w:val="28"/>
          <w:szCs w:val="28"/>
        </w:rPr>
        <w:t xml:space="preserve">ОУ:   </w:t>
      </w:r>
      <w:proofErr w:type="gramEnd"/>
      <w:r w:rsidRPr="002E26D7">
        <w:rPr>
          <w:rFonts w:ascii="Times New Roman" w:hAnsi="Times New Roman" w:cs="Times New Roman"/>
          <w:sz w:val="28"/>
          <w:szCs w:val="28"/>
        </w:rPr>
        <w:t xml:space="preserve">   ____________   Мышелова М.С.</w:t>
      </w:r>
    </w:p>
    <w:p w14:paraId="6C4F668D" w14:textId="77777777" w:rsidR="006E1DAE" w:rsidRDefault="001D7C0F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6D7">
        <w:rPr>
          <w:rFonts w:ascii="Times New Roman" w:hAnsi="Times New Roman" w:cs="Times New Roman"/>
          <w:sz w:val="28"/>
          <w:szCs w:val="28"/>
        </w:rPr>
        <w:tab/>
        <w:t>М.П.</w:t>
      </w:r>
    </w:p>
    <w:p w14:paraId="775BFAE8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4F39BA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DD4AD42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378CD9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E7A3430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FE2791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14C9C2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D2C26A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40FBDC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FAE112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D787637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0BB9C9" w14:textId="5C56C07C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1.</w:t>
      </w:r>
    </w:p>
    <w:p w14:paraId="6B157448" w14:textId="3E9B8D2C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C9C1C5A" wp14:editId="080CA5D2">
            <wp:extent cx="3214187" cy="4395470"/>
            <wp:effectExtent l="0" t="0" r="5715" b="5080"/>
            <wp:docPr id="4437761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103" cy="4415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1E0376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</w:rPr>
      </w:pPr>
    </w:p>
    <w:p w14:paraId="00F7A2C9" w14:textId="7FB2BA99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EE7">
        <w:rPr>
          <w:rFonts w:ascii="Times New Roman" w:hAnsi="Times New Roman" w:cs="Times New Roman"/>
          <w:sz w:val="28"/>
          <w:szCs w:val="28"/>
        </w:rPr>
        <w:t>Приложение 2.</w:t>
      </w:r>
    </w:p>
    <w:p w14:paraId="0B2D6DB3" w14:textId="753BA3D5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B16776" wp14:editId="17A09F51">
            <wp:extent cx="5128260" cy="3576884"/>
            <wp:effectExtent l="0" t="0" r="0" b="5080"/>
            <wp:docPr id="18136821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914" cy="359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E6E34" w14:textId="65E0337C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3.</w:t>
      </w:r>
    </w:p>
    <w:p w14:paraId="2FC7F533" w14:textId="376F2EB9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78C1413" wp14:editId="36FCE3B4">
            <wp:extent cx="5371465" cy="3474583"/>
            <wp:effectExtent l="0" t="0" r="635" b="0"/>
            <wp:docPr id="142428386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18" b="2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367" cy="349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92CF37" w14:textId="77777777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C04A943" w14:textId="5E777FD9" w:rsid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</w:t>
      </w:r>
    </w:p>
    <w:p w14:paraId="5E61BBAD" w14:textId="50ECA044" w:rsidR="00CA1EE7" w:rsidRPr="00CA1EE7" w:rsidRDefault="00CA1EE7" w:rsidP="009C086C">
      <w:pPr>
        <w:tabs>
          <w:tab w:val="left" w:pos="139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52BDBE9" wp14:editId="31C376D2">
            <wp:extent cx="5372100" cy="3861197"/>
            <wp:effectExtent l="0" t="0" r="0" b="6350"/>
            <wp:docPr id="146990636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10" cy="3866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A1EE7" w:rsidRPr="00CA1EE7" w:rsidSect="00ED2F8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F7807" w14:textId="77777777" w:rsidR="007C2C40" w:rsidRDefault="007C2C40" w:rsidP="002E6E98">
      <w:pPr>
        <w:spacing w:after="0" w:line="240" w:lineRule="auto"/>
      </w:pPr>
      <w:r>
        <w:separator/>
      </w:r>
    </w:p>
  </w:endnote>
  <w:endnote w:type="continuationSeparator" w:id="0">
    <w:p w14:paraId="7E3BACF3" w14:textId="77777777" w:rsidR="007C2C40" w:rsidRDefault="007C2C40" w:rsidP="002E6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9592B" w14:textId="77777777" w:rsidR="007C2C40" w:rsidRDefault="007C2C40" w:rsidP="002E6E98">
      <w:pPr>
        <w:spacing w:after="0" w:line="240" w:lineRule="auto"/>
      </w:pPr>
      <w:r>
        <w:separator/>
      </w:r>
    </w:p>
  </w:footnote>
  <w:footnote w:type="continuationSeparator" w:id="0">
    <w:p w14:paraId="38BB444A" w14:textId="77777777" w:rsidR="007C2C40" w:rsidRDefault="007C2C40" w:rsidP="002E6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hybridMultilevel"/>
    <w:tmpl w:val="0000000A"/>
    <w:lvl w:ilvl="0" w:tplc="0000038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4518F6"/>
    <w:multiLevelType w:val="hybridMultilevel"/>
    <w:tmpl w:val="7E54E4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5791BC9"/>
    <w:multiLevelType w:val="multilevel"/>
    <w:tmpl w:val="6952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F15FA"/>
    <w:multiLevelType w:val="multilevel"/>
    <w:tmpl w:val="06FF15FA"/>
    <w:lvl w:ilvl="0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70" w:hanging="2160"/>
      </w:pPr>
      <w:rPr>
        <w:rFonts w:hint="default"/>
      </w:rPr>
    </w:lvl>
  </w:abstractNum>
  <w:abstractNum w:abstractNumId="4" w15:restartNumberingAfterBreak="0">
    <w:nsid w:val="0776630E"/>
    <w:multiLevelType w:val="hybridMultilevel"/>
    <w:tmpl w:val="BE3ECB6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0A701025"/>
    <w:multiLevelType w:val="multilevel"/>
    <w:tmpl w:val="3B0CA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343B0F"/>
    <w:multiLevelType w:val="hybridMultilevel"/>
    <w:tmpl w:val="DCC4E3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7E14C7"/>
    <w:multiLevelType w:val="hybridMultilevel"/>
    <w:tmpl w:val="D6EA8C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2CD06F1"/>
    <w:multiLevelType w:val="hybridMultilevel"/>
    <w:tmpl w:val="E92A9676"/>
    <w:lvl w:ilvl="0" w:tplc="9A0E897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475B3"/>
    <w:multiLevelType w:val="hybridMultilevel"/>
    <w:tmpl w:val="49303F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102F2"/>
    <w:multiLevelType w:val="hybridMultilevel"/>
    <w:tmpl w:val="67E2E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8E3739"/>
    <w:multiLevelType w:val="hybridMultilevel"/>
    <w:tmpl w:val="7ECCBF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359475C"/>
    <w:multiLevelType w:val="hybridMultilevel"/>
    <w:tmpl w:val="B526EE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24D945D0"/>
    <w:multiLevelType w:val="hybridMultilevel"/>
    <w:tmpl w:val="4CAE14C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016FAB"/>
    <w:multiLevelType w:val="hybridMultilevel"/>
    <w:tmpl w:val="A99EC36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BFD3AF8"/>
    <w:multiLevelType w:val="hybridMultilevel"/>
    <w:tmpl w:val="1A8A94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1C51213"/>
    <w:multiLevelType w:val="multilevel"/>
    <w:tmpl w:val="1FCE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CC1E8B"/>
    <w:multiLevelType w:val="hybridMultilevel"/>
    <w:tmpl w:val="D924EF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0D256F"/>
    <w:multiLevelType w:val="hybridMultilevel"/>
    <w:tmpl w:val="B7E6640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61B5A9E"/>
    <w:multiLevelType w:val="multilevel"/>
    <w:tmpl w:val="47DE6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8A1D03"/>
    <w:multiLevelType w:val="hybridMultilevel"/>
    <w:tmpl w:val="888035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81369F8"/>
    <w:multiLevelType w:val="hybridMultilevel"/>
    <w:tmpl w:val="A752A6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399C4594"/>
    <w:multiLevelType w:val="hybridMultilevel"/>
    <w:tmpl w:val="F174A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297444"/>
    <w:multiLevelType w:val="multilevel"/>
    <w:tmpl w:val="58288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12558D"/>
    <w:multiLevelType w:val="hybridMultilevel"/>
    <w:tmpl w:val="73B437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C4677C4"/>
    <w:multiLevelType w:val="hybridMultilevel"/>
    <w:tmpl w:val="F59C1D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3CD032D8"/>
    <w:multiLevelType w:val="hybridMultilevel"/>
    <w:tmpl w:val="9DF2C3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7DE445F"/>
    <w:multiLevelType w:val="multilevel"/>
    <w:tmpl w:val="5FCA6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076FD7"/>
    <w:multiLevelType w:val="singleLevel"/>
    <w:tmpl w:val="48076FD7"/>
    <w:lvl w:ilvl="0">
      <w:start w:val="1"/>
      <w:numFmt w:val="decimal"/>
      <w:suff w:val="space"/>
      <w:lvlText w:val="%1."/>
      <w:lvlJc w:val="left"/>
    </w:lvl>
  </w:abstractNum>
  <w:abstractNum w:abstractNumId="29" w15:restartNumberingAfterBreak="0">
    <w:nsid w:val="578847A5"/>
    <w:multiLevelType w:val="hybridMultilevel"/>
    <w:tmpl w:val="A64657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57AC38BA"/>
    <w:multiLevelType w:val="hybridMultilevel"/>
    <w:tmpl w:val="E88E37B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A6513A2"/>
    <w:multiLevelType w:val="hybridMultilevel"/>
    <w:tmpl w:val="D7F2DF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C4B01EC"/>
    <w:multiLevelType w:val="multilevel"/>
    <w:tmpl w:val="E26A8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9D22F8"/>
    <w:multiLevelType w:val="multilevel"/>
    <w:tmpl w:val="9678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2A6753"/>
    <w:multiLevelType w:val="multilevel"/>
    <w:tmpl w:val="5CDAA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C11DAD"/>
    <w:multiLevelType w:val="hybridMultilevel"/>
    <w:tmpl w:val="49EA043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6DD0220A"/>
    <w:multiLevelType w:val="hybridMultilevel"/>
    <w:tmpl w:val="27ECF1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6F6F4689"/>
    <w:multiLevelType w:val="multilevel"/>
    <w:tmpl w:val="63C4D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3A251B"/>
    <w:multiLevelType w:val="hybridMultilevel"/>
    <w:tmpl w:val="7E32B9F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70A546B1"/>
    <w:multiLevelType w:val="hybridMultilevel"/>
    <w:tmpl w:val="67DA6F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1C13E77"/>
    <w:multiLevelType w:val="multilevel"/>
    <w:tmpl w:val="4E6A9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6743CC"/>
    <w:multiLevelType w:val="hybridMultilevel"/>
    <w:tmpl w:val="70A4BF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6637A57"/>
    <w:multiLevelType w:val="hybridMultilevel"/>
    <w:tmpl w:val="64C8CF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A7524D6"/>
    <w:multiLevelType w:val="hybridMultilevel"/>
    <w:tmpl w:val="DC426F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7E3C18ED"/>
    <w:multiLevelType w:val="multilevel"/>
    <w:tmpl w:val="CCBC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68053F"/>
    <w:multiLevelType w:val="hybridMultilevel"/>
    <w:tmpl w:val="D334044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445580384">
    <w:abstractNumId w:val="22"/>
  </w:num>
  <w:num w:numId="2" w16cid:durableId="254553378">
    <w:abstractNumId w:val="13"/>
  </w:num>
  <w:num w:numId="3" w16cid:durableId="1158376678">
    <w:abstractNumId w:val="0"/>
  </w:num>
  <w:num w:numId="4" w16cid:durableId="472140514">
    <w:abstractNumId w:val="8"/>
  </w:num>
  <w:num w:numId="5" w16cid:durableId="1472282051">
    <w:abstractNumId w:val="10"/>
  </w:num>
  <w:num w:numId="6" w16cid:durableId="1214930913">
    <w:abstractNumId w:val="9"/>
  </w:num>
  <w:num w:numId="7" w16cid:durableId="1644851505">
    <w:abstractNumId w:val="18"/>
  </w:num>
  <w:num w:numId="8" w16cid:durableId="2018801931">
    <w:abstractNumId w:val="36"/>
  </w:num>
  <w:num w:numId="9" w16cid:durableId="193929571">
    <w:abstractNumId w:val="1"/>
  </w:num>
  <w:num w:numId="10" w16cid:durableId="206375679">
    <w:abstractNumId w:val="11"/>
  </w:num>
  <w:num w:numId="11" w16cid:durableId="725228420">
    <w:abstractNumId w:val="21"/>
  </w:num>
  <w:num w:numId="12" w16cid:durableId="1829244959">
    <w:abstractNumId w:val="24"/>
  </w:num>
  <w:num w:numId="13" w16cid:durableId="1375616955">
    <w:abstractNumId w:val="26"/>
  </w:num>
  <w:num w:numId="14" w16cid:durableId="673652398">
    <w:abstractNumId w:val="17"/>
  </w:num>
  <w:num w:numId="15" w16cid:durableId="1679308475">
    <w:abstractNumId w:val="39"/>
  </w:num>
  <w:num w:numId="16" w16cid:durableId="488862150">
    <w:abstractNumId w:val="43"/>
  </w:num>
  <w:num w:numId="17" w16cid:durableId="372847598">
    <w:abstractNumId w:val="35"/>
  </w:num>
  <w:num w:numId="18" w16cid:durableId="84886962">
    <w:abstractNumId w:val="7"/>
  </w:num>
  <w:num w:numId="19" w16cid:durableId="745346128">
    <w:abstractNumId w:val="41"/>
  </w:num>
  <w:num w:numId="20" w16cid:durableId="1165127583">
    <w:abstractNumId w:val="4"/>
  </w:num>
  <w:num w:numId="21" w16cid:durableId="17241558">
    <w:abstractNumId w:val="29"/>
  </w:num>
  <w:num w:numId="22" w16cid:durableId="1965580190">
    <w:abstractNumId w:val="38"/>
  </w:num>
  <w:num w:numId="23" w16cid:durableId="294021802">
    <w:abstractNumId w:val="30"/>
  </w:num>
  <w:num w:numId="24" w16cid:durableId="221060166">
    <w:abstractNumId w:val="31"/>
  </w:num>
  <w:num w:numId="25" w16cid:durableId="1297645214">
    <w:abstractNumId w:val="20"/>
  </w:num>
  <w:num w:numId="26" w16cid:durableId="629091902">
    <w:abstractNumId w:val="25"/>
  </w:num>
  <w:num w:numId="27" w16cid:durableId="1922793063">
    <w:abstractNumId w:val="45"/>
  </w:num>
  <w:num w:numId="28" w16cid:durableId="487326332">
    <w:abstractNumId w:val="42"/>
  </w:num>
  <w:num w:numId="29" w16cid:durableId="176504362">
    <w:abstractNumId w:val="6"/>
  </w:num>
  <w:num w:numId="30" w16cid:durableId="820385410">
    <w:abstractNumId w:val="15"/>
  </w:num>
  <w:num w:numId="31" w16cid:durableId="1222668200">
    <w:abstractNumId w:val="14"/>
  </w:num>
  <w:num w:numId="32" w16cid:durableId="1269897421">
    <w:abstractNumId w:val="12"/>
  </w:num>
  <w:num w:numId="33" w16cid:durableId="149101201">
    <w:abstractNumId w:val="3"/>
  </w:num>
  <w:num w:numId="34" w16cid:durableId="559050433">
    <w:abstractNumId w:val="28"/>
  </w:num>
  <w:num w:numId="35" w16cid:durableId="1366322238">
    <w:abstractNumId w:val="16"/>
  </w:num>
  <w:num w:numId="36" w16cid:durableId="4719667">
    <w:abstractNumId w:val="34"/>
  </w:num>
  <w:num w:numId="37" w16cid:durableId="1457483028">
    <w:abstractNumId w:val="23"/>
  </w:num>
  <w:num w:numId="38" w16cid:durableId="1989897581">
    <w:abstractNumId w:val="40"/>
  </w:num>
  <w:num w:numId="39" w16cid:durableId="2021545829">
    <w:abstractNumId w:val="19"/>
  </w:num>
  <w:num w:numId="40" w16cid:durableId="53284987">
    <w:abstractNumId w:val="44"/>
  </w:num>
  <w:num w:numId="41" w16cid:durableId="861557488">
    <w:abstractNumId w:val="37"/>
  </w:num>
  <w:num w:numId="42" w16cid:durableId="1298489118">
    <w:abstractNumId w:val="2"/>
  </w:num>
  <w:num w:numId="43" w16cid:durableId="1265452830">
    <w:abstractNumId w:val="27"/>
  </w:num>
  <w:num w:numId="44" w16cid:durableId="251092556">
    <w:abstractNumId w:val="5"/>
  </w:num>
  <w:num w:numId="45" w16cid:durableId="767626165">
    <w:abstractNumId w:val="32"/>
  </w:num>
  <w:num w:numId="46" w16cid:durableId="114223701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F81"/>
    <w:rsid w:val="000053E6"/>
    <w:rsid w:val="00016FEF"/>
    <w:rsid w:val="00034F52"/>
    <w:rsid w:val="00063D81"/>
    <w:rsid w:val="000A5C7A"/>
    <w:rsid w:val="000E64A5"/>
    <w:rsid w:val="00103270"/>
    <w:rsid w:val="00114FFB"/>
    <w:rsid w:val="001373E6"/>
    <w:rsid w:val="00151062"/>
    <w:rsid w:val="00190F7D"/>
    <w:rsid w:val="001C2ECA"/>
    <w:rsid w:val="001D7C0F"/>
    <w:rsid w:val="001E04DE"/>
    <w:rsid w:val="001E681B"/>
    <w:rsid w:val="001F17C4"/>
    <w:rsid w:val="001F1BA9"/>
    <w:rsid w:val="00216C96"/>
    <w:rsid w:val="002410E0"/>
    <w:rsid w:val="00243005"/>
    <w:rsid w:val="00272DE9"/>
    <w:rsid w:val="002C2711"/>
    <w:rsid w:val="002C673D"/>
    <w:rsid w:val="002E26D7"/>
    <w:rsid w:val="002E693D"/>
    <w:rsid w:val="002E6E98"/>
    <w:rsid w:val="002F72C8"/>
    <w:rsid w:val="00327997"/>
    <w:rsid w:val="00340B70"/>
    <w:rsid w:val="00346E03"/>
    <w:rsid w:val="003665F4"/>
    <w:rsid w:val="003B2388"/>
    <w:rsid w:val="003C66F6"/>
    <w:rsid w:val="003F4AC9"/>
    <w:rsid w:val="004139B1"/>
    <w:rsid w:val="00420239"/>
    <w:rsid w:val="00433C05"/>
    <w:rsid w:val="00433C6C"/>
    <w:rsid w:val="00470E3D"/>
    <w:rsid w:val="004C15B6"/>
    <w:rsid w:val="004E6964"/>
    <w:rsid w:val="00501B16"/>
    <w:rsid w:val="0052318C"/>
    <w:rsid w:val="00542404"/>
    <w:rsid w:val="00560639"/>
    <w:rsid w:val="005A00C3"/>
    <w:rsid w:val="005D0016"/>
    <w:rsid w:val="00611E19"/>
    <w:rsid w:val="00644AA6"/>
    <w:rsid w:val="0066493D"/>
    <w:rsid w:val="0067030C"/>
    <w:rsid w:val="006839D1"/>
    <w:rsid w:val="00697CC3"/>
    <w:rsid w:val="006B63B6"/>
    <w:rsid w:val="006C4FFC"/>
    <w:rsid w:val="006D5524"/>
    <w:rsid w:val="006E1DAE"/>
    <w:rsid w:val="006E5A6C"/>
    <w:rsid w:val="00775223"/>
    <w:rsid w:val="0077654A"/>
    <w:rsid w:val="007A3AD9"/>
    <w:rsid w:val="007C2C40"/>
    <w:rsid w:val="007C4182"/>
    <w:rsid w:val="00801719"/>
    <w:rsid w:val="008400EC"/>
    <w:rsid w:val="00871998"/>
    <w:rsid w:val="008B5F2E"/>
    <w:rsid w:val="008C6334"/>
    <w:rsid w:val="008F7930"/>
    <w:rsid w:val="00915582"/>
    <w:rsid w:val="00944DD1"/>
    <w:rsid w:val="0097302B"/>
    <w:rsid w:val="009804A2"/>
    <w:rsid w:val="00994EE3"/>
    <w:rsid w:val="009C086C"/>
    <w:rsid w:val="00A41D1E"/>
    <w:rsid w:val="00A778D4"/>
    <w:rsid w:val="00A90679"/>
    <w:rsid w:val="00A94844"/>
    <w:rsid w:val="00AC2DCA"/>
    <w:rsid w:val="00AC2EE1"/>
    <w:rsid w:val="00AF2AF2"/>
    <w:rsid w:val="00AF3937"/>
    <w:rsid w:val="00B11286"/>
    <w:rsid w:val="00B168C9"/>
    <w:rsid w:val="00B20A6E"/>
    <w:rsid w:val="00B34BE7"/>
    <w:rsid w:val="00B54BBC"/>
    <w:rsid w:val="00B61BB8"/>
    <w:rsid w:val="00BB3EAA"/>
    <w:rsid w:val="00C15500"/>
    <w:rsid w:val="00C34737"/>
    <w:rsid w:val="00C4176E"/>
    <w:rsid w:val="00C418D0"/>
    <w:rsid w:val="00C627A6"/>
    <w:rsid w:val="00C62C26"/>
    <w:rsid w:val="00CA1EE7"/>
    <w:rsid w:val="00CA58B7"/>
    <w:rsid w:val="00CB19B2"/>
    <w:rsid w:val="00CD0AED"/>
    <w:rsid w:val="00D06C10"/>
    <w:rsid w:val="00D20CEF"/>
    <w:rsid w:val="00D2690F"/>
    <w:rsid w:val="00D722B7"/>
    <w:rsid w:val="00DC18C1"/>
    <w:rsid w:val="00DD5135"/>
    <w:rsid w:val="00E3609F"/>
    <w:rsid w:val="00E36272"/>
    <w:rsid w:val="00E642FB"/>
    <w:rsid w:val="00E86EBC"/>
    <w:rsid w:val="00EA130A"/>
    <w:rsid w:val="00EB5C67"/>
    <w:rsid w:val="00EC0E9E"/>
    <w:rsid w:val="00ED2F81"/>
    <w:rsid w:val="00ED4D83"/>
    <w:rsid w:val="00EE14C2"/>
    <w:rsid w:val="00EE2C2C"/>
    <w:rsid w:val="00EF2185"/>
    <w:rsid w:val="00F15A69"/>
    <w:rsid w:val="00F40289"/>
    <w:rsid w:val="00F6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2AA54"/>
  <w15:docId w15:val="{81F10A5D-9952-4CD4-ACB5-86BAE85C4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2FB"/>
  </w:style>
  <w:style w:type="paragraph" w:styleId="1">
    <w:name w:val="heading 1"/>
    <w:basedOn w:val="a"/>
    <w:next w:val="a"/>
    <w:link w:val="10"/>
    <w:uiPriority w:val="9"/>
    <w:qFormat/>
    <w:rsid w:val="00C347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11E1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6E9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17C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6E9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2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ED2F81"/>
    <w:rPr>
      <w:color w:val="0000FF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A94844"/>
    <w:pPr>
      <w:spacing w:after="100" w:line="240" w:lineRule="auto"/>
      <w:ind w:left="240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11E1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5">
    <w:name w:val="List Paragraph"/>
    <w:basedOn w:val="a"/>
    <w:uiPriority w:val="34"/>
    <w:qFormat/>
    <w:rsid w:val="00611E19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347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mail">
    <w:name w:val="email"/>
    <w:basedOn w:val="a"/>
    <w:rsid w:val="00E86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AF2AF2"/>
    <w:rPr>
      <w:b/>
      <w:bCs/>
    </w:rPr>
  </w:style>
  <w:style w:type="character" w:customStyle="1" w:styleId="organictextcontentspan">
    <w:name w:val="organictextcontentspan"/>
    <w:basedOn w:val="a0"/>
    <w:rsid w:val="00C15500"/>
  </w:style>
  <w:style w:type="paragraph" w:styleId="22">
    <w:name w:val="Body Text 2"/>
    <w:basedOn w:val="a"/>
    <w:link w:val="23"/>
    <w:rsid w:val="001373E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1373E6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F17C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a7">
    <w:name w:val="Unresolved Mention"/>
    <w:basedOn w:val="a0"/>
    <w:uiPriority w:val="99"/>
    <w:semiHidden/>
    <w:unhideWhenUsed/>
    <w:rsid w:val="001F17C4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2E6E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E6E98"/>
  </w:style>
  <w:style w:type="paragraph" w:styleId="aa">
    <w:name w:val="footer"/>
    <w:basedOn w:val="a"/>
    <w:link w:val="ab"/>
    <w:uiPriority w:val="99"/>
    <w:unhideWhenUsed/>
    <w:rsid w:val="002E6E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E6E98"/>
  </w:style>
  <w:style w:type="character" w:customStyle="1" w:styleId="30">
    <w:name w:val="Заголовок 3 Знак"/>
    <w:basedOn w:val="a0"/>
    <w:link w:val="3"/>
    <w:uiPriority w:val="9"/>
    <w:semiHidden/>
    <w:rsid w:val="002E6E9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E6E98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5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0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usprofile.ru/id/5930640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infourok.ru/" TargetMode="Externa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ool82@sc.vlc.ru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hyperlink" Target="http://bus.gov.ru/pub/info-card/1859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82.pupils.ru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27</Pages>
  <Words>6234</Words>
  <Characters>35535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Арсений Арсений</cp:lastModifiedBy>
  <cp:revision>27</cp:revision>
  <cp:lastPrinted>2025-06-18T22:17:00Z</cp:lastPrinted>
  <dcterms:created xsi:type="dcterms:W3CDTF">2025-06-18T22:18:00Z</dcterms:created>
  <dcterms:modified xsi:type="dcterms:W3CDTF">2025-07-10T16:34:00Z</dcterms:modified>
</cp:coreProperties>
</file>