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105C0" w14:textId="025B90DE" w:rsidR="005A725F" w:rsidRDefault="005A725F" w:rsidP="005A725F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 xml:space="preserve">МИНИСТЕРСТВО НАУКИ и высшего образования </w:t>
      </w:r>
    </w:p>
    <w:p w14:paraId="34E66EDE" w14:textId="77777777" w:rsidR="005A725F" w:rsidRPr="00BD5BC4" w:rsidRDefault="005A725F" w:rsidP="005A725F">
      <w:pPr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РОССИЙСКОЙ ФЕДЕРАЦИИ</w:t>
      </w:r>
    </w:p>
    <w:p w14:paraId="07380581" w14:textId="77777777" w:rsidR="005A725F" w:rsidRDefault="005A725F" w:rsidP="005A725F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ВЛАДИВОСТОКСКИЙ ГОСУДАРСТВЕННЫЙ УНИВЕРСИТЕТ </w:t>
      </w:r>
    </w:p>
    <w:p w14:paraId="0B37EAF3" w14:textId="77777777" w:rsidR="005A725F" w:rsidRPr="005A725F" w:rsidRDefault="008D2314" w:rsidP="005A725F">
      <w:pPr>
        <w:jc w:val="center"/>
        <w:rPr>
          <w:rFonts w:ascii="Times New Roman" w:hAnsi="Times New Roman"/>
          <w:caps/>
          <w:sz w:val="28"/>
          <w:szCs w:val="28"/>
        </w:rPr>
      </w:pPr>
      <w:hyperlink r:id="rId8" w:tooltip="Институт международного бизнеса, экономики и управления" w:history="1">
        <w:r w:rsidR="005A725F" w:rsidRPr="005A725F">
          <w:rPr>
            <w:rStyle w:val="a3"/>
            <w:rFonts w:ascii="Times New Roman" w:hAnsi="Times New Roman"/>
            <w:caps/>
            <w:color w:val="auto"/>
            <w:position w:val="3"/>
            <w:sz w:val="28"/>
            <w:szCs w:val="28"/>
            <w:u w:val="none"/>
            <w:shd w:val="clear" w:color="auto" w:fill="FFFFFF"/>
          </w:rPr>
          <w:t>Институт международного бизнеса, экономики и управления</w:t>
        </w:r>
      </w:hyperlink>
    </w:p>
    <w:p w14:paraId="7B3D31E2" w14:textId="77777777" w:rsidR="005A725F" w:rsidRPr="00BD5BC4" w:rsidRDefault="005A725F" w:rsidP="005A725F">
      <w:pPr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КАФЕДРА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экономики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УПРАВЛЕНИЯ</w:t>
      </w:r>
    </w:p>
    <w:p w14:paraId="75AFA17C" w14:textId="77777777" w:rsidR="005A725F" w:rsidRPr="00BD5BC4" w:rsidRDefault="005A725F" w:rsidP="005A725F">
      <w:pPr>
        <w:jc w:val="center"/>
        <w:rPr>
          <w:rFonts w:ascii="Times New Roman" w:hAnsi="Times New Roman"/>
          <w:caps/>
          <w:color w:val="000000"/>
          <w:sz w:val="20"/>
          <w:szCs w:val="20"/>
        </w:rPr>
      </w:pPr>
    </w:p>
    <w:p w14:paraId="6DD311F2" w14:textId="77777777" w:rsidR="005A725F" w:rsidRPr="00BD5BC4" w:rsidRDefault="005A725F" w:rsidP="005A725F">
      <w:pPr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55647383" w14:textId="77777777" w:rsidR="005A725F" w:rsidRDefault="005A725F" w:rsidP="005A725F">
      <w:pPr>
        <w:rPr>
          <w:rFonts w:ascii="Times New Roman" w:hAnsi="Times New Roman"/>
          <w:color w:val="000000"/>
          <w:sz w:val="20"/>
          <w:szCs w:val="20"/>
        </w:rPr>
      </w:pPr>
    </w:p>
    <w:p w14:paraId="09B05983" w14:textId="77777777" w:rsidR="005A725F" w:rsidRDefault="005A725F" w:rsidP="005A725F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14:paraId="4D669FCD" w14:textId="77777777" w:rsidR="005A725F" w:rsidRPr="00BD5BC4" w:rsidRDefault="005A725F" w:rsidP="005A725F">
      <w:pPr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 w:rsidRPr="00BD5BC4">
        <w:rPr>
          <w:rFonts w:ascii="Times New Roman" w:hAnsi="Times New Roman"/>
          <w:caps/>
          <w:color w:val="000000"/>
          <w:sz w:val="48"/>
          <w:szCs w:val="48"/>
        </w:rPr>
        <w:t xml:space="preserve">Отчет </w:t>
      </w:r>
    </w:p>
    <w:p w14:paraId="750D5190" w14:textId="77777777" w:rsidR="005A725F" w:rsidRPr="00802792" w:rsidRDefault="005A725F" w:rsidP="005A725F">
      <w:pPr>
        <w:spacing w:after="240" w:line="240" w:lineRule="auto"/>
        <w:jc w:val="center"/>
        <w:rPr>
          <w:rFonts w:ascii="Times New Roman" w:hAnsi="Times New Roman"/>
          <w:color w:val="000000"/>
          <w:sz w:val="44"/>
          <w:szCs w:val="44"/>
        </w:rPr>
      </w:pPr>
      <w:r w:rsidRPr="00802792">
        <w:rPr>
          <w:rFonts w:ascii="Times New Roman" w:hAnsi="Times New Roman"/>
          <w:color w:val="000000"/>
          <w:sz w:val="44"/>
          <w:szCs w:val="44"/>
        </w:rPr>
        <w:t xml:space="preserve">по производственной </w:t>
      </w:r>
      <w:r>
        <w:rPr>
          <w:rFonts w:ascii="Times New Roman" w:hAnsi="Times New Roman"/>
          <w:color w:val="000000"/>
          <w:sz w:val="44"/>
          <w:szCs w:val="44"/>
        </w:rPr>
        <w:t>проектно</w:t>
      </w:r>
      <w:r w:rsidRPr="00802792">
        <w:rPr>
          <w:rFonts w:ascii="Times New Roman" w:hAnsi="Times New Roman"/>
          <w:color w:val="000000"/>
          <w:sz w:val="44"/>
          <w:szCs w:val="44"/>
        </w:rPr>
        <w:t>-</w:t>
      </w:r>
      <w:r>
        <w:rPr>
          <w:rFonts w:ascii="Times New Roman" w:hAnsi="Times New Roman"/>
          <w:color w:val="000000"/>
          <w:sz w:val="44"/>
          <w:szCs w:val="44"/>
        </w:rPr>
        <w:t>технологической</w:t>
      </w:r>
      <w:r w:rsidRPr="00802792">
        <w:rPr>
          <w:rFonts w:ascii="Times New Roman" w:hAnsi="Times New Roman"/>
          <w:color w:val="000000"/>
          <w:sz w:val="44"/>
          <w:szCs w:val="44"/>
        </w:rPr>
        <w:t xml:space="preserve"> практике</w:t>
      </w:r>
    </w:p>
    <w:p w14:paraId="1AFEF634" w14:textId="2676ED02" w:rsidR="005A725F" w:rsidRPr="005A725F" w:rsidRDefault="005A725F" w:rsidP="005A725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40"/>
          <w:szCs w:val="40"/>
        </w:rPr>
      </w:pPr>
      <w:r w:rsidRPr="005A725F">
        <w:rPr>
          <w:rFonts w:ascii="Times New Roman" w:hAnsi="Times New Roman" w:cs="Times New Roman"/>
          <w:color w:val="222222"/>
          <w:sz w:val="40"/>
          <w:szCs w:val="40"/>
          <w:shd w:val="clear" w:color="auto" w:fill="FFFFFF"/>
        </w:rPr>
        <w:t xml:space="preserve">ФГБОУ ВДЦ </w:t>
      </w:r>
      <w:r w:rsidR="008B50AD">
        <w:rPr>
          <w:rFonts w:ascii="Times New Roman" w:hAnsi="Times New Roman" w:cs="Times New Roman"/>
          <w:color w:val="222222"/>
          <w:sz w:val="40"/>
          <w:szCs w:val="40"/>
          <w:shd w:val="clear" w:color="auto" w:fill="FFFFFF"/>
        </w:rPr>
        <w:t>«</w:t>
      </w:r>
      <w:r w:rsidRPr="005A725F">
        <w:rPr>
          <w:rFonts w:ascii="Times New Roman" w:hAnsi="Times New Roman" w:cs="Times New Roman"/>
          <w:color w:val="222222"/>
          <w:sz w:val="40"/>
          <w:szCs w:val="40"/>
          <w:shd w:val="clear" w:color="auto" w:fill="FFFFFF"/>
        </w:rPr>
        <w:t>Океан</w:t>
      </w:r>
      <w:r w:rsidR="008B50AD">
        <w:rPr>
          <w:rFonts w:ascii="Times New Roman" w:hAnsi="Times New Roman" w:cs="Times New Roman"/>
          <w:color w:val="222222"/>
          <w:sz w:val="40"/>
          <w:szCs w:val="40"/>
          <w:shd w:val="clear" w:color="auto" w:fill="FFFFFF"/>
        </w:rPr>
        <w:t>»</w:t>
      </w:r>
      <w:r w:rsidRPr="005A725F">
        <w:rPr>
          <w:rFonts w:ascii="Times New Roman" w:hAnsi="Times New Roman" w:cs="Times New Roman"/>
          <w:color w:val="222222"/>
          <w:sz w:val="40"/>
          <w:szCs w:val="40"/>
          <w:shd w:val="clear" w:color="auto" w:fill="FFFFFF"/>
        </w:rPr>
        <w:t>, г. Владивосток</w:t>
      </w:r>
    </w:p>
    <w:p w14:paraId="4237EA27" w14:textId="77777777" w:rsidR="005A725F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61EBC05" w14:textId="77777777" w:rsidR="005A725F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4201490" w14:textId="77777777" w:rsidR="005A725F" w:rsidRPr="00BD2B66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2B66">
        <w:rPr>
          <w:rFonts w:ascii="Times New Roman" w:hAnsi="Times New Roman"/>
          <w:color w:val="000000"/>
          <w:sz w:val="28"/>
          <w:szCs w:val="28"/>
        </w:rPr>
        <w:t>Студент</w:t>
      </w:r>
    </w:p>
    <w:p w14:paraId="2DC19ED2" w14:textId="68088A1B" w:rsidR="005A725F" w:rsidRPr="00816415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2B66">
        <w:rPr>
          <w:rFonts w:ascii="Times New Roman" w:hAnsi="Times New Roman"/>
          <w:color w:val="000000"/>
          <w:sz w:val="28"/>
          <w:szCs w:val="28"/>
        </w:rPr>
        <w:t xml:space="preserve">группы </w:t>
      </w:r>
      <w:r w:rsidRPr="00BD2B6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БГУ-22-УР1</w:t>
      </w:r>
      <w:r w:rsidRPr="00BD2B66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="00131AE6">
        <w:rPr>
          <w:rFonts w:ascii="Times New Roman" w:hAnsi="Times New Roman"/>
          <w:color w:val="000000"/>
          <w:sz w:val="28"/>
          <w:szCs w:val="28"/>
        </w:rPr>
        <w:t xml:space="preserve">     </w:t>
      </w:r>
      <w:r>
        <w:rPr>
          <w:rFonts w:ascii="Times New Roman" w:hAnsi="Times New Roman"/>
          <w:color w:val="000000"/>
          <w:sz w:val="28"/>
          <w:szCs w:val="28"/>
        </w:rPr>
        <w:t>__________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_ </w:t>
      </w:r>
      <w:r w:rsidR="00E66D04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E66D04">
        <w:rPr>
          <w:rFonts w:ascii="Times New Roman" w:hAnsi="Times New Roman"/>
          <w:color w:val="000000"/>
          <w:sz w:val="28"/>
          <w:szCs w:val="28"/>
        </w:rPr>
        <w:t>А</w:t>
      </w:r>
      <w:r w:rsidR="0042626A">
        <w:rPr>
          <w:rFonts w:ascii="Times New Roman" w:hAnsi="Times New Roman"/>
          <w:color w:val="000000"/>
          <w:sz w:val="28"/>
          <w:szCs w:val="28"/>
        </w:rPr>
        <w:t>.А.Калинина</w:t>
      </w:r>
      <w:proofErr w:type="spellEnd"/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14:paraId="77F6B534" w14:textId="77777777" w:rsidR="005A725F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4E9280B4" w14:textId="77777777" w:rsidR="005A725F" w:rsidRPr="00BD5BC4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5605A1F" w14:textId="77777777" w:rsidR="005A725F" w:rsidRPr="00BD5BC4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Руководитель практики от кафедры</w:t>
      </w:r>
    </w:p>
    <w:p w14:paraId="3C6E4435" w14:textId="194FEC24" w:rsidR="005A725F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>
        <w:rPr>
          <w:rFonts w:ascii="Times New Roman" w:hAnsi="Times New Roman"/>
          <w:color w:val="000000"/>
          <w:sz w:val="28"/>
          <w:szCs w:val="28"/>
        </w:rPr>
        <w:t xml:space="preserve"> эконом</w:t>
      </w:r>
      <w:r w:rsidRPr="00BD5BC4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 xml:space="preserve">наук, доцент                         </w:t>
      </w:r>
      <w:r w:rsidR="00131AE6"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Pr="00BD5BC4">
        <w:rPr>
          <w:rFonts w:ascii="Times New Roman" w:hAnsi="Times New Roman"/>
          <w:color w:val="000000"/>
          <w:sz w:val="28"/>
          <w:szCs w:val="28"/>
        </w:rPr>
        <w:t>___________</w:t>
      </w:r>
      <w:r>
        <w:rPr>
          <w:rFonts w:ascii="Times New Roman" w:hAnsi="Times New Roman"/>
          <w:color w:val="000000"/>
          <w:sz w:val="28"/>
          <w:szCs w:val="28"/>
        </w:rPr>
        <w:t xml:space="preserve"> Е.В. Белик</w:t>
      </w:r>
    </w:p>
    <w:p w14:paraId="6D3B8323" w14:textId="77777777" w:rsidR="005A725F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F22C669" w14:textId="77777777" w:rsidR="005A725F" w:rsidRPr="00BD5BC4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42264D1" w14:textId="77777777" w:rsidR="005A725F" w:rsidRPr="002D1F17" w:rsidRDefault="005A725F" w:rsidP="005A72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D1F17">
        <w:rPr>
          <w:rFonts w:ascii="Times New Roman" w:hAnsi="Times New Roman"/>
          <w:sz w:val="28"/>
          <w:szCs w:val="28"/>
        </w:rPr>
        <w:t>Руководитель практики от организации</w:t>
      </w:r>
    </w:p>
    <w:p w14:paraId="06826206" w14:textId="0E54C66E" w:rsidR="005A725F" w:rsidRPr="002D1F17" w:rsidRDefault="00131AE6" w:rsidP="005A725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 по развитию</w:t>
      </w:r>
      <w:r w:rsidR="005A725F" w:rsidRPr="002D1F17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</w:t>
      </w:r>
      <w:r w:rsidR="005A725F" w:rsidRPr="002D1F17">
        <w:rPr>
          <w:rFonts w:ascii="Times New Roman" w:hAnsi="Times New Roman"/>
          <w:sz w:val="28"/>
          <w:szCs w:val="28"/>
        </w:rPr>
        <w:t xml:space="preserve">___________ </w:t>
      </w:r>
      <w:r w:rsidR="00E66D04">
        <w:rPr>
          <w:rFonts w:ascii="Times New Roman" w:hAnsi="Times New Roman"/>
          <w:sz w:val="28"/>
          <w:szCs w:val="28"/>
        </w:rPr>
        <w:t xml:space="preserve">Н.А. </w:t>
      </w:r>
      <w:proofErr w:type="spellStart"/>
      <w:r w:rsidR="00E66D04">
        <w:rPr>
          <w:rFonts w:ascii="Times New Roman" w:hAnsi="Times New Roman"/>
          <w:sz w:val="28"/>
          <w:szCs w:val="28"/>
        </w:rPr>
        <w:t>Семинюда</w:t>
      </w:r>
      <w:proofErr w:type="spellEnd"/>
    </w:p>
    <w:p w14:paraId="52F72737" w14:textId="77777777" w:rsidR="005A725F" w:rsidRPr="002D1F17" w:rsidRDefault="005A725F" w:rsidP="005A725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EA85B2B" w14:textId="77777777" w:rsidR="005A725F" w:rsidRPr="00BD5BC4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4BBE79EE" w14:textId="77777777" w:rsidR="005A725F" w:rsidRPr="00BD5BC4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BD5BC4">
        <w:rPr>
          <w:rFonts w:ascii="Times New Roman" w:hAnsi="Times New Roman"/>
          <w:color w:val="000000"/>
          <w:sz w:val="28"/>
          <w:szCs w:val="28"/>
        </w:rPr>
        <w:t>Нормоконтролер</w:t>
      </w:r>
      <w:proofErr w:type="spellEnd"/>
    </w:p>
    <w:p w14:paraId="65587C4C" w14:textId="705EB298" w:rsidR="005A725F" w:rsidRPr="00BD5BC4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>
        <w:rPr>
          <w:rFonts w:ascii="Times New Roman" w:hAnsi="Times New Roman"/>
          <w:color w:val="000000"/>
          <w:sz w:val="28"/>
          <w:szCs w:val="28"/>
        </w:rPr>
        <w:t xml:space="preserve"> эконом</w:t>
      </w:r>
      <w:r w:rsidRPr="00BD5BC4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 xml:space="preserve">наук, доцент                            </w:t>
      </w:r>
      <w:r w:rsidR="00131AE6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___________ Е.В. Белик</w:t>
      </w:r>
    </w:p>
    <w:p w14:paraId="0EA54B7A" w14:textId="77777777" w:rsidR="005A725F" w:rsidRPr="00BD5BC4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64D2EF4" w14:textId="77777777" w:rsidR="005A725F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A0F4A38" w14:textId="77777777" w:rsidR="005A725F" w:rsidRDefault="005A725F" w:rsidP="005A725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79EF853" w14:textId="5DAE189B" w:rsidR="005A725F" w:rsidRPr="004C7E30" w:rsidRDefault="00B20EBD" w:rsidP="005A725F">
      <w:pPr>
        <w:spacing w:after="24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Владивосток </w:t>
      </w:r>
      <w:r w:rsidRPr="004C7E30">
        <w:rPr>
          <w:rFonts w:ascii="Times New Roman" w:hAnsi="Times New Roman"/>
          <w:color w:val="000000"/>
          <w:sz w:val="28"/>
          <w:szCs w:val="28"/>
        </w:rPr>
        <w:t>2026</w:t>
      </w:r>
    </w:p>
    <w:p w14:paraId="78A9418B" w14:textId="77777777" w:rsidR="005A725F" w:rsidRDefault="005A725F" w:rsidP="005A725F">
      <w:pPr>
        <w:spacing w:after="24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104476F2" w14:textId="77777777" w:rsidR="005A725F" w:rsidRDefault="005A725F" w:rsidP="005A725F">
      <w:pPr>
        <w:spacing w:after="24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2D93E8B9" w14:textId="77777777" w:rsidR="00636DAB" w:rsidRDefault="00636DAB" w:rsidP="005A725F">
      <w:pPr>
        <w:spacing w:after="24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МИНИСТЕРСТВО НАУКИ И ВЫСШЕГО ОБРАЗОВАНИЯ </w:t>
      </w:r>
      <w:r>
        <w:rPr>
          <w:rFonts w:ascii="Times New Roman" w:eastAsia="Times New Roman" w:hAnsi="Times New Roman"/>
          <w:sz w:val="26"/>
          <w:szCs w:val="26"/>
          <w:lang w:eastAsia="ru-RU"/>
        </w:rPr>
        <w:br/>
        <w:t>РОССИЙСКОЙ ФЕДЕРАЦИИ</w:t>
      </w:r>
    </w:p>
    <w:p w14:paraId="1E53CDA3" w14:textId="77777777" w:rsidR="00636DAB" w:rsidRDefault="00636DAB" w:rsidP="00636DAB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ФЕДЕРАЛЬНОЕ ГОСУДАРСТВЕННОЕ БЮДЖЕТНОЕ ОБРАЗОВАТЕЛЬНОЕ УЧРЕЖДЕНИЕ ВЫСШЕГО ОБРАЗОВАНИЯ</w:t>
      </w:r>
    </w:p>
    <w:p w14:paraId="1004A42F" w14:textId="77777777" w:rsidR="00636DAB" w:rsidRDefault="00636DAB" w:rsidP="00636DAB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«ВЛАДИВОСТОКСКИЙ ГОСУДАРСТВЕННЫЙ УНИВЕРСИТЕТ»</w:t>
      </w:r>
    </w:p>
    <w:p w14:paraId="1D1B5ADF" w14:textId="77777777" w:rsidR="00636DAB" w:rsidRDefault="00636DAB" w:rsidP="00636DAB">
      <w:pPr>
        <w:spacing w:before="120" w:after="12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КАФЕДРА ЭКОНОМИКИ И УПРАВЛЕНИЯ</w:t>
      </w:r>
    </w:p>
    <w:p w14:paraId="3D79CE8A" w14:textId="77777777" w:rsidR="00636DAB" w:rsidRDefault="00636DAB" w:rsidP="00636DAB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4F56073" w14:textId="77777777" w:rsidR="00636DAB" w:rsidRDefault="00636DAB" w:rsidP="00636DAB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ЗАДАНИЕ</w:t>
      </w:r>
    </w:p>
    <w:p w14:paraId="5481C6DC" w14:textId="77777777" w:rsidR="00636DAB" w:rsidRDefault="00636DAB" w:rsidP="00636DAB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на производственную </w:t>
      </w:r>
      <w:r>
        <w:rPr>
          <w:rFonts w:ascii="Times New Roman" w:hAnsi="Times New Roman" w:cs="Times New Roman"/>
          <w:sz w:val="26"/>
          <w:szCs w:val="26"/>
        </w:rPr>
        <w:t xml:space="preserve">проектно-технологическую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практику</w:t>
      </w:r>
    </w:p>
    <w:p w14:paraId="11B6D0C6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2D73F028" w14:textId="77777777" w:rsidR="00636DAB" w:rsidRPr="0042626A" w:rsidRDefault="00626C8E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2626A">
        <w:rPr>
          <w:rFonts w:ascii="Times New Roman" w:eastAsia="Times New Roman" w:hAnsi="Times New Roman" w:cs="Times New Roman"/>
          <w:sz w:val="26"/>
          <w:szCs w:val="26"/>
          <w:lang w:eastAsia="ru-RU"/>
        </w:rPr>
        <w:t>Студен</w:t>
      </w:r>
      <w:r w:rsidR="0066044C" w:rsidRPr="0042626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т: </w:t>
      </w:r>
      <w:r w:rsidR="0042626A" w:rsidRPr="0042626A">
        <w:rPr>
          <w:rFonts w:ascii="Times New Roman" w:hAnsi="Times New Roman" w:cs="Times New Roman"/>
          <w:color w:val="222222"/>
          <w:sz w:val="26"/>
          <w:szCs w:val="26"/>
          <w:shd w:val="clear" w:color="auto" w:fill="FFFFFF"/>
        </w:rPr>
        <w:t>Калинина Анастасия Андреевна</w:t>
      </w:r>
    </w:p>
    <w:p w14:paraId="53D0F929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Группы: БГУ-21-УР1</w:t>
      </w:r>
    </w:p>
    <w:p w14:paraId="12F37071" w14:textId="77777777" w:rsidR="005A725F" w:rsidRPr="005A725F" w:rsidRDefault="00636DAB" w:rsidP="005A725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5A725F">
        <w:rPr>
          <w:rFonts w:ascii="Times New Roman" w:hAnsi="Times New Roman"/>
          <w:sz w:val="26"/>
          <w:szCs w:val="26"/>
        </w:rPr>
        <w:t xml:space="preserve">Место прохождения практики: </w:t>
      </w:r>
      <w:r w:rsidR="005A725F" w:rsidRPr="005A725F">
        <w:rPr>
          <w:rFonts w:ascii="Times New Roman" w:hAnsi="Times New Roman" w:cs="Times New Roman"/>
          <w:color w:val="222222"/>
          <w:sz w:val="26"/>
          <w:szCs w:val="26"/>
          <w:shd w:val="clear" w:color="auto" w:fill="FFFFFF"/>
        </w:rPr>
        <w:t>ФГБОУ ВДЦ "Океан", г. Владивосток</w:t>
      </w:r>
    </w:p>
    <w:p w14:paraId="202D4AA9" w14:textId="6E7ABE5D" w:rsidR="00636DAB" w:rsidRPr="00C250D8" w:rsidRDefault="005A725F" w:rsidP="00636DAB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Срок сдачи: </w:t>
      </w:r>
      <w:r w:rsidR="007902B6" w:rsidRPr="00C250D8">
        <w:rPr>
          <w:rFonts w:ascii="Times New Roman" w:hAnsi="Times New Roman"/>
          <w:sz w:val="26"/>
          <w:szCs w:val="26"/>
        </w:rPr>
        <w:t>17</w:t>
      </w:r>
      <w:r>
        <w:rPr>
          <w:rFonts w:ascii="Times New Roman" w:hAnsi="Times New Roman"/>
          <w:sz w:val="26"/>
          <w:szCs w:val="26"/>
        </w:rPr>
        <w:t>.</w:t>
      </w:r>
      <w:r w:rsidR="007902B6" w:rsidRPr="00C250D8">
        <w:rPr>
          <w:rFonts w:ascii="Times New Roman" w:hAnsi="Times New Roman"/>
          <w:sz w:val="26"/>
          <w:szCs w:val="26"/>
        </w:rPr>
        <w:t>01</w:t>
      </w:r>
      <w:r w:rsidR="00636DAB">
        <w:rPr>
          <w:rFonts w:ascii="Times New Roman" w:hAnsi="Times New Roman"/>
          <w:sz w:val="26"/>
          <w:szCs w:val="26"/>
        </w:rPr>
        <w:t>.202</w:t>
      </w:r>
      <w:r w:rsidR="007902B6" w:rsidRPr="00C250D8">
        <w:rPr>
          <w:rFonts w:ascii="Times New Roman" w:hAnsi="Times New Roman"/>
          <w:sz w:val="26"/>
          <w:szCs w:val="26"/>
        </w:rPr>
        <w:t>6</w:t>
      </w:r>
    </w:p>
    <w:p w14:paraId="0496044C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0A2F955B" w14:textId="77777777" w:rsidR="00636DAB" w:rsidRDefault="00636DAB" w:rsidP="00636DA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Содержание отчета по производственной </w:t>
      </w:r>
      <w:r>
        <w:rPr>
          <w:rFonts w:ascii="Times New Roman" w:hAnsi="Times New Roman" w:cs="Times New Roman"/>
          <w:sz w:val="26"/>
          <w:szCs w:val="26"/>
        </w:rPr>
        <w:t xml:space="preserve">проектно-технологической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практике:</w:t>
      </w:r>
    </w:p>
    <w:p w14:paraId="5E816AF2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Введение: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определить цель и задачи практики, основные методы, необходимые для их достижения.</w:t>
      </w:r>
    </w:p>
    <w:p w14:paraId="25F0AA2C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Задание 1.</w:t>
      </w:r>
      <w:r>
        <w:rPr>
          <w:rFonts w:ascii="Times New Roman" w:hAnsi="Times New Roman" w:cs="Times New Roman"/>
          <w:sz w:val="26"/>
          <w:szCs w:val="26"/>
        </w:rPr>
        <w:t xml:space="preserve"> Анализ организационно-управленческой структуры организации. </w:t>
      </w:r>
    </w:p>
    <w:p w14:paraId="1CBD0ED0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Задание 2.</w:t>
      </w:r>
      <w:r>
        <w:rPr>
          <w:rFonts w:ascii="Times New Roman" w:hAnsi="Times New Roman" w:cs="Times New Roman"/>
          <w:sz w:val="26"/>
          <w:szCs w:val="26"/>
        </w:rPr>
        <w:t xml:space="preserve"> Анализ основных направлений стратегий, программ, проектов, реализуемых в организации. </w:t>
      </w:r>
    </w:p>
    <w:p w14:paraId="1BEDF737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</w:rPr>
        <w:t>Задание 3</w:t>
      </w:r>
      <w:r>
        <w:rPr>
          <w:rFonts w:ascii="Times New Roman" w:hAnsi="Times New Roman" w:cs="Times New Roman"/>
          <w:sz w:val="26"/>
          <w:szCs w:val="26"/>
        </w:rPr>
        <w:t>. Анализ результатов реализации стратегий, программ, проектов, реализуемых в организации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</w:p>
    <w:p w14:paraId="1331AE8F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Заключение: </w:t>
      </w:r>
      <w:r>
        <w:rPr>
          <w:rFonts w:ascii="Times New Roman" w:hAnsi="Times New Roman" w:cs="Times New Roman"/>
          <w:sz w:val="26"/>
          <w:szCs w:val="26"/>
        </w:rPr>
        <w:t>по результатам исследования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7402528D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Список использованных источников (не менее 20-ти позиций)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составить список литературы с использованием профессиональных баз данных и профессиональных Интернет-ресурсов.</w:t>
      </w:r>
    </w:p>
    <w:p w14:paraId="1825EAAE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1A8C7A4" w14:textId="77777777" w:rsidR="00636DAB" w:rsidRDefault="00636DAB" w:rsidP="00636DA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42FF9B6C" w14:textId="77777777" w:rsidR="00636DAB" w:rsidRDefault="00636DAB" w:rsidP="00636DAB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Руководитель практики</w:t>
      </w:r>
    </w:p>
    <w:p w14:paraId="62FA4497" w14:textId="77777777" w:rsidR="00636DAB" w:rsidRDefault="005A725F" w:rsidP="00636DAB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>
        <w:rPr>
          <w:rFonts w:ascii="Times New Roman" w:hAnsi="Times New Roman"/>
          <w:color w:val="000000"/>
          <w:sz w:val="28"/>
          <w:szCs w:val="28"/>
        </w:rPr>
        <w:t xml:space="preserve"> эконом</w:t>
      </w:r>
      <w:r w:rsidRPr="00BD5BC4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наук, доцент</w:t>
      </w:r>
      <w:r>
        <w:rPr>
          <w:rFonts w:ascii="Times New Roman" w:hAnsi="Times New Roman"/>
          <w:color w:val="000000"/>
          <w:sz w:val="28"/>
          <w:szCs w:val="28"/>
        </w:rPr>
        <w:t xml:space="preserve"> кафедры ЭУ</w:t>
      </w:r>
      <w:r w:rsidR="00636DAB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636DAB">
        <w:rPr>
          <w:rFonts w:ascii="Times New Roman" w:eastAsia="Times New Roman" w:hAnsi="Times New Roman"/>
          <w:sz w:val="26"/>
          <w:szCs w:val="26"/>
          <w:lang w:eastAsia="ru-RU"/>
        </w:rPr>
        <w:tab/>
        <w:t xml:space="preserve">___________ </w:t>
      </w:r>
      <w:proofErr w:type="spellStart"/>
      <w:r>
        <w:rPr>
          <w:rFonts w:ascii="Times New Roman" w:eastAsia="Times New Roman" w:hAnsi="Times New Roman"/>
          <w:sz w:val="26"/>
          <w:szCs w:val="26"/>
          <w:lang w:eastAsia="ru-RU"/>
        </w:rPr>
        <w:t>Е.В.Белик</w:t>
      </w:r>
      <w:proofErr w:type="spellEnd"/>
    </w:p>
    <w:p w14:paraId="36264FAA" w14:textId="77777777" w:rsidR="00636DAB" w:rsidRDefault="00636DAB" w:rsidP="00636DAB">
      <w:pPr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76CAFB6E" w14:textId="77777777" w:rsidR="00636DAB" w:rsidRDefault="00636DAB" w:rsidP="00636DAB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Задание получил: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sz w:val="26"/>
          <w:szCs w:val="26"/>
          <w:lang w:eastAsia="ru-RU"/>
        </w:rPr>
        <w:tab/>
        <w:t xml:space="preserve">___________ </w:t>
      </w:r>
      <w:proofErr w:type="spellStart"/>
      <w:r w:rsidR="0042626A">
        <w:rPr>
          <w:rFonts w:ascii="Times New Roman" w:hAnsi="Times New Roman"/>
          <w:color w:val="000000"/>
          <w:sz w:val="28"/>
          <w:szCs w:val="28"/>
        </w:rPr>
        <w:t>А.А.Калинина</w:t>
      </w:r>
      <w:proofErr w:type="spellEnd"/>
    </w:p>
    <w:p w14:paraId="641CA086" w14:textId="77777777" w:rsidR="00636DAB" w:rsidRDefault="00636DAB" w:rsidP="00636DAB">
      <w:pPr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39470E5F" w14:textId="77777777" w:rsidR="00636DAB" w:rsidRDefault="00636DAB" w:rsidP="00636DAB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Задание согласовано:</w:t>
      </w:r>
    </w:p>
    <w:p w14:paraId="75FF163E" w14:textId="77777777" w:rsidR="00636DAB" w:rsidRDefault="00636DAB" w:rsidP="00636DAB">
      <w:pPr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56055084" w14:textId="77777777" w:rsidR="00636DAB" w:rsidRDefault="00636DAB" w:rsidP="00636DAB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Руководитель практики от профильной организации</w:t>
      </w:r>
    </w:p>
    <w:p w14:paraId="24EECBDF" w14:textId="4CB1B278" w:rsidR="00636DAB" w:rsidRDefault="00131AE6" w:rsidP="00636DAB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131AE6">
        <w:rPr>
          <w:rFonts w:ascii="Times New Roman" w:eastAsia="Times New Roman" w:hAnsi="Times New Roman"/>
          <w:sz w:val="26"/>
          <w:szCs w:val="26"/>
          <w:lang w:eastAsia="ru-RU"/>
        </w:rPr>
        <w:t>заместитель директора по развитию</w:t>
      </w:r>
      <w:r w:rsidR="00636DAB" w:rsidRPr="00131AE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636DAB" w:rsidRPr="00131AE6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636DAB" w:rsidRPr="00131AE6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636DAB" w:rsidRPr="00131AE6">
        <w:rPr>
          <w:rFonts w:ascii="Times New Roman" w:eastAsia="Times New Roman" w:hAnsi="Times New Roman"/>
          <w:sz w:val="26"/>
          <w:szCs w:val="26"/>
          <w:lang w:eastAsia="ru-RU"/>
        </w:rPr>
        <w:tab/>
        <w:t xml:space="preserve">___________ </w:t>
      </w:r>
      <w:r w:rsidRPr="00131AE6">
        <w:rPr>
          <w:rFonts w:ascii="Times New Roman" w:eastAsia="Times New Roman" w:hAnsi="Times New Roman"/>
          <w:sz w:val="26"/>
          <w:szCs w:val="26"/>
          <w:lang w:eastAsia="ru-RU"/>
        </w:rPr>
        <w:t xml:space="preserve">Н.А. </w:t>
      </w:r>
      <w:proofErr w:type="spellStart"/>
      <w:r w:rsidRPr="00131AE6">
        <w:rPr>
          <w:rFonts w:ascii="Times New Roman" w:eastAsia="Times New Roman" w:hAnsi="Times New Roman"/>
          <w:sz w:val="26"/>
          <w:szCs w:val="26"/>
          <w:lang w:eastAsia="ru-RU"/>
        </w:rPr>
        <w:t>Сем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инюда</w:t>
      </w:r>
      <w:proofErr w:type="spellEnd"/>
    </w:p>
    <w:p w14:paraId="780FDD69" w14:textId="77777777" w:rsidR="005A725F" w:rsidRDefault="005A725F">
      <w:pPr>
        <w:spacing w:after="160" w:line="259" w:lineRule="auto"/>
      </w:pPr>
      <w:r>
        <w:br w:type="page"/>
      </w:r>
    </w:p>
    <w:p w14:paraId="13ADF637" w14:textId="77777777" w:rsidR="005A725F" w:rsidRPr="00AB1883" w:rsidRDefault="005A725F" w:rsidP="005A725F">
      <w:pPr>
        <w:suppressAutoHyphens/>
        <w:spacing w:after="0" w:line="240" w:lineRule="auto"/>
        <w:ind w:left="780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</w:p>
    <w:p w14:paraId="13CB5335" w14:textId="77777777" w:rsidR="005A725F" w:rsidRPr="00AB1883" w:rsidRDefault="005A725F" w:rsidP="005A725F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7A43C6B5" w14:textId="77777777" w:rsidR="005A725F" w:rsidRPr="00BD2B66" w:rsidRDefault="005A725F" w:rsidP="005A725F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8"/>
          <w:szCs w:val="28"/>
          <w:lang w:eastAsia="zh-CN"/>
        </w:rPr>
      </w:pPr>
      <w:r w:rsidRPr="00BD2B66">
        <w:rPr>
          <w:rFonts w:ascii="Times New Roman" w:eastAsia="SimSun" w:hAnsi="Times New Roman"/>
          <w:sz w:val="28"/>
          <w:szCs w:val="28"/>
          <w:lang w:eastAsia="zh-CN"/>
        </w:rPr>
        <w:t xml:space="preserve">Студент </w:t>
      </w:r>
      <w:r w:rsidR="0042626A" w:rsidRPr="0042626A">
        <w:rPr>
          <w:rFonts w:ascii="Times New Roman" w:hAnsi="Times New Roman" w:cs="Times New Roman"/>
          <w:color w:val="222222"/>
          <w:sz w:val="26"/>
          <w:szCs w:val="26"/>
          <w:u w:val="single"/>
          <w:shd w:val="clear" w:color="auto" w:fill="FFFFFF"/>
        </w:rPr>
        <w:t>Калинина Анастасия Андреевна</w:t>
      </w:r>
    </w:p>
    <w:p w14:paraId="152AFF46" w14:textId="77777777" w:rsidR="005A725F" w:rsidRPr="00BD2B66" w:rsidRDefault="005A725F" w:rsidP="005A725F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8"/>
          <w:szCs w:val="28"/>
        </w:rPr>
      </w:pPr>
      <w:r w:rsidRPr="00BD2B66">
        <w:rPr>
          <w:rFonts w:ascii="Times New Roman" w:eastAsia="SimSun" w:hAnsi="Times New Roman"/>
          <w:sz w:val="28"/>
          <w:szCs w:val="28"/>
          <w:lang w:eastAsia="zh-CN"/>
        </w:rPr>
        <w:t xml:space="preserve">Кафедра </w:t>
      </w:r>
      <w:r w:rsidRPr="00BD2B66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экономики и управления </w:t>
      </w:r>
      <w:r w:rsidRPr="00BD2B66">
        <w:rPr>
          <w:rFonts w:ascii="Times New Roman" w:eastAsia="SimSun" w:hAnsi="Times New Roman"/>
          <w:sz w:val="28"/>
          <w:szCs w:val="28"/>
          <w:lang w:eastAsia="zh-CN"/>
        </w:rPr>
        <w:t xml:space="preserve">гр. </w:t>
      </w:r>
      <w:r w:rsidRPr="00BD2B6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БГУ-22-УР1</w:t>
      </w:r>
    </w:p>
    <w:p w14:paraId="2D8FDB1A" w14:textId="77777777" w:rsidR="005A725F" w:rsidRPr="00C241F7" w:rsidRDefault="005A725F" w:rsidP="005A725F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6"/>
          <w:szCs w:val="26"/>
          <w:u w:val="single"/>
          <w:lang w:eastAsia="zh-CN"/>
        </w:rPr>
      </w:pPr>
      <w:r w:rsidRPr="00C241F7">
        <w:rPr>
          <w:rFonts w:ascii="Times New Roman" w:eastAsia="SimSun" w:hAnsi="Times New Roman"/>
          <w:sz w:val="26"/>
          <w:szCs w:val="26"/>
          <w:lang w:eastAsia="zh-CN"/>
        </w:rPr>
        <w:t xml:space="preserve">Руководитель практики </w:t>
      </w:r>
      <w:r>
        <w:rPr>
          <w:rFonts w:ascii="Times New Roman" w:eastAsia="SimSun" w:hAnsi="Times New Roman"/>
          <w:iCs/>
          <w:sz w:val="26"/>
          <w:szCs w:val="26"/>
          <w:u w:val="single"/>
          <w:lang w:eastAsia="zh-CN"/>
        </w:rPr>
        <w:t>Белик Елена Вениаминовна</w:t>
      </w:r>
    </w:p>
    <w:p w14:paraId="02D5308B" w14:textId="77777777" w:rsidR="005A725F" w:rsidRPr="00AB1883" w:rsidRDefault="005A725F" w:rsidP="005A725F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5C5FB299" w14:textId="6BF3394B" w:rsidR="005A725F" w:rsidRPr="007902B6" w:rsidRDefault="005A725F" w:rsidP="007902B6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 xml:space="preserve">Инструктаж по ознакомлению с требованиями охраны труда, техники безопасности, пожарной безопасности </w:t>
      </w:r>
      <w:proofErr w:type="spellStart"/>
      <w:r w:rsidRPr="00C241F7">
        <w:rPr>
          <w:rFonts w:ascii="Times New Roman" w:hAnsi="Times New Roman"/>
          <w:color w:val="000000"/>
          <w:sz w:val="26"/>
          <w:szCs w:val="26"/>
        </w:rPr>
        <w:t>прошел</w:t>
      </w:r>
      <w:r w:rsidRPr="00AB1883">
        <w:rPr>
          <w:rFonts w:ascii="Times New Roman" w:hAnsi="Times New Roman"/>
          <w:color w:val="000000"/>
          <w:sz w:val="24"/>
          <w:szCs w:val="24"/>
        </w:rPr>
        <w:t>___________________</w:t>
      </w:r>
      <w:r w:rsidR="00131AE6" w:rsidRPr="007902B6">
        <w:rPr>
          <w:rFonts w:ascii="Times New Roman" w:hAnsi="Times New Roman"/>
          <w:color w:val="000000" w:themeColor="text1"/>
          <w:sz w:val="26"/>
          <w:szCs w:val="26"/>
        </w:rPr>
        <w:t>Н.А</w:t>
      </w:r>
      <w:proofErr w:type="spellEnd"/>
      <w:r w:rsidR="00131AE6" w:rsidRPr="007902B6">
        <w:rPr>
          <w:rFonts w:ascii="Times New Roman" w:hAnsi="Times New Roman"/>
          <w:color w:val="000000" w:themeColor="text1"/>
          <w:sz w:val="26"/>
          <w:szCs w:val="26"/>
        </w:rPr>
        <w:t xml:space="preserve">. </w:t>
      </w:r>
      <w:proofErr w:type="spellStart"/>
      <w:r w:rsidR="00131AE6" w:rsidRPr="007902B6">
        <w:rPr>
          <w:rFonts w:ascii="Times New Roman" w:hAnsi="Times New Roman"/>
          <w:color w:val="000000" w:themeColor="text1"/>
          <w:sz w:val="26"/>
          <w:szCs w:val="26"/>
        </w:rPr>
        <w:t>Семинюда</w:t>
      </w:r>
      <w:proofErr w:type="spellEnd"/>
    </w:p>
    <w:p w14:paraId="5E538187" w14:textId="2348D961" w:rsidR="005A725F" w:rsidRPr="00AB1883" w:rsidRDefault="007902B6" w:rsidP="005A725F">
      <w:pPr>
        <w:suppressAutoHyphens/>
        <w:spacing w:after="0" w:line="240" w:lineRule="auto"/>
        <w:ind w:firstLine="4536"/>
        <w:contextualSpacing/>
        <w:rPr>
          <w:rFonts w:ascii="Times New Roman" w:hAnsi="Times New Roman"/>
          <w:color w:val="000000"/>
          <w:sz w:val="18"/>
          <w:szCs w:val="18"/>
        </w:rPr>
      </w:pPr>
      <w:r w:rsidRPr="00C250D8">
        <w:rPr>
          <w:rFonts w:ascii="Times New Roman" w:hAnsi="Times New Roman"/>
          <w:color w:val="000000"/>
          <w:sz w:val="18"/>
          <w:szCs w:val="18"/>
        </w:rPr>
        <w:t xml:space="preserve">         </w:t>
      </w:r>
      <w:r w:rsidR="00330A6D" w:rsidRPr="00D55B7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C250D8">
        <w:rPr>
          <w:rFonts w:ascii="Times New Roman" w:hAnsi="Times New Roman"/>
          <w:color w:val="000000"/>
          <w:sz w:val="18"/>
          <w:szCs w:val="18"/>
        </w:rPr>
        <w:t xml:space="preserve"> </w:t>
      </w:r>
      <w:r w:rsidR="005A725F"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449D121A" w14:textId="77777777" w:rsidR="005A725F" w:rsidRPr="00AB1883" w:rsidRDefault="005A725F" w:rsidP="005A725F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58CC4529" w14:textId="77777777" w:rsidR="005A725F" w:rsidRPr="00C241F7" w:rsidRDefault="005A725F" w:rsidP="005A725F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 xml:space="preserve">С правилами трудового распорядка ознакомлен _______________ </w:t>
      </w:r>
      <w:r w:rsidR="0042626A">
        <w:rPr>
          <w:rFonts w:ascii="Times New Roman" w:hAnsi="Times New Roman"/>
          <w:color w:val="000000"/>
          <w:sz w:val="26"/>
          <w:szCs w:val="26"/>
        </w:rPr>
        <w:t>А.А. Калинина</w:t>
      </w:r>
    </w:p>
    <w:p w14:paraId="2F862E4E" w14:textId="67643136" w:rsidR="005A725F" w:rsidRPr="00AB1883" w:rsidRDefault="00330A6D" w:rsidP="005A725F">
      <w:pPr>
        <w:tabs>
          <w:tab w:val="left" w:pos="7088"/>
        </w:tabs>
        <w:suppressAutoHyphens/>
        <w:spacing w:after="0" w:line="240" w:lineRule="auto"/>
        <w:ind w:right="2408"/>
        <w:contextualSpacing/>
        <w:jc w:val="right"/>
        <w:rPr>
          <w:rFonts w:ascii="Times New Roman" w:eastAsia="SimSun" w:hAnsi="Times New Roman"/>
          <w:sz w:val="24"/>
          <w:szCs w:val="24"/>
          <w:lang w:eastAsia="zh-CN"/>
        </w:rPr>
      </w:pPr>
      <w:r w:rsidRPr="00D55B7B">
        <w:rPr>
          <w:rFonts w:ascii="Times New Roman" w:hAnsi="Times New Roman"/>
          <w:color w:val="000000"/>
          <w:sz w:val="18"/>
          <w:szCs w:val="18"/>
        </w:rPr>
        <w:t xml:space="preserve">      </w:t>
      </w:r>
      <w:r w:rsidR="005A725F" w:rsidRPr="00AB1883">
        <w:rPr>
          <w:rFonts w:ascii="Times New Roman" w:hAnsi="Times New Roman"/>
          <w:color w:val="000000"/>
          <w:sz w:val="18"/>
          <w:szCs w:val="18"/>
        </w:rPr>
        <w:t>(подпись обучающегося)</w:t>
      </w:r>
    </w:p>
    <w:p w14:paraId="49AB3C34" w14:textId="77777777" w:rsidR="005A725F" w:rsidRPr="00AB1883" w:rsidRDefault="005A725F" w:rsidP="005A725F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155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6"/>
        <w:gridCol w:w="4182"/>
        <w:gridCol w:w="1493"/>
        <w:gridCol w:w="1624"/>
      </w:tblGrid>
      <w:tr w:rsidR="005A725F" w:rsidRPr="00EA619B" w14:paraId="6271909F" w14:textId="77777777" w:rsidTr="006627DD">
        <w:trPr>
          <w:trHeight w:val="1000"/>
        </w:trPr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3176E0" w14:textId="77777777" w:rsidR="005A725F" w:rsidRPr="00EA619B" w:rsidRDefault="005A725F" w:rsidP="0009745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Этапы практики</w:t>
            </w:r>
          </w:p>
        </w:tc>
        <w:tc>
          <w:tcPr>
            <w:tcW w:w="21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AA3D01" w14:textId="77777777" w:rsidR="005A725F" w:rsidRPr="00EA619B" w:rsidRDefault="005A725F" w:rsidP="0009745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 xml:space="preserve">Виды работы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F309BB" w14:textId="77777777" w:rsidR="005A725F" w:rsidRPr="00EA619B" w:rsidRDefault="005A725F" w:rsidP="0009745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EA619B">
              <w:rPr>
                <w:rFonts w:ascii="Times New Roman" w:hAnsi="Times New Roman"/>
                <w:color w:val="000000"/>
              </w:rPr>
              <w:t>Срок выполнения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C937E2" w14:textId="77777777" w:rsidR="005A725F" w:rsidRPr="00EA619B" w:rsidRDefault="005A725F" w:rsidP="0009745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Отметка руководителя о выполнении</w:t>
            </w:r>
          </w:p>
        </w:tc>
      </w:tr>
      <w:tr w:rsidR="00B20EBD" w:rsidRPr="00EA619B" w14:paraId="49E7A6C9" w14:textId="77777777" w:rsidTr="006627DD">
        <w:trPr>
          <w:trHeight w:val="368"/>
        </w:trPr>
        <w:tc>
          <w:tcPr>
            <w:tcW w:w="1212" w:type="pct"/>
            <w:vMerge w:val="restart"/>
            <w:vAlign w:val="center"/>
          </w:tcPr>
          <w:p w14:paraId="39C61474" w14:textId="77777777" w:rsidR="00B20EBD" w:rsidRPr="005F4DBB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1. Подготовительный</w:t>
            </w:r>
          </w:p>
        </w:tc>
        <w:tc>
          <w:tcPr>
            <w:tcW w:w="2170" w:type="pct"/>
            <w:vAlign w:val="center"/>
          </w:tcPr>
          <w:p w14:paraId="7F0B872B" w14:textId="77777777" w:rsidR="00B20EBD" w:rsidRPr="005A725F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A725F">
              <w:rPr>
                <w:rFonts w:ascii="Times New Roman" w:hAnsi="Times New Roman"/>
              </w:rPr>
              <w:t>Организационное собрание</w:t>
            </w:r>
          </w:p>
        </w:tc>
        <w:tc>
          <w:tcPr>
            <w:tcW w:w="775" w:type="pct"/>
            <w:vMerge w:val="restart"/>
            <w:vAlign w:val="center"/>
          </w:tcPr>
          <w:p w14:paraId="784D8570" w14:textId="6839B9BF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2FDA">
              <w:rPr>
                <w:rFonts w:ascii="Times New Roman" w:hAnsi="Times New Roman"/>
              </w:rPr>
              <w:t>10.11.2025</w:t>
            </w:r>
          </w:p>
        </w:tc>
        <w:tc>
          <w:tcPr>
            <w:tcW w:w="843" w:type="pct"/>
            <w:vMerge w:val="restart"/>
            <w:vAlign w:val="center"/>
          </w:tcPr>
          <w:p w14:paraId="51050D9A" w14:textId="35451A07" w:rsidR="00B20EBD" w:rsidRPr="005F4DBB" w:rsidRDefault="00C4066A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  <w:tr w:rsidR="00B20EBD" w:rsidRPr="00EA619B" w14:paraId="4CEAF916" w14:textId="77777777" w:rsidTr="006627DD">
        <w:trPr>
          <w:trHeight w:val="413"/>
        </w:trPr>
        <w:tc>
          <w:tcPr>
            <w:tcW w:w="1212" w:type="pct"/>
            <w:vMerge/>
            <w:vAlign w:val="center"/>
          </w:tcPr>
          <w:p w14:paraId="56F63EB1" w14:textId="77777777" w:rsidR="00B20EBD" w:rsidRPr="005F4DBB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0" w:type="pct"/>
            <w:vAlign w:val="center"/>
          </w:tcPr>
          <w:p w14:paraId="3FCFE5B1" w14:textId="77777777" w:rsidR="00B20EBD" w:rsidRPr="005A725F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A725F">
              <w:rPr>
                <w:rFonts w:ascii="Times New Roman" w:hAnsi="Times New Roman"/>
              </w:rPr>
              <w:t>Инструктаж по технике безопасности</w:t>
            </w:r>
          </w:p>
        </w:tc>
        <w:tc>
          <w:tcPr>
            <w:tcW w:w="775" w:type="pct"/>
            <w:vMerge/>
            <w:vAlign w:val="center"/>
          </w:tcPr>
          <w:p w14:paraId="25AB8587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pct"/>
            <w:vMerge/>
            <w:vAlign w:val="center"/>
          </w:tcPr>
          <w:p w14:paraId="402E57CC" w14:textId="77777777" w:rsidR="00B20EBD" w:rsidRPr="005F4DBB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20EBD" w:rsidRPr="00EA619B" w14:paraId="60F2B34A" w14:textId="77777777" w:rsidTr="006627DD">
        <w:trPr>
          <w:trHeight w:val="413"/>
        </w:trPr>
        <w:tc>
          <w:tcPr>
            <w:tcW w:w="1212" w:type="pct"/>
            <w:vAlign w:val="center"/>
          </w:tcPr>
          <w:p w14:paraId="6D62A1DF" w14:textId="75DE82C0" w:rsidR="00B20EBD" w:rsidRPr="005F4DBB" w:rsidRDefault="00B20EBD" w:rsidP="00B20EBD">
            <w:pPr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2.</w:t>
            </w:r>
            <w:r w:rsidR="006627DD">
              <w:rPr>
                <w:rFonts w:ascii="Times New Roman" w:hAnsi="Times New Roman"/>
                <w:lang w:val="en-US"/>
              </w:rPr>
              <w:t xml:space="preserve"> </w:t>
            </w:r>
            <w:r w:rsidRPr="005F4DBB">
              <w:rPr>
                <w:rFonts w:ascii="Times New Roman" w:hAnsi="Times New Roman"/>
              </w:rPr>
              <w:t xml:space="preserve">Исследовательский </w:t>
            </w:r>
          </w:p>
        </w:tc>
        <w:tc>
          <w:tcPr>
            <w:tcW w:w="2170" w:type="pct"/>
            <w:vAlign w:val="center"/>
          </w:tcPr>
          <w:p w14:paraId="7BE8E2E4" w14:textId="77777777" w:rsidR="00B20EBD" w:rsidRPr="005A725F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A725F">
              <w:rPr>
                <w:rFonts w:ascii="Times New Roman" w:hAnsi="Times New Roman"/>
              </w:rPr>
              <w:t>Описание организации: организационно-управленческая структура, виды деятельности, анализ ресурсов.</w:t>
            </w:r>
          </w:p>
          <w:p w14:paraId="305540D6" w14:textId="77777777" w:rsidR="00B20EBD" w:rsidRPr="005A725F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75" w:type="pct"/>
            <w:vMerge w:val="restart"/>
            <w:vAlign w:val="center"/>
          </w:tcPr>
          <w:p w14:paraId="2033BCFF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2FDA">
              <w:rPr>
                <w:rFonts w:ascii="Times New Roman" w:hAnsi="Times New Roman"/>
              </w:rPr>
              <w:t>11.11.2025-16.12.2025</w:t>
            </w:r>
          </w:p>
          <w:p w14:paraId="7BE643E5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4BC7B069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2FDA">
              <w:rPr>
                <w:rFonts w:ascii="Times New Roman" w:hAnsi="Times New Roman"/>
              </w:rPr>
              <w:t>17.12.2025-29.12.2025г</w:t>
            </w:r>
          </w:p>
          <w:p w14:paraId="46C78EAD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70B95737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1153C70E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2FDA">
              <w:rPr>
                <w:rFonts w:ascii="Times New Roman" w:hAnsi="Times New Roman"/>
              </w:rPr>
              <w:t>09.01.2026-15.01.2026г</w:t>
            </w:r>
          </w:p>
          <w:p w14:paraId="51A51CE5" w14:textId="0997D0D9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pct"/>
            <w:vMerge w:val="restart"/>
            <w:vAlign w:val="center"/>
          </w:tcPr>
          <w:p w14:paraId="46525E26" w14:textId="59DF2382" w:rsidR="00B20EBD" w:rsidRPr="005F4DBB" w:rsidRDefault="00C4066A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  <w:tr w:rsidR="00B20EBD" w:rsidRPr="00EA619B" w14:paraId="346F56B4" w14:textId="77777777" w:rsidTr="006627DD">
        <w:trPr>
          <w:trHeight w:val="413"/>
        </w:trPr>
        <w:tc>
          <w:tcPr>
            <w:tcW w:w="1212" w:type="pct"/>
            <w:vMerge w:val="restart"/>
            <w:vAlign w:val="center"/>
          </w:tcPr>
          <w:p w14:paraId="59D515C4" w14:textId="77777777" w:rsidR="00B20EBD" w:rsidRPr="005F4DBB" w:rsidRDefault="00B20EBD" w:rsidP="00B20EBD">
            <w:pPr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 xml:space="preserve">3 Аналитический </w:t>
            </w:r>
          </w:p>
        </w:tc>
        <w:tc>
          <w:tcPr>
            <w:tcW w:w="2170" w:type="pct"/>
            <w:vAlign w:val="center"/>
          </w:tcPr>
          <w:p w14:paraId="5EB0F205" w14:textId="77777777" w:rsidR="00B20EBD" w:rsidRPr="005A725F" w:rsidRDefault="00B20EBD" w:rsidP="00B20E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A725F">
              <w:rPr>
                <w:rFonts w:ascii="Times New Roman" w:hAnsi="Times New Roman" w:cs="Times New Roman"/>
              </w:rPr>
              <w:t>Анализ основных направлений стратегий, программ, проектов, реализуемых в организации</w:t>
            </w:r>
          </w:p>
        </w:tc>
        <w:tc>
          <w:tcPr>
            <w:tcW w:w="775" w:type="pct"/>
            <w:vMerge/>
            <w:vAlign w:val="center"/>
          </w:tcPr>
          <w:p w14:paraId="45418049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pct"/>
            <w:vMerge/>
            <w:vAlign w:val="center"/>
          </w:tcPr>
          <w:p w14:paraId="7CE33B85" w14:textId="77777777" w:rsidR="00B20EBD" w:rsidRPr="005F4DBB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20EBD" w:rsidRPr="00EA619B" w14:paraId="4A2F6CA6" w14:textId="77777777" w:rsidTr="006627DD">
        <w:trPr>
          <w:trHeight w:val="714"/>
        </w:trPr>
        <w:tc>
          <w:tcPr>
            <w:tcW w:w="1212" w:type="pct"/>
            <w:vMerge/>
            <w:vAlign w:val="center"/>
          </w:tcPr>
          <w:p w14:paraId="2E5DF4C2" w14:textId="77777777" w:rsidR="00B20EBD" w:rsidRPr="005F4DBB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0" w:type="pct"/>
            <w:vAlign w:val="center"/>
          </w:tcPr>
          <w:p w14:paraId="6583873F" w14:textId="77777777" w:rsidR="00B20EBD" w:rsidRPr="005A725F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A725F">
              <w:rPr>
                <w:rFonts w:ascii="Times New Roman" w:hAnsi="Times New Roman" w:cs="Times New Roman"/>
              </w:rPr>
              <w:t>Анализ результатов реализации стратегий, программ, проектов, реализуемых в организации</w:t>
            </w:r>
          </w:p>
        </w:tc>
        <w:tc>
          <w:tcPr>
            <w:tcW w:w="775" w:type="pct"/>
            <w:vMerge/>
            <w:vAlign w:val="center"/>
          </w:tcPr>
          <w:p w14:paraId="01E874C0" w14:textId="77777777" w:rsidR="00B20EBD" w:rsidRPr="009A2FDA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pct"/>
            <w:vMerge/>
            <w:vAlign w:val="center"/>
          </w:tcPr>
          <w:p w14:paraId="4DD39CB3" w14:textId="77777777" w:rsidR="00B20EBD" w:rsidRPr="005F4DBB" w:rsidRDefault="00B20EBD" w:rsidP="00B20EB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20EBD" w:rsidRPr="00EA619B" w14:paraId="31AF881C" w14:textId="77777777" w:rsidTr="006627DD">
        <w:trPr>
          <w:trHeight w:val="354"/>
        </w:trPr>
        <w:tc>
          <w:tcPr>
            <w:tcW w:w="1212" w:type="pct"/>
            <w:vAlign w:val="center"/>
          </w:tcPr>
          <w:p w14:paraId="1868032F" w14:textId="77777777" w:rsidR="00B20EBD" w:rsidRPr="005F4DBB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4 Оценочно-результативный</w:t>
            </w:r>
          </w:p>
        </w:tc>
        <w:tc>
          <w:tcPr>
            <w:tcW w:w="2170" w:type="pct"/>
            <w:vAlign w:val="center"/>
          </w:tcPr>
          <w:p w14:paraId="694EE49C" w14:textId="77777777" w:rsidR="00B20EBD" w:rsidRPr="005F4DBB" w:rsidRDefault="00B20EBD" w:rsidP="00B2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Подготовка и сдача отчета</w:t>
            </w:r>
          </w:p>
        </w:tc>
        <w:tc>
          <w:tcPr>
            <w:tcW w:w="775" w:type="pct"/>
            <w:vAlign w:val="center"/>
          </w:tcPr>
          <w:p w14:paraId="12A519E7" w14:textId="0E858C1C" w:rsidR="00B20EBD" w:rsidRPr="009A2FDA" w:rsidRDefault="00B20EBD" w:rsidP="00B20EB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9A2FDA">
              <w:rPr>
                <w:rFonts w:ascii="Times New Roman" w:hAnsi="Times New Roman"/>
              </w:rPr>
              <w:t>16.01.2026-17.01.2026</w:t>
            </w:r>
          </w:p>
        </w:tc>
        <w:tc>
          <w:tcPr>
            <w:tcW w:w="843" w:type="pct"/>
            <w:vAlign w:val="center"/>
          </w:tcPr>
          <w:p w14:paraId="62DF759A" w14:textId="47A5FC6E" w:rsidR="00B20EBD" w:rsidRPr="005F4DBB" w:rsidRDefault="00C4066A" w:rsidP="00B20EB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</w:tbl>
    <w:p w14:paraId="36057AFB" w14:textId="77777777" w:rsidR="005A725F" w:rsidRPr="00AB1883" w:rsidRDefault="005A725F" w:rsidP="005A725F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0B4BBCBD" w14:textId="77777777" w:rsidR="005A725F" w:rsidRPr="00C241F7" w:rsidRDefault="005A725F" w:rsidP="005A725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241F7">
        <w:rPr>
          <w:rFonts w:ascii="Times New Roman" w:hAnsi="Times New Roman"/>
          <w:sz w:val="26"/>
          <w:szCs w:val="26"/>
        </w:rPr>
        <w:t>Руководитель практики</w:t>
      </w:r>
    </w:p>
    <w:p w14:paraId="7394520F" w14:textId="44E73DC9" w:rsidR="005A725F" w:rsidRPr="00C241F7" w:rsidRDefault="005A725F" w:rsidP="005A725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канд. эконом</w:t>
      </w:r>
      <w:r w:rsidRPr="00C241F7">
        <w:rPr>
          <w:rFonts w:ascii="Times New Roman" w:hAnsi="Times New Roman"/>
          <w:sz w:val="26"/>
          <w:szCs w:val="26"/>
        </w:rPr>
        <w:t>. наук, доцент</w:t>
      </w:r>
      <w:r w:rsidRPr="00C241F7">
        <w:rPr>
          <w:rFonts w:ascii="Times New Roman" w:hAnsi="Times New Roman"/>
          <w:sz w:val="26"/>
          <w:szCs w:val="26"/>
        </w:rPr>
        <w:tab/>
      </w:r>
      <w:r w:rsidRPr="00C241F7">
        <w:rPr>
          <w:rFonts w:ascii="Times New Roman" w:hAnsi="Times New Roman"/>
          <w:sz w:val="26"/>
          <w:szCs w:val="26"/>
        </w:rPr>
        <w:tab/>
      </w:r>
      <w:r w:rsidRPr="00C241F7">
        <w:rPr>
          <w:rFonts w:ascii="Times New Roman" w:hAnsi="Times New Roman"/>
          <w:sz w:val="26"/>
          <w:szCs w:val="26"/>
        </w:rPr>
        <w:tab/>
      </w:r>
      <w:r w:rsidRPr="00C241F7">
        <w:rPr>
          <w:rFonts w:ascii="Times New Roman" w:hAnsi="Times New Roman"/>
          <w:sz w:val="26"/>
          <w:szCs w:val="26"/>
        </w:rPr>
        <w:tab/>
      </w:r>
      <w:r w:rsidR="00131AE6">
        <w:rPr>
          <w:rFonts w:ascii="Times New Roman" w:hAnsi="Times New Roman"/>
          <w:sz w:val="26"/>
          <w:szCs w:val="26"/>
        </w:rPr>
        <w:t xml:space="preserve">      </w:t>
      </w:r>
      <w:r w:rsidRPr="00C241F7">
        <w:rPr>
          <w:rFonts w:ascii="Times New Roman" w:hAnsi="Times New Roman"/>
          <w:sz w:val="26"/>
          <w:szCs w:val="26"/>
        </w:rPr>
        <w:t xml:space="preserve">___________ </w:t>
      </w:r>
      <w:r>
        <w:rPr>
          <w:rFonts w:ascii="Times New Roman" w:hAnsi="Times New Roman"/>
          <w:color w:val="000000"/>
          <w:sz w:val="28"/>
          <w:szCs w:val="28"/>
        </w:rPr>
        <w:t>Е.В. Белик</w:t>
      </w:r>
    </w:p>
    <w:p w14:paraId="1C1CFA85" w14:textId="77777777" w:rsidR="005A725F" w:rsidRPr="00C241F7" w:rsidRDefault="005A725F" w:rsidP="005A725F">
      <w:pPr>
        <w:spacing w:after="160" w:line="240" w:lineRule="auto"/>
        <w:rPr>
          <w:rFonts w:ascii="Times New Roman" w:hAnsi="Times New Roman"/>
          <w:sz w:val="26"/>
          <w:szCs w:val="26"/>
        </w:rPr>
      </w:pPr>
    </w:p>
    <w:p w14:paraId="1EC3778A" w14:textId="737BAF8C" w:rsidR="005A725F" w:rsidRPr="00C241F7" w:rsidRDefault="005A725F" w:rsidP="005A72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 xml:space="preserve">График согласован </w:t>
      </w:r>
      <w:r w:rsidR="00131AE6">
        <w:rPr>
          <w:rFonts w:ascii="Times New Roman" w:hAnsi="Times New Roman"/>
          <w:color w:val="000000"/>
          <w:sz w:val="26"/>
          <w:szCs w:val="26"/>
        </w:rPr>
        <w:t>с</w:t>
      </w:r>
    </w:p>
    <w:p w14:paraId="4BCDBDF4" w14:textId="54CDBE71" w:rsidR="005A725F" w:rsidRPr="00C241F7" w:rsidRDefault="00131AE6" w:rsidP="005A72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131AE6">
        <w:rPr>
          <w:rFonts w:ascii="Times New Roman" w:hAnsi="Times New Roman"/>
          <w:color w:val="000000"/>
          <w:sz w:val="26"/>
          <w:szCs w:val="26"/>
        </w:rPr>
        <w:t>Заместителем</w:t>
      </w:r>
      <w:r w:rsidR="005A725F" w:rsidRPr="00131AE6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31AE6">
        <w:rPr>
          <w:rFonts w:ascii="Times New Roman" w:hAnsi="Times New Roman"/>
          <w:color w:val="000000"/>
          <w:sz w:val="26"/>
          <w:szCs w:val="26"/>
        </w:rPr>
        <w:t>директора</w:t>
      </w:r>
      <w:r w:rsidR="005A725F" w:rsidRPr="00131AE6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31AE6">
        <w:rPr>
          <w:rFonts w:ascii="Times New Roman" w:hAnsi="Times New Roman"/>
          <w:color w:val="000000"/>
          <w:sz w:val="26"/>
          <w:szCs w:val="26"/>
        </w:rPr>
        <w:t>по развитию</w:t>
      </w:r>
      <w:r>
        <w:rPr>
          <w:rFonts w:ascii="Times New Roman" w:hAnsi="Times New Roman"/>
          <w:color w:val="000000"/>
          <w:sz w:val="26"/>
          <w:szCs w:val="26"/>
        </w:rPr>
        <w:t xml:space="preserve">                    </w:t>
      </w:r>
      <w:r w:rsidR="005A725F" w:rsidRPr="00C241F7"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color w:val="000000"/>
          <w:sz w:val="26"/>
          <w:szCs w:val="26"/>
        </w:rPr>
        <w:t xml:space="preserve">      </w:t>
      </w:r>
      <w:r w:rsidR="005A725F" w:rsidRPr="00C241F7">
        <w:rPr>
          <w:rFonts w:ascii="Times New Roman" w:hAnsi="Times New Roman"/>
          <w:sz w:val="26"/>
          <w:szCs w:val="26"/>
        </w:rPr>
        <w:t>___________</w:t>
      </w:r>
      <w:r w:rsidR="005A725F" w:rsidRPr="00C241F7"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 xml:space="preserve">Н.А. </w:t>
      </w:r>
      <w:proofErr w:type="spellStart"/>
      <w:r>
        <w:rPr>
          <w:rFonts w:ascii="Times New Roman" w:hAnsi="Times New Roman"/>
          <w:color w:val="000000"/>
          <w:sz w:val="26"/>
          <w:szCs w:val="26"/>
        </w:rPr>
        <w:t>Семинюда</w:t>
      </w:r>
      <w:proofErr w:type="spellEnd"/>
    </w:p>
    <w:p w14:paraId="55F78F75" w14:textId="7FCD7D8E" w:rsidR="0090439F" w:rsidRPr="00E11E6B" w:rsidRDefault="005A725F" w:rsidP="00E11E6B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3BADC0B4" w14:textId="3BB4EE4D" w:rsidR="005A725F" w:rsidRPr="00510FE7" w:rsidRDefault="005A725F" w:rsidP="005A725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10FE7">
        <w:rPr>
          <w:rFonts w:ascii="Times New Roman" w:hAnsi="Times New Roman"/>
          <w:b/>
          <w:sz w:val="28"/>
          <w:szCs w:val="28"/>
        </w:rPr>
        <w:lastRenderedPageBreak/>
        <w:t>Отзыв-характеристика</w:t>
      </w:r>
    </w:p>
    <w:p w14:paraId="13C694E2" w14:textId="77777777" w:rsidR="005A725F" w:rsidRPr="00510FE7" w:rsidRDefault="005A725F" w:rsidP="005A725F">
      <w:pPr>
        <w:spacing w:after="0"/>
        <w:rPr>
          <w:rFonts w:ascii="Times New Roman" w:hAnsi="Times New Roman"/>
          <w:sz w:val="28"/>
          <w:szCs w:val="28"/>
        </w:rPr>
      </w:pPr>
    </w:p>
    <w:p w14:paraId="7182CECA" w14:textId="63234F83" w:rsidR="005A725F" w:rsidRPr="00510FE7" w:rsidRDefault="00E11E6B" w:rsidP="000B5CB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5A725F" w:rsidRPr="00510FE7">
        <w:rPr>
          <w:rFonts w:ascii="Times New Roman" w:hAnsi="Times New Roman"/>
          <w:sz w:val="28"/>
          <w:szCs w:val="28"/>
        </w:rPr>
        <w:t>Студен</w:t>
      </w:r>
      <w:r>
        <w:rPr>
          <w:rFonts w:ascii="Times New Roman" w:hAnsi="Times New Roman"/>
          <w:sz w:val="28"/>
          <w:szCs w:val="28"/>
        </w:rPr>
        <w:t>т</w:t>
      </w:r>
      <w:r w:rsidR="005A725F" w:rsidRPr="00510FE7">
        <w:rPr>
          <w:rFonts w:ascii="Times New Roman" w:hAnsi="Times New Roman"/>
          <w:sz w:val="28"/>
          <w:szCs w:val="28"/>
        </w:rPr>
        <w:t xml:space="preserve"> </w:t>
      </w:r>
      <w:r w:rsidR="000B5CB5" w:rsidRPr="00510FE7">
        <w:rPr>
          <w:rFonts w:ascii="Times New Roman" w:hAnsi="Times New Roman"/>
          <w:sz w:val="28"/>
          <w:szCs w:val="28"/>
        </w:rPr>
        <w:t>4</w:t>
      </w:r>
      <w:r w:rsidR="005A725F" w:rsidRPr="00510FE7">
        <w:rPr>
          <w:rFonts w:ascii="Times New Roman" w:hAnsi="Times New Roman"/>
          <w:sz w:val="28"/>
          <w:szCs w:val="28"/>
        </w:rPr>
        <w:t xml:space="preserve"> курса кафедры экономики и управления ВВГУ </w:t>
      </w:r>
      <w:r w:rsidR="000B5CB5" w:rsidRPr="00510FE7">
        <w:rPr>
          <w:rFonts w:ascii="Times New Roman" w:hAnsi="Times New Roman"/>
          <w:sz w:val="28"/>
          <w:szCs w:val="28"/>
        </w:rPr>
        <w:t xml:space="preserve">Калинина Анастасия Андреевна </w:t>
      </w:r>
      <w:r w:rsidR="005A725F" w:rsidRPr="00510FE7">
        <w:rPr>
          <w:rFonts w:ascii="Times New Roman" w:hAnsi="Times New Roman"/>
          <w:sz w:val="28"/>
          <w:szCs w:val="28"/>
        </w:rPr>
        <w:t xml:space="preserve">с </w:t>
      </w:r>
      <w:r w:rsidR="000B5CB5" w:rsidRPr="00510FE7">
        <w:rPr>
          <w:rFonts w:ascii="Times New Roman" w:hAnsi="Times New Roman"/>
          <w:sz w:val="28"/>
          <w:szCs w:val="28"/>
        </w:rPr>
        <w:t>10</w:t>
      </w:r>
      <w:r w:rsidR="005A725F" w:rsidRPr="00510FE7">
        <w:rPr>
          <w:rFonts w:ascii="Times New Roman" w:hAnsi="Times New Roman"/>
          <w:sz w:val="28"/>
          <w:szCs w:val="28"/>
        </w:rPr>
        <w:t xml:space="preserve"> </w:t>
      </w:r>
      <w:r w:rsidR="000B5CB5" w:rsidRPr="00510FE7">
        <w:rPr>
          <w:rFonts w:ascii="Times New Roman" w:hAnsi="Times New Roman"/>
          <w:sz w:val="28"/>
          <w:szCs w:val="28"/>
        </w:rPr>
        <w:t>ноября</w:t>
      </w:r>
      <w:r w:rsidR="005A725F" w:rsidRPr="00510FE7">
        <w:rPr>
          <w:rFonts w:ascii="Times New Roman" w:hAnsi="Times New Roman"/>
          <w:sz w:val="28"/>
          <w:szCs w:val="28"/>
        </w:rPr>
        <w:t xml:space="preserve"> 20</w:t>
      </w:r>
      <w:r w:rsidR="000B5CB5" w:rsidRPr="00510FE7">
        <w:rPr>
          <w:rFonts w:ascii="Times New Roman" w:hAnsi="Times New Roman"/>
          <w:sz w:val="28"/>
          <w:szCs w:val="28"/>
        </w:rPr>
        <w:t>25</w:t>
      </w:r>
      <w:r w:rsidR="005A725F" w:rsidRPr="00510FE7">
        <w:rPr>
          <w:rFonts w:ascii="Times New Roman" w:hAnsi="Times New Roman"/>
          <w:sz w:val="28"/>
          <w:szCs w:val="28"/>
        </w:rPr>
        <w:t xml:space="preserve"> г. по</w:t>
      </w:r>
      <w:r w:rsidR="000B5CB5" w:rsidRPr="00510FE7">
        <w:rPr>
          <w:rFonts w:ascii="Times New Roman" w:hAnsi="Times New Roman"/>
          <w:sz w:val="28"/>
          <w:szCs w:val="28"/>
        </w:rPr>
        <w:t xml:space="preserve"> 17</w:t>
      </w:r>
      <w:r w:rsidR="005A725F" w:rsidRPr="00510FE7">
        <w:rPr>
          <w:rFonts w:ascii="Times New Roman" w:hAnsi="Times New Roman"/>
          <w:sz w:val="28"/>
          <w:szCs w:val="28"/>
        </w:rPr>
        <w:t> </w:t>
      </w:r>
      <w:r w:rsidR="000B5CB5" w:rsidRPr="00510FE7">
        <w:rPr>
          <w:rFonts w:ascii="Times New Roman" w:hAnsi="Times New Roman"/>
          <w:sz w:val="28"/>
          <w:szCs w:val="28"/>
        </w:rPr>
        <w:t>января</w:t>
      </w:r>
      <w:r w:rsidR="005A725F" w:rsidRPr="00510FE7">
        <w:rPr>
          <w:rFonts w:ascii="Times New Roman" w:hAnsi="Times New Roman"/>
          <w:sz w:val="28"/>
          <w:szCs w:val="28"/>
        </w:rPr>
        <w:t> 20</w:t>
      </w:r>
      <w:r w:rsidR="000B5CB5" w:rsidRPr="00510FE7">
        <w:rPr>
          <w:rFonts w:ascii="Times New Roman" w:hAnsi="Times New Roman"/>
          <w:sz w:val="28"/>
          <w:szCs w:val="28"/>
        </w:rPr>
        <w:t xml:space="preserve">26 </w:t>
      </w:r>
      <w:r w:rsidR="005A725F" w:rsidRPr="00510FE7">
        <w:rPr>
          <w:rFonts w:ascii="Times New Roman" w:hAnsi="Times New Roman"/>
          <w:sz w:val="28"/>
          <w:szCs w:val="28"/>
        </w:rPr>
        <w:t xml:space="preserve">г. </w:t>
      </w:r>
      <w:proofErr w:type="spellStart"/>
      <w:r w:rsidR="005A725F" w:rsidRPr="00510FE7">
        <w:rPr>
          <w:rFonts w:ascii="Times New Roman" w:hAnsi="Times New Roman"/>
          <w:sz w:val="28"/>
          <w:szCs w:val="28"/>
        </w:rPr>
        <w:t>прошела</w:t>
      </w:r>
      <w:proofErr w:type="spellEnd"/>
      <w:r w:rsidR="005A725F" w:rsidRPr="00510FE7">
        <w:rPr>
          <w:rFonts w:ascii="Times New Roman" w:hAnsi="Times New Roman"/>
          <w:sz w:val="28"/>
          <w:szCs w:val="28"/>
        </w:rPr>
        <w:t xml:space="preserve"> </w:t>
      </w:r>
      <w:r w:rsidR="005A725F" w:rsidRPr="00510FE7">
        <w:rPr>
          <w:rFonts w:ascii="Times New Roman" w:eastAsia="Times New Roman" w:hAnsi="Times New Roman"/>
          <w:sz w:val="28"/>
          <w:szCs w:val="28"/>
          <w:lang w:eastAsia="ru-RU"/>
        </w:rPr>
        <w:t xml:space="preserve">производственную </w:t>
      </w:r>
      <w:r w:rsidR="0042626A" w:rsidRPr="00510FE7">
        <w:rPr>
          <w:rFonts w:ascii="Times New Roman" w:eastAsia="Times New Roman" w:hAnsi="Times New Roman"/>
          <w:sz w:val="28"/>
          <w:szCs w:val="28"/>
          <w:lang w:eastAsia="ru-RU"/>
        </w:rPr>
        <w:t>проектно-технологическую практ</w:t>
      </w:r>
      <w:r w:rsidR="005A725F" w:rsidRPr="00510FE7">
        <w:rPr>
          <w:rFonts w:ascii="Times New Roman" w:eastAsia="Times New Roman" w:hAnsi="Times New Roman"/>
          <w:sz w:val="28"/>
          <w:szCs w:val="28"/>
          <w:lang w:eastAsia="ru-RU"/>
        </w:rPr>
        <w:t>ику</w:t>
      </w:r>
      <w:r w:rsidR="005A725F" w:rsidRPr="00510FE7">
        <w:rPr>
          <w:rFonts w:ascii="Times New Roman" w:hAnsi="Times New Roman"/>
          <w:sz w:val="28"/>
          <w:szCs w:val="28"/>
        </w:rPr>
        <w:t xml:space="preserve"> в </w:t>
      </w:r>
      <w:r w:rsidR="000B5CB5" w:rsidRPr="00510FE7">
        <w:rPr>
          <w:rFonts w:ascii="Times New Roman" w:hAnsi="Times New Roman"/>
          <w:sz w:val="28"/>
          <w:szCs w:val="28"/>
        </w:rPr>
        <w:t>Федеральном государственном бюджетном образовательном учреждении «Всероссийском детском центре «Океан».</w:t>
      </w:r>
      <w:r w:rsidR="005A725F" w:rsidRPr="00510FE7">
        <w:rPr>
          <w:rFonts w:ascii="Times New Roman" w:hAnsi="Times New Roman"/>
          <w:i/>
          <w:sz w:val="28"/>
          <w:szCs w:val="28"/>
        </w:rPr>
        <w:tab/>
      </w:r>
    </w:p>
    <w:p w14:paraId="73A82159" w14:textId="614DF957" w:rsidR="00E11E6B" w:rsidRPr="00E11E6B" w:rsidRDefault="00E11E6B" w:rsidP="00E11E6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5A725F" w:rsidRPr="00510FE7">
        <w:rPr>
          <w:rFonts w:ascii="Times New Roman" w:hAnsi="Times New Roman"/>
          <w:sz w:val="28"/>
          <w:szCs w:val="28"/>
        </w:rPr>
        <w:t xml:space="preserve">В период практики </w:t>
      </w:r>
      <w:r w:rsidRPr="00E11E6B">
        <w:rPr>
          <w:rStyle w:val="a9"/>
          <w:rFonts w:ascii="Times New Roman" w:hAnsi="Times New Roman" w:cs="Times New Roman"/>
          <w:b w:val="0"/>
          <w:bCs w:val="0"/>
          <w:sz w:val="28"/>
          <w:szCs w:val="28"/>
        </w:rPr>
        <w:t xml:space="preserve">занималась подготовкой аналитических отчетов по вопросам </w:t>
      </w:r>
      <w:r>
        <w:rPr>
          <w:rStyle w:val="a9"/>
          <w:rFonts w:ascii="Times New Roman" w:hAnsi="Times New Roman" w:cs="Times New Roman"/>
          <w:b w:val="0"/>
          <w:bCs w:val="0"/>
          <w:sz w:val="28"/>
          <w:szCs w:val="28"/>
        </w:rPr>
        <w:t xml:space="preserve">образования и </w:t>
      </w:r>
      <w:proofErr w:type="spellStart"/>
      <w:r>
        <w:rPr>
          <w:rStyle w:val="a9"/>
          <w:rFonts w:ascii="Times New Roman" w:hAnsi="Times New Roman" w:cs="Times New Roman"/>
          <w:b w:val="0"/>
          <w:bCs w:val="0"/>
          <w:sz w:val="28"/>
          <w:szCs w:val="28"/>
        </w:rPr>
        <w:t>инвистиций</w:t>
      </w:r>
      <w:proofErr w:type="spellEnd"/>
      <w:r w:rsidRPr="00E11E6B">
        <w:rPr>
          <w:rStyle w:val="a9"/>
          <w:rFonts w:ascii="Times New Roman" w:hAnsi="Times New Roman" w:cs="Times New Roman"/>
          <w:b w:val="0"/>
          <w:bCs w:val="0"/>
          <w:sz w:val="28"/>
          <w:szCs w:val="28"/>
        </w:rPr>
        <w:t>, включая сбор и обработку необходимых данных,</w:t>
      </w:r>
      <w:r w:rsidRPr="00E11E6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11E6B">
        <w:rPr>
          <w:rFonts w:ascii="Times New Roman" w:hAnsi="Times New Roman" w:cs="Times New Roman"/>
          <w:sz w:val="28"/>
          <w:szCs w:val="28"/>
        </w:rPr>
        <w:t>участвовала в работе, в рамках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 «ВДЦ «Океан»</w:t>
      </w:r>
      <w:r w:rsidRPr="00E11E6B">
        <w:rPr>
          <w:rFonts w:ascii="Times New Roman" w:hAnsi="Times New Roman" w:cs="Times New Roman"/>
          <w:sz w:val="28"/>
          <w:szCs w:val="28"/>
        </w:rPr>
        <w:t xml:space="preserve">. Практикант проявила внимательность к деталям, умение анализировать нормативно-правовые документы и структурировать информацию. К должностным обязанностям и поставленным задачам относилась с особым вниманием, проявляя интерес к работе. </w:t>
      </w:r>
    </w:p>
    <w:p w14:paraId="63D3B02F" w14:textId="0491F180" w:rsidR="005A725F" w:rsidRPr="00510FE7" w:rsidRDefault="00E11E6B" w:rsidP="005A72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5A725F" w:rsidRPr="00510FE7">
        <w:rPr>
          <w:rFonts w:ascii="Times New Roman" w:hAnsi="Times New Roman"/>
          <w:sz w:val="28"/>
          <w:szCs w:val="28"/>
        </w:rPr>
        <w:t xml:space="preserve">За время прохождения практики </w:t>
      </w:r>
      <w:r w:rsidR="000B5CB5" w:rsidRPr="00510FE7">
        <w:rPr>
          <w:rFonts w:ascii="Times New Roman" w:hAnsi="Times New Roman"/>
          <w:sz w:val="28"/>
          <w:szCs w:val="28"/>
        </w:rPr>
        <w:t xml:space="preserve">Калинина Анастасия </w:t>
      </w:r>
      <w:proofErr w:type="gramStart"/>
      <w:r w:rsidR="000B5CB5" w:rsidRPr="00510FE7">
        <w:rPr>
          <w:rFonts w:ascii="Times New Roman" w:hAnsi="Times New Roman"/>
          <w:sz w:val="28"/>
          <w:szCs w:val="28"/>
        </w:rPr>
        <w:t>Андреевна</w:t>
      </w:r>
      <w:r w:rsidR="005A725F" w:rsidRPr="00510FE7">
        <w:rPr>
          <w:rFonts w:ascii="Times New Roman" w:hAnsi="Times New Roman"/>
          <w:sz w:val="28"/>
          <w:szCs w:val="28"/>
        </w:rPr>
        <w:t xml:space="preserve">  показала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0B5CB5" w:rsidRPr="00510FE7">
        <w:rPr>
          <w:rFonts w:ascii="Times New Roman" w:hAnsi="Times New Roman"/>
          <w:sz w:val="28"/>
          <w:szCs w:val="28"/>
        </w:rPr>
        <w:t xml:space="preserve">хороший </w:t>
      </w:r>
      <w:r w:rsidR="005A725F" w:rsidRPr="00510FE7">
        <w:rPr>
          <w:rFonts w:ascii="Times New Roman" w:hAnsi="Times New Roman"/>
          <w:sz w:val="28"/>
          <w:szCs w:val="28"/>
        </w:rPr>
        <w:t>уровень подготовки,</w:t>
      </w:r>
      <w:r w:rsidR="000B5CB5" w:rsidRPr="00510FE7">
        <w:rPr>
          <w:rFonts w:ascii="Times New Roman" w:hAnsi="Times New Roman"/>
          <w:sz w:val="28"/>
          <w:szCs w:val="28"/>
        </w:rPr>
        <w:t xml:space="preserve"> достаточные знания в дисциплине </w:t>
      </w:r>
    </w:p>
    <w:p w14:paraId="4B1AF2F6" w14:textId="4189AD38" w:rsidR="005A725F" w:rsidRPr="00510FE7" w:rsidRDefault="005A725F" w:rsidP="005A72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0FE7">
        <w:rPr>
          <w:rFonts w:ascii="Times New Roman" w:hAnsi="Times New Roman"/>
          <w:sz w:val="28"/>
          <w:szCs w:val="28"/>
        </w:rPr>
        <w:t>умение применить и использовать знания, полученные в университете, для решения поставленных перед ней практических задач.</w:t>
      </w:r>
    </w:p>
    <w:p w14:paraId="63E792D1" w14:textId="5674FE55" w:rsidR="005A725F" w:rsidRPr="00510FE7" w:rsidRDefault="00E11E6B" w:rsidP="005A725F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5A725F" w:rsidRPr="00510FE7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у</w:t>
      </w:r>
      <w:r w:rsidR="005A725F" w:rsidRPr="00510FE7">
        <w:rPr>
          <w:rFonts w:ascii="Times New Roman" w:hAnsi="Times New Roman"/>
          <w:sz w:val="28"/>
          <w:szCs w:val="28"/>
        </w:rPr>
        <w:t xml:space="preserve"> практики выполнена полностью.</w:t>
      </w:r>
    </w:p>
    <w:p w14:paraId="45F858C2" w14:textId="7382271C" w:rsidR="005A725F" w:rsidRPr="00510FE7" w:rsidRDefault="00E11E6B" w:rsidP="005A725F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5A725F" w:rsidRPr="00510FE7">
        <w:rPr>
          <w:rFonts w:ascii="Times New Roman" w:hAnsi="Times New Roman"/>
          <w:sz w:val="28"/>
          <w:szCs w:val="28"/>
        </w:rPr>
        <w:t>В целом работа практикант</w:t>
      </w:r>
      <w:r w:rsidR="00856ED1">
        <w:rPr>
          <w:rFonts w:ascii="Times New Roman" w:hAnsi="Times New Roman"/>
          <w:sz w:val="28"/>
          <w:szCs w:val="28"/>
        </w:rPr>
        <w:t>а</w:t>
      </w:r>
      <w:r w:rsidR="005A725F" w:rsidRPr="00510FE7">
        <w:rPr>
          <w:rFonts w:ascii="Times New Roman" w:hAnsi="Times New Roman"/>
          <w:sz w:val="28"/>
          <w:szCs w:val="28"/>
        </w:rPr>
        <w:t xml:space="preserve"> </w:t>
      </w:r>
      <w:r w:rsidR="00131AE6" w:rsidRPr="00510FE7">
        <w:rPr>
          <w:rFonts w:ascii="Times New Roman" w:hAnsi="Times New Roman"/>
          <w:sz w:val="28"/>
          <w:szCs w:val="28"/>
        </w:rPr>
        <w:t>Калинин</w:t>
      </w:r>
      <w:r w:rsidR="00856ED1">
        <w:rPr>
          <w:rFonts w:ascii="Times New Roman" w:hAnsi="Times New Roman"/>
          <w:sz w:val="28"/>
          <w:szCs w:val="28"/>
        </w:rPr>
        <w:t xml:space="preserve">ой </w:t>
      </w:r>
      <w:r w:rsidR="00131AE6" w:rsidRPr="00510FE7">
        <w:rPr>
          <w:rFonts w:ascii="Times New Roman" w:hAnsi="Times New Roman"/>
          <w:sz w:val="28"/>
          <w:szCs w:val="28"/>
        </w:rPr>
        <w:t>Анастаси</w:t>
      </w:r>
      <w:r w:rsidR="00856ED1">
        <w:rPr>
          <w:rFonts w:ascii="Times New Roman" w:hAnsi="Times New Roman"/>
          <w:sz w:val="28"/>
          <w:szCs w:val="28"/>
        </w:rPr>
        <w:t>и</w:t>
      </w:r>
      <w:r w:rsidR="00131AE6" w:rsidRPr="00510FE7">
        <w:rPr>
          <w:rFonts w:ascii="Times New Roman" w:hAnsi="Times New Roman"/>
          <w:sz w:val="28"/>
          <w:szCs w:val="28"/>
        </w:rPr>
        <w:t xml:space="preserve"> Андреевн</w:t>
      </w:r>
      <w:r w:rsidR="00856ED1">
        <w:rPr>
          <w:rFonts w:ascii="Times New Roman" w:hAnsi="Times New Roman"/>
          <w:sz w:val="28"/>
          <w:szCs w:val="28"/>
        </w:rPr>
        <w:t>ы</w:t>
      </w:r>
    </w:p>
    <w:p w14:paraId="6371D57A" w14:textId="7D07676B" w:rsidR="005A725F" w:rsidRPr="00510FE7" w:rsidRDefault="005A725F" w:rsidP="005A725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510FE7">
        <w:rPr>
          <w:rFonts w:ascii="Times New Roman" w:hAnsi="Times New Roman"/>
          <w:sz w:val="28"/>
          <w:szCs w:val="28"/>
        </w:rPr>
        <w:t xml:space="preserve">заслуживает </w:t>
      </w:r>
      <w:r w:rsidR="00856ED1">
        <w:rPr>
          <w:rFonts w:ascii="Times New Roman" w:hAnsi="Times New Roman"/>
          <w:sz w:val="28"/>
          <w:szCs w:val="28"/>
        </w:rPr>
        <w:t xml:space="preserve">положительной </w:t>
      </w:r>
      <w:proofErr w:type="gramStart"/>
      <w:r w:rsidRPr="00510FE7">
        <w:rPr>
          <w:rFonts w:ascii="Times New Roman" w:hAnsi="Times New Roman"/>
          <w:sz w:val="28"/>
          <w:szCs w:val="28"/>
        </w:rPr>
        <w:t>оценки .</w:t>
      </w:r>
      <w:proofErr w:type="gramEnd"/>
    </w:p>
    <w:p w14:paraId="2117A2B5" w14:textId="77777777" w:rsidR="005A725F" w:rsidRPr="00510FE7" w:rsidRDefault="005A725F" w:rsidP="005A725F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22C9B71F" w14:textId="77777777" w:rsidR="005A725F" w:rsidRPr="00510FE7" w:rsidRDefault="005A725F" w:rsidP="005A725F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2F82F109" w14:textId="77777777" w:rsidR="005A725F" w:rsidRPr="00510FE7" w:rsidRDefault="005A725F" w:rsidP="005A725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10FE7">
        <w:rPr>
          <w:rFonts w:ascii="Times New Roman" w:hAnsi="Times New Roman"/>
          <w:sz w:val="28"/>
          <w:szCs w:val="28"/>
        </w:rPr>
        <w:t>Руководитель практики от</w:t>
      </w:r>
    </w:p>
    <w:p w14:paraId="336581C6" w14:textId="53698FD1" w:rsidR="00510FE7" w:rsidRPr="007902B6" w:rsidRDefault="005A725F" w:rsidP="00510FE7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6"/>
          <w:szCs w:val="26"/>
        </w:rPr>
      </w:pPr>
      <w:r w:rsidRPr="00510FE7">
        <w:rPr>
          <w:rFonts w:ascii="Times New Roman" w:hAnsi="Times New Roman"/>
          <w:sz w:val="28"/>
          <w:szCs w:val="28"/>
        </w:rPr>
        <w:t>организации                         __________________________</w:t>
      </w:r>
      <w:r w:rsidR="00510FE7" w:rsidRPr="00510FE7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510FE7" w:rsidRPr="007902B6">
        <w:rPr>
          <w:rFonts w:ascii="Times New Roman" w:hAnsi="Times New Roman"/>
          <w:color w:val="000000" w:themeColor="text1"/>
          <w:sz w:val="26"/>
          <w:szCs w:val="26"/>
        </w:rPr>
        <w:t xml:space="preserve">Н.А. </w:t>
      </w:r>
      <w:proofErr w:type="spellStart"/>
      <w:r w:rsidR="00510FE7" w:rsidRPr="007902B6">
        <w:rPr>
          <w:rFonts w:ascii="Times New Roman" w:hAnsi="Times New Roman"/>
          <w:color w:val="000000" w:themeColor="text1"/>
          <w:sz w:val="26"/>
          <w:szCs w:val="26"/>
        </w:rPr>
        <w:t>Семинюда</w:t>
      </w:r>
      <w:proofErr w:type="spellEnd"/>
    </w:p>
    <w:p w14:paraId="6263BB5C" w14:textId="22B5DEA3" w:rsidR="0090439F" w:rsidRPr="00C250D8" w:rsidRDefault="00510FE7" w:rsidP="005A725F">
      <w:pPr>
        <w:tabs>
          <w:tab w:val="left" w:pos="568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510FE7">
        <w:rPr>
          <w:rFonts w:ascii="Times New Roman" w:hAnsi="Times New Roman"/>
          <w:sz w:val="28"/>
          <w:szCs w:val="28"/>
        </w:rPr>
        <w:t xml:space="preserve">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Заместитель </w:t>
      </w:r>
      <w:proofErr w:type="gramStart"/>
      <w:r>
        <w:rPr>
          <w:rFonts w:ascii="Times New Roman" w:hAnsi="Times New Roman"/>
          <w:sz w:val="28"/>
          <w:szCs w:val="28"/>
        </w:rPr>
        <w:t xml:space="preserve">директора </w:t>
      </w:r>
      <w:r w:rsidRPr="00C250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развитию</w:t>
      </w:r>
      <w:r w:rsidRPr="00C250D8">
        <w:rPr>
          <w:rFonts w:ascii="Times New Roman" w:hAnsi="Times New Roman"/>
          <w:sz w:val="28"/>
          <w:szCs w:val="28"/>
        </w:rPr>
        <w:t xml:space="preserve">                            </w:t>
      </w:r>
    </w:p>
    <w:p w14:paraId="529C3D96" w14:textId="77777777" w:rsidR="00510FE7" w:rsidRPr="00510FE7" w:rsidRDefault="00510FE7" w:rsidP="005A725F">
      <w:pPr>
        <w:tabs>
          <w:tab w:val="left" w:pos="5685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23D6299" w14:textId="754B6600" w:rsidR="0090439F" w:rsidRPr="00432C6D" w:rsidRDefault="00510FE7" w:rsidP="005A725F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</w:p>
    <w:p w14:paraId="02168443" w14:textId="77777777" w:rsidR="0090439F" w:rsidRPr="00432C6D" w:rsidRDefault="0090439F" w:rsidP="005A725F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111469" w14:textId="77777777" w:rsidR="0090439F" w:rsidRPr="00432C6D" w:rsidRDefault="0090439F" w:rsidP="005A725F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719C12E" w14:textId="77777777" w:rsidR="0090439F" w:rsidRPr="00432C6D" w:rsidRDefault="0090439F" w:rsidP="005A725F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1F6CA8E" w14:textId="77777777" w:rsidR="0090439F" w:rsidRPr="00432C6D" w:rsidRDefault="0090439F" w:rsidP="005A725F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582190067"/>
        <w:docPartObj>
          <w:docPartGallery w:val="Table of Contents"/>
          <w:docPartUnique/>
        </w:docPartObj>
      </w:sdtPr>
      <w:sdtEndPr>
        <w:rPr>
          <w:rStyle w:val="ab"/>
          <w:rFonts w:ascii="Times New Roman" w:hAnsi="Times New Roman" w:cs="Times New Roman"/>
          <w:b/>
          <w:bCs/>
          <w:color w:val="000000"/>
          <w:sz w:val="28"/>
          <w:szCs w:val="28"/>
        </w:rPr>
      </w:sdtEndPr>
      <w:sdtContent>
        <w:p w14:paraId="787869AF" w14:textId="77777777" w:rsidR="00AE1BB2" w:rsidRDefault="00AE1BB2" w:rsidP="00AE1BB2">
          <w:pPr>
            <w:pStyle w:val="aa"/>
            <w:spacing w:before="0" w:line="360" w:lineRule="auto"/>
            <w:jc w:val="center"/>
            <w:rPr>
              <w:rFonts w:ascii="Arial" w:hAnsi="Arial"/>
              <w:b/>
              <w:bCs/>
              <w:color w:val="000000"/>
              <w:sz w:val="28"/>
              <w:szCs w:val="28"/>
            </w:rPr>
          </w:pPr>
          <w:r>
            <w:br w:type="page"/>
          </w:r>
          <w:r w:rsidRPr="002220DB">
            <w:rPr>
              <w:rFonts w:ascii="Arial" w:hAnsi="Arial"/>
              <w:color w:val="000000"/>
              <w:sz w:val="30"/>
              <w:szCs w:val="30"/>
            </w:rPr>
            <w:lastRenderedPageBreak/>
            <w:t>Содержание</w:t>
          </w:r>
        </w:p>
        <w:p w14:paraId="3E7B587C" w14:textId="4C1A5C7D" w:rsidR="00AE1BB2" w:rsidRDefault="00AE1BB2" w:rsidP="00AE1BB2">
          <w:pPr>
            <w:pStyle w:val="31"/>
            <w:tabs>
              <w:tab w:val="right" w:leader="dot" w:pos="9637"/>
            </w:tabs>
            <w:spacing w:line="360" w:lineRule="auto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>
            <w:rPr>
              <w:rFonts w:ascii="PT Astra Serif" w:hAnsi="PT Astra Serif" w:cs="Noto Sans Devanagari"/>
              <w:sz w:val="32"/>
              <w:szCs w:val="32"/>
            </w:rPr>
            <w:fldChar w:fldCharType="begin"/>
          </w:r>
          <w:r>
            <w:rPr>
              <w:rStyle w:val="ab"/>
              <w:rFonts w:ascii="Times New Roman" w:hAnsi="Times New Roman" w:cs="Times New Roman"/>
              <w:color w:val="000000"/>
              <w:sz w:val="28"/>
              <w:szCs w:val="28"/>
            </w:rPr>
            <w:instrText xml:space="preserve"> TOC \o "1-9" \h</w:instrText>
          </w:r>
          <w:r>
            <w:rPr>
              <w:rStyle w:val="ab"/>
              <w:rFonts w:ascii="Times New Roman" w:hAnsi="Times New Roman" w:cs="Times New Roman"/>
              <w:b/>
              <w:bCs/>
              <w:color w:val="000000"/>
              <w:sz w:val="28"/>
              <w:szCs w:val="28"/>
            </w:rPr>
            <w:fldChar w:fldCharType="separate"/>
          </w:r>
          <w:hyperlink w:anchor="__RefHeading___Toc8635_3518577542">
            <w:r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Введение</w:t>
            </w:r>
            <w:r w:rsidR="00154AF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       </w:t>
            </w:r>
            <w:r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hyperlink>
        </w:p>
        <w:p w14:paraId="1CFE54E8" w14:textId="016E0642" w:rsidR="00AE1BB2" w:rsidRDefault="008D2314" w:rsidP="00AE1BB2">
          <w:pPr>
            <w:pStyle w:val="31"/>
            <w:tabs>
              <w:tab w:val="left" w:pos="90"/>
              <w:tab w:val="right" w:leader="dot" w:pos="9637"/>
            </w:tabs>
            <w:ind w:hanging="170"/>
            <w:rPr>
              <w:rStyle w:val="ab"/>
              <w:rFonts w:ascii="Times New Roman" w:hAnsi="Times New Roman" w:cs="Times New Roman"/>
              <w:color w:val="000000"/>
              <w:sz w:val="28"/>
              <w:szCs w:val="28"/>
            </w:rPr>
          </w:pPr>
          <w:hyperlink w:anchor="__RefHeading___Toc8637_3518577542">
            <w:r w:rsidR="00AE1BB2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1 Анализ организационно-управленческой структуры ФГБОУ «ВДЦ «Океан» г. Владивосток</w:t>
            </w:r>
            <w:r w:rsidR="00154AF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             </w:t>
            </w:r>
            <w:r w:rsidR="00AE1BB2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hyperlink>
        </w:p>
        <w:p w14:paraId="1A63F613" w14:textId="7CD098DE" w:rsidR="00AE1BB2" w:rsidRDefault="00AE1BB2" w:rsidP="00AE1BB2">
          <w:pPr>
            <w:rPr>
              <w:rFonts w:ascii="Times New Roman" w:hAnsi="Times New Roman" w:cs="Times New Roman"/>
              <w:sz w:val="28"/>
              <w:szCs w:val="28"/>
            </w:rPr>
          </w:pPr>
          <w:r>
            <w:t xml:space="preserve">          </w:t>
          </w:r>
          <w:r w:rsidRPr="00AE1BB2">
            <w:rPr>
              <w:rFonts w:ascii="Times New Roman" w:hAnsi="Times New Roman" w:cs="Times New Roman"/>
              <w:sz w:val="28"/>
              <w:szCs w:val="28"/>
            </w:rPr>
            <w:t>1.1 Организационно-управленческая структура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"ВДЦ "Оке</w:t>
          </w:r>
          <w:r w:rsidR="00154AF8">
            <w:rPr>
              <w:rFonts w:ascii="Times New Roman" w:hAnsi="Times New Roman" w:cs="Times New Roman"/>
              <w:sz w:val="28"/>
              <w:szCs w:val="28"/>
            </w:rPr>
            <w:t xml:space="preserve">ан"                  </w:t>
          </w:r>
          <w:r>
            <w:rPr>
              <w:rFonts w:ascii="Times New Roman" w:hAnsi="Times New Roman" w:cs="Times New Roman"/>
              <w:sz w:val="28"/>
              <w:szCs w:val="28"/>
            </w:rPr>
            <w:t>7</w:t>
          </w:r>
        </w:p>
        <w:p w14:paraId="7DA1563C" w14:textId="71803479" w:rsidR="00AE1BB2" w:rsidRPr="00AE1BB2" w:rsidRDefault="00AE1BB2" w:rsidP="00AE1BB2">
          <w:pPr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 xml:space="preserve">       1.2 Анализ ресурсов "ВДЦ "Океан"</w:t>
          </w:r>
          <w:r w:rsidR="00154AF8">
            <w:rPr>
              <w:rFonts w:ascii="Times New Roman" w:hAnsi="Times New Roman" w:cs="Times New Roman"/>
              <w:sz w:val="28"/>
              <w:szCs w:val="28"/>
            </w:rPr>
            <w:t xml:space="preserve">                                                              </w:t>
          </w:r>
          <w:r>
            <w:rPr>
              <w:rFonts w:ascii="Times New Roman" w:hAnsi="Times New Roman" w:cs="Times New Roman"/>
              <w:sz w:val="28"/>
              <w:szCs w:val="28"/>
            </w:rPr>
            <w:t>11</w:t>
          </w:r>
        </w:p>
        <w:p w14:paraId="640C032C" w14:textId="79DF5F0B" w:rsidR="00AE1BB2" w:rsidRDefault="008D2314" w:rsidP="00AE1BB2">
          <w:pPr>
            <w:pStyle w:val="31"/>
            <w:tabs>
              <w:tab w:val="left" w:pos="90"/>
              <w:tab w:val="right" w:leader="dot" w:pos="9637"/>
            </w:tabs>
            <w:ind w:hanging="170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hyperlink w:anchor="__RefHeading___Toc8639_3518577542">
            <w:r w:rsidR="005964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  <w:r w:rsidR="00AE1B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 стратегические направления развития «ВДЦ «Океан» и анал</w:t>
            </w:r>
            <w:r w:rsidR="005964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E1B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зего программ и проектов</w:t>
            </w:r>
            <w:r w:rsidR="00154AF8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</w:t>
            </w:r>
            <w:r w:rsidR="00AE1B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hyperlink>
        </w:p>
        <w:p w14:paraId="3BE2A659" w14:textId="5AC5CD49" w:rsidR="00AE1BB2" w:rsidRDefault="008D2314" w:rsidP="0043040F">
          <w:pPr>
            <w:pStyle w:val="31"/>
            <w:tabs>
              <w:tab w:val="left" w:pos="90"/>
              <w:tab w:val="right" w:leader="dot" w:pos="9637"/>
            </w:tabs>
            <w:spacing w:after="0" w:line="360" w:lineRule="auto"/>
            <w:ind w:left="442" w:hanging="170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hyperlink w:anchor="__RefHeading___Toc46812_3349420541">
            <w:r w:rsidR="00AE1B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Анализ результатов реализ</w:t>
            </w:r>
            <w:r w:rsidR="00A80A1A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="00AE1B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ций стратегий, программ, проектов, реализуемых в «ВДЦ «Океан»</w:t>
            </w:r>
            <w:r w:rsidR="00154AF8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</w:t>
            </w:r>
            <w:r w:rsidR="00AE1BB2">
              <w:rPr>
                <w:rStyle w:val="ab"/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hyperlink>
        </w:p>
        <w:p w14:paraId="01146560" w14:textId="4D067695" w:rsidR="00AE1BB2" w:rsidRDefault="008D2314" w:rsidP="0043040F">
          <w:pPr>
            <w:pStyle w:val="31"/>
            <w:tabs>
              <w:tab w:val="right" w:leader="dot" w:pos="9637"/>
            </w:tabs>
            <w:spacing w:line="360" w:lineRule="auto"/>
            <w:ind w:left="442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hyperlink w:anchor="__RefHeading___Toc8643_3518577542">
            <w:r w:rsidR="00AE1BB2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Заключение</w:t>
            </w:r>
            <w:r w:rsidR="00154AF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</w:t>
            </w:r>
            <w:r w:rsidR="00AE1BB2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hyperlink>
        </w:p>
        <w:p w14:paraId="4D0A613B" w14:textId="77777777" w:rsidR="00B42FB8" w:rsidRDefault="008D2314" w:rsidP="00AE1BB2">
          <w:pPr>
            <w:pStyle w:val="31"/>
            <w:tabs>
              <w:tab w:val="right" w:leader="dot" w:pos="9637"/>
            </w:tabs>
            <w:spacing w:line="360" w:lineRule="auto"/>
            <w:rPr>
              <w:rStyle w:val="ab"/>
              <w:rFonts w:ascii="Times New Roman" w:hAnsi="Times New Roman" w:cs="Times New Roman"/>
              <w:b/>
              <w:bCs/>
              <w:color w:val="000000"/>
              <w:sz w:val="28"/>
              <w:szCs w:val="28"/>
            </w:rPr>
          </w:pPr>
          <w:hyperlink w:anchor="__RefHeading___Toc12845_3518577542">
            <w:r w:rsidR="00AE1BB2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Список использованных источников</w:t>
            </w:r>
            <w:r w:rsidR="00154AF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</w:t>
            </w:r>
            <w:r w:rsidR="00AE1BB2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hyperlink>
          <w:r w:rsidR="00AE1BB2">
            <w:rPr>
              <w:rStyle w:val="ab"/>
              <w:rFonts w:ascii="Times New Roman" w:hAnsi="Times New Roman" w:cs="Times New Roman"/>
              <w:b/>
              <w:bCs/>
              <w:color w:val="000000"/>
              <w:sz w:val="28"/>
              <w:szCs w:val="28"/>
            </w:rPr>
            <w:fldChar w:fldCharType="end"/>
          </w:r>
        </w:p>
        <w:p w14:paraId="212F4428" w14:textId="108E3CA8" w:rsidR="00B42FB8" w:rsidRDefault="008D2314" w:rsidP="00B42FB8">
          <w:pPr>
            <w:pStyle w:val="31"/>
            <w:tabs>
              <w:tab w:val="right" w:leader="dot" w:pos="9637"/>
            </w:tabs>
            <w:rPr>
              <w:rStyle w:val="ab"/>
              <w:rFonts w:ascii="Times New Roman" w:hAnsi="Times New Roman" w:cs="Times New Roman"/>
              <w:b/>
              <w:bCs/>
              <w:color w:val="000000"/>
              <w:sz w:val="28"/>
              <w:szCs w:val="28"/>
            </w:rPr>
          </w:pPr>
          <w:hyperlink w:anchor="_Toc217904928" w:history="1">
            <w:r w:rsidR="00B42FB8" w:rsidRPr="000B4BA9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Приложение А</w:t>
            </w:r>
            <w:r w:rsidR="00B42FB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B42FB8" w:rsidRPr="000B4BA9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Структура </w:t>
            </w:r>
            <w:r w:rsidR="00B42FB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ФГБОУ «ВДЦ </w:t>
            </w:r>
            <w:proofErr w:type="gramStart"/>
            <w:r w:rsidR="00B42FB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Океан»   </w:t>
            </w:r>
            <w:proofErr w:type="gramEnd"/>
            <w:r w:rsidR="00B42FB8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3</w:t>
            </w:r>
            <w:r w:rsidR="0043040F">
              <w:rPr>
                <w:rStyle w:val="ab"/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hyperlink>
        </w:p>
        <w:p w14:paraId="39DB2F9D" w14:textId="2D566B54" w:rsidR="00AE1BB2" w:rsidRPr="00B42FB8" w:rsidRDefault="008D2314" w:rsidP="00B42FB8"/>
      </w:sdtContent>
    </w:sdt>
    <w:p w14:paraId="3B1D2847" w14:textId="1920A861" w:rsidR="00C93203" w:rsidRPr="00153A3B" w:rsidRDefault="00AE1BB2" w:rsidP="00153A3B">
      <w:pPr>
        <w:rPr>
          <w:rFonts w:ascii="Times New Roman" w:hAnsi="Times New Roman"/>
          <w:b/>
          <w:sz w:val="24"/>
          <w:lang w:val="en-US"/>
        </w:rPr>
      </w:pPr>
      <w:r>
        <w:br w:type="page"/>
      </w:r>
    </w:p>
    <w:p w14:paraId="689EF765" w14:textId="63E49298" w:rsidR="00C93203" w:rsidRPr="00F4774F" w:rsidRDefault="00C93203" w:rsidP="00C93203">
      <w:pPr>
        <w:widowControl w:val="0"/>
        <w:tabs>
          <w:tab w:val="left" w:pos="977"/>
          <w:tab w:val="center" w:pos="4819"/>
        </w:tabs>
        <w:spacing w:after="240" w:line="360" w:lineRule="auto"/>
        <w:contextualSpacing/>
        <w:jc w:val="center"/>
        <w:rPr>
          <w:rFonts w:ascii="Arial" w:hAnsi="Arial" w:cs="Arial"/>
          <w:sz w:val="30"/>
          <w:szCs w:val="30"/>
        </w:rPr>
      </w:pPr>
      <w:r w:rsidRPr="00F4774F">
        <w:rPr>
          <w:rFonts w:ascii="Arial" w:hAnsi="Arial" w:cs="Arial"/>
          <w:sz w:val="30"/>
          <w:szCs w:val="30"/>
        </w:rPr>
        <w:lastRenderedPageBreak/>
        <w:t>Введение</w:t>
      </w:r>
    </w:p>
    <w:p w14:paraId="3585C219" w14:textId="77777777" w:rsidR="00C93203" w:rsidRPr="00B20EBD" w:rsidRDefault="00C93203" w:rsidP="00D55B7B">
      <w:pPr>
        <w:spacing w:after="24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20EBD">
        <w:rPr>
          <w:rFonts w:ascii="Times New Roman" w:hAnsi="Times New Roman"/>
          <w:sz w:val="28"/>
          <w:szCs w:val="28"/>
        </w:rPr>
        <w:t>Целью производственной проектно-технологической практики является систематизация, закрепление и расширение теоретических знаний, практических навыков и умений, и применение их в решении практических задач в процессе подготовки выпускной квалификационной работы.</w:t>
      </w:r>
    </w:p>
    <w:p w14:paraId="6773FBD7" w14:textId="77777777" w:rsidR="00C93203" w:rsidRPr="00B20EBD" w:rsidRDefault="00C93203" w:rsidP="00D55B7B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20EBD">
        <w:rPr>
          <w:rFonts w:ascii="Times New Roman" w:hAnsi="Times New Roman"/>
          <w:sz w:val="28"/>
          <w:szCs w:val="28"/>
        </w:rPr>
        <w:t>Задачами практики являются:</w:t>
      </w:r>
    </w:p>
    <w:p w14:paraId="6791613D" w14:textId="73D10D0E" w:rsidR="00C93203" w:rsidRPr="00B20EBD" w:rsidRDefault="00D55B7B" w:rsidP="00D55B7B">
      <w:pPr>
        <w:pStyle w:val="a4"/>
        <w:numPr>
          <w:ilvl w:val="0"/>
          <w:numId w:val="1"/>
        </w:numPr>
        <w:spacing w:after="0" w:line="36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E66D04" w:rsidRPr="00B20EBD">
        <w:rPr>
          <w:rFonts w:ascii="Times New Roman" w:hAnsi="Times New Roman"/>
          <w:sz w:val="28"/>
          <w:szCs w:val="28"/>
        </w:rPr>
        <w:t>роанализировать организационно-управленческую структуру организации</w:t>
      </w:r>
      <w:r w:rsidR="00C93203" w:rsidRPr="00B20EBD">
        <w:rPr>
          <w:rFonts w:ascii="Times New Roman" w:hAnsi="Times New Roman"/>
          <w:bCs/>
          <w:sz w:val="28"/>
          <w:szCs w:val="28"/>
        </w:rPr>
        <w:t>;</w:t>
      </w:r>
    </w:p>
    <w:p w14:paraId="4F4C3DD9" w14:textId="26E38899" w:rsidR="00C93203" w:rsidRPr="00B20EBD" w:rsidRDefault="00C93203" w:rsidP="00D55B7B">
      <w:pPr>
        <w:pStyle w:val="a4"/>
        <w:numPr>
          <w:ilvl w:val="0"/>
          <w:numId w:val="1"/>
        </w:numPr>
        <w:spacing w:after="0" w:line="36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B20EBD">
        <w:rPr>
          <w:rFonts w:ascii="Times New Roman" w:hAnsi="Times New Roman"/>
          <w:bCs/>
          <w:sz w:val="28"/>
          <w:szCs w:val="28"/>
        </w:rPr>
        <w:t xml:space="preserve"> </w:t>
      </w:r>
      <w:r w:rsidR="00D55B7B">
        <w:rPr>
          <w:rFonts w:ascii="Times New Roman" w:hAnsi="Times New Roman"/>
          <w:bCs/>
          <w:sz w:val="28"/>
          <w:szCs w:val="28"/>
        </w:rPr>
        <w:t>п</w:t>
      </w:r>
      <w:r w:rsidR="00E66D04" w:rsidRPr="00B20EBD">
        <w:rPr>
          <w:rFonts w:ascii="Times New Roman" w:hAnsi="Times New Roman"/>
          <w:bCs/>
          <w:sz w:val="28"/>
          <w:szCs w:val="28"/>
        </w:rPr>
        <w:t xml:space="preserve">ровести </w:t>
      </w:r>
      <w:r w:rsidR="00E66D04" w:rsidRPr="00B20EBD">
        <w:rPr>
          <w:rFonts w:ascii="Times New Roman" w:hAnsi="Times New Roman"/>
          <w:sz w:val="28"/>
          <w:szCs w:val="28"/>
        </w:rPr>
        <w:t>анализ основных направлений стратегий, программ, проектов, реализуемых в организации</w:t>
      </w:r>
      <w:r w:rsidRPr="00B20EBD">
        <w:rPr>
          <w:rFonts w:ascii="Times New Roman" w:hAnsi="Times New Roman"/>
          <w:bCs/>
          <w:sz w:val="28"/>
          <w:szCs w:val="28"/>
        </w:rPr>
        <w:t xml:space="preserve">; </w:t>
      </w:r>
    </w:p>
    <w:p w14:paraId="43B197B8" w14:textId="411346A9" w:rsidR="00C93203" w:rsidRPr="00B20EBD" w:rsidRDefault="00D55B7B" w:rsidP="00D55B7B">
      <w:pPr>
        <w:pStyle w:val="a4"/>
        <w:numPr>
          <w:ilvl w:val="0"/>
          <w:numId w:val="1"/>
        </w:numPr>
        <w:spacing w:after="0" w:line="36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</w:rPr>
        <w:t>р</w:t>
      </w:r>
      <w:r w:rsidR="006E50B1" w:rsidRPr="00A1350C">
        <w:rPr>
          <w:rFonts w:ascii="Times New Roman" w:hAnsi="Times New Roman"/>
          <w:bCs/>
          <w:color w:val="000000" w:themeColor="text1"/>
          <w:sz w:val="28"/>
          <w:szCs w:val="28"/>
        </w:rPr>
        <w:t>асписать</w:t>
      </w:r>
      <w:r w:rsidR="00C93203" w:rsidRPr="00B20EBD">
        <w:rPr>
          <w:rFonts w:ascii="Times New Roman" w:hAnsi="Times New Roman"/>
          <w:bCs/>
          <w:sz w:val="28"/>
          <w:szCs w:val="28"/>
        </w:rPr>
        <w:t xml:space="preserve"> </w:t>
      </w:r>
      <w:r w:rsidR="006E50B1" w:rsidRPr="00B20EBD">
        <w:rPr>
          <w:rFonts w:ascii="Times New Roman" w:hAnsi="Times New Roman"/>
          <w:sz w:val="28"/>
          <w:szCs w:val="28"/>
        </w:rPr>
        <w:t>результаты реализации стратегий, программ, проектов, реализуемых в организации</w:t>
      </w:r>
    </w:p>
    <w:p w14:paraId="0F164A4F" w14:textId="607A9B0A" w:rsidR="00C93203" w:rsidRPr="00B20EBD" w:rsidRDefault="00C93203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20EBD">
        <w:rPr>
          <w:rFonts w:ascii="Times New Roman" w:eastAsia="Times New Roman" w:hAnsi="Times New Roman"/>
          <w:sz w:val="28"/>
          <w:szCs w:val="28"/>
          <w:lang w:eastAsia="ru-RU"/>
        </w:rPr>
        <w:t xml:space="preserve">Местом прохождения производственной </w:t>
      </w:r>
      <w:r w:rsidRPr="00B20EBD">
        <w:rPr>
          <w:rFonts w:ascii="Times New Roman" w:hAnsi="Times New Roman"/>
          <w:sz w:val="28"/>
          <w:szCs w:val="28"/>
        </w:rPr>
        <w:t>проектно-технологической</w:t>
      </w:r>
      <w:r w:rsidRPr="00B20EBD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практики является </w:t>
      </w:r>
      <w:r w:rsidR="006E50B1" w:rsidRPr="00B20EBD">
        <w:rPr>
          <w:rFonts w:ascii="Times New Roman" w:hAnsi="Times New Roman"/>
          <w:sz w:val="28"/>
          <w:szCs w:val="28"/>
          <w:lang w:eastAsia="ru-RU"/>
        </w:rPr>
        <w:t>Федеральное государственное бюджетное образовательное учреждение «Всероссийский детский центр «Океан» (далее ФГБОУ «ВДЦ «Океан»).</w:t>
      </w:r>
    </w:p>
    <w:p w14:paraId="652D71B8" w14:textId="431E7D47" w:rsidR="00C93203" w:rsidRPr="004C7E30" w:rsidRDefault="00C93203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F4774F">
        <w:rPr>
          <w:rFonts w:ascii="Times New Roman" w:eastAsia="Times New Roman" w:hAnsi="Times New Roman"/>
          <w:sz w:val="28"/>
          <w:szCs w:val="28"/>
          <w:lang w:eastAsia="ru-RU"/>
        </w:rPr>
        <w:t>Произв</w:t>
      </w:r>
      <w:r w:rsidRPr="004C7E3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одственная преддипломная практика с 10 ноября по </w:t>
      </w:r>
      <w:r w:rsidR="004C7E30" w:rsidRPr="004C7E3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1</w:t>
      </w:r>
      <w:r w:rsidR="00A1350C" w:rsidRPr="00A1350C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7</w:t>
      </w:r>
      <w:r w:rsidRPr="004C7E3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4C7E30" w:rsidRPr="004C7E3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января</w:t>
      </w:r>
      <w:r w:rsidRPr="004C7E3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2025 года,</w:t>
      </w:r>
      <w:r w:rsidR="00AA3272" w:rsidRPr="004C7E3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в количестве 7</w:t>
      </w:r>
      <w:r w:rsidRPr="004C7E3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недель.</w:t>
      </w:r>
    </w:p>
    <w:p w14:paraId="1B708274" w14:textId="38C76CFF" w:rsidR="00C93203" w:rsidRDefault="00C93203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4774F">
        <w:rPr>
          <w:rFonts w:ascii="Times New Roman" w:eastAsia="Times New Roman" w:hAnsi="Times New Roman"/>
          <w:sz w:val="28"/>
          <w:szCs w:val="28"/>
          <w:lang w:eastAsia="ru-RU"/>
        </w:rPr>
        <w:t xml:space="preserve">Адрес места прохождения производственной </w:t>
      </w:r>
      <w:r w:rsidR="00AA3272">
        <w:rPr>
          <w:rFonts w:ascii="Times New Roman" w:hAnsi="Times New Roman"/>
          <w:sz w:val="28"/>
        </w:rPr>
        <w:t>проектно-</w:t>
      </w:r>
      <w:proofErr w:type="gramStart"/>
      <w:r w:rsidR="00AA3272">
        <w:rPr>
          <w:rFonts w:ascii="Times New Roman" w:hAnsi="Times New Roman"/>
          <w:sz w:val="28"/>
        </w:rPr>
        <w:t>технологической</w:t>
      </w:r>
      <w:r w:rsidRPr="00F4774F">
        <w:rPr>
          <w:rFonts w:ascii="Times New Roman" w:eastAsia="Times New Roman" w:hAnsi="Times New Roman"/>
          <w:sz w:val="28"/>
          <w:szCs w:val="28"/>
          <w:lang w:eastAsia="ru-RU"/>
        </w:rPr>
        <w:t xml:space="preserve">  практики</w:t>
      </w:r>
      <w:proofErr w:type="gramEnd"/>
      <w:r w:rsidRPr="00F4774F"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 w:rsidRPr="006E50B1">
        <w:rPr>
          <w:rFonts w:ascii="Times New Roman" w:eastAsia="Times New Roman" w:hAnsi="Times New Roman"/>
          <w:sz w:val="28"/>
          <w:szCs w:val="28"/>
          <w:lang w:eastAsia="ru-RU"/>
        </w:rPr>
        <w:t>Приморский край, г. </w:t>
      </w:r>
      <w:r w:rsidR="006E50B1" w:rsidRPr="006E50B1">
        <w:rPr>
          <w:rFonts w:ascii="Times New Roman" w:eastAsia="Times New Roman" w:hAnsi="Times New Roman"/>
          <w:sz w:val="28"/>
          <w:szCs w:val="28"/>
          <w:lang w:eastAsia="ru-RU"/>
        </w:rPr>
        <w:t>Владивосток</w:t>
      </w:r>
      <w:r w:rsidRPr="006E50B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6E50B1">
        <w:rPr>
          <w:rFonts w:ascii="Times New Roman" w:eastAsia="Times New Roman" w:hAnsi="Times New Roman"/>
          <w:sz w:val="28"/>
          <w:szCs w:val="28"/>
          <w:lang w:eastAsia="ru-RU"/>
        </w:rPr>
        <w:t>ул.</w:t>
      </w:r>
      <w:r w:rsidR="006E50B1" w:rsidRPr="006E50B1">
        <w:rPr>
          <w:rFonts w:ascii="Times New Roman" w:eastAsia="Times New Roman" w:hAnsi="Times New Roman"/>
          <w:sz w:val="28"/>
          <w:szCs w:val="28"/>
          <w:lang w:eastAsia="ru-RU"/>
        </w:rPr>
        <w:t>Артековская</w:t>
      </w:r>
      <w:proofErr w:type="spellEnd"/>
      <w:r w:rsidRPr="006E50B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E50B1" w:rsidRPr="006E50B1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Pr="006E50B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7D0A027D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94A1F37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680710A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0B0E086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6B9F7DF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6359712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C05D8B8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53724D2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6C87A10" w14:textId="77777777" w:rsidR="006109D5" w:rsidRPr="00DD7D55" w:rsidRDefault="006109D5" w:rsidP="00153A3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95C8A72" w14:textId="4E380DE1" w:rsidR="00E90450" w:rsidRPr="00216220" w:rsidRDefault="006109D5" w:rsidP="00202708">
      <w:pPr>
        <w:widowControl w:val="0"/>
        <w:spacing w:after="240" w:line="360" w:lineRule="auto"/>
        <w:ind w:firstLine="709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216220"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1 </w:t>
      </w:r>
      <w:r w:rsidR="00E90450" w:rsidRPr="00216220">
        <w:rPr>
          <w:rFonts w:ascii="Arial" w:hAnsi="Arial" w:cs="Arial"/>
          <w:sz w:val="30"/>
          <w:szCs w:val="30"/>
        </w:rPr>
        <w:t>Анализ организационно-управленческой структуры</w:t>
      </w:r>
      <w:r w:rsidR="00E90450" w:rsidRPr="00216220">
        <w:rPr>
          <w:rFonts w:ascii="Arial" w:eastAsia="Times New Roman" w:hAnsi="Arial" w:cs="Arial"/>
          <w:sz w:val="30"/>
          <w:szCs w:val="30"/>
          <w:lang w:eastAsia="ru-RU"/>
        </w:rPr>
        <w:t xml:space="preserve"> </w:t>
      </w:r>
      <w:r w:rsidRPr="00216220">
        <w:rPr>
          <w:rFonts w:ascii="Arial" w:eastAsia="Times New Roman" w:hAnsi="Arial" w:cs="Arial"/>
          <w:sz w:val="30"/>
          <w:szCs w:val="30"/>
          <w:lang w:eastAsia="ru-RU"/>
        </w:rPr>
        <w:t>ФГБОУ «ВДЦ «Океан» г. Владивосток</w:t>
      </w:r>
    </w:p>
    <w:p w14:paraId="1B85165A" w14:textId="697A3EF3" w:rsidR="00216220" w:rsidRPr="00216220" w:rsidRDefault="006109D5" w:rsidP="00153A3B">
      <w:pPr>
        <w:pStyle w:val="a4"/>
        <w:widowControl w:val="0"/>
        <w:numPr>
          <w:ilvl w:val="1"/>
          <w:numId w:val="4"/>
        </w:numPr>
        <w:spacing w:after="120" w:line="36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16220">
        <w:rPr>
          <w:rFonts w:ascii="Arial" w:eastAsia="Times New Roman" w:hAnsi="Arial" w:cs="Arial"/>
          <w:sz w:val="28"/>
          <w:szCs w:val="28"/>
          <w:lang w:eastAsia="ru-RU"/>
        </w:rPr>
        <w:t xml:space="preserve">Организационно-управленческая структура ФГБОУ «ВДЦ «Океан» </w:t>
      </w:r>
    </w:p>
    <w:p w14:paraId="59D2718B" w14:textId="7E3BD47A" w:rsidR="006109D5" w:rsidRPr="00216220" w:rsidRDefault="00216220" w:rsidP="00153A3B">
      <w:pPr>
        <w:widowControl w:val="0"/>
        <w:spacing w:after="12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6220">
        <w:rPr>
          <w:rFonts w:ascii="Times New Roman" w:eastAsia="Times New Roman" w:hAnsi="Times New Roman"/>
          <w:sz w:val="28"/>
          <w:szCs w:val="28"/>
          <w:lang w:eastAsia="ru-RU"/>
        </w:rPr>
        <w:t>ФГБОУ «ВДЦ «</w:t>
      </w:r>
      <w:proofErr w:type="gramStart"/>
      <w:r w:rsidRPr="00216220">
        <w:rPr>
          <w:rFonts w:ascii="Times New Roman" w:eastAsia="Times New Roman" w:hAnsi="Times New Roman"/>
          <w:sz w:val="28"/>
          <w:szCs w:val="28"/>
          <w:lang w:eastAsia="ru-RU"/>
        </w:rPr>
        <w:t xml:space="preserve">Океан»  </w:t>
      </w:r>
      <w:r w:rsidR="006109D5" w:rsidRPr="00216220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proofErr w:type="gramEnd"/>
      <w:r w:rsidR="006109D5" w:rsidRPr="00216220">
        <w:rPr>
          <w:rFonts w:ascii="Times New Roman" w:eastAsia="Times New Roman" w:hAnsi="Times New Roman"/>
          <w:sz w:val="28"/>
          <w:szCs w:val="28"/>
          <w:lang w:eastAsia="ru-RU"/>
        </w:rPr>
        <w:t xml:space="preserve">далее-«ВДЦ «Океан») является одним из крупнейших федеральных государственных бюджетных образовательных учреждений дополнительного образования и отдыха детей круглогодичного типа, расположенный в Приморском крае недалеко от г. Владивостока на берегу живописной бухты </w:t>
      </w:r>
      <w:proofErr w:type="spellStart"/>
      <w:r w:rsidR="006109D5" w:rsidRPr="00216220">
        <w:rPr>
          <w:rFonts w:ascii="Times New Roman" w:eastAsia="Times New Roman" w:hAnsi="Times New Roman"/>
          <w:sz w:val="28"/>
          <w:szCs w:val="28"/>
          <w:lang w:eastAsia="ru-RU"/>
        </w:rPr>
        <w:t>Емар</w:t>
      </w:r>
      <w:proofErr w:type="spellEnd"/>
      <w:r w:rsidR="006109D5" w:rsidRPr="00216220">
        <w:rPr>
          <w:rFonts w:ascii="Times New Roman" w:eastAsia="Times New Roman" w:hAnsi="Times New Roman"/>
          <w:sz w:val="28"/>
          <w:szCs w:val="28"/>
          <w:lang w:eastAsia="ru-RU"/>
        </w:rPr>
        <w:t xml:space="preserve"> Уссурийского залива. Ежегодно принимает более 20 тысяч детей в возрасте от 10 до 17 лет, из 82 субъектов Российской Федерации и 14 иностранных государств</w:t>
      </w:r>
      <w:r w:rsidR="006109D5" w:rsidRPr="00427A7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27A7F" w:rsidRPr="00427A7F">
        <w:rPr>
          <w:rFonts w:ascii="Times New Roman" w:hAnsi="Times New Roman" w:cs="Times New Roman"/>
          <w:sz w:val="28"/>
          <w:szCs w:val="28"/>
        </w:rPr>
        <w:t xml:space="preserve"> В своей деятельности </w:t>
      </w:r>
      <w:r w:rsidR="00427A7F">
        <w:rPr>
          <w:rFonts w:ascii="Times New Roman" w:hAnsi="Times New Roman" w:cs="Times New Roman"/>
          <w:sz w:val="28"/>
          <w:szCs w:val="28"/>
        </w:rPr>
        <w:t xml:space="preserve">«ВДЦ «Океан» </w:t>
      </w:r>
      <w:r w:rsidR="00427A7F" w:rsidRPr="00427A7F">
        <w:rPr>
          <w:rFonts w:ascii="Times New Roman" w:hAnsi="Times New Roman" w:cs="Times New Roman"/>
          <w:sz w:val="28"/>
          <w:szCs w:val="28"/>
        </w:rPr>
        <w:t>руководствуется Конституцией Российской</w:t>
      </w:r>
      <w:r w:rsidR="00427A7F">
        <w:rPr>
          <w:rFonts w:ascii="Times New Roman" w:hAnsi="Times New Roman" w:cs="Times New Roman"/>
          <w:sz w:val="28"/>
          <w:szCs w:val="28"/>
        </w:rPr>
        <w:t xml:space="preserve"> </w:t>
      </w:r>
      <w:r w:rsidR="00427A7F" w:rsidRPr="00427A7F">
        <w:rPr>
          <w:rFonts w:ascii="Times New Roman" w:hAnsi="Times New Roman" w:cs="Times New Roman"/>
          <w:sz w:val="28"/>
          <w:szCs w:val="28"/>
        </w:rPr>
        <w:t>Федерации</w:t>
      </w:r>
      <w:r w:rsidR="00CA4A5A" w:rsidRPr="00CA4A5A">
        <w:rPr>
          <w:rFonts w:ascii="Times New Roman" w:hAnsi="Times New Roman" w:cs="Times New Roman"/>
          <w:sz w:val="28"/>
          <w:szCs w:val="28"/>
        </w:rPr>
        <w:t xml:space="preserve"> [1]</w:t>
      </w:r>
      <w:r w:rsidR="00CA4A5A">
        <w:rPr>
          <w:rFonts w:ascii="Times New Roman" w:hAnsi="Times New Roman" w:cs="Times New Roman"/>
          <w:sz w:val="28"/>
          <w:szCs w:val="28"/>
        </w:rPr>
        <w:t>,</w:t>
      </w:r>
      <w:r w:rsidR="00427A7F" w:rsidRPr="00427A7F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r w:rsidR="00427A7F" w:rsidRPr="00427A7F">
        <w:rPr>
          <w:rFonts w:ascii="Times New Roman" w:hAnsi="Times New Roman" w:cs="Times New Roman"/>
          <w:sz w:val="28"/>
          <w:szCs w:val="28"/>
        </w:rPr>
        <w:t>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нормативно-правовыми актами, решениями учредителя, а также настоящим уставом</w:t>
      </w:r>
      <w:r w:rsidR="00CA4A5A" w:rsidRPr="00CA4A5A">
        <w:rPr>
          <w:rFonts w:ascii="Times New Roman" w:hAnsi="Times New Roman" w:cs="Times New Roman"/>
          <w:sz w:val="28"/>
          <w:szCs w:val="28"/>
        </w:rPr>
        <w:t xml:space="preserve"> [2]</w:t>
      </w:r>
      <w:r w:rsidR="00427A7F">
        <w:rPr>
          <w:sz w:val="28"/>
          <w:szCs w:val="28"/>
        </w:rPr>
        <w:t>.</w:t>
      </w:r>
      <w:r w:rsidR="006109D5" w:rsidRPr="00216220">
        <w:rPr>
          <w:rFonts w:ascii="Times New Roman" w:eastAsia="Times New Roman" w:hAnsi="Times New Roman"/>
          <w:sz w:val="28"/>
          <w:szCs w:val="28"/>
          <w:lang w:eastAsia="ru-RU"/>
        </w:rPr>
        <w:t xml:space="preserve"> В течение года «Океан» реализует более 100 программ дополнительного образования, направленных на техническую, научную, туристическую, творческую, спортивную и социальную реализацию российских школьников</w:t>
      </w:r>
      <w:r w:rsidR="0090439F" w:rsidRPr="0021622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109D5" w:rsidRPr="00216220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CA4A5A" w:rsidRPr="00CA4A5A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6109D5" w:rsidRPr="00216220">
        <w:rPr>
          <w:rFonts w:ascii="Times New Roman" w:eastAsia="Times New Roman" w:hAnsi="Times New Roman"/>
          <w:sz w:val="28"/>
          <w:szCs w:val="28"/>
          <w:lang w:eastAsia="ru-RU"/>
        </w:rPr>
        <w:t>]. На территории ВДЦ «Океан» действуют следующие структурные подразделения:</w:t>
      </w:r>
    </w:p>
    <w:p w14:paraId="6F0BB0A7" w14:textId="3B873736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- управление комплектования обучающимися (включает отделы реализации путёвок, приёма и размещения, сопровождения АИС «Путёвка»);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</w:p>
    <w:p w14:paraId="3B15EB25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управление образовательных программ (включает школу, отдел дополнительного образования, библиотеку, детский сад, учебно-воспитательный отдел и др.) </w:t>
      </w:r>
    </w:p>
    <w:p w14:paraId="532363C5" w14:textId="3E401296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- эколого-биологический центр; </w:t>
      </w:r>
    </w:p>
    <w:p w14:paraId="08ED74C6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- отдел психолого-педагогического сопровождения; </w:t>
      </w:r>
    </w:p>
    <w:p w14:paraId="216F95CA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 дружины (образовательные программы реализуются в дружинах «Бригантина», «Тигрёнок», «Китёнок», «Парус», «Океанская Эскадра» и новый строящийся на данный момент «Галактика»);</w:t>
      </w:r>
    </w:p>
    <w:p w14:paraId="2BC30A38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 - центр воспитательных технологий «Маяк» (расположен на возвышенности у берега Японского моря, насчитывает 18 жилых домиков и большой корпус «Паллада»). </w:t>
      </w:r>
    </w:p>
    <w:p w14:paraId="39529F2C" w14:textId="77CA62DD" w:rsidR="006109D5" w:rsidRDefault="006109D5" w:rsidP="00535559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>Полный список структурных подразделений представлен на рисунке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1.1</w:t>
      </w:r>
      <w:r w:rsidR="005355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28CBE42D" w14:textId="041C02AF" w:rsidR="006109D5" w:rsidRDefault="006109D5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D1FB038" wp14:editId="6E633762">
            <wp:extent cx="5730240" cy="3459480"/>
            <wp:effectExtent l="0" t="0" r="3810" b="7620"/>
            <wp:docPr id="575" name="Picture 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Picture 57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34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BCBA5" w14:textId="776F807C" w:rsidR="006109D5" w:rsidRDefault="006109D5" w:rsidP="00153A3B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>Рисунок 1.1 – Структура ФГБОУ «ВДЦ «Океан»</w:t>
      </w:r>
    </w:p>
    <w:p w14:paraId="784F825C" w14:textId="0A460682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>Организационная структура является линейной, где соподчинённость идёт от высшего руководства к низшему. Самые высшие звенья структуры это Общее собрание, Педагогический совет и Совет по развитию Центра им подчиняется администрация организации. Директор же в своей деятельности руководствуется решениями этих 3-х звеньев и т. д. [</w:t>
      </w:r>
      <w:r w:rsidR="002D66CA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]. </w:t>
      </w:r>
    </w:p>
    <w:p w14:paraId="13D81190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Формами деятельности ВДЦ «Океана» являются реализация тематических программ, профессиональная подготовка школьников, проведение мероприятий, организация смен для школьников. </w:t>
      </w:r>
    </w:p>
    <w:p w14:paraId="582CBA98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Основной вид деятельности ВДЦ «Океана» - дополнительное образование школьников и взрослых, в эту деятельность входят: </w:t>
      </w:r>
    </w:p>
    <w:p w14:paraId="477BF671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реализация образовательных программ (это могут быть основные общеобразовательные программы, дополнительные общеобразовательные программы и дополнительные профессиональные программы); </w:t>
      </w:r>
    </w:p>
    <w:p w14:paraId="0D4A0588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>- научно-методическое и ресурсное обеспечение системы образования;</w:t>
      </w:r>
    </w:p>
    <w:p w14:paraId="20DEA619" w14:textId="77777777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- проведение конкурсов и соревнований (предметные олимпиады региональных и всероссийских этапов, интеллектуальные конкурсы и т. д.) </w:t>
      </w:r>
    </w:p>
    <w:p w14:paraId="12741440" w14:textId="77777777" w:rsidR="008A3C48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- организация занятий по дополнительному образованию (реализуются такие направления, как физкультурно-спортивное, техническое, естественнонаучное, художественное, социально- гуманитарное); </w:t>
      </w:r>
    </w:p>
    <w:p w14:paraId="60D13CF3" w14:textId="18C9F134" w:rsidR="008A3C48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- внедрение программ по профориентации (школьники получают предпрофессиональный опыт в различных подразделениях </w:t>
      </w:r>
      <w:proofErr w:type="gramStart"/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>дополнительного образования</w:t>
      </w:r>
      <w:proofErr w:type="gramEnd"/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 расположенных на территории организации, например: детский развлекательный комплекс (включающий в себя спорт-бар и магазин сувенирной продукции) и. т. п. [</w:t>
      </w:r>
      <w:r w:rsidR="00900465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]. </w:t>
      </w:r>
    </w:p>
    <w:p w14:paraId="1296C78A" w14:textId="77777777" w:rsidR="008A3C48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Также в организации есть перечень дополнительных видов деятельности: </w:t>
      </w:r>
    </w:p>
    <w:p w14:paraId="5081259B" w14:textId="77777777" w:rsidR="008A3C48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1) проектная деятельность; </w:t>
      </w:r>
    </w:p>
    <w:p w14:paraId="7BBA2A84" w14:textId="77777777" w:rsidR="008A3C48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2) предоставление библиотечных услуг лицам; </w:t>
      </w:r>
    </w:p>
    <w:p w14:paraId="3E37A51B" w14:textId="77777777" w:rsidR="008A3C48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 xml:space="preserve">3) предоставление услуг по эксплуатации спортивных сооружений; </w:t>
      </w:r>
    </w:p>
    <w:p w14:paraId="58B860BD" w14:textId="2FFDFF4B" w:rsidR="006109D5" w:rsidRDefault="006109D5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09D5">
        <w:rPr>
          <w:rFonts w:ascii="Times New Roman" w:eastAsia="Times New Roman" w:hAnsi="Times New Roman"/>
          <w:sz w:val="28"/>
          <w:szCs w:val="28"/>
          <w:lang w:eastAsia="ru-RU"/>
        </w:rPr>
        <w:t>4) организация и постановка концертов и прочих сценических выступлений, демонстрация фильмов на собственных и арендованных сценических площадках, а также прочая зрелищно-развлекательная, культурно-досуговая и театральная деятельность;</w:t>
      </w:r>
    </w:p>
    <w:p w14:paraId="2E0C9B44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организация и (или) проведение ярмарок, аукционов, выставок, выставок-продаж, симпозиумов, конференций, лекториев, благотворительных и иных аналогичных мероприятий, в том числе с участием иностранных юридических и физических лиц; </w:t>
      </w:r>
    </w:p>
    <w:p w14:paraId="24A4DD1B" w14:textId="0FBFE432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осуществление рекламной, издательской деятельности; </w:t>
      </w:r>
    </w:p>
    <w:p w14:paraId="024CB53C" w14:textId="63236A2E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оказание фото-, видео-, аудио- услуг, а также услуг по производству; </w:t>
      </w:r>
    </w:p>
    <w:p w14:paraId="6E865383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медицинская деятельность; </w:t>
      </w:r>
    </w:p>
    <w:p w14:paraId="546E81D3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9)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производство, передача, отпуск и распределение пара (тепловой энергии), горячей и холодной воды, включая деятельность по технологическом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присоединению к инженерным сетям, обеспечение работоспособности инженерных сетей; </w:t>
      </w:r>
    </w:p>
    <w:p w14:paraId="0125C1FA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оказание услуг по водоснабжению, водоотведению и канализации; </w:t>
      </w:r>
    </w:p>
    <w:p w14:paraId="3B0858E4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передача, отпуск и распределение электрической энергии, включая деятельность по технологическому присоединению к электрическим сетям, а также обеспечение работоспособности электрических сетей; </w:t>
      </w:r>
    </w:p>
    <w:p w14:paraId="6B64E90A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приобретение прав на результаты интеллектуальной деятельности и распоряжение ими; </w:t>
      </w:r>
    </w:p>
    <w:p w14:paraId="07E84D0E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предоставление информационных услуг, в том числе в информационно-телекоммуникационной сети "Интернет"; </w:t>
      </w:r>
    </w:p>
    <w:p w14:paraId="6BF31884" w14:textId="77777777" w:rsidR="008A3C48" w:rsidRDefault="008A3C48" w:rsidP="00D55B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оказание транспортных услуг (перевозка пассажиров, включая детские перевозки, перевозка грузов, буксировочные работы, работы специальной техники и подъемных механизмов); </w:t>
      </w:r>
    </w:p>
    <w:p w14:paraId="74E1473D" w14:textId="77777777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оказание услуг по техническому обслуживанию, ремонту и мойке автомобильного транспорта, предрейсовым и послерейсовым осмотрам водителей; </w:t>
      </w:r>
    </w:p>
    <w:p w14:paraId="17394FB3" w14:textId="77777777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) оказание услуг по перевозке водным транспортом (перевозка пассажиров, включая детские перевозки);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080E04DE" w14:textId="77777777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организация работы столовых и кафе; </w:t>
      </w:r>
    </w:p>
    <w:p w14:paraId="1784761E" w14:textId="0BBA0188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реализация сувенирной и иной продукции; </w:t>
      </w:r>
    </w:p>
    <w:p w14:paraId="689C2165" w14:textId="77D2BD84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19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организация туристских лагерей и кемпингов; </w:t>
      </w:r>
    </w:p>
    <w:p w14:paraId="3F16AC5D" w14:textId="5CDBD451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предоставление мест временного проживания посетителей; </w:t>
      </w:r>
    </w:p>
    <w:p w14:paraId="09B0CECF" w14:textId="4F31912A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обслуживание жилого фонда, находящегося в оперативном управлении учреждения, и предоставление коммунальных и хозяйственных услуг лицам, проживающим в нем; </w:t>
      </w:r>
    </w:p>
    <w:p w14:paraId="7B0B8AE9" w14:textId="4C7221AA" w:rsidR="008A3C48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предоставление туристских и экскурсионных услуг; </w:t>
      </w:r>
    </w:p>
    <w:p w14:paraId="7DC9A02D" w14:textId="77777777" w:rsidR="00546B16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 xml:space="preserve">) управление движимым и недвижимым имуществом, сдача в аренду движимого и недвижимого имущества в соответствии с законодательством </w:t>
      </w: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Российской Федерации. </w:t>
      </w:r>
    </w:p>
    <w:p w14:paraId="68614BA6" w14:textId="3B12D483" w:rsidR="0090439F" w:rsidRDefault="008A3C4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3C48">
        <w:rPr>
          <w:rFonts w:ascii="Times New Roman" w:eastAsia="Times New Roman" w:hAnsi="Times New Roman"/>
          <w:sz w:val="28"/>
          <w:szCs w:val="28"/>
          <w:lang w:eastAsia="ru-RU"/>
        </w:rPr>
        <w:t>Вся эта деятельность организуется на основании Устава «ВДЦ «Океан» и лицензий на определённые виды деятельности.</w:t>
      </w:r>
    </w:p>
    <w:p w14:paraId="5AEF4D79" w14:textId="77777777" w:rsidR="00900465" w:rsidRDefault="00900465" w:rsidP="008A3C48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A4AF4D5" w14:textId="4F2BC57A" w:rsidR="00432C6D" w:rsidRPr="00216220" w:rsidRDefault="001C2B30" w:rsidP="00202708">
      <w:pPr>
        <w:pStyle w:val="4"/>
        <w:spacing w:before="0" w:after="240" w:line="360" w:lineRule="auto"/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</w:pPr>
      <w:bookmarkStart w:id="0" w:name="_Toc23971"/>
      <w:r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 xml:space="preserve">         </w:t>
      </w:r>
      <w:r w:rsidR="00432C6D" w:rsidRPr="00216220"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>1.2 Анализ ресурсов ФГБОУ «ВДЦ «Океана»</w:t>
      </w:r>
      <w:bookmarkEnd w:id="0"/>
    </w:p>
    <w:p w14:paraId="189F4DA6" w14:textId="77777777" w:rsidR="00432C6D" w:rsidRPr="00FF6D99" w:rsidRDefault="00432C6D" w:rsidP="001D7C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Ресурсы организации – это совокупность активов, возможностей, навыков и знаний, которыми располагает организация для достижения своих целей. </w:t>
      </w:r>
    </w:p>
    <w:p w14:paraId="32728A9C" w14:textId="77777777" w:rsidR="00432C6D" w:rsidRPr="00FF6D99" w:rsidRDefault="00432C6D" w:rsidP="001D7C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Ресурсы подразделяются на: </w:t>
      </w:r>
    </w:p>
    <w:p w14:paraId="6F3C4A13" w14:textId="5476E42F" w:rsidR="00432C6D" w:rsidRPr="00FF6D99" w:rsidRDefault="00137E4F" w:rsidP="00D55B7B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атериальные; </w:t>
      </w:r>
    </w:p>
    <w:p w14:paraId="76F2BF13" w14:textId="1D07EB7A" w:rsidR="00432C6D" w:rsidRPr="00FF6D99" w:rsidRDefault="00137E4F" w:rsidP="00D55B7B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инансовые; </w:t>
      </w:r>
    </w:p>
    <w:p w14:paraId="15E4B2B2" w14:textId="122B1182" w:rsidR="00137E4F" w:rsidRDefault="00137E4F" w:rsidP="00D55B7B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еловеческие; </w:t>
      </w:r>
    </w:p>
    <w:p w14:paraId="20EFD0E3" w14:textId="7F0A8550" w:rsidR="00137E4F" w:rsidRDefault="00137E4F" w:rsidP="00D55B7B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нтеллектуальные; </w:t>
      </w:r>
    </w:p>
    <w:p w14:paraId="599925A0" w14:textId="037CDDAC" w:rsidR="00432C6D" w:rsidRPr="00FF6D99" w:rsidRDefault="00137E4F" w:rsidP="00D55B7B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ременные и т. д. </w:t>
      </w:r>
    </w:p>
    <w:p w14:paraId="6345505A" w14:textId="65F213EB" w:rsidR="00432C6D" w:rsidRPr="00FF6D99" w:rsidRDefault="00432C6D" w:rsidP="00D55B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>Материальные ресурсы «ВДЦ «Океан»</w:t>
      </w:r>
      <w:r w:rsidR="00137E4F">
        <w:rPr>
          <w:rFonts w:ascii="Times New Roman" w:hAnsi="Times New Roman" w:cs="Times New Roman"/>
          <w:sz w:val="28"/>
          <w:szCs w:val="28"/>
        </w:rPr>
        <w:t xml:space="preserve"> представлены в таблице</w:t>
      </w:r>
      <w:r w:rsidR="00424F4F">
        <w:rPr>
          <w:rFonts w:ascii="Times New Roman" w:hAnsi="Times New Roman" w:cs="Times New Roman"/>
          <w:sz w:val="28"/>
          <w:szCs w:val="28"/>
        </w:rPr>
        <w:t xml:space="preserve"> 1.1</w:t>
      </w:r>
      <w:r w:rsidRPr="00FF6D99">
        <w:rPr>
          <w:rFonts w:ascii="Times New Roman" w:hAnsi="Times New Roman" w:cs="Times New Roman"/>
          <w:sz w:val="28"/>
          <w:szCs w:val="28"/>
        </w:rPr>
        <w:t>:</w:t>
      </w:r>
    </w:p>
    <w:p w14:paraId="752875BE" w14:textId="602F8E3E" w:rsidR="00432C6D" w:rsidRPr="00546B16" w:rsidRDefault="00432C6D" w:rsidP="00D55B7B">
      <w:pPr>
        <w:spacing w:line="360" w:lineRule="auto"/>
        <w:ind w:left="-5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C7E30">
        <w:rPr>
          <w:rFonts w:ascii="Times New Roman" w:hAnsi="Times New Roman" w:cs="Times New Roman"/>
          <w:sz w:val="28"/>
          <w:szCs w:val="28"/>
        </w:rPr>
        <w:t xml:space="preserve">Таблица 1.1 – </w:t>
      </w:r>
      <w:r w:rsidR="00546B16" w:rsidRPr="004C7E30">
        <w:rPr>
          <w:rFonts w:ascii="Times New Roman" w:hAnsi="Times New Roman" w:cs="Times New Roman"/>
          <w:sz w:val="28"/>
          <w:szCs w:val="28"/>
        </w:rPr>
        <w:t>Динамика стоимости</w:t>
      </w:r>
      <w:r w:rsidRPr="004C7E30">
        <w:rPr>
          <w:rFonts w:ascii="Times New Roman" w:hAnsi="Times New Roman" w:cs="Times New Roman"/>
          <w:sz w:val="28"/>
          <w:szCs w:val="28"/>
        </w:rPr>
        <w:t xml:space="preserve"> имущества</w:t>
      </w:r>
      <w:r w:rsidR="00546B16" w:rsidRPr="004C7E30">
        <w:rPr>
          <w:rFonts w:ascii="Times New Roman" w:hAnsi="Times New Roman" w:cs="Times New Roman"/>
          <w:sz w:val="28"/>
          <w:szCs w:val="28"/>
        </w:rPr>
        <w:t xml:space="preserve"> «ВДЦ «Океан»</w:t>
      </w:r>
      <w:r w:rsidRPr="004C7E30">
        <w:rPr>
          <w:rFonts w:ascii="Times New Roman" w:hAnsi="Times New Roman" w:cs="Times New Roman"/>
          <w:sz w:val="28"/>
          <w:szCs w:val="28"/>
        </w:rPr>
        <w:t xml:space="preserve"> за 2022-2024 г.</w:t>
      </w:r>
      <w:r w:rsidR="00546B16">
        <w:rPr>
          <w:rFonts w:ascii="Times New Roman" w:hAnsi="Times New Roman" w:cs="Times New Roman"/>
          <w:sz w:val="28"/>
          <w:szCs w:val="28"/>
        </w:rPr>
        <w:t xml:space="preserve"> </w:t>
      </w:r>
      <w:r w:rsidRPr="00546B1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tbl>
      <w:tblPr>
        <w:tblStyle w:val="TableGrid"/>
        <w:tblW w:w="10009" w:type="dxa"/>
        <w:tblInd w:w="-567" w:type="dxa"/>
        <w:tblCellMar>
          <w:top w:w="16" w:type="dxa"/>
          <w:left w:w="106" w:type="dxa"/>
          <w:right w:w="42" w:type="dxa"/>
        </w:tblCellMar>
        <w:tblLook w:val="04A0" w:firstRow="1" w:lastRow="0" w:firstColumn="1" w:lastColumn="0" w:noHBand="0" w:noVBand="1"/>
      </w:tblPr>
      <w:tblGrid>
        <w:gridCol w:w="2476"/>
        <w:gridCol w:w="1413"/>
        <w:gridCol w:w="1603"/>
        <w:gridCol w:w="1523"/>
        <w:gridCol w:w="1535"/>
        <w:gridCol w:w="1459"/>
      </w:tblGrid>
      <w:tr w:rsidR="00546B16" w:rsidRPr="00546B16" w14:paraId="0156925A" w14:textId="77777777" w:rsidTr="00080A29">
        <w:trPr>
          <w:trHeight w:val="522"/>
        </w:trPr>
        <w:tc>
          <w:tcPr>
            <w:tcW w:w="24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2E29F0" w14:textId="40F6236F" w:rsidR="00546B16" w:rsidRPr="00546B16" w:rsidRDefault="00546B16" w:rsidP="00080A2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C39ED31" w14:textId="3DBA400D" w:rsidR="00546B16" w:rsidRPr="00546B16" w:rsidRDefault="00546B16" w:rsidP="00080A29">
            <w:pPr>
              <w:spacing w:after="0" w:line="360" w:lineRule="auto"/>
              <w:ind w:right="69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52E60E" w14:textId="2D380DB0" w:rsidR="00546B16" w:rsidRPr="00546B16" w:rsidRDefault="00546B16" w:rsidP="00080A29">
            <w:pPr>
              <w:spacing w:after="0" w:line="360" w:lineRule="auto"/>
              <w:ind w:left="3"/>
              <w:jc w:val="center"/>
              <w:rPr>
                <w:rFonts w:ascii="Times New Roman" w:hAnsi="Times New Roman" w:cs="Times New Roman"/>
              </w:rPr>
            </w:pPr>
          </w:p>
          <w:p w14:paraId="17037549" w14:textId="5A71E00B" w:rsidR="00546B16" w:rsidRDefault="00546B16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46B16">
              <w:rPr>
                <w:rFonts w:ascii="Times New Roman" w:hAnsi="Times New Roman" w:cs="Times New Roman"/>
              </w:rPr>
              <w:t>2022 г.</w:t>
            </w:r>
          </w:p>
          <w:p w14:paraId="454D2B52" w14:textId="0ABB9268" w:rsidR="00A1350C" w:rsidRPr="00A1350C" w:rsidRDefault="00A1350C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</w:t>
            </w:r>
            <w:r>
              <w:rPr>
                <w:rFonts w:ascii="Times New Roman" w:hAnsi="Times New Roman" w:cs="Times New Roman"/>
              </w:rPr>
              <w:t>млн. руб.)</w:t>
            </w:r>
          </w:p>
        </w:tc>
        <w:tc>
          <w:tcPr>
            <w:tcW w:w="16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9E1A68" w14:textId="5DACEE4B" w:rsidR="00546B16" w:rsidRPr="00546B16" w:rsidRDefault="00546B16" w:rsidP="00080A29">
            <w:pPr>
              <w:spacing w:after="0" w:line="360" w:lineRule="auto"/>
              <w:ind w:left="2"/>
              <w:jc w:val="center"/>
              <w:rPr>
                <w:rFonts w:ascii="Times New Roman" w:hAnsi="Times New Roman" w:cs="Times New Roman"/>
              </w:rPr>
            </w:pPr>
          </w:p>
          <w:p w14:paraId="6A2A3053" w14:textId="77777777" w:rsidR="00A1350C" w:rsidRDefault="00546B16" w:rsidP="00080A29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2023 г.</w:t>
            </w:r>
          </w:p>
          <w:p w14:paraId="7D935906" w14:textId="5198E79E" w:rsidR="00A1350C" w:rsidRDefault="00A1350C" w:rsidP="00080A29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(млн. руб.)</w:t>
            </w:r>
          </w:p>
          <w:p w14:paraId="3C83BD4F" w14:textId="4E3EAD74" w:rsidR="00546B16" w:rsidRPr="00546B16" w:rsidRDefault="00546B16" w:rsidP="00080A29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9A6DD5" w14:textId="55911ECB" w:rsidR="00546B16" w:rsidRPr="00546B16" w:rsidRDefault="00546B16" w:rsidP="00080A2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2676407" w14:textId="77777777" w:rsidR="00A1350C" w:rsidRDefault="00546B16" w:rsidP="00080A29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2024 г.</w:t>
            </w:r>
          </w:p>
          <w:p w14:paraId="25025558" w14:textId="3B5741EA" w:rsidR="00546B16" w:rsidRPr="00546B16" w:rsidRDefault="00A1350C" w:rsidP="00080A29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(млн. руб.)</w:t>
            </w:r>
          </w:p>
        </w:tc>
        <w:tc>
          <w:tcPr>
            <w:tcW w:w="2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0DC0C" w14:textId="1D8884A1" w:rsidR="00546B16" w:rsidRPr="00546B16" w:rsidRDefault="00546B16" w:rsidP="00080A2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 xml:space="preserve">абсолютное </w:t>
            </w:r>
            <w:r>
              <w:rPr>
                <w:rFonts w:ascii="Times New Roman" w:hAnsi="Times New Roman" w:cs="Times New Roman"/>
              </w:rPr>
              <w:t>изменение</w:t>
            </w:r>
            <w:r w:rsidRPr="00546B16">
              <w:rPr>
                <w:rFonts w:ascii="Times New Roman" w:hAnsi="Times New Roman" w:cs="Times New Roman"/>
              </w:rPr>
              <w:t xml:space="preserve"> к 2022 г.</w:t>
            </w:r>
          </w:p>
        </w:tc>
      </w:tr>
      <w:tr w:rsidR="00546B16" w:rsidRPr="00546B16" w14:paraId="0B29A8A2" w14:textId="77777777" w:rsidTr="001D7C29">
        <w:trPr>
          <w:trHeight w:val="419"/>
        </w:trPr>
        <w:tc>
          <w:tcPr>
            <w:tcW w:w="24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3FF0" w14:textId="29A800A9" w:rsidR="00546B16" w:rsidRPr="00546B16" w:rsidRDefault="00546B16" w:rsidP="00080A29">
            <w:pPr>
              <w:spacing w:after="0" w:line="360" w:lineRule="auto"/>
              <w:ind w:right="6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D1B3" w14:textId="1C24580F" w:rsidR="00546B16" w:rsidRPr="00546B16" w:rsidRDefault="00546B16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79A9D" w14:textId="27D7F9FD" w:rsidR="00546B16" w:rsidRPr="00546B16" w:rsidRDefault="00546B16" w:rsidP="00080A29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36A07" w14:textId="4436E921" w:rsidR="00546B16" w:rsidRPr="00546B16" w:rsidRDefault="00546B16" w:rsidP="00080A29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76516" w14:textId="1954C711" w:rsidR="00546B16" w:rsidRPr="00546B16" w:rsidRDefault="00546B16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2023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DCEF7" w14:textId="6465A1F4" w:rsidR="00546B16" w:rsidRPr="00546B16" w:rsidRDefault="00546B16" w:rsidP="00080A29">
            <w:pPr>
              <w:spacing w:after="0" w:line="360" w:lineRule="auto"/>
              <w:ind w:right="63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2024 г.</w:t>
            </w:r>
          </w:p>
        </w:tc>
      </w:tr>
      <w:tr w:rsidR="00432C6D" w:rsidRPr="00546B16" w14:paraId="7ED5579B" w14:textId="77777777" w:rsidTr="00080A29">
        <w:trPr>
          <w:trHeight w:val="266"/>
        </w:trPr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70C97" w14:textId="2A02F21F" w:rsidR="00432C6D" w:rsidRPr="00546B16" w:rsidRDefault="00432C6D" w:rsidP="00080A29">
            <w:pPr>
              <w:spacing w:after="0" w:line="360" w:lineRule="auto"/>
              <w:ind w:right="69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Здания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F078" w14:textId="4E0F58FE" w:rsidR="00432C6D" w:rsidRPr="00546B16" w:rsidRDefault="00432C6D" w:rsidP="00080A29">
            <w:pPr>
              <w:spacing w:after="0" w:line="360" w:lineRule="auto"/>
              <w:ind w:right="62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80FDA" w14:textId="3DD5D7EC" w:rsidR="00432C6D" w:rsidRPr="00546B16" w:rsidRDefault="00432C6D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4D306" w14:textId="4FC955CB" w:rsidR="00432C6D" w:rsidRPr="00546B16" w:rsidRDefault="00432C6D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042D5" w14:textId="79ED3D83" w:rsidR="00432C6D" w:rsidRPr="00546B16" w:rsidRDefault="00432C6D" w:rsidP="00080A29">
            <w:pPr>
              <w:spacing w:after="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09AF5" w14:textId="1D5DB298" w:rsidR="00432C6D" w:rsidRPr="00546B16" w:rsidRDefault="00432C6D" w:rsidP="00080A29">
            <w:pPr>
              <w:spacing w:after="0" w:line="360" w:lineRule="auto"/>
              <w:ind w:right="63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+5</w:t>
            </w:r>
          </w:p>
        </w:tc>
      </w:tr>
      <w:tr w:rsidR="00432C6D" w:rsidRPr="00546B16" w14:paraId="42E61367" w14:textId="77777777" w:rsidTr="00080A29">
        <w:trPr>
          <w:trHeight w:val="219"/>
        </w:trPr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ED4C3" w14:textId="2E992931" w:rsidR="00432C6D" w:rsidRPr="00546B16" w:rsidRDefault="00432C6D" w:rsidP="00080A29">
            <w:pPr>
              <w:spacing w:after="0" w:line="360" w:lineRule="auto"/>
              <w:ind w:right="69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Сооружения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515A1" w14:textId="44CE0A94" w:rsidR="00432C6D" w:rsidRPr="00546B16" w:rsidRDefault="00432C6D" w:rsidP="00080A29">
            <w:pPr>
              <w:spacing w:after="0" w:line="360" w:lineRule="auto"/>
              <w:ind w:right="62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BA4B2" w14:textId="2F789813" w:rsidR="00432C6D" w:rsidRPr="00546B16" w:rsidRDefault="00432C6D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A0706" w14:textId="406ECF3E" w:rsidR="00432C6D" w:rsidRPr="00546B16" w:rsidRDefault="00432C6D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C3A29" w14:textId="76115C28" w:rsidR="00432C6D" w:rsidRPr="00546B16" w:rsidRDefault="00432C6D" w:rsidP="00080A29">
            <w:pPr>
              <w:spacing w:after="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0D96" w14:textId="1309542F" w:rsidR="00432C6D" w:rsidRPr="00546B16" w:rsidRDefault="00432C6D" w:rsidP="00080A29">
            <w:pPr>
              <w:spacing w:after="0" w:line="360" w:lineRule="auto"/>
              <w:ind w:right="63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+1</w:t>
            </w:r>
          </w:p>
        </w:tc>
      </w:tr>
      <w:tr w:rsidR="00432C6D" w:rsidRPr="00546B16" w14:paraId="5C623726" w14:textId="77777777" w:rsidTr="00080A29">
        <w:trPr>
          <w:trHeight w:val="311"/>
        </w:trPr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1D14" w14:textId="67EF470B" w:rsidR="00432C6D" w:rsidRPr="00546B16" w:rsidRDefault="00432C6D" w:rsidP="00080A29">
            <w:pPr>
              <w:spacing w:after="0" w:line="360" w:lineRule="auto"/>
              <w:ind w:right="66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Квартиры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46C2" w14:textId="61856522" w:rsidR="00432C6D" w:rsidRPr="00546B16" w:rsidRDefault="00432C6D" w:rsidP="00080A29">
            <w:pPr>
              <w:spacing w:after="0" w:line="360" w:lineRule="auto"/>
              <w:ind w:right="62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A46AF" w14:textId="5585B805" w:rsidR="00432C6D" w:rsidRPr="00546B16" w:rsidRDefault="00432C6D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181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688FB" w14:textId="05F17C86" w:rsidR="00432C6D" w:rsidRPr="00546B16" w:rsidRDefault="00432C6D" w:rsidP="00080A29">
            <w:pPr>
              <w:spacing w:after="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201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E41E" w14:textId="1C42D8F4" w:rsidR="00432C6D" w:rsidRPr="00546B16" w:rsidRDefault="00432C6D" w:rsidP="00080A29">
            <w:pPr>
              <w:spacing w:after="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+62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9320F" w14:textId="4B89CBED" w:rsidR="00432C6D" w:rsidRPr="00546B16" w:rsidRDefault="00432C6D" w:rsidP="00080A29">
            <w:pPr>
              <w:spacing w:after="0" w:line="360" w:lineRule="auto"/>
              <w:ind w:right="63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+82</w:t>
            </w:r>
          </w:p>
        </w:tc>
      </w:tr>
      <w:tr w:rsidR="00432C6D" w:rsidRPr="00546B16" w14:paraId="3FD81AEF" w14:textId="77777777" w:rsidTr="00080A29">
        <w:trPr>
          <w:trHeight w:val="355"/>
        </w:trPr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A9481" w14:textId="00612149" w:rsidR="00432C6D" w:rsidRPr="00546B16" w:rsidRDefault="00432C6D" w:rsidP="00080A29">
            <w:pPr>
              <w:spacing w:after="0" w:line="360" w:lineRule="auto"/>
              <w:ind w:left="82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Иное недвижимое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001B0" w14:textId="2946AD5C" w:rsidR="00432C6D" w:rsidRPr="00546B16" w:rsidRDefault="00432C6D" w:rsidP="00080A29">
            <w:pPr>
              <w:spacing w:after="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D9B33" w14:textId="177572F9" w:rsidR="00432C6D" w:rsidRPr="00546B16" w:rsidRDefault="00432C6D" w:rsidP="00080A29">
            <w:pPr>
              <w:spacing w:after="0" w:line="360" w:lineRule="auto"/>
              <w:ind w:right="67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BA55" w14:textId="0FC88670" w:rsidR="00432C6D" w:rsidRPr="00546B16" w:rsidRDefault="00432C6D" w:rsidP="00080A29">
            <w:pPr>
              <w:spacing w:after="0" w:line="360" w:lineRule="auto"/>
              <w:ind w:right="67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41AB" w14:textId="1ADA3136" w:rsidR="00432C6D" w:rsidRPr="00546B16" w:rsidRDefault="00432C6D" w:rsidP="00080A29">
            <w:pPr>
              <w:spacing w:after="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82174" w14:textId="3F9E92C6" w:rsidR="00432C6D" w:rsidRPr="00546B16" w:rsidRDefault="00432C6D" w:rsidP="00080A29">
            <w:pPr>
              <w:spacing w:after="0" w:line="360" w:lineRule="auto"/>
              <w:ind w:right="63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0</w:t>
            </w:r>
          </w:p>
        </w:tc>
      </w:tr>
      <w:tr w:rsidR="00432C6D" w:rsidRPr="00546B16" w14:paraId="6D3487D5" w14:textId="77777777" w:rsidTr="00080A29">
        <w:trPr>
          <w:trHeight w:val="725"/>
        </w:trPr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E1AB7" w14:textId="41718B93" w:rsidR="00432C6D" w:rsidRPr="00546B16" w:rsidRDefault="00432C6D" w:rsidP="00080A29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Объекты незавершенного строительства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3BACB" w14:textId="3C04517B" w:rsidR="00432C6D" w:rsidRPr="00546B16" w:rsidRDefault="00432C6D" w:rsidP="00080A29">
            <w:pPr>
              <w:spacing w:after="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1CF32" w14:textId="0CB6B5AD" w:rsidR="00432C6D" w:rsidRPr="00546B16" w:rsidRDefault="00432C6D" w:rsidP="00080A29">
            <w:pPr>
              <w:spacing w:after="0" w:line="360" w:lineRule="auto"/>
              <w:ind w:right="67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675A7" w14:textId="58646717" w:rsidR="00432C6D" w:rsidRPr="00546B16" w:rsidRDefault="00432C6D" w:rsidP="00080A29">
            <w:pPr>
              <w:spacing w:after="0" w:line="360" w:lineRule="auto"/>
              <w:ind w:right="67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C3BE4" w14:textId="1ED3D4DE" w:rsidR="00432C6D" w:rsidRPr="00546B16" w:rsidRDefault="00432C6D" w:rsidP="00080A29">
            <w:pPr>
              <w:spacing w:after="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8AD2" w14:textId="3F9A17A0" w:rsidR="00432C6D" w:rsidRPr="00546B16" w:rsidRDefault="00432C6D" w:rsidP="00080A29">
            <w:pPr>
              <w:spacing w:after="0" w:line="360" w:lineRule="auto"/>
              <w:ind w:right="63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+1</w:t>
            </w:r>
          </w:p>
        </w:tc>
      </w:tr>
      <w:tr w:rsidR="00432C6D" w:rsidRPr="00546B16" w14:paraId="3E14CCCC" w14:textId="77777777" w:rsidTr="00153A3B">
        <w:trPr>
          <w:trHeight w:val="469"/>
        </w:trPr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BE5A7" w14:textId="158919D6" w:rsidR="00432C6D" w:rsidRPr="00546B16" w:rsidRDefault="00432C6D" w:rsidP="00153A3B">
            <w:pPr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5E11A" w14:textId="47B0EFDF" w:rsidR="00432C6D" w:rsidRPr="00546B16" w:rsidRDefault="00432C6D" w:rsidP="00153A3B">
            <w:pPr>
              <w:spacing w:after="120" w:line="360" w:lineRule="auto"/>
              <w:ind w:right="62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245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98D72" w14:textId="69EF22A3" w:rsidR="00432C6D" w:rsidRPr="00546B16" w:rsidRDefault="00432C6D" w:rsidP="00153A3B">
            <w:pPr>
              <w:spacing w:after="12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312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41093" w14:textId="1610C53F" w:rsidR="00432C6D" w:rsidRPr="00546B16" w:rsidRDefault="00432C6D" w:rsidP="00153A3B">
            <w:pPr>
              <w:spacing w:after="120" w:line="360" w:lineRule="auto"/>
              <w:ind w:right="65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334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CC027" w14:textId="1C6BC94C" w:rsidR="00432C6D" w:rsidRPr="00546B16" w:rsidRDefault="00432C6D" w:rsidP="00153A3B">
            <w:pPr>
              <w:spacing w:after="120" w:line="360" w:lineRule="auto"/>
              <w:ind w:right="64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+67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6F76" w14:textId="6E16200E" w:rsidR="00432C6D" w:rsidRPr="00546B16" w:rsidRDefault="00432C6D" w:rsidP="00153A3B">
            <w:pPr>
              <w:spacing w:after="120" w:line="360" w:lineRule="auto"/>
              <w:ind w:right="63"/>
              <w:jc w:val="center"/>
              <w:rPr>
                <w:rFonts w:ascii="Times New Roman" w:hAnsi="Times New Roman" w:cs="Times New Roman"/>
              </w:rPr>
            </w:pPr>
            <w:r w:rsidRPr="00546B16">
              <w:rPr>
                <w:rFonts w:ascii="Times New Roman" w:hAnsi="Times New Roman" w:cs="Times New Roman"/>
              </w:rPr>
              <w:t>+89</w:t>
            </w:r>
          </w:p>
        </w:tc>
      </w:tr>
    </w:tbl>
    <w:p w14:paraId="47F6DE54" w14:textId="77777777" w:rsidR="00153A3B" w:rsidRDefault="00153A3B" w:rsidP="00153A3B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3F017A29" w14:textId="238F3527" w:rsidR="00432C6D" w:rsidRPr="00FF6D99" w:rsidRDefault="00432C6D" w:rsidP="00153A3B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lastRenderedPageBreak/>
        <w:t>В таблице 1.1 представлены показатели с 2022 - 2024 г. В сравнении с 2023 годом, в 2024 г. добавились здания для обучающихся, был передан в имущественный комплекс на баланс организации база отдыха «Маяк» в последующим ставшая Центром воспитательных технологий «Маяк».  Целевые показатели на 2025 г. будут сформированы в конце следующего квартала</w:t>
      </w:r>
      <w:r w:rsidRPr="00FF6D99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14:paraId="36B85EBF" w14:textId="77777777" w:rsidR="00432C6D" w:rsidRPr="00FF6D99" w:rsidRDefault="00432C6D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Перечень объектов имущественного комплексного Центра: </w:t>
      </w:r>
    </w:p>
    <w:p w14:paraId="5A1795C9" w14:textId="3E7301CD" w:rsidR="00432C6D" w:rsidRPr="00FF6D99" w:rsidRDefault="00432C6D" w:rsidP="00D55B7B">
      <w:pPr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>Корпуса для проживания детей. В том числе круглогодичные корпуса дружин «Бригантина», «Парус», «Китёнок», «Тигрёнок», «Океанская Эскадра» и центр воспитательных технологий «Маяк» [</w:t>
      </w:r>
      <w:r w:rsidR="00A931DC">
        <w:rPr>
          <w:rFonts w:ascii="Times New Roman" w:hAnsi="Times New Roman" w:cs="Times New Roman"/>
          <w:sz w:val="28"/>
          <w:szCs w:val="28"/>
        </w:rPr>
        <w:t>6</w:t>
      </w:r>
      <w:r w:rsidRPr="00FF6D99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55DA1609" w14:textId="77777777" w:rsidR="00432C6D" w:rsidRPr="00FF6D99" w:rsidRDefault="00432C6D" w:rsidP="00D55B7B">
      <w:pPr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Помещения для обучения и реализации дополнительных программ. Среди них амфитеатр, кафе, детский развлекательный комплекс, библиотека, танцевальная студия и. т. д.   </w:t>
      </w:r>
    </w:p>
    <w:p w14:paraId="62472E2F" w14:textId="77777777" w:rsidR="00432C6D" w:rsidRPr="00FF6D99" w:rsidRDefault="00432C6D" w:rsidP="00D55B7B">
      <w:pPr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Игровые и спортивные площадки. Дети могут заниматься плаванием, борьбой, бегом, футболом, баскетболом, волейболом, </w:t>
      </w:r>
      <w:proofErr w:type="spellStart"/>
      <w:r w:rsidRPr="00FF6D99">
        <w:rPr>
          <w:rFonts w:ascii="Times New Roman" w:hAnsi="Times New Roman" w:cs="Times New Roman"/>
          <w:sz w:val="28"/>
          <w:szCs w:val="28"/>
        </w:rPr>
        <w:t>воркаутом</w:t>
      </w:r>
      <w:proofErr w:type="spellEnd"/>
      <w:r w:rsidRPr="00FF6D99">
        <w:rPr>
          <w:rFonts w:ascii="Times New Roman" w:hAnsi="Times New Roman" w:cs="Times New Roman"/>
          <w:sz w:val="28"/>
          <w:szCs w:val="28"/>
        </w:rPr>
        <w:t xml:space="preserve"> и. т. д. </w:t>
      </w:r>
    </w:p>
    <w:p w14:paraId="5FC3A28E" w14:textId="77777777" w:rsidR="00432C6D" w:rsidRPr="00FF6D99" w:rsidRDefault="00432C6D" w:rsidP="00D55B7B">
      <w:pPr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Ледовый дворец. На первом этаже расположен каток, на втором — тренажёрный зал. Есть душевые, раздевалки, пункт выдачи коньков и хоккейного оборудования, медпункт, гардероб, мастерская для заточки коньков и. т. д. </w:t>
      </w:r>
    </w:p>
    <w:p w14:paraId="68B29D3E" w14:textId="77777777" w:rsidR="00432C6D" w:rsidRPr="00FF6D99" w:rsidRDefault="00432C6D" w:rsidP="00180ABF">
      <w:pPr>
        <w:spacing w:after="0"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      Финансовые ресурсы «ВДЦ «Океана»: </w:t>
      </w:r>
    </w:p>
    <w:p w14:paraId="27474A23" w14:textId="1DD5E1F0" w:rsidR="00432C6D" w:rsidRPr="00FF6D99" w:rsidRDefault="00432C6D" w:rsidP="00180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>«ВДЦ «Океан» финансируется через следующие источники</w:t>
      </w:r>
      <w:r w:rsidR="005F44CB">
        <w:rPr>
          <w:rFonts w:ascii="Times New Roman" w:hAnsi="Times New Roman" w:cs="Times New Roman"/>
          <w:sz w:val="28"/>
          <w:szCs w:val="28"/>
        </w:rPr>
        <w:t xml:space="preserve"> </w:t>
      </w:r>
      <w:r w:rsidR="005F44CB" w:rsidRPr="005F44CB">
        <w:rPr>
          <w:rFonts w:ascii="Times New Roman" w:hAnsi="Times New Roman" w:cs="Times New Roman"/>
          <w:sz w:val="28"/>
          <w:szCs w:val="28"/>
        </w:rPr>
        <w:t>[</w:t>
      </w:r>
      <w:r w:rsidR="00A931DC">
        <w:rPr>
          <w:rFonts w:ascii="Times New Roman" w:hAnsi="Times New Roman" w:cs="Times New Roman"/>
          <w:sz w:val="28"/>
          <w:szCs w:val="28"/>
        </w:rPr>
        <w:t>7</w:t>
      </w:r>
      <w:r w:rsidR="005F44CB" w:rsidRPr="005F44CB">
        <w:rPr>
          <w:rFonts w:ascii="Times New Roman" w:hAnsi="Times New Roman" w:cs="Times New Roman"/>
          <w:sz w:val="28"/>
          <w:szCs w:val="28"/>
        </w:rPr>
        <w:t>]</w:t>
      </w:r>
      <w:r w:rsidRPr="00FF6D9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4F3E8CB" w14:textId="778E8E3A" w:rsidR="00432C6D" w:rsidRPr="00FF6D99" w:rsidRDefault="009D45A4" w:rsidP="00D55B7B">
      <w:pPr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обственные средства компании — реинвестирование прибыли и амортизационных отчислений для финансирования капитальных вложений и модернизации инфраструктуры; </w:t>
      </w:r>
    </w:p>
    <w:p w14:paraId="4C36A9E8" w14:textId="49938284" w:rsidR="00432C6D" w:rsidRPr="00FF6D99" w:rsidRDefault="009D45A4" w:rsidP="00D55B7B">
      <w:pPr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осударственная поддержка и субсидии — участие в федеральных и региональных программах развития Дальнего Востока; </w:t>
      </w:r>
    </w:p>
    <w:p w14:paraId="6821145A" w14:textId="1D3234A4" w:rsidR="00432C6D" w:rsidRPr="00FF6D99" w:rsidRDefault="009D45A4" w:rsidP="00D55B7B">
      <w:pPr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осударственно-частное партнерство — реализация инвестиционных проектов через концессионные соглашения с частными </w:t>
      </w:r>
      <w:r w:rsidR="00432C6D" w:rsidRPr="00FF6D99">
        <w:rPr>
          <w:rFonts w:ascii="Times New Roman" w:hAnsi="Times New Roman" w:cs="Times New Roman"/>
          <w:sz w:val="28"/>
          <w:szCs w:val="28"/>
        </w:rPr>
        <w:lastRenderedPageBreak/>
        <w:t xml:space="preserve">инвесторами, что позволяет привлекать внебюджетные средства для социальных и инфраструктурных объектов; </w:t>
      </w:r>
    </w:p>
    <w:p w14:paraId="5816B030" w14:textId="4AC7A79F" w:rsidR="00432C6D" w:rsidRPr="00FF6D99" w:rsidRDefault="009D45A4" w:rsidP="00D55B7B">
      <w:pPr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ривлечение кредитных ресурсов и инвестиций — использование заемных средств, включая банковские кредиты и инвестиции от частных и иностранных инвесторов на взаимовыгодных условиях. Также возможна эмиссия акций и направление дивидендов федеральной собственности на инвестиции; </w:t>
      </w:r>
    </w:p>
    <w:p w14:paraId="79720610" w14:textId="5CB721DB" w:rsidR="00432C6D" w:rsidRPr="00FF6D99" w:rsidRDefault="009D45A4" w:rsidP="00D55B7B">
      <w:pPr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редства местных бюджетов и заинтересованных потребителей — финансирование объектов регионального значения и привлечение потребителей энергоресурсов к долевому участию в проектах; </w:t>
      </w:r>
    </w:p>
    <w:p w14:paraId="265F91D8" w14:textId="630402A7" w:rsidR="00432C6D" w:rsidRPr="00FF6D99" w:rsidRDefault="009D45A4" w:rsidP="00D55B7B">
      <w:pPr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отрудничество с агентствами по привлечению инвестиций и инноваций — для расширения возможностей финансирования и реализации инновационных проектов компания заключает соглашения с профильными </w:t>
      </w:r>
    </w:p>
    <w:p w14:paraId="3B6AD307" w14:textId="7AD4C12C" w:rsidR="00432C6D" w:rsidRPr="00FF6D99" w:rsidRDefault="005F44CB" w:rsidP="00D55B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432C6D" w:rsidRPr="00FF6D99">
        <w:rPr>
          <w:rFonts w:ascii="Times New Roman" w:hAnsi="Times New Roman" w:cs="Times New Roman"/>
          <w:sz w:val="28"/>
          <w:szCs w:val="28"/>
        </w:rPr>
        <w:t>гентствами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C2E78EE" w14:textId="6C5665AC" w:rsidR="00432C6D" w:rsidRDefault="00432C6D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>ФГБОУ «ВДЦ «Океан» функционирует в значительной степени на основе средств, поступающих из федерального бюджета Российской Федерации [</w:t>
      </w:r>
      <w:r w:rsidR="00A931DC">
        <w:rPr>
          <w:rFonts w:ascii="Times New Roman" w:hAnsi="Times New Roman" w:cs="Times New Roman"/>
          <w:sz w:val="28"/>
          <w:szCs w:val="28"/>
        </w:rPr>
        <w:t>8</w:t>
      </w:r>
      <w:r w:rsidRPr="00FF6D99">
        <w:rPr>
          <w:rFonts w:ascii="Times New Roman" w:hAnsi="Times New Roman" w:cs="Times New Roman"/>
          <w:sz w:val="28"/>
          <w:szCs w:val="28"/>
        </w:rPr>
        <w:t xml:space="preserve">]. Эти бюджетные средства составляли около 80% от общего объёма финансирования учреждения, что подчёркивает значимость «ВДЦ «Океан» в обучении и воспитании подрастающего поколения и государственной поддержки для обеспечения деятельности центра. Однако оставшаяся часть финансирования, равная 20%, формировалась за счёт собственных доходов учреждения. Эти доходы включали поступления от предоставления образовательных услуг, аренды помещений и реализации сувенирной продукции. Такой подход к формированию капитала позволяет учреждению не только выполнять свои основные функции, но и развивать дополнительные направления деятельности, что способствует укреплению его финансовой устойчивости. </w:t>
      </w:r>
    </w:p>
    <w:p w14:paraId="6BC0A28E" w14:textId="7CAF5049" w:rsidR="005964B2" w:rsidRDefault="005964B2" w:rsidP="005964B2">
      <w:pPr>
        <w:spacing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4C7E30">
        <w:rPr>
          <w:rFonts w:ascii="Times New Roman" w:hAnsi="Times New Roman" w:cs="Times New Roman"/>
          <w:sz w:val="28"/>
          <w:szCs w:val="28"/>
        </w:rPr>
        <w:t>Динамик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C7E30">
        <w:rPr>
          <w:rFonts w:ascii="Times New Roman" w:hAnsi="Times New Roman" w:cs="Times New Roman"/>
          <w:sz w:val="28"/>
          <w:szCs w:val="28"/>
        </w:rPr>
        <w:t xml:space="preserve"> источников финансирования «ВДЦ «Океана» за 2023-2025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7E30">
        <w:rPr>
          <w:rFonts w:ascii="Times New Roman" w:hAnsi="Times New Roman" w:cs="Times New Roman"/>
          <w:sz w:val="28"/>
          <w:szCs w:val="28"/>
        </w:rPr>
        <w:t>гг</w:t>
      </w:r>
      <w:r>
        <w:rPr>
          <w:rFonts w:ascii="Times New Roman" w:hAnsi="Times New Roman" w:cs="Times New Roman"/>
          <w:sz w:val="28"/>
          <w:szCs w:val="28"/>
        </w:rPr>
        <w:t>. представлена на рисунке 1.2:</w:t>
      </w:r>
    </w:p>
    <w:p w14:paraId="07BFFFAF" w14:textId="77777777" w:rsidR="005964B2" w:rsidRPr="00FF6D99" w:rsidRDefault="005964B2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E81FE71" w14:textId="076D6936" w:rsidR="00432C6D" w:rsidRDefault="00D63082" w:rsidP="00D55B7B">
      <w:pPr>
        <w:spacing w:after="186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3355C9" wp14:editId="74E2A678">
            <wp:extent cx="4983480" cy="2110740"/>
            <wp:effectExtent l="0" t="0" r="7620" b="381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9A7185" w14:textId="2B471083" w:rsidR="0043040F" w:rsidRPr="00FF6D99" w:rsidRDefault="0043040F" w:rsidP="00180ABF">
      <w:pPr>
        <w:spacing w:after="0"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Pr="00FF6D99">
        <w:rPr>
          <w:rFonts w:ascii="Times New Roman" w:hAnsi="Times New Roman" w:cs="Times New Roman"/>
          <w:sz w:val="28"/>
          <w:szCs w:val="28"/>
        </w:rPr>
        <w:t xml:space="preserve"> 1.2 – </w:t>
      </w:r>
      <w:bookmarkStart w:id="1" w:name="_Hlk220277721"/>
      <w:r w:rsidRPr="004C7E30">
        <w:rPr>
          <w:rFonts w:ascii="Times New Roman" w:hAnsi="Times New Roman" w:cs="Times New Roman"/>
          <w:sz w:val="28"/>
          <w:szCs w:val="28"/>
        </w:rPr>
        <w:t>Динамика источников финансирования «ВДЦ «Океана» за 2023-2025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7E30">
        <w:rPr>
          <w:rFonts w:ascii="Times New Roman" w:hAnsi="Times New Roman" w:cs="Times New Roman"/>
          <w:sz w:val="28"/>
          <w:szCs w:val="28"/>
        </w:rPr>
        <w:t>гг</w:t>
      </w:r>
      <w:bookmarkEnd w:id="1"/>
      <w:r>
        <w:rPr>
          <w:rFonts w:ascii="Times New Roman" w:hAnsi="Times New Roman" w:cs="Times New Roman"/>
          <w:sz w:val="28"/>
          <w:szCs w:val="28"/>
        </w:rPr>
        <w:t>.</w:t>
      </w:r>
    </w:p>
    <w:p w14:paraId="5C0B3F98" w14:textId="77777777" w:rsidR="00432C6D" w:rsidRPr="00FF6D99" w:rsidRDefault="00432C6D" w:rsidP="00180AB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ФГБОУ «ВДЦ «Океан» использует разнообразные поступления источников капитала для финансирования своей деятельности. Основным видом средств субсидии из федерального бюджета, в 2023 г. составлявшие 1,2 миллиарда рублей, а в 2025 г. 2,5 миллиарда руб. Эти средства направлялись на поддержание ключевых направлений работы учреждения, включая организацию образовательных программ, содержание инфраструктуры и обеспечение функционирования «Океана» в целом. Такой комплексный подход позволяет учреждению сохранить финансовую устойчивость и своевременно выполнять свои обязательства. </w:t>
      </w:r>
    </w:p>
    <w:p w14:paraId="4D94116D" w14:textId="1BC8FB04" w:rsidR="00535559" w:rsidRDefault="00432C6D" w:rsidP="00D55B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       Кадровые ресурсы «ВДЦ «Океана»</w:t>
      </w:r>
      <w:r w:rsidR="00424F4F">
        <w:rPr>
          <w:rFonts w:ascii="Times New Roman" w:hAnsi="Times New Roman" w:cs="Times New Roman"/>
          <w:sz w:val="28"/>
          <w:szCs w:val="28"/>
        </w:rPr>
        <w:t xml:space="preserve"> приведены в таблице 1.2</w:t>
      </w:r>
      <w:r w:rsidRPr="00FF6D99">
        <w:rPr>
          <w:rFonts w:ascii="Times New Roman" w:hAnsi="Times New Roman" w:cs="Times New Roman"/>
          <w:sz w:val="28"/>
          <w:szCs w:val="28"/>
        </w:rPr>
        <w:t>:</w:t>
      </w:r>
    </w:p>
    <w:p w14:paraId="6C239D1C" w14:textId="63E41788" w:rsidR="00535559" w:rsidRDefault="00535559" w:rsidP="0010459A">
      <w:pPr>
        <w:spacing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>Таблица 1.</w:t>
      </w:r>
      <w:r w:rsidR="00424F4F">
        <w:rPr>
          <w:rFonts w:ascii="Times New Roman" w:hAnsi="Times New Roman" w:cs="Times New Roman"/>
          <w:sz w:val="28"/>
          <w:szCs w:val="28"/>
        </w:rPr>
        <w:t>2</w:t>
      </w:r>
      <w:r w:rsidRPr="00FF6D9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Динамика </w:t>
      </w:r>
      <w:r w:rsidRPr="00FF6D99">
        <w:rPr>
          <w:rFonts w:ascii="Times New Roman" w:hAnsi="Times New Roman" w:cs="Times New Roman"/>
          <w:sz w:val="28"/>
          <w:szCs w:val="28"/>
        </w:rPr>
        <w:t xml:space="preserve">численности персонала </w:t>
      </w:r>
      <w:r w:rsidRPr="004C7E30">
        <w:rPr>
          <w:rFonts w:ascii="Times New Roman" w:hAnsi="Times New Roman" w:cs="Times New Roman"/>
          <w:sz w:val="28"/>
          <w:szCs w:val="28"/>
        </w:rPr>
        <w:t>«ВДЦ «Океан» за 202</w:t>
      </w:r>
      <w:r w:rsidRPr="00E773C8">
        <w:rPr>
          <w:rFonts w:ascii="Times New Roman" w:hAnsi="Times New Roman" w:cs="Times New Roman"/>
          <w:sz w:val="28"/>
          <w:szCs w:val="28"/>
        </w:rPr>
        <w:t>3</w:t>
      </w:r>
      <w:r w:rsidRPr="004C7E30">
        <w:rPr>
          <w:rFonts w:ascii="Times New Roman" w:hAnsi="Times New Roman" w:cs="Times New Roman"/>
          <w:sz w:val="28"/>
          <w:szCs w:val="28"/>
        </w:rPr>
        <w:t>-202</w:t>
      </w:r>
      <w:r w:rsidRPr="00E773C8">
        <w:rPr>
          <w:rFonts w:ascii="Times New Roman" w:hAnsi="Times New Roman" w:cs="Times New Roman"/>
          <w:sz w:val="28"/>
          <w:szCs w:val="28"/>
        </w:rPr>
        <w:t xml:space="preserve">5 </w:t>
      </w:r>
      <w:r w:rsidRPr="004C7E30">
        <w:rPr>
          <w:rFonts w:ascii="Times New Roman" w:hAnsi="Times New Roman" w:cs="Times New Roman"/>
          <w:sz w:val="28"/>
          <w:szCs w:val="28"/>
        </w:rPr>
        <w:t>г.</w:t>
      </w:r>
    </w:p>
    <w:tbl>
      <w:tblPr>
        <w:tblStyle w:val="TableGrid"/>
        <w:tblW w:w="9453" w:type="dxa"/>
        <w:tblInd w:w="-108" w:type="dxa"/>
        <w:tblCellMar>
          <w:top w:w="16" w:type="dxa"/>
          <w:left w:w="170" w:type="dxa"/>
          <w:right w:w="103" w:type="dxa"/>
        </w:tblCellMar>
        <w:tblLook w:val="04A0" w:firstRow="1" w:lastRow="0" w:firstColumn="1" w:lastColumn="0" w:noHBand="0" w:noVBand="1"/>
      </w:tblPr>
      <w:tblGrid>
        <w:gridCol w:w="3080"/>
        <w:gridCol w:w="1134"/>
        <w:gridCol w:w="1134"/>
        <w:gridCol w:w="1134"/>
        <w:gridCol w:w="1597"/>
        <w:gridCol w:w="1374"/>
      </w:tblGrid>
      <w:tr w:rsidR="0010459A" w:rsidRPr="00FF6D99" w14:paraId="241753D0" w14:textId="3CFC29F4" w:rsidTr="00B42FB8">
        <w:trPr>
          <w:trHeight w:val="697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6D38" w14:textId="77777777" w:rsidR="0010459A" w:rsidRPr="00FF6D99" w:rsidRDefault="0010459A" w:rsidP="0009745D">
            <w:pPr>
              <w:spacing w:after="0" w:line="360" w:lineRule="auto"/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E964" w14:textId="77777777" w:rsidR="0010459A" w:rsidRPr="00FF6D99" w:rsidRDefault="0010459A" w:rsidP="0009745D">
            <w:pPr>
              <w:spacing w:after="0" w:line="360" w:lineRule="auto"/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2023 г.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D7851" w14:textId="77777777" w:rsidR="0010459A" w:rsidRPr="00FF6D99" w:rsidRDefault="0010459A" w:rsidP="0009745D">
            <w:pPr>
              <w:spacing w:after="0" w:line="360" w:lineRule="auto"/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2024 г.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DB734" w14:textId="77777777" w:rsidR="0010459A" w:rsidRPr="00FF6D99" w:rsidRDefault="0010459A" w:rsidP="0009745D">
            <w:pPr>
              <w:spacing w:after="0" w:line="360" w:lineRule="auto"/>
              <w:ind w:right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2025 г. 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A48CB" w14:textId="7AF004B5" w:rsidR="0010459A" w:rsidRPr="00FF6D99" w:rsidRDefault="0010459A" w:rsidP="0009745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Темп прироста </w:t>
            </w:r>
            <w:r w:rsidR="00A55D45"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258EC" w14:textId="6962CF88" w:rsidR="0010459A" w:rsidRPr="00FF6D99" w:rsidRDefault="0010459A" w:rsidP="0009745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Темп прироста</w:t>
            </w:r>
            <w:r w:rsidR="00A55D45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5D4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10459A" w:rsidRPr="00FF6D99" w14:paraId="4E3266C3" w14:textId="7EA15A9F" w:rsidTr="00B42FB8">
        <w:trPr>
          <w:trHeight w:val="541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711A7" w14:textId="77777777" w:rsidR="0010459A" w:rsidRPr="00FF6D99" w:rsidRDefault="0010459A" w:rsidP="0009745D">
            <w:pPr>
              <w:spacing w:after="0" w:line="360" w:lineRule="auto"/>
              <w:ind w:right="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Численность, чел.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D0B42" w14:textId="77777777" w:rsidR="0010459A" w:rsidRPr="00FF6D99" w:rsidRDefault="0010459A" w:rsidP="0009745D">
            <w:pPr>
              <w:spacing w:after="0" w:line="360" w:lineRule="auto"/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1100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5C9C7" w14:textId="77777777" w:rsidR="0010459A" w:rsidRPr="00FF6D99" w:rsidRDefault="0010459A" w:rsidP="0009745D">
            <w:pPr>
              <w:spacing w:after="0" w:line="360" w:lineRule="auto"/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1230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AB93A" w14:textId="77777777" w:rsidR="0010459A" w:rsidRPr="00FF6D99" w:rsidRDefault="0010459A" w:rsidP="0009745D">
            <w:pPr>
              <w:spacing w:after="0" w:line="360" w:lineRule="auto"/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1300 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0A90E" w14:textId="77777777" w:rsidR="0010459A" w:rsidRPr="00FF6D99" w:rsidRDefault="0010459A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+18,1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E8F7C" w14:textId="5A8DA7AD" w:rsidR="0010459A" w:rsidRPr="00FF6D99" w:rsidRDefault="00A55D45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+20,3</w:t>
            </w:r>
          </w:p>
        </w:tc>
      </w:tr>
      <w:tr w:rsidR="0010459A" w:rsidRPr="00FF6D99" w14:paraId="63EE8710" w14:textId="786C6EF4" w:rsidTr="00B42FB8">
        <w:trPr>
          <w:trHeight w:val="355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D1729" w14:textId="5CBAE42E" w:rsidR="0010459A" w:rsidRPr="00FF6D99" w:rsidRDefault="0010459A" w:rsidP="0009745D">
            <w:pPr>
              <w:spacing w:after="0" w:line="360" w:lineRule="auto"/>
              <w:ind w:left="5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Руководители, чел</w:t>
            </w:r>
            <w:r w:rsidR="003D008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E754E" w14:textId="77777777" w:rsidR="0010459A" w:rsidRPr="00FF6D99" w:rsidRDefault="0010459A" w:rsidP="0009745D">
            <w:pPr>
              <w:spacing w:after="0" w:line="360" w:lineRule="auto"/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127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72373" w14:textId="77777777" w:rsidR="0010459A" w:rsidRPr="00FF6D99" w:rsidRDefault="0010459A" w:rsidP="0009745D">
            <w:pPr>
              <w:spacing w:after="0" w:line="360" w:lineRule="auto"/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130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7E532" w14:textId="77777777" w:rsidR="0010459A" w:rsidRPr="00FF6D99" w:rsidRDefault="0010459A" w:rsidP="0009745D">
            <w:pPr>
              <w:spacing w:after="0" w:line="360" w:lineRule="auto"/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140 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70A7" w14:textId="77777777" w:rsidR="0010459A" w:rsidRPr="00FF6D99" w:rsidRDefault="0010459A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+10,2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9869E" w14:textId="60BF1DC8" w:rsidR="0010459A" w:rsidRPr="00FF6D99" w:rsidRDefault="00A55D45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+11,1</w:t>
            </w:r>
          </w:p>
        </w:tc>
      </w:tr>
      <w:tr w:rsidR="0010459A" w:rsidRPr="00FF6D99" w14:paraId="5C93FDC4" w14:textId="403B8D15" w:rsidTr="00B42FB8">
        <w:trPr>
          <w:trHeight w:val="370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06D31" w14:textId="77777777" w:rsidR="0010459A" w:rsidRPr="00FF6D99" w:rsidRDefault="0010459A" w:rsidP="0009745D">
            <w:pPr>
              <w:spacing w:after="0" w:line="360" w:lineRule="auto"/>
              <w:ind w:left="4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Специалисты, чел.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9DEBA" w14:textId="77777777" w:rsidR="0010459A" w:rsidRPr="00FF6D99" w:rsidRDefault="0010459A" w:rsidP="0009745D">
            <w:pPr>
              <w:spacing w:after="0" w:line="360" w:lineRule="auto"/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400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22497" w14:textId="77777777" w:rsidR="0010459A" w:rsidRPr="00FF6D99" w:rsidRDefault="0010459A" w:rsidP="0009745D">
            <w:pPr>
              <w:spacing w:after="0" w:line="360" w:lineRule="auto"/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430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29656" w14:textId="77777777" w:rsidR="0010459A" w:rsidRPr="00FF6D99" w:rsidRDefault="0010459A" w:rsidP="0009745D">
            <w:pPr>
              <w:spacing w:after="0" w:line="360" w:lineRule="auto"/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470 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E529C" w14:textId="77777777" w:rsidR="0010459A" w:rsidRPr="00FF6D99" w:rsidRDefault="0010459A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+17,5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030D4" w14:textId="28FF00FB" w:rsidR="0010459A" w:rsidRPr="00FF6D99" w:rsidRDefault="00A55D45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+19,4</w:t>
            </w:r>
          </w:p>
        </w:tc>
      </w:tr>
      <w:tr w:rsidR="0010459A" w:rsidRPr="00FF6D99" w14:paraId="4D450ECA" w14:textId="28FB695D" w:rsidTr="00B42FB8">
        <w:trPr>
          <w:trHeight w:val="404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32E7" w14:textId="38D84AD0" w:rsidR="0010459A" w:rsidRPr="00FF6D99" w:rsidRDefault="0010459A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Рабочие, чел</w:t>
            </w:r>
            <w:r w:rsidR="003D008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C9491" w14:textId="77777777" w:rsidR="0010459A" w:rsidRPr="00FF6D99" w:rsidRDefault="0010459A" w:rsidP="0009745D">
            <w:pPr>
              <w:spacing w:after="0" w:line="360" w:lineRule="auto"/>
              <w:ind w:right="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573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77E8" w14:textId="77777777" w:rsidR="0010459A" w:rsidRPr="00FF6D99" w:rsidRDefault="0010459A" w:rsidP="0009745D">
            <w:pPr>
              <w:spacing w:after="0" w:line="360" w:lineRule="auto"/>
              <w:ind w:righ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670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0FB97" w14:textId="77777777" w:rsidR="0010459A" w:rsidRPr="00FF6D99" w:rsidRDefault="0010459A" w:rsidP="0009745D">
            <w:pPr>
              <w:spacing w:after="0" w:line="360" w:lineRule="auto"/>
              <w:ind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690 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09085" w14:textId="77777777" w:rsidR="0010459A" w:rsidRPr="00FF6D99" w:rsidRDefault="0010459A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 xml:space="preserve">+20,4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5E5EF" w14:textId="4B7977C5" w:rsidR="0010459A" w:rsidRPr="00DD7D55" w:rsidRDefault="00DD7D55" w:rsidP="0009745D">
            <w:pPr>
              <w:spacing w:after="0" w:line="360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,3</w:t>
            </w:r>
          </w:p>
        </w:tc>
      </w:tr>
    </w:tbl>
    <w:p w14:paraId="592327FA" w14:textId="77777777" w:rsidR="00535559" w:rsidRPr="00FF6D99" w:rsidRDefault="00535559" w:rsidP="005355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lastRenderedPageBreak/>
        <w:t xml:space="preserve">Штатное расписание учреждений на 2023-2025 г. отражено в следующих показателях: </w:t>
      </w:r>
    </w:p>
    <w:p w14:paraId="34C19836" w14:textId="77777777" w:rsidR="00535559" w:rsidRPr="00FF6D99" w:rsidRDefault="00535559" w:rsidP="005355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Сезонные ставки – 300 ед.  </w:t>
      </w:r>
    </w:p>
    <w:p w14:paraId="01F90E43" w14:textId="77777777" w:rsidR="00535559" w:rsidRPr="00FF6D99" w:rsidRDefault="00535559" w:rsidP="005355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Постоянный штат – 844 ед.  </w:t>
      </w:r>
    </w:p>
    <w:p w14:paraId="4AA4CE1F" w14:textId="77777777" w:rsidR="00535559" w:rsidRPr="00FF6D99" w:rsidRDefault="00535559" w:rsidP="005355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Вакантные ставки -166 ед. </w:t>
      </w:r>
    </w:p>
    <w:p w14:paraId="36937E84" w14:textId="367C1262" w:rsidR="00432C6D" w:rsidRPr="00FF6D99" w:rsidRDefault="00535559" w:rsidP="005355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Всего штатных единиц – 1300 ед. </w:t>
      </w:r>
      <w:r w:rsidR="00432C6D" w:rsidRPr="00FF6D9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E1C003" w14:textId="2303AE71" w:rsidR="00424F4F" w:rsidRDefault="00432C6D" w:rsidP="00424F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>На начало 2023 года численность сотрудников ФГБОУ ВДЦ "Океан" составляла около 1100 человек, на 2025 год численность сотрудников увеличилось до 1300 человек. Анализ половозрастного состава показал, что 60% составляют женщины, а 40% — мужчины. Такая структура кадрового состава также отражает специфику деятельности «ВДЦ «Океана», ориентированного на образовательные и воспитательные программы. Также средний возраст сотрудников ФГБОУ ВДЦ "Океан" составляет от 20 до 35 лет, что указывает на преобладание в коллективе молодых и активных специалистов. Анализ уровня образования показал, 70% сотрудников имеют высшее образование, что свидетельствует о высоком уровне квалификации персонала [</w:t>
      </w:r>
      <w:r w:rsidR="00A931DC">
        <w:rPr>
          <w:rFonts w:ascii="Times New Roman" w:hAnsi="Times New Roman" w:cs="Times New Roman"/>
          <w:sz w:val="28"/>
          <w:szCs w:val="28"/>
        </w:rPr>
        <w:t>9</w:t>
      </w:r>
      <w:r w:rsidRPr="00FF6D99">
        <w:rPr>
          <w:rFonts w:ascii="Times New Roman" w:hAnsi="Times New Roman" w:cs="Times New Roman"/>
          <w:sz w:val="28"/>
          <w:szCs w:val="28"/>
        </w:rPr>
        <w:t xml:space="preserve">].  </w:t>
      </w:r>
    </w:p>
    <w:p w14:paraId="1D8721C5" w14:textId="2C9745B7" w:rsidR="00AC6EA5" w:rsidRPr="00FF6D99" w:rsidRDefault="00AC6EA5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Квалификация персонала </w:t>
      </w:r>
      <w:r w:rsidRPr="004C7E30">
        <w:rPr>
          <w:rFonts w:ascii="Times New Roman" w:hAnsi="Times New Roman" w:cs="Times New Roman"/>
          <w:sz w:val="28"/>
          <w:szCs w:val="28"/>
        </w:rPr>
        <w:t>«ВДЦ «Океан» за 202</w:t>
      </w:r>
      <w:r w:rsidRPr="00E773C8">
        <w:rPr>
          <w:rFonts w:ascii="Times New Roman" w:hAnsi="Times New Roman" w:cs="Times New Roman"/>
          <w:sz w:val="28"/>
          <w:szCs w:val="28"/>
        </w:rPr>
        <w:t>3</w:t>
      </w:r>
      <w:r w:rsidRPr="004C7E30">
        <w:rPr>
          <w:rFonts w:ascii="Times New Roman" w:hAnsi="Times New Roman" w:cs="Times New Roman"/>
          <w:sz w:val="28"/>
          <w:szCs w:val="28"/>
        </w:rPr>
        <w:t>-202</w:t>
      </w:r>
      <w:r w:rsidRPr="00E773C8">
        <w:rPr>
          <w:rFonts w:ascii="Times New Roman" w:hAnsi="Times New Roman" w:cs="Times New Roman"/>
          <w:sz w:val="28"/>
          <w:szCs w:val="28"/>
        </w:rPr>
        <w:t>5</w:t>
      </w:r>
      <w:r w:rsidRPr="004C7E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</w:t>
      </w:r>
      <w:r w:rsidR="005964B2">
        <w:rPr>
          <w:rFonts w:ascii="Times New Roman" w:hAnsi="Times New Roman" w:cs="Times New Roman"/>
          <w:sz w:val="28"/>
          <w:szCs w:val="28"/>
        </w:rPr>
        <w:t>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64B2">
        <w:rPr>
          <w:rFonts w:ascii="Times New Roman" w:hAnsi="Times New Roman" w:cs="Times New Roman"/>
          <w:sz w:val="28"/>
          <w:szCs w:val="28"/>
        </w:rPr>
        <w:t xml:space="preserve">в таблице 1.3. и </w:t>
      </w:r>
      <w:r>
        <w:rPr>
          <w:rFonts w:ascii="Times New Roman" w:hAnsi="Times New Roman" w:cs="Times New Roman"/>
          <w:sz w:val="28"/>
          <w:szCs w:val="28"/>
        </w:rPr>
        <w:t xml:space="preserve">рисунке 1.2: </w:t>
      </w:r>
    </w:p>
    <w:p w14:paraId="09FCB3BF" w14:textId="16BFBA64" w:rsidR="00432C6D" w:rsidRDefault="00432C6D" w:rsidP="00180ABF">
      <w:pPr>
        <w:spacing w:after="0"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Таблица 1.3 – Квалификация персонала </w:t>
      </w:r>
      <w:r w:rsidR="00A2788E" w:rsidRPr="004C7E30">
        <w:rPr>
          <w:rFonts w:ascii="Times New Roman" w:hAnsi="Times New Roman" w:cs="Times New Roman"/>
          <w:sz w:val="28"/>
          <w:szCs w:val="28"/>
        </w:rPr>
        <w:t>«ВДЦ «Океан» за 202</w:t>
      </w:r>
      <w:r w:rsidR="00E773C8" w:rsidRPr="00E773C8">
        <w:rPr>
          <w:rFonts w:ascii="Times New Roman" w:hAnsi="Times New Roman" w:cs="Times New Roman"/>
          <w:sz w:val="28"/>
          <w:szCs w:val="28"/>
        </w:rPr>
        <w:t>3</w:t>
      </w:r>
      <w:r w:rsidR="00A2788E" w:rsidRPr="004C7E30">
        <w:rPr>
          <w:rFonts w:ascii="Times New Roman" w:hAnsi="Times New Roman" w:cs="Times New Roman"/>
          <w:sz w:val="28"/>
          <w:szCs w:val="28"/>
        </w:rPr>
        <w:t>-202</w:t>
      </w:r>
      <w:r w:rsidR="00E773C8" w:rsidRPr="00E773C8">
        <w:rPr>
          <w:rFonts w:ascii="Times New Roman" w:hAnsi="Times New Roman" w:cs="Times New Roman"/>
          <w:sz w:val="28"/>
          <w:szCs w:val="28"/>
        </w:rPr>
        <w:t>5</w:t>
      </w:r>
      <w:r w:rsidR="00A2788E" w:rsidRPr="004C7E30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3B0AFB7A" w14:textId="45CBEA2A" w:rsidR="003D008B" w:rsidRPr="00FF6D99" w:rsidRDefault="003D008B" w:rsidP="003D008B">
      <w:pPr>
        <w:spacing w:after="0"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В процентах</w:t>
      </w:r>
    </w:p>
    <w:tbl>
      <w:tblPr>
        <w:tblStyle w:val="TableGrid"/>
        <w:tblW w:w="7616" w:type="dxa"/>
        <w:tblInd w:w="-108" w:type="dxa"/>
        <w:tblCellMar>
          <w:top w:w="16" w:type="dxa"/>
          <w:left w:w="115" w:type="dxa"/>
          <w:right w:w="47" w:type="dxa"/>
        </w:tblCellMar>
        <w:tblLook w:val="04A0" w:firstRow="1" w:lastRow="0" w:firstColumn="1" w:lastColumn="0" w:noHBand="0" w:noVBand="1"/>
      </w:tblPr>
      <w:tblGrid>
        <w:gridCol w:w="3789"/>
        <w:gridCol w:w="1134"/>
        <w:gridCol w:w="1417"/>
        <w:gridCol w:w="1276"/>
      </w:tblGrid>
      <w:tr w:rsidR="00432C6D" w:rsidRPr="00FF6D99" w14:paraId="15C2A754" w14:textId="77777777" w:rsidTr="00180ABF">
        <w:trPr>
          <w:trHeight w:val="575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858E4" w14:textId="79E2CEC8" w:rsidR="00432C6D" w:rsidRPr="00FF6D99" w:rsidRDefault="00432C6D" w:rsidP="00CD60B2">
            <w:pPr>
              <w:spacing w:after="0" w:line="360" w:lineRule="auto"/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6E6A4" w14:textId="0D23CCFD" w:rsidR="00432C6D" w:rsidRPr="00FF6D99" w:rsidRDefault="00432C6D" w:rsidP="00CD60B2">
            <w:pPr>
              <w:spacing w:after="0" w:line="360" w:lineRule="auto"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2023 г.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E3D0" w14:textId="317BC2FA" w:rsidR="00432C6D" w:rsidRPr="00FF6D99" w:rsidRDefault="00432C6D" w:rsidP="00CD60B2">
            <w:pPr>
              <w:spacing w:after="0" w:line="360" w:lineRule="auto"/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29248" w14:textId="73F3CC15" w:rsidR="00432C6D" w:rsidRPr="00FF6D99" w:rsidRDefault="00432C6D" w:rsidP="00CD60B2">
            <w:pPr>
              <w:spacing w:after="0" w:line="360" w:lineRule="auto"/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2025 г.</w:t>
            </w:r>
          </w:p>
        </w:tc>
      </w:tr>
      <w:tr w:rsidR="00432C6D" w:rsidRPr="00FF6D99" w14:paraId="51230B68" w14:textId="77777777" w:rsidTr="00180ABF">
        <w:trPr>
          <w:trHeight w:val="825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0CD1" w14:textId="3616B102" w:rsidR="00432C6D" w:rsidRPr="00FF6D99" w:rsidRDefault="00432C6D" w:rsidP="00CD60B2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Высшее образ</w:t>
            </w:r>
            <w:r w:rsidR="00233555">
              <w:rPr>
                <w:rFonts w:ascii="Times New Roman" w:hAnsi="Times New Roman" w:cs="Times New Roman"/>
                <w:sz w:val="28"/>
                <w:szCs w:val="28"/>
              </w:rPr>
              <w:t>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A9CD2" w14:textId="0D2E4C91" w:rsidR="00432C6D" w:rsidRPr="00FF6D99" w:rsidRDefault="00432C6D" w:rsidP="00CD60B2">
            <w:pPr>
              <w:spacing w:after="0" w:line="360" w:lineRule="auto"/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EF78A" w14:textId="443C0CB3" w:rsidR="00432C6D" w:rsidRPr="00FF6D99" w:rsidRDefault="00432C6D" w:rsidP="00CD60B2">
            <w:pPr>
              <w:spacing w:after="0" w:line="360" w:lineRule="auto"/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B150B" w14:textId="4EC00771" w:rsidR="00432C6D" w:rsidRPr="00FF6D99" w:rsidRDefault="00432C6D" w:rsidP="00CD60B2">
            <w:pPr>
              <w:spacing w:after="0" w:line="360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432C6D" w:rsidRPr="00FF6D99" w14:paraId="0C3983A0" w14:textId="77777777" w:rsidTr="00180ABF">
        <w:trPr>
          <w:trHeight w:val="822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6867" w14:textId="3D1A88CB" w:rsidR="00432C6D" w:rsidRPr="00FF6D99" w:rsidRDefault="00432C6D" w:rsidP="00CD60B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Среднее спец. образ</w:t>
            </w:r>
            <w:r w:rsidR="00233555">
              <w:rPr>
                <w:rFonts w:ascii="Times New Roman" w:hAnsi="Times New Roman" w:cs="Times New Roman"/>
                <w:sz w:val="28"/>
                <w:szCs w:val="28"/>
              </w:rPr>
              <w:t>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7062A" w14:textId="358F8D42" w:rsidR="00432C6D" w:rsidRPr="00FF6D99" w:rsidRDefault="00432C6D" w:rsidP="00CD60B2">
            <w:pPr>
              <w:spacing w:after="0" w:line="360" w:lineRule="auto"/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475CA" w14:textId="5F2AE415" w:rsidR="00432C6D" w:rsidRPr="00FF6D99" w:rsidRDefault="00432C6D" w:rsidP="00CD60B2">
            <w:pPr>
              <w:spacing w:after="0" w:line="360" w:lineRule="auto"/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79C07" w14:textId="0B7CE1EF" w:rsidR="00432C6D" w:rsidRPr="00FF6D99" w:rsidRDefault="00432C6D" w:rsidP="00CD60B2">
            <w:pPr>
              <w:spacing w:after="0" w:line="360" w:lineRule="auto"/>
              <w:ind w:right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432C6D" w:rsidRPr="00FF6D99" w14:paraId="2012F52A" w14:textId="77777777" w:rsidTr="00180ABF">
        <w:trPr>
          <w:trHeight w:val="42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B44C1" w14:textId="32B802FF" w:rsidR="00432C6D" w:rsidRPr="00FF6D99" w:rsidRDefault="00432C6D" w:rsidP="00CD60B2">
            <w:pPr>
              <w:spacing w:after="0" w:line="360" w:lineRule="auto"/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Среднее образ</w:t>
            </w:r>
            <w:r w:rsidR="00233555">
              <w:rPr>
                <w:rFonts w:ascii="Times New Roman" w:hAnsi="Times New Roman" w:cs="Times New Roman"/>
                <w:sz w:val="28"/>
                <w:szCs w:val="28"/>
              </w:rPr>
              <w:t>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9595C" w14:textId="449402FE" w:rsidR="00432C6D" w:rsidRPr="00FF6D99" w:rsidRDefault="00432C6D" w:rsidP="00CD60B2">
            <w:pPr>
              <w:spacing w:after="0" w:line="360" w:lineRule="auto"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EF92" w14:textId="7D439413" w:rsidR="00432C6D" w:rsidRPr="00FF6D99" w:rsidRDefault="00432C6D" w:rsidP="00CD60B2">
            <w:pPr>
              <w:spacing w:after="0" w:line="360" w:lineRule="auto"/>
              <w:ind w:right="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48303" w14:textId="249499E2" w:rsidR="00432C6D" w:rsidRPr="00FF6D99" w:rsidRDefault="00432C6D" w:rsidP="00CD60B2">
            <w:pPr>
              <w:spacing w:after="0" w:line="360" w:lineRule="auto"/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6D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1B579F76" w14:textId="1B52F86D" w:rsidR="00275189" w:rsidRPr="00AC6EA5" w:rsidRDefault="001D23E4" w:rsidP="00AC6EA5">
      <w:pPr>
        <w:spacing w:after="265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5356A51" wp14:editId="52BCA970">
            <wp:extent cx="5334000" cy="24003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2E73615" w14:textId="1B6D1D5B" w:rsidR="00A42E7E" w:rsidRDefault="00AC6EA5" w:rsidP="00A42E7E">
      <w:pPr>
        <w:spacing w:after="265" w:line="360" w:lineRule="auto"/>
        <w:ind w:left="-15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="00275189" w:rsidRPr="00FF6D99">
        <w:rPr>
          <w:rFonts w:ascii="Times New Roman" w:hAnsi="Times New Roman" w:cs="Times New Roman"/>
          <w:sz w:val="28"/>
          <w:szCs w:val="28"/>
        </w:rPr>
        <w:t xml:space="preserve"> 1.</w:t>
      </w:r>
      <w:r w:rsidR="00B42FB8">
        <w:rPr>
          <w:rFonts w:ascii="Times New Roman" w:hAnsi="Times New Roman" w:cs="Times New Roman"/>
          <w:sz w:val="28"/>
          <w:szCs w:val="28"/>
        </w:rPr>
        <w:t>3</w:t>
      </w:r>
      <w:r w:rsidR="00275189" w:rsidRPr="00FF6D99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220276850"/>
      <w:r w:rsidR="00275189" w:rsidRPr="00FF6D99">
        <w:rPr>
          <w:rFonts w:ascii="Times New Roman" w:hAnsi="Times New Roman" w:cs="Times New Roman"/>
          <w:sz w:val="28"/>
          <w:szCs w:val="28"/>
        </w:rPr>
        <w:t xml:space="preserve">– Квалификация персонала </w:t>
      </w:r>
      <w:r w:rsidR="00275189" w:rsidRPr="004C7E30">
        <w:rPr>
          <w:rFonts w:ascii="Times New Roman" w:hAnsi="Times New Roman" w:cs="Times New Roman"/>
          <w:sz w:val="28"/>
          <w:szCs w:val="28"/>
        </w:rPr>
        <w:t>«ВДЦ «Океан» за 202</w:t>
      </w:r>
      <w:r w:rsidR="00275189" w:rsidRPr="00E773C8">
        <w:rPr>
          <w:rFonts w:ascii="Times New Roman" w:hAnsi="Times New Roman" w:cs="Times New Roman"/>
          <w:sz w:val="28"/>
          <w:szCs w:val="28"/>
        </w:rPr>
        <w:t>3</w:t>
      </w:r>
      <w:r w:rsidR="00275189" w:rsidRPr="004C7E30">
        <w:rPr>
          <w:rFonts w:ascii="Times New Roman" w:hAnsi="Times New Roman" w:cs="Times New Roman"/>
          <w:sz w:val="28"/>
          <w:szCs w:val="28"/>
        </w:rPr>
        <w:t>-202</w:t>
      </w:r>
      <w:r w:rsidR="00275189" w:rsidRPr="00E773C8">
        <w:rPr>
          <w:rFonts w:ascii="Times New Roman" w:hAnsi="Times New Roman" w:cs="Times New Roman"/>
          <w:sz w:val="28"/>
          <w:szCs w:val="28"/>
        </w:rPr>
        <w:t>5</w:t>
      </w:r>
      <w:r w:rsidR="00275189" w:rsidRPr="004C7E30">
        <w:rPr>
          <w:rFonts w:ascii="Times New Roman" w:hAnsi="Times New Roman" w:cs="Times New Roman"/>
          <w:sz w:val="28"/>
          <w:szCs w:val="28"/>
        </w:rPr>
        <w:t xml:space="preserve"> г</w:t>
      </w:r>
      <w:bookmarkEnd w:id="2"/>
    </w:p>
    <w:p w14:paraId="12541564" w14:textId="3F7BFEB5" w:rsidR="00432C6D" w:rsidRPr="00FF6D99" w:rsidRDefault="00432C6D" w:rsidP="00180ABF">
      <w:pPr>
        <w:spacing w:after="0" w:line="360" w:lineRule="auto"/>
        <w:ind w:left="-15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6D99">
        <w:rPr>
          <w:rFonts w:ascii="Times New Roman" w:hAnsi="Times New Roman" w:cs="Times New Roman"/>
          <w:sz w:val="28"/>
          <w:szCs w:val="28"/>
        </w:rPr>
        <w:t xml:space="preserve">Также стоит отметить, что 40% работников имеют стаж работы в учреждении более пяти лет, что говорит о стабильности кадрового состава и накоплении значительного профессионального опыта. Эти характеристики подчеркивают профессионализм и компетентность сотрудников, что является важным фактором в успешной реализации задач учреждения. </w:t>
      </w:r>
    </w:p>
    <w:p w14:paraId="6B318A48" w14:textId="02A56ACF" w:rsidR="0010459A" w:rsidRPr="005964B2" w:rsidRDefault="00432C6D" w:rsidP="00180AB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6D99">
        <w:rPr>
          <w:rFonts w:ascii="Times New Roman" w:hAnsi="Times New Roman" w:cs="Times New Roman"/>
          <w:sz w:val="28"/>
          <w:szCs w:val="28"/>
        </w:rPr>
        <w:t>Текучесть кадров в ФГБОУ «ВДЦ «Океан» за период 2023 г. – 2025 г. демонстрирует положительную тенденцию к снижению. В 2024 году уровень текучести составил 10%, что гораздо меньше по сравнению с 2023 годом (13%). Основными причинами увольнений в этот период 2023-2025 г. по внутренним факторам стали переезд сотрудников на другое место и их заработная плата. Анализ внешних факторов оказывают значительное влияние экономическая ситуация в регионе, миграция трудоспособного населения в центральные регионы России, а также конкуренция со стороны работодателей, предлагающих более привлекательные условия труда. Снижение текучести кадров позволило сократить затраты на обучение новых сотрудников, что благоприятно сказалось на стабильности кадрового состава и эффективности</w:t>
      </w:r>
      <w:r w:rsidR="00A42E7E">
        <w:rPr>
          <w:rFonts w:ascii="Times New Roman" w:hAnsi="Times New Roman" w:cs="Times New Roman"/>
          <w:sz w:val="28"/>
          <w:szCs w:val="28"/>
        </w:rPr>
        <w:t>.</w:t>
      </w:r>
    </w:p>
    <w:p w14:paraId="1CBB45A6" w14:textId="77777777" w:rsidR="005964B2" w:rsidRDefault="005964B2" w:rsidP="009A35B7">
      <w:pPr>
        <w:widowControl w:val="0"/>
        <w:spacing w:after="0" w:line="360" w:lineRule="auto"/>
        <w:jc w:val="center"/>
        <w:rPr>
          <w:rFonts w:ascii="Arial" w:hAnsi="Arial" w:cs="Arial"/>
          <w:sz w:val="30"/>
          <w:szCs w:val="30"/>
        </w:rPr>
      </w:pPr>
    </w:p>
    <w:p w14:paraId="5C7166B7" w14:textId="77777777" w:rsidR="005964B2" w:rsidRDefault="005964B2" w:rsidP="009A35B7">
      <w:pPr>
        <w:widowControl w:val="0"/>
        <w:spacing w:after="0" w:line="360" w:lineRule="auto"/>
        <w:jc w:val="center"/>
        <w:rPr>
          <w:rFonts w:ascii="Arial" w:hAnsi="Arial" w:cs="Arial"/>
          <w:sz w:val="30"/>
          <w:szCs w:val="30"/>
        </w:rPr>
      </w:pPr>
    </w:p>
    <w:p w14:paraId="5F0A6AB2" w14:textId="77777777" w:rsidR="005964B2" w:rsidRDefault="005964B2" w:rsidP="009A35B7">
      <w:pPr>
        <w:widowControl w:val="0"/>
        <w:spacing w:after="0" w:line="360" w:lineRule="auto"/>
        <w:jc w:val="center"/>
        <w:rPr>
          <w:rFonts w:ascii="Arial" w:hAnsi="Arial" w:cs="Arial"/>
          <w:sz w:val="30"/>
          <w:szCs w:val="30"/>
        </w:rPr>
      </w:pPr>
    </w:p>
    <w:p w14:paraId="1647728C" w14:textId="057E72E5" w:rsidR="00BB2C83" w:rsidRDefault="0053550B" w:rsidP="009A35B7">
      <w:pPr>
        <w:widowControl w:val="0"/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1350C">
        <w:rPr>
          <w:rFonts w:ascii="Arial" w:hAnsi="Arial" w:cs="Arial"/>
          <w:sz w:val="30"/>
          <w:szCs w:val="30"/>
        </w:rPr>
        <w:lastRenderedPageBreak/>
        <w:t>2</w:t>
      </w:r>
      <w:r w:rsidR="00A2788E" w:rsidRPr="00A1350C">
        <w:rPr>
          <w:rFonts w:ascii="Arial" w:hAnsi="Arial" w:cs="Arial"/>
          <w:sz w:val="30"/>
          <w:szCs w:val="30"/>
        </w:rPr>
        <w:t xml:space="preserve"> </w:t>
      </w:r>
      <w:r w:rsidR="00216220" w:rsidRPr="00A1350C">
        <w:rPr>
          <w:rFonts w:ascii="Arial" w:hAnsi="Arial" w:cs="Arial"/>
          <w:sz w:val="30"/>
          <w:szCs w:val="30"/>
        </w:rPr>
        <w:t>Основные стратегические направления развития «ВДЦ</w:t>
      </w:r>
      <w:r w:rsidR="00A1350C">
        <w:rPr>
          <w:rFonts w:ascii="Arial" w:hAnsi="Arial" w:cs="Arial"/>
          <w:sz w:val="30"/>
          <w:szCs w:val="30"/>
        </w:rPr>
        <w:t xml:space="preserve"> </w:t>
      </w:r>
      <w:r w:rsidR="00987A53">
        <w:rPr>
          <w:rFonts w:ascii="Arial" w:hAnsi="Arial" w:cs="Arial"/>
          <w:sz w:val="30"/>
          <w:szCs w:val="30"/>
        </w:rPr>
        <w:t xml:space="preserve"> </w:t>
      </w:r>
    </w:p>
    <w:p w14:paraId="50BF826D" w14:textId="77DA705A" w:rsidR="00987A53" w:rsidRDefault="00987A53" w:rsidP="00202708">
      <w:pPr>
        <w:widowControl w:val="0"/>
        <w:spacing w:after="240" w:line="360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       </w:t>
      </w:r>
      <w:r w:rsidR="009373D0">
        <w:rPr>
          <w:rFonts w:ascii="Arial" w:hAnsi="Arial" w:cs="Arial"/>
          <w:sz w:val="30"/>
          <w:szCs w:val="30"/>
        </w:rPr>
        <w:t xml:space="preserve">  </w:t>
      </w:r>
      <w:r>
        <w:rPr>
          <w:rFonts w:ascii="Arial" w:hAnsi="Arial" w:cs="Arial"/>
          <w:sz w:val="30"/>
          <w:szCs w:val="30"/>
        </w:rPr>
        <w:t>«Океан»</w:t>
      </w:r>
    </w:p>
    <w:p w14:paraId="696AB2EF" w14:textId="3BB1E27C" w:rsidR="00E14937" w:rsidRDefault="00E14937" w:rsidP="00180ABF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D04B9">
        <w:rPr>
          <w:rFonts w:ascii="Times New Roman" w:hAnsi="Times New Roman" w:cs="Times New Roman"/>
          <w:sz w:val="28"/>
          <w:szCs w:val="28"/>
        </w:rPr>
        <w:t>Н</w:t>
      </w:r>
      <w:r w:rsidRPr="00E14937">
        <w:rPr>
          <w:rFonts w:ascii="Times New Roman" w:hAnsi="Times New Roman" w:cs="Times New Roman"/>
          <w:sz w:val="28"/>
          <w:szCs w:val="28"/>
        </w:rPr>
        <w:t>ациональные проекты, которые определят развитие России на ближайшие годы, старт</w:t>
      </w:r>
      <w:r>
        <w:rPr>
          <w:rFonts w:ascii="Times New Roman" w:hAnsi="Times New Roman" w:cs="Times New Roman"/>
          <w:sz w:val="28"/>
          <w:szCs w:val="28"/>
        </w:rPr>
        <w:t>овали</w:t>
      </w:r>
      <w:r w:rsidRPr="00E14937">
        <w:rPr>
          <w:rFonts w:ascii="Times New Roman" w:hAnsi="Times New Roman" w:cs="Times New Roman"/>
          <w:sz w:val="28"/>
          <w:szCs w:val="28"/>
        </w:rPr>
        <w:t xml:space="preserve"> </w:t>
      </w:r>
      <w:r w:rsidR="004D04B9">
        <w:rPr>
          <w:rFonts w:ascii="Times New Roman" w:hAnsi="Times New Roman" w:cs="Times New Roman"/>
          <w:sz w:val="28"/>
          <w:szCs w:val="28"/>
        </w:rPr>
        <w:t>с</w:t>
      </w:r>
      <w:r w:rsidRPr="00E14937">
        <w:rPr>
          <w:rFonts w:ascii="Times New Roman" w:hAnsi="Times New Roman" w:cs="Times New Roman"/>
          <w:sz w:val="28"/>
          <w:szCs w:val="28"/>
        </w:rPr>
        <w:t xml:space="preserve"> 20</w:t>
      </w:r>
      <w:r w:rsidR="004D04B9">
        <w:rPr>
          <w:rFonts w:ascii="Times New Roman" w:hAnsi="Times New Roman" w:cs="Times New Roman"/>
          <w:sz w:val="28"/>
          <w:szCs w:val="28"/>
        </w:rPr>
        <w:t>19</w:t>
      </w:r>
      <w:r w:rsidRPr="00E14937">
        <w:rPr>
          <w:rFonts w:ascii="Times New Roman" w:hAnsi="Times New Roman" w:cs="Times New Roman"/>
          <w:sz w:val="28"/>
          <w:szCs w:val="28"/>
        </w:rPr>
        <w:t xml:space="preserve"> год</w:t>
      </w:r>
      <w:r w:rsidR="004D04B9">
        <w:rPr>
          <w:rFonts w:ascii="Times New Roman" w:hAnsi="Times New Roman" w:cs="Times New Roman"/>
          <w:sz w:val="28"/>
          <w:szCs w:val="28"/>
        </w:rPr>
        <w:t>а</w:t>
      </w:r>
      <w:r w:rsidRPr="00E14937">
        <w:rPr>
          <w:rFonts w:ascii="Times New Roman" w:hAnsi="Times New Roman" w:cs="Times New Roman"/>
          <w:sz w:val="28"/>
          <w:szCs w:val="28"/>
        </w:rPr>
        <w:t>. Они развивают и дополняют предыдущие, действовавшие по инициативе Президента России</w:t>
      </w:r>
      <w:r w:rsidR="00F10DF3">
        <w:rPr>
          <w:rFonts w:ascii="Times New Roman" w:hAnsi="Times New Roman" w:cs="Times New Roman"/>
          <w:sz w:val="28"/>
          <w:szCs w:val="28"/>
        </w:rPr>
        <w:t xml:space="preserve"> </w:t>
      </w:r>
      <w:r w:rsidR="00F10DF3" w:rsidRPr="00F10DF3">
        <w:rPr>
          <w:rFonts w:ascii="Times New Roman" w:hAnsi="Times New Roman" w:cs="Times New Roman"/>
          <w:sz w:val="28"/>
          <w:szCs w:val="28"/>
        </w:rPr>
        <w:t>[</w:t>
      </w:r>
      <w:r w:rsidR="00A931DC">
        <w:rPr>
          <w:rFonts w:ascii="Times New Roman" w:hAnsi="Times New Roman" w:cs="Times New Roman"/>
          <w:sz w:val="28"/>
          <w:szCs w:val="28"/>
        </w:rPr>
        <w:t>10</w:t>
      </w:r>
      <w:r w:rsidR="00F10DF3" w:rsidRPr="00F10DF3">
        <w:rPr>
          <w:rFonts w:ascii="Times New Roman" w:hAnsi="Times New Roman" w:cs="Times New Roman"/>
          <w:sz w:val="28"/>
          <w:szCs w:val="28"/>
        </w:rPr>
        <w:t>]</w:t>
      </w:r>
      <w:r w:rsidRPr="00E14937">
        <w:rPr>
          <w:rFonts w:ascii="Times New Roman" w:hAnsi="Times New Roman" w:cs="Times New Roman"/>
          <w:sz w:val="28"/>
          <w:szCs w:val="28"/>
        </w:rPr>
        <w:t>. Всего с января 2025 года запусти</w:t>
      </w:r>
      <w:r>
        <w:rPr>
          <w:rFonts w:ascii="Times New Roman" w:hAnsi="Times New Roman" w:cs="Times New Roman"/>
          <w:sz w:val="28"/>
          <w:szCs w:val="28"/>
        </w:rPr>
        <w:t>ли</w:t>
      </w:r>
      <w:r w:rsidRPr="00E14937">
        <w:rPr>
          <w:rFonts w:ascii="Times New Roman" w:hAnsi="Times New Roman" w:cs="Times New Roman"/>
          <w:sz w:val="28"/>
          <w:szCs w:val="28"/>
        </w:rPr>
        <w:t xml:space="preserve"> 20 нацпроектов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4D04B9">
        <w:rPr>
          <w:rFonts w:ascii="Times New Roman" w:hAnsi="Times New Roman" w:cs="Times New Roman"/>
          <w:sz w:val="28"/>
          <w:szCs w:val="28"/>
        </w:rPr>
        <w:t xml:space="preserve"> В «ВДЦ «Океане» реализуются данные национальные проекты </w:t>
      </w:r>
      <w:r w:rsidR="004D04B9" w:rsidRPr="004D04B9">
        <w:rPr>
          <w:rFonts w:ascii="Times New Roman" w:hAnsi="Times New Roman" w:cs="Times New Roman"/>
          <w:sz w:val="28"/>
          <w:szCs w:val="28"/>
        </w:rPr>
        <w:t>«Образование»</w:t>
      </w:r>
      <w:r w:rsidR="004D04B9">
        <w:rPr>
          <w:rFonts w:ascii="Times New Roman" w:hAnsi="Times New Roman" w:cs="Times New Roman"/>
          <w:sz w:val="28"/>
          <w:szCs w:val="28"/>
        </w:rPr>
        <w:t xml:space="preserve">, </w:t>
      </w:r>
      <w:r w:rsidR="004D04B9" w:rsidRPr="004D04B9">
        <w:rPr>
          <w:rFonts w:ascii="Times New Roman" w:hAnsi="Times New Roman" w:cs="Times New Roman"/>
          <w:sz w:val="28"/>
          <w:szCs w:val="28"/>
        </w:rPr>
        <w:t>«Здравоохранение»</w:t>
      </w:r>
      <w:r w:rsidR="004D04B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4D04B9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4D04B9" w:rsidRPr="004D04B9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End"/>
      <w:r w:rsidR="004D04B9" w:rsidRPr="004D04B9">
        <w:rPr>
          <w:rFonts w:ascii="Times New Roman" w:hAnsi="Times New Roman" w:cs="Times New Roman"/>
          <w:sz w:val="28"/>
          <w:szCs w:val="28"/>
        </w:rPr>
        <w:t>Молодежь и дети»</w:t>
      </w:r>
      <w:r w:rsidR="004D04B9">
        <w:rPr>
          <w:rFonts w:ascii="Times New Roman" w:hAnsi="Times New Roman" w:cs="Times New Roman"/>
          <w:sz w:val="28"/>
          <w:szCs w:val="28"/>
        </w:rPr>
        <w:t xml:space="preserve"> и  </w:t>
      </w:r>
      <w:r w:rsidR="004D04B9" w:rsidRPr="004D04B9">
        <w:rPr>
          <w:rFonts w:ascii="Times New Roman" w:hAnsi="Times New Roman" w:cs="Times New Roman"/>
          <w:sz w:val="28"/>
          <w:szCs w:val="28"/>
        </w:rPr>
        <w:t>«Кадры»</w:t>
      </w:r>
      <w:r w:rsidR="004D04B9">
        <w:rPr>
          <w:rFonts w:ascii="Times New Roman" w:hAnsi="Times New Roman" w:cs="Times New Roman"/>
          <w:sz w:val="28"/>
          <w:szCs w:val="28"/>
        </w:rPr>
        <w:t>.</w:t>
      </w:r>
    </w:p>
    <w:p w14:paraId="3497EDB7" w14:textId="0CE7E426" w:rsidR="004D04B9" w:rsidRPr="00E14937" w:rsidRDefault="004D04B9" w:rsidP="00180ABF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4D04B9">
        <w:rPr>
          <w:rFonts w:ascii="Times New Roman" w:hAnsi="Times New Roman" w:cs="Times New Roman"/>
          <w:sz w:val="28"/>
          <w:szCs w:val="28"/>
        </w:rPr>
        <w:t>Национальные проекты «Образование» и «Здравоохранение» формируют системные цели, направленные на повышение качества образовательных услуг и уровня медицинской помощи для детей. В их числе обозначены обеспечение доступности программ, модернизация инфраструктуры и повышение квалификации кадров, что непосредственно влияет на развитие детских учреждений</w:t>
      </w:r>
      <w:r w:rsidR="005F44CB" w:rsidRPr="005F44CB">
        <w:rPr>
          <w:rFonts w:ascii="Times New Roman" w:hAnsi="Times New Roman" w:cs="Times New Roman"/>
          <w:sz w:val="28"/>
          <w:szCs w:val="28"/>
        </w:rPr>
        <w:t xml:space="preserve"> [1</w:t>
      </w:r>
      <w:r w:rsidR="00A931DC">
        <w:rPr>
          <w:rFonts w:ascii="Times New Roman" w:hAnsi="Times New Roman" w:cs="Times New Roman"/>
          <w:sz w:val="28"/>
          <w:szCs w:val="28"/>
        </w:rPr>
        <w:t>1</w:t>
      </w:r>
      <w:r w:rsidR="005F44CB" w:rsidRPr="005F44CB">
        <w:rPr>
          <w:rFonts w:ascii="Times New Roman" w:hAnsi="Times New Roman" w:cs="Times New Roman"/>
          <w:sz w:val="28"/>
          <w:szCs w:val="28"/>
        </w:rPr>
        <w:t>]</w:t>
      </w:r>
      <w:r w:rsidRPr="004D04B9">
        <w:rPr>
          <w:rFonts w:ascii="Times New Roman" w:hAnsi="Times New Roman" w:cs="Times New Roman"/>
          <w:sz w:val="28"/>
          <w:szCs w:val="28"/>
        </w:rPr>
        <w:t>.</w:t>
      </w:r>
    </w:p>
    <w:p w14:paraId="340EE1C0" w14:textId="210A3119" w:rsidR="00023D8D" w:rsidRDefault="00023D8D" w:rsidP="00D55B7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D8D">
        <w:rPr>
          <w:rFonts w:ascii="Times New Roman" w:hAnsi="Times New Roman" w:cs="Times New Roman"/>
          <w:sz w:val="28"/>
          <w:szCs w:val="28"/>
        </w:rPr>
        <w:t xml:space="preserve">Образовательный процесс в ВДЦ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23D8D">
        <w:rPr>
          <w:rFonts w:ascii="Times New Roman" w:hAnsi="Times New Roman" w:cs="Times New Roman"/>
          <w:sz w:val="28"/>
          <w:szCs w:val="28"/>
        </w:rPr>
        <w:t>Океан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23D8D">
        <w:rPr>
          <w:rFonts w:ascii="Times New Roman" w:hAnsi="Times New Roman" w:cs="Times New Roman"/>
          <w:sz w:val="28"/>
          <w:szCs w:val="28"/>
        </w:rPr>
        <w:t xml:space="preserve"> осуществляется в соответствии с государственными стандартами и нормами. Федеральные государственные образовательные стандарты (ФГОС) определяют требования к содержанию программ дополнительного образования </w:t>
      </w:r>
      <w:proofErr w:type="gramStart"/>
      <w:r w:rsidRPr="00023D8D">
        <w:rPr>
          <w:rFonts w:ascii="Times New Roman" w:hAnsi="Times New Roman" w:cs="Times New Roman"/>
          <w:sz w:val="28"/>
          <w:szCs w:val="28"/>
        </w:rPr>
        <w:t>детей</w:t>
      </w:r>
      <w:r w:rsidR="00B052BF">
        <w:rPr>
          <w:rFonts w:ascii="Times New Roman" w:hAnsi="Times New Roman" w:cs="Times New Roman"/>
          <w:sz w:val="28"/>
          <w:szCs w:val="28"/>
        </w:rPr>
        <w:t xml:space="preserve"> </w:t>
      </w:r>
      <w:r w:rsidRPr="00023D8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23D8D">
        <w:rPr>
          <w:rFonts w:ascii="Times New Roman" w:hAnsi="Times New Roman" w:cs="Times New Roman"/>
          <w:sz w:val="28"/>
          <w:szCs w:val="28"/>
        </w:rPr>
        <w:t xml:space="preserve"> Соблюдение этих стандартов обеспечивает качество и преемственность образовательных услуг, предоставляемых центром. Ведомственные акты Министерства просвещения РФ и других профильных органов устанавливают дополнительные требования к организации работы с детьми. К ним относятся санитарно-эпидемиологические правила, нормы безопасности и инструкции по охране жизни и здоровья участников программ. Эти документы формируют правовую основу для создания безопасной и комфортной образовательной среды в центре</w:t>
      </w:r>
      <w:r w:rsidR="00432C6D">
        <w:rPr>
          <w:rFonts w:ascii="Times New Roman" w:hAnsi="Times New Roman" w:cs="Times New Roman"/>
          <w:sz w:val="28"/>
          <w:szCs w:val="28"/>
        </w:rPr>
        <w:t>.</w:t>
      </w:r>
    </w:p>
    <w:p w14:paraId="679098B3" w14:textId="1F5AD79D" w:rsidR="004D1198" w:rsidRPr="004D1198" w:rsidRDefault="00432C6D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2C6D">
        <w:rPr>
          <w:rFonts w:ascii="Times New Roman" w:hAnsi="Times New Roman" w:cs="Times New Roman"/>
          <w:sz w:val="28"/>
          <w:szCs w:val="28"/>
        </w:rPr>
        <w:t>Развитие образовательных программ представляет собой ключевой стратегический приоритет ВДЦ «Океан»</w:t>
      </w:r>
      <w:r w:rsidR="00B052BF">
        <w:rPr>
          <w:rFonts w:ascii="Times New Roman" w:hAnsi="Times New Roman" w:cs="Times New Roman"/>
          <w:sz w:val="28"/>
          <w:szCs w:val="28"/>
        </w:rPr>
        <w:t xml:space="preserve"> </w:t>
      </w:r>
      <w:r w:rsidR="00B052BF" w:rsidRPr="00B052BF">
        <w:rPr>
          <w:rFonts w:ascii="Times New Roman" w:hAnsi="Times New Roman" w:cs="Times New Roman"/>
          <w:sz w:val="28"/>
          <w:szCs w:val="28"/>
        </w:rPr>
        <w:t>[1</w:t>
      </w:r>
      <w:r w:rsidR="00A931DC">
        <w:rPr>
          <w:rFonts w:ascii="Times New Roman" w:hAnsi="Times New Roman" w:cs="Times New Roman"/>
          <w:sz w:val="28"/>
          <w:szCs w:val="28"/>
        </w:rPr>
        <w:t>2</w:t>
      </w:r>
      <w:r w:rsidR="00B052BF" w:rsidRPr="00B052BF">
        <w:rPr>
          <w:rFonts w:ascii="Times New Roman" w:hAnsi="Times New Roman" w:cs="Times New Roman"/>
          <w:sz w:val="28"/>
          <w:szCs w:val="28"/>
        </w:rPr>
        <w:t>]</w:t>
      </w:r>
      <w:r w:rsidRPr="00432C6D">
        <w:rPr>
          <w:rFonts w:ascii="Times New Roman" w:hAnsi="Times New Roman" w:cs="Times New Roman"/>
          <w:sz w:val="28"/>
          <w:szCs w:val="28"/>
        </w:rPr>
        <w:t xml:space="preserve">. Данное направление </w:t>
      </w:r>
      <w:r w:rsidRPr="00432C6D">
        <w:rPr>
          <w:rFonts w:ascii="Times New Roman" w:hAnsi="Times New Roman" w:cs="Times New Roman"/>
          <w:sz w:val="28"/>
          <w:szCs w:val="28"/>
        </w:rPr>
        <w:lastRenderedPageBreak/>
        <w:t xml:space="preserve">ориентировано на постоянное обновление содержания и методик обучения с учетом </w:t>
      </w:r>
      <w:r w:rsidRPr="004D1198">
        <w:rPr>
          <w:rFonts w:ascii="Times New Roman" w:hAnsi="Times New Roman" w:cs="Times New Roman"/>
          <w:sz w:val="28"/>
          <w:szCs w:val="28"/>
        </w:rPr>
        <w:t xml:space="preserve">современных тенденций. </w:t>
      </w:r>
    </w:p>
    <w:p w14:paraId="78716173" w14:textId="77777777" w:rsidR="00BB2C83" w:rsidRDefault="004D1198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198">
        <w:rPr>
          <w:rFonts w:ascii="Times New Roman" w:hAnsi="Times New Roman" w:cs="Times New Roman"/>
          <w:sz w:val="28"/>
          <w:szCs w:val="28"/>
        </w:rPr>
        <w:t>ВДЦ «Океан» направле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4D11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4D1198">
        <w:rPr>
          <w:rFonts w:ascii="Times New Roman" w:hAnsi="Times New Roman" w:cs="Times New Roman"/>
          <w:sz w:val="28"/>
          <w:szCs w:val="28"/>
        </w:rPr>
        <w:t xml:space="preserve"> сфер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4D1198">
        <w:rPr>
          <w:rFonts w:ascii="Times New Roman" w:hAnsi="Times New Roman" w:cs="Times New Roman"/>
          <w:sz w:val="28"/>
          <w:szCs w:val="28"/>
        </w:rPr>
        <w:t xml:space="preserve"> образования, науки, культуры и инфраструктуры. Эти направления закреплены в программе развития Центра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F52E633" w14:textId="07487DA8" w:rsidR="00432C6D" w:rsidRPr="00432C6D" w:rsidRDefault="00BB2C83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C83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432C6D" w:rsidRPr="00432C6D">
        <w:rPr>
          <w:rFonts w:ascii="Times New Roman" w:hAnsi="Times New Roman" w:cs="Times New Roman"/>
          <w:sz w:val="28"/>
          <w:szCs w:val="28"/>
        </w:rPr>
        <w:t>деля</w:t>
      </w:r>
      <w:r w:rsidR="004D1198">
        <w:rPr>
          <w:rFonts w:ascii="Times New Roman" w:hAnsi="Times New Roman" w:cs="Times New Roman"/>
          <w:sz w:val="28"/>
          <w:szCs w:val="28"/>
        </w:rPr>
        <w:t>ю</w:t>
      </w:r>
      <w:r w:rsidR="00432C6D" w:rsidRPr="00432C6D">
        <w:rPr>
          <w:rFonts w:ascii="Times New Roman" w:hAnsi="Times New Roman" w:cs="Times New Roman"/>
          <w:sz w:val="28"/>
          <w:szCs w:val="28"/>
        </w:rPr>
        <w:t>т особое внимание совершенствованию компетенций педагогического состава, что позволяет обеспечивать высокое качество образовательных услуг. Как отмечается в источниках, «Развитие организаций, изменяющиеся условия профессиональной деятельности требуют от работников совершенствования и обновления компетенций, повышения профессионального уровня». В рамках стратегического развития образовательных программ внедряются инновационные педагогические технологии и методы проектной деятельности. Это способствует формированию у участников навыков, необходимых для генерации и коммерциализации инноваций. Систематическое обновление программ обеспечивает их соответствие актуальным требованиям образовательной среды. Указанный подход подтверждает тезис о том, что «для применения новых методов, технологий, для генерации и коммерциализации инноваций необходимы знания, умения, навыки, которые могут быть получены только путем повышения квалификации и профессиональной переподготовки».</w:t>
      </w:r>
    </w:p>
    <w:p w14:paraId="5A5624A4" w14:textId="77777777" w:rsidR="00432C6D" w:rsidRPr="00432C6D" w:rsidRDefault="00432C6D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2C6D">
        <w:rPr>
          <w:rFonts w:ascii="Times New Roman" w:hAnsi="Times New Roman" w:cs="Times New Roman"/>
          <w:sz w:val="28"/>
          <w:szCs w:val="28"/>
        </w:rPr>
        <w:t>Модернизация инфраструктуры является важным стратегическим направлением, направленным на повышение качества предоставляемых услуг. Центр осуществляет планомерное обновление материально-технической базы, включая учебные корпуса, жилые комплексы и рекреационные зоны. Совершенствование инфраструктуры позволяет создавать современные условия для реализации образовательных программ. Данные меры способствуют повышению комфорта и безопасности пребывания участников в центре.</w:t>
      </w:r>
    </w:p>
    <w:p w14:paraId="35C899FF" w14:textId="59A9BE0B" w:rsidR="00432C6D" w:rsidRDefault="00432C6D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2C6D">
        <w:rPr>
          <w:rFonts w:ascii="Times New Roman" w:hAnsi="Times New Roman" w:cs="Times New Roman"/>
          <w:sz w:val="28"/>
          <w:szCs w:val="28"/>
        </w:rPr>
        <w:t>Расширение международного сотрудничества и развитие межрегиональных проектов выделяются как стратегическое направление, способствующее укреплению позиций центра</w:t>
      </w:r>
      <w:r w:rsidR="00C0689B">
        <w:rPr>
          <w:rFonts w:ascii="Times New Roman" w:hAnsi="Times New Roman" w:cs="Times New Roman"/>
          <w:sz w:val="28"/>
          <w:szCs w:val="28"/>
        </w:rPr>
        <w:t xml:space="preserve"> </w:t>
      </w:r>
      <w:r w:rsidR="00C0689B" w:rsidRPr="00C0689B">
        <w:rPr>
          <w:rFonts w:ascii="Times New Roman" w:hAnsi="Times New Roman" w:cs="Times New Roman"/>
          <w:sz w:val="28"/>
          <w:szCs w:val="28"/>
        </w:rPr>
        <w:t>[13]</w:t>
      </w:r>
      <w:r w:rsidRPr="00432C6D">
        <w:rPr>
          <w:rFonts w:ascii="Times New Roman" w:hAnsi="Times New Roman" w:cs="Times New Roman"/>
          <w:sz w:val="28"/>
          <w:szCs w:val="28"/>
        </w:rPr>
        <w:t xml:space="preserve">. Установление партнерских </w:t>
      </w:r>
      <w:r w:rsidRPr="00432C6D">
        <w:rPr>
          <w:rFonts w:ascii="Times New Roman" w:hAnsi="Times New Roman" w:cs="Times New Roman"/>
          <w:sz w:val="28"/>
          <w:szCs w:val="28"/>
        </w:rPr>
        <w:lastRenderedPageBreak/>
        <w:t>отношений с зарубежными образовательными учреждениями позволяет обмениваться передовым опытом и внедрять лучшие практики. Реализация совместных проектов с регионами России способствует распространению инновационных образовательных моделей. Такая деятельность повышает узнаваемость ВДЦ «Океан» на международном уровне.</w:t>
      </w:r>
    </w:p>
    <w:p w14:paraId="1D046E6E" w14:textId="7F015069" w:rsidR="00BB2C83" w:rsidRPr="00BB2C83" w:rsidRDefault="00BB2C83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C83">
        <w:rPr>
          <w:rFonts w:ascii="Times New Roman" w:hAnsi="Times New Roman" w:cs="Times New Roman"/>
          <w:sz w:val="28"/>
          <w:szCs w:val="28"/>
        </w:rPr>
        <w:t xml:space="preserve">В течение года в «Океане» проходит 14 смен, во время которых реализуется более 100 программ. Они разработаны с учётом интересов современных школьников и направлены на техническую, научную, </w:t>
      </w:r>
      <w:proofErr w:type="spellStart"/>
      <w:r w:rsidRPr="00BB2C83">
        <w:rPr>
          <w:rFonts w:ascii="Times New Roman" w:hAnsi="Times New Roman" w:cs="Times New Roman"/>
          <w:sz w:val="28"/>
          <w:szCs w:val="28"/>
        </w:rPr>
        <w:t>туристко</w:t>
      </w:r>
      <w:proofErr w:type="spellEnd"/>
      <w:r w:rsidRPr="00BB2C83">
        <w:rPr>
          <w:rFonts w:ascii="Times New Roman" w:hAnsi="Times New Roman" w:cs="Times New Roman"/>
          <w:sz w:val="28"/>
          <w:szCs w:val="28"/>
        </w:rPr>
        <w:t>-краеведческую, творческую, физкультурно-спортивную и социальную реализацию российских школьников. В их проведении «Океану» помогают тематические партнёры. Центр способствует созданию благоприятной среды для развития детей и подростков, а также приобретения ими новых навыков и знаний. В период смен ребята получают возможность принять участие во всероссийских конкурсах и фестивалях, познакомиться с различными профессиями под руководством экспертов ведущих компаний страны</w:t>
      </w:r>
      <w:r w:rsidR="00C0689B" w:rsidRPr="00C0689B">
        <w:rPr>
          <w:rFonts w:ascii="Times New Roman" w:hAnsi="Times New Roman" w:cs="Times New Roman"/>
          <w:sz w:val="28"/>
          <w:szCs w:val="28"/>
        </w:rPr>
        <w:t xml:space="preserve"> [14]</w:t>
      </w:r>
      <w:r w:rsidRPr="00BB2C83">
        <w:rPr>
          <w:rFonts w:ascii="Times New Roman" w:hAnsi="Times New Roman" w:cs="Times New Roman"/>
          <w:sz w:val="28"/>
          <w:szCs w:val="28"/>
        </w:rPr>
        <w:t>.</w:t>
      </w:r>
    </w:p>
    <w:p w14:paraId="4E0D3B77" w14:textId="195A949B" w:rsidR="00BB2C83" w:rsidRPr="00BB2C83" w:rsidRDefault="00BB2C83" w:rsidP="00D55B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C83">
        <w:rPr>
          <w:rFonts w:ascii="Times New Roman" w:hAnsi="Times New Roman" w:cs="Times New Roman"/>
          <w:sz w:val="28"/>
          <w:szCs w:val="28"/>
        </w:rPr>
        <w:t xml:space="preserve">ВДЦ «Океан» – </w:t>
      </w:r>
      <w:proofErr w:type="gramStart"/>
      <w:r w:rsidRPr="00BB2C83">
        <w:rPr>
          <w:rFonts w:ascii="Times New Roman" w:hAnsi="Times New Roman" w:cs="Times New Roman"/>
          <w:sz w:val="28"/>
          <w:szCs w:val="28"/>
        </w:rPr>
        <w:t>территория  международной</w:t>
      </w:r>
      <w:proofErr w:type="gramEnd"/>
      <w:r w:rsidRPr="00BB2C83">
        <w:rPr>
          <w:rFonts w:ascii="Times New Roman" w:hAnsi="Times New Roman" w:cs="Times New Roman"/>
          <w:sz w:val="28"/>
          <w:szCs w:val="28"/>
        </w:rPr>
        <w:t xml:space="preserve"> дружбы. В рамках этого направления в Центре традиционно проходят такие программы, как «Международный детский </w:t>
      </w:r>
      <w:proofErr w:type="spellStart"/>
      <w:r w:rsidRPr="00BB2C83">
        <w:rPr>
          <w:rFonts w:ascii="Times New Roman" w:hAnsi="Times New Roman" w:cs="Times New Roman"/>
          <w:sz w:val="28"/>
          <w:szCs w:val="28"/>
        </w:rPr>
        <w:t>медиасаммит</w:t>
      </w:r>
      <w:proofErr w:type="spellEnd"/>
      <w:r w:rsidRPr="00BB2C83">
        <w:rPr>
          <w:rFonts w:ascii="Times New Roman" w:hAnsi="Times New Roman" w:cs="Times New Roman"/>
          <w:sz w:val="28"/>
          <w:szCs w:val="28"/>
        </w:rPr>
        <w:t>», «Мир открытий», «Дети Мира»,</w:t>
      </w:r>
      <w:r w:rsidR="0087454B">
        <w:rPr>
          <w:rFonts w:ascii="Times New Roman" w:hAnsi="Times New Roman" w:cs="Times New Roman"/>
          <w:sz w:val="28"/>
          <w:szCs w:val="28"/>
        </w:rPr>
        <w:t xml:space="preserve"> </w:t>
      </w:r>
      <w:r w:rsidRPr="00BB2C83">
        <w:rPr>
          <w:rFonts w:ascii="Times New Roman" w:hAnsi="Times New Roman" w:cs="Times New Roman"/>
          <w:sz w:val="28"/>
          <w:szCs w:val="28"/>
        </w:rPr>
        <w:t>«Планета Цирка», «Слёт Международной ассоциации детских организаций» (совместно с общероссийским общественно-государственным движением детей и молодёжи «Движение первых»), «Мост дружбы. Россия и мир», «Экология – дело каждого».</w:t>
      </w:r>
    </w:p>
    <w:p w14:paraId="16E6F562" w14:textId="77777777" w:rsidR="00C250D8" w:rsidRDefault="00C250D8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18BB98" w14:textId="77777777" w:rsidR="00275189" w:rsidRDefault="00275189" w:rsidP="00023D8D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71029F" w14:textId="77777777" w:rsidR="00BB54B9" w:rsidRDefault="00BB54B9" w:rsidP="009124AE">
      <w:pPr>
        <w:widowControl w:val="0"/>
        <w:spacing w:after="0" w:line="360" w:lineRule="auto"/>
        <w:jc w:val="center"/>
        <w:rPr>
          <w:rFonts w:ascii="Arial" w:hAnsi="Arial" w:cs="Arial"/>
          <w:sz w:val="30"/>
          <w:szCs w:val="30"/>
        </w:rPr>
      </w:pPr>
    </w:p>
    <w:p w14:paraId="005619BB" w14:textId="77777777" w:rsidR="00BB54B9" w:rsidRDefault="00BB54B9" w:rsidP="009124AE">
      <w:pPr>
        <w:widowControl w:val="0"/>
        <w:spacing w:after="0" w:line="360" w:lineRule="auto"/>
        <w:jc w:val="center"/>
        <w:rPr>
          <w:rFonts w:ascii="Arial" w:hAnsi="Arial" w:cs="Arial"/>
          <w:sz w:val="30"/>
          <w:szCs w:val="30"/>
        </w:rPr>
      </w:pPr>
    </w:p>
    <w:p w14:paraId="7F47057F" w14:textId="77777777" w:rsidR="00BB54B9" w:rsidRDefault="00BB54B9" w:rsidP="009124AE">
      <w:pPr>
        <w:widowControl w:val="0"/>
        <w:spacing w:after="0" w:line="360" w:lineRule="auto"/>
        <w:jc w:val="center"/>
        <w:rPr>
          <w:rFonts w:ascii="Arial" w:hAnsi="Arial" w:cs="Arial"/>
          <w:sz w:val="30"/>
          <w:szCs w:val="30"/>
        </w:rPr>
      </w:pPr>
    </w:p>
    <w:p w14:paraId="6813F90F" w14:textId="51FC1303" w:rsidR="00BB54B9" w:rsidRDefault="00BB54B9" w:rsidP="00180ABF">
      <w:pPr>
        <w:widowControl w:val="0"/>
        <w:spacing w:after="0" w:line="360" w:lineRule="auto"/>
        <w:rPr>
          <w:rFonts w:ascii="Arial" w:hAnsi="Arial" w:cs="Arial"/>
          <w:sz w:val="30"/>
          <w:szCs w:val="30"/>
        </w:rPr>
      </w:pPr>
    </w:p>
    <w:p w14:paraId="11C87A66" w14:textId="77777777" w:rsidR="00180ABF" w:rsidRDefault="00180ABF" w:rsidP="00180ABF">
      <w:pPr>
        <w:widowControl w:val="0"/>
        <w:spacing w:after="0" w:line="360" w:lineRule="auto"/>
        <w:rPr>
          <w:rFonts w:ascii="Arial" w:hAnsi="Arial" w:cs="Arial"/>
          <w:sz w:val="30"/>
          <w:szCs w:val="30"/>
        </w:rPr>
      </w:pPr>
    </w:p>
    <w:p w14:paraId="22784FF6" w14:textId="3C4F33C9" w:rsidR="00671BDF" w:rsidRDefault="009124AE" w:rsidP="00202708">
      <w:pPr>
        <w:pStyle w:val="a4"/>
        <w:widowControl w:val="0"/>
        <w:numPr>
          <w:ilvl w:val="0"/>
          <w:numId w:val="15"/>
        </w:numPr>
        <w:spacing w:after="240" w:line="360" w:lineRule="auto"/>
        <w:rPr>
          <w:rFonts w:ascii="Arial" w:hAnsi="Arial" w:cs="Arial"/>
          <w:sz w:val="30"/>
          <w:szCs w:val="30"/>
        </w:rPr>
      </w:pPr>
      <w:r w:rsidRPr="00671BDF">
        <w:rPr>
          <w:rFonts w:ascii="Arial" w:hAnsi="Arial" w:cs="Arial"/>
          <w:sz w:val="30"/>
          <w:szCs w:val="30"/>
        </w:rPr>
        <w:lastRenderedPageBreak/>
        <w:t>Анализ результатов реализации стратегий, программ, проектов, реализуемых в «ВДЦ «Океан»</w:t>
      </w:r>
    </w:p>
    <w:p w14:paraId="4414EC65" w14:textId="0D816E47" w:rsidR="00671BDF" w:rsidRDefault="00671BDF" w:rsidP="00180ABF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 </w:t>
      </w:r>
      <w:r w:rsidRPr="00671BDF">
        <w:rPr>
          <w:rFonts w:ascii="Times New Roman" w:eastAsia="Times New Roman" w:hAnsi="Times New Roman"/>
          <w:bCs/>
          <w:sz w:val="28"/>
          <w:szCs w:val="28"/>
          <w:lang w:eastAsia="ru-RU"/>
        </w:rPr>
        <w:t>В 2025 году во Всероссийском детском центре «Океан» (г. Владивосток) были реализованы проекты разных направлений</w:t>
      </w:r>
      <w:r w:rsidRPr="00671BDF">
        <w:rPr>
          <w:rFonts w:ascii="Times New Roman" w:eastAsia="Times New Roman" w:hAnsi="Times New Roman"/>
          <w:sz w:val="28"/>
          <w:szCs w:val="28"/>
          <w:lang w:eastAsia="ru-RU"/>
        </w:rPr>
        <w:t>: образовательные, творческие, спортивные и патриотические</w:t>
      </w:r>
      <w:r w:rsidR="009D1B2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D1B25" w:rsidRPr="009D1B25">
        <w:rPr>
          <w:rFonts w:ascii="Times New Roman" w:eastAsia="Times New Roman" w:hAnsi="Times New Roman"/>
          <w:sz w:val="28"/>
          <w:szCs w:val="28"/>
          <w:lang w:eastAsia="ru-RU"/>
        </w:rPr>
        <w:t>[15]</w:t>
      </w:r>
      <w:r w:rsidRPr="00671BD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14:paraId="4F44988B" w14:textId="0574D92C" w:rsidR="00671BDF" w:rsidRDefault="00671BDF" w:rsidP="00180ABF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Pr="00671BDF">
        <w:rPr>
          <w:rFonts w:ascii="Times New Roman" w:eastAsia="Times New Roman" w:hAnsi="Times New Roman"/>
          <w:sz w:val="28"/>
          <w:szCs w:val="28"/>
          <w:lang w:eastAsia="ru-RU"/>
        </w:rPr>
        <w:t>Список проектов</w:t>
      </w:r>
      <w:r w:rsidR="001218D4">
        <w:rPr>
          <w:rFonts w:ascii="Times New Roman" w:eastAsia="Times New Roman" w:hAnsi="Times New Roman"/>
          <w:sz w:val="28"/>
          <w:szCs w:val="28"/>
          <w:lang w:eastAsia="ru-RU"/>
        </w:rPr>
        <w:t>-программ</w:t>
      </w:r>
      <w:r w:rsidRPr="00671BDF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представлен </w:t>
      </w:r>
      <w:r w:rsidR="00424F4F">
        <w:rPr>
          <w:rFonts w:ascii="Times New Roman" w:eastAsia="Times New Roman" w:hAnsi="Times New Roman"/>
          <w:sz w:val="28"/>
          <w:szCs w:val="28"/>
          <w:lang w:eastAsia="ru-RU"/>
        </w:rPr>
        <w:t>в таблице</w:t>
      </w:r>
      <w:r w:rsidRPr="00671BD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24F4F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1218D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24F4F">
        <w:rPr>
          <w:rFonts w:ascii="Times New Roman" w:eastAsia="Times New Roman" w:hAnsi="Times New Roman"/>
          <w:sz w:val="28"/>
          <w:szCs w:val="28"/>
          <w:lang w:eastAsia="ru-RU"/>
        </w:rPr>
        <w:t>1:</w:t>
      </w:r>
    </w:p>
    <w:p w14:paraId="5CB2762D" w14:textId="64BC0917" w:rsidR="00E05E9C" w:rsidRPr="00DD7D55" w:rsidRDefault="00AC6EA5" w:rsidP="00D55B7B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Таблица 3.1 -</w:t>
      </w:r>
      <w:r w:rsidR="005964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Общая таблица по видам программам «ВДЦ «Океан» за 2023-2025</w:t>
      </w:r>
      <w:r w:rsidRPr="00BA5615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г.</w:t>
      </w:r>
    </w:p>
    <w:tbl>
      <w:tblPr>
        <w:tblpPr w:leftFromText="180" w:rightFromText="180" w:vertAnchor="text" w:horzAnchor="page" w:tblpX="1129" w:tblpY="53"/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0"/>
        <w:gridCol w:w="2566"/>
        <w:gridCol w:w="2040"/>
        <w:gridCol w:w="1530"/>
        <w:gridCol w:w="1530"/>
      </w:tblGrid>
      <w:tr w:rsidR="00153A3B" w:rsidRPr="003443B3" w14:paraId="7A726ABE" w14:textId="77777777" w:rsidTr="00E05E9C">
        <w:trPr>
          <w:trHeight w:val="1156"/>
          <w:tblHeader/>
        </w:trPr>
        <w:tc>
          <w:tcPr>
            <w:tcW w:w="20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5B16BF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5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844F5D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Вид программы/проекта</w:t>
            </w:r>
          </w:p>
        </w:tc>
        <w:tc>
          <w:tcPr>
            <w:tcW w:w="204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2E5828B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2023 (количество программ)</w:t>
            </w:r>
          </w:p>
        </w:tc>
        <w:tc>
          <w:tcPr>
            <w:tcW w:w="153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CDED94" w14:textId="03554775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2024 (количество программ)</w:t>
            </w:r>
          </w:p>
        </w:tc>
        <w:tc>
          <w:tcPr>
            <w:tcW w:w="153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2033DC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2025 (количество программ)</w:t>
            </w:r>
          </w:p>
        </w:tc>
      </w:tr>
      <w:tr w:rsidR="00153A3B" w:rsidRPr="003443B3" w14:paraId="3CE662A2" w14:textId="77777777" w:rsidTr="00E05E9C">
        <w:trPr>
          <w:trHeight w:val="674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275E38D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Социально-гуманитарные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FA75AAF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Пробы в профессиях (6 модулей)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24EC9D5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3A1DD8E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3BD36A6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153A3B" w:rsidRPr="003443B3" w14:paraId="2D39E8FB" w14:textId="77777777" w:rsidTr="00E05E9C">
        <w:trPr>
          <w:trHeight w:val="802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D62C315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Художественные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0E2DB7E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Океанские подмостки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A0B22C1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840FF83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09708D0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53A3B" w:rsidRPr="003443B3" w14:paraId="34199E31" w14:textId="77777777" w:rsidTr="00E05E9C">
        <w:trPr>
          <w:trHeight w:val="502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1ABC1B9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Технические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533963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IT-Океан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715DAA6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C71EE04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9C4F5E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53A3B" w:rsidRPr="003443B3" w14:paraId="25DEF0B7" w14:textId="77777777" w:rsidTr="00E05E9C">
        <w:trPr>
          <w:trHeight w:val="1127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5D69564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42E042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Цикл программ: «Энергия старта», «Экология» и др.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46147EC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310EBB8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B2FDA84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53A3B" w:rsidRPr="003443B3" w14:paraId="14D1A59A" w14:textId="77777777" w:rsidTr="00E05E9C">
        <w:trPr>
          <w:trHeight w:val="1317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4C5729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Физкультурно-спортивные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5C93FED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#ПроСпорт и #ПроСпорт: многоборье (3 модуля)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4A64EBA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B26F111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FFAD53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14:paraId="3588221F" w14:textId="3F818D57" w:rsidR="009E6345" w:rsidRDefault="009E6345">
      <w:r>
        <w:br w:type="page"/>
      </w:r>
    </w:p>
    <w:p w14:paraId="6818213D" w14:textId="51CE13CC" w:rsidR="009E6345" w:rsidRPr="009E6345" w:rsidRDefault="009E6345" w:rsidP="009E63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345">
        <w:rPr>
          <w:rFonts w:ascii="Times New Roman" w:hAnsi="Times New Roman" w:cs="Times New Roman"/>
          <w:sz w:val="28"/>
          <w:szCs w:val="28"/>
        </w:rPr>
        <w:lastRenderedPageBreak/>
        <w:t>Продолжение таблицы 3.1</w:t>
      </w:r>
    </w:p>
    <w:tbl>
      <w:tblPr>
        <w:tblpPr w:leftFromText="180" w:rightFromText="180" w:vertAnchor="text" w:horzAnchor="page" w:tblpX="1129" w:tblpY="53"/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0"/>
        <w:gridCol w:w="2566"/>
        <w:gridCol w:w="2040"/>
        <w:gridCol w:w="1530"/>
        <w:gridCol w:w="1530"/>
      </w:tblGrid>
      <w:tr w:rsidR="00153A3B" w:rsidRPr="003443B3" w14:paraId="7998DE46" w14:textId="77777777" w:rsidTr="00E05E9C">
        <w:trPr>
          <w:trHeight w:val="1148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E713309" w14:textId="050CB793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37BFD36F" w14:textId="1D7D7BEA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Вид программы/проекта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51F2A21" w14:textId="75085126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2023 (количество программ)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7A027E7" w14:textId="4E8E83B1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2024 (количество программ)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4627A2AF" w14:textId="7E1EBF0E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bCs/>
                <w:sz w:val="24"/>
                <w:szCs w:val="24"/>
              </w:rPr>
              <w:t>2025 (количество программ)</w:t>
            </w:r>
          </w:p>
        </w:tc>
      </w:tr>
      <w:tr w:rsidR="00153A3B" w:rsidRPr="003443B3" w14:paraId="6C6BEB3A" w14:textId="77777777" w:rsidTr="00E05E9C">
        <w:trPr>
          <w:trHeight w:val="1148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9CAAE88" w14:textId="7A5BF9B9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Туристско-краеведческие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F9669F9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Тематическая смена «Лифт в будущее»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86C7C1A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4E1DB06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79C2608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53A3B" w:rsidRPr="003443B3" w14:paraId="4ED9620D" w14:textId="77777777" w:rsidTr="00E05E9C">
        <w:trPr>
          <w:trHeight w:val="1159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32C069C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Гражданско-патриотические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B064FEF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Служить России!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C3565AF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78ABD98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09853F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153A3B" w:rsidRPr="003443B3" w14:paraId="67DE0B7C" w14:textId="77777777" w:rsidTr="00E05E9C">
        <w:trPr>
          <w:trHeight w:val="1159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4935F39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Тематическая смена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4B8C0A9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Счастливый май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EC3DAA6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AA8088B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B5C8819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859</w:t>
            </w:r>
          </w:p>
        </w:tc>
      </w:tr>
      <w:tr w:rsidR="00153A3B" w:rsidRPr="003443B3" w14:paraId="064AB513" w14:textId="77777777" w:rsidTr="00E05E9C">
        <w:trPr>
          <w:trHeight w:val="1159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C6B7D2C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Профильные смены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2ADD4C1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Мир открытий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1C7CCCC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908A267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B4AF94B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153A3B" w:rsidRPr="003443B3" w14:paraId="3F16511A" w14:textId="77777777" w:rsidTr="00E05E9C">
        <w:trPr>
          <w:trHeight w:val="1148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B11531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Тематическая смена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2ACCA14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Лифт в будущее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9D15AE0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F9815A6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88345B7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53A3B" w:rsidRPr="003443B3" w14:paraId="49D3E26F" w14:textId="77777777" w:rsidTr="00E05E9C">
        <w:trPr>
          <w:trHeight w:val="1159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632213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Конкурсный отбор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C305155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Открывай страну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4ACFF5F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BCDC304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FBF52AF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153A3B" w:rsidRPr="003443B3" w14:paraId="3BEA11F2" w14:textId="77777777" w:rsidTr="00E05E9C">
        <w:trPr>
          <w:trHeight w:val="903"/>
        </w:trPr>
        <w:tc>
          <w:tcPr>
            <w:tcW w:w="202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0A29483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Программы повышения</w:t>
            </w:r>
          </w:p>
        </w:tc>
        <w:tc>
          <w:tcPr>
            <w:tcW w:w="2566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8285DC6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- Для педагогических работников</w:t>
            </w:r>
          </w:p>
        </w:tc>
        <w:tc>
          <w:tcPr>
            <w:tcW w:w="204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1FA25C42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2BA15F6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530" w:type="dxa"/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7E94ADF" w14:textId="77777777" w:rsidR="00153A3B" w:rsidRPr="009124AE" w:rsidRDefault="00153A3B" w:rsidP="00153A3B">
            <w:pPr>
              <w:spacing w:line="360" w:lineRule="auto"/>
              <w:ind w:left="-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A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</w:tbl>
    <w:p w14:paraId="03A19A5A" w14:textId="0353080A" w:rsidR="00C250D8" w:rsidRPr="00275189" w:rsidRDefault="009124AE" w:rsidP="00D55B7B">
      <w:pPr>
        <w:widowControl w:val="0"/>
        <w:spacing w:after="0" w:line="360" w:lineRule="auto"/>
        <w:jc w:val="both"/>
        <w:rPr>
          <w:rFonts w:ascii="Arial" w:hAnsi="Arial" w:cs="Arial"/>
          <w:sz w:val="30"/>
          <w:szCs w:val="30"/>
        </w:rPr>
      </w:pPr>
      <w:r w:rsidRPr="00AF01F7">
        <w:rPr>
          <w:rFonts w:ascii="Arial" w:hAnsi="Arial" w:cs="Arial"/>
          <w:sz w:val="30"/>
          <w:szCs w:val="30"/>
        </w:rPr>
        <w:t xml:space="preserve"> </w:t>
      </w:r>
    </w:p>
    <w:p w14:paraId="0319BFC6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Образовательные</w:t>
      </w:r>
    </w:p>
    <w:p w14:paraId="0DDEB8B5" w14:textId="77777777" w:rsidR="00810C16" w:rsidRPr="00EB7B9A" w:rsidRDefault="00810C16" w:rsidP="00D55B7B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Реализация 105 программ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и подростков по шести направленностям: социально-гуманитарная, художественная, техническая, естественно-научная, физкультурно-спортивная, туристско-краеведческая. Например:</w:t>
      </w:r>
    </w:p>
    <w:p w14:paraId="3460A234" w14:textId="77777777" w:rsidR="00810C16" w:rsidRPr="00EB7B9A" w:rsidRDefault="00810C16" w:rsidP="00D55B7B">
      <w:pPr>
        <w:numPr>
          <w:ilvl w:val="1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Цикл программ естественно-научного направления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: «Энергия старта», «Экология — дело каждого», «В мире медицинских полимеров», «Вырасти сад в пробирке», «Мир материал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ов. Конструкционные материалы». </w:t>
      </w:r>
    </w:p>
    <w:p w14:paraId="7A3B7EB0" w14:textId="77777777" w:rsidR="00810C16" w:rsidRPr="00EB7B9A" w:rsidRDefault="00810C16" w:rsidP="00D55B7B">
      <w:pPr>
        <w:numPr>
          <w:ilvl w:val="1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«Пробы в профессиях»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шести модулей: «Юный казначей. Траектория „Финансист“», «Юный правовед», «Юный следователь», «Финансовая академия </w:t>
      </w:r>
      <w:proofErr w:type="spellStart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FINOcean</w:t>
      </w:r>
      <w:proofErr w:type="spellEnd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«Курс на бизнес и предприним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ательство», «Мы — государство». </w:t>
      </w:r>
    </w:p>
    <w:p w14:paraId="57782DAB" w14:textId="77777777" w:rsidR="00810C16" w:rsidRPr="00EB7B9A" w:rsidRDefault="00810C16" w:rsidP="00D55B7B">
      <w:pPr>
        <w:numPr>
          <w:ilvl w:val="1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Тематическая смена «Лифт в будущее»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пройдёт с 14 ноября по 4 декабря 2025 года, участники познакомятся с профессиями будущего и передовыми технологиями для созда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комфортной городской среды. </w:t>
      </w:r>
    </w:p>
    <w:p w14:paraId="387CE7CA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Творческие</w:t>
      </w:r>
    </w:p>
    <w:p w14:paraId="2AD51517" w14:textId="77777777" w:rsidR="00810C16" w:rsidRPr="00EB7B9A" w:rsidRDefault="00810C16" w:rsidP="00D55B7B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«Океанские подмостки»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приглашались театральные коллективы различных категорий, включая драматические, музыкальные, пластические театры, театры кукол, танца, моды и литературы. Участниками могли быть обучающиеся 5–11 классов в составе коллективов из 15 человек.</w:t>
      </w:r>
    </w:p>
    <w:p w14:paraId="4B96CBA0" w14:textId="537C180C" w:rsidR="00810C16" w:rsidRPr="00EB7B9A" w:rsidRDefault="00810C16" w:rsidP="00D55B7B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«IT-Океан»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пройдёт с 29 сентября по 19 октября 2025 года, участники — учащиеся 10–11 классов, победители, призёры или участники конкурсов в сфере IT и технического творчества. В программе — разработка IT-проектов, конкурсы технических моделей и проектов, обмен опытом с единомышленниками</w:t>
      </w:r>
      <w:r w:rsidR="0000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00069" w:rsidRPr="00000069">
        <w:rPr>
          <w:rFonts w:ascii="Times New Roman" w:eastAsia="Times New Roman" w:hAnsi="Times New Roman" w:cs="Times New Roman"/>
          <w:sz w:val="28"/>
          <w:szCs w:val="28"/>
          <w:lang w:eastAsia="ru-RU"/>
        </w:rPr>
        <w:t>[18]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30EA2C5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Спортивные</w:t>
      </w:r>
    </w:p>
    <w:p w14:paraId="1387641E" w14:textId="77777777" w:rsidR="00810C16" w:rsidRPr="00EB7B9A" w:rsidRDefault="00810C16" w:rsidP="00D55B7B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Серия модульных программ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C1892D0" w14:textId="77777777" w:rsidR="00810C16" w:rsidRPr="00EB7B9A" w:rsidRDefault="00810C16" w:rsidP="00D55B7B">
      <w:pPr>
        <w:numPr>
          <w:ilvl w:val="1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«#</w:t>
      </w:r>
      <w:proofErr w:type="spellStart"/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ПроСпорт</w:t>
      </w:r>
      <w:proofErr w:type="spellEnd"/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и «#</w:t>
      </w:r>
      <w:proofErr w:type="spellStart"/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ПроСпорт</w:t>
      </w:r>
      <w:proofErr w:type="spellEnd"/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многоборье»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состоят из трёх модулей: «Волейбол», «Настольный теннис», «Плавание».</w:t>
      </w:r>
    </w:p>
    <w:p w14:paraId="65C50D14" w14:textId="77777777" w:rsidR="00810C16" w:rsidRPr="00EB7B9A" w:rsidRDefault="00810C16" w:rsidP="00D55B7B">
      <w:pPr>
        <w:numPr>
          <w:ilvl w:val="1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«Океанский Олимп»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состоит из пяти модулей: «Волейбол», «Стритбол», «Мини-футбол на траве», «Настольный теннис», «Плавание».</w:t>
      </w:r>
    </w:p>
    <w:p w14:paraId="53939819" w14:textId="77777777" w:rsidR="00810C16" w:rsidRPr="00EB7B9A" w:rsidRDefault="00810C16" w:rsidP="00D55B7B">
      <w:pPr>
        <w:numPr>
          <w:ilvl w:val="1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Программы «Волейбольные горизонты», «Баскетбол: бросок в будущее»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через участие в соревнованиях школьники повысят уровень спортивного мастерства.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03EDD22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Патриотические</w:t>
      </w:r>
    </w:p>
    <w:p w14:paraId="66B64A53" w14:textId="77777777" w:rsidR="00810C16" w:rsidRPr="00EB7B9A" w:rsidRDefault="00810C16" w:rsidP="00D55B7B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Тематическая смена «Счастливый май»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направлена на актуализацию смыслов праздника Великой Победы. В программе — образовательный курс «Мы помним! Мы гордимся!», акции «Звезда Победы» и «Победа в сердцах поколений», спортивная эстафе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«Забег Победы», урок Победы. </w:t>
      </w:r>
    </w:p>
    <w:p w14:paraId="7A4E3E58" w14:textId="77777777" w:rsidR="00810C16" w:rsidRPr="00EB7B9A" w:rsidRDefault="00810C16" w:rsidP="00D55B7B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Образовательная программа «Служить России!»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направлена на развитие физических качеств у будущих защитников Отечества. В программе примут участие 240 воспитанников кадетских корпусов и классов, учащихся 8–11 классов. Подростки познакомятся с основами оборонной сферы России, с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танут участниками соревнований. </w:t>
      </w:r>
    </w:p>
    <w:p w14:paraId="26BAC143" w14:textId="2D686541" w:rsidR="00810C16" w:rsidRPr="00EB7B9A" w:rsidRDefault="00810C16" w:rsidP="00D55B7B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Программы по гражданско-патриотическому воспитанию молодёжи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Центре воспитательных технологий «Маяк» — «Юные гвардейцы», «Ворошиловский стрелок», «Время юных г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>ероев», «Юнармейские маршруты»</w:t>
      </w:r>
      <w:r w:rsidR="0000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00069" w:rsidRPr="00000069">
        <w:rPr>
          <w:rFonts w:ascii="Times New Roman" w:eastAsia="Times New Roman" w:hAnsi="Times New Roman" w:cs="Times New Roman"/>
          <w:sz w:val="28"/>
          <w:szCs w:val="28"/>
          <w:lang w:eastAsia="ru-RU"/>
        </w:rPr>
        <w:t>[19]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594F497" w14:textId="77777777" w:rsidR="00810C16" w:rsidRPr="00EB7B9A" w:rsidRDefault="00810C16" w:rsidP="00D55B7B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Экологическая и патриотическая акция «Сад Памяти»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на программе «Содружество Орлят России» юные участники создали «Сад Памяти» на территории образовательного центра «Русское подворье» ВДЦ «Океан». Эта акция посвящена пионерам-геро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ям Великой Отечественной войны. </w:t>
      </w:r>
    </w:p>
    <w:p w14:paraId="1E78291D" w14:textId="77777777" w:rsidR="00810C16" w:rsidRPr="00231AE7" w:rsidRDefault="00810C16" w:rsidP="00D55B7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02CDF25D" w14:textId="77777777" w:rsidR="00810C16" w:rsidRPr="00EB7B9A" w:rsidRDefault="00810C16" w:rsidP="00D55B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 Всероссийском детском центре «Океан» запланировано проведение 14 смен, в рамках которых будут организованы 105 образовательных п</w:t>
      </w:r>
      <w:r w:rsidRPr="00AF01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рограмм для детей и подростков.</w:t>
      </w:r>
    </w:p>
    <w:p w14:paraId="31D78F6F" w14:textId="77777777" w:rsidR="00810C16" w:rsidRPr="00EB7B9A" w:rsidRDefault="00810C16" w:rsidP="00D55B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Некоторые из них:</w:t>
      </w:r>
    </w:p>
    <w:p w14:paraId="35A67144" w14:textId="77777777" w:rsidR="00810C16" w:rsidRPr="00EB7B9A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«#</w:t>
      </w:r>
      <w:proofErr w:type="spellStart"/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ПроСпорт</w:t>
      </w:r>
      <w:proofErr w:type="spellEnd"/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» и «#</w:t>
      </w:r>
      <w:proofErr w:type="spellStart"/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ПроСпорт</w:t>
      </w:r>
      <w:proofErr w:type="spellEnd"/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: многоборье»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Состоят из трёх модулей: «Волейбол», «Настольный теннис», «Плавание».</w:t>
      </w:r>
    </w:p>
    <w:p w14:paraId="4D540350" w14:textId="77777777" w:rsidR="00810C16" w:rsidRPr="00EB7B9A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«Океанский Олимп»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Состоит из пяти модулей: «Волейбол», «Стритбол», «Мини-футбол на траве», «Настольный теннис», «Плавание».</w:t>
      </w:r>
    </w:p>
    <w:p w14:paraId="2B0FE416" w14:textId="77777777" w:rsidR="00810C16" w:rsidRPr="00EB7B9A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«Пробы в профессиях»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Состоит из шести модулей: «Юный казначей. Траектория „Финансист“», «Юный правовед», «Юный следователь», «Финансовая академия </w:t>
      </w:r>
      <w:proofErr w:type="spellStart"/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FINOcean</w:t>
      </w:r>
      <w:proofErr w:type="spellEnd"/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«Курс на бизнес и предпринимательство», «Мы – государство».</w:t>
      </w:r>
    </w:p>
    <w:p w14:paraId="1BADF989" w14:textId="77777777" w:rsidR="00810C16" w:rsidRPr="00EB7B9A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«Волейбольные горизонты», «Баскетбол: бросок в будущее»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Через участие в соревнованиях школьники повысят уровень спортивного мастерства.</w:t>
      </w:r>
    </w:p>
    <w:p w14:paraId="7C4AB291" w14:textId="77777777" w:rsidR="00810C16" w:rsidRPr="00EB7B9A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«Счастливый май»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Тематическая смена, посвящённая Году защитника Отечества и 80-летию Победы в Великой Отечественной войне.</w:t>
      </w:r>
    </w:p>
    <w:p w14:paraId="58B14E8C" w14:textId="77777777" w:rsidR="00810C16" w:rsidRPr="00EB7B9A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«Служить России!»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Образовательная программа, в рамках которой подростки познакомятся с основами обороны государства.</w:t>
      </w:r>
    </w:p>
    <w:p w14:paraId="251F4407" w14:textId="77777777" w:rsidR="00810C16" w:rsidRPr="00EB7B9A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«Юные гвардейцы», «Ворошиловский стрелок», «Время юных героев», «Юнармейские маршруты»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Программы по гражданско-патриотическому воспитанию молодёжи, которые организуют в Центре воспитательных технологий «Маяк».</w:t>
      </w:r>
    </w:p>
    <w:p w14:paraId="3B817AFD" w14:textId="77777777" w:rsidR="00810C16" w:rsidRPr="00231AE7" w:rsidRDefault="00810C16" w:rsidP="00D55B7B">
      <w:pPr>
        <w:numPr>
          <w:ilvl w:val="0"/>
          <w:numId w:val="9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«Международный детский </w:t>
      </w:r>
      <w:proofErr w:type="spellStart"/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медиасаммит</w:t>
      </w:r>
      <w:proofErr w:type="spellEnd"/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», «Мир открытий», «Дети Мира», «Мост дружбы. Россия и мир»</w:t>
      </w:r>
      <w:r w:rsidRPr="00EB7B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Международные образовательные программы.</w:t>
      </w:r>
    </w:p>
    <w:p w14:paraId="71580975" w14:textId="77777777" w:rsidR="00810C16" w:rsidRPr="00EB7B9A" w:rsidRDefault="00810C16" w:rsidP="00D55B7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Также были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реализовываны</w:t>
      </w:r>
      <w:proofErr w:type="spellEnd"/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стратегии в разных направлениях: образовательные программы, воспитательные мероприятия, конкурсы и соревнования, повышение квалификации</w:t>
      </w:r>
      <w:r w:rsidRPr="00231A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596FCDA1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Образовательные программы</w:t>
      </w:r>
    </w:p>
    <w:p w14:paraId="31308AB5" w14:textId="77777777" w:rsidR="00810C16" w:rsidRPr="00EB7B9A" w:rsidRDefault="00810C16" w:rsidP="00D55B7B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Проведение 14 смен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с 105 образовательными программами для детей и подростков. Программы охватывали шесть направленностей: социально-гуманитарную, художественную, техническую, естественно-научную, физкультурно-спорти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вную и туристско-краеведческую. </w:t>
      </w:r>
    </w:p>
    <w:p w14:paraId="2E4606D7" w14:textId="77777777" w:rsidR="00810C16" w:rsidRPr="00EB7B9A" w:rsidRDefault="00810C16" w:rsidP="00D55B7B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Реализация модульных программ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Например:</w:t>
      </w:r>
    </w:p>
    <w:p w14:paraId="4F812BB7" w14:textId="77777777" w:rsidR="00810C16" w:rsidRPr="00EB7B9A" w:rsidRDefault="00810C16" w:rsidP="00D55B7B">
      <w:pPr>
        <w:numPr>
          <w:ilvl w:val="1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« #</w:t>
      </w:r>
      <w:proofErr w:type="gramEnd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ПроСпорт» и «#</w:t>
      </w:r>
      <w:proofErr w:type="spellStart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ПроСпорт</w:t>
      </w:r>
      <w:proofErr w:type="spellEnd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: многоборье» — из трёх модулей: «Волейбол», «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Настольный теннис», «Плавание». </w:t>
      </w:r>
    </w:p>
    <w:p w14:paraId="2976DB81" w14:textId="77777777" w:rsidR="00810C16" w:rsidRPr="00EB7B9A" w:rsidRDefault="00810C16" w:rsidP="00D55B7B">
      <w:pPr>
        <w:numPr>
          <w:ilvl w:val="1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«Океанский Олимп» — из пяти модулей: «Волейбол», «Стритбол», «Мини-футбол на траве», «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Настольный теннис», «Плавание». </w:t>
      </w:r>
    </w:p>
    <w:p w14:paraId="4FCFBD67" w14:textId="77777777" w:rsidR="00810C16" w:rsidRPr="00EB7B9A" w:rsidRDefault="00810C16" w:rsidP="00D55B7B">
      <w:pPr>
        <w:numPr>
          <w:ilvl w:val="1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«Пробы в профессиях» — из шести модулей: «Юный казначей. Траектория „Финансист“», «Юный правовед», «Юный следователь», «Финансовая академия </w:t>
      </w:r>
      <w:proofErr w:type="spellStart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FINOcean</w:t>
      </w:r>
      <w:proofErr w:type="spellEnd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«Курс на бизнес и предприним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ательство», «Мы — государство». </w:t>
      </w:r>
    </w:p>
    <w:p w14:paraId="6FA1F494" w14:textId="77777777" w:rsidR="00810C16" w:rsidRPr="00EB7B9A" w:rsidRDefault="00810C16" w:rsidP="00D55B7B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Международные образовательные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«Международный детский </w:t>
      </w:r>
      <w:proofErr w:type="spellStart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медиасаммит</w:t>
      </w:r>
      <w:proofErr w:type="spellEnd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«Мир открытий», «Дети Мира», «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дружбы. Россия и мир». </w:t>
      </w:r>
    </w:p>
    <w:p w14:paraId="3330BBA4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Воспитательные мероприятия</w:t>
      </w:r>
    </w:p>
    <w:p w14:paraId="0703324C" w14:textId="77777777" w:rsidR="00D55B7B" w:rsidRDefault="00810C16" w:rsidP="00D55B7B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Тематические мероприятия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посвящённые Году защитника Отечества и 80-летию Победы в Великой Отечественной войне. </w:t>
      </w:r>
    </w:p>
    <w:p w14:paraId="6F9B4F61" w14:textId="0E58FD89" w:rsidR="00810C16" w:rsidRPr="00EB7B9A" w:rsidRDefault="00810C16" w:rsidP="00D55B7B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Например:</w:t>
      </w:r>
    </w:p>
    <w:p w14:paraId="34411D0C" w14:textId="77777777" w:rsidR="00810C16" w:rsidRPr="00EB7B9A" w:rsidRDefault="00810C16" w:rsidP="00D55B7B">
      <w:pPr>
        <w:numPr>
          <w:ilvl w:val="1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тематическая смена «Счаст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ливый май» для 859 обучающихся; </w:t>
      </w:r>
    </w:p>
    <w:p w14:paraId="410422E9" w14:textId="77777777" w:rsidR="00810C16" w:rsidRPr="00EB7B9A" w:rsidRDefault="00810C16" w:rsidP="00D55B7B">
      <w:pPr>
        <w:numPr>
          <w:ilvl w:val="1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образовательный курс «Мы помним! Мы гордимся!», акции «Звезда Победы» и «Победа в сердцах поколений», спор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тивная эстафета «Забег Победы»; </w:t>
      </w:r>
    </w:p>
    <w:p w14:paraId="56BC1E68" w14:textId="77777777" w:rsidR="00810C16" w:rsidRPr="00EB7B9A" w:rsidRDefault="00810C16" w:rsidP="00D55B7B">
      <w:pPr>
        <w:numPr>
          <w:ilvl w:val="1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«Служить России!» для 240 воспитанников кадетских корпусов и классов, где подростки познакомятся 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основами обороны государства. </w:t>
      </w:r>
    </w:p>
    <w:p w14:paraId="09E76CDA" w14:textId="77777777" w:rsidR="00810C16" w:rsidRPr="00EB7B9A" w:rsidRDefault="00810C16" w:rsidP="00D55B7B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Программы по гражданско-патриотическому воспитанию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Центре воспитательных технологий «Маяк» — «Юные гвардейцы», «Ворошиловский стрелок», «Время юных г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ероев», «Юнармейские маршруты». </w:t>
      </w:r>
    </w:p>
    <w:p w14:paraId="0E479E59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Конкурсы и соревнования</w:t>
      </w:r>
    </w:p>
    <w:p w14:paraId="6C9263D1" w14:textId="77777777" w:rsidR="00810C16" w:rsidRPr="00EB7B9A" w:rsidRDefault="00810C16" w:rsidP="00D55B7B">
      <w:pPr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Конкурс профильных смен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например, «Мир открытий» от Русского географического общества, которая пройдёт с 20 июня по 10 июля 2025 года. К участию приглашаются учащиеся общеобразовательных организаций, продемонстрировавшие успехи в изучении географии и смежных наук, а также в обществе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нной и творческой деятельности. </w:t>
      </w:r>
    </w:p>
    <w:p w14:paraId="470C3E90" w14:textId="77777777" w:rsidR="00810C16" w:rsidRPr="00EB7B9A" w:rsidRDefault="00810C16" w:rsidP="00D55B7B">
      <w:pPr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Тематическая смена «Лифт в будущее»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пройдёт с 14 ноября по 4 декабря 2025 года. Участники познакомятся с профессиями будущего и передовыми технологиями для созда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комфортной городской среды. </w:t>
      </w:r>
    </w:p>
    <w:p w14:paraId="3BC8FB0C" w14:textId="77777777" w:rsidR="00810C16" w:rsidRPr="00EB7B9A" w:rsidRDefault="00810C16" w:rsidP="00D55B7B">
      <w:pPr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Конкурсный отбор на участие в тематической смене «Открывай страну</w:t>
      </w:r>
      <w:r w:rsidRPr="00EB7B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пройдёт с 30 августа по 19 сентября 2025 года. Участники — обучающиеся 6–11 классов включит</w:t>
      </w:r>
      <w:r w:rsidRPr="00AF0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ельно и студенты СПО до 18 лет. </w:t>
      </w:r>
    </w:p>
    <w:p w14:paraId="2853C1F2" w14:textId="77777777" w:rsidR="00810C16" w:rsidRPr="00EB7B9A" w:rsidRDefault="00810C16" w:rsidP="00D55B7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Повышение квалификации</w:t>
      </w:r>
    </w:p>
    <w:p w14:paraId="30441870" w14:textId="6630ECCF" w:rsidR="00810C16" w:rsidRPr="00EB7B9A" w:rsidRDefault="00810C16" w:rsidP="00D55B7B">
      <w:pPr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Программы повышения квалификации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педагогических работников общеобразовательных организаций, дошкольных образовательных организаций, организаций дополнительного образования детей</w:t>
      </w:r>
      <w:r w:rsidR="00415113" w:rsidRPr="00415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[20]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Форматы программ: очные, очно-заочные, заочные с использованием дистанционных образовательных технологий и электронного обучения, сетевые на базе </w:t>
      </w:r>
      <w:proofErr w:type="spellStart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стажировочных</w:t>
      </w:r>
      <w:proofErr w:type="spellEnd"/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площадок, программы с построением индивидуальных образовательных маршрутов, программы с прикреплением наставников.</w:t>
      </w:r>
    </w:p>
    <w:p w14:paraId="3F6A4B04" w14:textId="77777777" w:rsidR="00810C16" w:rsidRPr="00EB7B9A" w:rsidRDefault="00810C16" w:rsidP="00D55B7B">
      <w:pPr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7B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Очное обучение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дополнительным профессиональным программам повышения квалификации для руководит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елей творческих</w:t>
      </w:r>
      <w:r w:rsidRPr="00EB7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коллективов и творческих (спортивных) команд в рамках тематических смен.</w:t>
      </w:r>
    </w:p>
    <w:p w14:paraId="186C462C" w14:textId="77777777" w:rsidR="00810C16" w:rsidRPr="00810C16" w:rsidRDefault="00810C16" w:rsidP="00023D8D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06DE92" w14:textId="77777777" w:rsidR="0090439F" w:rsidRPr="00484028" w:rsidRDefault="0090439F" w:rsidP="008A3C48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19605CF" w14:textId="77777777" w:rsidR="006109D5" w:rsidRDefault="006109D5" w:rsidP="00C9320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4FF7DBE" w14:textId="642A3CDC" w:rsidR="00C93203" w:rsidRPr="00E773C8" w:rsidRDefault="00C93203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872E926" w14:textId="41BF960D" w:rsidR="00C250D8" w:rsidRDefault="00C250D8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D335B2" w14:textId="77777777" w:rsidR="00922C29" w:rsidRDefault="00922C29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C6879CA" w14:textId="77777777" w:rsidR="00922C29" w:rsidRDefault="00922C29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13ADF7E" w14:textId="77777777" w:rsidR="00922C29" w:rsidRDefault="00922C29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9D3C158" w14:textId="1383FB10" w:rsidR="00202708" w:rsidRPr="00DD7D55" w:rsidRDefault="00202708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9434B6F" w14:textId="5C06FC35" w:rsidR="009E6345" w:rsidRDefault="009E6345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306640F" w14:textId="77777777" w:rsidR="009E6345" w:rsidRPr="00E773C8" w:rsidRDefault="009E6345" w:rsidP="00810C16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061EEC1" w14:textId="0811422D" w:rsidR="001218D4" w:rsidRPr="001218D4" w:rsidRDefault="00C93203" w:rsidP="00202708">
      <w:pPr>
        <w:pStyle w:val="3"/>
        <w:spacing w:after="240"/>
        <w:rPr>
          <w:rFonts w:ascii="Arial" w:hAnsi="Arial" w:cs="Arial"/>
          <w:sz w:val="30"/>
          <w:szCs w:val="30"/>
        </w:rPr>
      </w:pPr>
      <w:r w:rsidRPr="00C250D8">
        <w:rPr>
          <w:rFonts w:ascii="Arial" w:hAnsi="Arial" w:cs="Arial"/>
          <w:sz w:val="30"/>
          <w:szCs w:val="30"/>
        </w:rPr>
        <w:lastRenderedPageBreak/>
        <w:t xml:space="preserve">                                                 Заключение </w:t>
      </w:r>
    </w:p>
    <w:p w14:paraId="2913EC69" w14:textId="5BAD2947" w:rsidR="009A2FDA" w:rsidRPr="00C250D8" w:rsidRDefault="001218D4" w:rsidP="0020270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C93203" w:rsidRPr="00C250D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процессе </w:t>
      </w:r>
      <w:proofErr w:type="gramStart"/>
      <w:r w:rsidR="00C93203" w:rsidRPr="00C250D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прохождения  производственной</w:t>
      </w:r>
      <w:proofErr w:type="gramEnd"/>
      <w:r w:rsidR="00C93203" w:rsidRPr="00C250D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AA3272" w:rsidRPr="00C250D8">
        <w:rPr>
          <w:rFonts w:ascii="Times New Roman" w:hAnsi="Times New Roman" w:cs="Times New Roman"/>
          <w:sz w:val="28"/>
          <w:szCs w:val="28"/>
        </w:rPr>
        <w:t>проектно-технологической</w:t>
      </w:r>
      <w:r w:rsidR="00C93203" w:rsidRPr="00C250D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практики </w:t>
      </w:r>
      <w:r w:rsidR="009A35B7" w:rsidRPr="00C250D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была рассмотрена деятельность</w:t>
      </w:r>
      <w:r w:rsidR="00C93203" w:rsidRPr="00C250D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C93203" w:rsidRPr="00C250D8">
        <w:rPr>
          <w:rFonts w:ascii="Times New Roman" w:hAnsi="Times New Roman" w:cs="Times New Roman"/>
          <w:sz w:val="28"/>
          <w:szCs w:val="28"/>
          <w:lang w:eastAsia="ru-RU"/>
        </w:rPr>
        <w:t xml:space="preserve">ФГБОУ </w:t>
      </w:r>
      <w:r w:rsidR="00C4066A" w:rsidRPr="00C250D8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C93203" w:rsidRPr="00C250D8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9A2FDA" w:rsidRPr="00C250D8">
        <w:rPr>
          <w:rFonts w:ascii="Times New Roman" w:hAnsi="Times New Roman" w:cs="Times New Roman"/>
          <w:sz w:val="28"/>
          <w:szCs w:val="28"/>
          <w:lang w:eastAsia="ru-RU"/>
        </w:rPr>
        <w:t>ДЦ</w:t>
      </w:r>
      <w:r w:rsidR="00C93203" w:rsidRPr="00C250D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A2FDA" w:rsidRPr="00C250D8">
        <w:rPr>
          <w:rFonts w:ascii="Times New Roman" w:hAnsi="Times New Roman" w:cs="Times New Roman"/>
          <w:sz w:val="28"/>
          <w:szCs w:val="28"/>
          <w:lang w:eastAsia="ru-RU"/>
        </w:rPr>
        <w:t>Океан</w:t>
      </w:r>
      <w:r w:rsidR="00C4066A" w:rsidRPr="00C250D8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9A35B7" w:rsidRPr="00C250D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6F10ED0" w14:textId="049206FA" w:rsidR="009A35B7" w:rsidRPr="00C250D8" w:rsidRDefault="001218D4" w:rsidP="002027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C4066A" w:rsidRPr="00C250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4066A" w:rsidRPr="00C250D8">
        <w:rPr>
          <w:rFonts w:ascii="Times New Roman" w:hAnsi="Times New Roman" w:cs="Times New Roman"/>
          <w:sz w:val="28"/>
          <w:szCs w:val="28"/>
          <w:shd w:val="clear" w:color="auto" w:fill="FFFFFF"/>
        </w:rPr>
        <w:t>В соответствии с заданием в работе дана общая характеристика</w:t>
      </w:r>
      <w:r w:rsidR="00C4066A" w:rsidRPr="00C250D8">
        <w:rPr>
          <w:rFonts w:ascii="Times New Roman" w:hAnsi="Times New Roman" w:cs="Times New Roman"/>
          <w:sz w:val="28"/>
          <w:szCs w:val="28"/>
        </w:rPr>
        <w:t xml:space="preserve">, рассмотрена </w:t>
      </w:r>
      <w:r w:rsidR="00C4066A" w:rsidRPr="00C250D8">
        <w:rPr>
          <w:rFonts w:ascii="Times New Roman" w:eastAsia="Calibri" w:hAnsi="Times New Roman" w:cs="Times New Roman"/>
          <w:sz w:val="28"/>
          <w:szCs w:val="28"/>
        </w:rPr>
        <w:t>организационно-управленческая структура</w:t>
      </w:r>
      <w:r w:rsidR="00C4066A" w:rsidRPr="00C250D8">
        <w:rPr>
          <w:rFonts w:ascii="Times New Roman" w:hAnsi="Times New Roman" w:cs="Times New Roman"/>
          <w:sz w:val="28"/>
          <w:szCs w:val="28"/>
        </w:rPr>
        <w:t xml:space="preserve">, а также проведен </w:t>
      </w:r>
      <w:r w:rsidR="00C4066A" w:rsidRPr="00C250D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C4066A" w:rsidRPr="00C250D8">
        <w:rPr>
          <w:rFonts w:ascii="Times New Roman" w:hAnsi="Times New Roman" w:cs="Times New Roman"/>
          <w:bCs/>
          <w:sz w:val="28"/>
          <w:szCs w:val="28"/>
        </w:rPr>
        <w:t xml:space="preserve">нализ </w:t>
      </w:r>
      <w:r w:rsidR="00C4066A" w:rsidRPr="00C250D8">
        <w:rPr>
          <w:rFonts w:ascii="Times New Roman" w:eastAsia="Calibri" w:hAnsi="Times New Roman" w:cs="Times New Roman"/>
          <w:sz w:val="28"/>
          <w:szCs w:val="28"/>
        </w:rPr>
        <w:t>основных направлений и результатов стратегий, программ, проектов, реализуемых в ФГБОУ «ФДЦ «Океан».</w:t>
      </w:r>
    </w:p>
    <w:p w14:paraId="2A05A4D1" w14:textId="761AA321" w:rsidR="00C4066A" w:rsidRPr="00C250D8" w:rsidRDefault="00C4066A" w:rsidP="008F0C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50D8">
        <w:rPr>
          <w:rFonts w:ascii="Times New Roman" w:hAnsi="Times New Roman" w:cs="Times New Roman"/>
          <w:sz w:val="28"/>
          <w:szCs w:val="28"/>
        </w:rPr>
        <w:t xml:space="preserve">В результате пройденной практики были получены ценные знания и опыт. Практика позволила ознакомиться с деятельностью, организационной структурой и основными направлениями деятельности. Полученный опыт будет полезен для дальнейшей профессиональной деятельности. </w:t>
      </w:r>
    </w:p>
    <w:p w14:paraId="1E0A19DE" w14:textId="606F639B" w:rsidR="008F0C8B" w:rsidRDefault="008F0C8B" w:rsidP="008F0C8B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4066A" w:rsidRPr="00C250D8">
        <w:rPr>
          <w:rFonts w:ascii="Times New Roman" w:hAnsi="Times New Roman" w:cs="Times New Roman"/>
          <w:sz w:val="28"/>
          <w:szCs w:val="28"/>
        </w:rPr>
        <w:t>Практика способствовала развитию практических навыков в сфере анализа, оценки управленческих решений, работы с нормативно-правовыми документами и понимания системы инвестиционной политики края. Полученные знания и умения позволили мне не только закрепить теоретический материал, но и применить его на практике, в реальных условиях работы.</w:t>
      </w:r>
    </w:p>
    <w:p w14:paraId="0F1AE0C4" w14:textId="1F49E88E" w:rsidR="00DD5556" w:rsidRPr="008F0C8B" w:rsidRDefault="008F0C8B" w:rsidP="008F0C8B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4066A" w:rsidRPr="00C250D8">
        <w:rPr>
          <w:rFonts w:ascii="Times New Roman" w:hAnsi="Times New Roman" w:cs="Times New Roman"/>
          <w:sz w:val="28"/>
          <w:szCs w:val="28"/>
        </w:rPr>
        <w:t>Практика в ФГБОУ «ВДЦ «Океан» стала важным этапом формирования профессиональных компетенций, помогла объединить теоретические знания с практическими навыками и дала уверенность в правильности выбранного направления подготовки. Полученные знания и навыки будут служить надежной основой для дальнейшего профессионального роста.</w:t>
      </w:r>
      <w:r w:rsidR="00C4066A">
        <w:br w:type="page"/>
      </w:r>
      <w:r w:rsidR="00CA4A5A" w:rsidRPr="00CA4A5A">
        <w:lastRenderedPageBreak/>
        <w:t xml:space="preserve">                                        </w:t>
      </w:r>
      <w:r w:rsidR="009A35B7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Список используемых источников</w:t>
      </w:r>
    </w:p>
    <w:p w14:paraId="433A93E6" w14:textId="69F1DB5D" w:rsidR="001218D4" w:rsidRPr="001218D4" w:rsidRDefault="001218D4" w:rsidP="00180A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 </w:t>
      </w:r>
      <w:r w:rsidR="009A35B7" w:rsidRPr="001218D4">
        <w:rPr>
          <w:rFonts w:ascii="Times New Roman" w:hAnsi="Times New Roman"/>
          <w:color w:val="000000"/>
          <w:sz w:val="28"/>
          <w:szCs w:val="28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 // СПС «КонсультантПлюс» </w:t>
      </w:r>
      <w:r w:rsidR="009A35B7" w:rsidRPr="001218D4">
        <w:rPr>
          <w:rFonts w:ascii="Times New Roman" w:eastAsia="Symbol" w:hAnsi="Times New Roman"/>
          <w:color w:val="000000"/>
          <w:sz w:val="28"/>
          <w:szCs w:val="28"/>
        </w:rPr>
        <w:t>-</w:t>
      </w:r>
      <w:r w:rsidR="009A35B7" w:rsidRPr="001218D4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9A35B7" w:rsidRPr="001218D4">
        <w:rPr>
          <w:rFonts w:ascii="Times New Roman" w:hAnsi="Times New Roman"/>
          <w:color w:val="000000"/>
          <w:sz w:val="28"/>
          <w:szCs w:val="28"/>
          <w:lang w:val="en-US"/>
        </w:rPr>
        <w:t>URL</w:t>
      </w:r>
      <w:r w:rsidR="009A35B7" w:rsidRPr="001218D4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="009A35B7" w:rsidRPr="001218D4">
        <w:rPr>
          <w:rFonts w:ascii="Times New Roman" w:hAnsi="Times New Roman"/>
          <w:color w:val="000000"/>
          <w:sz w:val="28"/>
          <w:szCs w:val="28"/>
          <w:lang w:val="en-US"/>
        </w:rPr>
        <w:t>http</w:t>
      </w:r>
      <w:r w:rsidR="009A35B7" w:rsidRPr="001218D4">
        <w:rPr>
          <w:rFonts w:ascii="Times New Roman" w:hAnsi="Times New Roman"/>
          <w:color w:val="000000"/>
          <w:sz w:val="28"/>
          <w:szCs w:val="28"/>
        </w:rPr>
        <w:t>://</w:t>
      </w:r>
      <w:r w:rsidR="009A35B7" w:rsidRPr="001218D4">
        <w:rPr>
          <w:rFonts w:ascii="Times New Roman" w:hAnsi="Times New Roman"/>
          <w:color w:val="000000"/>
          <w:sz w:val="28"/>
          <w:szCs w:val="28"/>
          <w:lang w:val="en-US"/>
        </w:rPr>
        <w:t>www</w:t>
      </w:r>
      <w:r w:rsidR="009A35B7" w:rsidRPr="001218D4">
        <w:rPr>
          <w:rFonts w:ascii="Times New Roman" w:hAnsi="Times New Roman"/>
          <w:color w:val="000000"/>
          <w:sz w:val="28"/>
          <w:szCs w:val="28"/>
        </w:rPr>
        <w:t>.</w:t>
      </w:r>
      <w:r w:rsidR="009A35B7" w:rsidRPr="001218D4">
        <w:rPr>
          <w:rFonts w:ascii="Times New Roman" w:hAnsi="Times New Roman"/>
          <w:color w:val="000000"/>
          <w:sz w:val="28"/>
          <w:szCs w:val="28"/>
          <w:lang w:val="en-US"/>
        </w:rPr>
        <w:t>consultant</w:t>
      </w:r>
      <w:r w:rsidR="009A35B7" w:rsidRPr="001218D4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="009A35B7" w:rsidRPr="001218D4">
        <w:rPr>
          <w:rFonts w:ascii="Times New Roman" w:hAnsi="Times New Roman"/>
          <w:color w:val="000000"/>
          <w:sz w:val="28"/>
          <w:szCs w:val="28"/>
          <w:lang w:val="en-US"/>
        </w:rPr>
        <w:t>ru</w:t>
      </w:r>
      <w:proofErr w:type="spellEnd"/>
      <w:r w:rsidR="009A35B7" w:rsidRPr="001218D4">
        <w:rPr>
          <w:rFonts w:ascii="Times New Roman" w:hAnsi="Times New Roman"/>
          <w:color w:val="000000"/>
          <w:sz w:val="28"/>
          <w:szCs w:val="28"/>
        </w:rPr>
        <w:t>/ (дата обращения 10.12.2025).</w:t>
      </w:r>
    </w:p>
    <w:p w14:paraId="031FE173" w14:textId="1360403C" w:rsidR="00CA4A5A" w:rsidRPr="001218D4" w:rsidRDefault="001218D4" w:rsidP="00180A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2 </w:t>
      </w:r>
      <w:r w:rsidR="00CA4A5A" w:rsidRPr="001218D4">
        <w:rPr>
          <w:rFonts w:ascii="Times New Roman" w:hAnsi="Times New Roman"/>
          <w:color w:val="000000"/>
          <w:sz w:val="28"/>
          <w:szCs w:val="28"/>
        </w:rPr>
        <w:t>Устав Приморского края от 6 октября 1995 г. № 14-КЗ (ред.</w:t>
      </w:r>
      <w:bookmarkStart w:id="3" w:name="P0003"/>
      <w:bookmarkEnd w:id="3"/>
      <w:r w:rsidR="00CA4A5A" w:rsidRPr="001218D4">
        <w:rPr>
          <w:rFonts w:ascii="Times New Roman" w:hAnsi="Times New Roman"/>
          <w:color w:val="000000"/>
          <w:sz w:val="28"/>
          <w:szCs w:val="28"/>
        </w:rPr>
        <w:t xml:space="preserve"> от 02.06.2025) // URL: https://primorsky.ru/administratsiya/ustav-primorskogo-kraya// (дата обращения 10.12.2025).</w:t>
      </w:r>
    </w:p>
    <w:p w14:paraId="7838B07A" w14:textId="32A5FE5C" w:rsidR="00CA4A5A" w:rsidRPr="00CA4A5A" w:rsidRDefault="001218D4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CA4A5A" w:rsidRPr="00CA4A5A">
        <w:rPr>
          <w:rFonts w:ascii="Times New Roman" w:hAnsi="Times New Roman" w:cs="Times New Roman"/>
          <w:sz w:val="28"/>
          <w:szCs w:val="28"/>
        </w:rPr>
        <w:t>ФГБОУ «ВДЦ «Океан» - О компании // URL:</w:t>
      </w:r>
      <w:r w:rsidR="00CA4A5A" w:rsidRPr="00CA4A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4A5A" w:rsidRPr="00CA4A5A">
        <w:rPr>
          <w:rFonts w:ascii="Times New Roman" w:hAnsi="Times New Roman" w:cs="Times New Roman"/>
          <w:sz w:val="28"/>
          <w:szCs w:val="28"/>
        </w:rPr>
        <w:t xml:space="preserve">https://okean.org/svedeniyaob-organizatsii-otdiha-detey-i-ozdorovlenii/ (дата обращения 01.07.2025).  </w:t>
      </w:r>
    </w:p>
    <w:p w14:paraId="60CA011F" w14:textId="3025D40C" w:rsidR="00CA4A5A" w:rsidRPr="00CA4A5A" w:rsidRDefault="00A931DC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CA4A5A" w:rsidRPr="00CA4A5A">
        <w:rPr>
          <w:rFonts w:ascii="Times New Roman" w:hAnsi="Times New Roman" w:cs="Times New Roman"/>
          <w:sz w:val="28"/>
          <w:szCs w:val="28"/>
        </w:rPr>
        <w:t xml:space="preserve">ФГБОУ «ВДЦ </w:t>
      </w:r>
      <w:r w:rsidR="00CA4A5A" w:rsidRPr="00CA4A5A">
        <w:rPr>
          <w:rFonts w:ascii="Times New Roman" w:hAnsi="Times New Roman" w:cs="Times New Roman"/>
          <w:sz w:val="28"/>
          <w:szCs w:val="28"/>
        </w:rPr>
        <w:tab/>
        <w:t xml:space="preserve">«Океан» </w:t>
      </w:r>
      <w:r w:rsidR="00CA4A5A" w:rsidRPr="00CA4A5A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CA4A5A" w:rsidRPr="00CA4A5A">
        <w:rPr>
          <w:rFonts w:ascii="Times New Roman" w:hAnsi="Times New Roman" w:cs="Times New Roman"/>
          <w:sz w:val="28"/>
          <w:szCs w:val="28"/>
        </w:rPr>
        <w:tab/>
        <w:t xml:space="preserve">Структура </w:t>
      </w:r>
      <w:r w:rsidR="00CA4A5A" w:rsidRPr="00CA4A5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="00CA4A5A" w:rsidRPr="00CA4A5A">
        <w:rPr>
          <w:rFonts w:ascii="Times New Roman" w:hAnsi="Times New Roman" w:cs="Times New Roman"/>
          <w:sz w:val="28"/>
          <w:szCs w:val="28"/>
        </w:rPr>
        <w:tab/>
        <w:t xml:space="preserve">URL: </w:t>
      </w:r>
    </w:p>
    <w:p w14:paraId="2FDA962F" w14:textId="47B8BD1C" w:rsidR="00A931DC" w:rsidRPr="00A931DC" w:rsidRDefault="00CA4A5A" w:rsidP="00180ABF">
      <w:pPr>
        <w:spacing w:after="0"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A4A5A">
        <w:rPr>
          <w:rFonts w:ascii="Times New Roman" w:hAnsi="Times New Roman" w:cs="Times New Roman"/>
          <w:sz w:val="28"/>
          <w:szCs w:val="28"/>
        </w:rPr>
        <w:t>https://okean.org/uploads/files/documents/21-04-2025/struktura-fgbou-22vdts22okean22.pdf</w:t>
      </w:r>
      <w:r w:rsidRPr="00CA4A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A4A5A">
        <w:rPr>
          <w:rFonts w:ascii="Times New Roman" w:hAnsi="Times New Roman" w:cs="Times New Roman"/>
          <w:sz w:val="28"/>
          <w:szCs w:val="28"/>
        </w:rPr>
        <w:t xml:space="preserve">(дата обращения 06.07.2025). </w:t>
      </w:r>
    </w:p>
    <w:p w14:paraId="13C94FF5" w14:textId="6D843C2A" w:rsidR="00334EA6" w:rsidRPr="00334EA6" w:rsidRDefault="00A931DC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31DC">
        <w:rPr>
          <w:rFonts w:ascii="Times New Roman" w:hAnsi="Times New Roman" w:cs="Times New Roman"/>
          <w:sz w:val="28"/>
          <w:szCs w:val="28"/>
        </w:rPr>
        <w:t>5</w:t>
      </w:r>
      <w:r w:rsidR="001218D4">
        <w:rPr>
          <w:rFonts w:ascii="Times New Roman" w:hAnsi="Times New Roman" w:cs="Times New Roman"/>
          <w:sz w:val="28"/>
          <w:szCs w:val="28"/>
        </w:rPr>
        <w:t xml:space="preserve"> </w:t>
      </w:r>
      <w:r w:rsidR="00334EA6" w:rsidRPr="00334EA6">
        <w:rPr>
          <w:rFonts w:ascii="Times New Roman" w:hAnsi="Times New Roman" w:cs="Times New Roman"/>
          <w:sz w:val="28"/>
          <w:szCs w:val="28"/>
        </w:rPr>
        <w:t xml:space="preserve">ФГБОУ «ВДЦ «Океан» - Виды деятельности // URL: </w:t>
      </w:r>
      <w:hyperlink r:id="rId12">
        <w:r w:rsidR="00334EA6" w:rsidRPr="00334EA6">
          <w:rPr>
            <w:rFonts w:ascii="Times New Roman" w:hAnsi="Times New Roman" w:cs="Times New Roman"/>
            <w:sz w:val="28"/>
            <w:szCs w:val="28"/>
          </w:rPr>
          <w:t>https://okean.org/uploads/files/documents/21</w:t>
        </w:r>
      </w:hyperlink>
      <w:hyperlink r:id="rId13">
        <w:r w:rsidR="00334EA6" w:rsidRPr="00334EA6">
          <w:rPr>
            <w:rFonts w:ascii="Times New Roman" w:hAnsi="Times New Roman" w:cs="Times New Roman"/>
            <w:sz w:val="28"/>
            <w:szCs w:val="28"/>
          </w:rPr>
          <w:t>-</w:t>
        </w:r>
      </w:hyperlink>
      <w:hyperlink r:id="rId14">
        <w:r w:rsidR="00334EA6" w:rsidRPr="00334EA6">
          <w:rPr>
            <w:rFonts w:ascii="Times New Roman" w:hAnsi="Times New Roman" w:cs="Times New Roman"/>
            <w:sz w:val="28"/>
            <w:szCs w:val="28"/>
          </w:rPr>
          <w:t>04</w:t>
        </w:r>
      </w:hyperlink>
      <w:hyperlink r:id="rId15">
        <w:r w:rsidR="00334EA6" w:rsidRPr="00334EA6">
          <w:rPr>
            <w:rFonts w:ascii="Times New Roman" w:hAnsi="Times New Roman" w:cs="Times New Roman"/>
            <w:sz w:val="28"/>
            <w:szCs w:val="28"/>
          </w:rPr>
          <w:t>-</w:t>
        </w:r>
      </w:hyperlink>
      <w:hyperlink r:id="rId16">
        <w:r w:rsidR="00334EA6" w:rsidRPr="00334EA6">
          <w:rPr>
            <w:rFonts w:ascii="Times New Roman" w:hAnsi="Times New Roman" w:cs="Times New Roman"/>
            <w:sz w:val="28"/>
            <w:szCs w:val="28"/>
          </w:rPr>
          <w:t>2025/ustav</w:t>
        </w:r>
      </w:hyperlink>
      <w:hyperlink r:id="rId17">
        <w:r w:rsidR="00334EA6" w:rsidRPr="00334EA6">
          <w:rPr>
            <w:rFonts w:ascii="Times New Roman" w:hAnsi="Times New Roman" w:cs="Times New Roman"/>
            <w:sz w:val="28"/>
            <w:szCs w:val="28"/>
          </w:rPr>
          <w:t>-</w:t>
        </w:r>
      </w:hyperlink>
      <w:hyperlink r:id="rId18">
        <w:r w:rsidR="00334EA6" w:rsidRPr="00334EA6">
          <w:rPr>
            <w:rFonts w:ascii="Times New Roman" w:hAnsi="Times New Roman" w:cs="Times New Roman"/>
            <w:sz w:val="28"/>
            <w:szCs w:val="28"/>
          </w:rPr>
          <w:t>vdts</w:t>
        </w:r>
      </w:hyperlink>
      <w:hyperlink r:id="rId19">
        <w:r w:rsidR="00334EA6" w:rsidRPr="00334EA6">
          <w:rPr>
            <w:rFonts w:ascii="Times New Roman" w:hAnsi="Times New Roman" w:cs="Times New Roman"/>
            <w:sz w:val="28"/>
            <w:szCs w:val="28"/>
          </w:rPr>
          <w:t>-</w:t>
        </w:r>
      </w:hyperlink>
      <w:hyperlink r:id="rId20">
        <w:r w:rsidR="00334EA6" w:rsidRPr="00334EA6">
          <w:rPr>
            <w:rFonts w:ascii="Times New Roman" w:hAnsi="Times New Roman" w:cs="Times New Roman"/>
            <w:sz w:val="28"/>
            <w:szCs w:val="28"/>
          </w:rPr>
          <w:t>okean.pdf</w:t>
        </w:r>
      </w:hyperlink>
      <w:hyperlink r:id="rId21">
        <w:r w:rsidR="00334EA6" w:rsidRPr="00334EA6"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r w:rsidR="00334EA6" w:rsidRPr="00334EA6">
        <w:rPr>
          <w:rFonts w:ascii="Times New Roman" w:hAnsi="Times New Roman" w:cs="Times New Roman"/>
          <w:sz w:val="28"/>
          <w:szCs w:val="28"/>
        </w:rPr>
        <w:t xml:space="preserve">(дата обращения 06.07.2025).  </w:t>
      </w:r>
    </w:p>
    <w:p w14:paraId="6067DCE6" w14:textId="7F12086F" w:rsidR="002D66CA" w:rsidRPr="002D66CA" w:rsidRDefault="00A931DC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2D66CA">
        <w:rPr>
          <w:rFonts w:ascii="Times New Roman" w:hAnsi="Times New Roman" w:cs="Times New Roman"/>
          <w:sz w:val="28"/>
          <w:szCs w:val="28"/>
        </w:rPr>
        <w:t xml:space="preserve"> </w:t>
      </w:r>
      <w:r w:rsidR="002D66CA" w:rsidRPr="002D66CA">
        <w:rPr>
          <w:rFonts w:ascii="Times New Roman" w:hAnsi="Times New Roman" w:cs="Times New Roman"/>
          <w:sz w:val="28"/>
          <w:szCs w:val="28"/>
        </w:rPr>
        <w:t xml:space="preserve">Материальные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ресурсы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ФГБОУ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«ВДЦ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«Океан»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URL: </w:t>
      </w:r>
    </w:p>
    <w:p w14:paraId="0B9246EA" w14:textId="328A1B39" w:rsidR="002D66CA" w:rsidRPr="00AE1BB2" w:rsidRDefault="002D66CA" w:rsidP="00180ABF">
      <w:pPr>
        <w:spacing w:after="0" w:line="360" w:lineRule="auto"/>
        <w:ind w:left="-15"/>
        <w:jc w:val="both"/>
        <w:rPr>
          <w:rFonts w:ascii="Times New Roman" w:hAnsi="Times New Roman" w:cs="Times New Roman"/>
          <w:sz w:val="28"/>
          <w:szCs w:val="28"/>
        </w:rPr>
      </w:pPr>
      <w:r w:rsidRPr="002D66CA">
        <w:rPr>
          <w:rFonts w:ascii="Times New Roman" w:hAnsi="Times New Roman" w:cs="Times New Roman"/>
          <w:sz w:val="28"/>
          <w:szCs w:val="28"/>
        </w:rPr>
        <w:t xml:space="preserve">https://okean.org/uploads/files/documents/21-04-2025/svedeniya-onedvizhimomimushchestve-fgbou-vdts-okean-po-sostoyaniyu-na-01082023.pdf (дата обращения 05.07.2025). </w:t>
      </w:r>
    </w:p>
    <w:p w14:paraId="5D9B5E14" w14:textId="68548AF6" w:rsidR="005F44CB" w:rsidRPr="005F44CB" w:rsidRDefault="00A931DC" w:rsidP="00180ABF">
      <w:pPr>
        <w:spacing w:after="0" w:line="360" w:lineRule="auto"/>
        <w:ind w:left="-1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5F44CB">
        <w:rPr>
          <w:rFonts w:ascii="Times New Roman" w:hAnsi="Times New Roman" w:cs="Times New Roman"/>
          <w:sz w:val="28"/>
          <w:szCs w:val="28"/>
        </w:rPr>
        <w:t xml:space="preserve"> </w:t>
      </w:r>
      <w:r w:rsidR="005F44CB" w:rsidRPr="005F44CB">
        <w:rPr>
          <w:rFonts w:ascii="Times New Roman" w:hAnsi="Times New Roman" w:cs="Times New Roman"/>
          <w:sz w:val="28"/>
          <w:szCs w:val="28"/>
        </w:rPr>
        <w:t>План финансово-хозяйственной деятельности на 2025 г.</w:t>
      </w:r>
      <w:r w:rsidR="005F44CB">
        <w:rPr>
          <w:rFonts w:ascii="Times New Roman" w:hAnsi="Times New Roman" w:cs="Times New Roman"/>
          <w:sz w:val="28"/>
          <w:szCs w:val="28"/>
        </w:rPr>
        <w:t xml:space="preserve"> «ВДЦ «Океан»</w:t>
      </w:r>
      <w:r w:rsidR="005F44CB" w:rsidRPr="005F44CB">
        <w:rPr>
          <w:rFonts w:ascii="Times New Roman" w:hAnsi="Times New Roman" w:cs="Times New Roman"/>
          <w:sz w:val="28"/>
          <w:szCs w:val="28"/>
        </w:rPr>
        <w:t xml:space="preserve"> // </w:t>
      </w:r>
      <w:r w:rsidR="005F44CB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5F44CB" w:rsidRPr="005F44CB">
        <w:rPr>
          <w:rFonts w:ascii="Times New Roman" w:hAnsi="Times New Roman" w:cs="Times New Roman"/>
          <w:sz w:val="28"/>
          <w:szCs w:val="28"/>
        </w:rPr>
        <w:t xml:space="preserve">: </w:t>
      </w:r>
      <w:hyperlink r:id="rId22" w:history="1"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https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://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okean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org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uploads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files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/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documents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/05-02-2025/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plan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finansovo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khozyaistvennoi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deyatelnosti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na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-2025-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god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i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planovyi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period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-2026-2027-</w:t>
        </w:r>
        <w:proofErr w:type="spellStart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gody</w:t>
        </w:r>
        <w:proofErr w:type="spellEnd"/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.</w:t>
        </w:r>
        <w:r w:rsidR="005F44CB" w:rsidRPr="005F44CB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pdf</w:t>
        </w:r>
      </w:hyperlink>
      <w:r w:rsidR="005F44CB" w:rsidRPr="005F44CB">
        <w:rPr>
          <w:rFonts w:ascii="Times New Roman" w:hAnsi="Times New Roman" w:cs="Times New Roman"/>
          <w:sz w:val="28"/>
          <w:szCs w:val="28"/>
        </w:rPr>
        <w:t xml:space="preserve"> (20.09.2025)</w:t>
      </w:r>
    </w:p>
    <w:p w14:paraId="652C8344" w14:textId="2C985DFD" w:rsidR="002D66CA" w:rsidRPr="002D66CA" w:rsidRDefault="00A931DC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D66CA">
        <w:rPr>
          <w:rFonts w:ascii="Times New Roman" w:hAnsi="Times New Roman" w:cs="Times New Roman"/>
          <w:sz w:val="28"/>
          <w:szCs w:val="28"/>
        </w:rPr>
        <w:t xml:space="preserve"> </w:t>
      </w:r>
      <w:r w:rsidR="002D66CA" w:rsidRPr="002D66CA">
        <w:rPr>
          <w:rFonts w:ascii="Times New Roman" w:hAnsi="Times New Roman" w:cs="Times New Roman"/>
          <w:sz w:val="28"/>
          <w:szCs w:val="28"/>
        </w:rPr>
        <w:t xml:space="preserve">Финансовые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ресурсы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ФГБОУ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«ВДЦ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«Океан»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URL: </w:t>
      </w:r>
    </w:p>
    <w:p w14:paraId="7CFC40CC" w14:textId="661FADFE" w:rsidR="002D66CA" w:rsidRDefault="002D66CA" w:rsidP="00180ABF">
      <w:pPr>
        <w:spacing w:after="0" w:line="360" w:lineRule="auto"/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2D66CA">
        <w:rPr>
          <w:rFonts w:ascii="Times New Roman" w:hAnsi="Times New Roman" w:cs="Times New Roman"/>
          <w:sz w:val="28"/>
          <w:szCs w:val="28"/>
        </w:rPr>
        <w:t>https://okean.org/uploads/files/documents/18-04-2025/otchet-o-rezultatakhsamoobdsledovaniya-federalnogo-byudzhetnogo-obrazovatelnogo-uchrezhdeniya-22vserossiiskii-detskii-tsentr-22okean22-za-2024-god.pdf</w:t>
      </w:r>
      <w:r w:rsidRPr="002D66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66CA">
        <w:rPr>
          <w:rFonts w:ascii="Times New Roman" w:hAnsi="Times New Roman" w:cs="Times New Roman"/>
          <w:sz w:val="28"/>
          <w:szCs w:val="28"/>
        </w:rPr>
        <w:t xml:space="preserve">(дата </w:t>
      </w:r>
      <w:r w:rsidRPr="002D66CA">
        <w:rPr>
          <w:rFonts w:ascii="Times New Roman" w:hAnsi="Times New Roman" w:cs="Times New Roman"/>
          <w:sz w:val="28"/>
          <w:szCs w:val="28"/>
        </w:rPr>
        <w:tab/>
        <w:t xml:space="preserve">обращения 07.07.2025). </w:t>
      </w:r>
    </w:p>
    <w:p w14:paraId="2558933C" w14:textId="4D4A0D28" w:rsidR="002D66CA" w:rsidRPr="002D66CA" w:rsidRDefault="00A931DC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</w:t>
      </w:r>
      <w:r w:rsidR="002D66CA">
        <w:rPr>
          <w:rFonts w:ascii="Times New Roman" w:hAnsi="Times New Roman" w:cs="Times New Roman"/>
          <w:sz w:val="28"/>
          <w:szCs w:val="28"/>
        </w:rPr>
        <w:t xml:space="preserve"> </w:t>
      </w:r>
      <w:r w:rsidR="002D66CA" w:rsidRPr="002D66CA">
        <w:rPr>
          <w:rFonts w:ascii="Times New Roman" w:hAnsi="Times New Roman" w:cs="Times New Roman"/>
          <w:sz w:val="28"/>
          <w:szCs w:val="28"/>
        </w:rPr>
        <w:t xml:space="preserve">Кадровые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ресурсы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ФГБОУ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«ВДЦ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«Океан»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="002D66CA" w:rsidRPr="002D66CA">
        <w:rPr>
          <w:rFonts w:ascii="Times New Roman" w:hAnsi="Times New Roman" w:cs="Times New Roman"/>
          <w:sz w:val="28"/>
          <w:szCs w:val="28"/>
        </w:rPr>
        <w:tab/>
        <w:t>URL:</w:t>
      </w:r>
      <w:r w:rsidR="002D66CA" w:rsidRPr="002D66C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5215192C" w14:textId="77777777" w:rsidR="002D66CA" w:rsidRPr="001C2B30" w:rsidRDefault="002D66CA" w:rsidP="00180ABF">
      <w:pPr>
        <w:spacing w:after="0" w:line="360" w:lineRule="auto"/>
        <w:ind w:left="-5"/>
        <w:jc w:val="both"/>
        <w:rPr>
          <w:b/>
        </w:rPr>
      </w:pPr>
      <w:r w:rsidRPr="002D66CA">
        <w:rPr>
          <w:rFonts w:ascii="Times New Roman" w:hAnsi="Times New Roman" w:cs="Times New Roman"/>
          <w:sz w:val="28"/>
          <w:szCs w:val="28"/>
        </w:rPr>
        <w:t>https://okean.org/uploads/files/documents/31-01-2025/polozhenie-opedagogicheskom-sovete-fgbou-vdts-okean.pdf (дата обращения 07.07.2025).</w:t>
      </w:r>
      <w:r>
        <w:rPr>
          <w:b/>
        </w:rPr>
        <w:t xml:space="preserve"> </w:t>
      </w:r>
    </w:p>
    <w:p w14:paraId="332FEFD2" w14:textId="4B1A3C2F" w:rsidR="00F10DF3" w:rsidRPr="001C2B30" w:rsidRDefault="00A931DC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10DF3" w:rsidRPr="00F10DF3">
        <w:rPr>
          <w:rFonts w:ascii="Times New Roman" w:hAnsi="Times New Roman" w:cs="Times New Roman"/>
          <w:sz w:val="28"/>
          <w:szCs w:val="28"/>
        </w:rPr>
        <w:t xml:space="preserve"> Национальны</w:t>
      </w:r>
      <w:r w:rsidR="00F10DF3">
        <w:rPr>
          <w:rFonts w:ascii="Times New Roman" w:hAnsi="Times New Roman" w:cs="Times New Roman"/>
          <w:sz w:val="28"/>
          <w:szCs w:val="28"/>
        </w:rPr>
        <w:t>е</w:t>
      </w:r>
      <w:r w:rsidR="00F10DF3" w:rsidRPr="00F10DF3">
        <w:rPr>
          <w:rFonts w:ascii="Times New Roman" w:hAnsi="Times New Roman" w:cs="Times New Roman"/>
          <w:sz w:val="28"/>
          <w:szCs w:val="28"/>
        </w:rPr>
        <w:tab/>
        <w:t>проект</w:t>
      </w:r>
      <w:r w:rsidR="00F10DF3">
        <w:rPr>
          <w:rFonts w:ascii="Times New Roman" w:hAnsi="Times New Roman" w:cs="Times New Roman"/>
          <w:sz w:val="28"/>
          <w:szCs w:val="28"/>
        </w:rPr>
        <w:t>ы</w:t>
      </w:r>
      <w:r w:rsidR="00F10DF3" w:rsidRPr="00F10DF3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="00F10DF3" w:rsidRPr="00F10DF3">
        <w:rPr>
          <w:rFonts w:ascii="Times New Roman" w:hAnsi="Times New Roman" w:cs="Times New Roman"/>
          <w:sz w:val="28"/>
          <w:szCs w:val="28"/>
        </w:rPr>
        <w:tab/>
        <w:t>URL:</w:t>
      </w:r>
      <w:r w:rsidR="00F10DF3" w:rsidRPr="00F10DF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10DF3" w:rsidRPr="00F10DF3">
        <w:rPr>
          <w:rFonts w:ascii="Times New Roman" w:hAnsi="Times New Roman" w:cs="Times New Roman"/>
          <w:sz w:val="28"/>
          <w:szCs w:val="28"/>
        </w:rPr>
        <w:t xml:space="preserve">https://национальныепроекты.рф/news/dvizhenie-vpered-kakie-natsionalnye-proekty-zapuskayutsya-v-2025-godu/ (дата обращения 08.07.2025). </w:t>
      </w:r>
    </w:p>
    <w:p w14:paraId="59EE3C9C" w14:textId="7F187353" w:rsidR="00B052BF" w:rsidRPr="00B052BF" w:rsidRDefault="005F44CB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44CB">
        <w:rPr>
          <w:rFonts w:ascii="Times New Roman" w:hAnsi="Times New Roman" w:cs="Times New Roman"/>
          <w:sz w:val="28"/>
          <w:szCs w:val="28"/>
        </w:rPr>
        <w:t>1</w:t>
      </w:r>
      <w:r w:rsidR="00A931DC">
        <w:rPr>
          <w:rFonts w:ascii="Times New Roman" w:hAnsi="Times New Roman" w:cs="Times New Roman"/>
          <w:sz w:val="28"/>
          <w:szCs w:val="28"/>
        </w:rPr>
        <w:t>1</w:t>
      </w:r>
      <w:r w:rsidR="00B052BF">
        <w:rPr>
          <w:rFonts w:ascii="Times New Roman" w:hAnsi="Times New Roman" w:cs="Times New Roman"/>
          <w:sz w:val="28"/>
          <w:szCs w:val="28"/>
        </w:rPr>
        <w:t xml:space="preserve"> Паспорта </w:t>
      </w:r>
      <w:r w:rsidR="00B052BF" w:rsidRPr="00B052BF">
        <w:rPr>
          <w:rFonts w:ascii="Times New Roman" w:hAnsi="Times New Roman" w:cs="Times New Roman"/>
          <w:sz w:val="28"/>
          <w:szCs w:val="28"/>
        </w:rPr>
        <w:t>Национальны</w:t>
      </w:r>
      <w:r w:rsidR="00B052BF">
        <w:rPr>
          <w:rFonts w:ascii="Times New Roman" w:hAnsi="Times New Roman" w:cs="Times New Roman"/>
          <w:sz w:val="28"/>
          <w:szCs w:val="28"/>
        </w:rPr>
        <w:t>х</w:t>
      </w:r>
      <w:r w:rsidR="00B052BF" w:rsidRPr="00B052BF">
        <w:rPr>
          <w:rFonts w:ascii="Times New Roman" w:hAnsi="Times New Roman" w:cs="Times New Roman"/>
          <w:sz w:val="28"/>
          <w:szCs w:val="28"/>
        </w:rPr>
        <w:t xml:space="preserve"> </w:t>
      </w:r>
      <w:r w:rsidR="00B052BF" w:rsidRPr="00B052BF">
        <w:rPr>
          <w:rFonts w:ascii="Times New Roman" w:hAnsi="Times New Roman" w:cs="Times New Roman"/>
          <w:sz w:val="28"/>
          <w:szCs w:val="28"/>
        </w:rPr>
        <w:tab/>
        <w:t>проект</w:t>
      </w:r>
      <w:r w:rsidR="00B052BF">
        <w:rPr>
          <w:rFonts w:ascii="Times New Roman" w:hAnsi="Times New Roman" w:cs="Times New Roman"/>
          <w:sz w:val="28"/>
          <w:szCs w:val="28"/>
        </w:rPr>
        <w:t>ов</w:t>
      </w:r>
      <w:r w:rsidR="00B052BF" w:rsidRPr="00B052BF">
        <w:rPr>
          <w:rFonts w:ascii="Times New Roman" w:hAnsi="Times New Roman" w:cs="Times New Roman"/>
          <w:sz w:val="28"/>
          <w:szCs w:val="28"/>
        </w:rPr>
        <w:t xml:space="preserve"> </w:t>
      </w:r>
      <w:r w:rsidR="00B052BF" w:rsidRPr="00B052BF">
        <w:rPr>
          <w:rFonts w:ascii="Times New Roman" w:hAnsi="Times New Roman" w:cs="Times New Roman"/>
          <w:sz w:val="28"/>
          <w:szCs w:val="28"/>
        </w:rPr>
        <w:tab/>
        <w:t>«</w:t>
      </w:r>
      <w:r w:rsidR="00B052BF">
        <w:rPr>
          <w:rFonts w:ascii="Times New Roman" w:hAnsi="Times New Roman" w:cs="Times New Roman"/>
          <w:sz w:val="28"/>
          <w:szCs w:val="28"/>
        </w:rPr>
        <w:t>Образование</w:t>
      </w:r>
      <w:r w:rsidR="00B052BF" w:rsidRPr="00B052BF">
        <w:rPr>
          <w:rFonts w:ascii="Times New Roman" w:hAnsi="Times New Roman" w:cs="Times New Roman"/>
          <w:sz w:val="28"/>
          <w:szCs w:val="28"/>
        </w:rPr>
        <w:t>»</w:t>
      </w:r>
      <w:r w:rsidR="00B052BF">
        <w:rPr>
          <w:rFonts w:ascii="Times New Roman" w:hAnsi="Times New Roman" w:cs="Times New Roman"/>
          <w:sz w:val="28"/>
          <w:szCs w:val="28"/>
        </w:rPr>
        <w:t xml:space="preserve"> и «Здравоохранение» </w:t>
      </w:r>
      <w:r w:rsidR="00B052BF" w:rsidRPr="00B052BF">
        <w:rPr>
          <w:rFonts w:ascii="Times New Roman" w:hAnsi="Times New Roman" w:cs="Times New Roman"/>
          <w:sz w:val="28"/>
          <w:szCs w:val="28"/>
        </w:rPr>
        <w:t xml:space="preserve">// </w:t>
      </w:r>
      <w:r w:rsidR="00B052BF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B052BF" w:rsidRPr="00B052BF">
        <w:rPr>
          <w:rFonts w:ascii="Times New Roman" w:hAnsi="Times New Roman" w:cs="Times New Roman"/>
          <w:sz w:val="28"/>
          <w:szCs w:val="28"/>
        </w:rPr>
        <w:t xml:space="preserve">: </w:t>
      </w:r>
      <w:hyperlink r:id="rId23" w:history="1">
        <w:r w:rsidR="00B052BF" w:rsidRPr="00B052BF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https://static-0.minzdrav.gov.ru/system/attachments/attaches/000/046/707/original/FP_Razvitie_detskogo_zdravooxraneniya.pdf?1565343919</w:t>
        </w:r>
      </w:hyperlink>
      <w:r w:rsidR="00B052BF" w:rsidRPr="00B052BF">
        <w:rPr>
          <w:rFonts w:ascii="Times New Roman" w:hAnsi="Times New Roman" w:cs="Times New Roman"/>
          <w:sz w:val="28"/>
          <w:szCs w:val="28"/>
        </w:rPr>
        <w:t xml:space="preserve"> </w:t>
      </w:r>
      <w:r w:rsidR="00B052BF">
        <w:rPr>
          <w:rFonts w:ascii="Times New Roman" w:hAnsi="Times New Roman" w:cs="Times New Roman"/>
          <w:sz w:val="28"/>
          <w:szCs w:val="28"/>
        </w:rPr>
        <w:t>(дата обращения 31.01.2025)</w:t>
      </w:r>
    </w:p>
    <w:p w14:paraId="19B453F0" w14:textId="5B56EF28" w:rsidR="003E6035" w:rsidRPr="00AE1BB2" w:rsidRDefault="00B052BF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A931D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E6035">
        <w:rPr>
          <w:rFonts w:ascii="Times New Roman" w:hAnsi="Times New Roman" w:cs="Times New Roman"/>
          <w:sz w:val="28"/>
          <w:szCs w:val="28"/>
        </w:rPr>
        <w:t xml:space="preserve">План реализаций мероприятий в «ВДЦ «Океан» </w:t>
      </w:r>
      <w:r w:rsidR="003E6035" w:rsidRPr="003E6035">
        <w:rPr>
          <w:rFonts w:ascii="Times New Roman" w:hAnsi="Times New Roman" w:cs="Times New Roman"/>
          <w:sz w:val="28"/>
          <w:szCs w:val="28"/>
        </w:rPr>
        <w:t xml:space="preserve">// </w:t>
      </w:r>
      <w:r w:rsidR="003E603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3E6035" w:rsidRPr="003E6035">
        <w:rPr>
          <w:rFonts w:ascii="Times New Roman" w:hAnsi="Times New Roman" w:cs="Times New Roman"/>
          <w:sz w:val="28"/>
          <w:szCs w:val="28"/>
        </w:rPr>
        <w:t xml:space="preserve">: </w:t>
      </w:r>
      <w:r w:rsidRPr="00B052BF">
        <w:rPr>
          <w:rFonts w:ascii="Times New Roman" w:hAnsi="Times New Roman" w:cs="Times New Roman"/>
          <w:sz w:val="28"/>
          <w:szCs w:val="28"/>
        </w:rPr>
        <w:t xml:space="preserve">https://base.garant.ru/402695633/53f89421bbdaf741eb2d1ecc4ddb4c33/ </w:t>
      </w:r>
      <w:r>
        <w:rPr>
          <w:rFonts w:ascii="Times New Roman" w:hAnsi="Times New Roman" w:cs="Times New Roman"/>
          <w:sz w:val="28"/>
          <w:szCs w:val="28"/>
        </w:rPr>
        <w:t>(дата обращения 10.05.2025).</w:t>
      </w:r>
    </w:p>
    <w:p w14:paraId="0D9DB63D" w14:textId="1C36D758" w:rsidR="00C0689B" w:rsidRPr="00C0689B" w:rsidRDefault="00C0689B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689B">
        <w:rPr>
          <w:rFonts w:ascii="Times New Roman" w:hAnsi="Times New Roman" w:cs="Times New Roman"/>
          <w:sz w:val="28"/>
          <w:szCs w:val="28"/>
        </w:rPr>
        <w:t xml:space="preserve">13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C0689B">
        <w:rPr>
          <w:rFonts w:ascii="Times New Roman" w:hAnsi="Times New Roman" w:cs="Times New Roman"/>
          <w:sz w:val="28"/>
          <w:szCs w:val="28"/>
        </w:rPr>
        <w:t>артнерств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0689B">
        <w:rPr>
          <w:rFonts w:ascii="Times New Roman" w:hAnsi="Times New Roman" w:cs="Times New Roman"/>
          <w:sz w:val="28"/>
          <w:szCs w:val="28"/>
        </w:rPr>
        <w:t xml:space="preserve"> в сфере профессионального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«ВДЦ «Океан» </w:t>
      </w:r>
      <w:r w:rsidRPr="00C0689B">
        <w:rPr>
          <w:rFonts w:ascii="Times New Roman" w:hAnsi="Times New Roman" w:cs="Times New Roman"/>
          <w:sz w:val="28"/>
          <w:szCs w:val="28"/>
        </w:rPr>
        <w:t xml:space="preserve">// </w:t>
      </w:r>
      <w:r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C0689B">
        <w:rPr>
          <w:rFonts w:ascii="Times New Roman" w:hAnsi="Times New Roman" w:cs="Times New Roman"/>
          <w:sz w:val="28"/>
          <w:szCs w:val="28"/>
        </w:rPr>
        <w:t xml:space="preserve">: </w:t>
      </w:r>
      <w:hyperlink r:id="rId24" w:history="1">
        <w:r w:rsidRPr="00C0689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https://edu.gov.ru/press/10334/na-forume-spo-obsudili-mezhdunarodnoe-partnerstvo-v-sfere-professionalnogo-obrazovaniya/</w:t>
        </w:r>
      </w:hyperlink>
      <w:r w:rsidRPr="00C0689B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дата обращения 14.11.2025)</w:t>
      </w:r>
    </w:p>
    <w:p w14:paraId="5BD81844" w14:textId="5B843AB5" w:rsidR="00C0689B" w:rsidRPr="00C0689B" w:rsidRDefault="00C0689B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 Успешные проекты ФГБОУ «ВДЦ «Океан» </w:t>
      </w:r>
      <w:r w:rsidRPr="00C0689B">
        <w:rPr>
          <w:rFonts w:ascii="Times New Roman" w:hAnsi="Times New Roman" w:cs="Times New Roman"/>
          <w:sz w:val="28"/>
          <w:szCs w:val="28"/>
        </w:rPr>
        <w:t xml:space="preserve">// </w:t>
      </w:r>
      <w:r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C0689B">
        <w:rPr>
          <w:rFonts w:ascii="Times New Roman" w:hAnsi="Times New Roman" w:cs="Times New Roman"/>
          <w:sz w:val="28"/>
          <w:szCs w:val="28"/>
        </w:rPr>
        <w:t xml:space="preserve">: </w:t>
      </w:r>
      <w:hyperlink r:id="rId25" w:history="1">
        <w:r w:rsidRPr="00C0689B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https://ruobraz.ru/practices/na-volne-uspeshnykh-proektov/</w:t>
        </w:r>
      </w:hyperlink>
      <w:r w:rsidRPr="00C0689B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дата обращения 01.08.2025)</w:t>
      </w:r>
    </w:p>
    <w:p w14:paraId="0FB3A0D7" w14:textId="2FD6815C" w:rsidR="00A20153" w:rsidRDefault="00A20153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 Программы ФГБОУ «ВДЦ «Океан» </w:t>
      </w:r>
      <w:r w:rsidRPr="00A20153">
        <w:rPr>
          <w:rFonts w:ascii="Times New Roman" w:hAnsi="Times New Roman" w:cs="Times New Roman"/>
          <w:sz w:val="28"/>
          <w:szCs w:val="28"/>
        </w:rPr>
        <w:t>//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20153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6" w:history="1">
        <w:r w:rsidRPr="00A20153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https://okean.org/metodicheskaya-kopilka/programmy</w:t>
        </w:r>
      </w:hyperlink>
      <w:r w:rsidRPr="00A201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(дата обращения 06.10.2025)</w:t>
      </w:r>
    </w:p>
    <w:p w14:paraId="4B906FBF" w14:textId="0EF9BE13" w:rsidR="00A20153" w:rsidRDefault="00A20153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 Итоги 2025 года ФГБОУ «ВДЦ «Океан» </w:t>
      </w:r>
      <w:r w:rsidRPr="00A20153">
        <w:rPr>
          <w:rFonts w:ascii="Times New Roman" w:hAnsi="Times New Roman" w:cs="Times New Roman"/>
          <w:sz w:val="28"/>
          <w:szCs w:val="28"/>
        </w:rPr>
        <w:t xml:space="preserve">// </w:t>
      </w:r>
      <w:r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9D1B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7" w:history="1">
        <w:r w:rsidRPr="009D1B2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https://okean.org/press-tsentr/news/vdts-okean-podvodit-itogi-2025-goda-glavnye-sobytiya-i-novye-gorizonty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 10.12.2025)</w:t>
      </w:r>
    </w:p>
    <w:p w14:paraId="22D17154" w14:textId="3DC68DB8" w:rsidR="00A20153" w:rsidRPr="00AE1BB2" w:rsidRDefault="009D1B25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 </w:t>
      </w:r>
      <w:r w:rsidR="00A20153">
        <w:rPr>
          <w:rFonts w:ascii="Times New Roman" w:hAnsi="Times New Roman" w:cs="Times New Roman"/>
          <w:sz w:val="28"/>
          <w:szCs w:val="28"/>
        </w:rPr>
        <w:t xml:space="preserve">Новые программы в «ВДЦ «Океан» </w:t>
      </w:r>
      <w:r w:rsidRPr="009D1B25">
        <w:rPr>
          <w:rFonts w:ascii="Times New Roman" w:hAnsi="Times New Roman" w:cs="Times New Roman"/>
          <w:sz w:val="28"/>
          <w:szCs w:val="28"/>
        </w:rPr>
        <w:t xml:space="preserve">// </w:t>
      </w:r>
      <w:r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9D1B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8" w:history="1">
        <w:r w:rsidRPr="009D1B2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https://okean.org/press-tsentr/news/vserossiyskiy-detskiy-tsentr-okean-novye-programmy-dlya-detey-i-podrostkov-v-2025-godu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 21.10.2025)</w:t>
      </w:r>
    </w:p>
    <w:p w14:paraId="22624D84" w14:textId="3D16CF74" w:rsidR="00000069" w:rsidRPr="006C28A3" w:rsidRDefault="00000069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069">
        <w:rPr>
          <w:rFonts w:ascii="Times New Roman" w:hAnsi="Times New Roman" w:cs="Times New Roman"/>
          <w:sz w:val="28"/>
          <w:szCs w:val="28"/>
        </w:rPr>
        <w:lastRenderedPageBreak/>
        <w:t>18</w:t>
      </w:r>
      <w:r w:rsidRPr="006C28A3">
        <w:rPr>
          <w:rFonts w:ascii="Times New Roman" w:hAnsi="Times New Roman" w:cs="Times New Roman"/>
          <w:sz w:val="28"/>
          <w:szCs w:val="28"/>
        </w:rPr>
        <w:t xml:space="preserve"> </w:t>
      </w:r>
      <w:r w:rsidR="006C28A3">
        <w:rPr>
          <w:rFonts w:ascii="Times New Roman" w:hAnsi="Times New Roman" w:cs="Times New Roman"/>
          <w:sz w:val="28"/>
          <w:szCs w:val="28"/>
        </w:rPr>
        <w:t xml:space="preserve">Набор в новую образовательную программу </w:t>
      </w:r>
      <w:r w:rsidR="006C28A3" w:rsidRPr="006C28A3">
        <w:rPr>
          <w:rFonts w:ascii="Times New Roman" w:hAnsi="Times New Roman" w:cs="Times New Roman"/>
          <w:sz w:val="28"/>
          <w:szCs w:val="28"/>
        </w:rPr>
        <w:t>«IT-Океан»</w:t>
      </w:r>
      <w:r w:rsidR="006C28A3">
        <w:rPr>
          <w:rFonts w:ascii="Times New Roman" w:hAnsi="Times New Roman" w:cs="Times New Roman"/>
          <w:sz w:val="28"/>
          <w:szCs w:val="28"/>
        </w:rPr>
        <w:t xml:space="preserve"> </w:t>
      </w:r>
      <w:r w:rsidR="006C28A3" w:rsidRPr="006C28A3">
        <w:rPr>
          <w:rFonts w:ascii="Times New Roman" w:hAnsi="Times New Roman" w:cs="Times New Roman"/>
          <w:sz w:val="28"/>
          <w:szCs w:val="28"/>
        </w:rPr>
        <w:t xml:space="preserve">// </w:t>
      </w:r>
      <w:r w:rsidR="006C28A3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6C28A3" w:rsidRPr="006C28A3">
        <w:rPr>
          <w:rFonts w:ascii="Times New Roman" w:hAnsi="Times New Roman" w:cs="Times New Roman"/>
          <w:sz w:val="28"/>
          <w:szCs w:val="28"/>
        </w:rPr>
        <w:t xml:space="preserve">: </w:t>
      </w:r>
      <w:hyperlink r:id="rId29" w:history="1">
        <w:r w:rsidR="006C28A3" w:rsidRPr="006C28A3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https://okean.org/press-tsentr/news/prodolzhaetsya-nabor-na-programmu-xi-smeny-it-okean</w:t>
        </w:r>
      </w:hyperlink>
      <w:r w:rsidR="006C28A3" w:rsidRPr="006C28A3">
        <w:rPr>
          <w:rFonts w:ascii="Times New Roman" w:hAnsi="Times New Roman" w:cs="Times New Roman"/>
          <w:sz w:val="28"/>
          <w:szCs w:val="28"/>
        </w:rPr>
        <w:t xml:space="preserve"> (</w:t>
      </w:r>
      <w:r w:rsidR="006C28A3">
        <w:rPr>
          <w:rFonts w:ascii="Times New Roman" w:hAnsi="Times New Roman" w:cs="Times New Roman"/>
          <w:sz w:val="28"/>
          <w:szCs w:val="28"/>
        </w:rPr>
        <w:t>дата обращения 12.10.2025)</w:t>
      </w:r>
    </w:p>
    <w:p w14:paraId="794F372E" w14:textId="36F8B24D" w:rsidR="00000069" w:rsidRPr="00000069" w:rsidRDefault="00D25999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00069" w:rsidRPr="00000069">
        <w:rPr>
          <w:rFonts w:ascii="Times New Roman" w:hAnsi="Times New Roman" w:cs="Times New Roman"/>
          <w:sz w:val="28"/>
          <w:szCs w:val="28"/>
        </w:rPr>
        <w:t xml:space="preserve">9 </w:t>
      </w:r>
      <w:r w:rsidR="00000069">
        <w:rPr>
          <w:rFonts w:ascii="Times New Roman" w:hAnsi="Times New Roman" w:cs="Times New Roman"/>
          <w:sz w:val="28"/>
          <w:szCs w:val="28"/>
        </w:rPr>
        <w:t>Инновационные образовательные проекты и перспективы их роста</w:t>
      </w:r>
      <w:r w:rsidR="00000069" w:rsidRPr="00000069">
        <w:rPr>
          <w:rFonts w:ascii="Times New Roman" w:hAnsi="Times New Roman" w:cs="Times New Roman"/>
          <w:sz w:val="28"/>
          <w:szCs w:val="28"/>
        </w:rPr>
        <w:t xml:space="preserve"> // </w:t>
      </w:r>
      <w:r w:rsidR="0000006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000069" w:rsidRPr="00000069">
        <w:rPr>
          <w:rFonts w:ascii="Times New Roman" w:hAnsi="Times New Roman" w:cs="Times New Roman"/>
          <w:sz w:val="28"/>
          <w:szCs w:val="28"/>
        </w:rPr>
        <w:t xml:space="preserve">: </w:t>
      </w:r>
      <w:hyperlink r:id="rId30" w:history="1">
        <w:r w:rsidR="00000069" w:rsidRPr="00000069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https://okean.org/press-tsentr/news/itogi-zasedaniya-soveta-po-razvitiyu-fgbou-vdts-okean-innovatsionnye-obrazovatelnye-proekty-i-perspektivy-rosta</w:t>
        </w:r>
      </w:hyperlink>
      <w:r w:rsidR="00000069" w:rsidRPr="00000069">
        <w:rPr>
          <w:rFonts w:ascii="Times New Roman" w:hAnsi="Times New Roman" w:cs="Times New Roman"/>
          <w:sz w:val="28"/>
          <w:szCs w:val="28"/>
        </w:rPr>
        <w:t xml:space="preserve"> (</w:t>
      </w:r>
      <w:r w:rsidR="00000069">
        <w:rPr>
          <w:rFonts w:ascii="Times New Roman" w:hAnsi="Times New Roman" w:cs="Times New Roman"/>
          <w:sz w:val="28"/>
          <w:szCs w:val="28"/>
        </w:rPr>
        <w:t>дата обращения 10.11.2025)</w:t>
      </w:r>
    </w:p>
    <w:p w14:paraId="6802F9A3" w14:textId="1033BDBC" w:rsidR="00D25999" w:rsidRPr="00D25999" w:rsidRDefault="00415113" w:rsidP="00180AB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5999">
        <w:rPr>
          <w:rFonts w:ascii="Times New Roman" w:hAnsi="Times New Roman" w:cs="Times New Roman"/>
          <w:sz w:val="28"/>
          <w:szCs w:val="28"/>
        </w:rPr>
        <w:t>20</w:t>
      </w:r>
      <w:r w:rsidR="00D25999">
        <w:rPr>
          <w:rFonts w:ascii="Times New Roman" w:hAnsi="Times New Roman" w:cs="Times New Roman"/>
          <w:sz w:val="28"/>
          <w:szCs w:val="28"/>
        </w:rPr>
        <w:t xml:space="preserve"> Программа повышения </w:t>
      </w:r>
      <w:r w:rsidR="00D25999" w:rsidRPr="00D25999">
        <w:rPr>
          <w:rFonts w:ascii="Times New Roman" w:hAnsi="Times New Roman" w:cs="Times New Roman"/>
          <w:sz w:val="28"/>
          <w:szCs w:val="28"/>
        </w:rPr>
        <w:t>квалификации и аттестации педагогических кадров</w:t>
      </w:r>
      <w:r w:rsidR="00D25999">
        <w:rPr>
          <w:rFonts w:ascii="Times New Roman" w:hAnsi="Times New Roman" w:cs="Times New Roman"/>
          <w:sz w:val="28"/>
          <w:szCs w:val="28"/>
        </w:rPr>
        <w:t xml:space="preserve"> «ВДЦ «Океан» </w:t>
      </w:r>
      <w:r w:rsidR="00D25999" w:rsidRPr="00D25999">
        <w:rPr>
          <w:rFonts w:ascii="Times New Roman" w:hAnsi="Times New Roman" w:cs="Times New Roman"/>
          <w:sz w:val="28"/>
          <w:szCs w:val="28"/>
        </w:rPr>
        <w:t xml:space="preserve">// </w:t>
      </w:r>
      <w:r w:rsidR="00D2599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D25999" w:rsidRPr="00D25999">
        <w:rPr>
          <w:rFonts w:ascii="Times New Roman" w:hAnsi="Times New Roman" w:cs="Times New Roman"/>
          <w:sz w:val="28"/>
          <w:szCs w:val="28"/>
        </w:rPr>
        <w:t xml:space="preserve">: </w:t>
      </w:r>
      <w:hyperlink r:id="rId31" w:anchor="realizatsiya-programm-povysheniya-kvalifikatsii" w:history="1">
        <w:r w:rsidR="00D25999" w:rsidRPr="00D25999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https://okean.org/moy-okean/programi-povihenia-kvalificacii#realizatsiya-programm-povysheniya-kvalifikatsii</w:t>
        </w:r>
      </w:hyperlink>
      <w:r w:rsidR="00D25999">
        <w:rPr>
          <w:rFonts w:ascii="Times New Roman" w:hAnsi="Times New Roman" w:cs="Times New Roman"/>
          <w:sz w:val="28"/>
          <w:szCs w:val="28"/>
        </w:rPr>
        <w:t xml:space="preserve"> (дата обращения 12.07.2025)</w:t>
      </w:r>
    </w:p>
    <w:p w14:paraId="01C5CBBB" w14:textId="552FD155" w:rsidR="00C0689B" w:rsidRPr="00D25999" w:rsidRDefault="00C0689B" w:rsidP="00180A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9BB3E2" w14:textId="77777777" w:rsidR="00C0689B" w:rsidRDefault="00C0689B" w:rsidP="00F10DF3">
      <w:pPr>
        <w:spacing w:after="165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0D0D07" w14:textId="77777777" w:rsidR="009D1B25" w:rsidRPr="009D1B25" w:rsidRDefault="009D1B25" w:rsidP="00F10DF3">
      <w:pPr>
        <w:spacing w:after="165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B23B2E" w14:textId="77777777" w:rsidR="00B052BF" w:rsidRPr="00B052BF" w:rsidRDefault="00B052BF" w:rsidP="00F10DF3">
      <w:pPr>
        <w:spacing w:after="165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96C2B1" w14:textId="77777777" w:rsidR="00F10DF3" w:rsidRPr="00F10DF3" w:rsidRDefault="00F10DF3" w:rsidP="002D66CA">
      <w:pPr>
        <w:spacing w:line="366" w:lineRule="auto"/>
        <w:ind w:left="-5"/>
      </w:pPr>
    </w:p>
    <w:p w14:paraId="353AA1A9" w14:textId="77777777" w:rsidR="002D66CA" w:rsidRPr="002D66CA" w:rsidRDefault="002D66CA" w:rsidP="002D66CA">
      <w:pPr>
        <w:spacing w:line="356" w:lineRule="auto"/>
        <w:ind w:left="-5"/>
        <w:rPr>
          <w:rFonts w:ascii="Times New Roman" w:hAnsi="Times New Roman" w:cs="Times New Roman"/>
          <w:sz w:val="28"/>
          <w:szCs w:val="28"/>
        </w:rPr>
      </w:pPr>
    </w:p>
    <w:p w14:paraId="035F9074" w14:textId="77777777" w:rsidR="002D66CA" w:rsidRPr="002D66CA" w:rsidRDefault="002D66CA" w:rsidP="002D66CA">
      <w:pPr>
        <w:spacing w:after="36" w:line="366" w:lineRule="auto"/>
        <w:ind w:left="-15"/>
        <w:rPr>
          <w:rFonts w:ascii="Times New Roman" w:hAnsi="Times New Roman" w:cs="Times New Roman"/>
          <w:sz w:val="28"/>
          <w:szCs w:val="28"/>
        </w:rPr>
      </w:pPr>
    </w:p>
    <w:p w14:paraId="190C963B" w14:textId="77777777" w:rsidR="009A35B7" w:rsidRDefault="009A35B7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3BD2230E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5D341F3D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012B5C0E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30FE9DCD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04C7709F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6FC9068E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35A6158B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5B516B37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38C3D599" w14:textId="18F3CF66" w:rsidR="00A55D45" w:rsidRPr="00A55D45" w:rsidRDefault="00A55D45" w:rsidP="00A55D45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bookmarkStart w:id="4" w:name="_Toc137651497"/>
      <w:r w:rsidRPr="00A55D45">
        <w:rPr>
          <w:rFonts w:ascii="Arial" w:hAnsi="Arial" w:cs="Arial"/>
          <w:sz w:val="30"/>
          <w:szCs w:val="30"/>
        </w:rPr>
        <w:lastRenderedPageBreak/>
        <w:t>Приложение А</w:t>
      </w:r>
      <w:r w:rsidRPr="00A55D45">
        <w:rPr>
          <w:rFonts w:ascii="Arial" w:hAnsi="Arial" w:cs="Arial"/>
          <w:sz w:val="30"/>
          <w:szCs w:val="30"/>
        </w:rPr>
        <w:br/>
      </w:r>
      <w:bookmarkEnd w:id="4"/>
      <w:r w:rsidRPr="00A55D45">
        <w:rPr>
          <w:rFonts w:ascii="Arial" w:hAnsi="Arial" w:cs="Arial"/>
          <w:sz w:val="30"/>
          <w:szCs w:val="30"/>
        </w:rPr>
        <w:t>Структура</w:t>
      </w:r>
      <w:r>
        <w:rPr>
          <w:rFonts w:ascii="Arial" w:hAnsi="Arial" w:cs="Arial"/>
          <w:sz w:val="30"/>
          <w:szCs w:val="30"/>
        </w:rPr>
        <w:t xml:space="preserve"> ФГБОУ «ВДЦ «Океан»</w:t>
      </w:r>
    </w:p>
    <w:p w14:paraId="163325B7" w14:textId="7777777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</w:p>
    <w:p w14:paraId="3BF6F4B9" w14:textId="3E6077D7" w:rsidR="00A55D45" w:rsidRDefault="00A55D45" w:rsidP="00542271">
      <w:pPr>
        <w:spacing w:after="0" w:line="360" w:lineRule="auto"/>
        <w:rPr>
          <w:rFonts w:ascii="Arial" w:hAnsi="Arial" w:cs="Arial"/>
          <w:sz w:val="30"/>
          <w:szCs w:val="30"/>
        </w:rPr>
      </w:pPr>
      <w:r w:rsidRPr="00A55D45">
        <w:rPr>
          <w:rFonts w:ascii="Arial" w:hAnsi="Arial" w:cs="Arial"/>
          <w:noProof/>
          <w:sz w:val="30"/>
          <w:szCs w:val="30"/>
        </w:rPr>
        <w:drawing>
          <wp:inline distT="0" distB="0" distL="0" distR="0" wp14:anchorId="15E238F1" wp14:editId="573F99A4">
            <wp:extent cx="6096000" cy="52654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10590" cy="527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EFB2C" w14:textId="77777777" w:rsidR="00A55D45" w:rsidRDefault="00A55D45" w:rsidP="00A55D45">
      <w:pPr>
        <w:rPr>
          <w:rFonts w:ascii="Arial" w:hAnsi="Arial" w:cs="Arial"/>
          <w:sz w:val="30"/>
          <w:szCs w:val="30"/>
        </w:rPr>
      </w:pPr>
    </w:p>
    <w:p w14:paraId="04896C1E" w14:textId="72E50EFD" w:rsidR="00A55D45" w:rsidRPr="00A55D45" w:rsidRDefault="00A55D45" w:rsidP="00A55D45">
      <w:pPr>
        <w:tabs>
          <w:tab w:val="left" w:pos="3372"/>
        </w:tabs>
        <w:jc w:val="center"/>
        <w:rPr>
          <w:rFonts w:ascii="Arial" w:hAnsi="Arial" w:cs="Arial"/>
          <w:sz w:val="30"/>
          <w:szCs w:val="30"/>
        </w:rPr>
      </w:pPr>
      <w:r>
        <w:rPr>
          <w:sz w:val="28"/>
          <w:szCs w:val="28"/>
        </w:rPr>
        <w:t>Рисунок А.1 – Структура ФГБОУ «ВДЦ «Океан»</w:t>
      </w:r>
    </w:p>
    <w:sectPr w:rsidR="00A55D45" w:rsidRPr="00A55D45" w:rsidSect="00182162">
      <w:headerReference w:type="default" r:id="rId33"/>
      <w:footerReference w:type="default" r:id="rId34"/>
      <w:headerReference w:type="first" r:id="rId35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06A62" w14:textId="77777777" w:rsidR="00816CE0" w:rsidRDefault="00816CE0" w:rsidP="00DB154C">
      <w:pPr>
        <w:spacing w:after="0" w:line="240" w:lineRule="auto"/>
      </w:pPr>
      <w:r>
        <w:separator/>
      </w:r>
    </w:p>
  </w:endnote>
  <w:endnote w:type="continuationSeparator" w:id="0">
    <w:p w14:paraId="2DA2C0C2" w14:textId="77777777" w:rsidR="00816CE0" w:rsidRDefault="00816CE0" w:rsidP="00DB1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2949D" w14:textId="750DF31E" w:rsidR="0009745D" w:rsidRDefault="0009745D" w:rsidP="009373D0">
    <w:pPr>
      <w:pStyle w:val="a7"/>
    </w:pPr>
  </w:p>
  <w:p w14:paraId="2E261A81" w14:textId="77777777" w:rsidR="0009745D" w:rsidRDefault="0009745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A5111" w14:textId="77777777" w:rsidR="00816CE0" w:rsidRDefault="00816CE0" w:rsidP="00DB154C">
      <w:pPr>
        <w:spacing w:after="0" w:line="240" w:lineRule="auto"/>
      </w:pPr>
      <w:r>
        <w:separator/>
      </w:r>
    </w:p>
  </w:footnote>
  <w:footnote w:type="continuationSeparator" w:id="0">
    <w:p w14:paraId="1CFDC557" w14:textId="77777777" w:rsidR="00816CE0" w:rsidRDefault="00816CE0" w:rsidP="00DB1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7695444"/>
      <w:docPartObj>
        <w:docPartGallery w:val="Page Numbers (Top of Page)"/>
        <w:docPartUnique/>
      </w:docPartObj>
    </w:sdtPr>
    <w:sdtEndPr/>
    <w:sdtContent>
      <w:p w14:paraId="39FA6596" w14:textId="61D0E3CA" w:rsidR="00D01AE9" w:rsidRDefault="00D01AE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0E1D">
          <w:rPr>
            <w:noProof/>
          </w:rPr>
          <w:t>21</w:t>
        </w:r>
        <w:r>
          <w:fldChar w:fldCharType="end"/>
        </w:r>
      </w:p>
    </w:sdtContent>
  </w:sdt>
  <w:p w14:paraId="22D9002C" w14:textId="77777777" w:rsidR="00182162" w:rsidRDefault="0018216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195BD" w14:textId="4B90DB1E" w:rsidR="0009745D" w:rsidRDefault="0009745D" w:rsidP="00182162">
    <w:pPr>
      <w:pStyle w:val="a5"/>
    </w:pPr>
  </w:p>
  <w:p w14:paraId="61F28546" w14:textId="77777777" w:rsidR="0009745D" w:rsidRDefault="0009745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E20CE"/>
    <w:multiLevelType w:val="multilevel"/>
    <w:tmpl w:val="54F0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5D6E25"/>
    <w:multiLevelType w:val="hybridMultilevel"/>
    <w:tmpl w:val="88BAD8DC"/>
    <w:lvl w:ilvl="0" w:tplc="F8B00904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166460">
      <w:start w:val="1"/>
      <w:numFmt w:val="lowerLetter"/>
      <w:lvlText w:val="%2"/>
      <w:lvlJc w:val="left"/>
      <w:pPr>
        <w:ind w:left="1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D584F10">
      <w:start w:val="1"/>
      <w:numFmt w:val="lowerRoman"/>
      <w:lvlText w:val="%3"/>
      <w:lvlJc w:val="left"/>
      <w:pPr>
        <w:ind w:left="2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728A30">
      <w:start w:val="1"/>
      <w:numFmt w:val="decimal"/>
      <w:lvlText w:val="%4"/>
      <w:lvlJc w:val="left"/>
      <w:pPr>
        <w:ind w:left="3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396D67A">
      <w:start w:val="1"/>
      <w:numFmt w:val="lowerLetter"/>
      <w:lvlText w:val="%5"/>
      <w:lvlJc w:val="left"/>
      <w:pPr>
        <w:ind w:left="3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1663CA8">
      <w:start w:val="1"/>
      <w:numFmt w:val="lowerRoman"/>
      <w:lvlText w:val="%6"/>
      <w:lvlJc w:val="left"/>
      <w:pPr>
        <w:ind w:left="4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A89DA6">
      <w:start w:val="1"/>
      <w:numFmt w:val="decimal"/>
      <w:lvlText w:val="%7"/>
      <w:lvlJc w:val="left"/>
      <w:pPr>
        <w:ind w:left="5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45400E0">
      <w:start w:val="1"/>
      <w:numFmt w:val="lowerLetter"/>
      <w:lvlText w:val="%8"/>
      <w:lvlJc w:val="left"/>
      <w:pPr>
        <w:ind w:left="6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8188CCE">
      <w:start w:val="1"/>
      <w:numFmt w:val="lowerRoman"/>
      <w:lvlText w:val="%9"/>
      <w:lvlJc w:val="left"/>
      <w:pPr>
        <w:ind w:left="6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7F333E"/>
    <w:multiLevelType w:val="multilevel"/>
    <w:tmpl w:val="105CE87C"/>
    <w:lvl w:ilvl="0">
      <w:start w:val="1"/>
      <w:numFmt w:val="decimal"/>
      <w:lvlText w:val="%1"/>
      <w:lvlJc w:val="left"/>
      <w:pPr>
        <w:ind w:left="624" w:hanging="62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3" w:hanging="62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30A1584E"/>
    <w:multiLevelType w:val="hybridMultilevel"/>
    <w:tmpl w:val="6AE2D7DA"/>
    <w:lvl w:ilvl="0" w:tplc="FC12EF2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6567720">
      <w:start w:val="1"/>
      <w:numFmt w:val="decimal"/>
      <w:lvlText w:val="%2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740E018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84EDBDE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D2EB18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79AB5EE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326BF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8F253F6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CBA266E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B7508F"/>
    <w:multiLevelType w:val="multilevel"/>
    <w:tmpl w:val="C7AC9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3D33FE"/>
    <w:multiLevelType w:val="multilevel"/>
    <w:tmpl w:val="1DA49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DD47A0"/>
    <w:multiLevelType w:val="hybridMultilevel"/>
    <w:tmpl w:val="27E290D6"/>
    <w:lvl w:ilvl="0" w:tplc="FEB28B86">
      <w:start w:val="3"/>
      <w:numFmt w:val="decimal"/>
      <w:lvlText w:val="%1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7" w15:restartNumberingAfterBreak="0">
    <w:nsid w:val="4D07558F"/>
    <w:multiLevelType w:val="multilevel"/>
    <w:tmpl w:val="31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3E673D"/>
    <w:multiLevelType w:val="multilevel"/>
    <w:tmpl w:val="B3B2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ED3B80"/>
    <w:multiLevelType w:val="hybridMultilevel"/>
    <w:tmpl w:val="A67A3796"/>
    <w:lvl w:ilvl="0" w:tplc="C4B008F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C8B03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6A644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644EB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4E6E0F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5806B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200D1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8EF4B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3C821E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62C0F45"/>
    <w:multiLevelType w:val="hybridMultilevel"/>
    <w:tmpl w:val="D4D8FA84"/>
    <w:lvl w:ilvl="0" w:tplc="11D8F58E">
      <w:start w:val="1"/>
      <w:numFmt w:val="decimal"/>
      <w:lvlText w:val="%1)"/>
      <w:lvlJc w:val="left"/>
      <w:pPr>
        <w:ind w:left="1364" w:hanging="372"/>
      </w:pPr>
      <w:rPr>
        <w:rFonts w:eastAsia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1" w15:restartNumberingAfterBreak="0">
    <w:nsid w:val="5B824224"/>
    <w:multiLevelType w:val="multilevel"/>
    <w:tmpl w:val="3D02D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115AA4"/>
    <w:multiLevelType w:val="multilevel"/>
    <w:tmpl w:val="EC02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F60AAA"/>
    <w:multiLevelType w:val="multilevel"/>
    <w:tmpl w:val="2648E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8912F6"/>
    <w:multiLevelType w:val="multilevel"/>
    <w:tmpl w:val="261A1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6518570">
    <w:abstractNumId w:val="10"/>
  </w:num>
  <w:num w:numId="2" w16cid:durableId="676931349">
    <w:abstractNumId w:val="9"/>
  </w:num>
  <w:num w:numId="3" w16cid:durableId="396437715">
    <w:abstractNumId w:val="3"/>
  </w:num>
  <w:num w:numId="4" w16cid:durableId="1640453071">
    <w:abstractNumId w:val="2"/>
  </w:num>
  <w:num w:numId="5" w16cid:durableId="1832717667">
    <w:abstractNumId w:val="5"/>
  </w:num>
  <w:num w:numId="6" w16cid:durableId="866455206">
    <w:abstractNumId w:val="11"/>
  </w:num>
  <w:num w:numId="7" w16cid:durableId="2065634675">
    <w:abstractNumId w:val="0"/>
  </w:num>
  <w:num w:numId="8" w16cid:durableId="400760611">
    <w:abstractNumId w:val="8"/>
  </w:num>
  <w:num w:numId="9" w16cid:durableId="1025326636">
    <w:abstractNumId w:val="14"/>
  </w:num>
  <w:num w:numId="10" w16cid:durableId="49312350">
    <w:abstractNumId w:val="4"/>
  </w:num>
  <w:num w:numId="11" w16cid:durableId="1893154638">
    <w:abstractNumId w:val="12"/>
  </w:num>
  <w:num w:numId="12" w16cid:durableId="1396394314">
    <w:abstractNumId w:val="13"/>
  </w:num>
  <w:num w:numId="13" w16cid:durableId="980158376">
    <w:abstractNumId w:val="7"/>
  </w:num>
  <w:num w:numId="14" w16cid:durableId="2037270705">
    <w:abstractNumId w:val="1"/>
  </w:num>
  <w:num w:numId="15" w16cid:durableId="10892357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D9B"/>
    <w:rsid w:val="00000069"/>
    <w:rsid w:val="00023D8D"/>
    <w:rsid w:val="00027662"/>
    <w:rsid w:val="00080A29"/>
    <w:rsid w:val="0009745D"/>
    <w:rsid w:val="000B5CB5"/>
    <w:rsid w:val="000B6700"/>
    <w:rsid w:val="0010459A"/>
    <w:rsid w:val="001123EB"/>
    <w:rsid w:val="001218D4"/>
    <w:rsid w:val="00131AE6"/>
    <w:rsid w:val="00137E4F"/>
    <w:rsid w:val="00153A3B"/>
    <w:rsid w:val="00154AF8"/>
    <w:rsid w:val="001619E5"/>
    <w:rsid w:val="00180ABF"/>
    <w:rsid w:val="00182162"/>
    <w:rsid w:val="001C2B30"/>
    <w:rsid w:val="001D23E4"/>
    <w:rsid w:val="001D7C29"/>
    <w:rsid w:val="001F0F6B"/>
    <w:rsid w:val="00202708"/>
    <w:rsid w:val="002049F1"/>
    <w:rsid w:val="00216220"/>
    <w:rsid w:val="00233555"/>
    <w:rsid w:val="00250CE3"/>
    <w:rsid w:val="00257459"/>
    <w:rsid w:val="00273F8D"/>
    <w:rsid w:val="00275189"/>
    <w:rsid w:val="00275776"/>
    <w:rsid w:val="002811B2"/>
    <w:rsid w:val="002D66CA"/>
    <w:rsid w:val="002F7E09"/>
    <w:rsid w:val="00330A6D"/>
    <w:rsid w:val="00334EA6"/>
    <w:rsid w:val="003408CD"/>
    <w:rsid w:val="003633D2"/>
    <w:rsid w:val="003653AF"/>
    <w:rsid w:val="00390394"/>
    <w:rsid w:val="003D008B"/>
    <w:rsid w:val="003E6035"/>
    <w:rsid w:val="003E7442"/>
    <w:rsid w:val="004063A8"/>
    <w:rsid w:val="00415113"/>
    <w:rsid w:val="00424F4F"/>
    <w:rsid w:val="0042626A"/>
    <w:rsid w:val="00427A7F"/>
    <w:rsid w:val="0043040F"/>
    <w:rsid w:val="00432C6D"/>
    <w:rsid w:val="004703A1"/>
    <w:rsid w:val="00484028"/>
    <w:rsid w:val="004919C2"/>
    <w:rsid w:val="004C7E30"/>
    <w:rsid w:val="004D04B9"/>
    <w:rsid w:val="004D0DF6"/>
    <w:rsid w:val="004D1198"/>
    <w:rsid w:val="004E5625"/>
    <w:rsid w:val="00510FE7"/>
    <w:rsid w:val="0053550B"/>
    <w:rsid w:val="00535559"/>
    <w:rsid w:val="00542271"/>
    <w:rsid w:val="00546B16"/>
    <w:rsid w:val="00546F28"/>
    <w:rsid w:val="005476AB"/>
    <w:rsid w:val="005633AC"/>
    <w:rsid w:val="0058328F"/>
    <w:rsid w:val="00585EA7"/>
    <w:rsid w:val="005964B2"/>
    <w:rsid w:val="005A725F"/>
    <w:rsid w:val="005B738E"/>
    <w:rsid w:val="005C7D16"/>
    <w:rsid w:val="005D6652"/>
    <w:rsid w:val="005F44CB"/>
    <w:rsid w:val="00600904"/>
    <w:rsid w:val="006109D5"/>
    <w:rsid w:val="00626C8E"/>
    <w:rsid w:val="00636DAB"/>
    <w:rsid w:val="0066044C"/>
    <w:rsid w:val="006627DD"/>
    <w:rsid w:val="00671BDF"/>
    <w:rsid w:val="006C28A3"/>
    <w:rsid w:val="006E50B1"/>
    <w:rsid w:val="006F452D"/>
    <w:rsid w:val="007263E7"/>
    <w:rsid w:val="00762352"/>
    <w:rsid w:val="007674E5"/>
    <w:rsid w:val="007902B6"/>
    <w:rsid w:val="007C3A16"/>
    <w:rsid w:val="007D70BE"/>
    <w:rsid w:val="007F3937"/>
    <w:rsid w:val="00810C16"/>
    <w:rsid w:val="00816CE0"/>
    <w:rsid w:val="00856ED1"/>
    <w:rsid w:val="0087454B"/>
    <w:rsid w:val="00882194"/>
    <w:rsid w:val="008A3C48"/>
    <w:rsid w:val="008A5A50"/>
    <w:rsid w:val="008B50AD"/>
    <w:rsid w:val="008C7548"/>
    <w:rsid w:val="008E4238"/>
    <w:rsid w:val="008F0C8B"/>
    <w:rsid w:val="00900465"/>
    <w:rsid w:val="0090439F"/>
    <w:rsid w:val="009124AE"/>
    <w:rsid w:val="00922C29"/>
    <w:rsid w:val="009373D0"/>
    <w:rsid w:val="0096199A"/>
    <w:rsid w:val="00963FD8"/>
    <w:rsid w:val="00987501"/>
    <w:rsid w:val="00987A53"/>
    <w:rsid w:val="009A0B61"/>
    <w:rsid w:val="009A2FDA"/>
    <w:rsid w:val="009A35B7"/>
    <w:rsid w:val="009C2A0E"/>
    <w:rsid w:val="009C741E"/>
    <w:rsid w:val="009D1B25"/>
    <w:rsid w:val="009D45A4"/>
    <w:rsid w:val="009E6345"/>
    <w:rsid w:val="00A1350C"/>
    <w:rsid w:val="00A20153"/>
    <w:rsid w:val="00A2788E"/>
    <w:rsid w:val="00A42E7E"/>
    <w:rsid w:val="00A43E62"/>
    <w:rsid w:val="00A45B05"/>
    <w:rsid w:val="00A55D45"/>
    <w:rsid w:val="00A80A1A"/>
    <w:rsid w:val="00A81DCB"/>
    <w:rsid w:val="00A931DC"/>
    <w:rsid w:val="00AA3272"/>
    <w:rsid w:val="00AC0259"/>
    <w:rsid w:val="00AC6EA5"/>
    <w:rsid w:val="00AE1BB2"/>
    <w:rsid w:val="00B052BF"/>
    <w:rsid w:val="00B20EBD"/>
    <w:rsid w:val="00B42FB8"/>
    <w:rsid w:val="00BA0124"/>
    <w:rsid w:val="00BB2C83"/>
    <w:rsid w:val="00BB4A2F"/>
    <w:rsid w:val="00BB54B9"/>
    <w:rsid w:val="00C0689B"/>
    <w:rsid w:val="00C250D8"/>
    <w:rsid w:val="00C4066A"/>
    <w:rsid w:val="00C93203"/>
    <w:rsid w:val="00CA4A5A"/>
    <w:rsid w:val="00CD60B2"/>
    <w:rsid w:val="00D01AE9"/>
    <w:rsid w:val="00D25999"/>
    <w:rsid w:val="00D55B7B"/>
    <w:rsid w:val="00D63082"/>
    <w:rsid w:val="00D644AA"/>
    <w:rsid w:val="00DB154C"/>
    <w:rsid w:val="00DC0867"/>
    <w:rsid w:val="00DC3D9B"/>
    <w:rsid w:val="00DD5556"/>
    <w:rsid w:val="00DD7D55"/>
    <w:rsid w:val="00DE192A"/>
    <w:rsid w:val="00E05E9C"/>
    <w:rsid w:val="00E11E6B"/>
    <w:rsid w:val="00E14937"/>
    <w:rsid w:val="00E649F4"/>
    <w:rsid w:val="00E66D04"/>
    <w:rsid w:val="00E773C8"/>
    <w:rsid w:val="00E8108B"/>
    <w:rsid w:val="00E90450"/>
    <w:rsid w:val="00EF1966"/>
    <w:rsid w:val="00F10DF3"/>
    <w:rsid w:val="00F263BA"/>
    <w:rsid w:val="00F54457"/>
    <w:rsid w:val="00F90E1D"/>
    <w:rsid w:val="00F9339B"/>
    <w:rsid w:val="00FD7F05"/>
    <w:rsid w:val="00FE511B"/>
    <w:rsid w:val="00FF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E43624"/>
  <w15:chartTrackingRefBased/>
  <w15:docId w15:val="{11044F93-2206-4947-9453-7494524B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4B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C068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C9320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2C6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A725F"/>
    <w:rPr>
      <w:rFonts w:cs="Times New Roman"/>
      <w:color w:val="3333BB"/>
      <w:u w:val="single"/>
    </w:rPr>
  </w:style>
  <w:style w:type="character" w:customStyle="1" w:styleId="30">
    <w:name w:val="Заголовок 3 Знак"/>
    <w:basedOn w:val="a0"/>
    <w:link w:val="3"/>
    <w:rsid w:val="00C9320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List Paragraph"/>
    <w:basedOn w:val="a"/>
    <w:uiPriority w:val="34"/>
    <w:qFormat/>
    <w:rsid w:val="00C93203"/>
    <w:pPr>
      <w:ind w:left="720"/>
      <w:contextualSpacing/>
    </w:pPr>
    <w:rPr>
      <w:rFonts w:ascii="Calibri" w:eastAsia="Calibri" w:hAnsi="Calibri" w:cs="Times New Roman"/>
    </w:rPr>
  </w:style>
  <w:style w:type="paragraph" w:styleId="11">
    <w:name w:val="toc 1"/>
    <w:hidden/>
    <w:rsid w:val="0090439F"/>
    <w:pPr>
      <w:spacing w:after="60" w:line="264" w:lineRule="auto"/>
      <w:ind w:left="20" w:right="23" w:hanging="5"/>
    </w:pPr>
    <w:rPr>
      <w:rFonts w:ascii="Times New Roman" w:eastAsia="Times New Roman" w:hAnsi="Times New Roman" w:cs="Times New Roman"/>
      <w:color w:val="000000"/>
      <w:kern w:val="2"/>
      <w:sz w:val="28"/>
      <w:szCs w:val="24"/>
      <w:lang w:eastAsia="ru-RU"/>
      <w14:ligatures w14:val="standardContextual"/>
    </w:rPr>
  </w:style>
  <w:style w:type="paragraph" w:styleId="2">
    <w:name w:val="toc 2"/>
    <w:hidden/>
    <w:rsid w:val="0090439F"/>
    <w:pPr>
      <w:spacing w:after="133"/>
      <w:ind w:left="238" w:right="208" w:hanging="10"/>
      <w:jc w:val="right"/>
    </w:pPr>
    <w:rPr>
      <w:rFonts w:ascii="Times New Roman" w:eastAsia="Times New Roman" w:hAnsi="Times New Roman" w:cs="Times New Roman"/>
      <w:color w:val="000000"/>
      <w:kern w:val="2"/>
      <w:sz w:val="28"/>
      <w:szCs w:val="24"/>
      <w:lang w:eastAsia="ru-RU"/>
      <w14:ligatures w14:val="standardContextual"/>
    </w:rPr>
  </w:style>
  <w:style w:type="paragraph" w:styleId="41">
    <w:name w:val="toc 4"/>
    <w:hidden/>
    <w:rsid w:val="0090439F"/>
    <w:pPr>
      <w:spacing w:after="180"/>
      <w:ind w:left="238" w:right="208" w:hanging="10"/>
      <w:jc w:val="right"/>
    </w:pPr>
    <w:rPr>
      <w:rFonts w:ascii="Times New Roman" w:eastAsia="Times New Roman" w:hAnsi="Times New Roman" w:cs="Times New Roman"/>
      <w:color w:val="000000"/>
      <w:kern w:val="2"/>
      <w:sz w:val="28"/>
      <w:szCs w:val="24"/>
      <w:lang w:eastAsia="ru-RU"/>
      <w14:ligatures w14:val="standardContextual"/>
    </w:rPr>
  </w:style>
  <w:style w:type="paragraph" w:styleId="5">
    <w:name w:val="toc 5"/>
    <w:hidden/>
    <w:rsid w:val="0090439F"/>
    <w:pPr>
      <w:spacing w:after="190"/>
      <w:ind w:left="238" w:right="208" w:hanging="10"/>
      <w:jc w:val="center"/>
    </w:pPr>
    <w:rPr>
      <w:rFonts w:ascii="Times New Roman" w:eastAsia="Times New Roman" w:hAnsi="Times New Roman" w:cs="Times New Roman"/>
      <w:color w:val="000000"/>
      <w:kern w:val="2"/>
      <w:sz w:val="28"/>
      <w:szCs w:val="24"/>
      <w:lang w:eastAsia="ru-RU"/>
      <w14:ligatures w14:val="standardContextual"/>
    </w:rPr>
  </w:style>
  <w:style w:type="character" w:customStyle="1" w:styleId="40">
    <w:name w:val="Заголовок 4 Знак"/>
    <w:basedOn w:val="a0"/>
    <w:link w:val="4"/>
    <w:uiPriority w:val="9"/>
    <w:semiHidden/>
    <w:rsid w:val="00432C6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customStyle="1" w:styleId="TableGrid">
    <w:name w:val="TableGrid"/>
    <w:rsid w:val="00432C6D"/>
    <w:pPr>
      <w:spacing w:after="0" w:line="240" w:lineRule="auto"/>
    </w:pPr>
    <w:rPr>
      <w:rFonts w:eastAsiaTheme="minorEastAsia"/>
      <w:kern w:val="2"/>
      <w:sz w:val="24"/>
      <w:szCs w:val="24"/>
      <w:lang w:eastAsia="ru-RU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Неразрешенное упоминание1"/>
    <w:basedOn w:val="a0"/>
    <w:uiPriority w:val="99"/>
    <w:semiHidden/>
    <w:unhideWhenUsed/>
    <w:rsid w:val="00BB2C83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DB15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B154C"/>
  </w:style>
  <w:style w:type="paragraph" w:styleId="a7">
    <w:name w:val="footer"/>
    <w:basedOn w:val="a"/>
    <w:link w:val="a8"/>
    <w:uiPriority w:val="99"/>
    <w:unhideWhenUsed/>
    <w:rsid w:val="00DB15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B154C"/>
  </w:style>
  <w:style w:type="character" w:styleId="a9">
    <w:name w:val="Strong"/>
    <w:basedOn w:val="a0"/>
    <w:qFormat/>
    <w:rsid w:val="00E11E6B"/>
    <w:rPr>
      <w:b/>
      <w:bCs/>
    </w:rPr>
  </w:style>
  <w:style w:type="character" w:customStyle="1" w:styleId="20">
    <w:name w:val="Неразрешенное упоминание2"/>
    <w:basedOn w:val="a0"/>
    <w:uiPriority w:val="99"/>
    <w:semiHidden/>
    <w:unhideWhenUsed/>
    <w:rsid w:val="002D66CA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C068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a">
    <w:name w:val="TOC Heading"/>
    <w:basedOn w:val="1"/>
    <w:next w:val="a"/>
    <w:uiPriority w:val="39"/>
    <w:semiHidden/>
    <w:unhideWhenUsed/>
    <w:qFormat/>
    <w:rsid w:val="00AE1BB2"/>
    <w:pPr>
      <w:outlineLvl w:val="9"/>
    </w:pPr>
  </w:style>
  <w:style w:type="paragraph" w:styleId="31">
    <w:name w:val="toc 3"/>
    <w:basedOn w:val="a"/>
    <w:next w:val="a"/>
    <w:autoRedefine/>
    <w:uiPriority w:val="39"/>
    <w:semiHidden/>
    <w:unhideWhenUsed/>
    <w:rsid w:val="00AE1BB2"/>
    <w:pPr>
      <w:spacing w:after="100"/>
      <w:ind w:left="440"/>
    </w:pPr>
  </w:style>
  <w:style w:type="character" w:customStyle="1" w:styleId="ab">
    <w:name w:val="Ссылка указателя"/>
    <w:qFormat/>
    <w:rsid w:val="00AE1B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5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kean.org/uploads/files/documents/21-04-2025/ustav-vdts-okean.pdf" TargetMode="External"/><Relationship Id="rId18" Type="http://schemas.openxmlformats.org/officeDocument/2006/relationships/hyperlink" Target="https://okean.org/uploads/files/documents/21-04-2025/ustav-vdts-okean.pdf" TargetMode="External"/><Relationship Id="rId26" Type="http://schemas.openxmlformats.org/officeDocument/2006/relationships/hyperlink" Target="https://okean.org/metodicheskaya-kopilka/programmy" TargetMode="External"/><Relationship Id="rId21" Type="http://schemas.openxmlformats.org/officeDocument/2006/relationships/hyperlink" Target="https://okean.org/uploads/files/documents/21-04-2025/ustav-vdts-okean.pdf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okean.org/uploads/files/documents/21-04-2025/ustav-vdts-okean.pdf" TargetMode="External"/><Relationship Id="rId17" Type="http://schemas.openxmlformats.org/officeDocument/2006/relationships/hyperlink" Target="https://okean.org/uploads/files/documents/21-04-2025/ustav-vdts-okean.pdf" TargetMode="External"/><Relationship Id="rId25" Type="http://schemas.openxmlformats.org/officeDocument/2006/relationships/hyperlink" Target="https://ruobraz.ru/practices/na-volne-uspeshnykh-proektov/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okean.org/uploads/files/documents/21-04-2025/ustav-vdts-okean.pdf" TargetMode="External"/><Relationship Id="rId20" Type="http://schemas.openxmlformats.org/officeDocument/2006/relationships/hyperlink" Target="https://okean.org/uploads/files/documents/21-04-2025/ustav-vdts-okean.pdf" TargetMode="External"/><Relationship Id="rId29" Type="http://schemas.openxmlformats.org/officeDocument/2006/relationships/hyperlink" Target="https://okean.org/press-tsentr/news/prodolzhaetsya-nabor-na-programmu-xi-smeny-it-okea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hyperlink" Target="https://edu.gov.ru/press/10334/na-forume-spo-obsudili-mezhdunarodnoe-partnerstvo-v-sfere-professionalnogo-obrazovaniya/" TargetMode="External"/><Relationship Id="rId32" Type="http://schemas.openxmlformats.org/officeDocument/2006/relationships/image" Target="media/image2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okean.org/uploads/files/documents/21-04-2025/ustav-vdts-okean.pdf" TargetMode="External"/><Relationship Id="rId23" Type="http://schemas.openxmlformats.org/officeDocument/2006/relationships/hyperlink" Target="https://static-0.minzdrav.gov.ru/system/attachments/attaches/000/046/707/original/FP_Razvitie_detskogo_zdravooxraneniya.pdf?1565343919" TargetMode="External"/><Relationship Id="rId28" Type="http://schemas.openxmlformats.org/officeDocument/2006/relationships/hyperlink" Target="https://okean.org/press-tsentr/news/vserossiyskiy-detskiy-tsentr-okean-novye-programmy-dlya-detey-i-podrostkov-v-2025-godu" TargetMode="External"/><Relationship Id="rId36" Type="http://schemas.openxmlformats.org/officeDocument/2006/relationships/fontTable" Target="fontTable.xml"/><Relationship Id="rId10" Type="http://schemas.openxmlformats.org/officeDocument/2006/relationships/chart" Target="charts/chart1.xml"/><Relationship Id="rId19" Type="http://schemas.openxmlformats.org/officeDocument/2006/relationships/hyperlink" Target="https://okean.org/uploads/files/documents/21-04-2025/ustav-vdts-okean.pdf" TargetMode="External"/><Relationship Id="rId31" Type="http://schemas.openxmlformats.org/officeDocument/2006/relationships/hyperlink" Target="https://okean.org/moy-okean/programi-povihenia-kvalificaci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hyperlink" Target="https://okean.org/uploads/files/documents/21-04-2025/ustav-vdts-okean.pdf" TargetMode="External"/><Relationship Id="rId22" Type="http://schemas.openxmlformats.org/officeDocument/2006/relationships/hyperlink" Target="https://okean.org/uploads/files/documents/05-02-2025/plan-finansovo-khozyaistvennoi-deyatelnosti-na-2025-god-i-planovyi-period-2026-2027-gody.pdf" TargetMode="External"/><Relationship Id="rId27" Type="http://schemas.openxmlformats.org/officeDocument/2006/relationships/hyperlink" Target="https://okean.org/press-tsentr/news/vdts-okean-podvodit-itogi-2025-goda-glavnye-sobytiya-i-novye-gorizonty" TargetMode="External"/><Relationship Id="rId30" Type="http://schemas.openxmlformats.org/officeDocument/2006/relationships/hyperlink" Target="https://okean.org/press-tsentr/news/itogi-zasedaniya-soveta-po-razvitiyu-fgbou-vdts-okean-innovatsionnye-obrazovatelnye-proekty-i-perspektivy-rosta" TargetMode="External"/><Relationship Id="rId35" Type="http://schemas.openxmlformats.org/officeDocument/2006/relationships/header" Target="header2.xml"/><Relationship Id="rId8" Type="http://schemas.openxmlformats.org/officeDocument/2006/relationships/hyperlink" Target="https://portfolio.vvsu.ru/department/id/1060/Institut_mezhdunarodnogo_biznesa_ehkonomiki" TargetMode="External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Средства фед. бюджета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Лист1!$A$2:$A$5</c:f>
              <c:strCache>
                <c:ptCount val="3"/>
                <c:pt idx="0">
                  <c:v>2023 г. </c:v>
                </c:pt>
                <c:pt idx="1">
                  <c:v>2024 г.</c:v>
                </c:pt>
                <c:pt idx="2">
                  <c:v>2025 г. </c:v>
                </c:pt>
              </c:strCache>
            </c:strRef>
          </c:cat>
          <c:val>
            <c:numRef>
              <c:f>Лист1!$B$2:$B$5</c:f>
              <c:numCache>
                <c:formatCode>#,##0</c:formatCode>
                <c:ptCount val="4"/>
                <c:pt idx="0">
                  <c:v>500000000</c:v>
                </c:pt>
                <c:pt idx="1">
                  <c:v>570000000</c:v>
                </c:pt>
                <c:pt idx="2">
                  <c:v>610000000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6A9-47DD-84B1-DDE637DA45C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Субсидии фед. бюджета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Лист1!$A$2:$A$5</c:f>
              <c:strCache>
                <c:ptCount val="3"/>
                <c:pt idx="0">
                  <c:v>2023 г. </c:v>
                </c:pt>
                <c:pt idx="1">
                  <c:v>2024 г.</c:v>
                </c:pt>
                <c:pt idx="2">
                  <c:v>2025 г. </c:v>
                </c:pt>
              </c:strCache>
            </c:strRef>
          </c:cat>
          <c:val>
            <c:numRef>
              <c:f>Лист1!$C$2:$C$5</c:f>
              <c:numCache>
                <c:formatCode>#,##0</c:formatCode>
                <c:ptCount val="4"/>
                <c:pt idx="0">
                  <c:v>1200000000</c:v>
                </c:pt>
                <c:pt idx="1">
                  <c:v>2100000000</c:v>
                </c:pt>
                <c:pt idx="2">
                  <c:v>2500000000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6A9-47DD-84B1-DDE637DA45C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Доп. Бюджет. Инвестиции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Лист1!$A$2:$A$5</c:f>
              <c:strCache>
                <c:ptCount val="3"/>
                <c:pt idx="0">
                  <c:v>2023 г. </c:v>
                </c:pt>
                <c:pt idx="1">
                  <c:v>2024 г.</c:v>
                </c:pt>
                <c:pt idx="2">
                  <c:v>2025 г. </c:v>
                </c:pt>
              </c:strCache>
            </c:strRef>
          </c:cat>
          <c:val>
            <c:numRef>
              <c:f>Лист1!$D$2:$D$5</c:f>
              <c:numCache>
                <c:formatCode>#,##0</c:formatCode>
                <c:ptCount val="4"/>
                <c:pt idx="0">
                  <c:v>210000000</c:v>
                </c:pt>
                <c:pt idx="1">
                  <c:v>270000000</c:v>
                </c:pt>
                <c:pt idx="2">
                  <c:v>340000000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6A9-47DD-84B1-DDE637DA45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676712239"/>
        <c:axId val="1676729999"/>
      </c:lineChart>
      <c:catAx>
        <c:axId val="16767122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76729999"/>
        <c:crosses val="autoZero"/>
        <c:auto val="1"/>
        <c:lblAlgn val="ctr"/>
        <c:lblOffset val="100"/>
        <c:noMultiLvlLbl val="0"/>
      </c:catAx>
      <c:valAx>
        <c:axId val="16767299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767122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 образование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2023</c:v>
                </c:pt>
                <c:pt idx="1">
                  <c:v>2024</c:v>
                </c:pt>
                <c:pt idx="2">
                  <c:v>2025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62</c:v>
                </c:pt>
                <c:pt idx="1">
                  <c:v>64</c:v>
                </c:pt>
                <c:pt idx="2">
                  <c:v>70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F11-482D-B7B8-1D9485DCC87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 специальное образование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2023</c:v>
                </c:pt>
                <c:pt idx="1">
                  <c:v>2024</c:v>
                </c:pt>
                <c:pt idx="2">
                  <c:v>2025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30</c:v>
                </c:pt>
                <c:pt idx="1">
                  <c:v>24</c:v>
                </c:pt>
                <c:pt idx="2">
                  <c:v>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F11-482D-B7B8-1D9485DCC87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среднее образование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2023</c:v>
                </c:pt>
                <c:pt idx="1">
                  <c:v>2024</c:v>
                </c:pt>
                <c:pt idx="2">
                  <c:v>2025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8</c:v>
                </c:pt>
                <c:pt idx="1">
                  <c:v>12</c:v>
                </c:pt>
                <c:pt idx="2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F11-482D-B7B8-1D9485DCC8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106019888"/>
        <c:axId val="2106020368"/>
      </c:lineChart>
      <c:catAx>
        <c:axId val="2106019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06020368"/>
        <c:crosses val="autoZero"/>
        <c:auto val="1"/>
        <c:lblAlgn val="ctr"/>
        <c:lblOffset val="100"/>
        <c:noMultiLvlLbl val="0"/>
      </c:catAx>
      <c:valAx>
        <c:axId val="2106020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06019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A4A35D-A93C-44E3-ABA5-CBEE992AD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6378</Words>
  <Characters>36359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Фролова Яна</dc:creator>
  <cp:keywords/>
  <dc:description/>
  <cp:lastModifiedBy>Анастасия Калинина</cp:lastModifiedBy>
  <cp:revision>2</cp:revision>
  <dcterms:created xsi:type="dcterms:W3CDTF">2026-01-26T12:07:00Z</dcterms:created>
  <dcterms:modified xsi:type="dcterms:W3CDTF">2026-01-26T12:07:00Z</dcterms:modified>
</cp:coreProperties>
</file>