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803C2D" w14:textId="77777777" w:rsidR="00820E33" w:rsidRPr="00F14047" w:rsidRDefault="00F14047" w:rsidP="007B09D6">
      <w:pPr>
        <w:suppressAutoHyphens/>
        <w:jc w:val="center"/>
        <w:rPr>
          <w:sz w:val="28"/>
          <w:szCs w:val="28"/>
          <w:lang w:eastAsia="ar-SA"/>
        </w:rPr>
      </w:pPr>
      <w:bookmarkStart w:id="0" w:name="_GoBack"/>
      <w:bookmarkEnd w:id="0"/>
      <w:r w:rsidRPr="00F14047">
        <w:rPr>
          <w:sz w:val="28"/>
          <w:szCs w:val="28"/>
          <w:lang w:eastAsia="ar-SA"/>
        </w:rPr>
        <w:t xml:space="preserve">МИНИСТЕРСТВО НАУКИ </w:t>
      </w:r>
      <w:r w:rsidR="00321E49">
        <w:rPr>
          <w:sz w:val="28"/>
          <w:szCs w:val="28"/>
          <w:lang w:eastAsia="ar-SA"/>
        </w:rPr>
        <w:t xml:space="preserve">И ВЫСШЕГО ОБРАЗОВАНИЯ        </w:t>
      </w:r>
      <w:r w:rsidRPr="00F14047">
        <w:rPr>
          <w:sz w:val="28"/>
          <w:szCs w:val="28"/>
          <w:lang w:eastAsia="ar-SA"/>
        </w:rPr>
        <w:t>РОССИЙСКОЙ ФЕДЕРАЦИИ</w:t>
      </w:r>
    </w:p>
    <w:p w14:paraId="71915B31" w14:textId="77777777" w:rsidR="00820E33" w:rsidRPr="00F14047" w:rsidRDefault="00820E33" w:rsidP="007B09D6">
      <w:pPr>
        <w:spacing w:before="120"/>
        <w:jc w:val="center"/>
        <w:rPr>
          <w:sz w:val="28"/>
          <w:szCs w:val="28"/>
        </w:rPr>
      </w:pPr>
      <w:r w:rsidRPr="00F14047">
        <w:rPr>
          <w:sz w:val="28"/>
          <w:szCs w:val="28"/>
        </w:rPr>
        <w:t xml:space="preserve">ВЛАДИВОСТОКСКИЙ ГОСУДАРСТВЕННЫЙ УНИВЕРСИТЕТ </w:t>
      </w:r>
    </w:p>
    <w:p w14:paraId="706466A0" w14:textId="77777777" w:rsidR="007B09D6" w:rsidRDefault="007B09D6" w:rsidP="007B09D6">
      <w:pPr>
        <w:spacing w:before="120"/>
        <w:jc w:val="center"/>
        <w:rPr>
          <w:caps/>
          <w:sz w:val="28"/>
        </w:rPr>
      </w:pPr>
      <w:r w:rsidRPr="005D15ED">
        <w:rPr>
          <w:caps/>
          <w:sz w:val="28"/>
        </w:rPr>
        <w:t xml:space="preserve">Институт международного бизнеса, </w:t>
      </w:r>
    </w:p>
    <w:p w14:paraId="56C203D5" w14:textId="77777777" w:rsidR="007B09D6" w:rsidRPr="005D15ED" w:rsidRDefault="007B09D6" w:rsidP="007B09D6">
      <w:pPr>
        <w:jc w:val="center"/>
        <w:rPr>
          <w:caps/>
          <w:sz w:val="28"/>
        </w:rPr>
      </w:pPr>
      <w:r w:rsidRPr="005D15ED">
        <w:rPr>
          <w:caps/>
          <w:sz w:val="28"/>
        </w:rPr>
        <w:t>экономики и управления</w:t>
      </w:r>
    </w:p>
    <w:p w14:paraId="6C19D805" w14:textId="77777777" w:rsidR="00820E33" w:rsidRPr="00F14047" w:rsidRDefault="000A72BE" w:rsidP="007B09D6">
      <w:pPr>
        <w:spacing w:before="120"/>
        <w:jc w:val="center"/>
        <w:rPr>
          <w:sz w:val="28"/>
          <w:szCs w:val="28"/>
        </w:rPr>
      </w:pPr>
      <w:r w:rsidRPr="00F14047">
        <w:rPr>
          <w:sz w:val="28"/>
          <w:szCs w:val="28"/>
        </w:rPr>
        <w:t xml:space="preserve">КАФЕДРА </w:t>
      </w:r>
      <w:r w:rsidR="00321E49">
        <w:rPr>
          <w:sz w:val="28"/>
          <w:szCs w:val="28"/>
        </w:rPr>
        <w:t>ЭКОНОМИКИ И</w:t>
      </w:r>
      <w:r w:rsidR="00D812CA" w:rsidRPr="007B09D6">
        <w:rPr>
          <w:sz w:val="28"/>
          <w:szCs w:val="28"/>
        </w:rPr>
        <w:t xml:space="preserve"> </w:t>
      </w:r>
      <w:r w:rsidR="00F72D71">
        <w:rPr>
          <w:sz w:val="28"/>
          <w:szCs w:val="28"/>
        </w:rPr>
        <w:t>УПРАВЛЕНИЯ</w:t>
      </w:r>
    </w:p>
    <w:p w14:paraId="36812942" w14:textId="77777777" w:rsidR="00820E33" w:rsidRDefault="00820E33" w:rsidP="00820E33">
      <w:pPr>
        <w:rPr>
          <w:sz w:val="28"/>
        </w:rPr>
      </w:pPr>
    </w:p>
    <w:p w14:paraId="1418A31E" w14:textId="77777777" w:rsidR="00820E33" w:rsidRDefault="00820E33" w:rsidP="00820E33">
      <w:pPr>
        <w:rPr>
          <w:sz w:val="28"/>
        </w:rPr>
      </w:pPr>
    </w:p>
    <w:p w14:paraId="10367D15" w14:textId="77777777" w:rsidR="00820E33" w:rsidRDefault="00820E33" w:rsidP="005D40D0">
      <w:pPr>
        <w:ind w:left="6372"/>
      </w:pPr>
    </w:p>
    <w:p w14:paraId="15695789" w14:textId="77777777" w:rsidR="000A72BE" w:rsidRDefault="000A72BE" w:rsidP="00321E49"/>
    <w:p w14:paraId="054FF27F" w14:textId="77777777" w:rsidR="00FC0503" w:rsidRDefault="00FC0503" w:rsidP="005D40D0">
      <w:pPr>
        <w:ind w:left="6372"/>
      </w:pPr>
    </w:p>
    <w:p w14:paraId="6716AFCD" w14:textId="77777777" w:rsidR="00FC0503" w:rsidRDefault="00FC0503" w:rsidP="005D40D0">
      <w:pPr>
        <w:ind w:left="6372"/>
      </w:pPr>
    </w:p>
    <w:p w14:paraId="6C63381E" w14:textId="7BF27ECF" w:rsidR="005D40D0" w:rsidRDefault="005D40D0" w:rsidP="00820E33">
      <w:pPr>
        <w:jc w:val="right"/>
        <w:rPr>
          <w:sz w:val="28"/>
        </w:rPr>
      </w:pPr>
    </w:p>
    <w:p w14:paraId="20F7B36D" w14:textId="77777777" w:rsidR="0083767E" w:rsidRDefault="0083767E" w:rsidP="00820E33">
      <w:pPr>
        <w:jc w:val="right"/>
        <w:rPr>
          <w:sz w:val="28"/>
        </w:rPr>
      </w:pPr>
    </w:p>
    <w:p w14:paraId="356CBF46" w14:textId="77777777" w:rsidR="00F92B15" w:rsidRDefault="00F92B15" w:rsidP="00820E33">
      <w:pPr>
        <w:jc w:val="right"/>
        <w:rPr>
          <w:sz w:val="28"/>
        </w:rPr>
      </w:pPr>
    </w:p>
    <w:p w14:paraId="27F2BB52" w14:textId="77777777" w:rsidR="00FB657C" w:rsidRPr="0099685B" w:rsidRDefault="00FB657C" w:rsidP="00FB657C">
      <w:pPr>
        <w:pStyle w:val="1"/>
        <w:rPr>
          <w:rFonts w:ascii="Times New Roman" w:hAnsi="Times New Roman" w:cs="Times New Roman"/>
          <w:sz w:val="48"/>
        </w:rPr>
      </w:pPr>
      <w:bookmarkStart w:id="1" w:name="_Toc170837113"/>
      <w:r w:rsidRPr="0099685B">
        <w:rPr>
          <w:rFonts w:ascii="Times New Roman" w:hAnsi="Times New Roman" w:cs="Times New Roman"/>
          <w:sz w:val="48"/>
        </w:rPr>
        <w:t>ОТЧЕТ</w:t>
      </w:r>
      <w:bookmarkEnd w:id="1"/>
    </w:p>
    <w:p w14:paraId="2608F8EE" w14:textId="77777777" w:rsidR="00820E33" w:rsidRDefault="0099685B" w:rsidP="0083767E">
      <w:pPr>
        <w:jc w:val="center"/>
        <w:rPr>
          <w:sz w:val="44"/>
          <w:szCs w:val="44"/>
        </w:rPr>
      </w:pPr>
      <w:r w:rsidRPr="009E35D3">
        <w:rPr>
          <w:sz w:val="44"/>
          <w:szCs w:val="44"/>
        </w:rPr>
        <w:t>п</w:t>
      </w:r>
      <w:r w:rsidR="00FB657C" w:rsidRPr="009E35D3">
        <w:rPr>
          <w:sz w:val="44"/>
          <w:szCs w:val="44"/>
        </w:rPr>
        <w:t>о</w:t>
      </w:r>
      <w:r w:rsidRPr="009E35D3">
        <w:rPr>
          <w:sz w:val="44"/>
          <w:szCs w:val="44"/>
        </w:rPr>
        <w:t xml:space="preserve"> </w:t>
      </w:r>
      <w:r w:rsidR="003905C0" w:rsidRPr="009E35D3">
        <w:rPr>
          <w:sz w:val="44"/>
          <w:szCs w:val="44"/>
        </w:rPr>
        <w:t>учебной ознакомительной</w:t>
      </w:r>
      <w:r w:rsidRPr="009E35D3">
        <w:rPr>
          <w:sz w:val="44"/>
          <w:szCs w:val="44"/>
        </w:rPr>
        <w:t xml:space="preserve"> практике </w:t>
      </w:r>
    </w:p>
    <w:p w14:paraId="4485CDBD" w14:textId="77777777" w:rsidR="0083767E" w:rsidRDefault="004E3DDE" w:rsidP="0083767E">
      <w:pPr>
        <w:jc w:val="center"/>
        <w:rPr>
          <w:sz w:val="44"/>
          <w:szCs w:val="44"/>
        </w:rPr>
      </w:pPr>
      <w:r w:rsidRPr="004E3DDE">
        <w:rPr>
          <w:color w:val="000000"/>
          <w:sz w:val="44"/>
          <w:szCs w:val="44"/>
          <w:shd w:val="clear" w:color="auto" w:fill="FFFFFF"/>
        </w:rPr>
        <w:t>ООО «Тайфун Секьюрити Систем»</w:t>
      </w:r>
      <w:r w:rsidR="007E181D" w:rsidRPr="009E35D3">
        <w:rPr>
          <w:sz w:val="44"/>
          <w:szCs w:val="44"/>
        </w:rPr>
        <w:t xml:space="preserve">, </w:t>
      </w:r>
    </w:p>
    <w:p w14:paraId="41428885" w14:textId="102708B5" w:rsidR="00813444" w:rsidRPr="009E35D3" w:rsidRDefault="007E181D" w:rsidP="0083767E">
      <w:pPr>
        <w:jc w:val="center"/>
        <w:rPr>
          <w:sz w:val="16"/>
          <w:szCs w:val="16"/>
        </w:rPr>
      </w:pPr>
      <w:r w:rsidRPr="009E35D3">
        <w:rPr>
          <w:sz w:val="44"/>
          <w:szCs w:val="44"/>
        </w:rPr>
        <w:t>г. Владивосток</w:t>
      </w:r>
    </w:p>
    <w:p w14:paraId="307C29CA" w14:textId="77777777" w:rsidR="00820E33" w:rsidRDefault="00820E33" w:rsidP="00D60699">
      <w:pPr>
        <w:spacing w:before="240"/>
        <w:ind w:right="-74"/>
        <w:jc w:val="center"/>
        <w:rPr>
          <w:sz w:val="44"/>
        </w:rPr>
      </w:pPr>
    </w:p>
    <w:p w14:paraId="265BEB33" w14:textId="77777777" w:rsidR="00F14047" w:rsidRDefault="00F14047" w:rsidP="00D60699">
      <w:pPr>
        <w:spacing w:before="240"/>
        <w:ind w:right="-74"/>
        <w:jc w:val="center"/>
        <w:rPr>
          <w:sz w:val="44"/>
        </w:rPr>
      </w:pPr>
    </w:p>
    <w:tbl>
      <w:tblPr>
        <w:tblW w:w="9691" w:type="dxa"/>
        <w:tblLayout w:type="fixed"/>
        <w:tblLook w:val="0000" w:firstRow="0" w:lastRow="0" w:firstColumn="0" w:lastColumn="0" w:noHBand="0" w:noVBand="0"/>
      </w:tblPr>
      <w:tblGrid>
        <w:gridCol w:w="4077"/>
        <w:gridCol w:w="2386"/>
        <w:gridCol w:w="3228"/>
      </w:tblGrid>
      <w:tr w:rsidR="00820E33" w14:paraId="4CEDB2FD" w14:textId="77777777" w:rsidTr="008F6C3E">
        <w:tc>
          <w:tcPr>
            <w:tcW w:w="4077" w:type="dxa"/>
          </w:tcPr>
          <w:p w14:paraId="2F5ABB93" w14:textId="77777777" w:rsidR="00820E33" w:rsidRPr="00F14047" w:rsidRDefault="00820E33" w:rsidP="00820E33">
            <w:pPr>
              <w:ind w:right="963"/>
              <w:rPr>
                <w:sz w:val="28"/>
                <w:szCs w:val="28"/>
              </w:rPr>
            </w:pPr>
            <w:r w:rsidRPr="00F14047">
              <w:rPr>
                <w:sz w:val="28"/>
                <w:szCs w:val="28"/>
              </w:rPr>
              <w:t>Студент</w:t>
            </w:r>
          </w:p>
        </w:tc>
        <w:tc>
          <w:tcPr>
            <w:tcW w:w="2386" w:type="dxa"/>
          </w:tcPr>
          <w:p w14:paraId="46DACB25" w14:textId="77777777" w:rsidR="00820E33" w:rsidRPr="00F14047" w:rsidRDefault="00820E33" w:rsidP="00820E33">
            <w:pPr>
              <w:ind w:right="144"/>
              <w:rPr>
                <w:sz w:val="28"/>
                <w:szCs w:val="28"/>
              </w:rPr>
            </w:pPr>
          </w:p>
        </w:tc>
        <w:tc>
          <w:tcPr>
            <w:tcW w:w="3228" w:type="dxa"/>
          </w:tcPr>
          <w:p w14:paraId="52B034FD" w14:textId="77777777" w:rsidR="00820E33" w:rsidRPr="00F14047" w:rsidRDefault="00820E33" w:rsidP="00820E33">
            <w:pPr>
              <w:rPr>
                <w:color w:val="FF0000"/>
                <w:sz w:val="28"/>
                <w:szCs w:val="28"/>
              </w:rPr>
            </w:pPr>
          </w:p>
        </w:tc>
      </w:tr>
      <w:tr w:rsidR="008F6C3E" w14:paraId="4716B3CC" w14:textId="77777777" w:rsidTr="008F6C3E">
        <w:tc>
          <w:tcPr>
            <w:tcW w:w="4077" w:type="dxa"/>
          </w:tcPr>
          <w:p w14:paraId="55F86F06" w14:textId="77777777" w:rsidR="008F6C3E" w:rsidRPr="00F14047" w:rsidRDefault="008F6C3E" w:rsidP="008F6C3E">
            <w:pPr>
              <w:ind w:right="963"/>
              <w:rPr>
                <w:sz w:val="28"/>
                <w:szCs w:val="28"/>
                <w:lang w:val="en-US"/>
              </w:rPr>
            </w:pPr>
            <w:r w:rsidRPr="00F14047">
              <w:rPr>
                <w:sz w:val="28"/>
                <w:szCs w:val="28"/>
              </w:rPr>
              <w:t xml:space="preserve">группы </w:t>
            </w:r>
            <w:r w:rsidR="009E35D3" w:rsidRPr="00483750">
              <w:t>БМН-2</w:t>
            </w:r>
            <w:r w:rsidR="009E35D3">
              <w:t>2</w:t>
            </w:r>
            <w:r w:rsidR="009E35D3" w:rsidRPr="00483750">
              <w:t>-</w:t>
            </w:r>
            <w:r w:rsidR="009E35D3">
              <w:t>БЗ</w:t>
            </w:r>
            <w:r w:rsidR="009E35D3" w:rsidRPr="00CF1F06">
              <w:t>3</w:t>
            </w:r>
          </w:p>
        </w:tc>
        <w:tc>
          <w:tcPr>
            <w:tcW w:w="2386" w:type="dxa"/>
          </w:tcPr>
          <w:p w14:paraId="36C80E39" w14:textId="77777777" w:rsidR="008F6C3E" w:rsidRPr="00F14047" w:rsidRDefault="008F6C3E" w:rsidP="00ED4B87">
            <w:pPr>
              <w:ind w:right="144"/>
              <w:rPr>
                <w:sz w:val="28"/>
                <w:szCs w:val="28"/>
              </w:rPr>
            </w:pPr>
            <w:r w:rsidRPr="00F14047">
              <w:rPr>
                <w:sz w:val="28"/>
                <w:szCs w:val="28"/>
              </w:rPr>
              <w:t>______________</w:t>
            </w:r>
          </w:p>
        </w:tc>
        <w:tc>
          <w:tcPr>
            <w:tcW w:w="3228" w:type="dxa"/>
          </w:tcPr>
          <w:p w14:paraId="33D680C4" w14:textId="2DE0BAC1" w:rsidR="008F6C3E" w:rsidRPr="00F14047" w:rsidRDefault="008F6C3E" w:rsidP="004E3DDE">
            <w:pPr>
              <w:rPr>
                <w:color w:val="FF0000"/>
                <w:sz w:val="28"/>
                <w:szCs w:val="28"/>
              </w:rPr>
            </w:pPr>
            <w:r w:rsidRPr="009E35D3">
              <w:rPr>
                <w:sz w:val="28"/>
                <w:szCs w:val="28"/>
              </w:rPr>
              <w:t xml:space="preserve">     </w:t>
            </w:r>
            <w:r w:rsidR="004B3514">
              <w:rPr>
                <w:sz w:val="28"/>
                <w:szCs w:val="28"/>
              </w:rPr>
              <w:t>А.Е. Бутова</w:t>
            </w:r>
          </w:p>
        </w:tc>
      </w:tr>
      <w:tr w:rsidR="00554E8C" w:rsidRPr="00554E8C" w14:paraId="1A1B2ACB" w14:textId="77777777" w:rsidTr="008F6C3E">
        <w:tc>
          <w:tcPr>
            <w:tcW w:w="4077" w:type="dxa"/>
          </w:tcPr>
          <w:p w14:paraId="4CFC75B8" w14:textId="77777777" w:rsidR="008F6C3E" w:rsidRPr="00554E8C" w:rsidRDefault="008F6C3E" w:rsidP="00820E33">
            <w:pPr>
              <w:ind w:right="963"/>
              <w:rPr>
                <w:sz w:val="28"/>
                <w:szCs w:val="28"/>
              </w:rPr>
            </w:pPr>
          </w:p>
          <w:p w14:paraId="0C3D012B" w14:textId="77777777" w:rsidR="008F6C3E" w:rsidRPr="00554E8C" w:rsidRDefault="008F6C3E" w:rsidP="00820E33">
            <w:pPr>
              <w:ind w:right="963"/>
              <w:rPr>
                <w:sz w:val="28"/>
                <w:szCs w:val="28"/>
              </w:rPr>
            </w:pPr>
            <w:r w:rsidRPr="00554E8C">
              <w:rPr>
                <w:sz w:val="28"/>
                <w:szCs w:val="28"/>
              </w:rPr>
              <w:t>Руководитель</w:t>
            </w:r>
          </w:p>
          <w:p w14:paraId="1B6282A0" w14:textId="77777777" w:rsidR="008F6C3E" w:rsidRPr="00554E8C" w:rsidRDefault="008F6C3E" w:rsidP="00554E8C">
            <w:pPr>
              <w:ind w:right="708"/>
              <w:rPr>
                <w:sz w:val="28"/>
                <w:szCs w:val="28"/>
              </w:rPr>
            </w:pPr>
            <w:r w:rsidRPr="00554E8C">
              <w:rPr>
                <w:sz w:val="28"/>
                <w:szCs w:val="28"/>
              </w:rPr>
              <w:t xml:space="preserve">канд. </w:t>
            </w:r>
            <w:r w:rsidR="00554E8C" w:rsidRPr="00554E8C">
              <w:rPr>
                <w:sz w:val="28"/>
                <w:szCs w:val="28"/>
              </w:rPr>
              <w:t>полит</w:t>
            </w:r>
            <w:r w:rsidRPr="00554E8C">
              <w:rPr>
                <w:sz w:val="28"/>
                <w:szCs w:val="28"/>
              </w:rPr>
              <w:t>. наук, доцент</w:t>
            </w:r>
          </w:p>
        </w:tc>
        <w:tc>
          <w:tcPr>
            <w:tcW w:w="2386" w:type="dxa"/>
          </w:tcPr>
          <w:p w14:paraId="2D39E9DA" w14:textId="77777777" w:rsidR="008F6C3E" w:rsidRPr="00554E8C" w:rsidRDefault="008F6C3E" w:rsidP="00820E33">
            <w:pPr>
              <w:ind w:right="144"/>
              <w:rPr>
                <w:sz w:val="28"/>
                <w:szCs w:val="28"/>
              </w:rPr>
            </w:pPr>
          </w:p>
          <w:p w14:paraId="21CD0CBD" w14:textId="77777777" w:rsidR="008F6C3E" w:rsidRPr="00554E8C" w:rsidRDefault="008F6C3E" w:rsidP="00820E33">
            <w:pPr>
              <w:ind w:right="144"/>
              <w:rPr>
                <w:sz w:val="28"/>
                <w:szCs w:val="28"/>
              </w:rPr>
            </w:pPr>
          </w:p>
          <w:p w14:paraId="526E7F82" w14:textId="77777777" w:rsidR="008F6C3E" w:rsidRPr="00554E8C" w:rsidRDefault="008F6C3E" w:rsidP="00820E33">
            <w:pPr>
              <w:ind w:right="144"/>
              <w:rPr>
                <w:sz w:val="28"/>
                <w:szCs w:val="28"/>
              </w:rPr>
            </w:pPr>
            <w:r w:rsidRPr="00554E8C">
              <w:rPr>
                <w:sz w:val="28"/>
                <w:szCs w:val="28"/>
              </w:rPr>
              <w:t>______________</w:t>
            </w:r>
          </w:p>
        </w:tc>
        <w:tc>
          <w:tcPr>
            <w:tcW w:w="3228" w:type="dxa"/>
          </w:tcPr>
          <w:p w14:paraId="741E77B0" w14:textId="77777777" w:rsidR="008F6C3E" w:rsidRPr="00554E8C" w:rsidRDefault="008F6C3E" w:rsidP="00820E33">
            <w:pPr>
              <w:rPr>
                <w:sz w:val="28"/>
                <w:szCs w:val="28"/>
              </w:rPr>
            </w:pPr>
          </w:p>
          <w:p w14:paraId="4FE2967E" w14:textId="77777777" w:rsidR="008F6C3E" w:rsidRPr="00554E8C" w:rsidRDefault="008F6C3E" w:rsidP="00820E33">
            <w:pPr>
              <w:rPr>
                <w:sz w:val="28"/>
                <w:szCs w:val="28"/>
              </w:rPr>
            </w:pPr>
          </w:p>
          <w:p w14:paraId="42B44DD8" w14:textId="77777777" w:rsidR="008F6C3E" w:rsidRPr="00554E8C" w:rsidRDefault="008F6C3E" w:rsidP="00554E8C">
            <w:pPr>
              <w:rPr>
                <w:sz w:val="28"/>
                <w:szCs w:val="28"/>
              </w:rPr>
            </w:pPr>
            <w:r w:rsidRPr="00554E8C">
              <w:rPr>
                <w:sz w:val="28"/>
                <w:szCs w:val="28"/>
              </w:rPr>
              <w:t xml:space="preserve">     </w:t>
            </w:r>
            <w:r w:rsidR="004E3DDE">
              <w:rPr>
                <w:sz w:val="28"/>
                <w:szCs w:val="28"/>
              </w:rPr>
              <w:t>Н.А. Царева</w:t>
            </w:r>
          </w:p>
        </w:tc>
      </w:tr>
      <w:tr w:rsidR="008F6C3E" w14:paraId="55A5E21C" w14:textId="77777777" w:rsidTr="008F6C3E">
        <w:tc>
          <w:tcPr>
            <w:tcW w:w="4077" w:type="dxa"/>
          </w:tcPr>
          <w:p w14:paraId="1F4560A0" w14:textId="77777777" w:rsidR="008F6C3E" w:rsidRPr="00F14047" w:rsidRDefault="008F6C3E" w:rsidP="00820E33">
            <w:pPr>
              <w:ind w:right="34"/>
              <w:rPr>
                <w:sz w:val="28"/>
                <w:szCs w:val="28"/>
              </w:rPr>
            </w:pPr>
          </w:p>
          <w:p w14:paraId="43989A6A" w14:textId="77777777" w:rsidR="008F6C3E" w:rsidRPr="00F14047" w:rsidRDefault="008F6C3E" w:rsidP="00820E33">
            <w:pPr>
              <w:ind w:right="34"/>
              <w:rPr>
                <w:sz w:val="28"/>
                <w:szCs w:val="28"/>
              </w:rPr>
            </w:pPr>
            <w:r w:rsidRPr="00F14047">
              <w:rPr>
                <w:sz w:val="28"/>
                <w:szCs w:val="28"/>
              </w:rPr>
              <w:t>Руководитель от предприятия</w:t>
            </w:r>
          </w:p>
          <w:p w14:paraId="5068A880" w14:textId="77777777" w:rsidR="008F6C3E" w:rsidRPr="00F14047" w:rsidRDefault="008F6C3E" w:rsidP="00820E33">
            <w:pPr>
              <w:ind w:right="34"/>
              <w:rPr>
                <w:color w:val="FF0000"/>
                <w:sz w:val="28"/>
                <w:szCs w:val="28"/>
              </w:rPr>
            </w:pPr>
            <w:r w:rsidRPr="009E35D3">
              <w:rPr>
                <w:sz w:val="28"/>
                <w:szCs w:val="28"/>
              </w:rPr>
              <w:t>директор</w:t>
            </w:r>
          </w:p>
        </w:tc>
        <w:tc>
          <w:tcPr>
            <w:tcW w:w="2386" w:type="dxa"/>
          </w:tcPr>
          <w:p w14:paraId="5A152817" w14:textId="77777777" w:rsidR="008F6C3E" w:rsidRDefault="008F6C3E" w:rsidP="00820E33">
            <w:pPr>
              <w:ind w:right="144"/>
              <w:rPr>
                <w:sz w:val="28"/>
                <w:szCs w:val="28"/>
              </w:rPr>
            </w:pPr>
          </w:p>
          <w:p w14:paraId="78AFE247" w14:textId="77777777" w:rsidR="008F6C3E" w:rsidRPr="00F14047" w:rsidRDefault="008F6C3E" w:rsidP="00820E33">
            <w:pPr>
              <w:ind w:right="144"/>
              <w:rPr>
                <w:sz w:val="28"/>
                <w:szCs w:val="28"/>
              </w:rPr>
            </w:pPr>
          </w:p>
          <w:p w14:paraId="0E88BB87" w14:textId="77777777" w:rsidR="008F6C3E" w:rsidRPr="00F14047" w:rsidRDefault="008F6C3E" w:rsidP="00820E33">
            <w:pPr>
              <w:ind w:right="144"/>
              <w:rPr>
                <w:sz w:val="28"/>
                <w:szCs w:val="28"/>
              </w:rPr>
            </w:pPr>
            <w:r w:rsidRPr="00F14047">
              <w:rPr>
                <w:sz w:val="28"/>
                <w:szCs w:val="28"/>
              </w:rPr>
              <w:t>______________</w:t>
            </w:r>
          </w:p>
        </w:tc>
        <w:tc>
          <w:tcPr>
            <w:tcW w:w="3228" w:type="dxa"/>
          </w:tcPr>
          <w:p w14:paraId="2E8ED5BA" w14:textId="77777777" w:rsidR="008F6C3E" w:rsidRDefault="008F6C3E" w:rsidP="00820E33">
            <w:pPr>
              <w:ind w:right="963"/>
              <w:rPr>
                <w:sz w:val="28"/>
                <w:szCs w:val="28"/>
              </w:rPr>
            </w:pPr>
          </w:p>
          <w:p w14:paraId="38AA1670" w14:textId="77777777" w:rsidR="008F6C3E" w:rsidRPr="00F14047" w:rsidRDefault="008F6C3E" w:rsidP="00820E33">
            <w:pPr>
              <w:ind w:right="963"/>
              <w:rPr>
                <w:sz w:val="28"/>
                <w:szCs w:val="28"/>
              </w:rPr>
            </w:pPr>
          </w:p>
          <w:p w14:paraId="702BA6AB" w14:textId="78922D3D" w:rsidR="008F6C3E" w:rsidRPr="004B3514" w:rsidRDefault="004B3514" w:rsidP="00F14047">
            <w:pPr>
              <w:ind w:right="963"/>
              <w:rPr>
                <w:sz w:val="28"/>
                <w:szCs w:val="28"/>
              </w:rPr>
            </w:pPr>
            <w:r>
              <w:rPr>
                <w:sz w:val="28"/>
                <w:szCs w:val="28"/>
              </w:rPr>
              <w:t xml:space="preserve">     М.Ю. Гречин</w:t>
            </w:r>
          </w:p>
        </w:tc>
      </w:tr>
      <w:tr w:rsidR="00554E8C" w:rsidRPr="00554E8C" w14:paraId="5460322C" w14:textId="77777777" w:rsidTr="008F6C3E">
        <w:tc>
          <w:tcPr>
            <w:tcW w:w="4077" w:type="dxa"/>
          </w:tcPr>
          <w:p w14:paraId="57E02CE7" w14:textId="77777777" w:rsidR="008F6C3E" w:rsidRPr="00554E8C" w:rsidRDefault="008F6C3E" w:rsidP="00820E33">
            <w:pPr>
              <w:ind w:right="34"/>
              <w:rPr>
                <w:sz w:val="28"/>
                <w:szCs w:val="28"/>
              </w:rPr>
            </w:pPr>
          </w:p>
          <w:p w14:paraId="4E2786DD" w14:textId="77777777" w:rsidR="008F6C3E" w:rsidRPr="00554E8C" w:rsidRDefault="008F6C3E" w:rsidP="00820E33">
            <w:pPr>
              <w:ind w:right="34"/>
              <w:rPr>
                <w:sz w:val="28"/>
                <w:szCs w:val="28"/>
              </w:rPr>
            </w:pPr>
            <w:r w:rsidRPr="00554E8C">
              <w:rPr>
                <w:sz w:val="28"/>
                <w:szCs w:val="28"/>
              </w:rPr>
              <w:t>Нормоконтролер</w:t>
            </w:r>
          </w:p>
          <w:p w14:paraId="5D6DAA2B" w14:textId="77777777" w:rsidR="008F6C3E" w:rsidRPr="00554E8C" w:rsidRDefault="008F6C3E" w:rsidP="00554E8C">
            <w:pPr>
              <w:ind w:right="34"/>
              <w:rPr>
                <w:sz w:val="28"/>
                <w:szCs w:val="28"/>
              </w:rPr>
            </w:pPr>
            <w:r w:rsidRPr="00554E8C">
              <w:rPr>
                <w:sz w:val="28"/>
                <w:szCs w:val="28"/>
              </w:rPr>
              <w:t xml:space="preserve">канд. </w:t>
            </w:r>
            <w:r w:rsidR="00554E8C" w:rsidRPr="00554E8C">
              <w:rPr>
                <w:sz w:val="28"/>
                <w:szCs w:val="28"/>
              </w:rPr>
              <w:t>полит</w:t>
            </w:r>
            <w:r w:rsidRPr="00554E8C">
              <w:rPr>
                <w:sz w:val="28"/>
                <w:szCs w:val="28"/>
              </w:rPr>
              <w:t xml:space="preserve">. наук, доцент </w:t>
            </w:r>
          </w:p>
        </w:tc>
        <w:tc>
          <w:tcPr>
            <w:tcW w:w="2386" w:type="dxa"/>
          </w:tcPr>
          <w:p w14:paraId="53262450" w14:textId="77777777" w:rsidR="008F6C3E" w:rsidRPr="00554E8C" w:rsidRDefault="008F6C3E" w:rsidP="00820E33">
            <w:pPr>
              <w:ind w:right="144"/>
              <w:rPr>
                <w:sz w:val="28"/>
                <w:szCs w:val="28"/>
              </w:rPr>
            </w:pPr>
          </w:p>
          <w:p w14:paraId="794BF217" w14:textId="77777777" w:rsidR="008F6C3E" w:rsidRPr="00554E8C" w:rsidRDefault="008F6C3E" w:rsidP="00820E33">
            <w:pPr>
              <w:ind w:right="144"/>
              <w:rPr>
                <w:sz w:val="28"/>
                <w:szCs w:val="28"/>
              </w:rPr>
            </w:pPr>
          </w:p>
          <w:p w14:paraId="7193652C" w14:textId="77777777" w:rsidR="008F6C3E" w:rsidRPr="00554E8C" w:rsidRDefault="008F6C3E" w:rsidP="00820E33">
            <w:pPr>
              <w:ind w:right="144"/>
              <w:rPr>
                <w:sz w:val="28"/>
                <w:szCs w:val="28"/>
              </w:rPr>
            </w:pPr>
            <w:r w:rsidRPr="00554E8C">
              <w:rPr>
                <w:sz w:val="28"/>
                <w:szCs w:val="28"/>
              </w:rPr>
              <w:t>______________</w:t>
            </w:r>
          </w:p>
        </w:tc>
        <w:tc>
          <w:tcPr>
            <w:tcW w:w="3228" w:type="dxa"/>
          </w:tcPr>
          <w:p w14:paraId="3E9D3CE6" w14:textId="77777777" w:rsidR="008F6C3E" w:rsidRPr="00554E8C" w:rsidRDefault="008F6C3E" w:rsidP="00820E33">
            <w:pPr>
              <w:ind w:right="963"/>
              <w:rPr>
                <w:sz w:val="28"/>
                <w:szCs w:val="28"/>
              </w:rPr>
            </w:pPr>
          </w:p>
          <w:p w14:paraId="31361D65" w14:textId="77777777" w:rsidR="008F6C3E" w:rsidRPr="00554E8C" w:rsidRDefault="008F6C3E" w:rsidP="00820E33">
            <w:pPr>
              <w:ind w:right="963"/>
              <w:rPr>
                <w:sz w:val="28"/>
                <w:szCs w:val="28"/>
              </w:rPr>
            </w:pPr>
          </w:p>
          <w:p w14:paraId="04127D5E" w14:textId="77777777" w:rsidR="008F6C3E" w:rsidRPr="00554E8C" w:rsidRDefault="008F6C3E" w:rsidP="00554E8C">
            <w:pPr>
              <w:ind w:right="963"/>
              <w:rPr>
                <w:sz w:val="28"/>
                <w:szCs w:val="28"/>
              </w:rPr>
            </w:pPr>
            <w:r w:rsidRPr="00554E8C">
              <w:rPr>
                <w:sz w:val="28"/>
                <w:szCs w:val="28"/>
              </w:rPr>
              <w:t xml:space="preserve">    </w:t>
            </w:r>
            <w:r w:rsidR="007B09D6" w:rsidRPr="00554E8C">
              <w:rPr>
                <w:sz w:val="28"/>
                <w:szCs w:val="28"/>
              </w:rPr>
              <w:t xml:space="preserve"> </w:t>
            </w:r>
            <w:r w:rsidR="004E3DDE">
              <w:rPr>
                <w:sz w:val="28"/>
                <w:szCs w:val="28"/>
              </w:rPr>
              <w:t>Н.А. Царева</w:t>
            </w:r>
          </w:p>
        </w:tc>
      </w:tr>
    </w:tbl>
    <w:p w14:paraId="0971B694" w14:textId="77777777" w:rsidR="00820E33" w:rsidRDefault="00820E33" w:rsidP="00820E33">
      <w:pPr>
        <w:ind w:right="963"/>
        <w:jc w:val="center"/>
        <w:rPr>
          <w:sz w:val="20"/>
        </w:rPr>
      </w:pPr>
    </w:p>
    <w:p w14:paraId="6A75F127" w14:textId="77777777" w:rsidR="00820E33" w:rsidRDefault="00820E33" w:rsidP="00820E33">
      <w:pPr>
        <w:ind w:right="963"/>
        <w:jc w:val="center"/>
      </w:pPr>
    </w:p>
    <w:p w14:paraId="49B15782" w14:textId="77777777" w:rsidR="008F6C3E" w:rsidRDefault="008F6C3E" w:rsidP="00820E33">
      <w:pPr>
        <w:ind w:right="963"/>
        <w:jc w:val="center"/>
      </w:pPr>
    </w:p>
    <w:p w14:paraId="1EBD85D5" w14:textId="77777777" w:rsidR="0083767E" w:rsidRDefault="0083767E" w:rsidP="005D40D0">
      <w:pPr>
        <w:jc w:val="center"/>
        <w:rPr>
          <w:sz w:val="28"/>
          <w:szCs w:val="28"/>
        </w:rPr>
      </w:pPr>
    </w:p>
    <w:p w14:paraId="3376F71C" w14:textId="073887C7" w:rsidR="007347CF" w:rsidRDefault="00820E33" w:rsidP="005D40D0">
      <w:pPr>
        <w:jc w:val="center"/>
        <w:rPr>
          <w:sz w:val="28"/>
          <w:szCs w:val="28"/>
          <w:lang w:val="en-US"/>
        </w:rPr>
      </w:pPr>
      <w:r w:rsidRPr="009E35D3">
        <w:rPr>
          <w:sz w:val="28"/>
          <w:szCs w:val="28"/>
        </w:rPr>
        <w:t>Владивосток 20</w:t>
      </w:r>
      <w:r w:rsidR="008F6C3E" w:rsidRPr="009E35D3">
        <w:rPr>
          <w:sz w:val="28"/>
          <w:szCs w:val="28"/>
        </w:rPr>
        <w:t>2</w:t>
      </w:r>
      <w:r w:rsidR="009E35D3">
        <w:rPr>
          <w:sz w:val="28"/>
          <w:szCs w:val="28"/>
          <w:lang w:val="en-US"/>
        </w:rPr>
        <w:t>4</w:t>
      </w:r>
    </w:p>
    <w:p w14:paraId="75F2C1B0" w14:textId="77777777" w:rsidR="004E3DDE" w:rsidRDefault="004E3DDE" w:rsidP="005D40D0">
      <w:pPr>
        <w:jc w:val="center"/>
        <w:rPr>
          <w:sz w:val="28"/>
          <w:szCs w:val="28"/>
          <w:lang w:val="en-US"/>
        </w:rPr>
      </w:pPr>
    </w:p>
    <w:p w14:paraId="7CFD78F1" w14:textId="77777777" w:rsidR="004E3DDE" w:rsidRPr="009E35D3" w:rsidRDefault="004E3DDE" w:rsidP="005D40D0">
      <w:pPr>
        <w:jc w:val="center"/>
        <w:rPr>
          <w:sz w:val="28"/>
          <w:szCs w:val="28"/>
          <w:lang w:val="en-US"/>
        </w:rPr>
      </w:pPr>
    </w:p>
    <w:sdt>
      <w:sdtPr>
        <w:rPr>
          <w:rFonts w:ascii="Times New Roman" w:eastAsia="Times New Roman" w:hAnsi="Times New Roman" w:cs="Times New Roman"/>
          <w:color w:val="auto"/>
          <w:sz w:val="24"/>
          <w:szCs w:val="24"/>
        </w:rPr>
        <w:id w:val="-527180659"/>
        <w:docPartObj>
          <w:docPartGallery w:val="Table of Contents"/>
          <w:docPartUnique/>
        </w:docPartObj>
      </w:sdtPr>
      <w:sdtEndPr>
        <w:rPr>
          <w:b/>
          <w:bCs/>
        </w:rPr>
      </w:sdtEndPr>
      <w:sdtContent>
        <w:p w14:paraId="2315A712" w14:textId="77777777" w:rsidR="00D93858" w:rsidRPr="00D93858" w:rsidRDefault="00D93858" w:rsidP="00D93858">
          <w:pPr>
            <w:pStyle w:val="ab"/>
            <w:spacing w:line="240" w:lineRule="auto"/>
            <w:rPr>
              <w:rFonts w:ascii="Arial" w:hAnsi="Arial" w:cs="Arial"/>
              <w:color w:val="auto"/>
              <w:sz w:val="30"/>
              <w:szCs w:val="30"/>
            </w:rPr>
          </w:pPr>
          <w:r w:rsidRPr="00D93858">
            <w:rPr>
              <w:rFonts w:ascii="Arial" w:hAnsi="Arial" w:cs="Arial"/>
              <w:color w:val="auto"/>
              <w:sz w:val="30"/>
              <w:szCs w:val="30"/>
            </w:rPr>
            <w:t>Содержание</w:t>
          </w:r>
        </w:p>
        <w:p w14:paraId="10B71836" w14:textId="7520D38D" w:rsidR="00D93858" w:rsidRPr="00D93858" w:rsidRDefault="00D93858" w:rsidP="0093669C">
          <w:pPr>
            <w:pStyle w:val="10"/>
            <w:tabs>
              <w:tab w:val="right" w:leader="dot" w:pos="9628"/>
            </w:tabs>
            <w:spacing w:after="0" w:line="360" w:lineRule="auto"/>
            <w:rPr>
              <w:rFonts w:eastAsiaTheme="minorEastAsia"/>
              <w:noProof/>
              <w:sz w:val="28"/>
              <w:szCs w:val="28"/>
            </w:rPr>
          </w:pPr>
          <w:r w:rsidRPr="00D93858">
            <w:rPr>
              <w:sz w:val="28"/>
              <w:szCs w:val="28"/>
            </w:rPr>
            <w:fldChar w:fldCharType="begin"/>
          </w:r>
          <w:r w:rsidRPr="00D93858">
            <w:rPr>
              <w:sz w:val="28"/>
              <w:szCs w:val="28"/>
            </w:rPr>
            <w:instrText xml:space="preserve"> TOC \o "1-3" \h \z \u </w:instrText>
          </w:r>
          <w:r w:rsidRPr="00D93858">
            <w:rPr>
              <w:sz w:val="28"/>
              <w:szCs w:val="28"/>
            </w:rPr>
            <w:fldChar w:fldCharType="separate"/>
          </w:r>
          <w:hyperlink w:anchor="_Toc170837114" w:history="1">
            <w:r w:rsidRPr="00D93858">
              <w:rPr>
                <w:noProof/>
                <w:sz w:val="28"/>
                <w:szCs w:val="28"/>
                <w:lang w:eastAsia="ar-SA"/>
              </w:rPr>
              <w:t>Введение</w:t>
            </w:r>
            <w:r w:rsidRPr="00D93858">
              <w:rPr>
                <w:noProof/>
                <w:webHidden/>
                <w:sz w:val="28"/>
                <w:szCs w:val="28"/>
              </w:rPr>
              <w:tab/>
            </w:r>
            <w:r w:rsidRPr="00D93858">
              <w:rPr>
                <w:noProof/>
                <w:webHidden/>
                <w:sz w:val="28"/>
                <w:szCs w:val="28"/>
              </w:rPr>
              <w:fldChar w:fldCharType="begin"/>
            </w:r>
            <w:r w:rsidRPr="00D93858">
              <w:rPr>
                <w:noProof/>
                <w:webHidden/>
                <w:sz w:val="28"/>
                <w:szCs w:val="28"/>
              </w:rPr>
              <w:instrText xml:space="preserve"> PAGEREF _Toc170837114 \h </w:instrText>
            </w:r>
            <w:r w:rsidRPr="00D93858">
              <w:rPr>
                <w:noProof/>
                <w:webHidden/>
                <w:sz w:val="28"/>
                <w:szCs w:val="28"/>
              </w:rPr>
            </w:r>
            <w:r w:rsidRPr="00D93858">
              <w:rPr>
                <w:noProof/>
                <w:webHidden/>
                <w:sz w:val="28"/>
                <w:szCs w:val="28"/>
              </w:rPr>
              <w:fldChar w:fldCharType="separate"/>
            </w:r>
            <w:r w:rsidR="00676C3C">
              <w:rPr>
                <w:noProof/>
                <w:webHidden/>
                <w:sz w:val="28"/>
                <w:szCs w:val="28"/>
              </w:rPr>
              <w:t>3</w:t>
            </w:r>
            <w:r w:rsidRPr="00D93858">
              <w:rPr>
                <w:noProof/>
                <w:webHidden/>
                <w:sz w:val="28"/>
                <w:szCs w:val="28"/>
              </w:rPr>
              <w:fldChar w:fldCharType="end"/>
            </w:r>
          </w:hyperlink>
        </w:p>
        <w:p w14:paraId="5B288BB5" w14:textId="3B1440FC" w:rsidR="00D93858" w:rsidRPr="00D93858" w:rsidRDefault="00807CD1" w:rsidP="0093669C">
          <w:pPr>
            <w:pStyle w:val="10"/>
            <w:tabs>
              <w:tab w:val="right" w:leader="dot" w:pos="9628"/>
            </w:tabs>
            <w:spacing w:after="0" w:line="360" w:lineRule="auto"/>
            <w:rPr>
              <w:rFonts w:eastAsiaTheme="minorEastAsia"/>
              <w:noProof/>
              <w:sz w:val="28"/>
              <w:szCs w:val="28"/>
            </w:rPr>
          </w:pPr>
          <w:hyperlink w:anchor="_Toc170837115" w:history="1">
            <w:r w:rsidR="00D93858" w:rsidRPr="00D93858">
              <w:rPr>
                <w:noProof/>
                <w:sz w:val="28"/>
                <w:szCs w:val="28"/>
                <w:lang w:eastAsia="ar-SA"/>
              </w:rPr>
              <w:t>1 Характеристика предприятия</w:t>
            </w:r>
            <w:r w:rsidR="00D93858" w:rsidRPr="00D93858">
              <w:rPr>
                <w:noProof/>
                <w:webHidden/>
                <w:sz w:val="28"/>
                <w:szCs w:val="28"/>
              </w:rPr>
              <w:tab/>
            </w:r>
            <w:r w:rsidR="00D93858" w:rsidRPr="00D93858">
              <w:rPr>
                <w:noProof/>
                <w:webHidden/>
                <w:sz w:val="28"/>
                <w:szCs w:val="28"/>
              </w:rPr>
              <w:fldChar w:fldCharType="begin"/>
            </w:r>
            <w:r w:rsidR="00D93858" w:rsidRPr="00D93858">
              <w:rPr>
                <w:noProof/>
                <w:webHidden/>
                <w:sz w:val="28"/>
                <w:szCs w:val="28"/>
              </w:rPr>
              <w:instrText xml:space="preserve"> PAGEREF _Toc170837115 \h </w:instrText>
            </w:r>
            <w:r w:rsidR="00D93858" w:rsidRPr="00D93858">
              <w:rPr>
                <w:noProof/>
                <w:webHidden/>
                <w:sz w:val="28"/>
                <w:szCs w:val="28"/>
              </w:rPr>
            </w:r>
            <w:r w:rsidR="00D93858" w:rsidRPr="00D93858">
              <w:rPr>
                <w:noProof/>
                <w:webHidden/>
                <w:sz w:val="28"/>
                <w:szCs w:val="28"/>
              </w:rPr>
              <w:fldChar w:fldCharType="separate"/>
            </w:r>
            <w:r w:rsidR="00676C3C">
              <w:rPr>
                <w:noProof/>
                <w:webHidden/>
                <w:sz w:val="28"/>
                <w:szCs w:val="28"/>
              </w:rPr>
              <w:t>5</w:t>
            </w:r>
            <w:r w:rsidR="00D93858" w:rsidRPr="00D93858">
              <w:rPr>
                <w:noProof/>
                <w:webHidden/>
                <w:sz w:val="28"/>
                <w:szCs w:val="28"/>
              </w:rPr>
              <w:fldChar w:fldCharType="end"/>
            </w:r>
          </w:hyperlink>
        </w:p>
        <w:p w14:paraId="3D849285" w14:textId="1A078DDC" w:rsidR="00D93858" w:rsidRPr="00D93858" w:rsidRDefault="00807CD1" w:rsidP="0093669C">
          <w:pPr>
            <w:pStyle w:val="10"/>
            <w:tabs>
              <w:tab w:val="right" w:leader="dot" w:pos="9628"/>
            </w:tabs>
            <w:spacing w:after="0" w:line="360" w:lineRule="auto"/>
            <w:rPr>
              <w:rFonts w:eastAsiaTheme="minorEastAsia"/>
              <w:noProof/>
              <w:sz w:val="28"/>
              <w:szCs w:val="28"/>
            </w:rPr>
          </w:pPr>
          <w:hyperlink w:anchor="_Toc170837116" w:history="1">
            <w:r w:rsidR="00D93858" w:rsidRPr="00D93858">
              <w:rPr>
                <w:noProof/>
                <w:sz w:val="28"/>
                <w:szCs w:val="28"/>
                <w:lang w:eastAsia="ar-SA"/>
              </w:rPr>
              <w:t>2 Профессиональная этика менеджера</w:t>
            </w:r>
            <w:r w:rsidR="00D93858" w:rsidRPr="00D93858">
              <w:rPr>
                <w:noProof/>
                <w:webHidden/>
                <w:sz w:val="28"/>
                <w:szCs w:val="28"/>
              </w:rPr>
              <w:tab/>
            </w:r>
            <w:r w:rsidR="00D93858" w:rsidRPr="00D93858">
              <w:rPr>
                <w:noProof/>
                <w:webHidden/>
                <w:sz w:val="28"/>
                <w:szCs w:val="28"/>
              </w:rPr>
              <w:fldChar w:fldCharType="begin"/>
            </w:r>
            <w:r w:rsidR="00D93858" w:rsidRPr="00D93858">
              <w:rPr>
                <w:noProof/>
                <w:webHidden/>
                <w:sz w:val="28"/>
                <w:szCs w:val="28"/>
              </w:rPr>
              <w:instrText xml:space="preserve"> PAGEREF _Toc170837116 \h </w:instrText>
            </w:r>
            <w:r w:rsidR="00D93858" w:rsidRPr="00D93858">
              <w:rPr>
                <w:noProof/>
                <w:webHidden/>
                <w:sz w:val="28"/>
                <w:szCs w:val="28"/>
              </w:rPr>
            </w:r>
            <w:r w:rsidR="00D93858" w:rsidRPr="00D93858">
              <w:rPr>
                <w:noProof/>
                <w:webHidden/>
                <w:sz w:val="28"/>
                <w:szCs w:val="28"/>
              </w:rPr>
              <w:fldChar w:fldCharType="separate"/>
            </w:r>
            <w:r w:rsidR="00676C3C">
              <w:rPr>
                <w:noProof/>
                <w:webHidden/>
                <w:sz w:val="28"/>
                <w:szCs w:val="28"/>
              </w:rPr>
              <w:t>7</w:t>
            </w:r>
            <w:r w:rsidR="00D93858" w:rsidRPr="00D93858">
              <w:rPr>
                <w:noProof/>
                <w:webHidden/>
                <w:sz w:val="28"/>
                <w:szCs w:val="28"/>
              </w:rPr>
              <w:fldChar w:fldCharType="end"/>
            </w:r>
          </w:hyperlink>
        </w:p>
        <w:p w14:paraId="21F5C425" w14:textId="6C05862B" w:rsidR="00D93858" w:rsidRPr="00D93858" w:rsidRDefault="00807CD1" w:rsidP="0093669C">
          <w:pPr>
            <w:pStyle w:val="10"/>
            <w:tabs>
              <w:tab w:val="right" w:leader="dot" w:pos="9628"/>
            </w:tabs>
            <w:spacing w:after="0" w:line="360" w:lineRule="auto"/>
            <w:rPr>
              <w:rFonts w:eastAsiaTheme="minorEastAsia"/>
              <w:noProof/>
              <w:sz w:val="28"/>
              <w:szCs w:val="28"/>
            </w:rPr>
          </w:pPr>
          <w:hyperlink w:anchor="_Toc170837117" w:history="1">
            <w:r w:rsidR="00D93858" w:rsidRPr="00D93858">
              <w:rPr>
                <w:noProof/>
                <w:sz w:val="28"/>
                <w:szCs w:val="28"/>
                <w:lang w:eastAsia="ar-SA"/>
              </w:rPr>
              <w:t>3 Знакомство с профессиональной информационной средой</w:t>
            </w:r>
            <w:r w:rsidR="00D93858" w:rsidRPr="00D93858">
              <w:rPr>
                <w:noProof/>
                <w:webHidden/>
                <w:sz w:val="28"/>
                <w:szCs w:val="28"/>
              </w:rPr>
              <w:tab/>
            </w:r>
            <w:r w:rsidR="00D93858" w:rsidRPr="00D93858">
              <w:rPr>
                <w:noProof/>
                <w:webHidden/>
                <w:sz w:val="28"/>
                <w:szCs w:val="28"/>
              </w:rPr>
              <w:fldChar w:fldCharType="begin"/>
            </w:r>
            <w:r w:rsidR="00D93858" w:rsidRPr="00D93858">
              <w:rPr>
                <w:noProof/>
                <w:webHidden/>
                <w:sz w:val="28"/>
                <w:szCs w:val="28"/>
              </w:rPr>
              <w:instrText xml:space="preserve"> PAGEREF _Toc170837117 \h </w:instrText>
            </w:r>
            <w:r w:rsidR="00D93858" w:rsidRPr="00D93858">
              <w:rPr>
                <w:noProof/>
                <w:webHidden/>
                <w:sz w:val="28"/>
                <w:szCs w:val="28"/>
              </w:rPr>
            </w:r>
            <w:r w:rsidR="00D93858" w:rsidRPr="00D93858">
              <w:rPr>
                <w:noProof/>
                <w:webHidden/>
                <w:sz w:val="28"/>
                <w:szCs w:val="28"/>
              </w:rPr>
              <w:fldChar w:fldCharType="separate"/>
            </w:r>
            <w:r w:rsidR="00676C3C">
              <w:rPr>
                <w:noProof/>
                <w:webHidden/>
                <w:sz w:val="28"/>
                <w:szCs w:val="28"/>
              </w:rPr>
              <w:t>17</w:t>
            </w:r>
            <w:r w:rsidR="00D93858" w:rsidRPr="00D93858">
              <w:rPr>
                <w:noProof/>
                <w:webHidden/>
                <w:sz w:val="28"/>
                <w:szCs w:val="28"/>
              </w:rPr>
              <w:fldChar w:fldCharType="end"/>
            </w:r>
          </w:hyperlink>
        </w:p>
        <w:p w14:paraId="6C729262" w14:textId="0A910B2B" w:rsidR="00D93858" w:rsidRPr="00D93858" w:rsidRDefault="00807CD1" w:rsidP="0093669C">
          <w:pPr>
            <w:pStyle w:val="10"/>
            <w:tabs>
              <w:tab w:val="right" w:leader="dot" w:pos="9628"/>
            </w:tabs>
            <w:spacing w:after="0" w:line="360" w:lineRule="auto"/>
            <w:rPr>
              <w:rFonts w:eastAsiaTheme="minorEastAsia"/>
              <w:noProof/>
              <w:sz w:val="28"/>
              <w:szCs w:val="28"/>
            </w:rPr>
          </w:pPr>
          <w:hyperlink w:anchor="_Toc170837118" w:history="1">
            <w:r w:rsidR="00D93858" w:rsidRPr="00D93858">
              <w:rPr>
                <w:noProof/>
                <w:sz w:val="28"/>
                <w:szCs w:val="28"/>
                <w:lang w:eastAsia="ar-SA"/>
              </w:rPr>
              <w:t>4 Методы управления</w:t>
            </w:r>
            <w:r w:rsidR="00D93858" w:rsidRPr="00D93858">
              <w:rPr>
                <w:noProof/>
                <w:webHidden/>
                <w:sz w:val="28"/>
                <w:szCs w:val="28"/>
              </w:rPr>
              <w:tab/>
            </w:r>
            <w:r w:rsidR="00D93858" w:rsidRPr="00D93858">
              <w:rPr>
                <w:noProof/>
                <w:webHidden/>
                <w:sz w:val="28"/>
                <w:szCs w:val="28"/>
              </w:rPr>
              <w:fldChar w:fldCharType="begin"/>
            </w:r>
            <w:r w:rsidR="00D93858" w:rsidRPr="00D93858">
              <w:rPr>
                <w:noProof/>
                <w:webHidden/>
                <w:sz w:val="28"/>
                <w:szCs w:val="28"/>
              </w:rPr>
              <w:instrText xml:space="preserve"> PAGEREF _Toc170837118 \h </w:instrText>
            </w:r>
            <w:r w:rsidR="00D93858" w:rsidRPr="00D93858">
              <w:rPr>
                <w:noProof/>
                <w:webHidden/>
                <w:sz w:val="28"/>
                <w:szCs w:val="28"/>
              </w:rPr>
            </w:r>
            <w:r w:rsidR="00D93858" w:rsidRPr="00D93858">
              <w:rPr>
                <w:noProof/>
                <w:webHidden/>
                <w:sz w:val="28"/>
                <w:szCs w:val="28"/>
              </w:rPr>
              <w:fldChar w:fldCharType="separate"/>
            </w:r>
            <w:r w:rsidR="00676C3C">
              <w:rPr>
                <w:noProof/>
                <w:webHidden/>
                <w:sz w:val="28"/>
                <w:szCs w:val="28"/>
              </w:rPr>
              <w:t>19</w:t>
            </w:r>
            <w:r w:rsidR="00D93858" w:rsidRPr="00D93858">
              <w:rPr>
                <w:noProof/>
                <w:webHidden/>
                <w:sz w:val="28"/>
                <w:szCs w:val="28"/>
              </w:rPr>
              <w:fldChar w:fldCharType="end"/>
            </w:r>
          </w:hyperlink>
        </w:p>
        <w:p w14:paraId="0266BCBB" w14:textId="6794C238" w:rsidR="00D93858" w:rsidRPr="00D93858" w:rsidRDefault="00807CD1" w:rsidP="0093669C">
          <w:pPr>
            <w:pStyle w:val="10"/>
            <w:tabs>
              <w:tab w:val="right" w:leader="dot" w:pos="9628"/>
            </w:tabs>
            <w:spacing w:after="0" w:line="360" w:lineRule="auto"/>
            <w:rPr>
              <w:rFonts w:eastAsiaTheme="minorEastAsia"/>
              <w:noProof/>
              <w:sz w:val="28"/>
              <w:szCs w:val="28"/>
            </w:rPr>
          </w:pPr>
          <w:hyperlink w:anchor="_Toc170837119" w:history="1">
            <w:r w:rsidR="00D93858" w:rsidRPr="00D93858">
              <w:rPr>
                <w:noProof/>
                <w:sz w:val="28"/>
                <w:szCs w:val="28"/>
                <w:lang w:eastAsia="ar-SA"/>
              </w:rPr>
              <w:t>Заключение</w:t>
            </w:r>
            <w:r w:rsidR="00D93858" w:rsidRPr="00D93858">
              <w:rPr>
                <w:noProof/>
                <w:webHidden/>
                <w:sz w:val="28"/>
                <w:szCs w:val="28"/>
              </w:rPr>
              <w:tab/>
            </w:r>
            <w:r w:rsidR="00D93858" w:rsidRPr="00D93858">
              <w:rPr>
                <w:noProof/>
                <w:webHidden/>
                <w:sz w:val="28"/>
                <w:szCs w:val="28"/>
              </w:rPr>
              <w:fldChar w:fldCharType="begin"/>
            </w:r>
            <w:r w:rsidR="00D93858" w:rsidRPr="00D93858">
              <w:rPr>
                <w:noProof/>
                <w:webHidden/>
                <w:sz w:val="28"/>
                <w:szCs w:val="28"/>
              </w:rPr>
              <w:instrText xml:space="preserve"> PAGEREF _Toc170837119 \h </w:instrText>
            </w:r>
            <w:r w:rsidR="00D93858" w:rsidRPr="00D93858">
              <w:rPr>
                <w:noProof/>
                <w:webHidden/>
                <w:sz w:val="28"/>
                <w:szCs w:val="28"/>
              </w:rPr>
            </w:r>
            <w:r w:rsidR="00D93858" w:rsidRPr="00D93858">
              <w:rPr>
                <w:noProof/>
                <w:webHidden/>
                <w:sz w:val="28"/>
                <w:szCs w:val="28"/>
              </w:rPr>
              <w:fldChar w:fldCharType="separate"/>
            </w:r>
            <w:r w:rsidR="00676C3C">
              <w:rPr>
                <w:noProof/>
                <w:webHidden/>
                <w:sz w:val="28"/>
                <w:szCs w:val="28"/>
              </w:rPr>
              <w:t>21</w:t>
            </w:r>
            <w:r w:rsidR="00D93858" w:rsidRPr="00D93858">
              <w:rPr>
                <w:noProof/>
                <w:webHidden/>
                <w:sz w:val="28"/>
                <w:szCs w:val="28"/>
              </w:rPr>
              <w:fldChar w:fldCharType="end"/>
            </w:r>
          </w:hyperlink>
        </w:p>
        <w:p w14:paraId="3A63009D" w14:textId="21679358" w:rsidR="00D93858" w:rsidRPr="00D93858" w:rsidRDefault="00807CD1" w:rsidP="0093669C">
          <w:pPr>
            <w:pStyle w:val="10"/>
            <w:tabs>
              <w:tab w:val="right" w:leader="dot" w:pos="9628"/>
            </w:tabs>
            <w:spacing w:after="0" w:line="360" w:lineRule="auto"/>
            <w:rPr>
              <w:rFonts w:eastAsiaTheme="minorEastAsia"/>
              <w:noProof/>
              <w:sz w:val="28"/>
              <w:szCs w:val="28"/>
            </w:rPr>
          </w:pPr>
          <w:hyperlink w:anchor="_Toc170837120" w:history="1">
            <w:r w:rsidR="00D93858" w:rsidRPr="00D93858">
              <w:rPr>
                <w:noProof/>
                <w:sz w:val="28"/>
                <w:szCs w:val="28"/>
                <w:lang w:eastAsia="ar-SA"/>
              </w:rPr>
              <w:t>Список использованных источников</w:t>
            </w:r>
            <w:r w:rsidR="00D93858" w:rsidRPr="00D93858">
              <w:rPr>
                <w:noProof/>
                <w:webHidden/>
                <w:sz w:val="28"/>
                <w:szCs w:val="28"/>
              </w:rPr>
              <w:tab/>
            </w:r>
            <w:r w:rsidR="00D93858" w:rsidRPr="00D93858">
              <w:rPr>
                <w:noProof/>
                <w:webHidden/>
                <w:sz w:val="28"/>
                <w:szCs w:val="28"/>
              </w:rPr>
              <w:fldChar w:fldCharType="begin"/>
            </w:r>
            <w:r w:rsidR="00D93858" w:rsidRPr="00D93858">
              <w:rPr>
                <w:noProof/>
                <w:webHidden/>
                <w:sz w:val="28"/>
                <w:szCs w:val="28"/>
              </w:rPr>
              <w:instrText xml:space="preserve"> PAGEREF _Toc170837120 \h </w:instrText>
            </w:r>
            <w:r w:rsidR="00D93858" w:rsidRPr="00D93858">
              <w:rPr>
                <w:noProof/>
                <w:webHidden/>
                <w:sz w:val="28"/>
                <w:szCs w:val="28"/>
              </w:rPr>
            </w:r>
            <w:r w:rsidR="00D93858" w:rsidRPr="00D93858">
              <w:rPr>
                <w:noProof/>
                <w:webHidden/>
                <w:sz w:val="28"/>
                <w:szCs w:val="28"/>
              </w:rPr>
              <w:fldChar w:fldCharType="separate"/>
            </w:r>
            <w:r w:rsidR="00676C3C">
              <w:rPr>
                <w:noProof/>
                <w:webHidden/>
                <w:sz w:val="28"/>
                <w:szCs w:val="28"/>
              </w:rPr>
              <w:t>22</w:t>
            </w:r>
            <w:r w:rsidR="00D93858" w:rsidRPr="00D93858">
              <w:rPr>
                <w:noProof/>
                <w:webHidden/>
                <w:sz w:val="28"/>
                <w:szCs w:val="28"/>
              </w:rPr>
              <w:fldChar w:fldCharType="end"/>
            </w:r>
          </w:hyperlink>
        </w:p>
        <w:p w14:paraId="031B671A" w14:textId="64507E14" w:rsidR="00D93858" w:rsidRPr="00D93858" w:rsidRDefault="00807CD1" w:rsidP="0093669C">
          <w:pPr>
            <w:pStyle w:val="10"/>
            <w:tabs>
              <w:tab w:val="right" w:leader="dot" w:pos="9628"/>
            </w:tabs>
            <w:spacing w:after="0" w:line="360" w:lineRule="auto"/>
            <w:rPr>
              <w:rFonts w:eastAsiaTheme="minorEastAsia"/>
              <w:noProof/>
              <w:sz w:val="28"/>
              <w:szCs w:val="28"/>
            </w:rPr>
          </w:pPr>
          <w:hyperlink w:anchor="_Toc170837121" w:history="1">
            <w:r w:rsidR="00D93858" w:rsidRPr="00D93858">
              <w:rPr>
                <w:noProof/>
                <w:sz w:val="28"/>
                <w:szCs w:val="28"/>
                <w:lang w:eastAsia="ar-SA"/>
              </w:rPr>
              <w:t>Приложение А</w:t>
            </w:r>
            <w:r w:rsidR="00D93858" w:rsidRPr="00D93858">
              <w:rPr>
                <w:noProof/>
                <w:webHidden/>
                <w:sz w:val="28"/>
                <w:szCs w:val="28"/>
              </w:rPr>
              <w:tab/>
            </w:r>
            <w:r w:rsidR="00D93858" w:rsidRPr="00D93858">
              <w:rPr>
                <w:noProof/>
                <w:webHidden/>
                <w:sz w:val="28"/>
                <w:szCs w:val="28"/>
              </w:rPr>
              <w:fldChar w:fldCharType="begin"/>
            </w:r>
            <w:r w:rsidR="00D93858" w:rsidRPr="00D93858">
              <w:rPr>
                <w:noProof/>
                <w:webHidden/>
                <w:sz w:val="28"/>
                <w:szCs w:val="28"/>
              </w:rPr>
              <w:instrText xml:space="preserve"> PAGEREF _Toc170837121 \h </w:instrText>
            </w:r>
            <w:r w:rsidR="00D93858" w:rsidRPr="00D93858">
              <w:rPr>
                <w:noProof/>
                <w:webHidden/>
                <w:sz w:val="28"/>
                <w:szCs w:val="28"/>
              </w:rPr>
            </w:r>
            <w:r w:rsidR="00D93858" w:rsidRPr="00D93858">
              <w:rPr>
                <w:noProof/>
                <w:webHidden/>
                <w:sz w:val="28"/>
                <w:szCs w:val="28"/>
              </w:rPr>
              <w:fldChar w:fldCharType="separate"/>
            </w:r>
            <w:r w:rsidR="00676C3C">
              <w:rPr>
                <w:noProof/>
                <w:webHidden/>
                <w:sz w:val="28"/>
                <w:szCs w:val="28"/>
              </w:rPr>
              <w:t>24</w:t>
            </w:r>
            <w:r w:rsidR="00D93858" w:rsidRPr="00D93858">
              <w:rPr>
                <w:noProof/>
                <w:webHidden/>
                <w:sz w:val="28"/>
                <w:szCs w:val="28"/>
              </w:rPr>
              <w:fldChar w:fldCharType="end"/>
            </w:r>
          </w:hyperlink>
        </w:p>
        <w:p w14:paraId="4D4EEF51" w14:textId="77777777" w:rsidR="00D93858" w:rsidRDefault="00D93858">
          <w:r w:rsidRPr="00D93858">
            <w:rPr>
              <w:b/>
              <w:bCs/>
              <w:sz w:val="28"/>
              <w:szCs w:val="28"/>
            </w:rPr>
            <w:fldChar w:fldCharType="end"/>
          </w:r>
        </w:p>
      </w:sdtContent>
    </w:sdt>
    <w:p w14:paraId="683FC9F9" w14:textId="77777777" w:rsidR="00D93858" w:rsidRDefault="00D93858" w:rsidP="00793F41">
      <w:pPr>
        <w:jc w:val="center"/>
      </w:pPr>
    </w:p>
    <w:p w14:paraId="7234343D" w14:textId="77777777" w:rsidR="00D93858" w:rsidRDefault="00D93858" w:rsidP="00793F41">
      <w:pPr>
        <w:jc w:val="center"/>
      </w:pPr>
    </w:p>
    <w:p w14:paraId="57C4FFBF" w14:textId="77777777" w:rsidR="00D93858" w:rsidRDefault="00D93858" w:rsidP="00793F41">
      <w:pPr>
        <w:jc w:val="center"/>
      </w:pPr>
    </w:p>
    <w:p w14:paraId="3B941854" w14:textId="77777777" w:rsidR="00D93858" w:rsidRDefault="00D93858" w:rsidP="00793F41">
      <w:pPr>
        <w:jc w:val="center"/>
      </w:pPr>
    </w:p>
    <w:p w14:paraId="3B763578" w14:textId="77777777" w:rsidR="00D93858" w:rsidRDefault="00D93858" w:rsidP="00793F41">
      <w:pPr>
        <w:jc w:val="center"/>
      </w:pPr>
    </w:p>
    <w:p w14:paraId="40EE0619" w14:textId="77777777" w:rsidR="00D93858" w:rsidRDefault="00D93858" w:rsidP="00793F41">
      <w:pPr>
        <w:jc w:val="center"/>
      </w:pPr>
    </w:p>
    <w:p w14:paraId="066CCE31" w14:textId="77777777" w:rsidR="00D93858" w:rsidRDefault="00D93858" w:rsidP="00793F41">
      <w:pPr>
        <w:jc w:val="center"/>
      </w:pPr>
    </w:p>
    <w:p w14:paraId="172EF0DD" w14:textId="77777777" w:rsidR="00D93858" w:rsidRDefault="00D93858" w:rsidP="00793F41">
      <w:pPr>
        <w:jc w:val="center"/>
      </w:pPr>
    </w:p>
    <w:p w14:paraId="7EDB1790" w14:textId="77777777" w:rsidR="00D93858" w:rsidRDefault="00D93858" w:rsidP="00793F41">
      <w:pPr>
        <w:jc w:val="center"/>
      </w:pPr>
    </w:p>
    <w:p w14:paraId="3623E1E1" w14:textId="77777777" w:rsidR="00D93858" w:rsidRDefault="00D93858" w:rsidP="00793F41">
      <w:pPr>
        <w:jc w:val="center"/>
      </w:pPr>
    </w:p>
    <w:p w14:paraId="199D443D" w14:textId="77777777" w:rsidR="00D93858" w:rsidRDefault="00D93858" w:rsidP="00793F41">
      <w:pPr>
        <w:jc w:val="center"/>
      </w:pPr>
    </w:p>
    <w:p w14:paraId="414FA749" w14:textId="77777777" w:rsidR="00D93858" w:rsidRDefault="00D93858" w:rsidP="00793F41">
      <w:pPr>
        <w:jc w:val="center"/>
      </w:pPr>
    </w:p>
    <w:p w14:paraId="27D16E2B" w14:textId="77777777" w:rsidR="00D93858" w:rsidRDefault="00D93858" w:rsidP="00793F41">
      <w:pPr>
        <w:jc w:val="center"/>
      </w:pPr>
    </w:p>
    <w:p w14:paraId="287C2883" w14:textId="77777777" w:rsidR="00D93858" w:rsidRDefault="00D93858" w:rsidP="00793F41">
      <w:pPr>
        <w:jc w:val="center"/>
      </w:pPr>
    </w:p>
    <w:p w14:paraId="3E2AE89B" w14:textId="77777777" w:rsidR="00D93858" w:rsidRDefault="00D93858" w:rsidP="00793F41">
      <w:pPr>
        <w:jc w:val="center"/>
      </w:pPr>
    </w:p>
    <w:p w14:paraId="0F2A52EF" w14:textId="77777777" w:rsidR="00D93858" w:rsidRDefault="00D93858" w:rsidP="00793F41">
      <w:pPr>
        <w:jc w:val="center"/>
      </w:pPr>
    </w:p>
    <w:p w14:paraId="65BC5F62" w14:textId="77777777" w:rsidR="00D93858" w:rsidRDefault="00D93858" w:rsidP="00793F41">
      <w:pPr>
        <w:jc w:val="center"/>
      </w:pPr>
    </w:p>
    <w:p w14:paraId="06A41429" w14:textId="77777777" w:rsidR="00D93858" w:rsidRDefault="00D93858" w:rsidP="00793F41">
      <w:pPr>
        <w:jc w:val="center"/>
      </w:pPr>
    </w:p>
    <w:p w14:paraId="5FA62F67" w14:textId="77777777" w:rsidR="00D93858" w:rsidRDefault="00D93858" w:rsidP="00793F41">
      <w:pPr>
        <w:jc w:val="center"/>
      </w:pPr>
    </w:p>
    <w:p w14:paraId="05755957" w14:textId="77777777" w:rsidR="00D93858" w:rsidRDefault="00D93858" w:rsidP="00793F41">
      <w:pPr>
        <w:jc w:val="center"/>
      </w:pPr>
    </w:p>
    <w:p w14:paraId="01F106B2" w14:textId="77777777" w:rsidR="00D93858" w:rsidRDefault="00D93858" w:rsidP="00793F41">
      <w:pPr>
        <w:jc w:val="center"/>
      </w:pPr>
    </w:p>
    <w:p w14:paraId="169A94F6" w14:textId="77777777" w:rsidR="00D93858" w:rsidRDefault="00D93858" w:rsidP="00793F41">
      <w:pPr>
        <w:jc w:val="center"/>
      </w:pPr>
    </w:p>
    <w:p w14:paraId="435160FC" w14:textId="77777777" w:rsidR="00D93858" w:rsidRDefault="00D93858" w:rsidP="00793F41">
      <w:pPr>
        <w:jc w:val="center"/>
      </w:pPr>
    </w:p>
    <w:p w14:paraId="24027632" w14:textId="77777777" w:rsidR="00D93858" w:rsidRDefault="00D93858" w:rsidP="00793F41">
      <w:pPr>
        <w:jc w:val="center"/>
      </w:pPr>
    </w:p>
    <w:p w14:paraId="0D7D1D0E" w14:textId="77777777" w:rsidR="00D93858" w:rsidRDefault="00D93858" w:rsidP="00793F41">
      <w:pPr>
        <w:jc w:val="center"/>
      </w:pPr>
    </w:p>
    <w:p w14:paraId="13D0611B" w14:textId="77777777" w:rsidR="00D93858" w:rsidRDefault="00D93858" w:rsidP="00793F41">
      <w:pPr>
        <w:jc w:val="center"/>
      </w:pPr>
    </w:p>
    <w:p w14:paraId="3C29F312" w14:textId="77777777" w:rsidR="00D93858" w:rsidRDefault="00D93858" w:rsidP="00793F41">
      <w:pPr>
        <w:jc w:val="center"/>
      </w:pPr>
    </w:p>
    <w:p w14:paraId="305EBE1A" w14:textId="77777777" w:rsidR="00D93858" w:rsidRDefault="00D93858" w:rsidP="00793F41">
      <w:pPr>
        <w:jc w:val="center"/>
      </w:pPr>
    </w:p>
    <w:p w14:paraId="3DAFA6A4" w14:textId="77777777" w:rsidR="00D93858" w:rsidRDefault="00D93858" w:rsidP="00793F41">
      <w:pPr>
        <w:jc w:val="center"/>
      </w:pPr>
    </w:p>
    <w:p w14:paraId="1698A817" w14:textId="77777777" w:rsidR="00D93858" w:rsidRDefault="00D93858" w:rsidP="00793F41">
      <w:pPr>
        <w:jc w:val="center"/>
      </w:pPr>
    </w:p>
    <w:p w14:paraId="79752AE8" w14:textId="77777777" w:rsidR="00D93858" w:rsidRDefault="00D93858" w:rsidP="00793F41">
      <w:pPr>
        <w:jc w:val="center"/>
      </w:pPr>
    </w:p>
    <w:p w14:paraId="1EFBFB19" w14:textId="77777777" w:rsidR="00D93858" w:rsidRDefault="00D93858" w:rsidP="00793F41">
      <w:pPr>
        <w:jc w:val="center"/>
      </w:pPr>
    </w:p>
    <w:p w14:paraId="43DCA874" w14:textId="77777777" w:rsidR="00D93858" w:rsidRDefault="00D93858" w:rsidP="00793F41">
      <w:pPr>
        <w:jc w:val="center"/>
      </w:pPr>
    </w:p>
    <w:p w14:paraId="033730BA" w14:textId="77777777" w:rsidR="00D93858" w:rsidRDefault="00D93858" w:rsidP="00793F41">
      <w:pPr>
        <w:jc w:val="center"/>
      </w:pPr>
    </w:p>
    <w:p w14:paraId="77550717" w14:textId="77777777" w:rsidR="00D93858" w:rsidRDefault="00D93858" w:rsidP="00793F41">
      <w:pPr>
        <w:jc w:val="center"/>
      </w:pPr>
    </w:p>
    <w:p w14:paraId="13FDEE0E" w14:textId="77777777" w:rsidR="00D93858" w:rsidRDefault="00D93858" w:rsidP="00793F41">
      <w:pPr>
        <w:jc w:val="center"/>
      </w:pPr>
    </w:p>
    <w:p w14:paraId="31789CA5" w14:textId="5A60D06E" w:rsidR="00DE6007" w:rsidRDefault="00E3644E" w:rsidP="000F2C78">
      <w:pPr>
        <w:pStyle w:val="1"/>
        <w:rPr>
          <w:lang w:eastAsia="ar-SA"/>
        </w:rPr>
      </w:pPr>
      <w:bookmarkStart w:id="2" w:name="_Toc170837114"/>
      <w:r w:rsidRPr="00601FEF">
        <w:rPr>
          <w:lang w:eastAsia="ar-SA"/>
        </w:rPr>
        <w:lastRenderedPageBreak/>
        <w:t>Введение</w:t>
      </w:r>
      <w:bookmarkEnd w:id="2"/>
    </w:p>
    <w:p w14:paraId="7B1E3536" w14:textId="33578372" w:rsidR="00B13650" w:rsidRPr="0014645B" w:rsidRDefault="00B13650" w:rsidP="006F7E65">
      <w:pPr>
        <w:shd w:val="clear" w:color="auto" w:fill="FFFFFF"/>
        <w:spacing w:line="360" w:lineRule="auto"/>
        <w:ind w:firstLine="709"/>
        <w:jc w:val="both"/>
        <w:rPr>
          <w:color w:val="202122"/>
          <w:sz w:val="28"/>
        </w:rPr>
      </w:pPr>
      <w:r w:rsidRPr="000F2C78">
        <w:rPr>
          <w:color w:val="202122"/>
          <w:sz w:val="28"/>
        </w:rPr>
        <w:t>Деятельность ЧОП в России регулируется Законом Российской Федерации от 11.03.1992 № 2487-1 «О частной детективной и охранной деятельности в Российской Федерации». Постановлением Правительства РФ от 14.08.1992 N 587 "Вопросы частной детективной (сыскной) и</w:t>
      </w:r>
      <w:r w:rsidR="0014645B">
        <w:rPr>
          <w:color w:val="202122"/>
          <w:sz w:val="28"/>
        </w:rPr>
        <w:t xml:space="preserve"> частной охранной деятельности </w:t>
      </w:r>
      <w:r w:rsidRPr="000F2C78">
        <w:rPr>
          <w:color w:val="202122"/>
          <w:sz w:val="28"/>
        </w:rPr>
        <w:t>и Положением о лицензировании частной охранной деятельности, утвержденным постановлением Правительства РФ от 23.06.2011 № 498</w:t>
      </w:r>
      <w:r w:rsidR="0014645B">
        <w:rPr>
          <w:color w:val="202122"/>
          <w:sz w:val="28"/>
        </w:rPr>
        <w:t>.</w:t>
      </w:r>
    </w:p>
    <w:p w14:paraId="50EC5F90" w14:textId="0659CDE4" w:rsidR="00B13650" w:rsidRPr="000F2C78" w:rsidRDefault="00B13650" w:rsidP="006F7E65">
      <w:pPr>
        <w:shd w:val="clear" w:color="auto" w:fill="FFFFFF"/>
        <w:spacing w:line="360" w:lineRule="auto"/>
        <w:ind w:firstLine="709"/>
        <w:jc w:val="both"/>
        <w:rPr>
          <w:color w:val="202122"/>
          <w:sz w:val="28"/>
        </w:rPr>
      </w:pPr>
      <w:r w:rsidRPr="000F2C78">
        <w:rPr>
          <w:color w:val="202122"/>
          <w:sz w:val="28"/>
        </w:rPr>
        <w:t>С 2016 года на основании Федерального закона от 3.07.2016 № 226-ФЗ «О войсках национальной гвардии Российской Федерации», государственный надзор за деятельностью охранных организаций осуществляется территориальными центрами лицензионно-разрешительных работ ЦЛРР Росгвардии</w:t>
      </w:r>
      <w:r w:rsidR="006F7E65" w:rsidRPr="000F2C78">
        <w:rPr>
          <w:color w:val="202122"/>
          <w:sz w:val="28"/>
        </w:rPr>
        <w:t xml:space="preserve"> </w:t>
      </w:r>
      <w:r w:rsidR="0014645B">
        <w:rPr>
          <w:color w:val="202122"/>
          <w:sz w:val="28"/>
        </w:rPr>
        <w:t xml:space="preserve">- </w:t>
      </w:r>
      <w:r w:rsidRPr="000F2C78">
        <w:rPr>
          <w:color w:val="202122"/>
          <w:sz w:val="28"/>
        </w:rPr>
        <w:t>до этого государственный надзор осуществлялся территориальными органами ЦЛРР МВД России.</w:t>
      </w:r>
    </w:p>
    <w:p w14:paraId="171AF666" w14:textId="77777777" w:rsidR="00B13650" w:rsidRPr="000F2C78" w:rsidRDefault="00B13650" w:rsidP="006F7E65">
      <w:pPr>
        <w:shd w:val="clear" w:color="auto" w:fill="FFFFFF"/>
        <w:spacing w:line="360" w:lineRule="auto"/>
        <w:ind w:firstLine="709"/>
        <w:jc w:val="both"/>
        <w:rPr>
          <w:color w:val="202122"/>
          <w:sz w:val="28"/>
        </w:rPr>
      </w:pPr>
      <w:r w:rsidRPr="000F2C78">
        <w:rPr>
          <w:color w:val="202122"/>
          <w:sz w:val="28"/>
        </w:rPr>
        <w:t>В начале 1990-х, первые частные охранные структуры в России создавались в форме акционерных обществ либо обществ с ограниченной ответственностью.</w:t>
      </w:r>
    </w:p>
    <w:p w14:paraId="006B6DCB" w14:textId="77777777" w:rsidR="00B13650" w:rsidRPr="000F2C78" w:rsidRDefault="00B13650" w:rsidP="006F7E65">
      <w:pPr>
        <w:shd w:val="clear" w:color="auto" w:fill="FFFFFF"/>
        <w:spacing w:line="360" w:lineRule="auto"/>
        <w:ind w:firstLine="709"/>
        <w:jc w:val="both"/>
        <w:rPr>
          <w:color w:val="202122"/>
          <w:sz w:val="28"/>
        </w:rPr>
      </w:pPr>
      <w:r w:rsidRPr="000F2C78">
        <w:rPr>
          <w:color w:val="202122"/>
          <w:sz w:val="28"/>
        </w:rPr>
        <w:t>В апреле 2009 года в «Единый справочник профессий» была официально внесена профессия «охранник».</w:t>
      </w:r>
    </w:p>
    <w:p w14:paraId="345FA3D8" w14:textId="77777777" w:rsidR="00B13650" w:rsidRPr="000F2C78" w:rsidRDefault="00B13650" w:rsidP="006F7E65">
      <w:pPr>
        <w:shd w:val="clear" w:color="auto" w:fill="FFFFFF"/>
        <w:spacing w:line="360" w:lineRule="auto"/>
        <w:ind w:firstLine="709"/>
        <w:jc w:val="both"/>
        <w:rPr>
          <w:color w:val="202122"/>
          <w:sz w:val="28"/>
        </w:rPr>
      </w:pPr>
      <w:r w:rsidRPr="000F2C78">
        <w:rPr>
          <w:color w:val="202122"/>
          <w:sz w:val="28"/>
        </w:rPr>
        <w:t>С 1 января 2010 года понятие «Предприятия, осуществляющие частную детективную и охранную деятельность» (ЧОП) заменено на «Организации, осуществляющие частную охранную деятельность».</w:t>
      </w:r>
    </w:p>
    <w:p w14:paraId="541D578E" w14:textId="77777777" w:rsidR="00B13650" w:rsidRPr="000F2C78" w:rsidRDefault="00B13650" w:rsidP="006F7E65">
      <w:pPr>
        <w:shd w:val="clear" w:color="auto" w:fill="FFFFFF"/>
        <w:spacing w:line="360" w:lineRule="auto"/>
        <w:ind w:firstLine="709"/>
        <w:jc w:val="both"/>
        <w:rPr>
          <w:color w:val="202122"/>
          <w:sz w:val="28"/>
        </w:rPr>
      </w:pPr>
      <w:r w:rsidRPr="000F2C78">
        <w:rPr>
          <w:color w:val="202122"/>
          <w:sz w:val="28"/>
        </w:rPr>
        <w:t>Частная охранная организация (ЧОО) может быть создана только в форме общества с ограниченной ответственностью и не может осуществлять иную деятельность, кроме охранной. При этом имеется исключение, в соответствии с которым Правительство Российской Федерации разрешило ряду юридических лиц сохранить ведомственные ЧОО (ПАО «Газпром» — ООО ЧОО «Газпром Охрана», ОАО «Российские железные дороги» — ООО "ЧОП «РЖД-ОХРАНА») или создать их заново. Таким образом, создана система независимых ЧОО и корпоративных ЧОО.</w:t>
      </w:r>
    </w:p>
    <w:p w14:paraId="04B4CFDF" w14:textId="77777777" w:rsidR="00B13650" w:rsidRPr="000F2C78" w:rsidRDefault="00B13650" w:rsidP="006F7E65">
      <w:pPr>
        <w:shd w:val="clear" w:color="auto" w:fill="FFFFFF"/>
        <w:spacing w:line="360" w:lineRule="auto"/>
        <w:ind w:firstLine="709"/>
        <w:jc w:val="both"/>
        <w:rPr>
          <w:color w:val="202122"/>
          <w:sz w:val="28"/>
        </w:rPr>
      </w:pPr>
      <w:r w:rsidRPr="000F2C78">
        <w:rPr>
          <w:color w:val="202122"/>
          <w:sz w:val="28"/>
        </w:rPr>
        <w:lastRenderedPageBreak/>
        <w:t>Законодательство разделяет </w:t>
      </w:r>
      <w:r w:rsidRPr="000F2C78">
        <w:rPr>
          <w:iCs/>
          <w:color w:val="202122"/>
          <w:sz w:val="28"/>
        </w:rPr>
        <w:t>детективную</w:t>
      </w:r>
      <w:r w:rsidRPr="000F2C78">
        <w:rPr>
          <w:color w:val="202122"/>
          <w:sz w:val="28"/>
        </w:rPr>
        <w:t> и </w:t>
      </w:r>
      <w:r w:rsidRPr="000F2C78">
        <w:rPr>
          <w:iCs/>
          <w:color w:val="202122"/>
          <w:sz w:val="28"/>
        </w:rPr>
        <w:t>охранную</w:t>
      </w:r>
      <w:r w:rsidRPr="000F2C78">
        <w:rPr>
          <w:color w:val="202122"/>
          <w:sz w:val="28"/>
        </w:rPr>
        <w:t> деятельность. Объединять два эти вида деятельности могут либо ассоциации ЧОП и детективных предприятий (сохраняющих свою обособленность), либо обособленные предприятия (службы безопасности), созданные исключительно для обеспечения безопасности своего учредителя.</w:t>
      </w:r>
    </w:p>
    <w:p w14:paraId="279761C0" w14:textId="77777777" w:rsidR="00CC42C2" w:rsidRPr="000F2C78" w:rsidRDefault="00CC42C2" w:rsidP="006F7E65">
      <w:pPr>
        <w:pStyle w:val="a5"/>
        <w:spacing w:line="360" w:lineRule="auto"/>
        <w:ind w:left="0" w:firstLine="709"/>
        <w:jc w:val="both"/>
        <w:rPr>
          <w:rFonts w:ascii="Times New Roman" w:hAnsi="Times New Roman" w:cs="Times New Roman"/>
          <w:sz w:val="28"/>
          <w:szCs w:val="24"/>
        </w:rPr>
      </w:pPr>
      <w:r w:rsidRPr="000F2C78">
        <w:rPr>
          <w:rFonts w:ascii="Times New Roman" w:hAnsi="Times New Roman" w:cs="Times New Roman"/>
          <w:sz w:val="28"/>
          <w:szCs w:val="24"/>
        </w:rPr>
        <w:t>Цель</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ознакомительной</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практики:</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закрепление</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и</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углубление</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теоретической</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подготовки</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обучающегося,</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приобретение</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им</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практических</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навыков и компетенции, а также опыта самостоятельной профессиональной</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деятельности.</w:t>
      </w:r>
    </w:p>
    <w:p w14:paraId="758DBE04" w14:textId="77777777" w:rsidR="00CC42C2" w:rsidRPr="000F2C78" w:rsidRDefault="00CC42C2" w:rsidP="006F7E65">
      <w:pPr>
        <w:pStyle w:val="a5"/>
        <w:spacing w:line="360" w:lineRule="auto"/>
        <w:ind w:left="0" w:firstLine="709"/>
        <w:jc w:val="both"/>
        <w:rPr>
          <w:rFonts w:ascii="Times New Roman" w:hAnsi="Times New Roman" w:cs="Times New Roman"/>
          <w:sz w:val="28"/>
          <w:szCs w:val="24"/>
        </w:rPr>
      </w:pPr>
      <w:r w:rsidRPr="000F2C78">
        <w:rPr>
          <w:rFonts w:ascii="Times New Roman" w:hAnsi="Times New Roman" w:cs="Times New Roman"/>
          <w:sz w:val="28"/>
          <w:szCs w:val="24"/>
        </w:rPr>
        <w:t>Задачи</w:t>
      </w:r>
      <w:r w:rsidRPr="000F2C78">
        <w:rPr>
          <w:rFonts w:ascii="Times New Roman" w:hAnsi="Times New Roman" w:cs="Times New Roman"/>
          <w:spacing w:val="-2"/>
          <w:sz w:val="28"/>
          <w:szCs w:val="24"/>
        </w:rPr>
        <w:t xml:space="preserve"> </w:t>
      </w:r>
      <w:r w:rsidRPr="000F2C78">
        <w:rPr>
          <w:rFonts w:ascii="Times New Roman" w:hAnsi="Times New Roman" w:cs="Times New Roman"/>
          <w:sz w:val="28"/>
          <w:szCs w:val="24"/>
        </w:rPr>
        <w:t>практики:</w:t>
      </w:r>
    </w:p>
    <w:p w14:paraId="59BF934B" w14:textId="77777777" w:rsidR="00CC42C2" w:rsidRPr="000F2C78" w:rsidRDefault="00CC42C2" w:rsidP="006F7E65">
      <w:pPr>
        <w:pStyle w:val="a4"/>
        <w:widowControl w:val="0"/>
        <w:numPr>
          <w:ilvl w:val="0"/>
          <w:numId w:val="1"/>
        </w:numPr>
        <w:tabs>
          <w:tab w:val="left" w:pos="1359"/>
        </w:tabs>
        <w:autoSpaceDE w:val="0"/>
        <w:autoSpaceDN w:val="0"/>
        <w:spacing w:line="360" w:lineRule="auto"/>
        <w:ind w:left="0" w:firstLine="709"/>
        <w:jc w:val="both"/>
        <w:rPr>
          <w:rFonts w:ascii="Times New Roman" w:hAnsi="Times New Roman" w:cs="Times New Roman"/>
          <w:sz w:val="28"/>
          <w:szCs w:val="24"/>
        </w:rPr>
      </w:pPr>
      <w:r w:rsidRPr="000F2C78">
        <w:rPr>
          <w:rFonts w:ascii="Times New Roman" w:hAnsi="Times New Roman" w:cs="Times New Roman"/>
          <w:sz w:val="28"/>
          <w:szCs w:val="24"/>
        </w:rPr>
        <w:t>знакомство</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с</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реальной</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практической</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работой</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организации</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(учреждения);</w:t>
      </w:r>
    </w:p>
    <w:p w14:paraId="25827732" w14:textId="77777777" w:rsidR="00CC42C2" w:rsidRPr="000F2C78" w:rsidRDefault="00CC42C2" w:rsidP="006F7E65">
      <w:pPr>
        <w:pStyle w:val="a4"/>
        <w:widowControl w:val="0"/>
        <w:numPr>
          <w:ilvl w:val="0"/>
          <w:numId w:val="1"/>
        </w:numPr>
        <w:tabs>
          <w:tab w:val="left" w:pos="1114"/>
        </w:tabs>
        <w:autoSpaceDE w:val="0"/>
        <w:autoSpaceDN w:val="0"/>
        <w:spacing w:line="360" w:lineRule="auto"/>
        <w:ind w:left="0" w:firstLine="709"/>
        <w:jc w:val="both"/>
        <w:rPr>
          <w:rFonts w:ascii="Times New Roman" w:hAnsi="Times New Roman" w:cs="Times New Roman"/>
          <w:sz w:val="28"/>
          <w:szCs w:val="24"/>
        </w:rPr>
      </w:pPr>
      <w:r w:rsidRPr="000F2C78">
        <w:rPr>
          <w:rFonts w:ascii="Times New Roman" w:hAnsi="Times New Roman" w:cs="Times New Roman"/>
          <w:sz w:val="28"/>
          <w:szCs w:val="24"/>
        </w:rPr>
        <w:t>изучение</w:t>
      </w:r>
      <w:r w:rsidRPr="000F2C78">
        <w:rPr>
          <w:rFonts w:ascii="Times New Roman" w:hAnsi="Times New Roman" w:cs="Times New Roman"/>
          <w:spacing w:val="-5"/>
          <w:sz w:val="28"/>
          <w:szCs w:val="24"/>
        </w:rPr>
        <w:t xml:space="preserve"> </w:t>
      </w:r>
      <w:r w:rsidRPr="000F2C78">
        <w:rPr>
          <w:rFonts w:ascii="Times New Roman" w:hAnsi="Times New Roman" w:cs="Times New Roman"/>
          <w:sz w:val="28"/>
          <w:szCs w:val="24"/>
        </w:rPr>
        <w:t>и</w:t>
      </w:r>
      <w:r w:rsidRPr="000F2C78">
        <w:rPr>
          <w:rFonts w:ascii="Times New Roman" w:hAnsi="Times New Roman" w:cs="Times New Roman"/>
          <w:spacing w:val="-6"/>
          <w:sz w:val="28"/>
          <w:szCs w:val="24"/>
        </w:rPr>
        <w:t xml:space="preserve"> </w:t>
      </w:r>
      <w:r w:rsidRPr="000F2C78">
        <w:rPr>
          <w:rFonts w:ascii="Times New Roman" w:hAnsi="Times New Roman" w:cs="Times New Roman"/>
          <w:sz w:val="28"/>
          <w:szCs w:val="24"/>
        </w:rPr>
        <w:t>анализ</w:t>
      </w:r>
      <w:r w:rsidRPr="000F2C78">
        <w:rPr>
          <w:rFonts w:ascii="Times New Roman" w:hAnsi="Times New Roman" w:cs="Times New Roman"/>
          <w:spacing w:val="-6"/>
          <w:sz w:val="28"/>
          <w:szCs w:val="24"/>
        </w:rPr>
        <w:t xml:space="preserve"> </w:t>
      </w:r>
      <w:r w:rsidRPr="000F2C78">
        <w:rPr>
          <w:rFonts w:ascii="Times New Roman" w:hAnsi="Times New Roman" w:cs="Times New Roman"/>
          <w:sz w:val="28"/>
          <w:szCs w:val="24"/>
        </w:rPr>
        <w:t>опыта</w:t>
      </w:r>
      <w:r w:rsidRPr="000F2C78">
        <w:rPr>
          <w:rFonts w:ascii="Times New Roman" w:hAnsi="Times New Roman" w:cs="Times New Roman"/>
          <w:spacing w:val="-5"/>
          <w:sz w:val="28"/>
          <w:szCs w:val="24"/>
        </w:rPr>
        <w:t xml:space="preserve"> </w:t>
      </w:r>
      <w:r w:rsidRPr="000F2C78">
        <w:rPr>
          <w:rFonts w:ascii="Times New Roman" w:hAnsi="Times New Roman" w:cs="Times New Roman"/>
          <w:sz w:val="28"/>
          <w:szCs w:val="24"/>
        </w:rPr>
        <w:t>организации</w:t>
      </w:r>
      <w:r w:rsidRPr="000F2C78">
        <w:rPr>
          <w:rFonts w:ascii="Times New Roman" w:hAnsi="Times New Roman" w:cs="Times New Roman"/>
          <w:spacing w:val="-7"/>
          <w:sz w:val="28"/>
          <w:szCs w:val="24"/>
        </w:rPr>
        <w:t xml:space="preserve"> </w:t>
      </w:r>
      <w:r w:rsidRPr="000F2C78">
        <w:rPr>
          <w:rFonts w:ascii="Times New Roman" w:hAnsi="Times New Roman" w:cs="Times New Roman"/>
          <w:sz w:val="28"/>
          <w:szCs w:val="24"/>
        </w:rPr>
        <w:t>(учреждения);</w:t>
      </w:r>
    </w:p>
    <w:p w14:paraId="19236F91" w14:textId="77777777" w:rsidR="00CC42C2" w:rsidRPr="000F2C78" w:rsidRDefault="00CC42C2" w:rsidP="006F7E65">
      <w:pPr>
        <w:pStyle w:val="a4"/>
        <w:widowControl w:val="0"/>
        <w:numPr>
          <w:ilvl w:val="0"/>
          <w:numId w:val="1"/>
        </w:numPr>
        <w:tabs>
          <w:tab w:val="left" w:pos="1249"/>
        </w:tabs>
        <w:autoSpaceDE w:val="0"/>
        <w:autoSpaceDN w:val="0"/>
        <w:spacing w:line="360" w:lineRule="auto"/>
        <w:ind w:left="0" w:firstLine="709"/>
        <w:jc w:val="both"/>
        <w:rPr>
          <w:rFonts w:ascii="Times New Roman" w:hAnsi="Times New Roman" w:cs="Times New Roman"/>
          <w:sz w:val="28"/>
          <w:szCs w:val="24"/>
        </w:rPr>
      </w:pPr>
      <w:r w:rsidRPr="000F2C78">
        <w:rPr>
          <w:rFonts w:ascii="Times New Roman" w:hAnsi="Times New Roman" w:cs="Times New Roman"/>
          <w:sz w:val="28"/>
          <w:szCs w:val="24"/>
        </w:rPr>
        <w:t>развитие</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навыков</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самостоятельного</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решения</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проблем</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и</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задач,</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связанных</w:t>
      </w:r>
      <w:r w:rsidRPr="000F2C78">
        <w:rPr>
          <w:rFonts w:ascii="Times New Roman" w:hAnsi="Times New Roman" w:cs="Times New Roman"/>
          <w:spacing w:val="-4"/>
          <w:sz w:val="28"/>
          <w:szCs w:val="24"/>
        </w:rPr>
        <w:t xml:space="preserve"> </w:t>
      </w:r>
      <w:r w:rsidRPr="000F2C78">
        <w:rPr>
          <w:rFonts w:ascii="Times New Roman" w:hAnsi="Times New Roman" w:cs="Times New Roman"/>
          <w:sz w:val="28"/>
          <w:szCs w:val="24"/>
        </w:rPr>
        <w:t>с</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проблематикой,</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выбранной специализации;</w:t>
      </w:r>
    </w:p>
    <w:p w14:paraId="7F7BBC34" w14:textId="77777777" w:rsidR="00CC42C2" w:rsidRPr="000F2C78" w:rsidRDefault="00CC42C2" w:rsidP="006F7E65">
      <w:pPr>
        <w:pStyle w:val="a4"/>
        <w:widowControl w:val="0"/>
        <w:numPr>
          <w:ilvl w:val="0"/>
          <w:numId w:val="1"/>
        </w:numPr>
        <w:tabs>
          <w:tab w:val="left" w:pos="1191"/>
        </w:tabs>
        <w:autoSpaceDE w:val="0"/>
        <w:autoSpaceDN w:val="0"/>
        <w:spacing w:line="360" w:lineRule="auto"/>
        <w:ind w:left="0" w:firstLine="709"/>
        <w:jc w:val="both"/>
        <w:rPr>
          <w:rFonts w:ascii="Times New Roman" w:hAnsi="Times New Roman" w:cs="Times New Roman"/>
          <w:sz w:val="28"/>
          <w:szCs w:val="24"/>
        </w:rPr>
      </w:pPr>
      <w:r w:rsidRPr="000F2C78">
        <w:rPr>
          <w:rFonts w:ascii="Times New Roman" w:hAnsi="Times New Roman" w:cs="Times New Roman"/>
          <w:sz w:val="28"/>
          <w:szCs w:val="24"/>
        </w:rPr>
        <w:t>овладение</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методикой</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работы,</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применяемой</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в</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данной</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организации</w:t>
      </w:r>
      <w:r w:rsidRPr="000F2C78">
        <w:rPr>
          <w:rFonts w:ascii="Times New Roman" w:hAnsi="Times New Roman" w:cs="Times New Roman"/>
          <w:spacing w:val="-67"/>
          <w:sz w:val="28"/>
          <w:szCs w:val="24"/>
        </w:rPr>
        <w:t xml:space="preserve"> </w:t>
      </w:r>
      <w:r w:rsidRPr="000F2C78">
        <w:rPr>
          <w:rFonts w:ascii="Times New Roman" w:hAnsi="Times New Roman" w:cs="Times New Roman"/>
          <w:sz w:val="28"/>
          <w:szCs w:val="24"/>
        </w:rPr>
        <w:t>(учреждении);</w:t>
      </w:r>
    </w:p>
    <w:p w14:paraId="48F00F60" w14:textId="77777777" w:rsidR="00CC42C2" w:rsidRPr="000F2C78" w:rsidRDefault="00CC42C2" w:rsidP="006F7E65">
      <w:pPr>
        <w:pStyle w:val="a4"/>
        <w:widowControl w:val="0"/>
        <w:numPr>
          <w:ilvl w:val="0"/>
          <w:numId w:val="1"/>
        </w:numPr>
        <w:tabs>
          <w:tab w:val="left" w:pos="1234"/>
        </w:tabs>
        <w:autoSpaceDE w:val="0"/>
        <w:autoSpaceDN w:val="0"/>
        <w:spacing w:line="360" w:lineRule="auto"/>
        <w:ind w:left="0" w:firstLine="709"/>
        <w:jc w:val="both"/>
        <w:rPr>
          <w:rFonts w:ascii="Times New Roman" w:hAnsi="Times New Roman" w:cs="Times New Roman"/>
          <w:sz w:val="28"/>
          <w:szCs w:val="24"/>
        </w:rPr>
      </w:pPr>
      <w:r w:rsidRPr="000F2C78">
        <w:rPr>
          <w:rFonts w:ascii="Times New Roman" w:hAnsi="Times New Roman" w:cs="Times New Roman"/>
          <w:sz w:val="28"/>
          <w:szCs w:val="24"/>
        </w:rPr>
        <w:t>проработка</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теоретических</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вопросов,</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связанных</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с</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деятельностью</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учреждения</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(организация),</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на</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котором</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проводится</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практика</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в</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рамках</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выбранной специальности и</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специализации;</w:t>
      </w:r>
    </w:p>
    <w:p w14:paraId="3C8AB2B6" w14:textId="77777777" w:rsidR="00CC42C2" w:rsidRPr="000F2C78" w:rsidRDefault="00CC42C2" w:rsidP="006F7E65">
      <w:pPr>
        <w:pStyle w:val="a4"/>
        <w:widowControl w:val="0"/>
        <w:numPr>
          <w:ilvl w:val="0"/>
          <w:numId w:val="1"/>
        </w:numPr>
        <w:tabs>
          <w:tab w:val="left" w:pos="1133"/>
        </w:tabs>
        <w:autoSpaceDE w:val="0"/>
        <w:autoSpaceDN w:val="0"/>
        <w:spacing w:line="360" w:lineRule="auto"/>
        <w:ind w:left="0" w:firstLine="709"/>
        <w:jc w:val="both"/>
        <w:rPr>
          <w:rFonts w:ascii="Times New Roman" w:hAnsi="Times New Roman" w:cs="Times New Roman"/>
          <w:sz w:val="28"/>
          <w:szCs w:val="24"/>
        </w:rPr>
      </w:pPr>
      <w:r w:rsidRPr="000F2C78">
        <w:rPr>
          <w:rFonts w:ascii="Times New Roman" w:hAnsi="Times New Roman" w:cs="Times New Roman"/>
          <w:sz w:val="28"/>
          <w:szCs w:val="24"/>
        </w:rPr>
        <w:t>применение полученных в процессе обучения знаний для подготовки</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и последующего</w:t>
      </w:r>
      <w:r w:rsidRPr="000F2C78">
        <w:rPr>
          <w:rFonts w:ascii="Times New Roman" w:hAnsi="Times New Roman" w:cs="Times New Roman"/>
          <w:spacing w:val="1"/>
          <w:sz w:val="28"/>
          <w:szCs w:val="24"/>
        </w:rPr>
        <w:t xml:space="preserve"> </w:t>
      </w:r>
      <w:r w:rsidRPr="000F2C78">
        <w:rPr>
          <w:rFonts w:ascii="Times New Roman" w:hAnsi="Times New Roman" w:cs="Times New Roman"/>
          <w:sz w:val="28"/>
          <w:szCs w:val="24"/>
        </w:rPr>
        <w:t>анализа</w:t>
      </w:r>
      <w:r w:rsidRPr="000F2C78">
        <w:rPr>
          <w:rFonts w:ascii="Times New Roman" w:hAnsi="Times New Roman" w:cs="Times New Roman"/>
          <w:spacing w:val="2"/>
          <w:sz w:val="28"/>
          <w:szCs w:val="24"/>
        </w:rPr>
        <w:t xml:space="preserve"> </w:t>
      </w:r>
      <w:r w:rsidRPr="000F2C78">
        <w:rPr>
          <w:rFonts w:ascii="Times New Roman" w:hAnsi="Times New Roman" w:cs="Times New Roman"/>
          <w:sz w:val="28"/>
          <w:szCs w:val="24"/>
        </w:rPr>
        <w:t>социальных</w:t>
      </w:r>
      <w:r w:rsidRPr="000F2C78">
        <w:rPr>
          <w:rFonts w:ascii="Times New Roman" w:hAnsi="Times New Roman" w:cs="Times New Roman"/>
          <w:spacing w:val="-3"/>
          <w:sz w:val="28"/>
          <w:szCs w:val="24"/>
        </w:rPr>
        <w:t xml:space="preserve"> </w:t>
      </w:r>
      <w:r w:rsidRPr="000F2C78">
        <w:rPr>
          <w:rFonts w:ascii="Times New Roman" w:hAnsi="Times New Roman" w:cs="Times New Roman"/>
          <w:sz w:val="28"/>
          <w:szCs w:val="24"/>
        </w:rPr>
        <w:t>проблем.</w:t>
      </w:r>
    </w:p>
    <w:p w14:paraId="2FF6CBFB" w14:textId="77777777" w:rsidR="00E3644E" w:rsidRDefault="00E3644E" w:rsidP="00CC42C2">
      <w:pPr>
        <w:jc w:val="center"/>
        <w:rPr>
          <w:sz w:val="28"/>
          <w:szCs w:val="28"/>
          <w:lang w:eastAsia="ar-SA"/>
        </w:rPr>
      </w:pPr>
    </w:p>
    <w:p w14:paraId="29FC2A30" w14:textId="77777777" w:rsidR="00146722" w:rsidRDefault="00146722" w:rsidP="00CC42C2">
      <w:pPr>
        <w:jc w:val="center"/>
        <w:rPr>
          <w:sz w:val="28"/>
          <w:szCs w:val="28"/>
          <w:lang w:eastAsia="ar-SA"/>
        </w:rPr>
      </w:pPr>
    </w:p>
    <w:p w14:paraId="49EB2A49" w14:textId="77777777" w:rsidR="00B13650" w:rsidRDefault="00B13650" w:rsidP="00CC42C2">
      <w:pPr>
        <w:jc w:val="center"/>
        <w:rPr>
          <w:sz w:val="28"/>
          <w:szCs w:val="28"/>
          <w:lang w:eastAsia="ar-SA"/>
        </w:rPr>
      </w:pPr>
    </w:p>
    <w:p w14:paraId="5DC20ADC" w14:textId="77777777" w:rsidR="00B13650" w:rsidRDefault="00B13650" w:rsidP="00CC42C2">
      <w:pPr>
        <w:jc w:val="center"/>
        <w:rPr>
          <w:sz w:val="28"/>
          <w:szCs w:val="28"/>
          <w:lang w:eastAsia="ar-SA"/>
        </w:rPr>
      </w:pPr>
    </w:p>
    <w:p w14:paraId="782779AD" w14:textId="77777777" w:rsidR="00B13650" w:rsidRDefault="00B13650" w:rsidP="00CC42C2">
      <w:pPr>
        <w:jc w:val="center"/>
        <w:rPr>
          <w:sz w:val="28"/>
          <w:szCs w:val="28"/>
          <w:lang w:eastAsia="ar-SA"/>
        </w:rPr>
      </w:pPr>
    </w:p>
    <w:p w14:paraId="1D73E74C" w14:textId="77777777" w:rsidR="00B13650" w:rsidRDefault="00B13650" w:rsidP="00CC42C2">
      <w:pPr>
        <w:jc w:val="center"/>
        <w:rPr>
          <w:sz w:val="28"/>
          <w:szCs w:val="28"/>
          <w:lang w:eastAsia="ar-SA"/>
        </w:rPr>
      </w:pPr>
    </w:p>
    <w:p w14:paraId="027D156C" w14:textId="77777777" w:rsidR="00B13650" w:rsidRDefault="00B13650" w:rsidP="00CC42C2">
      <w:pPr>
        <w:jc w:val="center"/>
        <w:rPr>
          <w:sz w:val="28"/>
          <w:szCs w:val="28"/>
          <w:lang w:eastAsia="ar-SA"/>
        </w:rPr>
      </w:pPr>
    </w:p>
    <w:p w14:paraId="13AB764D" w14:textId="77777777" w:rsidR="00B13650" w:rsidRDefault="00B13650" w:rsidP="00CC42C2">
      <w:pPr>
        <w:jc w:val="center"/>
        <w:rPr>
          <w:sz w:val="28"/>
          <w:szCs w:val="28"/>
          <w:lang w:eastAsia="ar-SA"/>
        </w:rPr>
      </w:pPr>
    </w:p>
    <w:p w14:paraId="33E625F1" w14:textId="77777777" w:rsidR="00B13650" w:rsidRDefault="00B13650" w:rsidP="00CC42C2">
      <w:pPr>
        <w:jc w:val="center"/>
        <w:rPr>
          <w:sz w:val="28"/>
          <w:szCs w:val="28"/>
          <w:lang w:eastAsia="ar-SA"/>
        </w:rPr>
      </w:pPr>
    </w:p>
    <w:p w14:paraId="1F4A6159" w14:textId="77777777" w:rsidR="00B13650" w:rsidRDefault="00B13650" w:rsidP="00CC42C2">
      <w:pPr>
        <w:jc w:val="center"/>
        <w:rPr>
          <w:sz w:val="28"/>
          <w:szCs w:val="28"/>
          <w:lang w:eastAsia="ar-SA"/>
        </w:rPr>
      </w:pPr>
    </w:p>
    <w:p w14:paraId="03856229" w14:textId="77777777" w:rsidR="00B13650" w:rsidRDefault="00B13650" w:rsidP="00CC42C2">
      <w:pPr>
        <w:jc w:val="center"/>
        <w:rPr>
          <w:sz w:val="28"/>
          <w:szCs w:val="28"/>
          <w:lang w:eastAsia="ar-SA"/>
        </w:rPr>
      </w:pPr>
    </w:p>
    <w:p w14:paraId="4BC48BFD" w14:textId="77777777" w:rsidR="0031652C" w:rsidRPr="00D93858" w:rsidRDefault="0031652C" w:rsidP="0083767E">
      <w:pPr>
        <w:pStyle w:val="1"/>
        <w:ind w:firstLine="709"/>
        <w:jc w:val="left"/>
        <w:rPr>
          <w:lang w:eastAsia="ar-SA"/>
        </w:rPr>
      </w:pPr>
      <w:bookmarkStart w:id="3" w:name="_Toc170837115"/>
      <w:r w:rsidRPr="00D93858">
        <w:rPr>
          <w:lang w:eastAsia="ar-SA"/>
        </w:rPr>
        <w:lastRenderedPageBreak/>
        <w:t>1 Характеристика предприятия</w:t>
      </w:r>
      <w:bookmarkEnd w:id="3"/>
    </w:p>
    <w:p w14:paraId="27C320DB" w14:textId="5330272B" w:rsidR="00B13650" w:rsidRPr="0014645B" w:rsidRDefault="0014645B" w:rsidP="00585D22">
      <w:pPr>
        <w:shd w:val="clear" w:color="auto" w:fill="FFFFFF"/>
        <w:spacing w:line="360" w:lineRule="auto"/>
        <w:ind w:firstLine="709"/>
        <w:jc w:val="both"/>
        <w:rPr>
          <w:sz w:val="28"/>
          <w:szCs w:val="28"/>
        </w:rPr>
      </w:pPr>
      <w:r>
        <w:rPr>
          <w:sz w:val="28"/>
          <w:szCs w:val="28"/>
        </w:rPr>
        <w:t>ООО</w:t>
      </w:r>
      <w:r w:rsidR="00B13650" w:rsidRPr="0014645B">
        <w:rPr>
          <w:sz w:val="28"/>
          <w:szCs w:val="28"/>
        </w:rPr>
        <w:t xml:space="preserve"> «Тайфун</w:t>
      </w:r>
      <w:r>
        <w:rPr>
          <w:sz w:val="28"/>
          <w:szCs w:val="28"/>
        </w:rPr>
        <w:t xml:space="preserve"> Секьюрити Систем</w:t>
      </w:r>
      <w:r w:rsidR="00B13650" w:rsidRPr="0014645B">
        <w:rPr>
          <w:sz w:val="28"/>
          <w:szCs w:val="28"/>
        </w:rPr>
        <w:t>» – образец бизнес-модели в сфере охранных услуг. Предприятие не гонится за славой «старейшего» или «величайшего» российского «ЧОПа». Мы просто стараемся сделать нашу работу как можно лучше, доказывая на деле преимущества серьезного, солидного и стабильного коллектива над остальными игроками о</w:t>
      </w:r>
      <w:r>
        <w:rPr>
          <w:sz w:val="28"/>
          <w:szCs w:val="28"/>
        </w:rPr>
        <w:t>хранного бизнеса. ООО</w:t>
      </w:r>
      <w:r w:rsidR="00B13650" w:rsidRPr="0014645B">
        <w:rPr>
          <w:sz w:val="28"/>
          <w:szCs w:val="28"/>
        </w:rPr>
        <w:t xml:space="preserve"> «Тайфун</w:t>
      </w:r>
      <w:r>
        <w:rPr>
          <w:sz w:val="28"/>
          <w:szCs w:val="28"/>
        </w:rPr>
        <w:t xml:space="preserve"> Секьюрити Систем</w:t>
      </w:r>
      <w:r w:rsidR="00B13650" w:rsidRPr="0014645B">
        <w:rPr>
          <w:sz w:val="28"/>
          <w:szCs w:val="28"/>
        </w:rPr>
        <w:t>» имеет оптимальные размеры и структуру для эффективного решения задач любой сложности, качественного и оперативного обслуживания клиентов.</w:t>
      </w:r>
    </w:p>
    <w:p w14:paraId="03D02E1B" w14:textId="77777777" w:rsidR="00D47382" w:rsidRPr="0014645B" w:rsidRDefault="00D47382" w:rsidP="00585D22">
      <w:pPr>
        <w:spacing w:line="360" w:lineRule="auto"/>
        <w:ind w:firstLine="709"/>
        <w:jc w:val="both"/>
        <w:rPr>
          <w:sz w:val="28"/>
          <w:szCs w:val="28"/>
        </w:rPr>
      </w:pPr>
      <w:r w:rsidRPr="0014645B">
        <w:rPr>
          <w:sz w:val="28"/>
          <w:szCs w:val="28"/>
        </w:rPr>
        <w:t xml:space="preserve">Целью деятельности является </w:t>
      </w:r>
      <w:r w:rsidR="00B13650" w:rsidRPr="0014645B">
        <w:rPr>
          <w:sz w:val="28"/>
          <w:szCs w:val="28"/>
        </w:rPr>
        <w:t>предоставление качественных охранных услуг.</w:t>
      </w:r>
    </w:p>
    <w:p w14:paraId="11063205" w14:textId="77777777" w:rsidR="0083767E" w:rsidRDefault="00B13650" w:rsidP="00585D22">
      <w:pPr>
        <w:spacing w:line="360" w:lineRule="auto"/>
        <w:ind w:firstLine="709"/>
        <w:jc w:val="both"/>
        <w:rPr>
          <w:sz w:val="28"/>
          <w:szCs w:val="28"/>
          <w:shd w:val="clear" w:color="auto" w:fill="FFFFFF"/>
        </w:rPr>
      </w:pPr>
      <w:r w:rsidRPr="0014645B">
        <w:rPr>
          <w:sz w:val="28"/>
          <w:szCs w:val="28"/>
          <w:shd w:val="clear" w:color="auto" w:fill="FFFFFF"/>
        </w:rPr>
        <w:t xml:space="preserve">Услуги по сопровождению и охране транспортируемых объектов востребованы как среди различных предприятий и организаций, так и </w:t>
      </w:r>
      <w:r w:rsidR="0014645B" w:rsidRPr="0014645B">
        <w:rPr>
          <w:sz w:val="28"/>
          <w:szCs w:val="28"/>
          <w:shd w:val="clear" w:color="auto" w:fill="FFFFFF"/>
        </w:rPr>
        <w:t>государственными структурами,</w:t>
      </w:r>
      <w:r w:rsidRPr="0014645B">
        <w:rPr>
          <w:sz w:val="28"/>
          <w:szCs w:val="28"/>
          <w:shd w:val="clear" w:color="auto" w:fill="FFFFFF"/>
        </w:rPr>
        <w:t xml:space="preserve"> и частными лицами. </w:t>
      </w:r>
    </w:p>
    <w:p w14:paraId="648579EE" w14:textId="55B80E37" w:rsidR="00B13650" w:rsidRPr="0014645B" w:rsidRDefault="00B13650" w:rsidP="00585D22">
      <w:pPr>
        <w:spacing w:line="360" w:lineRule="auto"/>
        <w:ind w:firstLine="709"/>
        <w:jc w:val="both"/>
        <w:rPr>
          <w:sz w:val="28"/>
          <w:szCs w:val="28"/>
          <w:shd w:val="clear" w:color="auto" w:fill="FFFFFF"/>
        </w:rPr>
      </w:pPr>
      <w:r w:rsidRPr="0014645B">
        <w:rPr>
          <w:sz w:val="28"/>
          <w:szCs w:val="28"/>
          <w:shd w:val="clear" w:color="auto" w:fill="FFFFFF"/>
        </w:rPr>
        <w:t>В процессе перевозки существует риск не только повреждения груза, но и его утери либо хищения. В связи с этим, при необходимости переместить груз на короткое или дальнее расстояние следует позаботиться и о полной безопасности транспортировки. Оптимальное решение – заказать профессиональное сопровождение группой подготовленных охранников. Сервис такого рода – надежная гарантия доставки груза к месту назначения целым и невредимым.</w:t>
      </w:r>
    </w:p>
    <w:p w14:paraId="6FA37B2C" w14:textId="3FA0AAC3" w:rsidR="00C73B26" w:rsidRPr="0014645B" w:rsidRDefault="00C73B26" w:rsidP="00585D22">
      <w:pPr>
        <w:spacing w:line="360" w:lineRule="auto"/>
        <w:jc w:val="both"/>
        <w:rPr>
          <w:sz w:val="28"/>
          <w:szCs w:val="28"/>
        </w:rPr>
      </w:pPr>
      <w:r w:rsidRPr="0014645B">
        <w:rPr>
          <w:sz w:val="28"/>
          <w:szCs w:val="28"/>
        </w:rPr>
        <w:t>Реквизиты</w:t>
      </w:r>
    </w:p>
    <w:p w14:paraId="368A2407" w14:textId="7D17128E" w:rsidR="00956396" w:rsidRPr="0014645B" w:rsidRDefault="00956396" w:rsidP="00585D22">
      <w:pPr>
        <w:pStyle w:val="a8"/>
        <w:shd w:val="clear" w:color="auto" w:fill="FFFFFF"/>
        <w:spacing w:before="0" w:beforeAutospacing="0" w:after="0" w:afterAutospacing="0" w:line="360" w:lineRule="auto"/>
        <w:jc w:val="both"/>
        <w:rPr>
          <w:sz w:val="28"/>
          <w:szCs w:val="28"/>
        </w:rPr>
      </w:pPr>
      <w:r w:rsidRPr="0014645B">
        <w:rPr>
          <w:sz w:val="28"/>
          <w:szCs w:val="28"/>
        </w:rPr>
        <w:t>ИНН: </w:t>
      </w:r>
      <w:r w:rsidR="0014645B" w:rsidRPr="0014645B">
        <w:rPr>
          <w:sz w:val="28"/>
          <w:szCs w:val="28"/>
        </w:rPr>
        <w:t>2539090520</w:t>
      </w:r>
    </w:p>
    <w:p w14:paraId="6C94F1C3" w14:textId="33CD3578" w:rsidR="00956396" w:rsidRPr="0014645B" w:rsidRDefault="00956396" w:rsidP="00585D22">
      <w:pPr>
        <w:pStyle w:val="a8"/>
        <w:shd w:val="clear" w:color="auto" w:fill="FFFFFF"/>
        <w:spacing w:before="0" w:beforeAutospacing="0" w:after="0" w:afterAutospacing="0" w:line="360" w:lineRule="auto"/>
        <w:jc w:val="both"/>
        <w:rPr>
          <w:sz w:val="28"/>
          <w:szCs w:val="28"/>
        </w:rPr>
      </w:pPr>
      <w:r w:rsidRPr="0014645B">
        <w:rPr>
          <w:sz w:val="28"/>
          <w:szCs w:val="28"/>
        </w:rPr>
        <w:t>КПП: </w:t>
      </w:r>
      <w:r w:rsidR="0014645B" w:rsidRPr="0014645B">
        <w:rPr>
          <w:sz w:val="28"/>
          <w:szCs w:val="28"/>
        </w:rPr>
        <w:t>2539090520</w:t>
      </w:r>
    </w:p>
    <w:p w14:paraId="290BC226" w14:textId="06AF5C18" w:rsidR="00956396" w:rsidRPr="0014645B" w:rsidRDefault="00956396" w:rsidP="00585D22">
      <w:pPr>
        <w:pStyle w:val="a8"/>
        <w:shd w:val="clear" w:color="auto" w:fill="FFFFFF"/>
        <w:spacing w:before="0" w:beforeAutospacing="0" w:after="0" w:afterAutospacing="0" w:line="360" w:lineRule="auto"/>
        <w:jc w:val="both"/>
        <w:rPr>
          <w:sz w:val="28"/>
          <w:szCs w:val="28"/>
        </w:rPr>
      </w:pPr>
      <w:r w:rsidRPr="0014645B">
        <w:rPr>
          <w:sz w:val="28"/>
          <w:szCs w:val="28"/>
        </w:rPr>
        <w:t>ОКПО: </w:t>
      </w:r>
      <w:r w:rsidR="0014645B" w:rsidRPr="0014645B">
        <w:rPr>
          <w:sz w:val="28"/>
          <w:szCs w:val="28"/>
        </w:rPr>
        <w:t>84636364</w:t>
      </w:r>
    </w:p>
    <w:p w14:paraId="4323EC78" w14:textId="77777777" w:rsidR="00956396" w:rsidRPr="0014645B" w:rsidRDefault="00956396" w:rsidP="00585D22">
      <w:pPr>
        <w:pStyle w:val="a8"/>
        <w:shd w:val="clear" w:color="auto" w:fill="FFFFFF"/>
        <w:spacing w:before="0" w:beforeAutospacing="0" w:after="0" w:afterAutospacing="0" w:line="360" w:lineRule="auto"/>
        <w:jc w:val="both"/>
        <w:rPr>
          <w:sz w:val="28"/>
          <w:szCs w:val="28"/>
        </w:rPr>
      </w:pPr>
      <w:r w:rsidRPr="0014645B">
        <w:rPr>
          <w:sz w:val="28"/>
          <w:szCs w:val="28"/>
        </w:rPr>
        <w:t>ОГРН: </w:t>
      </w:r>
      <w:r w:rsidRPr="0014645B">
        <w:rPr>
          <w:rStyle w:val="clipboard"/>
          <w:sz w:val="28"/>
          <w:szCs w:val="28"/>
        </w:rPr>
        <w:t>1082539002160</w:t>
      </w:r>
    </w:p>
    <w:p w14:paraId="11C3BEF4" w14:textId="57241386" w:rsidR="00956396" w:rsidRDefault="00956396" w:rsidP="00585D22">
      <w:pPr>
        <w:pStyle w:val="a8"/>
        <w:shd w:val="clear" w:color="auto" w:fill="FFFFFF"/>
        <w:spacing w:before="0" w:beforeAutospacing="0" w:after="0" w:afterAutospacing="0" w:line="360" w:lineRule="auto"/>
        <w:jc w:val="both"/>
        <w:rPr>
          <w:sz w:val="28"/>
          <w:szCs w:val="28"/>
        </w:rPr>
      </w:pPr>
      <w:r w:rsidRPr="0014645B">
        <w:rPr>
          <w:sz w:val="28"/>
          <w:szCs w:val="28"/>
        </w:rPr>
        <w:t>ОКФС: </w:t>
      </w:r>
      <w:r w:rsidRPr="0014645B">
        <w:rPr>
          <w:rStyle w:val="clipboard"/>
          <w:sz w:val="28"/>
          <w:szCs w:val="28"/>
        </w:rPr>
        <w:t>16</w:t>
      </w:r>
      <w:r w:rsidRPr="0014645B">
        <w:rPr>
          <w:sz w:val="28"/>
          <w:szCs w:val="28"/>
        </w:rPr>
        <w:t> - Частная собственность</w:t>
      </w:r>
    </w:p>
    <w:p w14:paraId="1E0DE64E" w14:textId="639C4C5E" w:rsidR="0014645B" w:rsidRPr="0014645B" w:rsidRDefault="0014645B" w:rsidP="00585D22">
      <w:pPr>
        <w:pStyle w:val="a8"/>
        <w:shd w:val="clear" w:color="auto" w:fill="FFFFFF"/>
        <w:spacing w:before="0" w:beforeAutospacing="0" w:after="0" w:afterAutospacing="0" w:line="360" w:lineRule="auto"/>
        <w:rPr>
          <w:sz w:val="28"/>
          <w:szCs w:val="28"/>
        </w:rPr>
      </w:pPr>
      <w:r>
        <w:rPr>
          <w:sz w:val="28"/>
          <w:szCs w:val="28"/>
        </w:rPr>
        <w:t>В таблице 1.1 представлены основные т</w:t>
      </w:r>
      <w:r w:rsidR="0083767E">
        <w:rPr>
          <w:sz w:val="28"/>
          <w:szCs w:val="28"/>
        </w:rPr>
        <w:t>е</w:t>
      </w:r>
      <w:r>
        <w:rPr>
          <w:sz w:val="28"/>
          <w:szCs w:val="28"/>
        </w:rPr>
        <w:t xml:space="preserve">хнико-экономические показатели ООО «Тайфун Секьюрити Систем» за 2020-2023 гг. </w:t>
      </w:r>
    </w:p>
    <w:p w14:paraId="7372374F" w14:textId="77777777" w:rsidR="00B87B0A" w:rsidRPr="0014645B" w:rsidRDefault="00B87B0A" w:rsidP="00585D22">
      <w:pPr>
        <w:spacing w:before="240" w:after="120"/>
        <w:rPr>
          <w:sz w:val="28"/>
          <w:szCs w:val="28"/>
        </w:rPr>
      </w:pPr>
      <w:r w:rsidRPr="0014645B">
        <w:rPr>
          <w:sz w:val="28"/>
          <w:szCs w:val="28"/>
        </w:rPr>
        <w:lastRenderedPageBreak/>
        <w:t>Таблица 1.1- Основные экономические показатели предприятия</w:t>
      </w:r>
    </w:p>
    <w:p w14:paraId="67CED89F" w14:textId="16865BA2" w:rsidR="00C73B26" w:rsidRPr="0014645B" w:rsidRDefault="00585D22" w:rsidP="00585D22">
      <w:pPr>
        <w:jc w:val="right"/>
        <w:rPr>
          <w:sz w:val="28"/>
          <w:szCs w:val="28"/>
          <w:lang w:eastAsia="ar-SA"/>
        </w:rPr>
      </w:pPr>
      <w:r>
        <w:rPr>
          <w:sz w:val="28"/>
          <w:szCs w:val="28"/>
          <w:lang w:eastAsia="ar-SA"/>
        </w:rPr>
        <w:t>В тысячах рублей</w:t>
      </w:r>
    </w:p>
    <w:tbl>
      <w:tblPr>
        <w:tblW w:w="5000" w:type="pct"/>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940"/>
        <w:gridCol w:w="759"/>
        <w:gridCol w:w="759"/>
        <w:gridCol w:w="759"/>
        <w:gridCol w:w="759"/>
        <w:gridCol w:w="970"/>
        <w:gridCol w:w="876"/>
        <w:gridCol w:w="1374"/>
      </w:tblGrid>
      <w:tr w:rsidR="0014645B" w:rsidRPr="0014645B" w14:paraId="7B005DEF" w14:textId="77777777" w:rsidTr="0056513A">
        <w:trPr>
          <w:jc w:val="center"/>
        </w:trPr>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14:paraId="3253C042" w14:textId="77777777" w:rsidR="0014645B" w:rsidRPr="00585D22" w:rsidRDefault="0014645B" w:rsidP="0014645B">
            <w:pPr>
              <w:rPr>
                <w:lang w:eastAsia="ar-SA"/>
              </w:rPr>
            </w:pPr>
            <w:r w:rsidRPr="00585D22">
              <w:rPr>
                <w:lang w:eastAsia="ar-SA"/>
              </w:rPr>
              <w:t>Показатель</w:t>
            </w:r>
          </w:p>
        </w:tc>
        <w:tc>
          <w:tcPr>
            <w:tcW w:w="0" w:type="auto"/>
            <w:gridSpan w:val="4"/>
            <w:tcBorders>
              <w:top w:val="outset" w:sz="6" w:space="0" w:color="000000"/>
              <w:left w:val="outset" w:sz="6" w:space="0" w:color="000000"/>
              <w:bottom w:val="outset" w:sz="6" w:space="0" w:color="000000"/>
              <w:right w:val="outset" w:sz="6" w:space="0" w:color="000000"/>
            </w:tcBorders>
            <w:vAlign w:val="center"/>
            <w:hideMark/>
          </w:tcPr>
          <w:p w14:paraId="520379D8" w14:textId="5C680FF2" w:rsidR="0014645B" w:rsidRPr="00585D22" w:rsidRDefault="0014645B" w:rsidP="00585D22">
            <w:pPr>
              <w:rPr>
                <w:lang w:eastAsia="ar-SA"/>
              </w:rPr>
            </w:pPr>
            <w:r w:rsidRPr="00585D22">
              <w:rPr>
                <w:lang w:eastAsia="ar-SA"/>
              </w:rPr>
              <w:t xml:space="preserve">Значение показателя </w:t>
            </w:r>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14:paraId="6A663373" w14:textId="77777777" w:rsidR="0014645B" w:rsidRPr="00585D22" w:rsidRDefault="0014645B" w:rsidP="0014645B">
            <w:pPr>
              <w:rPr>
                <w:lang w:eastAsia="ar-SA"/>
              </w:rPr>
            </w:pPr>
            <w:r w:rsidRPr="00585D22">
              <w:rPr>
                <w:lang w:eastAsia="ar-SA"/>
              </w:rPr>
              <w:t>Изменение показателя</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14:paraId="6DD0B6C4" w14:textId="77777777" w:rsidR="0014645B" w:rsidRPr="00585D22" w:rsidRDefault="0014645B" w:rsidP="0014645B">
            <w:pPr>
              <w:rPr>
                <w:lang w:eastAsia="ar-SA"/>
              </w:rPr>
            </w:pPr>
            <w:r w:rsidRPr="00585D22">
              <w:rPr>
                <w:lang w:eastAsia="ar-SA"/>
              </w:rPr>
              <w:t>Средне-</w:t>
            </w:r>
            <w:r w:rsidRPr="00585D22">
              <w:rPr>
                <w:lang w:eastAsia="ar-SA"/>
              </w:rPr>
              <w:br/>
              <w:t>годовая</w:t>
            </w:r>
            <w:r w:rsidRPr="00585D22">
              <w:rPr>
                <w:lang w:eastAsia="ar-SA"/>
              </w:rPr>
              <w:br/>
              <w:t xml:space="preserve">величина, </w:t>
            </w:r>
            <w:r w:rsidRPr="00585D22">
              <w:rPr>
                <w:iCs/>
                <w:lang w:eastAsia="ar-SA"/>
              </w:rPr>
              <w:t>тыс. руб.</w:t>
            </w:r>
          </w:p>
        </w:tc>
      </w:tr>
      <w:tr w:rsidR="0014645B" w:rsidRPr="0014645B" w14:paraId="35C5FB9E" w14:textId="77777777" w:rsidTr="0056513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82086D8" w14:textId="77777777" w:rsidR="0014645B" w:rsidRPr="00585D22" w:rsidRDefault="0014645B" w:rsidP="0014645B">
            <w:pPr>
              <w:rPr>
                <w:lang w:eastAsia="ar-SA"/>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2E1F165" w14:textId="77777777" w:rsidR="0014645B" w:rsidRPr="00585D22" w:rsidRDefault="0014645B" w:rsidP="0014645B">
            <w:pPr>
              <w:rPr>
                <w:lang w:eastAsia="ar-SA"/>
              </w:rPr>
            </w:pPr>
            <w:r w:rsidRPr="00585D22">
              <w:rPr>
                <w:lang w:eastAsia="ar-SA"/>
              </w:rPr>
              <w:t>2020 г.</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0F6A33B" w14:textId="77777777" w:rsidR="0014645B" w:rsidRPr="00585D22" w:rsidRDefault="0014645B" w:rsidP="0014645B">
            <w:pPr>
              <w:rPr>
                <w:lang w:eastAsia="ar-SA"/>
              </w:rPr>
            </w:pPr>
            <w:r w:rsidRPr="00585D22">
              <w:rPr>
                <w:lang w:eastAsia="ar-SA"/>
              </w:rPr>
              <w:t>2021 г.</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0E0EBDE" w14:textId="77777777" w:rsidR="0014645B" w:rsidRPr="00585D22" w:rsidRDefault="0014645B" w:rsidP="0014645B">
            <w:pPr>
              <w:rPr>
                <w:lang w:eastAsia="ar-SA"/>
              </w:rPr>
            </w:pPr>
            <w:r w:rsidRPr="00585D22">
              <w:rPr>
                <w:lang w:eastAsia="ar-SA"/>
              </w:rPr>
              <w:t>2022 г.</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FC590E4" w14:textId="77777777" w:rsidR="0014645B" w:rsidRPr="00585D22" w:rsidRDefault="0014645B" w:rsidP="0014645B">
            <w:pPr>
              <w:rPr>
                <w:lang w:eastAsia="ar-SA"/>
              </w:rPr>
            </w:pPr>
            <w:r w:rsidRPr="00585D22">
              <w:rPr>
                <w:lang w:eastAsia="ar-SA"/>
              </w:rPr>
              <w:t>2023 г.</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95474BC" w14:textId="77777777" w:rsidR="0014645B" w:rsidRPr="00585D22" w:rsidRDefault="0014645B" w:rsidP="0014645B">
            <w:pPr>
              <w:rPr>
                <w:lang w:eastAsia="ar-SA"/>
              </w:rPr>
            </w:pPr>
            <w:r w:rsidRPr="00585D22">
              <w:rPr>
                <w:iCs/>
                <w:lang w:eastAsia="ar-SA"/>
              </w:rPr>
              <w:t>тыс. руб.</w:t>
            </w:r>
            <w:r w:rsidRPr="00585D22">
              <w:rPr>
                <w:lang w:eastAsia="ar-SA"/>
              </w:rPr>
              <w:br/>
              <w:t>(гр.5 - гр.2)</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80F3E85" w14:textId="77777777" w:rsidR="0014645B" w:rsidRPr="00585D22" w:rsidRDefault="0014645B" w:rsidP="0014645B">
            <w:pPr>
              <w:rPr>
                <w:lang w:eastAsia="ar-SA"/>
              </w:rPr>
            </w:pPr>
            <w:r w:rsidRPr="00585D22">
              <w:rPr>
                <w:lang w:eastAsia="ar-SA"/>
              </w:rPr>
              <w:t>± %</w:t>
            </w:r>
            <w:r w:rsidRPr="00585D22">
              <w:rPr>
                <w:lang w:eastAsia="ar-SA"/>
              </w:rPr>
              <w:br/>
              <w:t>((5-2) : 2)</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BDE2F36" w14:textId="77777777" w:rsidR="0014645B" w:rsidRPr="00585D22" w:rsidRDefault="0014645B" w:rsidP="0014645B">
            <w:pPr>
              <w:rPr>
                <w:lang w:eastAsia="ar-SA"/>
              </w:rPr>
            </w:pPr>
          </w:p>
        </w:tc>
      </w:tr>
      <w:tr w:rsidR="0014645B" w:rsidRPr="0014645B" w14:paraId="7F312398" w14:textId="77777777" w:rsidTr="0056513A">
        <w:trPr>
          <w:jc w:val="center"/>
        </w:trPr>
        <w:tc>
          <w:tcPr>
            <w:tcW w:w="0" w:type="auto"/>
            <w:tcBorders>
              <w:top w:val="outset" w:sz="6" w:space="0" w:color="000000"/>
              <w:left w:val="outset" w:sz="6" w:space="0" w:color="000000"/>
              <w:bottom w:val="outset" w:sz="6" w:space="0" w:color="000000"/>
              <w:right w:val="outset" w:sz="6" w:space="0" w:color="000000"/>
            </w:tcBorders>
            <w:hideMark/>
          </w:tcPr>
          <w:p w14:paraId="07529D71" w14:textId="1683C3E8" w:rsidR="0014645B" w:rsidRPr="00585D22" w:rsidRDefault="0014645B" w:rsidP="0014645B">
            <w:pPr>
              <w:rPr>
                <w:lang w:eastAsia="ar-SA"/>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76E9EA5" w14:textId="77777777" w:rsidR="0014645B" w:rsidRPr="00585D22" w:rsidRDefault="0014645B" w:rsidP="00F2711F">
            <w:pPr>
              <w:jc w:val="center"/>
              <w:rPr>
                <w:lang w:eastAsia="ar-SA"/>
              </w:rPr>
            </w:pPr>
            <w:r w:rsidRPr="00585D22">
              <w:rPr>
                <w:lang w:eastAsia="ar-SA"/>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9C8C1F6" w14:textId="77777777" w:rsidR="0014645B" w:rsidRPr="00585D22" w:rsidRDefault="0014645B" w:rsidP="00F2711F">
            <w:pPr>
              <w:jc w:val="center"/>
              <w:rPr>
                <w:lang w:eastAsia="ar-SA"/>
              </w:rPr>
            </w:pPr>
            <w:r w:rsidRPr="00585D22">
              <w:rPr>
                <w:lang w:eastAsia="ar-SA"/>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5C5BFAD" w14:textId="77777777" w:rsidR="0014645B" w:rsidRPr="00585D22" w:rsidRDefault="0014645B" w:rsidP="00F2711F">
            <w:pPr>
              <w:jc w:val="center"/>
              <w:rPr>
                <w:lang w:eastAsia="ar-SA"/>
              </w:rPr>
            </w:pPr>
            <w:r w:rsidRPr="00585D22">
              <w:rPr>
                <w:lang w:eastAsia="ar-SA"/>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E572A5C" w14:textId="77777777" w:rsidR="0014645B" w:rsidRPr="00585D22" w:rsidRDefault="0014645B" w:rsidP="00F2711F">
            <w:pPr>
              <w:jc w:val="center"/>
              <w:rPr>
                <w:lang w:eastAsia="ar-SA"/>
              </w:rPr>
            </w:pPr>
            <w:r w:rsidRPr="00585D22">
              <w:rPr>
                <w:lang w:eastAsia="ar-SA"/>
              </w:rPr>
              <w:t>5</w:t>
            </w:r>
          </w:p>
        </w:tc>
        <w:tc>
          <w:tcPr>
            <w:tcW w:w="0" w:type="auto"/>
            <w:tcBorders>
              <w:top w:val="outset" w:sz="6" w:space="0" w:color="000000"/>
              <w:left w:val="outset" w:sz="6" w:space="0" w:color="000000"/>
              <w:bottom w:val="outset" w:sz="6" w:space="0" w:color="000000"/>
              <w:right w:val="outset" w:sz="6" w:space="0" w:color="000000"/>
            </w:tcBorders>
            <w:hideMark/>
          </w:tcPr>
          <w:p w14:paraId="2100F573" w14:textId="77777777" w:rsidR="0014645B" w:rsidRPr="00585D22" w:rsidRDefault="0014645B" w:rsidP="00F2711F">
            <w:pPr>
              <w:jc w:val="center"/>
              <w:rPr>
                <w:lang w:eastAsia="ar-SA"/>
              </w:rPr>
            </w:pPr>
            <w:r w:rsidRPr="00585D22">
              <w:rPr>
                <w:lang w:eastAsia="ar-SA"/>
              </w:rPr>
              <w:t>6</w:t>
            </w:r>
          </w:p>
        </w:tc>
        <w:tc>
          <w:tcPr>
            <w:tcW w:w="0" w:type="auto"/>
            <w:tcBorders>
              <w:top w:val="outset" w:sz="6" w:space="0" w:color="000000"/>
              <w:left w:val="outset" w:sz="6" w:space="0" w:color="000000"/>
              <w:bottom w:val="outset" w:sz="6" w:space="0" w:color="000000"/>
              <w:right w:val="outset" w:sz="6" w:space="0" w:color="000000"/>
            </w:tcBorders>
            <w:hideMark/>
          </w:tcPr>
          <w:p w14:paraId="3CD4F127" w14:textId="77777777" w:rsidR="0014645B" w:rsidRPr="00585D22" w:rsidRDefault="0014645B" w:rsidP="00F2711F">
            <w:pPr>
              <w:jc w:val="center"/>
              <w:rPr>
                <w:lang w:eastAsia="ar-SA"/>
              </w:rPr>
            </w:pPr>
            <w:r w:rsidRPr="00585D22">
              <w:rPr>
                <w:lang w:eastAsia="ar-SA"/>
              </w:rPr>
              <w:t>7</w:t>
            </w:r>
          </w:p>
        </w:tc>
        <w:tc>
          <w:tcPr>
            <w:tcW w:w="0" w:type="auto"/>
            <w:tcBorders>
              <w:top w:val="outset" w:sz="6" w:space="0" w:color="000000"/>
              <w:left w:val="outset" w:sz="6" w:space="0" w:color="000000"/>
              <w:bottom w:val="outset" w:sz="6" w:space="0" w:color="000000"/>
              <w:right w:val="outset" w:sz="6" w:space="0" w:color="000000"/>
            </w:tcBorders>
            <w:hideMark/>
          </w:tcPr>
          <w:p w14:paraId="50343DBC" w14:textId="77777777" w:rsidR="0014645B" w:rsidRPr="00585D22" w:rsidRDefault="0014645B" w:rsidP="00F2711F">
            <w:pPr>
              <w:jc w:val="center"/>
              <w:rPr>
                <w:lang w:eastAsia="ar-SA"/>
              </w:rPr>
            </w:pPr>
            <w:r w:rsidRPr="00585D22">
              <w:rPr>
                <w:lang w:eastAsia="ar-SA"/>
              </w:rPr>
              <w:t>8</w:t>
            </w:r>
          </w:p>
        </w:tc>
      </w:tr>
      <w:tr w:rsidR="0014645B" w:rsidRPr="0014645B" w14:paraId="55181BFC" w14:textId="77777777" w:rsidTr="0056513A">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1B2F774E" w14:textId="2D71B031" w:rsidR="0014645B" w:rsidRPr="00585D22" w:rsidRDefault="00585D22" w:rsidP="0014645B">
            <w:pPr>
              <w:rPr>
                <w:lang w:eastAsia="ar-SA"/>
              </w:rPr>
            </w:pPr>
            <w:r w:rsidRPr="00585D22">
              <w:rPr>
                <w:lang w:eastAsia="ar-SA"/>
              </w:rPr>
              <w:t xml:space="preserve">1 </w:t>
            </w:r>
            <w:r w:rsidR="0014645B" w:rsidRPr="00585D22">
              <w:rPr>
                <w:lang w:eastAsia="ar-SA"/>
              </w:rPr>
              <w:t>Выручка</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0700B332" w14:textId="77777777" w:rsidR="0014645B" w:rsidRPr="00585D22" w:rsidRDefault="0014645B" w:rsidP="00F2711F">
            <w:pPr>
              <w:jc w:val="center"/>
              <w:rPr>
                <w:lang w:eastAsia="ar-SA"/>
              </w:rPr>
            </w:pPr>
            <w:r w:rsidRPr="00585D22">
              <w:rPr>
                <w:lang w:eastAsia="ar-SA"/>
              </w:rPr>
              <w:t>6 136</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40E7400F" w14:textId="77777777" w:rsidR="0014645B" w:rsidRPr="00585D22" w:rsidRDefault="0014645B" w:rsidP="00F2711F">
            <w:pPr>
              <w:jc w:val="center"/>
              <w:rPr>
                <w:lang w:eastAsia="ar-SA"/>
              </w:rPr>
            </w:pPr>
            <w:r w:rsidRPr="00585D22">
              <w:rPr>
                <w:lang w:eastAsia="ar-SA"/>
              </w:rPr>
              <w:t>9 001</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02915073" w14:textId="77777777" w:rsidR="0014645B" w:rsidRPr="00585D22" w:rsidRDefault="0014645B" w:rsidP="00F2711F">
            <w:pPr>
              <w:jc w:val="center"/>
              <w:rPr>
                <w:lang w:eastAsia="ar-SA"/>
              </w:rPr>
            </w:pPr>
            <w:r w:rsidRPr="00585D22">
              <w:rPr>
                <w:lang w:eastAsia="ar-SA"/>
              </w:rPr>
              <w:t>8 929</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1BC80CD1" w14:textId="77777777" w:rsidR="0014645B" w:rsidRPr="00585D22" w:rsidRDefault="0014645B" w:rsidP="00F2711F">
            <w:pPr>
              <w:jc w:val="center"/>
              <w:rPr>
                <w:lang w:eastAsia="ar-SA"/>
              </w:rPr>
            </w:pPr>
            <w:r w:rsidRPr="00585D22">
              <w:rPr>
                <w:lang w:eastAsia="ar-SA"/>
              </w:rPr>
              <w:t>9 908</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64A07AE1" w14:textId="77777777" w:rsidR="0014645B" w:rsidRPr="00585D22" w:rsidRDefault="0014645B" w:rsidP="00F2711F">
            <w:pPr>
              <w:jc w:val="center"/>
              <w:rPr>
                <w:lang w:eastAsia="ar-SA"/>
              </w:rPr>
            </w:pPr>
            <w:r w:rsidRPr="00585D22">
              <w:rPr>
                <w:lang w:eastAsia="ar-SA"/>
              </w:rPr>
              <w:t>+3 772</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7B96E91E" w14:textId="77777777" w:rsidR="0014645B" w:rsidRPr="00585D22" w:rsidRDefault="0014645B" w:rsidP="00F2711F">
            <w:pPr>
              <w:jc w:val="center"/>
              <w:rPr>
                <w:lang w:eastAsia="ar-SA"/>
              </w:rPr>
            </w:pPr>
            <w:r w:rsidRPr="00585D22">
              <w:rPr>
                <w:lang w:eastAsia="ar-SA"/>
              </w:rPr>
              <w:t>+61,5</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677A2CDE" w14:textId="77777777" w:rsidR="0014645B" w:rsidRPr="00585D22" w:rsidRDefault="0014645B" w:rsidP="00F2711F">
            <w:pPr>
              <w:jc w:val="center"/>
              <w:rPr>
                <w:lang w:eastAsia="ar-SA"/>
              </w:rPr>
            </w:pPr>
            <w:r w:rsidRPr="00585D22">
              <w:rPr>
                <w:lang w:eastAsia="ar-SA"/>
              </w:rPr>
              <w:t>8 494</w:t>
            </w:r>
          </w:p>
        </w:tc>
      </w:tr>
      <w:tr w:rsidR="0014645B" w:rsidRPr="0014645B" w14:paraId="2DE87538" w14:textId="77777777" w:rsidTr="0056513A">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18F67C80" w14:textId="59972630" w:rsidR="0014645B" w:rsidRPr="00585D22" w:rsidRDefault="00585D22" w:rsidP="0014645B">
            <w:pPr>
              <w:rPr>
                <w:lang w:eastAsia="ar-SA"/>
              </w:rPr>
            </w:pPr>
            <w:r w:rsidRPr="00585D22">
              <w:rPr>
                <w:lang w:eastAsia="ar-SA"/>
              </w:rPr>
              <w:t xml:space="preserve">2 </w:t>
            </w:r>
            <w:r w:rsidR="0014645B" w:rsidRPr="00585D22">
              <w:rPr>
                <w:lang w:eastAsia="ar-SA"/>
              </w:rPr>
              <w:t>Расходы по обычным видам деятельности</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4312E7D5" w14:textId="77777777" w:rsidR="0014645B" w:rsidRPr="00585D22" w:rsidRDefault="0014645B" w:rsidP="00F2711F">
            <w:pPr>
              <w:jc w:val="center"/>
              <w:rPr>
                <w:lang w:eastAsia="ar-SA"/>
              </w:rPr>
            </w:pPr>
            <w:r w:rsidRPr="00585D22">
              <w:rPr>
                <w:lang w:eastAsia="ar-SA"/>
              </w:rPr>
              <w:t>5 818</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4754AC19" w14:textId="77777777" w:rsidR="0014645B" w:rsidRPr="00585D22" w:rsidRDefault="0014645B" w:rsidP="00F2711F">
            <w:pPr>
              <w:jc w:val="center"/>
              <w:rPr>
                <w:lang w:eastAsia="ar-SA"/>
              </w:rPr>
            </w:pPr>
            <w:r w:rsidRPr="00585D22">
              <w:rPr>
                <w:lang w:eastAsia="ar-SA"/>
              </w:rPr>
              <w:t>8 560</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165B0D22" w14:textId="77777777" w:rsidR="0014645B" w:rsidRPr="00585D22" w:rsidRDefault="0014645B" w:rsidP="00F2711F">
            <w:pPr>
              <w:jc w:val="center"/>
              <w:rPr>
                <w:lang w:eastAsia="ar-SA"/>
              </w:rPr>
            </w:pPr>
            <w:r w:rsidRPr="00585D22">
              <w:rPr>
                <w:lang w:eastAsia="ar-SA"/>
              </w:rPr>
              <w:t>8 511</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3E1380DB" w14:textId="77777777" w:rsidR="0014645B" w:rsidRPr="00585D22" w:rsidRDefault="0014645B" w:rsidP="00F2711F">
            <w:pPr>
              <w:jc w:val="center"/>
              <w:rPr>
                <w:lang w:eastAsia="ar-SA"/>
              </w:rPr>
            </w:pPr>
            <w:r w:rsidRPr="00585D22">
              <w:rPr>
                <w:lang w:eastAsia="ar-SA"/>
              </w:rPr>
              <w:t>9 340</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0D43318C" w14:textId="77777777" w:rsidR="0014645B" w:rsidRPr="00585D22" w:rsidRDefault="0014645B" w:rsidP="00F2711F">
            <w:pPr>
              <w:jc w:val="center"/>
              <w:rPr>
                <w:lang w:eastAsia="ar-SA"/>
              </w:rPr>
            </w:pPr>
            <w:r w:rsidRPr="00585D22">
              <w:rPr>
                <w:lang w:eastAsia="ar-SA"/>
              </w:rPr>
              <w:t>+3 522</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65D06F1F" w14:textId="77777777" w:rsidR="0014645B" w:rsidRPr="00585D22" w:rsidRDefault="0014645B" w:rsidP="00F2711F">
            <w:pPr>
              <w:jc w:val="center"/>
              <w:rPr>
                <w:lang w:eastAsia="ar-SA"/>
              </w:rPr>
            </w:pPr>
            <w:r w:rsidRPr="00585D22">
              <w:rPr>
                <w:lang w:eastAsia="ar-SA"/>
              </w:rPr>
              <w:t>+60,5</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0843D8FF" w14:textId="77777777" w:rsidR="0014645B" w:rsidRPr="00585D22" w:rsidRDefault="0014645B" w:rsidP="00F2711F">
            <w:pPr>
              <w:jc w:val="center"/>
              <w:rPr>
                <w:lang w:eastAsia="ar-SA"/>
              </w:rPr>
            </w:pPr>
            <w:r w:rsidRPr="00585D22">
              <w:rPr>
                <w:lang w:eastAsia="ar-SA"/>
              </w:rPr>
              <w:t>8 057</w:t>
            </w:r>
          </w:p>
        </w:tc>
      </w:tr>
      <w:tr w:rsidR="0014645B" w:rsidRPr="0014645B" w14:paraId="0CC72212" w14:textId="77777777" w:rsidTr="0056513A">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49E5C33B" w14:textId="0CEE8129" w:rsidR="0014645B" w:rsidRPr="00585D22" w:rsidRDefault="0014645B" w:rsidP="0014645B">
            <w:pPr>
              <w:rPr>
                <w:lang w:eastAsia="ar-SA"/>
              </w:rPr>
            </w:pPr>
            <w:r w:rsidRPr="00585D22">
              <w:rPr>
                <w:lang w:eastAsia="ar-SA"/>
              </w:rPr>
              <w:t>3</w:t>
            </w:r>
            <w:r w:rsidR="00585D22" w:rsidRPr="00585D22">
              <w:rPr>
                <w:lang w:eastAsia="ar-SA"/>
              </w:rPr>
              <w:t xml:space="preserve"> </w:t>
            </w:r>
            <w:r w:rsidRPr="00585D22">
              <w:rPr>
                <w:iCs/>
                <w:lang w:eastAsia="ar-SA"/>
              </w:rPr>
              <w:t>Прибыль (убыток) от продаж  </w:t>
            </w:r>
            <w:r w:rsidRPr="00585D22">
              <w:rPr>
                <w:lang w:eastAsia="ar-SA"/>
              </w:rPr>
              <w:t>(1-2)</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0E7F78C4" w14:textId="77777777" w:rsidR="0014645B" w:rsidRPr="00585D22" w:rsidRDefault="0014645B" w:rsidP="00F2711F">
            <w:pPr>
              <w:jc w:val="center"/>
              <w:rPr>
                <w:lang w:eastAsia="ar-SA"/>
              </w:rPr>
            </w:pPr>
            <w:r w:rsidRPr="00585D22">
              <w:rPr>
                <w:lang w:eastAsia="ar-SA"/>
              </w:rPr>
              <w:t>318</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4B48B1DF" w14:textId="77777777" w:rsidR="0014645B" w:rsidRPr="00585D22" w:rsidRDefault="0014645B" w:rsidP="00F2711F">
            <w:pPr>
              <w:jc w:val="center"/>
              <w:rPr>
                <w:lang w:eastAsia="ar-SA"/>
              </w:rPr>
            </w:pPr>
            <w:r w:rsidRPr="00585D22">
              <w:rPr>
                <w:lang w:eastAsia="ar-SA"/>
              </w:rPr>
              <w:t>441</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3EDC9A78" w14:textId="77777777" w:rsidR="0014645B" w:rsidRPr="00585D22" w:rsidRDefault="0014645B" w:rsidP="00F2711F">
            <w:pPr>
              <w:jc w:val="center"/>
              <w:rPr>
                <w:lang w:eastAsia="ar-SA"/>
              </w:rPr>
            </w:pPr>
            <w:r w:rsidRPr="00585D22">
              <w:rPr>
                <w:lang w:eastAsia="ar-SA"/>
              </w:rPr>
              <w:t>418</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301EBAFF" w14:textId="77777777" w:rsidR="0014645B" w:rsidRPr="00585D22" w:rsidRDefault="0014645B" w:rsidP="00F2711F">
            <w:pPr>
              <w:jc w:val="center"/>
              <w:rPr>
                <w:lang w:eastAsia="ar-SA"/>
              </w:rPr>
            </w:pPr>
            <w:r w:rsidRPr="00585D22">
              <w:rPr>
                <w:lang w:eastAsia="ar-SA"/>
              </w:rPr>
              <w:t>568</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25F89477" w14:textId="77777777" w:rsidR="0014645B" w:rsidRPr="00585D22" w:rsidRDefault="0014645B" w:rsidP="00F2711F">
            <w:pPr>
              <w:jc w:val="center"/>
              <w:rPr>
                <w:lang w:eastAsia="ar-SA"/>
              </w:rPr>
            </w:pPr>
            <w:r w:rsidRPr="00585D22">
              <w:rPr>
                <w:lang w:eastAsia="ar-SA"/>
              </w:rPr>
              <w:t>+250</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4C646C2D" w14:textId="77777777" w:rsidR="0014645B" w:rsidRPr="00585D22" w:rsidRDefault="0014645B" w:rsidP="00F2711F">
            <w:pPr>
              <w:jc w:val="center"/>
              <w:rPr>
                <w:lang w:eastAsia="ar-SA"/>
              </w:rPr>
            </w:pPr>
            <w:r w:rsidRPr="00585D22">
              <w:rPr>
                <w:lang w:eastAsia="ar-SA"/>
              </w:rPr>
              <w:t>+78,6</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4396D71C" w14:textId="77777777" w:rsidR="0014645B" w:rsidRPr="00585D22" w:rsidRDefault="0014645B" w:rsidP="00F2711F">
            <w:pPr>
              <w:jc w:val="center"/>
              <w:rPr>
                <w:lang w:eastAsia="ar-SA"/>
              </w:rPr>
            </w:pPr>
            <w:r w:rsidRPr="00585D22">
              <w:rPr>
                <w:lang w:eastAsia="ar-SA"/>
              </w:rPr>
              <w:t>436</w:t>
            </w:r>
          </w:p>
        </w:tc>
      </w:tr>
      <w:tr w:rsidR="0014645B" w:rsidRPr="0014645B" w14:paraId="063C71D8" w14:textId="77777777" w:rsidTr="0056513A">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4E72B84C" w14:textId="10547B1F" w:rsidR="0014645B" w:rsidRPr="00585D22" w:rsidRDefault="00585D22" w:rsidP="0014645B">
            <w:pPr>
              <w:rPr>
                <w:lang w:eastAsia="ar-SA"/>
              </w:rPr>
            </w:pPr>
            <w:r w:rsidRPr="00585D22">
              <w:rPr>
                <w:lang w:eastAsia="ar-SA"/>
              </w:rPr>
              <w:t xml:space="preserve">4 </w:t>
            </w:r>
            <w:r w:rsidR="0014645B" w:rsidRPr="00585D22">
              <w:rPr>
                <w:lang w:eastAsia="ar-SA"/>
              </w:rPr>
              <w:t>Прочие доходы и расходы, кроме процентов к уплате</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22151873" w14:textId="77777777" w:rsidR="0014645B" w:rsidRPr="00585D22" w:rsidRDefault="0014645B" w:rsidP="00F2711F">
            <w:pPr>
              <w:jc w:val="center"/>
              <w:rPr>
                <w:lang w:eastAsia="ar-SA"/>
              </w:rPr>
            </w:pPr>
            <w:r w:rsidRPr="00585D22">
              <w:rPr>
                <w:lang w:eastAsia="ar-SA"/>
              </w:rPr>
              <w:t>-120</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1E57A947" w14:textId="77777777" w:rsidR="0014645B" w:rsidRPr="00585D22" w:rsidRDefault="0014645B" w:rsidP="00F2711F">
            <w:pPr>
              <w:jc w:val="center"/>
              <w:rPr>
                <w:lang w:eastAsia="ar-SA"/>
              </w:rPr>
            </w:pPr>
            <w:r w:rsidRPr="00585D22">
              <w:rPr>
                <w:lang w:eastAsia="ar-SA"/>
              </w:rPr>
              <w:t>-44</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2405D6CC" w14:textId="77777777" w:rsidR="0014645B" w:rsidRPr="00585D22" w:rsidRDefault="0014645B" w:rsidP="00F2711F">
            <w:pPr>
              <w:jc w:val="center"/>
              <w:rPr>
                <w:lang w:eastAsia="ar-SA"/>
              </w:rPr>
            </w:pPr>
            <w:r w:rsidRPr="00585D22">
              <w:rPr>
                <w:lang w:eastAsia="ar-SA"/>
              </w:rPr>
              <w:t>7</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0F0E06F6" w14:textId="77777777" w:rsidR="0014645B" w:rsidRPr="00585D22" w:rsidRDefault="0014645B" w:rsidP="00F2711F">
            <w:pPr>
              <w:jc w:val="center"/>
              <w:rPr>
                <w:lang w:eastAsia="ar-SA"/>
              </w:rPr>
            </w:pPr>
            <w:r w:rsidRPr="00585D22">
              <w:rPr>
                <w:lang w:eastAsia="ar-SA"/>
              </w:rPr>
              <w:t>-9</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282DBD59" w14:textId="77777777" w:rsidR="0014645B" w:rsidRPr="00585D22" w:rsidRDefault="0014645B" w:rsidP="00F2711F">
            <w:pPr>
              <w:jc w:val="center"/>
              <w:rPr>
                <w:lang w:eastAsia="ar-SA"/>
              </w:rPr>
            </w:pPr>
            <w:r w:rsidRPr="00585D22">
              <w:rPr>
                <w:lang w:eastAsia="ar-SA"/>
              </w:rPr>
              <w:t>+111</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7DC5B8B9" w14:textId="77777777" w:rsidR="0014645B" w:rsidRPr="00585D22" w:rsidRDefault="0014645B" w:rsidP="00F2711F">
            <w:pPr>
              <w:jc w:val="center"/>
              <w:rPr>
                <w:lang w:eastAsia="ar-SA"/>
              </w:rPr>
            </w:pPr>
            <w:r w:rsidRPr="00585D22">
              <w:rPr>
                <w:lang w:eastAsia="ar-SA"/>
              </w:rPr>
              <w:t>↑</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254C96A8" w14:textId="77777777" w:rsidR="0014645B" w:rsidRPr="00585D22" w:rsidRDefault="0014645B" w:rsidP="00F2711F">
            <w:pPr>
              <w:jc w:val="center"/>
              <w:rPr>
                <w:lang w:eastAsia="ar-SA"/>
              </w:rPr>
            </w:pPr>
            <w:r w:rsidRPr="00585D22">
              <w:rPr>
                <w:lang w:eastAsia="ar-SA"/>
              </w:rPr>
              <w:t>-42</w:t>
            </w:r>
          </w:p>
        </w:tc>
      </w:tr>
      <w:tr w:rsidR="0014645B" w:rsidRPr="0014645B" w14:paraId="330F29EF" w14:textId="77777777" w:rsidTr="0056513A">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57E81188" w14:textId="7C0F2635" w:rsidR="0014645B" w:rsidRPr="00585D22" w:rsidRDefault="00585D22" w:rsidP="0014645B">
            <w:pPr>
              <w:rPr>
                <w:lang w:eastAsia="ar-SA"/>
              </w:rPr>
            </w:pPr>
            <w:r w:rsidRPr="00585D22">
              <w:rPr>
                <w:lang w:eastAsia="ar-SA"/>
              </w:rPr>
              <w:t xml:space="preserve">5 </w:t>
            </w:r>
            <w:r w:rsidR="0014645B" w:rsidRPr="00585D22">
              <w:rPr>
                <w:iCs/>
                <w:lang w:eastAsia="ar-SA"/>
              </w:rPr>
              <w:t>EBIT (прибыль до уплаты процентов и налогов)</w:t>
            </w:r>
            <w:r w:rsidR="0014645B" w:rsidRPr="00585D22">
              <w:rPr>
                <w:lang w:eastAsia="ar-SA"/>
              </w:rPr>
              <w:t xml:space="preserve"> (3+4)</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7CF572BB" w14:textId="77777777" w:rsidR="0014645B" w:rsidRPr="00585D22" w:rsidRDefault="0014645B" w:rsidP="00F2711F">
            <w:pPr>
              <w:jc w:val="center"/>
              <w:rPr>
                <w:lang w:eastAsia="ar-SA"/>
              </w:rPr>
            </w:pPr>
            <w:r w:rsidRPr="00585D22">
              <w:rPr>
                <w:lang w:eastAsia="ar-SA"/>
              </w:rPr>
              <w:t>198</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6F3F7873" w14:textId="77777777" w:rsidR="0014645B" w:rsidRPr="00585D22" w:rsidRDefault="0014645B" w:rsidP="00F2711F">
            <w:pPr>
              <w:jc w:val="center"/>
              <w:rPr>
                <w:lang w:eastAsia="ar-SA"/>
              </w:rPr>
            </w:pPr>
            <w:r w:rsidRPr="00585D22">
              <w:rPr>
                <w:lang w:eastAsia="ar-SA"/>
              </w:rPr>
              <w:t>397</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70FCD22E" w14:textId="77777777" w:rsidR="0014645B" w:rsidRPr="00585D22" w:rsidRDefault="0014645B" w:rsidP="00F2711F">
            <w:pPr>
              <w:jc w:val="center"/>
              <w:rPr>
                <w:lang w:eastAsia="ar-SA"/>
              </w:rPr>
            </w:pPr>
            <w:r w:rsidRPr="00585D22">
              <w:rPr>
                <w:lang w:eastAsia="ar-SA"/>
              </w:rPr>
              <w:t>425</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2E181909" w14:textId="77777777" w:rsidR="0014645B" w:rsidRPr="00585D22" w:rsidRDefault="0014645B" w:rsidP="00F2711F">
            <w:pPr>
              <w:jc w:val="center"/>
              <w:rPr>
                <w:lang w:eastAsia="ar-SA"/>
              </w:rPr>
            </w:pPr>
            <w:r w:rsidRPr="00585D22">
              <w:rPr>
                <w:lang w:eastAsia="ar-SA"/>
              </w:rPr>
              <w:t>559</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6D853E84" w14:textId="77777777" w:rsidR="0014645B" w:rsidRPr="00585D22" w:rsidRDefault="0014645B" w:rsidP="00F2711F">
            <w:pPr>
              <w:jc w:val="center"/>
              <w:rPr>
                <w:lang w:eastAsia="ar-SA"/>
              </w:rPr>
            </w:pPr>
            <w:r w:rsidRPr="00585D22">
              <w:rPr>
                <w:lang w:eastAsia="ar-SA"/>
              </w:rPr>
              <w:t>+361</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2BBC3C66" w14:textId="77777777" w:rsidR="0014645B" w:rsidRPr="00585D22" w:rsidRDefault="0014645B" w:rsidP="00F2711F">
            <w:pPr>
              <w:jc w:val="center"/>
              <w:rPr>
                <w:lang w:eastAsia="ar-SA"/>
              </w:rPr>
            </w:pPr>
            <w:r w:rsidRPr="00585D22">
              <w:rPr>
                <w:lang w:eastAsia="ar-SA"/>
              </w:rPr>
              <w:t>+182,3</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6F65E500" w14:textId="77777777" w:rsidR="0014645B" w:rsidRPr="00585D22" w:rsidRDefault="0014645B" w:rsidP="00F2711F">
            <w:pPr>
              <w:jc w:val="center"/>
              <w:rPr>
                <w:lang w:eastAsia="ar-SA"/>
              </w:rPr>
            </w:pPr>
            <w:r w:rsidRPr="00585D22">
              <w:rPr>
                <w:lang w:eastAsia="ar-SA"/>
              </w:rPr>
              <w:t>395</w:t>
            </w:r>
          </w:p>
        </w:tc>
      </w:tr>
      <w:tr w:rsidR="0014645B" w:rsidRPr="0014645B" w14:paraId="54706C6B" w14:textId="77777777" w:rsidTr="0056513A">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67C89641" w14:textId="6C725489" w:rsidR="0014645B" w:rsidRPr="00585D22" w:rsidRDefault="00585D22" w:rsidP="0014645B">
            <w:pPr>
              <w:rPr>
                <w:lang w:eastAsia="ar-SA"/>
              </w:rPr>
            </w:pPr>
            <w:r w:rsidRPr="00585D22">
              <w:rPr>
                <w:lang w:eastAsia="ar-SA"/>
              </w:rPr>
              <w:t xml:space="preserve">6 </w:t>
            </w:r>
            <w:r w:rsidR="0014645B" w:rsidRPr="00585D22">
              <w:rPr>
                <w:lang w:eastAsia="ar-SA"/>
              </w:rPr>
              <w:t>Проценты к уплате</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1539330D" w14:textId="77777777" w:rsidR="0014645B" w:rsidRPr="00585D22" w:rsidRDefault="0014645B" w:rsidP="00F2711F">
            <w:pPr>
              <w:jc w:val="center"/>
              <w:rPr>
                <w:lang w:eastAsia="ar-SA"/>
              </w:rPr>
            </w:pPr>
            <w:r w:rsidRPr="00585D22">
              <w:rPr>
                <w:lang w:eastAsia="ar-SA"/>
              </w:rPr>
              <w:t>–</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4E6841BA" w14:textId="77777777" w:rsidR="0014645B" w:rsidRPr="00585D22" w:rsidRDefault="0014645B" w:rsidP="00F2711F">
            <w:pPr>
              <w:jc w:val="center"/>
              <w:rPr>
                <w:lang w:eastAsia="ar-SA"/>
              </w:rPr>
            </w:pPr>
            <w:r w:rsidRPr="00585D22">
              <w:rPr>
                <w:lang w:eastAsia="ar-SA"/>
              </w:rPr>
              <w:t>–</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10AE6BC4" w14:textId="77777777" w:rsidR="0014645B" w:rsidRPr="00585D22" w:rsidRDefault="0014645B" w:rsidP="00F2711F">
            <w:pPr>
              <w:jc w:val="center"/>
              <w:rPr>
                <w:lang w:eastAsia="ar-SA"/>
              </w:rPr>
            </w:pPr>
            <w:r w:rsidRPr="00585D22">
              <w:rPr>
                <w:lang w:eastAsia="ar-SA"/>
              </w:rPr>
              <w:t>–</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0E6906F6" w14:textId="77777777" w:rsidR="0014645B" w:rsidRPr="00585D22" w:rsidRDefault="0014645B" w:rsidP="00F2711F">
            <w:pPr>
              <w:jc w:val="center"/>
              <w:rPr>
                <w:lang w:eastAsia="ar-SA"/>
              </w:rPr>
            </w:pPr>
            <w:r w:rsidRPr="00585D22">
              <w:rPr>
                <w:lang w:eastAsia="ar-SA"/>
              </w:rPr>
              <w:t>–</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6E3CCD27" w14:textId="77777777" w:rsidR="0014645B" w:rsidRPr="00585D22" w:rsidRDefault="0014645B" w:rsidP="00F2711F">
            <w:pPr>
              <w:jc w:val="center"/>
              <w:rPr>
                <w:lang w:eastAsia="ar-SA"/>
              </w:rPr>
            </w:pPr>
            <w:r w:rsidRPr="00585D22">
              <w:rPr>
                <w:lang w:eastAsia="ar-SA"/>
              </w:rPr>
              <w:t>–</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2D973D71" w14:textId="77777777" w:rsidR="0014645B" w:rsidRPr="00585D22" w:rsidRDefault="0014645B" w:rsidP="00F2711F">
            <w:pPr>
              <w:jc w:val="center"/>
              <w:rPr>
                <w:lang w:eastAsia="ar-SA"/>
              </w:rPr>
            </w:pPr>
            <w:r w:rsidRPr="00585D22">
              <w:rPr>
                <w:lang w:eastAsia="ar-SA"/>
              </w:rPr>
              <w:t>–</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1E1CDDA9" w14:textId="77777777" w:rsidR="0014645B" w:rsidRPr="00585D22" w:rsidRDefault="0014645B" w:rsidP="00F2711F">
            <w:pPr>
              <w:jc w:val="center"/>
              <w:rPr>
                <w:lang w:eastAsia="ar-SA"/>
              </w:rPr>
            </w:pPr>
            <w:r w:rsidRPr="00585D22">
              <w:rPr>
                <w:lang w:eastAsia="ar-SA"/>
              </w:rPr>
              <w:t>–</w:t>
            </w:r>
          </w:p>
        </w:tc>
      </w:tr>
      <w:tr w:rsidR="0014645B" w:rsidRPr="0014645B" w14:paraId="7A0D8CF1" w14:textId="77777777" w:rsidTr="0056513A">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77FC1E68" w14:textId="75CAD2E4" w:rsidR="0014645B" w:rsidRPr="00585D22" w:rsidRDefault="00585D22" w:rsidP="0014645B">
            <w:pPr>
              <w:rPr>
                <w:lang w:eastAsia="ar-SA"/>
              </w:rPr>
            </w:pPr>
            <w:r w:rsidRPr="00585D22">
              <w:rPr>
                <w:lang w:eastAsia="ar-SA"/>
              </w:rPr>
              <w:t xml:space="preserve">7 </w:t>
            </w:r>
            <w:r w:rsidR="0014645B" w:rsidRPr="00585D22">
              <w:rPr>
                <w:lang w:eastAsia="ar-SA"/>
              </w:rPr>
              <w:t>Налоги на прибыль (доходы)</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1E277E4F" w14:textId="77777777" w:rsidR="0014645B" w:rsidRPr="00585D22" w:rsidRDefault="0014645B" w:rsidP="00F2711F">
            <w:pPr>
              <w:jc w:val="center"/>
              <w:rPr>
                <w:lang w:eastAsia="ar-SA"/>
              </w:rPr>
            </w:pPr>
            <w:r w:rsidRPr="00585D22">
              <w:rPr>
                <w:lang w:eastAsia="ar-SA"/>
              </w:rPr>
              <w:t>150</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6C25605B" w14:textId="77777777" w:rsidR="0014645B" w:rsidRPr="00585D22" w:rsidRDefault="0014645B" w:rsidP="00F2711F">
            <w:pPr>
              <w:jc w:val="center"/>
              <w:rPr>
                <w:lang w:eastAsia="ar-SA"/>
              </w:rPr>
            </w:pPr>
            <w:r w:rsidRPr="00585D22">
              <w:rPr>
                <w:lang w:eastAsia="ar-SA"/>
              </w:rPr>
              <w:t>180</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70EE8415" w14:textId="77777777" w:rsidR="0014645B" w:rsidRPr="00585D22" w:rsidRDefault="0014645B" w:rsidP="00F2711F">
            <w:pPr>
              <w:jc w:val="center"/>
              <w:rPr>
                <w:lang w:eastAsia="ar-SA"/>
              </w:rPr>
            </w:pPr>
            <w:r w:rsidRPr="00585D22">
              <w:rPr>
                <w:lang w:eastAsia="ar-SA"/>
              </w:rPr>
              <w:t>216</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094E11BE" w14:textId="77777777" w:rsidR="0014645B" w:rsidRPr="00585D22" w:rsidRDefault="0014645B" w:rsidP="00F2711F">
            <w:pPr>
              <w:jc w:val="center"/>
              <w:rPr>
                <w:lang w:eastAsia="ar-SA"/>
              </w:rPr>
            </w:pPr>
            <w:r w:rsidRPr="00585D22">
              <w:rPr>
                <w:lang w:eastAsia="ar-SA"/>
              </w:rPr>
              <w:t>272</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130B6019" w14:textId="77777777" w:rsidR="0014645B" w:rsidRPr="00585D22" w:rsidRDefault="0014645B" w:rsidP="00F2711F">
            <w:pPr>
              <w:jc w:val="center"/>
              <w:rPr>
                <w:lang w:eastAsia="ar-SA"/>
              </w:rPr>
            </w:pPr>
            <w:r w:rsidRPr="00585D22">
              <w:rPr>
                <w:lang w:eastAsia="ar-SA"/>
              </w:rPr>
              <w:t>+122</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367249CB" w14:textId="77777777" w:rsidR="0014645B" w:rsidRPr="00585D22" w:rsidRDefault="0014645B" w:rsidP="00F2711F">
            <w:pPr>
              <w:jc w:val="center"/>
              <w:rPr>
                <w:lang w:eastAsia="ar-SA"/>
              </w:rPr>
            </w:pPr>
            <w:r w:rsidRPr="00585D22">
              <w:rPr>
                <w:lang w:eastAsia="ar-SA"/>
              </w:rPr>
              <w:t>+81,3</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5985B8C0" w14:textId="77777777" w:rsidR="0014645B" w:rsidRPr="00585D22" w:rsidRDefault="0014645B" w:rsidP="00F2711F">
            <w:pPr>
              <w:jc w:val="center"/>
              <w:rPr>
                <w:lang w:eastAsia="ar-SA"/>
              </w:rPr>
            </w:pPr>
            <w:r w:rsidRPr="00585D22">
              <w:rPr>
                <w:lang w:eastAsia="ar-SA"/>
              </w:rPr>
              <w:t>205</w:t>
            </w:r>
          </w:p>
        </w:tc>
      </w:tr>
      <w:tr w:rsidR="0014645B" w:rsidRPr="0014645B" w14:paraId="6B4771F9" w14:textId="77777777" w:rsidTr="0056513A">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74E4E8AB" w14:textId="0FA6A1E3" w:rsidR="0014645B" w:rsidRPr="00585D22" w:rsidRDefault="00585D22" w:rsidP="0014645B">
            <w:pPr>
              <w:rPr>
                <w:lang w:eastAsia="ar-SA"/>
              </w:rPr>
            </w:pPr>
            <w:r w:rsidRPr="00585D22">
              <w:rPr>
                <w:bCs/>
                <w:lang w:eastAsia="ar-SA"/>
              </w:rPr>
              <w:t xml:space="preserve">8 </w:t>
            </w:r>
            <w:r w:rsidR="0014645B" w:rsidRPr="00585D22">
              <w:rPr>
                <w:bCs/>
                <w:lang w:eastAsia="ar-SA"/>
              </w:rPr>
              <w:t>Чистая прибыль (убыток</w:t>
            </w:r>
            <w:r w:rsidR="0014645B" w:rsidRPr="00585D22">
              <w:rPr>
                <w:b/>
                <w:bCs/>
                <w:lang w:eastAsia="ar-SA"/>
              </w:rPr>
              <w:t xml:space="preserve">) </w:t>
            </w:r>
            <w:r w:rsidR="0014645B" w:rsidRPr="00585D22">
              <w:rPr>
                <w:iCs/>
                <w:lang w:eastAsia="ar-SA"/>
              </w:rPr>
              <w:t> </w:t>
            </w:r>
            <w:r w:rsidR="0014645B" w:rsidRPr="00585D22">
              <w:rPr>
                <w:lang w:eastAsia="ar-SA"/>
              </w:rPr>
              <w:t>(5-6-7)</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0CBED05A" w14:textId="77777777" w:rsidR="0014645B" w:rsidRPr="00585D22" w:rsidRDefault="0014645B" w:rsidP="00F2711F">
            <w:pPr>
              <w:jc w:val="center"/>
              <w:rPr>
                <w:lang w:eastAsia="ar-SA"/>
              </w:rPr>
            </w:pPr>
            <w:r w:rsidRPr="00585D22">
              <w:rPr>
                <w:lang w:eastAsia="ar-SA"/>
              </w:rPr>
              <w:t>48</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0F4BB349" w14:textId="77777777" w:rsidR="0014645B" w:rsidRPr="00585D22" w:rsidRDefault="0014645B" w:rsidP="00F2711F">
            <w:pPr>
              <w:jc w:val="center"/>
              <w:rPr>
                <w:lang w:eastAsia="ar-SA"/>
              </w:rPr>
            </w:pPr>
            <w:r w:rsidRPr="00585D22">
              <w:rPr>
                <w:lang w:eastAsia="ar-SA"/>
              </w:rPr>
              <w:t>217</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6629BFE6" w14:textId="77777777" w:rsidR="0014645B" w:rsidRPr="00585D22" w:rsidRDefault="0014645B" w:rsidP="00F2711F">
            <w:pPr>
              <w:jc w:val="center"/>
              <w:rPr>
                <w:lang w:eastAsia="ar-SA"/>
              </w:rPr>
            </w:pPr>
            <w:r w:rsidRPr="00585D22">
              <w:rPr>
                <w:lang w:eastAsia="ar-SA"/>
              </w:rPr>
              <w:t>209</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6AB3C639" w14:textId="77777777" w:rsidR="0014645B" w:rsidRPr="00585D22" w:rsidRDefault="0014645B" w:rsidP="00F2711F">
            <w:pPr>
              <w:jc w:val="center"/>
              <w:rPr>
                <w:lang w:eastAsia="ar-SA"/>
              </w:rPr>
            </w:pPr>
            <w:r w:rsidRPr="00585D22">
              <w:rPr>
                <w:lang w:eastAsia="ar-SA"/>
              </w:rPr>
              <w:t>287</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0DC87996" w14:textId="77777777" w:rsidR="0014645B" w:rsidRPr="00585D22" w:rsidRDefault="0014645B" w:rsidP="00F2711F">
            <w:pPr>
              <w:jc w:val="center"/>
              <w:rPr>
                <w:lang w:eastAsia="ar-SA"/>
              </w:rPr>
            </w:pPr>
            <w:r w:rsidRPr="00585D22">
              <w:rPr>
                <w:lang w:eastAsia="ar-SA"/>
              </w:rPr>
              <w:t>+239</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5EED3327" w14:textId="77777777" w:rsidR="0014645B" w:rsidRPr="00585D22" w:rsidRDefault="0014645B" w:rsidP="00F2711F">
            <w:pPr>
              <w:jc w:val="center"/>
              <w:rPr>
                <w:lang w:eastAsia="ar-SA"/>
              </w:rPr>
            </w:pPr>
            <w:r w:rsidRPr="00585D22">
              <w:rPr>
                <w:lang w:eastAsia="ar-SA"/>
              </w:rPr>
              <w:t>+6 раз</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14:paraId="4CD039D5" w14:textId="77777777" w:rsidR="0014645B" w:rsidRPr="00585D22" w:rsidRDefault="0014645B" w:rsidP="00F2711F">
            <w:pPr>
              <w:jc w:val="center"/>
              <w:rPr>
                <w:lang w:eastAsia="ar-SA"/>
              </w:rPr>
            </w:pPr>
            <w:r w:rsidRPr="00585D22">
              <w:rPr>
                <w:lang w:eastAsia="ar-SA"/>
              </w:rPr>
              <w:t>190</w:t>
            </w:r>
          </w:p>
        </w:tc>
      </w:tr>
    </w:tbl>
    <w:p w14:paraId="081DE564" w14:textId="77777777" w:rsidR="00585D22" w:rsidRPr="00585D22" w:rsidRDefault="00585D22" w:rsidP="0083767E">
      <w:pPr>
        <w:spacing w:before="120" w:line="360" w:lineRule="auto"/>
        <w:ind w:firstLine="709"/>
        <w:jc w:val="both"/>
        <w:rPr>
          <w:sz w:val="28"/>
          <w:szCs w:val="28"/>
          <w:lang w:eastAsia="ar-SA"/>
        </w:rPr>
      </w:pPr>
      <w:r w:rsidRPr="00585D22">
        <w:rPr>
          <w:sz w:val="28"/>
          <w:szCs w:val="28"/>
          <w:lang w:eastAsia="ar-SA"/>
        </w:rPr>
        <w:t>За период 01.01–31.12.2023 годовая выручка равнялась 9 908 тыс. руб. За весь анализируемый период наблюдалось весьма значительное, на 3 772 тыс. руб., или на 61%, повышение выручки, при этом наличие такой же тенденции в течение периода подтверждает и линейный тренд. В течение всего анализируемого периода наблюдался постоянный рост выручки.</w:t>
      </w:r>
    </w:p>
    <w:p w14:paraId="2E63CE7B" w14:textId="7DF5EA51" w:rsidR="00585D22" w:rsidRDefault="00585D22" w:rsidP="0083767E">
      <w:pPr>
        <w:spacing w:line="360" w:lineRule="auto"/>
        <w:ind w:firstLine="709"/>
        <w:jc w:val="both"/>
        <w:rPr>
          <w:sz w:val="28"/>
          <w:szCs w:val="28"/>
          <w:lang w:eastAsia="ar-SA"/>
        </w:rPr>
      </w:pPr>
      <w:r w:rsidRPr="00585D22">
        <w:rPr>
          <w:sz w:val="28"/>
          <w:szCs w:val="28"/>
          <w:lang w:eastAsia="ar-SA"/>
        </w:rPr>
        <w:t>Прибыль от продаж за 2023 год равнялась 568 тыс. руб. Изменение финансового результата от продаж за весь анализируемый период составило +250 тыс. руб., более того, тенденцию на повышение подтверждает и линейный тренд</w:t>
      </w:r>
    </w:p>
    <w:p w14:paraId="59C4E8CE" w14:textId="66E523CC" w:rsidR="00585D22" w:rsidRDefault="00585D22" w:rsidP="00956396">
      <w:pPr>
        <w:rPr>
          <w:sz w:val="28"/>
          <w:szCs w:val="28"/>
          <w:lang w:eastAsia="ar-SA"/>
        </w:rPr>
      </w:pPr>
    </w:p>
    <w:p w14:paraId="7F9B335B" w14:textId="44F3B374" w:rsidR="00585D22" w:rsidRDefault="00585D22" w:rsidP="00956396">
      <w:pPr>
        <w:rPr>
          <w:sz w:val="28"/>
          <w:szCs w:val="28"/>
          <w:lang w:eastAsia="ar-SA"/>
        </w:rPr>
      </w:pPr>
    </w:p>
    <w:p w14:paraId="5438465A" w14:textId="2F42DCC9" w:rsidR="00585D22" w:rsidRDefault="00585D22" w:rsidP="00956396">
      <w:pPr>
        <w:rPr>
          <w:sz w:val="28"/>
          <w:szCs w:val="28"/>
          <w:lang w:eastAsia="ar-SA"/>
        </w:rPr>
      </w:pPr>
    </w:p>
    <w:p w14:paraId="6E3BFC0C" w14:textId="38243873" w:rsidR="00585D22" w:rsidRDefault="00585D22" w:rsidP="00956396">
      <w:pPr>
        <w:rPr>
          <w:sz w:val="28"/>
          <w:szCs w:val="28"/>
          <w:lang w:eastAsia="ar-SA"/>
        </w:rPr>
      </w:pPr>
    </w:p>
    <w:p w14:paraId="4D65CDB6" w14:textId="183F20AA" w:rsidR="00585D22" w:rsidRDefault="00585D22" w:rsidP="00956396">
      <w:pPr>
        <w:rPr>
          <w:sz w:val="28"/>
          <w:szCs w:val="28"/>
          <w:lang w:eastAsia="ar-SA"/>
        </w:rPr>
      </w:pPr>
    </w:p>
    <w:p w14:paraId="4A640A1B" w14:textId="5AD78DB6" w:rsidR="00585D22" w:rsidRDefault="00585D22" w:rsidP="00956396">
      <w:pPr>
        <w:rPr>
          <w:sz w:val="28"/>
          <w:szCs w:val="28"/>
          <w:lang w:eastAsia="ar-SA"/>
        </w:rPr>
      </w:pPr>
    </w:p>
    <w:p w14:paraId="712E95DD" w14:textId="77777777" w:rsidR="0031652C" w:rsidRPr="00D93858" w:rsidRDefault="0031652C" w:rsidP="0083767E">
      <w:pPr>
        <w:pStyle w:val="1"/>
        <w:ind w:firstLine="709"/>
        <w:jc w:val="left"/>
        <w:rPr>
          <w:lang w:eastAsia="ar-SA"/>
        </w:rPr>
      </w:pPr>
      <w:bookmarkStart w:id="4" w:name="_Toc170837116"/>
      <w:r w:rsidRPr="00D93858">
        <w:rPr>
          <w:lang w:eastAsia="ar-SA"/>
        </w:rPr>
        <w:lastRenderedPageBreak/>
        <w:t>2 Профессиональная этика менеджера</w:t>
      </w:r>
      <w:bookmarkEnd w:id="4"/>
    </w:p>
    <w:p w14:paraId="23383885" w14:textId="77777777" w:rsidR="000E1DC1" w:rsidRPr="00585D22" w:rsidRDefault="000E1DC1" w:rsidP="00585D22">
      <w:pPr>
        <w:shd w:val="clear" w:color="auto" w:fill="FFFFFF"/>
        <w:spacing w:line="360" w:lineRule="auto"/>
        <w:ind w:firstLine="709"/>
        <w:jc w:val="both"/>
        <w:rPr>
          <w:color w:val="000000"/>
          <w:sz w:val="28"/>
          <w:szCs w:val="28"/>
        </w:rPr>
      </w:pPr>
      <w:r w:rsidRPr="00585D22">
        <w:rPr>
          <w:color w:val="000000"/>
          <w:sz w:val="28"/>
          <w:szCs w:val="28"/>
        </w:rPr>
        <w:t>В современном обществе все большее внимание уделяется профессиональной этике. И это не удивительно, ведь соблюдение профессиональной этики является одним из главных критериев оценки профессионализма как отдельного сотрудника, так и организации в целом, особенно когда речь идет о менеджере или руководителе такой органи</w:t>
      </w:r>
      <w:r w:rsidR="00574A6C" w:rsidRPr="00585D22">
        <w:rPr>
          <w:color w:val="000000"/>
          <w:sz w:val="28"/>
          <w:szCs w:val="28"/>
        </w:rPr>
        <w:t>зации. Так что же такое «этика».</w:t>
      </w:r>
    </w:p>
    <w:p w14:paraId="3EDD1C42"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Процесс управления производством связан не только с техникой и технологией, экономикой, но также со сферой морально-эстетических отношений людей в процессе труда.</w:t>
      </w:r>
    </w:p>
    <w:p w14:paraId="4391F6EE"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Управленческая этика – это совокупность правил поведения работника системы управления во взаимоотношениях с людьми в процессе управления.</w:t>
      </w:r>
    </w:p>
    <w:p w14:paraId="51BAD1F7"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Нормы этики носят относительный характер, т.е. что считать правильным и нормальным в поведении людей, а что недостойным.</w:t>
      </w:r>
    </w:p>
    <w:p w14:paraId="0715D1D7"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Этика выступает как форма общественного контроля за поведением человека. Внимание, простота, естественность, максимальное уважение к человеку труда – это основные теоретические характеристики управленческой этики. Они отражаются в культуре поведения управленческого работника и прежде всего – это вежливость, скромность, точность, ответственность, высокий профессионализм, принципиальность, линия поведения, направленная на продуктивное взаимодействие как на производстве, так и в неформальных отношениях с подчиненными.</w:t>
      </w:r>
    </w:p>
    <w:p w14:paraId="6B1FE82A"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Управленческая этика прививает человеку лучшие моральные качества: деловитость, ненавязчивость и терпимость, простоту, умение спорить «по правилам» и не «терять лица», когда ты побежден, не посягать на достоинство другого человека, но и не поступаться своими принципами.</w:t>
      </w:r>
    </w:p>
    <w:p w14:paraId="421A82E7"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Деловые отношения представляют собой достаточно сложное образование. Они непосредственно проявляются в определенных функциональных обязанностях, обусловленных той работой, которую выполняет конкретный человек: директор, рабочий, мастер, специалист по снабжению и т.д. Успеш</w:t>
      </w:r>
      <w:r w:rsidRPr="00585D22">
        <w:rPr>
          <w:color w:val="212529"/>
          <w:sz w:val="28"/>
          <w:szCs w:val="28"/>
        </w:rPr>
        <w:lastRenderedPageBreak/>
        <w:t>ность выполнения этих обязанностей в значительной степени зависит от личностных особенностей людей, уровня организации их деятельности и от морально-психологического климата в трудовом коллективе. Все эти факторы не только связаны между собой, но и оказывают существенное влияние друг на друга.</w:t>
      </w:r>
    </w:p>
    <w:p w14:paraId="0E1CA446"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Но деловые отношения определяются и сложившейся организационной структурой коллектива, которая предполагает нормы и формы отношений между людьми, относительно безразличные к индивидуальным характеристикам людей и межличностным отношениям. Не учитывать этого нельзя. Переоценка ролевых отношений может привести к излишней формализации деловых взаимодействий, что подрывает ощущение общности целей и задач, личной сопричастности каждого работника к их осуществлению. Недооценка снижает степень ответственности за выполнение конкретных обязанностей. Затрудняет распределение деловых поручений и контроль за их выполнением и т.п. В конечном итоге возможно стирание специфики деловых отношений.</w:t>
      </w:r>
    </w:p>
    <w:p w14:paraId="7BD6C86C"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Рассмотрим некоторые принципы, на которых в значительной степени строятся деловые отношения в трудовом коллективе:</w:t>
      </w:r>
    </w:p>
    <w:p w14:paraId="79D3E3DF"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 свобода высказываний и инициативы;</w:t>
      </w:r>
    </w:p>
    <w:p w14:paraId="50D9DFF7"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 солидарность;</w:t>
      </w:r>
    </w:p>
    <w:p w14:paraId="5171ED9B"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 информированность;</w:t>
      </w:r>
    </w:p>
    <w:p w14:paraId="1AB53C36"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 справедливость в оценке подчиненных;</w:t>
      </w:r>
    </w:p>
    <w:p w14:paraId="35D3A27C"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 признание полезности труда;</w:t>
      </w:r>
    </w:p>
    <w:p w14:paraId="130D31BC"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 уважение.</w:t>
      </w:r>
    </w:p>
    <w:p w14:paraId="7C39C618" w14:textId="77777777" w:rsidR="00C7782F" w:rsidRPr="00585D22" w:rsidRDefault="00C7782F" w:rsidP="0083767E">
      <w:pPr>
        <w:widowControl w:val="0"/>
        <w:shd w:val="clear" w:color="auto" w:fill="FFFFFF"/>
        <w:spacing w:line="360" w:lineRule="auto"/>
        <w:ind w:firstLine="709"/>
        <w:jc w:val="both"/>
        <w:rPr>
          <w:color w:val="212529"/>
          <w:sz w:val="28"/>
          <w:szCs w:val="28"/>
        </w:rPr>
      </w:pPr>
      <w:r w:rsidRPr="00585D22">
        <w:rPr>
          <w:color w:val="212529"/>
          <w:sz w:val="28"/>
          <w:szCs w:val="28"/>
        </w:rPr>
        <w:t>Следовательно, деловые отношения акцентируют внимание на таких нормах поведения, которые непосредственно относятся к взаимоотношениям людей в процессе реализации управленческих функций. Они подчеркивают особую значимость соблюдения этих норм, которые называются также служебной этикой.</w:t>
      </w:r>
    </w:p>
    <w:p w14:paraId="4F718DE4" w14:textId="77777777" w:rsidR="00C7782F" w:rsidRPr="00585D22" w:rsidRDefault="00C7782F" w:rsidP="0083767E">
      <w:pPr>
        <w:widowControl w:val="0"/>
        <w:shd w:val="clear" w:color="auto" w:fill="FFFFFF"/>
        <w:spacing w:line="360" w:lineRule="auto"/>
        <w:ind w:firstLine="709"/>
        <w:jc w:val="both"/>
        <w:rPr>
          <w:color w:val="212529"/>
          <w:sz w:val="28"/>
          <w:szCs w:val="28"/>
        </w:rPr>
      </w:pPr>
      <w:r w:rsidRPr="00585D22">
        <w:rPr>
          <w:color w:val="212529"/>
          <w:sz w:val="28"/>
          <w:szCs w:val="28"/>
        </w:rPr>
        <w:t xml:space="preserve">Для управленческого работника весьма важным и актуальным является использование эстетических факторов в мобилизации личности на решение </w:t>
      </w:r>
      <w:r w:rsidRPr="00585D22">
        <w:rPr>
          <w:color w:val="212529"/>
          <w:sz w:val="28"/>
          <w:szCs w:val="28"/>
        </w:rPr>
        <w:lastRenderedPageBreak/>
        <w:t>разнообразных частных и общих производственных задач.</w:t>
      </w:r>
    </w:p>
    <w:p w14:paraId="525D3161" w14:textId="583B2875" w:rsidR="00C7782F" w:rsidRPr="00585D22" w:rsidRDefault="00C7782F" w:rsidP="0083767E">
      <w:pPr>
        <w:widowControl w:val="0"/>
        <w:shd w:val="clear" w:color="auto" w:fill="FFFFFF"/>
        <w:spacing w:line="360" w:lineRule="auto"/>
        <w:ind w:firstLine="709"/>
        <w:jc w:val="both"/>
        <w:rPr>
          <w:color w:val="212529"/>
          <w:sz w:val="28"/>
          <w:szCs w:val="28"/>
        </w:rPr>
      </w:pPr>
      <w:r w:rsidRPr="00585D22">
        <w:rPr>
          <w:color w:val="212529"/>
          <w:sz w:val="28"/>
          <w:szCs w:val="28"/>
        </w:rPr>
        <w:t xml:space="preserve">Опыт показывает, что администрация предприятия все больше заботится о таких «мелочах», как форма и внешний вид станков и оборудования, рабочей одежды, цвет стен цехов, обстановка и интерьер кабинетов для </w:t>
      </w:r>
      <w:r w:rsidR="00585D22" w:rsidRPr="00585D22">
        <w:rPr>
          <w:color w:val="212529"/>
          <w:sz w:val="28"/>
          <w:szCs w:val="28"/>
        </w:rPr>
        <w:t>работы сотрудников</w:t>
      </w:r>
      <w:r w:rsidRPr="00585D22">
        <w:rPr>
          <w:color w:val="212529"/>
          <w:sz w:val="28"/>
          <w:szCs w:val="28"/>
        </w:rPr>
        <w:t xml:space="preserve"> и руководителей, комнат отдыха, а также озеленение помещений и прилегающих территорий. От этого зависят производительность труда и результативность управленческих действий, и все это имеет большое практическое значение, хотя относится к сфере эстетики.</w:t>
      </w:r>
    </w:p>
    <w:p w14:paraId="5C3C3000" w14:textId="46653E39" w:rsidR="00C7782F" w:rsidRPr="00585D22" w:rsidRDefault="00585D22" w:rsidP="00585D22">
      <w:pPr>
        <w:shd w:val="clear" w:color="auto" w:fill="FFFFFF"/>
        <w:spacing w:line="360" w:lineRule="auto"/>
        <w:ind w:firstLine="709"/>
        <w:jc w:val="both"/>
        <w:rPr>
          <w:color w:val="212529"/>
          <w:sz w:val="28"/>
          <w:szCs w:val="28"/>
        </w:rPr>
      </w:pPr>
      <w:r>
        <w:rPr>
          <w:color w:val="212529"/>
          <w:sz w:val="28"/>
          <w:szCs w:val="28"/>
        </w:rPr>
        <w:t>Одежда и внешний вид менеджера -</w:t>
      </w:r>
      <w:r w:rsidR="00C7782F" w:rsidRPr="00585D22">
        <w:rPr>
          <w:color w:val="212529"/>
          <w:sz w:val="28"/>
          <w:szCs w:val="28"/>
        </w:rPr>
        <w:t xml:space="preserve"> немаловажные факторы эстетики управления. Еще А.П.Чехов отмечал, что в человеке все должно быть прекрасно: и лицо, и одежда, и душа, и мысли.</w:t>
      </w:r>
    </w:p>
    <w:p w14:paraId="0C0A6112"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Умение скромно, красиво, применительно к месту и времени одеваться – одно из слагаемых культуры человека. Скромность внешнего вида и хороший вкус в одежде управленческого работника можно считать одним из важных компонентов его общей и профессиональной культуры. Следовательно, внешний вид и одежда руководителя порождают у окружающих определенное к нему отношение. Аккуратность и умеренность не только в одежде, но и во всем внешнем облике (прическе, походке, позе) должны быть его отличительной чертой.</w:t>
      </w:r>
    </w:p>
    <w:p w14:paraId="053AA6B1"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Различают несколько видов этикета:</w:t>
      </w:r>
    </w:p>
    <w:p w14:paraId="36197BCA"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придворный - порядок и формы обхождения, установленные при дворах монархов;</w:t>
      </w:r>
    </w:p>
    <w:p w14:paraId="0AAEC3A9" w14:textId="77777777" w:rsidR="00C7782F" w:rsidRPr="00585D22" w:rsidRDefault="00C7782F" w:rsidP="0083767E">
      <w:pPr>
        <w:widowControl w:val="0"/>
        <w:shd w:val="clear" w:color="auto" w:fill="FFFFFF"/>
        <w:spacing w:line="360" w:lineRule="auto"/>
        <w:ind w:firstLine="709"/>
        <w:jc w:val="both"/>
        <w:rPr>
          <w:color w:val="212529"/>
          <w:sz w:val="28"/>
          <w:szCs w:val="28"/>
        </w:rPr>
      </w:pPr>
      <w:r w:rsidRPr="00585D22">
        <w:rPr>
          <w:color w:val="212529"/>
          <w:sz w:val="28"/>
          <w:szCs w:val="28"/>
        </w:rPr>
        <w:t>- дипломатический - правила повеления дипломатических работников и официальных лиц во время различных визитов, встреч, переговоров;</w:t>
      </w:r>
    </w:p>
    <w:p w14:paraId="6D94E49D" w14:textId="77777777" w:rsidR="00C7782F" w:rsidRPr="00585D22" w:rsidRDefault="00C7782F" w:rsidP="0083767E">
      <w:pPr>
        <w:widowControl w:val="0"/>
        <w:shd w:val="clear" w:color="auto" w:fill="FFFFFF"/>
        <w:spacing w:line="360" w:lineRule="auto"/>
        <w:ind w:firstLine="709"/>
        <w:jc w:val="both"/>
        <w:rPr>
          <w:color w:val="212529"/>
          <w:sz w:val="28"/>
          <w:szCs w:val="28"/>
        </w:rPr>
      </w:pPr>
      <w:r w:rsidRPr="00585D22">
        <w:rPr>
          <w:color w:val="212529"/>
          <w:sz w:val="28"/>
          <w:szCs w:val="28"/>
        </w:rPr>
        <w:t>- воинский - свод общепринятых в армии правил и норм поведения, без которых порядок был бы невозможен;</w:t>
      </w:r>
    </w:p>
    <w:p w14:paraId="04133A0C" w14:textId="77777777" w:rsidR="00C7782F" w:rsidRPr="00585D22" w:rsidRDefault="00C7782F" w:rsidP="0083767E">
      <w:pPr>
        <w:widowControl w:val="0"/>
        <w:shd w:val="clear" w:color="auto" w:fill="FFFFFF"/>
        <w:spacing w:line="360" w:lineRule="auto"/>
        <w:ind w:firstLine="709"/>
        <w:jc w:val="both"/>
        <w:rPr>
          <w:color w:val="212529"/>
          <w:sz w:val="28"/>
          <w:szCs w:val="28"/>
        </w:rPr>
      </w:pPr>
      <w:r w:rsidRPr="00585D22">
        <w:rPr>
          <w:color w:val="212529"/>
          <w:sz w:val="28"/>
          <w:szCs w:val="28"/>
        </w:rPr>
        <w:t>- общегражданский (советский) - правила, традиции и условности, соблюдаемые гражданами при общении друг с другом;</w:t>
      </w:r>
    </w:p>
    <w:p w14:paraId="70A69E1F" w14:textId="77777777" w:rsidR="00C7782F" w:rsidRPr="00585D22" w:rsidRDefault="00C7782F" w:rsidP="0083767E">
      <w:pPr>
        <w:widowControl w:val="0"/>
        <w:shd w:val="clear" w:color="auto" w:fill="FFFFFF"/>
        <w:spacing w:line="360" w:lineRule="auto"/>
        <w:ind w:firstLine="709"/>
        <w:jc w:val="both"/>
        <w:rPr>
          <w:color w:val="212529"/>
          <w:sz w:val="28"/>
          <w:szCs w:val="28"/>
        </w:rPr>
      </w:pPr>
      <w:r w:rsidRPr="00585D22">
        <w:rPr>
          <w:color w:val="212529"/>
          <w:sz w:val="28"/>
          <w:szCs w:val="28"/>
        </w:rPr>
        <w:t xml:space="preserve">- деловой - свод правил поведения в деловых, служебных отношениях. </w:t>
      </w:r>
      <w:r w:rsidRPr="00585D22">
        <w:rPr>
          <w:color w:val="212529"/>
          <w:sz w:val="28"/>
          <w:szCs w:val="28"/>
        </w:rPr>
        <w:lastRenderedPageBreak/>
        <w:t>Он является важнейшей стороной морали профессионального поведения делового человека.</w:t>
      </w:r>
    </w:p>
    <w:p w14:paraId="430CFB34"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Требования этикета, в том числе и делового, не абсолютны, они меняются со временем.</w:t>
      </w:r>
    </w:p>
    <w:p w14:paraId="640DE21D" w14:textId="4A2FC244" w:rsidR="00C7782F" w:rsidRPr="00585D22" w:rsidRDefault="00585D22" w:rsidP="00585D22">
      <w:pPr>
        <w:shd w:val="clear" w:color="auto" w:fill="FFFFFF"/>
        <w:spacing w:line="360" w:lineRule="auto"/>
        <w:ind w:firstLine="709"/>
        <w:jc w:val="both"/>
        <w:rPr>
          <w:color w:val="212529"/>
          <w:sz w:val="28"/>
          <w:szCs w:val="28"/>
        </w:rPr>
      </w:pPr>
      <w:r>
        <w:rPr>
          <w:color w:val="212529"/>
          <w:sz w:val="28"/>
          <w:szCs w:val="28"/>
        </w:rPr>
        <w:t>Принципы делового этикета:</w:t>
      </w:r>
    </w:p>
    <w:p w14:paraId="03A865C7"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Рассмотрим принципы, на которых основывается деловой этикет.</w:t>
      </w:r>
    </w:p>
    <w:p w14:paraId="6E5544B4"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Здравый смысл: именно здравый смысл подсказывает, что деловой этикет направлен на организацию и поддержание порядка, экономию времени и другие разумные цели. Нормы делового этикета не должны противоречить здоровому смыслу.</w:t>
      </w:r>
    </w:p>
    <w:p w14:paraId="58399D2F"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Свобода: несмотря на то, что правила и нормы делового этикета существуют и исполняются, однако они не должны препятствовать свободе выбора партнеров по бизнесу, свободе подбора методов исполнения договоренностей между сторонами. Свобода предполагает терпимое отношение к проявлению национальных особенностей и традиций, к выражению различных мнений и точек зрений.</w:t>
      </w:r>
    </w:p>
    <w:p w14:paraId="354FEE37"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Этичность: деловой этикет ориентирован на добро и по своей сути обязан быть моральным.</w:t>
      </w:r>
    </w:p>
    <w:p w14:paraId="56727B29"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Удобство: нормы и правила делового этикета предполагают удобства для партнеров по бизнесу; они не должны сковывать деловых людей, мешать развитию деловых отношений. Удобным должно быть все: планировка служебного кабинета, деловая одежда, правила поведения переговоров, причем эти удобства должны быть обеспечены в равной степени для всех участников.</w:t>
      </w:r>
    </w:p>
    <w:p w14:paraId="00EBC32B"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Целесообразность: каждое предписание делового этикета служит определенным целям, поскольку виды деловых отношений (презентация, переговоры, деловая беседа и т.д.) имеют конкретные цели.</w:t>
      </w:r>
    </w:p>
    <w:p w14:paraId="6FAAF1FB"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Экономичность: протокольному отделу организации необходимо руководствоваться «разумной стоимостью», поскольку этика деловых отношений не должна обходить организации очень дорого.</w:t>
      </w:r>
    </w:p>
    <w:p w14:paraId="0C120E38"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lastRenderedPageBreak/>
        <w:t>Консерватизм: надежность, стабильность, прочность - это черты, которые привлекательны в деловом мире. Консерватизм в одежде, манерах, приверженность традициям вызывает чувство основательности и долговечности.</w:t>
      </w:r>
    </w:p>
    <w:p w14:paraId="2BB825E1"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Непринужденность: нормы этикета естественны, используются без напряжения, с легкостью. Их соблюдение не должно навязываться, приводить к психологическому отторжению, создавать дискомфорт этикета.</w:t>
      </w:r>
    </w:p>
    <w:p w14:paraId="5291F0AB"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Универсальность: нормы делового этикета направлены на многие стороны деловых отношений.</w:t>
      </w:r>
    </w:p>
    <w:p w14:paraId="43CAB859"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Эффективность: стандарты деловых отношений способствуют сокращению сроков исполнения договоров, уменьшению конфликтов в организации.</w:t>
      </w:r>
    </w:p>
    <w:p w14:paraId="00C80809" w14:textId="1055E9F1"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Шесть заповедей делового этикета Дж. Ягер</w:t>
      </w:r>
      <w:r w:rsidR="0083767E">
        <w:rPr>
          <w:color w:val="212529"/>
          <w:sz w:val="28"/>
          <w:szCs w:val="28"/>
        </w:rPr>
        <w:t xml:space="preserve">. </w:t>
      </w:r>
      <w:r w:rsidRPr="00585D22">
        <w:rPr>
          <w:color w:val="212529"/>
          <w:sz w:val="28"/>
          <w:szCs w:val="28"/>
        </w:rPr>
        <w:t>Хотя этикет и предполагает установление лишь внешних форм поведения, но без внутренней культуры, без соблюдения этических норм не могут сложиться деловые настоящие отношения. Дж. Ягер в своей книге «Деловой этикет», замечает, что каждая проблема, связанная с этикетом, начиная от хвастовства и кончая обменом подарками, должна решаться в свете этических норм. Деловой этикет предписывает соблюдение правил культурного поведения, уважительного отношения к человеку.</w:t>
      </w:r>
    </w:p>
    <w:p w14:paraId="14E8E457"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Дж. Ягер в своей книге сформулировала шесть основных заповедей делового этикета:</w:t>
      </w:r>
    </w:p>
    <w:p w14:paraId="458C9162" w14:textId="110557E2" w:rsidR="00C7782F" w:rsidRPr="00585D22" w:rsidRDefault="00585D22" w:rsidP="00585D22">
      <w:pPr>
        <w:shd w:val="clear" w:color="auto" w:fill="FFFFFF"/>
        <w:spacing w:line="360" w:lineRule="auto"/>
        <w:ind w:firstLine="709"/>
        <w:jc w:val="both"/>
        <w:rPr>
          <w:color w:val="212529"/>
          <w:sz w:val="28"/>
          <w:szCs w:val="28"/>
        </w:rPr>
      </w:pPr>
      <w:r>
        <w:rPr>
          <w:color w:val="212529"/>
          <w:sz w:val="28"/>
          <w:szCs w:val="28"/>
        </w:rPr>
        <w:t>1 Д</w:t>
      </w:r>
      <w:r w:rsidR="00C7782F" w:rsidRPr="00585D22">
        <w:rPr>
          <w:color w:val="212529"/>
          <w:sz w:val="28"/>
          <w:szCs w:val="28"/>
        </w:rPr>
        <w:t>елайте все вовремя.</w:t>
      </w:r>
    </w:p>
    <w:p w14:paraId="3CB22F49"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Опоздания не только мешают работе, но и являются первым признаком того, что на человека нельзя положиться. Принцип «вовремя» распространяется на отчеты и любые другие поручаемые вам задания;</w:t>
      </w:r>
    </w:p>
    <w:p w14:paraId="1ACCDB0A" w14:textId="5A2607DC" w:rsidR="00C7782F" w:rsidRPr="00585D22" w:rsidRDefault="00585D22" w:rsidP="00585D22">
      <w:pPr>
        <w:shd w:val="clear" w:color="auto" w:fill="FFFFFF"/>
        <w:spacing w:line="360" w:lineRule="auto"/>
        <w:ind w:firstLine="709"/>
        <w:jc w:val="both"/>
        <w:rPr>
          <w:color w:val="212529"/>
          <w:sz w:val="28"/>
          <w:szCs w:val="28"/>
        </w:rPr>
      </w:pPr>
      <w:r>
        <w:rPr>
          <w:color w:val="212529"/>
          <w:sz w:val="28"/>
          <w:szCs w:val="28"/>
        </w:rPr>
        <w:t>2 Н</w:t>
      </w:r>
      <w:r w:rsidR="00C7782F" w:rsidRPr="00585D22">
        <w:rPr>
          <w:color w:val="212529"/>
          <w:sz w:val="28"/>
          <w:szCs w:val="28"/>
        </w:rPr>
        <w:t>е болтай лишнего.</w:t>
      </w:r>
    </w:p>
    <w:p w14:paraId="3FFBC81A"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 xml:space="preserve">Смысл этого принципа в том, что вы обязаны хранить секреты учреждения или конкретной сделки так же бережно, как и тайны личного характера. Никогда никому не пересказывайте того, что вам приходится иногда </w:t>
      </w:r>
      <w:r w:rsidRPr="00585D22">
        <w:rPr>
          <w:color w:val="212529"/>
          <w:sz w:val="28"/>
          <w:szCs w:val="28"/>
        </w:rPr>
        <w:lastRenderedPageBreak/>
        <w:t>услышать от сослуживца, руководителя или подчиненного об их личной жизни;</w:t>
      </w:r>
    </w:p>
    <w:p w14:paraId="39387380" w14:textId="31B73162" w:rsidR="00C7782F" w:rsidRPr="00585D22" w:rsidRDefault="00585D22" w:rsidP="00585D22">
      <w:pPr>
        <w:shd w:val="clear" w:color="auto" w:fill="FFFFFF"/>
        <w:spacing w:line="360" w:lineRule="auto"/>
        <w:ind w:firstLine="709"/>
        <w:jc w:val="both"/>
        <w:rPr>
          <w:color w:val="212529"/>
          <w:sz w:val="28"/>
          <w:szCs w:val="28"/>
        </w:rPr>
      </w:pPr>
      <w:r>
        <w:rPr>
          <w:color w:val="212529"/>
          <w:sz w:val="28"/>
          <w:szCs w:val="28"/>
        </w:rPr>
        <w:t>3 Б</w:t>
      </w:r>
      <w:r w:rsidR="00C7782F" w:rsidRPr="00585D22">
        <w:rPr>
          <w:color w:val="212529"/>
          <w:sz w:val="28"/>
          <w:szCs w:val="28"/>
        </w:rPr>
        <w:t>удьте любезны, доброжелательны и приветливы.</w:t>
      </w:r>
    </w:p>
    <w:p w14:paraId="45B3B81C"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Ваши клиенты, заказчики, покупатели, сослуживцы или подчиненные могут сколько угодно придираться к вам, все равно вы обязаны вести себя вежливо, приветливо и доброжелательно;</w:t>
      </w:r>
    </w:p>
    <w:p w14:paraId="1AAAF65F" w14:textId="666D4F33" w:rsidR="00C7782F" w:rsidRPr="00585D22" w:rsidRDefault="00585D22" w:rsidP="00585D22">
      <w:pPr>
        <w:shd w:val="clear" w:color="auto" w:fill="FFFFFF"/>
        <w:spacing w:line="360" w:lineRule="auto"/>
        <w:ind w:firstLine="709"/>
        <w:jc w:val="both"/>
        <w:rPr>
          <w:color w:val="212529"/>
          <w:sz w:val="28"/>
          <w:szCs w:val="28"/>
        </w:rPr>
      </w:pPr>
      <w:r>
        <w:rPr>
          <w:color w:val="212529"/>
          <w:sz w:val="28"/>
          <w:szCs w:val="28"/>
        </w:rPr>
        <w:t>4 Д</w:t>
      </w:r>
      <w:r w:rsidR="00C7782F" w:rsidRPr="00585D22">
        <w:rPr>
          <w:color w:val="212529"/>
          <w:sz w:val="28"/>
          <w:szCs w:val="28"/>
        </w:rPr>
        <w:t>умайте о других, а не только о себе.</w:t>
      </w:r>
    </w:p>
    <w:p w14:paraId="2BBA5914"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Внимание должно проявляться не только в отношении клиентов или покупателей, оно распространяется на сослуживцев, начальство и подчиненных. Всегда прислушивайтесь к критике и советам подчиненных.</w:t>
      </w:r>
    </w:p>
    <w:p w14:paraId="26F82172"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Не начинайте сразу огрызаться, когда кто-то ставит под сомнение качество вашей работы, покажите, что цените соображения и опыт других людей. Уверенность в себе не должна мешать вам быть скромной;</w:t>
      </w:r>
    </w:p>
    <w:p w14:paraId="1827C957" w14:textId="012C7758" w:rsidR="00C7782F" w:rsidRPr="00585D22" w:rsidRDefault="00585D22" w:rsidP="00585D22">
      <w:pPr>
        <w:shd w:val="clear" w:color="auto" w:fill="FFFFFF"/>
        <w:spacing w:line="360" w:lineRule="auto"/>
        <w:ind w:firstLine="709"/>
        <w:jc w:val="both"/>
        <w:rPr>
          <w:color w:val="212529"/>
          <w:sz w:val="28"/>
          <w:szCs w:val="28"/>
        </w:rPr>
      </w:pPr>
      <w:r>
        <w:rPr>
          <w:color w:val="212529"/>
          <w:sz w:val="28"/>
          <w:szCs w:val="28"/>
        </w:rPr>
        <w:t>5 О</w:t>
      </w:r>
      <w:r w:rsidR="00C7782F" w:rsidRPr="00585D22">
        <w:rPr>
          <w:color w:val="212529"/>
          <w:sz w:val="28"/>
          <w:szCs w:val="28"/>
        </w:rPr>
        <w:t>деваться, как положено;</w:t>
      </w:r>
    </w:p>
    <w:p w14:paraId="4963C78D" w14:textId="4AB0860F" w:rsidR="00C7782F" w:rsidRPr="00585D22" w:rsidRDefault="00585D22" w:rsidP="00585D22">
      <w:pPr>
        <w:shd w:val="clear" w:color="auto" w:fill="FFFFFF"/>
        <w:spacing w:line="360" w:lineRule="auto"/>
        <w:ind w:firstLine="709"/>
        <w:jc w:val="both"/>
        <w:rPr>
          <w:color w:val="212529"/>
          <w:sz w:val="28"/>
          <w:szCs w:val="28"/>
        </w:rPr>
      </w:pPr>
      <w:r>
        <w:rPr>
          <w:color w:val="212529"/>
          <w:sz w:val="28"/>
          <w:szCs w:val="28"/>
        </w:rPr>
        <w:t>6 Г</w:t>
      </w:r>
      <w:r w:rsidR="00C7782F" w:rsidRPr="00585D22">
        <w:rPr>
          <w:color w:val="212529"/>
          <w:sz w:val="28"/>
          <w:szCs w:val="28"/>
        </w:rPr>
        <w:t>оворите и пишите хорошим языком.</w:t>
      </w:r>
    </w:p>
    <w:p w14:paraId="13EB47DD"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Деловой этикет является результатом длительного отбора правил и норм поведения, которые обеспечивают успех в деловых отношениях. Правила делового этикет, культура поведения способствует сближению экономических и финансовых интересов бизнесменов всего мира.</w:t>
      </w:r>
    </w:p>
    <w:p w14:paraId="4430A261"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Практика управления коллективами, группами и отделениями сотрудниками показывает, что во многих случаях степень этичности решения менеджера зависит от характерной для него психологической установки.</w:t>
      </w:r>
    </w:p>
    <w:p w14:paraId="18D24CD1"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Установкой принято называть предрасположение сознания, существующее и проявляющееся с достаточной степенью постоянства, заставляющее человека действовать определенным образом в определенных обстоятельствах.</w:t>
      </w:r>
    </w:p>
    <w:p w14:paraId="56D99EC7"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 xml:space="preserve">Менеджер, имеющий ту или иную установку, будет, в основном, действовать сообразно ей. Вот почему менеджер должен проанализировать свои решения, действия и выявить - какая именно установка для него характерна. </w:t>
      </w:r>
      <w:r w:rsidRPr="00585D22">
        <w:rPr>
          <w:color w:val="212529"/>
          <w:sz w:val="28"/>
          <w:szCs w:val="28"/>
        </w:rPr>
        <w:lastRenderedPageBreak/>
        <w:t>Дело в том, что различные установки могут по-разному повлиять на степень этичности его решений и действий.</w:t>
      </w:r>
    </w:p>
    <w:p w14:paraId="75AD229D"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Установка «Решение»: менеджер подстраивается под своего подчиненного (или какое-то другое лицо) и, как бы поставив себя на его место, решает, как должен поступить подчиненный, предлагая ему модель действий и поведения. Решение может быть высказано менеджером в форме приказа, в форме совета или какой-либо другой форме - это несущественно.</w:t>
      </w:r>
    </w:p>
    <w:p w14:paraId="0E15D793"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Этой установке соответствует авторитарный стиль управления, негативно влияющий на коммуникацию. Структура управления чаще всего линейная или близкая к ней, в такой структуре нет консультирующих, реферирующих, советующих органов. В целом - это обстановка абсолютизма и командного стиля, она малоэтична.</w:t>
      </w:r>
    </w:p>
    <w:p w14:paraId="76FBE3A9"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Можно рекомендовать менеджеру, обнаружившему склонность к установке «Решение», чаще контролировать свои решения и атмосферу в коллективе с точки зрения этичности.</w:t>
      </w:r>
    </w:p>
    <w:p w14:paraId="3859D29D"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Установка «Оценка»: менеджер оценивает действия и поведение подчиненного (или другого лица) по шкале «хорошо-плохо», «правильно-неправильно». Менеджер опирается на свою собственную систему ценностей и свое понимание, и трактовку морали фирмы. При этом менеджер может прийти к ошибочным заключениям о том, допустим или недопустим поступок подчиненного, и, следовательно, могут быть отклонения от принципов этики.</w:t>
      </w:r>
    </w:p>
    <w:p w14:paraId="68F1B390"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Возникающий при установке «Оценка» стиль руководства представляет из себя смесь автократизма, феодального отношения к подчиненным с небольшой долей патернализма и это, конечно, дает (хотя и в меньшей, чем в предыдущем случае, мере) почву для этических нарушений.</w:t>
      </w:r>
    </w:p>
    <w:p w14:paraId="1B82960C" w14:textId="77777777" w:rsidR="00C7782F" w:rsidRPr="00585D22" w:rsidRDefault="00C7782F" w:rsidP="00F2711F">
      <w:pPr>
        <w:widowControl w:val="0"/>
        <w:shd w:val="clear" w:color="auto" w:fill="FFFFFF"/>
        <w:spacing w:line="360" w:lineRule="auto"/>
        <w:ind w:firstLine="709"/>
        <w:jc w:val="both"/>
        <w:rPr>
          <w:color w:val="212529"/>
          <w:sz w:val="28"/>
          <w:szCs w:val="28"/>
        </w:rPr>
      </w:pPr>
      <w:r w:rsidRPr="00585D22">
        <w:rPr>
          <w:color w:val="212529"/>
          <w:sz w:val="28"/>
          <w:szCs w:val="28"/>
        </w:rPr>
        <w:t>Установки решения и оценки имеют корреляцию с линейной структурой, с большой централизацией управления, с тяжелой иерархией, требующей постоянного контроля. Цели определяются высшим уровнем руковод</w:t>
      </w:r>
      <w:r w:rsidRPr="00585D22">
        <w:rPr>
          <w:color w:val="212529"/>
          <w:sz w:val="28"/>
          <w:szCs w:val="28"/>
        </w:rPr>
        <w:lastRenderedPageBreak/>
        <w:t>ства без учета мнения низовых уровней, это ведет к равнодушию и безразличию последних в отношении целей организации, что само по себе неэтично.</w:t>
      </w:r>
    </w:p>
    <w:p w14:paraId="7BC31210" w14:textId="77777777" w:rsidR="00C7782F" w:rsidRPr="00585D22" w:rsidRDefault="00C7782F" w:rsidP="00F2711F">
      <w:pPr>
        <w:widowControl w:val="0"/>
        <w:shd w:val="clear" w:color="auto" w:fill="FFFFFF"/>
        <w:spacing w:line="360" w:lineRule="auto"/>
        <w:ind w:firstLine="709"/>
        <w:jc w:val="both"/>
        <w:rPr>
          <w:color w:val="212529"/>
          <w:sz w:val="28"/>
          <w:szCs w:val="28"/>
        </w:rPr>
      </w:pPr>
      <w:r w:rsidRPr="00585D22">
        <w:rPr>
          <w:color w:val="212529"/>
          <w:sz w:val="28"/>
          <w:szCs w:val="28"/>
        </w:rPr>
        <w:t>Установка «Поддержка»: менеджер, прямо или косвенно, дает понять подчиненному, что на его месте он поступил бы точно так же, т.е. одобряет поступок подчиненного. Эта установка создает почву для благоприятного морального климата, почти нет оснований для нарушений этики. Однако если позиция поддержки, проявляющаяся в словах менеджера, не соответствует его собственным внутренним убеждениям - это само по себе неэтично. Кроме того, поддержка может быть иллюзорной, ложной. Например, слова: «Не беспокойтесь, все наладится, не стоит огорчаться» - являются ложной поддержкой и, следовательно, проявление такой поддержки неэтично.</w:t>
      </w:r>
    </w:p>
    <w:p w14:paraId="0598E980"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Установка «Интерпретация»: менеджер истолковывает слова, поступки, поведение подчиненного некоторым образом, спрашивая при этом - верно ли такое истолкование. Смысл интерпретации - более четкое и ясное представление идей другого. Тот, чьи слова интерпретируют, может согласиться с их истолкованием менеджером, а может и не согласиться. Тогда менеджер должен сделать новую попытку.</w:t>
      </w:r>
    </w:p>
    <w:p w14:paraId="56428660"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Эта установка способствует коммуникации, возникновению доверия, симпатии - чаще, чем противоположным чувствам. Кроме того, такая установка нередко соответствует демократическому или патерналистскому стилю руководства, поэтому в целом почти нет оснований для этических нарушений. Однако если интерпретация не является таковой, а представляет собой деформацию мыслей - это может служить стимулом для нарушений этического свойства.</w:t>
      </w:r>
    </w:p>
    <w:p w14:paraId="5129F787"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Установка «Понимание»: менеджер должен владеть техникой точного и тонкого переформулирования, не только не нарушающего смысл слов, высказываемых подчиненным, но и помогающего выразить их содержание. С этой установкой чаще всего корреспондирует демократический, патерналистский, морализаторский стиль управления.</w:t>
      </w:r>
    </w:p>
    <w:p w14:paraId="5209CA09"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lastRenderedPageBreak/>
        <w:t>Такая установка коррелирует со структурой управления по целям, когда каждый уровень автономен и сам решает, как идти к цели и какие средства использовать, но цели устанавливаются высшим уровнем.</w:t>
      </w:r>
    </w:p>
    <w:p w14:paraId="5C98ACDC"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В целом, как видим, оснований для нарушений этических принципов очень мало.</w:t>
      </w:r>
    </w:p>
    <w:p w14:paraId="682C5BD8"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Установка «Анкета»: дает возможность получить информацию дополнительно к той, которой располагает подчиненный. Установка «Анкета» позволяет менеджеру более точно и справедливо оценить ситуацию, выявляя детали, которые кажутся второстепенными, но впоследствии могут оказаться главными.</w:t>
      </w:r>
    </w:p>
    <w:p w14:paraId="08CC6B34"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Различают «Анкеты» в целях: а) розыска определенной информации; б) зондажа мнения («Что вы думаете о ...»); в) оценки чувств, эмоций, возникающих у подчиненного при изложении им обстоятельств дела и характеристик ситуации.</w:t>
      </w:r>
    </w:p>
    <w:p w14:paraId="2539556D" w14:textId="77777777" w:rsidR="00C7782F" w:rsidRPr="00585D22" w:rsidRDefault="00C7782F" w:rsidP="00585D22">
      <w:pPr>
        <w:shd w:val="clear" w:color="auto" w:fill="FFFFFF"/>
        <w:spacing w:line="360" w:lineRule="auto"/>
        <w:ind w:firstLine="709"/>
        <w:jc w:val="both"/>
        <w:rPr>
          <w:color w:val="212529"/>
          <w:sz w:val="28"/>
          <w:szCs w:val="28"/>
        </w:rPr>
      </w:pPr>
      <w:r w:rsidRPr="00585D22">
        <w:rPr>
          <w:color w:val="212529"/>
          <w:sz w:val="28"/>
          <w:szCs w:val="28"/>
        </w:rPr>
        <w:t>Данная установка корреспондирует с весьма своеобразным стилем руководства, он присущ людям с энциклопедическим складом ума; такой стиль можно назвать экспертным. Установка «Анкета» коррелирует с линейной структурой, которой помогает функциональная. Решение редко принимается единолично, проект решения обычно формируется специалистами.</w:t>
      </w:r>
    </w:p>
    <w:p w14:paraId="74F39C99" w14:textId="73B19677" w:rsidR="00585D22" w:rsidRPr="00585D22" w:rsidRDefault="00C7782F" w:rsidP="0083767E">
      <w:pPr>
        <w:widowControl w:val="0"/>
        <w:shd w:val="clear" w:color="auto" w:fill="FFFFFF"/>
        <w:spacing w:line="360" w:lineRule="auto"/>
        <w:ind w:firstLine="709"/>
        <w:jc w:val="both"/>
      </w:pPr>
      <w:r w:rsidRPr="00585D22">
        <w:rPr>
          <w:color w:val="212529"/>
          <w:sz w:val="28"/>
          <w:szCs w:val="28"/>
        </w:rPr>
        <w:t>Знание и анализ установок, присущих данному менеджеру, даст ему отчетливое видение потенциальных «слабых мест» в своей повседневной работе, особенно в контактах с подчиненными. А поскольку можно легко прогнозировать «слабые места», постольку можно быть готовым заранее к недопущению или к быстрейшей ликвидации этических нарушений в организации в целом и ее отдельных частях.</w:t>
      </w:r>
    </w:p>
    <w:p w14:paraId="70C52842" w14:textId="3CCBACCB" w:rsidR="000E1DC1" w:rsidRPr="0083767E" w:rsidRDefault="000E1DC1" w:rsidP="0083767E">
      <w:pPr>
        <w:pStyle w:val="1"/>
        <w:keepNext w:val="0"/>
        <w:widowControl w:val="0"/>
        <w:spacing w:after="0" w:line="360" w:lineRule="auto"/>
        <w:ind w:firstLine="709"/>
        <w:jc w:val="left"/>
        <w:rPr>
          <w:rFonts w:ascii="Times New Roman" w:hAnsi="Times New Roman" w:cs="Times New Roman"/>
          <w:sz w:val="28"/>
        </w:rPr>
      </w:pPr>
      <w:r w:rsidRPr="0083767E">
        <w:rPr>
          <w:rFonts w:ascii="Times New Roman" w:hAnsi="Times New Roman" w:cs="Times New Roman"/>
          <w:sz w:val="28"/>
        </w:rPr>
        <w:t>Глоссарий</w:t>
      </w:r>
      <w:r w:rsidR="0083767E">
        <w:rPr>
          <w:rFonts w:ascii="Times New Roman" w:hAnsi="Times New Roman" w:cs="Times New Roman"/>
          <w:sz w:val="28"/>
        </w:rPr>
        <w:t>:</w:t>
      </w:r>
    </w:p>
    <w:p w14:paraId="56A66CB4" w14:textId="1E3950C4" w:rsidR="000E1DC1" w:rsidRPr="00585D22" w:rsidRDefault="00574A6C" w:rsidP="0083767E">
      <w:pPr>
        <w:widowControl w:val="0"/>
        <w:spacing w:line="360" w:lineRule="auto"/>
        <w:ind w:firstLine="709"/>
        <w:jc w:val="both"/>
        <w:rPr>
          <w:sz w:val="28"/>
        </w:rPr>
      </w:pPr>
      <w:r w:rsidRPr="00585D22">
        <w:rPr>
          <w:sz w:val="28"/>
        </w:rPr>
        <w:t>Доклад</w:t>
      </w:r>
      <w:r w:rsidR="00585D22" w:rsidRPr="00585D22">
        <w:rPr>
          <w:sz w:val="28"/>
        </w:rPr>
        <w:t xml:space="preserve"> </w:t>
      </w:r>
      <w:r w:rsidR="000E1DC1" w:rsidRPr="00585D22">
        <w:rPr>
          <w:sz w:val="28"/>
        </w:rPr>
        <w:t>– развернутое устное публичное изложение какой-либо темы.</w:t>
      </w:r>
    </w:p>
    <w:p w14:paraId="49A511A1" w14:textId="50618866" w:rsidR="000E1DC1" w:rsidRPr="00585D22" w:rsidRDefault="00574A6C" w:rsidP="0083767E">
      <w:pPr>
        <w:widowControl w:val="0"/>
        <w:spacing w:line="360" w:lineRule="auto"/>
        <w:ind w:firstLine="709"/>
        <w:jc w:val="both"/>
        <w:rPr>
          <w:sz w:val="28"/>
        </w:rPr>
      </w:pPr>
      <w:r w:rsidRPr="00585D22">
        <w:rPr>
          <w:sz w:val="28"/>
        </w:rPr>
        <w:t>Духовные феномены</w:t>
      </w:r>
      <w:r w:rsidR="00585D22">
        <w:rPr>
          <w:sz w:val="28"/>
        </w:rPr>
        <w:t xml:space="preserve"> - </w:t>
      </w:r>
      <w:r w:rsidR="000E1DC1" w:rsidRPr="00585D22">
        <w:rPr>
          <w:sz w:val="28"/>
        </w:rPr>
        <w:t>такие элементы сознания, как мышление, память, воображение и др., связанные с функционированием языка, речью как формой общения.</w:t>
      </w:r>
    </w:p>
    <w:p w14:paraId="5CA217F7" w14:textId="4C0A21F1" w:rsidR="000E1DC1" w:rsidRPr="00585D22" w:rsidRDefault="00574A6C" w:rsidP="0083767E">
      <w:pPr>
        <w:widowControl w:val="0"/>
        <w:spacing w:line="360" w:lineRule="auto"/>
        <w:ind w:firstLine="709"/>
        <w:jc w:val="both"/>
        <w:rPr>
          <w:sz w:val="28"/>
        </w:rPr>
      </w:pPr>
      <w:r w:rsidRPr="00585D22">
        <w:rPr>
          <w:sz w:val="28"/>
        </w:rPr>
        <w:lastRenderedPageBreak/>
        <w:t>Знак</w:t>
      </w:r>
      <w:r w:rsidR="00585D22">
        <w:rPr>
          <w:sz w:val="28"/>
        </w:rPr>
        <w:t xml:space="preserve"> - </w:t>
      </w:r>
      <w:r w:rsidR="000E1DC1" w:rsidRPr="00585D22">
        <w:rPr>
          <w:sz w:val="28"/>
        </w:rPr>
        <w:t>вещь, замещающая собой другую вещь; искусственный предмет, репрезентирующий объект человеческой деятельности.</w:t>
      </w:r>
    </w:p>
    <w:p w14:paraId="517E4DB3" w14:textId="5C753B5D" w:rsidR="000E1DC1" w:rsidRPr="00585D22" w:rsidRDefault="00574A6C" w:rsidP="0083767E">
      <w:pPr>
        <w:widowControl w:val="0"/>
        <w:spacing w:line="360" w:lineRule="auto"/>
        <w:ind w:firstLine="709"/>
        <w:jc w:val="both"/>
        <w:rPr>
          <w:sz w:val="28"/>
        </w:rPr>
      </w:pPr>
      <w:r w:rsidRPr="00585D22">
        <w:rPr>
          <w:sz w:val="28"/>
        </w:rPr>
        <w:t>Идеал</w:t>
      </w:r>
      <w:r w:rsidR="00585D22">
        <w:rPr>
          <w:sz w:val="28"/>
        </w:rPr>
        <w:t xml:space="preserve"> - </w:t>
      </w:r>
      <w:r w:rsidR="000E1DC1" w:rsidRPr="00585D22">
        <w:rPr>
          <w:sz w:val="28"/>
        </w:rPr>
        <w:t>совершенство, совершенный образец чего-либо, высшая цель стремлений, деятельности.</w:t>
      </w:r>
    </w:p>
    <w:p w14:paraId="7577A63D" w14:textId="20480FDA" w:rsidR="000E1DC1" w:rsidRPr="00585D22" w:rsidRDefault="00574A6C" w:rsidP="0083767E">
      <w:pPr>
        <w:widowControl w:val="0"/>
        <w:spacing w:line="360" w:lineRule="auto"/>
        <w:ind w:firstLine="709"/>
        <w:jc w:val="both"/>
        <w:rPr>
          <w:sz w:val="28"/>
        </w:rPr>
      </w:pPr>
      <w:r w:rsidRPr="00585D22">
        <w:rPr>
          <w:sz w:val="28"/>
        </w:rPr>
        <w:t>Иерархия</w:t>
      </w:r>
      <w:r w:rsidR="00585D22">
        <w:rPr>
          <w:sz w:val="28"/>
        </w:rPr>
        <w:t xml:space="preserve"> - </w:t>
      </w:r>
      <w:r w:rsidR="000E1DC1" w:rsidRPr="00585D22">
        <w:rPr>
          <w:sz w:val="28"/>
        </w:rPr>
        <w:t>принцип структурной организации многоуровневых систем, состоящий в упорядочивании взаимодействий уровней в порядке от высшего к низшему.</w:t>
      </w:r>
    </w:p>
    <w:p w14:paraId="0A3166AD" w14:textId="65840155" w:rsidR="000E1DC1" w:rsidRPr="00585D22" w:rsidRDefault="00574A6C" w:rsidP="00574A6C">
      <w:pPr>
        <w:spacing w:line="360" w:lineRule="auto"/>
        <w:ind w:firstLine="709"/>
        <w:jc w:val="both"/>
        <w:rPr>
          <w:sz w:val="28"/>
        </w:rPr>
      </w:pPr>
      <w:r w:rsidRPr="00585D22">
        <w:rPr>
          <w:sz w:val="28"/>
        </w:rPr>
        <w:t>Имидж</w:t>
      </w:r>
      <w:r w:rsidR="00585D22">
        <w:rPr>
          <w:sz w:val="28"/>
        </w:rPr>
        <w:t xml:space="preserve"> - </w:t>
      </w:r>
      <w:r w:rsidR="000E1DC1" w:rsidRPr="00585D22">
        <w:rPr>
          <w:sz w:val="28"/>
        </w:rPr>
        <w:t>образ делового человека, организации, осознанно создаваемый с целью достижения социального успеха, влиятельности в обществе.</w:t>
      </w:r>
    </w:p>
    <w:p w14:paraId="243CBFB5" w14:textId="2DA541E3" w:rsidR="00C7782F" w:rsidRPr="00585D22" w:rsidRDefault="00C7782F" w:rsidP="00C7782F">
      <w:pPr>
        <w:spacing w:line="360" w:lineRule="auto"/>
        <w:ind w:firstLine="709"/>
        <w:jc w:val="both"/>
        <w:rPr>
          <w:sz w:val="28"/>
        </w:rPr>
      </w:pPr>
      <w:r w:rsidRPr="00585D22">
        <w:rPr>
          <w:sz w:val="28"/>
        </w:rPr>
        <w:t>Авторитет</w:t>
      </w:r>
      <w:r w:rsidR="00585D22">
        <w:rPr>
          <w:sz w:val="28"/>
        </w:rPr>
        <w:t xml:space="preserve"> - </w:t>
      </w:r>
      <w:r w:rsidRPr="00585D22">
        <w:rPr>
          <w:sz w:val="28"/>
        </w:rPr>
        <w:t>власть, влияние, общее признание.</w:t>
      </w:r>
    </w:p>
    <w:p w14:paraId="499359D2" w14:textId="0347EB38" w:rsidR="00C7782F" w:rsidRPr="00585D22" w:rsidRDefault="00C7782F" w:rsidP="00C7782F">
      <w:pPr>
        <w:spacing w:line="360" w:lineRule="auto"/>
        <w:ind w:firstLine="709"/>
        <w:jc w:val="both"/>
        <w:rPr>
          <w:sz w:val="28"/>
        </w:rPr>
      </w:pPr>
      <w:r w:rsidRPr="00585D22">
        <w:rPr>
          <w:sz w:val="28"/>
        </w:rPr>
        <w:t>Административные навыки</w:t>
      </w:r>
      <w:r w:rsidR="00585D22">
        <w:rPr>
          <w:sz w:val="28"/>
        </w:rPr>
        <w:t xml:space="preserve"> -</w:t>
      </w:r>
      <w:r w:rsidRPr="00585D22">
        <w:rPr>
          <w:sz w:val="28"/>
        </w:rPr>
        <w:t xml:space="preserve"> способность стимулировать и руководить (направлять) людьми или группами для достижения цели или выполнения задания.</w:t>
      </w:r>
    </w:p>
    <w:p w14:paraId="34E9A9AD" w14:textId="1214F7F1" w:rsidR="00C7782F" w:rsidRPr="00585D22" w:rsidRDefault="00C7782F" w:rsidP="00C7782F">
      <w:pPr>
        <w:spacing w:line="360" w:lineRule="auto"/>
        <w:ind w:firstLine="709"/>
        <w:jc w:val="both"/>
        <w:rPr>
          <w:sz w:val="28"/>
        </w:rPr>
      </w:pPr>
      <w:r w:rsidRPr="00585D22">
        <w:rPr>
          <w:sz w:val="28"/>
        </w:rPr>
        <w:t>Альтруист</w:t>
      </w:r>
      <w:r w:rsidR="00585D22">
        <w:rPr>
          <w:sz w:val="28"/>
        </w:rPr>
        <w:t xml:space="preserve"> -</w:t>
      </w:r>
      <w:r w:rsidRPr="00585D22">
        <w:rPr>
          <w:sz w:val="28"/>
        </w:rPr>
        <w:t xml:space="preserve"> человек, готовый жертвовать ради других своими личными интересами.</w:t>
      </w:r>
    </w:p>
    <w:p w14:paraId="031F2A44" w14:textId="202C008F" w:rsidR="00C7782F" w:rsidRPr="00585D22" w:rsidRDefault="00C7782F" w:rsidP="00C7782F">
      <w:pPr>
        <w:spacing w:line="360" w:lineRule="auto"/>
        <w:ind w:firstLine="709"/>
        <w:jc w:val="both"/>
        <w:rPr>
          <w:sz w:val="28"/>
        </w:rPr>
      </w:pPr>
      <w:r w:rsidRPr="00585D22">
        <w:rPr>
          <w:sz w:val="28"/>
        </w:rPr>
        <w:t>Беседа деловая</w:t>
      </w:r>
      <w:r w:rsidR="00585D22">
        <w:rPr>
          <w:sz w:val="28"/>
        </w:rPr>
        <w:t xml:space="preserve"> -</w:t>
      </w:r>
      <w:r w:rsidRPr="00585D22">
        <w:rPr>
          <w:sz w:val="28"/>
        </w:rPr>
        <w:t xml:space="preserve"> распространенный вид непосредственного делового общения в диалогической устной форме.</w:t>
      </w:r>
    </w:p>
    <w:p w14:paraId="5DA53311" w14:textId="77777777" w:rsidR="00C7782F" w:rsidRPr="00585D22" w:rsidRDefault="00C7782F" w:rsidP="00C7782F">
      <w:pPr>
        <w:spacing w:line="360" w:lineRule="auto"/>
        <w:ind w:firstLine="709"/>
        <w:jc w:val="both"/>
        <w:rPr>
          <w:sz w:val="28"/>
        </w:rPr>
      </w:pPr>
      <w:r w:rsidRPr="00585D22">
        <w:rPr>
          <w:sz w:val="28"/>
        </w:rPr>
        <w:t>Беседа разговорная– непосредственный неофициальный устный разговор, основная цель которого – само общение, неторопливое, продолжительное, интеллектуально и эмоционально обогащающее.</w:t>
      </w:r>
    </w:p>
    <w:p w14:paraId="25A4EE25" w14:textId="28D964F6" w:rsidR="00C7782F" w:rsidRPr="00585D22" w:rsidRDefault="00C7782F" w:rsidP="00C7782F">
      <w:pPr>
        <w:spacing w:line="360" w:lineRule="auto"/>
        <w:ind w:firstLine="709"/>
        <w:jc w:val="both"/>
        <w:rPr>
          <w:sz w:val="28"/>
        </w:rPr>
      </w:pPr>
      <w:r w:rsidRPr="00585D22">
        <w:rPr>
          <w:sz w:val="28"/>
        </w:rPr>
        <w:t>Декларация</w:t>
      </w:r>
      <w:r w:rsidR="00585D22">
        <w:rPr>
          <w:sz w:val="28"/>
        </w:rPr>
        <w:t xml:space="preserve"> </w:t>
      </w:r>
      <w:r w:rsidRPr="00585D22">
        <w:rPr>
          <w:sz w:val="28"/>
        </w:rPr>
        <w:t>– заявление, объявление каких-либо принципов.</w:t>
      </w:r>
    </w:p>
    <w:p w14:paraId="083CEFD3" w14:textId="2D1ECD21" w:rsidR="00585D22" w:rsidRPr="00585D22" w:rsidRDefault="00C7782F" w:rsidP="00585D22">
      <w:pPr>
        <w:spacing w:line="360" w:lineRule="auto"/>
        <w:ind w:firstLine="709"/>
        <w:jc w:val="both"/>
        <w:rPr>
          <w:sz w:val="28"/>
        </w:rPr>
      </w:pPr>
      <w:r w:rsidRPr="00585D22">
        <w:rPr>
          <w:sz w:val="28"/>
        </w:rPr>
        <w:t>Деловая коммуникация</w:t>
      </w:r>
      <w:r w:rsidR="00585D22">
        <w:rPr>
          <w:sz w:val="28"/>
        </w:rPr>
        <w:t xml:space="preserve"> - </w:t>
      </w:r>
      <w:r w:rsidRPr="00585D22">
        <w:rPr>
          <w:sz w:val="28"/>
        </w:rPr>
        <w:t>процесс взаимодействия деловых партнеров, направленный на организацию и оптимизацию того или иного вида деятельности.</w:t>
      </w:r>
    </w:p>
    <w:p w14:paraId="2A16F271" w14:textId="77777777" w:rsidR="00585D22" w:rsidRPr="00CF4A79" w:rsidRDefault="00585D22" w:rsidP="00C7782F">
      <w:pPr>
        <w:spacing w:line="360" w:lineRule="auto"/>
        <w:ind w:firstLine="709"/>
        <w:jc w:val="both"/>
      </w:pPr>
    </w:p>
    <w:p w14:paraId="49E7BECF" w14:textId="77777777" w:rsidR="0083767E" w:rsidRDefault="0083767E" w:rsidP="000F2C78">
      <w:pPr>
        <w:pStyle w:val="1"/>
        <w:rPr>
          <w:lang w:eastAsia="ar-SA"/>
        </w:rPr>
      </w:pPr>
      <w:bookmarkStart w:id="5" w:name="_Toc170837117"/>
      <w:r>
        <w:rPr>
          <w:lang w:eastAsia="ar-SA"/>
        </w:rPr>
        <w:br w:type="page"/>
      </w:r>
    </w:p>
    <w:p w14:paraId="11C737C0" w14:textId="6F9BDFDB" w:rsidR="0031652C" w:rsidRPr="00574A6C" w:rsidRDefault="0031652C" w:rsidP="000F2C78">
      <w:pPr>
        <w:pStyle w:val="1"/>
        <w:rPr>
          <w:lang w:eastAsia="ar-SA"/>
        </w:rPr>
      </w:pPr>
      <w:r w:rsidRPr="00574A6C">
        <w:rPr>
          <w:lang w:eastAsia="ar-SA"/>
        </w:rPr>
        <w:lastRenderedPageBreak/>
        <w:t>3 Знакомство с профессиональной информационной средой</w:t>
      </w:r>
      <w:bookmarkEnd w:id="5"/>
    </w:p>
    <w:p w14:paraId="22B28397" w14:textId="77777777" w:rsidR="00C7782F" w:rsidRPr="0075187A" w:rsidRDefault="00C7782F" w:rsidP="0075187A">
      <w:pPr>
        <w:spacing w:line="360" w:lineRule="auto"/>
        <w:ind w:firstLine="709"/>
        <w:jc w:val="both"/>
        <w:rPr>
          <w:color w:val="000000"/>
          <w:sz w:val="28"/>
          <w:szCs w:val="28"/>
        </w:rPr>
      </w:pPr>
      <w:r w:rsidRPr="0075187A">
        <w:rPr>
          <w:color w:val="000000"/>
          <w:sz w:val="28"/>
          <w:szCs w:val="28"/>
        </w:rPr>
        <w:t>Профессиональные сообщества (Communities of Practice, CoPs) – это группы людей, объединенные общими интересами в определенных технических или бизнес-областях. Они регулярно сотрудничают, чтобы обмениваться информацией, совершенствовать свои навыки и активно расширять общие знания в этой области.</w:t>
      </w:r>
    </w:p>
    <w:p w14:paraId="356EEC3B" w14:textId="77777777" w:rsidR="00C7782F" w:rsidRPr="0075187A" w:rsidRDefault="00C7782F" w:rsidP="0075187A">
      <w:pPr>
        <w:spacing w:line="360" w:lineRule="auto"/>
        <w:ind w:firstLine="709"/>
        <w:jc w:val="both"/>
        <w:rPr>
          <w:color w:val="000000"/>
          <w:sz w:val="28"/>
          <w:szCs w:val="28"/>
        </w:rPr>
      </w:pPr>
      <w:r w:rsidRPr="0075187A">
        <w:rPr>
          <w:color w:val="000000"/>
          <w:sz w:val="28"/>
          <w:szCs w:val="28"/>
        </w:rPr>
        <w:t>Культура здорового сообщества строится на профессиональных знакомствах, личных отношениях, коллективных знаниях и общих навыках. Это добровольно – человек сам решает, вступать ему в сообщество или нет. Сообщества позволяют работникам умственного труда проявлять автономность, предназначение и мастерство вне их повседневных задач в Agile Release Train (ART).</w:t>
      </w:r>
    </w:p>
    <w:p w14:paraId="7B696BFF" w14:textId="3EF8E055" w:rsidR="00C7782F" w:rsidRPr="0075187A" w:rsidRDefault="00C7782F" w:rsidP="0075187A">
      <w:pPr>
        <w:spacing w:line="360" w:lineRule="auto"/>
        <w:ind w:firstLine="709"/>
        <w:jc w:val="both"/>
        <w:rPr>
          <w:color w:val="000000"/>
          <w:sz w:val="28"/>
          <w:szCs w:val="28"/>
        </w:rPr>
      </w:pPr>
      <w:r w:rsidRPr="0075187A">
        <w:rPr>
          <w:color w:val="000000"/>
          <w:sz w:val="28"/>
          <w:szCs w:val="28"/>
        </w:rPr>
        <w:t>Профессиональные сообщества позволяют специалистам обмениваться знаниями и навыками с людьми по всей компании. Когда человек принадлежит к какому-либо сообществу, ему открывается широкий спектр экспертных знаний. Эти знания помогают решать технические задачи, вдохновляют на постоянное совершенствование и вносят больший вклад в достижение более масштабных целей организации. Как результат – сообщества формируют определенные выгоды для компании: быстрое решение проблем, повышение качества, передача опыта и развитие навыков в различных областях, удержание талантов.</w:t>
      </w:r>
    </w:p>
    <w:p w14:paraId="08E73BFD" w14:textId="77777777" w:rsidR="00F947E3" w:rsidRPr="0075187A" w:rsidRDefault="00F947E3" w:rsidP="0075187A">
      <w:pPr>
        <w:shd w:val="clear" w:color="auto" w:fill="FFFFFF"/>
        <w:spacing w:before="240" w:line="360" w:lineRule="auto"/>
        <w:ind w:firstLine="709"/>
        <w:jc w:val="both"/>
        <w:rPr>
          <w:color w:val="000000"/>
          <w:sz w:val="28"/>
          <w:szCs w:val="28"/>
        </w:rPr>
      </w:pPr>
      <w:r w:rsidRPr="0075187A">
        <w:rPr>
          <w:bCs/>
          <w:color w:val="000000"/>
          <w:sz w:val="28"/>
          <w:szCs w:val="28"/>
        </w:rPr>
        <w:t>Библиотека Воеводина</w:t>
      </w:r>
      <w:r w:rsidRPr="0075187A">
        <w:rPr>
          <w:color w:val="000000"/>
          <w:sz w:val="28"/>
          <w:szCs w:val="28"/>
        </w:rPr>
        <w:t> — </w:t>
      </w:r>
      <w:r w:rsidRPr="0075187A">
        <w:rPr>
          <w:iCs/>
          <w:color w:val="000000"/>
          <w:sz w:val="28"/>
          <w:szCs w:val="28"/>
        </w:rPr>
        <w:t>на сайте представлена коллекция книг (полные тексты) по экономической теории, международной экономике, финансам, предпринимательству, маркетингу, рекламе.</w:t>
      </w:r>
    </w:p>
    <w:p w14:paraId="29F50D23" w14:textId="77777777" w:rsidR="00F947E3" w:rsidRPr="0075187A" w:rsidRDefault="00F947E3" w:rsidP="0075187A">
      <w:pPr>
        <w:shd w:val="clear" w:color="auto" w:fill="FFFFFF"/>
        <w:spacing w:line="360" w:lineRule="auto"/>
        <w:ind w:firstLine="709"/>
        <w:jc w:val="both"/>
        <w:rPr>
          <w:color w:val="000000"/>
          <w:sz w:val="28"/>
          <w:szCs w:val="28"/>
        </w:rPr>
      </w:pPr>
      <w:r w:rsidRPr="0075187A">
        <w:rPr>
          <w:bCs/>
          <w:color w:val="000000"/>
          <w:sz w:val="28"/>
          <w:szCs w:val="28"/>
        </w:rPr>
        <w:t>«Количественная теория денег»</w:t>
      </w:r>
      <w:r w:rsidRPr="0075187A">
        <w:rPr>
          <w:color w:val="000000"/>
          <w:sz w:val="28"/>
          <w:szCs w:val="28"/>
        </w:rPr>
        <w:t> — </w:t>
      </w:r>
      <w:r w:rsidRPr="0075187A">
        <w:rPr>
          <w:iCs/>
          <w:color w:val="000000"/>
          <w:sz w:val="28"/>
          <w:szCs w:val="28"/>
        </w:rPr>
        <w:t>М. Фридмен.</w:t>
      </w:r>
    </w:p>
    <w:p w14:paraId="3905C258" w14:textId="77777777" w:rsidR="00F947E3" w:rsidRPr="0075187A" w:rsidRDefault="00F947E3" w:rsidP="0075187A">
      <w:pPr>
        <w:shd w:val="clear" w:color="auto" w:fill="FFFFFF"/>
        <w:spacing w:line="360" w:lineRule="auto"/>
        <w:ind w:firstLine="709"/>
        <w:jc w:val="both"/>
        <w:rPr>
          <w:color w:val="000000"/>
          <w:sz w:val="28"/>
          <w:szCs w:val="28"/>
        </w:rPr>
      </w:pPr>
      <w:r w:rsidRPr="0075187A">
        <w:rPr>
          <w:bCs/>
          <w:color w:val="000000"/>
          <w:sz w:val="28"/>
          <w:szCs w:val="28"/>
        </w:rPr>
        <w:t>Корпоративный менеджмент</w:t>
      </w:r>
      <w:r w:rsidRPr="0075187A">
        <w:rPr>
          <w:color w:val="000000"/>
          <w:sz w:val="28"/>
          <w:szCs w:val="28"/>
        </w:rPr>
        <w:t> — </w:t>
      </w:r>
      <w:r w:rsidRPr="0075187A">
        <w:rPr>
          <w:iCs/>
          <w:color w:val="000000"/>
          <w:sz w:val="28"/>
          <w:szCs w:val="28"/>
        </w:rPr>
        <w:t>сайт предоставляет доступ к материалам, статьям, книгам по менеджменту.</w:t>
      </w:r>
    </w:p>
    <w:p w14:paraId="2CFD8083" w14:textId="77777777" w:rsidR="00F947E3" w:rsidRPr="0075187A" w:rsidRDefault="00F947E3" w:rsidP="0075187A">
      <w:pPr>
        <w:shd w:val="clear" w:color="auto" w:fill="FFFFFF"/>
        <w:spacing w:line="360" w:lineRule="auto"/>
        <w:ind w:firstLine="709"/>
        <w:jc w:val="both"/>
        <w:rPr>
          <w:color w:val="000000"/>
          <w:sz w:val="28"/>
          <w:szCs w:val="28"/>
        </w:rPr>
      </w:pPr>
      <w:r w:rsidRPr="0075187A">
        <w:rPr>
          <w:bCs/>
          <w:color w:val="000000"/>
          <w:sz w:val="28"/>
          <w:szCs w:val="28"/>
        </w:rPr>
        <w:t>Маркетинг: методы и стратегия.</w:t>
      </w:r>
    </w:p>
    <w:p w14:paraId="1437F390" w14:textId="77777777" w:rsidR="00F947E3" w:rsidRPr="0075187A" w:rsidRDefault="00F947E3" w:rsidP="0075187A">
      <w:pPr>
        <w:shd w:val="clear" w:color="auto" w:fill="FFFFFF"/>
        <w:spacing w:line="360" w:lineRule="auto"/>
        <w:ind w:firstLine="709"/>
        <w:jc w:val="both"/>
        <w:rPr>
          <w:color w:val="000000"/>
          <w:sz w:val="28"/>
          <w:szCs w:val="28"/>
        </w:rPr>
      </w:pPr>
      <w:r w:rsidRPr="0075187A">
        <w:rPr>
          <w:bCs/>
          <w:color w:val="000000"/>
          <w:sz w:val="28"/>
          <w:szCs w:val="28"/>
        </w:rPr>
        <w:t>Министерство экономического развития Российской Федерации.</w:t>
      </w:r>
    </w:p>
    <w:p w14:paraId="4187AA36" w14:textId="77777777" w:rsidR="00F947E3" w:rsidRPr="0075187A" w:rsidRDefault="00F947E3" w:rsidP="0075187A">
      <w:pPr>
        <w:shd w:val="clear" w:color="auto" w:fill="FFFFFF"/>
        <w:spacing w:line="360" w:lineRule="auto"/>
        <w:ind w:firstLine="709"/>
        <w:jc w:val="both"/>
        <w:rPr>
          <w:color w:val="000000"/>
          <w:sz w:val="28"/>
          <w:szCs w:val="28"/>
        </w:rPr>
      </w:pPr>
      <w:r w:rsidRPr="0075187A">
        <w:rPr>
          <w:bCs/>
          <w:color w:val="000000"/>
          <w:sz w:val="28"/>
          <w:szCs w:val="28"/>
        </w:rPr>
        <w:lastRenderedPageBreak/>
        <w:t>Научный журнал «Экономический вестник Ростовского государственного университета»</w:t>
      </w:r>
      <w:r w:rsidRPr="0075187A">
        <w:rPr>
          <w:color w:val="000000"/>
          <w:sz w:val="28"/>
          <w:szCs w:val="28"/>
        </w:rPr>
        <w:t> — </w:t>
      </w:r>
      <w:r w:rsidRPr="0075187A">
        <w:rPr>
          <w:iCs/>
          <w:color w:val="000000"/>
          <w:sz w:val="28"/>
          <w:szCs w:val="28"/>
        </w:rPr>
        <w:t>электронная версия.</w:t>
      </w:r>
    </w:p>
    <w:p w14:paraId="0C99BDBA" w14:textId="77777777" w:rsidR="00F947E3" w:rsidRPr="0075187A" w:rsidRDefault="00F947E3" w:rsidP="0075187A">
      <w:pPr>
        <w:shd w:val="clear" w:color="auto" w:fill="FFFFFF"/>
        <w:spacing w:line="360" w:lineRule="auto"/>
        <w:ind w:firstLine="709"/>
        <w:jc w:val="both"/>
        <w:rPr>
          <w:color w:val="000000"/>
          <w:sz w:val="28"/>
          <w:szCs w:val="28"/>
        </w:rPr>
      </w:pPr>
      <w:r w:rsidRPr="0075187A">
        <w:rPr>
          <w:bCs/>
          <w:color w:val="000000"/>
          <w:sz w:val="28"/>
          <w:szCs w:val="28"/>
        </w:rPr>
        <w:t>Образовательный портал финансиста</w:t>
      </w:r>
      <w:r w:rsidRPr="0075187A">
        <w:rPr>
          <w:color w:val="000000"/>
          <w:sz w:val="28"/>
          <w:szCs w:val="28"/>
        </w:rPr>
        <w:t> — </w:t>
      </w:r>
      <w:r w:rsidRPr="0075187A">
        <w:rPr>
          <w:iCs/>
          <w:color w:val="000000"/>
          <w:sz w:val="28"/>
          <w:szCs w:val="28"/>
        </w:rPr>
        <w:t>содержит полные тексты статей, исследований, книг, диссертаций и авторефератов по экономическим и финансовым дисциплинам с возможностью скачать их. К услугам пользователей обзоры журналов «Финансовый директор», «Вестник русского экономического общества» и др.</w:t>
      </w:r>
    </w:p>
    <w:p w14:paraId="01102F76" w14:textId="77777777" w:rsidR="00F947E3" w:rsidRPr="0075187A" w:rsidRDefault="00F947E3" w:rsidP="0075187A">
      <w:pPr>
        <w:shd w:val="clear" w:color="auto" w:fill="FFFFFF"/>
        <w:spacing w:line="360" w:lineRule="auto"/>
        <w:ind w:firstLine="709"/>
        <w:jc w:val="both"/>
        <w:rPr>
          <w:color w:val="000000"/>
          <w:sz w:val="28"/>
          <w:szCs w:val="28"/>
        </w:rPr>
      </w:pPr>
      <w:r w:rsidRPr="0075187A">
        <w:rPr>
          <w:bCs/>
          <w:color w:val="000000"/>
          <w:sz w:val="28"/>
          <w:szCs w:val="28"/>
        </w:rPr>
        <w:t>Основы экономики</w:t>
      </w:r>
      <w:r w:rsidRPr="0075187A">
        <w:rPr>
          <w:color w:val="000000"/>
          <w:sz w:val="28"/>
          <w:szCs w:val="28"/>
        </w:rPr>
        <w:t> </w:t>
      </w:r>
      <w:r w:rsidRPr="0075187A">
        <w:rPr>
          <w:iCs/>
          <w:color w:val="000000"/>
          <w:sz w:val="28"/>
          <w:szCs w:val="28"/>
        </w:rPr>
        <w:t>под ред. М. А. Сторчевого (вводный курс экономики), полнотекстовая версия.</w:t>
      </w:r>
    </w:p>
    <w:p w14:paraId="64F97FC2" w14:textId="77777777" w:rsidR="00F947E3" w:rsidRPr="0075187A" w:rsidRDefault="00F947E3" w:rsidP="0075187A">
      <w:pPr>
        <w:shd w:val="clear" w:color="auto" w:fill="FFFFFF"/>
        <w:spacing w:line="360" w:lineRule="auto"/>
        <w:ind w:firstLine="709"/>
        <w:jc w:val="both"/>
        <w:rPr>
          <w:color w:val="000000"/>
          <w:sz w:val="28"/>
          <w:szCs w:val="28"/>
        </w:rPr>
      </w:pPr>
      <w:r w:rsidRPr="0075187A">
        <w:rPr>
          <w:bCs/>
          <w:color w:val="000000"/>
          <w:sz w:val="28"/>
          <w:szCs w:val="28"/>
        </w:rPr>
        <w:t>«Покупательная способность денег»,</w:t>
      </w:r>
      <w:r w:rsidRPr="0075187A">
        <w:rPr>
          <w:color w:val="000000"/>
          <w:sz w:val="28"/>
          <w:szCs w:val="28"/>
        </w:rPr>
        <w:t> И. Фишер.</w:t>
      </w:r>
    </w:p>
    <w:p w14:paraId="52A710AA" w14:textId="77777777" w:rsidR="00F947E3" w:rsidRPr="0075187A" w:rsidRDefault="00F947E3" w:rsidP="0075187A">
      <w:pPr>
        <w:shd w:val="clear" w:color="auto" w:fill="FFFFFF"/>
        <w:spacing w:line="360" w:lineRule="auto"/>
        <w:ind w:firstLine="709"/>
        <w:jc w:val="both"/>
        <w:rPr>
          <w:color w:val="000000"/>
          <w:sz w:val="28"/>
          <w:szCs w:val="28"/>
        </w:rPr>
      </w:pPr>
      <w:r w:rsidRPr="0075187A">
        <w:rPr>
          <w:bCs/>
          <w:color w:val="000000"/>
          <w:sz w:val="28"/>
          <w:szCs w:val="28"/>
        </w:rPr>
        <w:t>«Принципы научного менеджмента»</w:t>
      </w:r>
      <w:r w:rsidRPr="0075187A">
        <w:rPr>
          <w:color w:val="000000"/>
          <w:sz w:val="28"/>
          <w:szCs w:val="28"/>
        </w:rPr>
        <w:t> — </w:t>
      </w:r>
      <w:r w:rsidRPr="0075187A">
        <w:rPr>
          <w:iCs/>
          <w:color w:val="000000"/>
          <w:sz w:val="28"/>
          <w:szCs w:val="28"/>
        </w:rPr>
        <w:t>Ф. У. Тейлор.</w:t>
      </w:r>
    </w:p>
    <w:p w14:paraId="6E37313B" w14:textId="77777777" w:rsidR="00F947E3" w:rsidRPr="0075187A" w:rsidRDefault="00F947E3" w:rsidP="0075187A">
      <w:pPr>
        <w:shd w:val="clear" w:color="auto" w:fill="FFFFFF"/>
        <w:spacing w:line="360" w:lineRule="auto"/>
        <w:ind w:firstLine="709"/>
        <w:jc w:val="both"/>
        <w:rPr>
          <w:color w:val="000000"/>
          <w:sz w:val="28"/>
          <w:szCs w:val="28"/>
        </w:rPr>
      </w:pPr>
      <w:r w:rsidRPr="0075187A">
        <w:rPr>
          <w:bCs/>
          <w:color w:val="000000"/>
          <w:sz w:val="28"/>
          <w:szCs w:val="28"/>
        </w:rPr>
        <w:t>«Принципы организации управления фирмой»</w:t>
      </w:r>
      <w:r w:rsidRPr="0075187A">
        <w:rPr>
          <w:color w:val="000000"/>
          <w:sz w:val="28"/>
          <w:szCs w:val="28"/>
        </w:rPr>
        <w:t> — </w:t>
      </w:r>
      <w:r w:rsidRPr="0075187A">
        <w:rPr>
          <w:iCs/>
          <w:color w:val="000000"/>
          <w:sz w:val="28"/>
          <w:szCs w:val="28"/>
        </w:rPr>
        <w:t>Джон О’Шонесси.</w:t>
      </w:r>
    </w:p>
    <w:p w14:paraId="56689EB7" w14:textId="77777777" w:rsidR="00F947E3" w:rsidRPr="0075187A" w:rsidRDefault="00F947E3" w:rsidP="0075187A">
      <w:pPr>
        <w:shd w:val="clear" w:color="auto" w:fill="FFFFFF"/>
        <w:spacing w:line="360" w:lineRule="auto"/>
        <w:ind w:firstLine="709"/>
        <w:jc w:val="both"/>
        <w:rPr>
          <w:color w:val="000000"/>
          <w:sz w:val="28"/>
          <w:szCs w:val="28"/>
        </w:rPr>
      </w:pPr>
      <w:r w:rsidRPr="0075187A">
        <w:rPr>
          <w:bCs/>
          <w:color w:val="000000"/>
          <w:sz w:val="28"/>
          <w:szCs w:val="28"/>
        </w:rPr>
        <w:t>Психология и бизнес.</w:t>
      </w:r>
    </w:p>
    <w:p w14:paraId="069DBD1B" w14:textId="77777777" w:rsidR="00F947E3" w:rsidRPr="0075187A" w:rsidRDefault="00F947E3" w:rsidP="0075187A">
      <w:pPr>
        <w:shd w:val="clear" w:color="auto" w:fill="FFFFFF"/>
        <w:spacing w:line="360" w:lineRule="auto"/>
        <w:ind w:firstLine="709"/>
        <w:jc w:val="both"/>
        <w:rPr>
          <w:color w:val="000000"/>
          <w:sz w:val="28"/>
          <w:szCs w:val="28"/>
        </w:rPr>
      </w:pPr>
      <w:r w:rsidRPr="0075187A">
        <w:rPr>
          <w:bCs/>
          <w:color w:val="000000"/>
          <w:sz w:val="28"/>
          <w:szCs w:val="28"/>
        </w:rPr>
        <w:t>«Путь успеха: как работает корпорация IBM»</w:t>
      </w:r>
      <w:r w:rsidRPr="0075187A">
        <w:rPr>
          <w:color w:val="000000"/>
          <w:sz w:val="28"/>
          <w:szCs w:val="28"/>
        </w:rPr>
        <w:t> — </w:t>
      </w:r>
      <w:r w:rsidRPr="0075187A">
        <w:rPr>
          <w:iCs/>
          <w:color w:val="000000"/>
          <w:sz w:val="28"/>
          <w:szCs w:val="28"/>
        </w:rPr>
        <w:t>Ф. Дж. Роджерс.</w:t>
      </w:r>
    </w:p>
    <w:p w14:paraId="6C6C7A7D" w14:textId="77777777" w:rsidR="00F947E3" w:rsidRPr="0075187A" w:rsidRDefault="00F947E3" w:rsidP="0075187A">
      <w:pPr>
        <w:shd w:val="clear" w:color="auto" w:fill="FFFFFF"/>
        <w:spacing w:line="360" w:lineRule="auto"/>
        <w:ind w:firstLine="709"/>
        <w:jc w:val="both"/>
        <w:rPr>
          <w:color w:val="000000"/>
          <w:sz w:val="28"/>
          <w:szCs w:val="28"/>
        </w:rPr>
      </w:pPr>
      <w:r w:rsidRPr="0075187A">
        <w:rPr>
          <w:bCs/>
          <w:color w:val="000000"/>
          <w:sz w:val="28"/>
          <w:szCs w:val="28"/>
        </w:rPr>
        <w:t>Рубрика «Экономика»</w:t>
      </w:r>
      <w:r w:rsidRPr="0075187A">
        <w:rPr>
          <w:color w:val="000000"/>
          <w:sz w:val="28"/>
          <w:szCs w:val="28"/>
        </w:rPr>
        <w:t> — </w:t>
      </w:r>
      <w:r w:rsidRPr="0075187A">
        <w:rPr>
          <w:iCs/>
          <w:color w:val="000000"/>
          <w:sz w:val="28"/>
          <w:szCs w:val="28"/>
        </w:rPr>
        <w:t>статьи, исследования.</w:t>
      </w:r>
    </w:p>
    <w:p w14:paraId="683DD6B2" w14:textId="2C4C48B0" w:rsidR="00F947E3" w:rsidRDefault="00F947E3" w:rsidP="0075187A">
      <w:pPr>
        <w:shd w:val="clear" w:color="auto" w:fill="FFFFFF"/>
        <w:spacing w:line="360" w:lineRule="auto"/>
        <w:ind w:firstLine="709"/>
        <w:jc w:val="both"/>
        <w:rPr>
          <w:iCs/>
          <w:color w:val="000000"/>
          <w:sz w:val="28"/>
          <w:szCs w:val="28"/>
        </w:rPr>
      </w:pPr>
      <w:r w:rsidRPr="0075187A">
        <w:rPr>
          <w:bCs/>
          <w:color w:val="000000"/>
          <w:sz w:val="28"/>
          <w:szCs w:val="28"/>
        </w:rPr>
        <w:t>«Словарь маркетинговых терминов»</w:t>
      </w:r>
      <w:r w:rsidR="00D30FC5" w:rsidRPr="0075187A">
        <w:rPr>
          <w:color w:val="000000"/>
          <w:sz w:val="28"/>
          <w:szCs w:val="28"/>
        </w:rPr>
        <w:t>—</w:t>
      </w:r>
      <w:r w:rsidRPr="0075187A">
        <w:rPr>
          <w:iCs/>
          <w:color w:val="000000"/>
          <w:sz w:val="28"/>
          <w:szCs w:val="28"/>
        </w:rPr>
        <w:t>по-настоящему живой словарь. Термины и определения, которые вошли в словарь и которые мы продолжаем добавлять, дополнены примерами из реальной бизнес-практики и действующего законодательства. Кроме того, словарь содержит комментарии экспертов и специалистов, сталкивающихся со всеми этими явлениями в своей ежедневной работе.</w:t>
      </w:r>
    </w:p>
    <w:p w14:paraId="058D5185" w14:textId="10D14C79" w:rsidR="0075187A" w:rsidRDefault="0075187A" w:rsidP="0075187A">
      <w:pPr>
        <w:shd w:val="clear" w:color="auto" w:fill="FFFFFF"/>
        <w:spacing w:line="360" w:lineRule="auto"/>
        <w:ind w:firstLine="709"/>
        <w:jc w:val="both"/>
        <w:rPr>
          <w:iCs/>
          <w:color w:val="000000"/>
          <w:sz w:val="28"/>
          <w:szCs w:val="28"/>
        </w:rPr>
      </w:pPr>
    </w:p>
    <w:p w14:paraId="486F6A04" w14:textId="26231E95" w:rsidR="0075187A" w:rsidRDefault="0075187A" w:rsidP="0075187A">
      <w:pPr>
        <w:shd w:val="clear" w:color="auto" w:fill="FFFFFF"/>
        <w:spacing w:line="360" w:lineRule="auto"/>
        <w:ind w:firstLine="709"/>
        <w:jc w:val="both"/>
        <w:rPr>
          <w:iCs/>
          <w:color w:val="000000"/>
          <w:sz w:val="28"/>
          <w:szCs w:val="28"/>
        </w:rPr>
      </w:pPr>
    </w:p>
    <w:p w14:paraId="2C58FD7E" w14:textId="41F6DB77" w:rsidR="0075187A" w:rsidRDefault="0075187A" w:rsidP="0075187A">
      <w:pPr>
        <w:shd w:val="clear" w:color="auto" w:fill="FFFFFF"/>
        <w:spacing w:line="360" w:lineRule="auto"/>
        <w:ind w:firstLine="709"/>
        <w:jc w:val="both"/>
        <w:rPr>
          <w:iCs/>
          <w:color w:val="000000"/>
          <w:sz w:val="28"/>
          <w:szCs w:val="28"/>
        </w:rPr>
      </w:pPr>
    </w:p>
    <w:p w14:paraId="364E4231" w14:textId="7EE0F9A6" w:rsidR="0075187A" w:rsidRDefault="0075187A" w:rsidP="0075187A">
      <w:pPr>
        <w:shd w:val="clear" w:color="auto" w:fill="FFFFFF"/>
        <w:spacing w:line="360" w:lineRule="auto"/>
        <w:ind w:firstLine="709"/>
        <w:jc w:val="both"/>
        <w:rPr>
          <w:iCs/>
          <w:color w:val="000000"/>
          <w:sz w:val="28"/>
          <w:szCs w:val="28"/>
        </w:rPr>
      </w:pPr>
    </w:p>
    <w:p w14:paraId="17D65CA1" w14:textId="56E5DAF1" w:rsidR="0075187A" w:rsidRDefault="0075187A" w:rsidP="0075187A">
      <w:pPr>
        <w:shd w:val="clear" w:color="auto" w:fill="FFFFFF"/>
        <w:spacing w:line="360" w:lineRule="auto"/>
        <w:ind w:firstLine="709"/>
        <w:jc w:val="both"/>
        <w:rPr>
          <w:iCs/>
          <w:color w:val="000000"/>
          <w:sz w:val="28"/>
          <w:szCs w:val="28"/>
        </w:rPr>
      </w:pPr>
    </w:p>
    <w:p w14:paraId="4B0D45B6" w14:textId="452F641A" w:rsidR="0075187A" w:rsidRDefault="0075187A" w:rsidP="0075187A">
      <w:pPr>
        <w:shd w:val="clear" w:color="auto" w:fill="FFFFFF"/>
        <w:spacing w:line="360" w:lineRule="auto"/>
        <w:ind w:firstLine="709"/>
        <w:jc w:val="both"/>
        <w:rPr>
          <w:iCs/>
          <w:color w:val="000000"/>
          <w:sz w:val="28"/>
          <w:szCs w:val="28"/>
        </w:rPr>
      </w:pPr>
    </w:p>
    <w:p w14:paraId="46200652" w14:textId="1C6D6DB3" w:rsidR="0075187A" w:rsidRDefault="0075187A" w:rsidP="0075187A">
      <w:pPr>
        <w:shd w:val="clear" w:color="auto" w:fill="FFFFFF"/>
        <w:spacing w:line="360" w:lineRule="auto"/>
        <w:ind w:firstLine="709"/>
        <w:jc w:val="both"/>
        <w:rPr>
          <w:iCs/>
          <w:color w:val="000000"/>
          <w:sz w:val="28"/>
          <w:szCs w:val="28"/>
        </w:rPr>
      </w:pPr>
    </w:p>
    <w:p w14:paraId="2D163250" w14:textId="62581DB0" w:rsidR="0075187A" w:rsidRDefault="0075187A" w:rsidP="0075187A">
      <w:pPr>
        <w:shd w:val="clear" w:color="auto" w:fill="FFFFFF"/>
        <w:spacing w:line="360" w:lineRule="auto"/>
        <w:ind w:firstLine="709"/>
        <w:jc w:val="both"/>
        <w:rPr>
          <w:iCs/>
          <w:color w:val="000000"/>
          <w:sz w:val="28"/>
          <w:szCs w:val="28"/>
        </w:rPr>
      </w:pPr>
    </w:p>
    <w:p w14:paraId="6977C745" w14:textId="6F825ACF" w:rsidR="0075187A" w:rsidRDefault="0075187A" w:rsidP="0075187A">
      <w:pPr>
        <w:shd w:val="clear" w:color="auto" w:fill="FFFFFF"/>
        <w:spacing w:line="360" w:lineRule="auto"/>
        <w:ind w:firstLine="709"/>
        <w:jc w:val="both"/>
        <w:rPr>
          <w:iCs/>
          <w:color w:val="000000"/>
          <w:sz w:val="28"/>
          <w:szCs w:val="28"/>
        </w:rPr>
      </w:pPr>
    </w:p>
    <w:p w14:paraId="27624E2C" w14:textId="77777777" w:rsidR="00F947E3" w:rsidRPr="00D30FC5" w:rsidRDefault="0031652C" w:rsidP="000F2C78">
      <w:pPr>
        <w:pStyle w:val="1"/>
        <w:rPr>
          <w:lang w:eastAsia="ar-SA"/>
        </w:rPr>
      </w:pPr>
      <w:bookmarkStart w:id="6" w:name="_Toc170837118"/>
      <w:r w:rsidRPr="00876FED">
        <w:rPr>
          <w:lang w:eastAsia="ar-SA"/>
        </w:rPr>
        <w:lastRenderedPageBreak/>
        <w:t>4 Методы управления</w:t>
      </w:r>
      <w:bookmarkEnd w:id="6"/>
    </w:p>
    <w:p w14:paraId="04972CA8" w14:textId="302C3B4A" w:rsidR="0075187A" w:rsidRPr="0075187A" w:rsidRDefault="0075187A" w:rsidP="0075187A">
      <w:pPr>
        <w:shd w:val="clear" w:color="auto" w:fill="FFFFFF"/>
        <w:spacing w:line="360" w:lineRule="auto"/>
        <w:ind w:firstLine="709"/>
        <w:jc w:val="both"/>
        <w:rPr>
          <w:color w:val="222222"/>
          <w:sz w:val="28"/>
        </w:rPr>
      </w:pPr>
      <w:r w:rsidRPr="0075187A">
        <w:rPr>
          <w:color w:val="222222"/>
          <w:sz w:val="28"/>
        </w:rPr>
        <w:t>Эффективность управления организацией в значительной степени зависит от методов, которые использует менеджер. Грамотное применение различных методов управления является ключом к достижению поставленных целей и повышению результативности деятельности компании.</w:t>
      </w:r>
    </w:p>
    <w:p w14:paraId="22614C9D" w14:textId="3E8F7921" w:rsidR="0075187A" w:rsidRPr="0075187A" w:rsidRDefault="0075187A" w:rsidP="0075187A">
      <w:pPr>
        <w:shd w:val="clear" w:color="auto" w:fill="FFFFFF"/>
        <w:spacing w:line="360" w:lineRule="auto"/>
        <w:ind w:firstLine="709"/>
        <w:jc w:val="both"/>
        <w:rPr>
          <w:color w:val="222222"/>
          <w:sz w:val="28"/>
        </w:rPr>
      </w:pPr>
      <w:r w:rsidRPr="0075187A">
        <w:rPr>
          <w:color w:val="222222"/>
          <w:sz w:val="28"/>
        </w:rPr>
        <w:t>Основные методы управления, используемые менеджерами, можно разделить на несколько групп:</w:t>
      </w:r>
    </w:p>
    <w:p w14:paraId="63E6DD66" w14:textId="4E93C31A" w:rsidR="0075187A" w:rsidRPr="0075187A" w:rsidRDefault="0075187A" w:rsidP="0075187A">
      <w:pPr>
        <w:shd w:val="clear" w:color="auto" w:fill="FFFFFF"/>
        <w:spacing w:line="360" w:lineRule="auto"/>
        <w:ind w:firstLine="709"/>
        <w:jc w:val="both"/>
        <w:rPr>
          <w:color w:val="222222"/>
          <w:sz w:val="28"/>
        </w:rPr>
      </w:pPr>
      <w:r w:rsidRPr="0075187A">
        <w:rPr>
          <w:color w:val="222222"/>
          <w:sz w:val="28"/>
        </w:rPr>
        <w:t>Административные методы. Они основаны на использовании властных полномочий, регламентации деятельности и применении дисциплинарных воздействий. К ним относятся издание приказов, распоряжений, инструкций, правил, регламентов.</w:t>
      </w:r>
    </w:p>
    <w:p w14:paraId="6B1E6577" w14:textId="69DDA1D1" w:rsidR="0075187A" w:rsidRPr="0075187A" w:rsidRDefault="0075187A" w:rsidP="0075187A">
      <w:pPr>
        <w:shd w:val="clear" w:color="auto" w:fill="FFFFFF"/>
        <w:spacing w:line="360" w:lineRule="auto"/>
        <w:ind w:firstLine="709"/>
        <w:jc w:val="both"/>
        <w:rPr>
          <w:color w:val="222222"/>
          <w:sz w:val="28"/>
        </w:rPr>
      </w:pPr>
      <w:r w:rsidRPr="0075187A">
        <w:rPr>
          <w:color w:val="222222"/>
          <w:sz w:val="28"/>
        </w:rPr>
        <w:t>Экономические методы. Данные методы основаны на использовании экономических стимулов и рычагов, таких как планирование, бюджетирование, ценообразование, премирование, штрафы.</w:t>
      </w:r>
    </w:p>
    <w:p w14:paraId="6E578DC3" w14:textId="31A330DD" w:rsidR="0075187A" w:rsidRPr="0075187A" w:rsidRDefault="0075187A" w:rsidP="0075187A">
      <w:pPr>
        <w:shd w:val="clear" w:color="auto" w:fill="FFFFFF"/>
        <w:spacing w:line="360" w:lineRule="auto"/>
        <w:ind w:firstLine="709"/>
        <w:jc w:val="both"/>
        <w:rPr>
          <w:color w:val="222222"/>
          <w:sz w:val="28"/>
        </w:rPr>
      </w:pPr>
      <w:r w:rsidRPr="0075187A">
        <w:rPr>
          <w:color w:val="222222"/>
          <w:sz w:val="28"/>
        </w:rPr>
        <w:t>Социально-психологические методы. Эти методы направлены на создание благоприятного социально-психологического климата в коллективе, развитие корпоративной культуры, вовлечение персонала в процесс управления.</w:t>
      </w:r>
    </w:p>
    <w:p w14:paraId="35561178" w14:textId="14FAA963" w:rsidR="0075187A" w:rsidRPr="0075187A" w:rsidRDefault="0075187A" w:rsidP="0075187A">
      <w:pPr>
        <w:shd w:val="clear" w:color="auto" w:fill="FFFFFF"/>
        <w:spacing w:line="360" w:lineRule="auto"/>
        <w:ind w:firstLine="709"/>
        <w:jc w:val="both"/>
        <w:rPr>
          <w:color w:val="222222"/>
          <w:sz w:val="28"/>
        </w:rPr>
      </w:pPr>
      <w:r w:rsidRPr="0075187A">
        <w:rPr>
          <w:color w:val="222222"/>
          <w:sz w:val="28"/>
        </w:rPr>
        <w:t>Ситуационные методы. Они предполагают гибкое применение различных управленческих подходов в зависимости от конкретной ситуации, с учетом особенностей организации, персонала, внешних условий.</w:t>
      </w:r>
    </w:p>
    <w:p w14:paraId="0C64C448" w14:textId="3F4FC003" w:rsidR="007B2727" w:rsidRDefault="0075187A" w:rsidP="0075187A">
      <w:pPr>
        <w:shd w:val="clear" w:color="auto" w:fill="FFFFFF"/>
        <w:spacing w:line="360" w:lineRule="auto"/>
        <w:ind w:firstLine="709"/>
        <w:jc w:val="both"/>
        <w:rPr>
          <w:color w:val="222222"/>
          <w:sz w:val="28"/>
        </w:rPr>
      </w:pPr>
      <w:r w:rsidRPr="0075187A">
        <w:rPr>
          <w:color w:val="222222"/>
          <w:sz w:val="28"/>
        </w:rPr>
        <w:t>Эффективный менеджер умело сочетает разные методы управления, адаптируя их к специфике решаемых задач и текущих обстоятельств. Это позволяет ему добиваться высоких результатов, вовлекать персонал в достижение общих целей и повышать общую эффективность организации.</w:t>
      </w:r>
    </w:p>
    <w:p w14:paraId="7186122C" w14:textId="43FA15A4" w:rsidR="0075187A" w:rsidRDefault="0075187A" w:rsidP="0075187A">
      <w:pPr>
        <w:shd w:val="clear" w:color="auto" w:fill="FFFFFF"/>
        <w:spacing w:line="360" w:lineRule="auto"/>
        <w:ind w:firstLine="709"/>
        <w:jc w:val="both"/>
        <w:rPr>
          <w:color w:val="222222"/>
          <w:sz w:val="28"/>
        </w:rPr>
      </w:pPr>
      <w:r>
        <w:rPr>
          <w:color w:val="222222"/>
          <w:sz w:val="28"/>
        </w:rPr>
        <w:t>Методы управления в менеджменте можно рассмотреть также на рисунке 4.1.</w:t>
      </w:r>
    </w:p>
    <w:p w14:paraId="6C1D0653" w14:textId="783B221C" w:rsidR="0075187A" w:rsidRPr="0075187A" w:rsidRDefault="0075187A" w:rsidP="0075187A">
      <w:pPr>
        <w:shd w:val="clear" w:color="auto" w:fill="FFFFFF"/>
        <w:spacing w:line="360" w:lineRule="auto"/>
        <w:ind w:firstLine="709"/>
        <w:jc w:val="center"/>
        <w:rPr>
          <w:color w:val="222222"/>
          <w:sz w:val="28"/>
        </w:rPr>
      </w:pPr>
      <w:r w:rsidRPr="0075187A">
        <w:rPr>
          <w:noProof/>
          <w:color w:val="222222"/>
          <w:sz w:val="28"/>
        </w:rPr>
        <w:lastRenderedPageBreak/>
        <w:drawing>
          <wp:inline distT="0" distB="0" distL="0" distR="0" wp14:anchorId="2FB11379" wp14:editId="6F117714">
            <wp:extent cx="4424360" cy="3213100"/>
            <wp:effectExtent l="0" t="0" r="0" b="635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37680" cy="3222773"/>
                    </a:xfrm>
                    <a:prstGeom prst="rect">
                      <a:avLst/>
                    </a:prstGeom>
                    <a:noFill/>
                    <a:ln>
                      <a:noFill/>
                    </a:ln>
                  </pic:spPr>
                </pic:pic>
              </a:graphicData>
            </a:graphic>
          </wp:inline>
        </w:drawing>
      </w:r>
    </w:p>
    <w:p w14:paraId="10CAB51E" w14:textId="4AF2C3DF" w:rsidR="00ED4B87" w:rsidRDefault="0075187A" w:rsidP="0075187A">
      <w:pPr>
        <w:spacing w:before="120" w:after="240"/>
        <w:jc w:val="center"/>
        <w:rPr>
          <w:sz w:val="28"/>
          <w:szCs w:val="28"/>
          <w:lang w:eastAsia="ar-SA"/>
        </w:rPr>
      </w:pPr>
      <w:r>
        <w:rPr>
          <w:sz w:val="28"/>
          <w:szCs w:val="28"/>
          <w:lang w:eastAsia="ar-SA"/>
        </w:rPr>
        <w:t>Рисунок 4.1 Методы менеджмента</w:t>
      </w:r>
    </w:p>
    <w:p w14:paraId="5E5128D0" w14:textId="3A11D1B5" w:rsidR="0075187A" w:rsidRDefault="0075187A" w:rsidP="0075187A">
      <w:pPr>
        <w:spacing w:line="360" w:lineRule="auto"/>
        <w:ind w:firstLine="709"/>
        <w:jc w:val="both"/>
        <w:rPr>
          <w:sz w:val="28"/>
          <w:szCs w:val="28"/>
          <w:lang w:eastAsia="ar-SA"/>
        </w:rPr>
      </w:pPr>
      <w:r w:rsidRPr="0075187A">
        <w:rPr>
          <w:sz w:val="28"/>
          <w:szCs w:val="28"/>
          <w:lang w:eastAsia="ar-SA"/>
        </w:rPr>
        <w:t>Грамотное применение разнообразных методов управления является неотъемлемой компетенцией современного менеджера, позволяющей ему успешно руководить организацией в условиях динамично меняющейся среды.</w:t>
      </w:r>
    </w:p>
    <w:p w14:paraId="2E234A03" w14:textId="2797DFC1" w:rsidR="00D93858" w:rsidRDefault="00D93858" w:rsidP="00D30FC5">
      <w:pPr>
        <w:rPr>
          <w:lang w:eastAsia="ar-SA"/>
        </w:rPr>
      </w:pPr>
    </w:p>
    <w:p w14:paraId="086FC356" w14:textId="4021FE0C" w:rsidR="0075187A" w:rsidRDefault="0075187A" w:rsidP="00D30FC5">
      <w:pPr>
        <w:rPr>
          <w:lang w:eastAsia="ar-SA"/>
        </w:rPr>
      </w:pPr>
    </w:p>
    <w:p w14:paraId="731BE66D" w14:textId="29DF44B4" w:rsidR="0075187A" w:rsidRDefault="0075187A" w:rsidP="00D30FC5">
      <w:pPr>
        <w:rPr>
          <w:lang w:eastAsia="ar-SA"/>
        </w:rPr>
      </w:pPr>
    </w:p>
    <w:p w14:paraId="755B7492" w14:textId="7C69E122" w:rsidR="0075187A" w:rsidRDefault="0075187A" w:rsidP="00D30FC5">
      <w:pPr>
        <w:rPr>
          <w:lang w:eastAsia="ar-SA"/>
        </w:rPr>
      </w:pPr>
    </w:p>
    <w:p w14:paraId="04EEC29A" w14:textId="2B6D785B" w:rsidR="0075187A" w:rsidRDefault="0075187A" w:rsidP="00D30FC5">
      <w:pPr>
        <w:rPr>
          <w:lang w:eastAsia="ar-SA"/>
        </w:rPr>
      </w:pPr>
    </w:p>
    <w:p w14:paraId="21AF1460" w14:textId="17E18BB5" w:rsidR="0075187A" w:rsidRDefault="0075187A" w:rsidP="00D30FC5">
      <w:pPr>
        <w:rPr>
          <w:lang w:eastAsia="ar-SA"/>
        </w:rPr>
      </w:pPr>
    </w:p>
    <w:p w14:paraId="42B96DCE" w14:textId="3C5BA894" w:rsidR="0075187A" w:rsidRDefault="0075187A" w:rsidP="00D30FC5">
      <w:pPr>
        <w:rPr>
          <w:lang w:eastAsia="ar-SA"/>
        </w:rPr>
      </w:pPr>
    </w:p>
    <w:p w14:paraId="235EF96E" w14:textId="6CED58E1" w:rsidR="0075187A" w:rsidRDefault="0075187A" w:rsidP="00D30FC5">
      <w:pPr>
        <w:rPr>
          <w:lang w:eastAsia="ar-SA"/>
        </w:rPr>
      </w:pPr>
    </w:p>
    <w:p w14:paraId="6877A8BF" w14:textId="026EF66D" w:rsidR="0075187A" w:rsidRDefault="0075187A" w:rsidP="00D30FC5">
      <w:pPr>
        <w:rPr>
          <w:lang w:eastAsia="ar-SA"/>
        </w:rPr>
      </w:pPr>
    </w:p>
    <w:p w14:paraId="75F06B0B" w14:textId="1E36184C" w:rsidR="0075187A" w:rsidRDefault="0075187A" w:rsidP="00D30FC5">
      <w:pPr>
        <w:rPr>
          <w:lang w:eastAsia="ar-SA"/>
        </w:rPr>
      </w:pPr>
    </w:p>
    <w:p w14:paraId="1C4ECE6A" w14:textId="45D0622C" w:rsidR="0075187A" w:rsidRDefault="0075187A" w:rsidP="00D30FC5">
      <w:pPr>
        <w:rPr>
          <w:lang w:eastAsia="ar-SA"/>
        </w:rPr>
      </w:pPr>
    </w:p>
    <w:p w14:paraId="665314D0" w14:textId="6837E317" w:rsidR="0075187A" w:rsidRDefault="0075187A" w:rsidP="00D30FC5">
      <w:pPr>
        <w:rPr>
          <w:lang w:eastAsia="ar-SA"/>
        </w:rPr>
      </w:pPr>
    </w:p>
    <w:p w14:paraId="430FC60B" w14:textId="022AF39F" w:rsidR="0075187A" w:rsidRDefault="0075187A" w:rsidP="00D30FC5">
      <w:pPr>
        <w:rPr>
          <w:lang w:eastAsia="ar-SA"/>
        </w:rPr>
      </w:pPr>
    </w:p>
    <w:p w14:paraId="44D0BFC7" w14:textId="149F6A03" w:rsidR="0075187A" w:rsidRDefault="0075187A" w:rsidP="00D30FC5">
      <w:pPr>
        <w:rPr>
          <w:lang w:eastAsia="ar-SA"/>
        </w:rPr>
      </w:pPr>
    </w:p>
    <w:p w14:paraId="42B2AFD5" w14:textId="0A08CE51" w:rsidR="0075187A" w:rsidRDefault="0075187A" w:rsidP="00D30FC5">
      <w:pPr>
        <w:rPr>
          <w:lang w:eastAsia="ar-SA"/>
        </w:rPr>
      </w:pPr>
    </w:p>
    <w:p w14:paraId="0EDFBC91" w14:textId="1C919E63" w:rsidR="0075187A" w:rsidRDefault="0075187A" w:rsidP="00D30FC5">
      <w:pPr>
        <w:rPr>
          <w:lang w:eastAsia="ar-SA"/>
        </w:rPr>
      </w:pPr>
    </w:p>
    <w:p w14:paraId="1975F390" w14:textId="5090A70E" w:rsidR="0075187A" w:rsidRDefault="0075187A" w:rsidP="00D30FC5">
      <w:pPr>
        <w:rPr>
          <w:lang w:eastAsia="ar-SA"/>
        </w:rPr>
      </w:pPr>
    </w:p>
    <w:p w14:paraId="5865A69E" w14:textId="0D7858E5" w:rsidR="0075187A" w:rsidRDefault="0075187A" w:rsidP="00D30FC5">
      <w:pPr>
        <w:rPr>
          <w:lang w:eastAsia="ar-SA"/>
        </w:rPr>
      </w:pPr>
    </w:p>
    <w:p w14:paraId="5CF71086" w14:textId="0913DB29" w:rsidR="0075187A" w:rsidRDefault="0075187A" w:rsidP="00D30FC5">
      <w:pPr>
        <w:rPr>
          <w:lang w:eastAsia="ar-SA"/>
        </w:rPr>
      </w:pPr>
    </w:p>
    <w:p w14:paraId="59CB5ED4" w14:textId="77777777" w:rsidR="0075187A" w:rsidRDefault="0075187A" w:rsidP="00D30FC5">
      <w:pPr>
        <w:rPr>
          <w:lang w:eastAsia="ar-SA"/>
        </w:rPr>
      </w:pPr>
    </w:p>
    <w:p w14:paraId="67B02F05" w14:textId="05466F4F" w:rsidR="0075187A" w:rsidRDefault="0075187A" w:rsidP="00D30FC5">
      <w:pPr>
        <w:rPr>
          <w:lang w:eastAsia="ar-SA"/>
        </w:rPr>
      </w:pPr>
    </w:p>
    <w:p w14:paraId="157612A8" w14:textId="290A8CBA" w:rsidR="0075187A" w:rsidRDefault="0075187A" w:rsidP="00D30FC5">
      <w:pPr>
        <w:rPr>
          <w:lang w:eastAsia="ar-SA"/>
        </w:rPr>
      </w:pPr>
    </w:p>
    <w:p w14:paraId="14C5818E" w14:textId="77777777" w:rsidR="0075187A" w:rsidRPr="00D93858" w:rsidRDefault="0075187A" w:rsidP="00D30FC5">
      <w:pPr>
        <w:rPr>
          <w:lang w:eastAsia="ar-SA"/>
        </w:rPr>
      </w:pPr>
    </w:p>
    <w:p w14:paraId="1ADB2F28" w14:textId="77777777" w:rsidR="00743A25" w:rsidRPr="00F46D93" w:rsidRDefault="00743A25" w:rsidP="000F2C78">
      <w:pPr>
        <w:pStyle w:val="1"/>
        <w:rPr>
          <w:lang w:eastAsia="ar-SA"/>
        </w:rPr>
      </w:pPr>
      <w:bookmarkStart w:id="7" w:name="_Toc170837119"/>
      <w:r w:rsidRPr="00F46D93">
        <w:rPr>
          <w:lang w:eastAsia="ar-SA"/>
        </w:rPr>
        <w:lastRenderedPageBreak/>
        <w:t>Заключение</w:t>
      </w:r>
      <w:bookmarkEnd w:id="7"/>
    </w:p>
    <w:p w14:paraId="792E06DB" w14:textId="1202B0C4" w:rsidR="00743A25" w:rsidRPr="0075187A" w:rsidRDefault="00E71990" w:rsidP="0075187A">
      <w:pPr>
        <w:spacing w:line="360" w:lineRule="auto"/>
        <w:ind w:firstLine="709"/>
        <w:rPr>
          <w:sz w:val="28"/>
          <w:szCs w:val="28"/>
        </w:rPr>
      </w:pPr>
      <w:r w:rsidRPr="0075187A">
        <w:rPr>
          <w:sz w:val="28"/>
          <w:szCs w:val="28"/>
        </w:rPr>
        <w:t>При работе в данной организации в качестве практиканта были получены аналитические и организационные навыки практиканта</w:t>
      </w:r>
      <w:r w:rsidR="00601FEF" w:rsidRPr="0075187A">
        <w:rPr>
          <w:sz w:val="28"/>
          <w:szCs w:val="28"/>
        </w:rPr>
        <w:t>.</w:t>
      </w:r>
      <w:r w:rsidRPr="0075187A">
        <w:rPr>
          <w:sz w:val="28"/>
          <w:szCs w:val="28"/>
        </w:rPr>
        <w:t xml:space="preserve"> Была исследована и изучена рабочая деятельность в организации. Изучены основные организационные мотивы и деятельность организации.</w:t>
      </w:r>
    </w:p>
    <w:p w14:paraId="2A9CC505" w14:textId="2909CA4A" w:rsidR="00E71990" w:rsidRPr="0075187A" w:rsidRDefault="00E71990" w:rsidP="0075187A">
      <w:pPr>
        <w:spacing w:line="360" w:lineRule="auto"/>
        <w:ind w:firstLine="709"/>
        <w:rPr>
          <w:sz w:val="28"/>
          <w:szCs w:val="28"/>
        </w:rPr>
      </w:pPr>
      <w:r w:rsidRPr="0075187A">
        <w:rPr>
          <w:sz w:val="28"/>
          <w:szCs w:val="28"/>
        </w:rPr>
        <w:t>В результате практики была выполнена следующая цель и задачи:</w:t>
      </w:r>
    </w:p>
    <w:p w14:paraId="24C02942" w14:textId="77777777" w:rsidR="00E71990" w:rsidRPr="0075187A" w:rsidRDefault="00E71990" w:rsidP="0075187A">
      <w:pPr>
        <w:pStyle w:val="a5"/>
        <w:spacing w:line="360" w:lineRule="auto"/>
        <w:ind w:left="0" w:firstLine="709"/>
        <w:jc w:val="both"/>
        <w:rPr>
          <w:rFonts w:ascii="Times New Roman" w:hAnsi="Times New Roman" w:cs="Times New Roman"/>
          <w:sz w:val="28"/>
          <w:szCs w:val="28"/>
        </w:rPr>
      </w:pPr>
      <w:r w:rsidRPr="0075187A">
        <w:rPr>
          <w:rFonts w:ascii="Times New Roman" w:hAnsi="Times New Roman" w:cs="Times New Roman"/>
          <w:sz w:val="28"/>
          <w:szCs w:val="28"/>
        </w:rPr>
        <w:t>Цель</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ознакомительной</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практики:</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закрепление</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и</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углубление</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теоретической</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подготовки</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обучающегося,</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приобретение</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им</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практических</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навыков и компетенции, а также опыта самостоятельной профессиональной</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деятельности.</w:t>
      </w:r>
    </w:p>
    <w:p w14:paraId="7AFB8F7B" w14:textId="77777777" w:rsidR="00E71990" w:rsidRPr="0075187A" w:rsidRDefault="00E71990" w:rsidP="0075187A">
      <w:pPr>
        <w:pStyle w:val="a5"/>
        <w:spacing w:line="360" w:lineRule="auto"/>
        <w:ind w:left="0" w:firstLine="709"/>
        <w:jc w:val="both"/>
        <w:rPr>
          <w:rFonts w:ascii="Times New Roman" w:hAnsi="Times New Roman" w:cs="Times New Roman"/>
          <w:sz w:val="28"/>
          <w:szCs w:val="28"/>
        </w:rPr>
      </w:pPr>
      <w:r w:rsidRPr="0075187A">
        <w:rPr>
          <w:rFonts w:ascii="Times New Roman" w:hAnsi="Times New Roman" w:cs="Times New Roman"/>
          <w:sz w:val="28"/>
          <w:szCs w:val="28"/>
        </w:rPr>
        <w:t>Задачи</w:t>
      </w:r>
      <w:r w:rsidRPr="0075187A">
        <w:rPr>
          <w:rFonts w:ascii="Times New Roman" w:hAnsi="Times New Roman" w:cs="Times New Roman"/>
          <w:spacing w:val="-2"/>
          <w:sz w:val="28"/>
          <w:szCs w:val="28"/>
        </w:rPr>
        <w:t xml:space="preserve"> </w:t>
      </w:r>
      <w:r w:rsidRPr="0075187A">
        <w:rPr>
          <w:rFonts w:ascii="Times New Roman" w:hAnsi="Times New Roman" w:cs="Times New Roman"/>
          <w:sz w:val="28"/>
          <w:szCs w:val="28"/>
        </w:rPr>
        <w:t>практики:</w:t>
      </w:r>
    </w:p>
    <w:p w14:paraId="1FBC5EF7" w14:textId="77777777" w:rsidR="00E71990" w:rsidRPr="0075187A" w:rsidRDefault="00E71990" w:rsidP="0075187A">
      <w:pPr>
        <w:pStyle w:val="a4"/>
        <w:widowControl w:val="0"/>
        <w:numPr>
          <w:ilvl w:val="0"/>
          <w:numId w:val="1"/>
        </w:numPr>
        <w:tabs>
          <w:tab w:val="left" w:pos="1359"/>
        </w:tabs>
        <w:autoSpaceDE w:val="0"/>
        <w:autoSpaceDN w:val="0"/>
        <w:spacing w:line="360" w:lineRule="auto"/>
        <w:ind w:left="0" w:firstLine="709"/>
        <w:jc w:val="both"/>
        <w:rPr>
          <w:rFonts w:ascii="Times New Roman" w:hAnsi="Times New Roman" w:cs="Times New Roman"/>
          <w:sz w:val="28"/>
          <w:szCs w:val="28"/>
        </w:rPr>
      </w:pPr>
      <w:r w:rsidRPr="0075187A">
        <w:rPr>
          <w:rFonts w:ascii="Times New Roman" w:hAnsi="Times New Roman" w:cs="Times New Roman"/>
          <w:sz w:val="28"/>
          <w:szCs w:val="28"/>
        </w:rPr>
        <w:t>знакомство</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с</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реальной</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практической</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работой</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организации</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(учреждения);</w:t>
      </w:r>
    </w:p>
    <w:p w14:paraId="1893F82F" w14:textId="77777777" w:rsidR="00E71990" w:rsidRPr="0075187A" w:rsidRDefault="00E71990" w:rsidP="0075187A">
      <w:pPr>
        <w:pStyle w:val="a4"/>
        <w:widowControl w:val="0"/>
        <w:numPr>
          <w:ilvl w:val="0"/>
          <w:numId w:val="1"/>
        </w:numPr>
        <w:tabs>
          <w:tab w:val="left" w:pos="1114"/>
        </w:tabs>
        <w:autoSpaceDE w:val="0"/>
        <w:autoSpaceDN w:val="0"/>
        <w:spacing w:line="360" w:lineRule="auto"/>
        <w:ind w:left="0" w:firstLine="709"/>
        <w:jc w:val="both"/>
        <w:rPr>
          <w:rFonts w:ascii="Times New Roman" w:hAnsi="Times New Roman" w:cs="Times New Roman"/>
          <w:sz w:val="28"/>
          <w:szCs w:val="28"/>
        </w:rPr>
      </w:pPr>
      <w:r w:rsidRPr="0075187A">
        <w:rPr>
          <w:rFonts w:ascii="Times New Roman" w:hAnsi="Times New Roman" w:cs="Times New Roman"/>
          <w:sz w:val="28"/>
          <w:szCs w:val="28"/>
        </w:rPr>
        <w:t>изучение</w:t>
      </w:r>
      <w:r w:rsidRPr="0075187A">
        <w:rPr>
          <w:rFonts w:ascii="Times New Roman" w:hAnsi="Times New Roman" w:cs="Times New Roman"/>
          <w:spacing w:val="-5"/>
          <w:sz w:val="28"/>
          <w:szCs w:val="28"/>
        </w:rPr>
        <w:t xml:space="preserve"> </w:t>
      </w:r>
      <w:r w:rsidRPr="0075187A">
        <w:rPr>
          <w:rFonts w:ascii="Times New Roman" w:hAnsi="Times New Roman" w:cs="Times New Roman"/>
          <w:sz w:val="28"/>
          <w:szCs w:val="28"/>
        </w:rPr>
        <w:t>и</w:t>
      </w:r>
      <w:r w:rsidRPr="0075187A">
        <w:rPr>
          <w:rFonts w:ascii="Times New Roman" w:hAnsi="Times New Roman" w:cs="Times New Roman"/>
          <w:spacing w:val="-6"/>
          <w:sz w:val="28"/>
          <w:szCs w:val="28"/>
        </w:rPr>
        <w:t xml:space="preserve"> </w:t>
      </w:r>
      <w:r w:rsidRPr="0075187A">
        <w:rPr>
          <w:rFonts w:ascii="Times New Roman" w:hAnsi="Times New Roman" w:cs="Times New Roman"/>
          <w:sz w:val="28"/>
          <w:szCs w:val="28"/>
        </w:rPr>
        <w:t>анализ</w:t>
      </w:r>
      <w:r w:rsidRPr="0075187A">
        <w:rPr>
          <w:rFonts w:ascii="Times New Roman" w:hAnsi="Times New Roman" w:cs="Times New Roman"/>
          <w:spacing w:val="-6"/>
          <w:sz w:val="28"/>
          <w:szCs w:val="28"/>
        </w:rPr>
        <w:t xml:space="preserve"> </w:t>
      </w:r>
      <w:r w:rsidRPr="0075187A">
        <w:rPr>
          <w:rFonts w:ascii="Times New Roman" w:hAnsi="Times New Roman" w:cs="Times New Roman"/>
          <w:sz w:val="28"/>
          <w:szCs w:val="28"/>
        </w:rPr>
        <w:t>опыта</w:t>
      </w:r>
      <w:r w:rsidRPr="0075187A">
        <w:rPr>
          <w:rFonts w:ascii="Times New Roman" w:hAnsi="Times New Roman" w:cs="Times New Roman"/>
          <w:spacing w:val="-5"/>
          <w:sz w:val="28"/>
          <w:szCs w:val="28"/>
        </w:rPr>
        <w:t xml:space="preserve"> </w:t>
      </w:r>
      <w:r w:rsidRPr="0075187A">
        <w:rPr>
          <w:rFonts w:ascii="Times New Roman" w:hAnsi="Times New Roman" w:cs="Times New Roman"/>
          <w:sz w:val="28"/>
          <w:szCs w:val="28"/>
        </w:rPr>
        <w:t>организации</w:t>
      </w:r>
      <w:r w:rsidRPr="0075187A">
        <w:rPr>
          <w:rFonts w:ascii="Times New Roman" w:hAnsi="Times New Roman" w:cs="Times New Roman"/>
          <w:spacing w:val="-7"/>
          <w:sz w:val="28"/>
          <w:szCs w:val="28"/>
        </w:rPr>
        <w:t xml:space="preserve"> </w:t>
      </w:r>
      <w:r w:rsidRPr="0075187A">
        <w:rPr>
          <w:rFonts w:ascii="Times New Roman" w:hAnsi="Times New Roman" w:cs="Times New Roman"/>
          <w:sz w:val="28"/>
          <w:szCs w:val="28"/>
        </w:rPr>
        <w:t>(учреждения);</w:t>
      </w:r>
    </w:p>
    <w:p w14:paraId="7FA4DD5D" w14:textId="77777777" w:rsidR="00E71990" w:rsidRPr="0075187A" w:rsidRDefault="00E71990" w:rsidP="0075187A">
      <w:pPr>
        <w:pStyle w:val="a4"/>
        <w:widowControl w:val="0"/>
        <w:numPr>
          <w:ilvl w:val="0"/>
          <w:numId w:val="1"/>
        </w:numPr>
        <w:tabs>
          <w:tab w:val="left" w:pos="1249"/>
        </w:tabs>
        <w:autoSpaceDE w:val="0"/>
        <w:autoSpaceDN w:val="0"/>
        <w:spacing w:line="360" w:lineRule="auto"/>
        <w:ind w:left="0" w:firstLine="709"/>
        <w:jc w:val="both"/>
        <w:rPr>
          <w:rFonts w:ascii="Times New Roman" w:hAnsi="Times New Roman" w:cs="Times New Roman"/>
          <w:sz w:val="28"/>
          <w:szCs w:val="28"/>
        </w:rPr>
      </w:pPr>
      <w:r w:rsidRPr="0075187A">
        <w:rPr>
          <w:rFonts w:ascii="Times New Roman" w:hAnsi="Times New Roman" w:cs="Times New Roman"/>
          <w:sz w:val="28"/>
          <w:szCs w:val="28"/>
        </w:rPr>
        <w:t>развитие</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навыков</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самостоятельного</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решения</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проблем</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и</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задач,</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связанных</w:t>
      </w:r>
      <w:r w:rsidRPr="0075187A">
        <w:rPr>
          <w:rFonts w:ascii="Times New Roman" w:hAnsi="Times New Roman" w:cs="Times New Roman"/>
          <w:spacing w:val="-4"/>
          <w:sz w:val="28"/>
          <w:szCs w:val="28"/>
        </w:rPr>
        <w:t xml:space="preserve"> </w:t>
      </w:r>
      <w:r w:rsidRPr="0075187A">
        <w:rPr>
          <w:rFonts w:ascii="Times New Roman" w:hAnsi="Times New Roman" w:cs="Times New Roman"/>
          <w:sz w:val="28"/>
          <w:szCs w:val="28"/>
        </w:rPr>
        <w:t>с</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проблематикой,</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выбранной специализации;</w:t>
      </w:r>
    </w:p>
    <w:p w14:paraId="72CD4520" w14:textId="77777777" w:rsidR="00E71990" w:rsidRPr="0075187A" w:rsidRDefault="00E71990" w:rsidP="0075187A">
      <w:pPr>
        <w:pStyle w:val="a4"/>
        <w:widowControl w:val="0"/>
        <w:numPr>
          <w:ilvl w:val="0"/>
          <w:numId w:val="1"/>
        </w:numPr>
        <w:tabs>
          <w:tab w:val="left" w:pos="1191"/>
        </w:tabs>
        <w:autoSpaceDE w:val="0"/>
        <w:autoSpaceDN w:val="0"/>
        <w:spacing w:line="360" w:lineRule="auto"/>
        <w:ind w:left="0" w:firstLine="709"/>
        <w:jc w:val="both"/>
        <w:rPr>
          <w:rFonts w:ascii="Times New Roman" w:hAnsi="Times New Roman" w:cs="Times New Roman"/>
          <w:sz w:val="28"/>
          <w:szCs w:val="28"/>
        </w:rPr>
      </w:pPr>
      <w:r w:rsidRPr="0075187A">
        <w:rPr>
          <w:rFonts w:ascii="Times New Roman" w:hAnsi="Times New Roman" w:cs="Times New Roman"/>
          <w:sz w:val="28"/>
          <w:szCs w:val="28"/>
        </w:rPr>
        <w:t>овладение</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методикой</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работы,</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применяемой</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в</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данной</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организации</w:t>
      </w:r>
      <w:r w:rsidRPr="0075187A">
        <w:rPr>
          <w:rFonts w:ascii="Times New Roman" w:hAnsi="Times New Roman" w:cs="Times New Roman"/>
          <w:spacing w:val="-67"/>
          <w:sz w:val="28"/>
          <w:szCs w:val="28"/>
        </w:rPr>
        <w:t xml:space="preserve"> </w:t>
      </w:r>
      <w:r w:rsidRPr="0075187A">
        <w:rPr>
          <w:rFonts w:ascii="Times New Roman" w:hAnsi="Times New Roman" w:cs="Times New Roman"/>
          <w:sz w:val="28"/>
          <w:szCs w:val="28"/>
        </w:rPr>
        <w:t>(учреждении);</w:t>
      </w:r>
    </w:p>
    <w:p w14:paraId="47E1BEB5" w14:textId="77777777" w:rsidR="00E71990" w:rsidRPr="0075187A" w:rsidRDefault="00E71990" w:rsidP="0075187A">
      <w:pPr>
        <w:pStyle w:val="a4"/>
        <w:widowControl w:val="0"/>
        <w:numPr>
          <w:ilvl w:val="0"/>
          <w:numId w:val="1"/>
        </w:numPr>
        <w:tabs>
          <w:tab w:val="left" w:pos="1234"/>
        </w:tabs>
        <w:autoSpaceDE w:val="0"/>
        <w:autoSpaceDN w:val="0"/>
        <w:spacing w:line="360" w:lineRule="auto"/>
        <w:ind w:left="0" w:firstLine="709"/>
        <w:jc w:val="both"/>
        <w:rPr>
          <w:rFonts w:ascii="Times New Roman" w:hAnsi="Times New Roman" w:cs="Times New Roman"/>
          <w:sz w:val="28"/>
          <w:szCs w:val="28"/>
        </w:rPr>
      </w:pPr>
      <w:r w:rsidRPr="0075187A">
        <w:rPr>
          <w:rFonts w:ascii="Times New Roman" w:hAnsi="Times New Roman" w:cs="Times New Roman"/>
          <w:sz w:val="28"/>
          <w:szCs w:val="28"/>
        </w:rPr>
        <w:t>проработка</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теоретических</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вопросов,</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связанных</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с</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деятельностью</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учреждения</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(организация),</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на</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котором</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проводится</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практика</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в</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рамках</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выбранной специальности и</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специализации;</w:t>
      </w:r>
    </w:p>
    <w:p w14:paraId="6548A41E" w14:textId="7F9F7326" w:rsidR="00E71990" w:rsidRPr="0075187A" w:rsidRDefault="00E71990" w:rsidP="0075187A">
      <w:pPr>
        <w:pStyle w:val="a4"/>
        <w:widowControl w:val="0"/>
        <w:numPr>
          <w:ilvl w:val="0"/>
          <w:numId w:val="1"/>
        </w:numPr>
        <w:tabs>
          <w:tab w:val="left" w:pos="1133"/>
        </w:tabs>
        <w:autoSpaceDE w:val="0"/>
        <w:autoSpaceDN w:val="0"/>
        <w:spacing w:line="360" w:lineRule="auto"/>
        <w:ind w:left="0" w:firstLine="709"/>
        <w:jc w:val="both"/>
        <w:rPr>
          <w:rFonts w:ascii="Times New Roman" w:hAnsi="Times New Roman" w:cs="Times New Roman"/>
          <w:sz w:val="28"/>
          <w:szCs w:val="28"/>
        </w:rPr>
      </w:pPr>
      <w:r w:rsidRPr="0075187A">
        <w:rPr>
          <w:rFonts w:ascii="Times New Roman" w:hAnsi="Times New Roman" w:cs="Times New Roman"/>
          <w:sz w:val="28"/>
          <w:szCs w:val="28"/>
        </w:rPr>
        <w:t>применение полученных в процессе обучения знаний для подготовки</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и последующего</w:t>
      </w:r>
      <w:r w:rsidRPr="0075187A">
        <w:rPr>
          <w:rFonts w:ascii="Times New Roman" w:hAnsi="Times New Roman" w:cs="Times New Roman"/>
          <w:spacing w:val="1"/>
          <w:sz w:val="28"/>
          <w:szCs w:val="28"/>
        </w:rPr>
        <w:t xml:space="preserve"> </w:t>
      </w:r>
      <w:r w:rsidRPr="0075187A">
        <w:rPr>
          <w:rFonts w:ascii="Times New Roman" w:hAnsi="Times New Roman" w:cs="Times New Roman"/>
          <w:sz w:val="28"/>
          <w:szCs w:val="28"/>
        </w:rPr>
        <w:t>анализа</w:t>
      </w:r>
      <w:r w:rsidRPr="0075187A">
        <w:rPr>
          <w:rFonts w:ascii="Times New Roman" w:hAnsi="Times New Roman" w:cs="Times New Roman"/>
          <w:spacing w:val="2"/>
          <w:sz w:val="28"/>
          <w:szCs w:val="28"/>
        </w:rPr>
        <w:t xml:space="preserve"> </w:t>
      </w:r>
      <w:r w:rsidRPr="0075187A">
        <w:rPr>
          <w:rFonts w:ascii="Times New Roman" w:hAnsi="Times New Roman" w:cs="Times New Roman"/>
          <w:sz w:val="28"/>
          <w:szCs w:val="28"/>
        </w:rPr>
        <w:t>социальных</w:t>
      </w:r>
      <w:r w:rsidRPr="0075187A">
        <w:rPr>
          <w:rFonts w:ascii="Times New Roman" w:hAnsi="Times New Roman" w:cs="Times New Roman"/>
          <w:spacing w:val="-3"/>
          <w:sz w:val="28"/>
          <w:szCs w:val="28"/>
        </w:rPr>
        <w:t xml:space="preserve"> </w:t>
      </w:r>
      <w:r w:rsidRPr="0075187A">
        <w:rPr>
          <w:rFonts w:ascii="Times New Roman" w:hAnsi="Times New Roman" w:cs="Times New Roman"/>
          <w:sz w:val="28"/>
          <w:szCs w:val="28"/>
        </w:rPr>
        <w:t>проблем.</w:t>
      </w:r>
    </w:p>
    <w:p w14:paraId="477A4E93" w14:textId="0032D9FA" w:rsidR="00E71990" w:rsidRPr="0075187A" w:rsidRDefault="00E71990" w:rsidP="0075187A">
      <w:pPr>
        <w:pStyle w:val="a4"/>
        <w:widowControl w:val="0"/>
        <w:tabs>
          <w:tab w:val="left" w:pos="1133"/>
        </w:tabs>
        <w:autoSpaceDE w:val="0"/>
        <w:autoSpaceDN w:val="0"/>
        <w:spacing w:line="360" w:lineRule="auto"/>
        <w:ind w:firstLine="709"/>
        <w:jc w:val="both"/>
        <w:rPr>
          <w:rFonts w:ascii="Times New Roman" w:hAnsi="Times New Roman" w:cs="Times New Roman"/>
          <w:sz w:val="28"/>
          <w:szCs w:val="28"/>
        </w:rPr>
      </w:pPr>
      <w:r w:rsidRPr="0075187A">
        <w:rPr>
          <w:rFonts w:ascii="Times New Roman" w:hAnsi="Times New Roman" w:cs="Times New Roman"/>
          <w:sz w:val="28"/>
          <w:szCs w:val="28"/>
        </w:rPr>
        <w:t>Практику можно считать успешно выполненной и завершенной, все цели и задачи практики были выполнены.</w:t>
      </w:r>
    </w:p>
    <w:p w14:paraId="77A2345F" w14:textId="231164A1" w:rsidR="00E71990" w:rsidRDefault="00E71990" w:rsidP="00F46D93">
      <w:pPr>
        <w:spacing w:line="360" w:lineRule="auto"/>
        <w:ind w:firstLine="709"/>
      </w:pPr>
    </w:p>
    <w:p w14:paraId="6D4E36A6" w14:textId="77777777" w:rsidR="00E71990" w:rsidRPr="00E71990" w:rsidRDefault="00E71990" w:rsidP="00F46D93">
      <w:pPr>
        <w:spacing w:line="360" w:lineRule="auto"/>
        <w:ind w:firstLine="709"/>
      </w:pPr>
    </w:p>
    <w:p w14:paraId="1FDCF342" w14:textId="4D9F838A" w:rsidR="00D30FC5" w:rsidRDefault="00D30FC5" w:rsidP="0075187A">
      <w:pPr>
        <w:spacing w:line="360" w:lineRule="auto"/>
      </w:pPr>
    </w:p>
    <w:p w14:paraId="7A6CDCA7" w14:textId="77777777" w:rsidR="00D30FC5" w:rsidRDefault="00D30FC5" w:rsidP="00F46D93">
      <w:pPr>
        <w:spacing w:line="360" w:lineRule="auto"/>
        <w:ind w:firstLine="709"/>
      </w:pPr>
    </w:p>
    <w:p w14:paraId="57FC808A" w14:textId="416563C5" w:rsidR="00D93858" w:rsidRDefault="00D93858" w:rsidP="00E71990">
      <w:pPr>
        <w:spacing w:line="360" w:lineRule="auto"/>
      </w:pPr>
    </w:p>
    <w:p w14:paraId="0CDC01C2" w14:textId="77777777" w:rsidR="00743A25" w:rsidRPr="00F46D93" w:rsidRDefault="00743A25" w:rsidP="000F2C78">
      <w:pPr>
        <w:pStyle w:val="1"/>
        <w:rPr>
          <w:lang w:eastAsia="ar-SA"/>
        </w:rPr>
      </w:pPr>
      <w:bookmarkStart w:id="8" w:name="_Toc170837120"/>
      <w:r w:rsidRPr="00F46D93">
        <w:rPr>
          <w:lang w:eastAsia="ar-SA"/>
        </w:rPr>
        <w:lastRenderedPageBreak/>
        <w:t>Список использованных источников</w:t>
      </w:r>
      <w:bookmarkEnd w:id="8"/>
    </w:p>
    <w:p w14:paraId="51C7C91A" w14:textId="36F418CE" w:rsidR="0075187A" w:rsidRPr="00676C3C" w:rsidRDefault="00601FEF" w:rsidP="00F2711F">
      <w:pPr>
        <w:pStyle w:val="a5"/>
        <w:numPr>
          <w:ilvl w:val="0"/>
          <w:numId w:val="8"/>
        </w:numPr>
        <w:shd w:val="clear" w:color="auto" w:fill="FFFFFF"/>
        <w:tabs>
          <w:tab w:val="left" w:pos="1134"/>
          <w:tab w:val="left" w:pos="1276"/>
        </w:tabs>
        <w:spacing w:after="0" w:line="360" w:lineRule="auto"/>
        <w:ind w:left="0" w:firstLine="709"/>
        <w:jc w:val="both"/>
        <w:textAlignment w:val="baseline"/>
        <w:rPr>
          <w:rFonts w:ascii="Times New Roman" w:hAnsi="Times New Roman" w:cs="Times New Roman"/>
          <w:color w:val="3A3A3A"/>
          <w:sz w:val="28"/>
          <w:szCs w:val="28"/>
        </w:rPr>
      </w:pPr>
      <w:r w:rsidRPr="00676C3C">
        <w:rPr>
          <w:rFonts w:ascii="Times New Roman" w:hAnsi="Times New Roman" w:cs="Times New Roman"/>
          <w:color w:val="3A3A3A"/>
          <w:sz w:val="28"/>
          <w:szCs w:val="28"/>
        </w:rPr>
        <w:t>Абчук, В. А. Менеджмент: прикладные аспекты: учебник и практикум для вузов / В. А. Абчук, С. Ю. Трапицын, В. В. Тимченко. – 3-е изд., испр. и доп. – Москва: Издательство Юрайт, 2024. – 347 с.</w:t>
      </w:r>
    </w:p>
    <w:p w14:paraId="6F6C4F73" w14:textId="4360034C" w:rsidR="00601FEF" w:rsidRPr="00676C3C" w:rsidRDefault="00601FEF" w:rsidP="00F2711F">
      <w:pPr>
        <w:numPr>
          <w:ilvl w:val="0"/>
          <w:numId w:val="8"/>
        </w:numPr>
        <w:shd w:val="clear" w:color="auto" w:fill="FFFFFF"/>
        <w:tabs>
          <w:tab w:val="left" w:pos="1134"/>
          <w:tab w:val="left" w:pos="1276"/>
        </w:tabs>
        <w:spacing w:line="360" w:lineRule="auto"/>
        <w:ind w:left="0" w:firstLine="709"/>
        <w:jc w:val="both"/>
        <w:textAlignment w:val="baseline"/>
        <w:rPr>
          <w:color w:val="3A3A3A"/>
          <w:sz w:val="28"/>
          <w:szCs w:val="28"/>
        </w:rPr>
      </w:pPr>
      <w:r w:rsidRPr="00676C3C">
        <w:rPr>
          <w:color w:val="3A3A3A"/>
          <w:sz w:val="28"/>
          <w:szCs w:val="28"/>
        </w:rPr>
        <w:t>Бадалова, А. Г. Эволюция научной мысли в менеджменте и организация производства: учебное пособие / А. Г. Бадалова, В. Г. Ларионов, С. Г. Фалько. – 3-е изд. – Москва: Дашков и К, 2022. – 242 с.</w:t>
      </w:r>
    </w:p>
    <w:p w14:paraId="2930EAC9" w14:textId="732D51A6" w:rsidR="00601FEF" w:rsidRPr="00676C3C" w:rsidRDefault="00601FEF" w:rsidP="00F2711F">
      <w:pPr>
        <w:numPr>
          <w:ilvl w:val="0"/>
          <w:numId w:val="8"/>
        </w:numPr>
        <w:shd w:val="clear" w:color="auto" w:fill="FFFFFF"/>
        <w:tabs>
          <w:tab w:val="left" w:pos="1134"/>
          <w:tab w:val="left" w:pos="1276"/>
        </w:tabs>
        <w:spacing w:line="360" w:lineRule="auto"/>
        <w:ind w:left="0" w:firstLine="709"/>
        <w:jc w:val="both"/>
        <w:textAlignment w:val="baseline"/>
        <w:rPr>
          <w:color w:val="3A3A3A"/>
          <w:sz w:val="28"/>
          <w:szCs w:val="28"/>
        </w:rPr>
      </w:pPr>
      <w:r w:rsidRPr="00676C3C">
        <w:rPr>
          <w:color w:val="3A3A3A"/>
          <w:sz w:val="28"/>
          <w:szCs w:val="28"/>
        </w:rPr>
        <w:t>Басовский, Л. Е. Менеджмент: учебное пособие / Л. Е. Басовский. – 2-е изд., перераб. и доп. – Москва: ИНФРА-М, 2021. – 256 с.</w:t>
      </w:r>
    </w:p>
    <w:p w14:paraId="54ABEC2C" w14:textId="0FFB2EA4" w:rsidR="00601FEF" w:rsidRPr="00676C3C" w:rsidRDefault="00601FEF" w:rsidP="00F2711F">
      <w:pPr>
        <w:numPr>
          <w:ilvl w:val="0"/>
          <w:numId w:val="8"/>
        </w:numPr>
        <w:shd w:val="clear" w:color="auto" w:fill="FFFFFF"/>
        <w:tabs>
          <w:tab w:val="left" w:pos="1134"/>
          <w:tab w:val="left" w:pos="1276"/>
        </w:tabs>
        <w:spacing w:line="360" w:lineRule="auto"/>
        <w:ind w:left="0" w:firstLine="709"/>
        <w:jc w:val="both"/>
        <w:textAlignment w:val="baseline"/>
        <w:rPr>
          <w:color w:val="3A3A3A"/>
          <w:sz w:val="28"/>
          <w:szCs w:val="28"/>
        </w:rPr>
      </w:pPr>
      <w:r w:rsidRPr="00676C3C">
        <w:rPr>
          <w:color w:val="3A3A3A"/>
          <w:sz w:val="28"/>
          <w:szCs w:val="28"/>
        </w:rPr>
        <w:t>Большаник, П. В. Менеджмент в туристских организациях: учебное пособие / П.В. Большаник. – Москва: ИНФРА-М, 2022. – 193 с.</w:t>
      </w:r>
    </w:p>
    <w:p w14:paraId="629034F1" w14:textId="633073FB" w:rsidR="00601FEF" w:rsidRPr="00676C3C" w:rsidRDefault="00601FEF" w:rsidP="00F2711F">
      <w:pPr>
        <w:numPr>
          <w:ilvl w:val="0"/>
          <w:numId w:val="8"/>
        </w:numPr>
        <w:shd w:val="clear" w:color="auto" w:fill="FFFFFF"/>
        <w:tabs>
          <w:tab w:val="left" w:pos="1134"/>
          <w:tab w:val="left" w:pos="1276"/>
        </w:tabs>
        <w:spacing w:line="360" w:lineRule="auto"/>
        <w:ind w:left="0" w:firstLine="709"/>
        <w:jc w:val="both"/>
        <w:textAlignment w:val="baseline"/>
        <w:rPr>
          <w:color w:val="3A3A3A"/>
          <w:sz w:val="28"/>
          <w:szCs w:val="28"/>
        </w:rPr>
      </w:pPr>
      <w:r w:rsidRPr="00676C3C">
        <w:rPr>
          <w:color w:val="3A3A3A"/>
          <w:sz w:val="28"/>
          <w:szCs w:val="28"/>
        </w:rPr>
        <w:t>Бухалков, М. И. Производственный менеджмент: организация производства: учебник / М. И. Бухалков. – 2-е изд. – Москва: ИНФРА-М, 2023. – 395 с.</w:t>
      </w:r>
    </w:p>
    <w:p w14:paraId="514BDD0A" w14:textId="6F961418" w:rsidR="00601FEF" w:rsidRPr="00676C3C" w:rsidRDefault="00601FEF" w:rsidP="00F2711F">
      <w:pPr>
        <w:numPr>
          <w:ilvl w:val="0"/>
          <w:numId w:val="8"/>
        </w:numPr>
        <w:shd w:val="clear" w:color="auto" w:fill="FFFFFF"/>
        <w:tabs>
          <w:tab w:val="left" w:pos="1134"/>
          <w:tab w:val="left" w:pos="1276"/>
        </w:tabs>
        <w:spacing w:line="360" w:lineRule="auto"/>
        <w:ind w:left="0" w:firstLine="709"/>
        <w:jc w:val="both"/>
        <w:textAlignment w:val="baseline"/>
        <w:rPr>
          <w:color w:val="3A3A3A"/>
          <w:sz w:val="28"/>
          <w:szCs w:val="28"/>
        </w:rPr>
      </w:pPr>
      <w:r w:rsidRPr="00676C3C">
        <w:rPr>
          <w:color w:val="3A3A3A"/>
          <w:sz w:val="28"/>
          <w:szCs w:val="28"/>
        </w:rPr>
        <w:t xml:space="preserve">Виханский, О. С. </w:t>
      </w:r>
      <w:r w:rsidR="00F31E89" w:rsidRPr="00676C3C">
        <w:rPr>
          <w:color w:val="3A3A3A"/>
          <w:sz w:val="28"/>
          <w:szCs w:val="28"/>
        </w:rPr>
        <w:t>Менеджмент:</w:t>
      </w:r>
      <w:r w:rsidRPr="00676C3C">
        <w:rPr>
          <w:color w:val="3A3A3A"/>
          <w:sz w:val="28"/>
          <w:szCs w:val="28"/>
        </w:rPr>
        <w:t xml:space="preserve"> учебник / О. С. Виханский, А. И. Наумов. – 7-е изд., перераб. и доп. – </w:t>
      </w:r>
      <w:r w:rsidR="00F31E89" w:rsidRPr="00676C3C">
        <w:rPr>
          <w:color w:val="3A3A3A"/>
          <w:sz w:val="28"/>
          <w:szCs w:val="28"/>
        </w:rPr>
        <w:t>Москва:</w:t>
      </w:r>
      <w:r w:rsidRPr="00676C3C">
        <w:rPr>
          <w:color w:val="3A3A3A"/>
          <w:sz w:val="28"/>
          <w:szCs w:val="28"/>
        </w:rPr>
        <w:t xml:space="preserve"> </w:t>
      </w:r>
      <w:r w:rsidR="00F31E89" w:rsidRPr="00676C3C">
        <w:rPr>
          <w:color w:val="3A3A3A"/>
          <w:sz w:val="28"/>
          <w:szCs w:val="28"/>
        </w:rPr>
        <w:t>Магистр:</w:t>
      </w:r>
      <w:r w:rsidRPr="00676C3C">
        <w:rPr>
          <w:color w:val="3A3A3A"/>
          <w:sz w:val="28"/>
          <w:szCs w:val="28"/>
        </w:rPr>
        <w:t xml:space="preserve"> ИНФРА-М, 2024. – 672 с.</w:t>
      </w:r>
    </w:p>
    <w:p w14:paraId="666B9A27" w14:textId="28E45AEB" w:rsidR="00601FEF" w:rsidRPr="00676C3C" w:rsidRDefault="00601FEF" w:rsidP="00F2711F">
      <w:pPr>
        <w:numPr>
          <w:ilvl w:val="0"/>
          <w:numId w:val="8"/>
        </w:numPr>
        <w:shd w:val="clear" w:color="auto" w:fill="FFFFFF"/>
        <w:tabs>
          <w:tab w:val="left" w:pos="1134"/>
          <w:tab w:val="left" w:pos="1276"/>
        </w:tabs>
        <w:spacing w:line="360" w:lineRule="auto"/>
        <w:ind w:left="0" w:firstLine="709"/>
        <w:jc w:val="both"/>
        <w:textAlignment w:val="baseline"/>
        <w:rPr>
          <w:color w:val="3A3A3A"/>
          <w:sz w:val="28"/>
          <w:szCs w:val="28"/>
        </w:rPr>
      </w:pPr>
      <w:r w:rsidRPr="00676C3C">
        <w:rPr>
          <w:color w:val="3A3A3A"/>
          <w:sz w:val="28"/>
          <w:szCs w:val="28"/>
        </w:rPr>
        <w:t xml:space="preserve">Гапоненко, А. Л. Теория </w:t>
      </w:r>
      <w:r w:rsidR="00F31E89" w:rsidRPr="00676C3C">
        <w:rPr>
          <w:color w:val="3A3A3A"/>
          <w:sz w:val="28"/>
          <w:szCs w:val="28"/>
        </w:rPr>
        <w:t>управления:</w:t>
      </w:r>
      <w:r w:rsidRPr="00676C3C">
        <w:rPr>
          <w:color w:val="3A3A3A"/>
          <w:sz w:val="28"/>
          <w:szCs w:val="28"/>
        </w:rPr>
        <w:t xml:space="preserve"> учебник и практикум для вузов / А. Л. Гапоненко, М. В. Савельева. – 3-е изд., перераб. и доп. – </w:t>
      </w:r>
      <w:r w:rsidR="00F31E89" w:rsidRPr="00676C3C">
        <w:rPr>
          <w:color w:val="3A3A3A"/>
          <w:sz w:val="28"/>
          <w:szCs w:val="28"/>
        </w:rPr>
        <w:t>Москва:</w:t>
      </w:r>
      <w:r w:rsidRPr="00676C3C">
        <w:rPr>
          <w:color w:val="3A3A3A"/>
          <w:sz w:val="28"/>
          <w:szCs w:val="28"/>
        </w:rPr>
        <w:t xml:space="preserve"> Издательство Юрайт, 2024. – 371 с.</w:t>
      </w:r>
    </w:p>
    <w:p w14:paraId="4905BBFC" w14:textId="22CC8037" w:rsidR="00601FEF" w:rsidRPr="00676C3C" w:rsidRDefault="00601FEF" w:rsidP="00F2711F">
      <w:pPr>
        <w:numPr>
          <w:ilvl w:val="0"/>
          <w:numId w:val="8"/>
        </w:numPr>
        <w:shd w:val="clear" w:color="auto" w:fill="FFFFFF"/>
        <w:tabs>
          <w:tab w:val="left" w:pos="1134"/>
          <w:tab w:val="left" w:pos="1276"/>
        </w:tabs>
        <w:spacing w:line="360" w:lineRule="auto"/>
        <w:ind w:left="0" w:firstLine="709"/>
        <w:jc w:val="both"/>
        <w:textAlignment w:val="baseline"/>
        <w:rPr>
          <w:color w:val="3A3A3A"/>
          <w:sz w:val="28"/>
          <w:szCs w:val="28"/>
        </w:rPr>
      </w:pPr>
      <w:r w:rsidRPr="00676C3C">
        <w:rPr>
          <w:color w:val="3A3A3A"/>
          <w:sz w:val="28"/>
          <w:szCs w:val="28"/>
        </w:rPr>
        <w:t xml:space="preserve">Грибов, В. Д. Основы управленческой </w:t>
      </w:r>
      <w:r w:rsidR="00F31E89" w:rsidRPr="00676C3C">
        <w:rPr>
          <w:color w:val="3A3A3A"/>
          <w:sz w:val="28"/>
          <w:szCs w:val="28"/>
        </w:rPr>
        <w:t>деятельности:</w:t>
      </w:r>
      <w:r w:rsidRPr="00676C3C">
        <w:rPr>
          <w:color w:val="3A3A3A"/>
          <w:sz w:val="28"/>
          <w:szCs w:val="28"/>
        </w:rPr>
        <w:t xml:space="preserve"> учебник и практикум для среднего профессионального образования / В. Д. Грибов, Г. В. Кисляков. – </w:t>
      </w:r>
      <w:r w:rsidR="00F31E89" w:rsidRPr="00676C3C">
        <w:rPr>
          <w:color w:val="3A3A3A"/>
          <w:sz w:val="28"/>
          <w:szCs w:val="28"/>
        </w:rPr>
        <w:t>Москва:</w:t>
      </w:r>
      <w:r w:rsidRPr="00676C3C">
        <w:rPr>
          <w:color w:val="3A3A3A"/>
          <w:sz w:val="28"/>
          <w:szCs w:val="28"/>
        </w:rPr>
        <w:t xml:space="preserve"> Издательство Юрайт, 2024. – 315 с. </w:t>
      </w:r>
    </w:p>
    <w:p w14:paraId="7C098903" w14:textId="1E0126F2" w:rsidR="00601FEF" w:rsidRPr="00676C3C" w:rsidRDefault="00601FEF" w:rsidP="00F2711F">
      <w:pPr>
        <w:numPr>
          <w:ilvl w:val="0"/>
          <w:numId w:val="8"/>
        </w:numPr>
        <w:shd w:val="clear" w:color="auto" w:fill="FFFFFF"/>
        <w:tabs>
          <w:tab w:val="left" w:pos="1134"/>
          <w:tab w:val="left" w:pos="1276"/>
        </w:tabs>
        <w:spacing w:line="360" w:lineRule="auto"/>
        <w:ind w:left="0" w:firstLine="709"/>
        <w:jc w:val="both"/>
        <w:textAlignment w:val="baseline"/>
        <w:rPr>
          <w:color w:val="3A3A3A"/>
          <w:sz w:val="28"/>
          <w:szCs w:val="28"/>
        </w:rPr>
      </w:pPr>
      <w:r w:rsidRPr="00676C3C">
        <w:rPr>
          <w:color w:val="3A3A3A"/>
          <w:sz w:val="28"/>
          <w:szCs w:val="28"/>
        </w:rPr>
        <w:t xml:space="preserve">Дорофеев, В. Д. </w:t>
      </w:r>
      <w:r w:rsidR="00F31E89" w:rsidRPr="00676C3C">
        <w:rPr>
          <w:color w:val="3A3A3A"/>
          <w:sz w:val="28"/>
          <w:szCs w:val="28"/>
        </w:rPr>
        <w:t>Менеджмент:</w:t>
      </w:r>
      <w:r w:rsidRPr="00676C3C">
        <w:rPr>
          <w:color w:val="3A3A3A"/>
          <w:sz w:val="28"/>
          <w:szCs w:val="28"/>
        </w:rPr>
        <w:t xml:space="preserve"> учебное пособие / В.Д. Дорофеев, А.Н. Шмелева, Н.Ю. Шестопал. – </w:t>
      </w:r>
      <w:r w:rsidR="00F31E89" w:rsidRPr="00676C3C">
        <w:rPr>
          <w:color w:val="3A3A3A"/>
          <w:sz w:val="28"/>
          <w:szCs w:val="28"/>
        </w:rPr>
        <w:t>Москва:</w:t>
      </w:r>
      <w:r w:rsidRPr="00676C3C">
        <w:rPr>
          <w:color w:val="3A3A3A"/>
          <w:sz w:val="28"/>
          <w:szCs w:val="28"/>
        </w:rPr>
        <w:t xml:space="preserve"> ИНФРА-М, 2022. – 328 с.</w:t>
      </w:r>
    </w:p>
    <w:p w14:paraId="14DA2976" w14:textId="1D2DFA36" w:rsidR="00601FEF" w:rsidRPr="00676C3C" w:rsidRDefault="00601FEF" w:rsidP="00F2711F">
      <w:pPr>
        <w:numPr>
          <w:ilvl w:val="0"/>
          <w:numId w:val="8"/>
        </w:numPr>
        <w:shd w:val="clear" w:color="auto" w:fill="FFFFFF"/>
        <w:tabs>
          <w:tab w:val="left" w:pos="1134"/>
          <w:tab w:val="left" w:pos="1276"/>
        </w:tabs>
        <w:spacing w:line="360" w:lineRule="auto"/>
        <w:ind w:left="0" w:firstLine="709"/>
        <w:jc w:val="both"/>
        <w:textAlignment w:val="baseline"/>
        <w:rPr>
          <w:color w:val="3A3A3A"/>
          <w:sz w:val="28"/>
          <w:szCs w:val="28"/>
        </w:rPr>
      </w:pPr>
      <w:r w:rsidRPr="00676C3C">
        <w:rPr>
          <w:color w:val="3A3A3A"/>
          <w:sz w:val="28"/>
          <w:szCs w:val="28"/>
        </w:rPr>
        <w:t xml:space="preserve">Дорофеева, Л. И. Организационное </w:t>
      </w:r>
      <w:r w:rsidR="00F31E89" w:rsidRPr="00676C3C">
        <w:rPr>
          <w:color w:val="3A3A3A"/>
          <w:sz w:val="28"/>
          <w:szCs w:val="28"/>
        </w:rPr>
        <w:t>поведение:</w:t>
      </w:r>
      <w:r w:rsidRPr="00676C3C">
        <w:rPr>
          <w:color w:val="3A3A3A"/>
          <w:sz w:val="28"/>
          <w:szCs w:val="28"/>
        </w:rPr>
        <w:t xml:space="preserve"> учебник и практикум для вузов / Л. И. Дорофеева. – 2-е изд., испр. и доп. – </w:t>
      </w:r>
      <w:r w:rsidR="00F31E89" w:rsidRPr="00676C3C">
        <w:rPr>
          <w:color w:val="3A3A3A"/>
          <w:sz w:val="28"/>
          <w:szCs w:val="28"/>
        </w:rPr>
        <w:t>Москва:</w:t>
      </w:r>
      <w:r w:rsidRPr="00676C3C">
        <w:rPr>
          <w:color w:val="3A3A3A"/>
          <w:sz w:val="28"/>
          <w:szCs w:val="28"/>
        </w:rPr>
        <w:t xml:space="preserve"> Издательство Юрайт, 2023. – 378 с. </w:t>
      </w:r>
    </w:p>
    <w:p w14:paraId="1075409A" w14:textId="1D40181B" w:rsidR="00601FEF" w:rsidRPr="00676C3C" w:rsidRDefault="00601FEF" w:rsidP="00F2711F">
      <w:pPr>
        <w:numPr>
          <w:ilvl w:val="0"/>
          <w:numId w:val="8"/>
        </w:numPr>
        <w:shd w:val="clear" w:color="auto" w:fill="FFFFFF"/>
        <w:tabs>
          <w:tab w:val="left" w:pos="1134"/>
          <w:tab w:val="left" w:pos="1276"/>
        </w:tabs>
        <w:spacing w:line="360" w:lineRule="auto"/>
        <w:ind w:left="0" w:firstLine="709"/>
        <w:jc w:val="both"/>
        <w:textAlignment w:val="baseline"/>
        <w:rPr>
          <w:color w:val="3A3A3A"/>
          <w:sz w:val="28"/>
          <w:szCs w:val="28"/>
        </w:rPr>
      </w:pPr>
      <w:r w:rsidRPr="00676C3C">
        <w:rPr>
          <w:color w:val="3A3A3A"/>
          <w:sz w:val="28"/>
          <w:szCs w:val="28"/>
        </w:rPr>
        <w:t xml:space="preserve">Егоршин, А. П. Эффективный менеджмент </w:t>
      </w:r>
      <w:r w:rsidR="00F31E89" w:rsidRPr="00676C3C">
        <w:rPr>
          <w:color w:val="3A3A3A"/>
          <w:sz w:val="28"/>
          <w:szCs w:val="28"/>
        </w:rPr>
        <w:t>организации:</w:t>
      </w:r>
      <w:r w:rsidRPr="00676C3C">
        <w:rPr>
          <w:color w:val="3A3A3A"/>
          <w:sz w:val="28"/>
          <w:szCs w:val="28"/>
        </w:rPr>
        <w:t xml:space="preserve"> учебное пособие / А. П. Егоршин. – </w:t>
      </w:r>
      <w:r w:rsidR="00F31E89" w:rsidRPr="00676C3C">
        <w:rPr>
          <w:color w:val="3A3A3A"/>
          <w:sz w:val="28"/>
          <w:szCs w:val="28"/>
        </w:rPr>
        <w:t>Москва:</w:t>
      </w:r>
      <w:r w:rsidRPr="00676C3C">
        <w:rPr>
          <w:color w:val="3A3A3A"/>
          <w:sz w:val="28"/>
          <w:szCs w:val="28"/>
        </w:rPr>
        <w:t xml:space="preserve"> ИНФРА-М, 2023. – 388 с.</w:t>
      </w:r>
    </w:p>
    <w:p w14:paraId="7D3C1847" w14:textId="41F598FF" w:rsidR="00601FEF" w:rsidRPr="00676C3C" w:rsidRDefault="00601FEF" w:rsidP="00F2711F">
      <w:pPr>
        <w:numPr>
          <w:ilvl w:val="0"/>
          <w:numId w:val="8"/>
        </w:numPr>
        <w:shd w:val="clear" w:color="auto" w:fill="FFFFFF"/>
        <w:tabs>
          <w:tab w:val="left" w:pos="1134"/>
          <w:tab w:val="left" w:pos="1276"/>
        </w:tabs>
        <w:spacing w:line="360" w:lineRule="auto"/>
        <w:ind w:left="0" w:firstLine="709"/>
        <w:jc w:val="both"/>
        <w:textAlignment w:val="baseline"/>
        <w:rPr>
          <w:color w:val="3A3A3A"/>
          <w:sz w:val="28"/>
          <w:szCs w:val="28"/>
        </w:rPr>
      </w:pPr>
      <w:r w:rsidRPr="00676C3C">
        <w:rPr>
          <w:color w:val="3A3A3A"/>
          <w:sz w:val="28"/>
          <w:szCs w:val="28"/>
        </w:rPr>
        <w:lastRenderedPageBreak/>
        <w:t>Иванова, И. А. </w:t>
      </w:r>
      <w:r w:rsidR="00F31E89" w:rsidRPr="00676C3C">
        <w:rPr>
          <w:color w:val="3A3A3A"/>
          <w:sz w:val="28"/>
          <w:szCs w:val="28"/>
        </w:rPr>
        <w:t>Менеджмент:</w:t>
      </w:r>
      <w:r w:rsidRPr="00676C3C">
        <w:rPr>
          <w:color w:val="3A3A3A"/>
          <w:sz w:val="28"/>
          <w:szCs w:val="28"/>
        </w:rPr>
        <w:t xml:space="preserve"> учебник и практикум для вузов / И. А. Иванова, А. М. Сергеев. – 2-е изд. – </w:t>
      </w:r>
      <w:r w:rsidR="00F31E89" w:rsidRPr="00676C3C">
        <w:rPr>
          <w:color w:val="3A3A3A"/>
          <w:sz w:val="28"/>
          <w:szCs w:val="28"/>
        </w:rPr>
        <w:t>Москва:</w:t>
      </w:r>
      <w:r w:rsidRPr="00676C3C">
        <w:rPr>
          <w:color w:val="3A3A3A"/>
          <w:sz w:val="28"/>
          <w:szCs w:val="28"/>
        </w:rPr>
        <w:t xml:space="preserve"> Издательство Юрайт, 2024. – 327 с.</w:t>
      </w:r>
    </w:p>
    <w:p w14:paraId="057C4ED0" w14:textId="57FBDF11" w:rsidR="00601FEF" w:rsidRPr="00676C3C" w:rsidRDefault="00601FEF" w:rsidP="00F2711F">
      <w:pPr>
        <w:numPr>
          <w:ilvl w:val="0"/>
          <w:numId w:val="8"/>
        </w:numPr>
        <w:shd w:val="clear" w:color="auto" w:fill="FFFFFF"/>
        <w:tabs>
          <w:tab w:val="left" w:pos="1134"/>
          <w:tab w:val="left" w:pos="1276"/>
        </w:tabs>
        <w:spacing w:line="360" w:lineRule="auto"/>
        <w:ind w:left="0" w:firstLine="709"/>
        <w:jc w:val="both"/>
        <w:textAlignment w:val="baseline"/>
        <w:rPr>
          <w:color w:val="3A3A3A"/>
          <w:sz w:val="28"/>
          <w:szCs w:val="28"/>
        </w:rPr>
      </w:pPr>
      <w:r w:rsidRPr="00676C3C">
        <w:rPr>
          <w:color w:val="3A3A3A"/>
          <w:sz w:val="28"/>
          <w:szCs w:val="28"/>
        </w:rPr>
        <w:t xml:space="preserve">Коргова, М. А. Менеджмент </w:t>
      </w:r>
      <w:r w:rsidR="00F31E89" w:rsidRPr="00676C3C">
        <w:rPr>
          <w:color w:val="3A3A3A"/>
          <w:sz w:val="28"/>
          <w:szCs w:val="28"/>
        </w:rPr>
        <w:t>организации:</w:t>
      </w:r>
      <w:r w:rsidRPr="00676C3C">
        <w:rPr>
          <w:color w:val="3A3A3A"/>
          <w:sz w:val="28"/>
          <w:szCs w:val="28"/>
        </w:rPr>
        <w:t xml:space="preserve"> учебное пособие для академического бакалавриата / М. А. Коргова. – 3-е изд., испр. и доп. – </w:t>
      </w:r>
      <w:r w:rsidR="00F31E89" w:rsidRPr="00676C3C">
        <w:rPr>
          <w:color w:val="3A3A3A"/>
          <w:sz w:val="28"/>
          <w:szCs w:val="28"/>
        </w:rPr>
        <w:t>Москва:</w:t>
      </w:r>
      <w:r w:rsidRPr="00676C3C">
        <w:rPr>
          <w:color w:val="3A3A3A"/>
          <w:sz w:val="28"/>
          <w:szCs w:val="28"/>
        </w:rPr>
        <w:t xml:space="preserve"> Издательство Юрайт, 2024. – 206 с.</w:t>
      </w:r>
    </w:p>
    <w:p w14:paraId="0CE82E26" w14:textId="17B0B739" w:rsidR="00601FEF" w:rsidRPr="00676C3C" w:rsidRDefault="00601FEF" w:rsidP="00F2711F">
      <w:pPr>
        <w:numPr>
          <w:ilvl w:val="0"/>
          <w:numId w:val="8"/>
        </w:numPr>
        <w:shd w:val="clear" w:color="auto" w:fill="FFFFFF"/>
        <w:tabs>
          <w:tab w:val="left" w:pos="1134"/>
          <w:tab w:val="left" w:pos="1276"/>
        </w:tabs>
        <w:spacing w:line="360" w:lineRule="auto"/>
        <w:ind w:left="0" w:firstLine="709"/>
        <w:jc w:val="both"/>
        <w:textAlignment w:val="baseline"/>
        <w:rPr>
          <w:color w:val="3A3A3A"/>
          <w:sz w:val="28"/>
          <w:szCs w:val="28"/>
        </w:rPr>
      </w:pPr>
      <w:r w:rsidRPr="00676C3C">
        <w:rPr>
          <w:color w:val="3A3A3A"/>
          <w:sz w:val="28"/>
          <w:szCs w:val="28"/>
        </w:rPr>
        <w:t xml:space="preserve">Коргова, М. А. Менеджмент. История </w:t>
      </w:r>
      <w:r w:rsidR="00F31E89" w:rsidRPr="00676C3C">
        <w:rPr>
          <w:color w:val="3A3A3A"/>
          <w:sz w:val="28"/>
          <w:szCs w:val="28"/>
        </w:rPr>
        <w:t>менеджмента:</w:t>
      </w:r>
      <w:r w:rsidRPr="00676C3C">
        <w:rPr>
          <w:color w:val="3A3A3A"/>
          <w:sz w:val="28"/>
          <w:szCs w:val="28"/>
        </w:rPr>
        <w:t xml:space="preserve"> учебное пособие для среднего профессионального образования / М. А. Коргова, А. М. Салогуб. – 3-е изд., испр. и доп. – </w:t>
      </w:r>
      <w:r w:rsidR="00F31E89" w:rsidRPr="00676C3C">
        <w:rPr>
          <w:color w:val="3A3A3A"/>
          <w:sz w:val="28"/>
          <w:szCs w:val="28"/>
        </w:rPr>
        <w:t>Москва:</w:t>
      </w:r>
      <w:r w:rsidRPr="00676C3C">
        <w:rPr>
          <w:color w:val="3A3A3A"/>
          <w:sz w:val="28"/>
          <w:szCs w:val="28"/>
        </w:rPr>
        <w:t xml:space="preserve"> Издательство Юрайт, 2024. – 167 с.</w:t>
      </w:r>
    </w:p>
    <w:p w14:paraId="423F1E34" w14:textId="3B66875A" w:rsidR="00601FEF" w:rsidRPr="00676C3C" w:rsidRDefault="00601FEF" w:rsidP="00F2711F">
      <w:pPr>
        <w:numPr>
          <w:ilvl w:val="0"/>
          <w:numId w:val="8"/>
        </w:numPr>
        <w:shd w:val="clear" w:color="auto" w:fill="FFFFFF"/>
        <w:tabs>
          <w:tab w:val="left" w:pos="1134"/>
          <w:tab w:val="left" w:pos="1276"/>
        </w:tabs>
        <w:spacing w:line="360" w:lineRule="auto"/>
        <w:ind w:left="0" w:firstLine="709"/>
        <w:jc w:val="both"/>
        <w:textAlignment w:val="baseline"/>
        <w:rPr>
          <w:color w:val="3A3A3A"/>
          <w:sz w:val="28"/>
          <w:szCs w:val="28"/>
        </w:rPr>
      </w:pPr>
      <w:r w:rsidRPr="00676C3C">
        <w:rPr>
          <w:color w:val="3A3A3A"/>
          <w:sz w:val="28"/>
          <w:szCs w:val="28"/>
        </w:rPr>
        <w:t xml:space="preserve">Коргова, М. А. Менеджмент. Управление </w:t>
      </w:r>
      <w:r w:rsidR="00F31E89" w:rsidRPr="00676C3C">
        <w:rPr>
          <w:color w:val="3A3A3A"/>
          <w:sz w:val="28"/>
          <w:szCs w:val="28"/>
        </w:rPr>
        <w:t>организацией:</w:t>
      </w:r>
      <w:r w:rsidRPr="00676C3C">
        <w:rPr>
          <w:color w:val="3A3A3A"/>
          <w:sz w:val="28"/>
          <w:szCs w:val="28"/>
        </w:rPr>
        <w:t xml:space="preserve"> учебное пособие для среднего профессионального образования / М. А. Коргова. – 3-е изд., испр. и доп. – </w:t>
      </w:r>
      <w:r w:rsidR="00F31E89" w:rsidRPr="00676C3C">
        <w:rPr>
          <w:color w:val="3A3A3A"/>
          <w:sz w:val="28"/>
          <w:szCs w:val="28"/>
        </w:rPr>
        <w:t>Москва:</w:t>
      </w:r>
      <w:r w:rsidRPr="00676C3C">
        <w:rPr>
          <w:color w:val="3A3A3A"/>
          <w:sz w:val="28"/>
          <w:szCs w:val="28"/>
        </w:rPr>
        <w:t xml:space="preserve"> Издательство Юрайт, 2024. – 206 с. </w:t>
      </w:r>
    </w:p>
    <w:p w14:paraId="0A7685CA" w14:textId="318F8F4F" w:rsidR="00601FEF" w:rsidRPr="00676C3C" w:rsidRDefault="00601FEF" w:rsidP="00F2711F">
      <w:pPr>
        <w:numPr>
          <w:ilvl w:val="0"/>
          <w:numId w:val="8"/>
        </w:numPr>
        <w:shd w:val="clear" w:color="auto" w:fill="FFFFFF"/>
        <w:tabs>
          <w:tab w:val="left" w:pos="1134"/>
          <w:tab w:val="left" w:pos="1276"/>
        </w:tabs>
        <w:spacing w:line="360" w:lineRule="auto"/>
        <w:ind w:left="0" w:firstLine="709"/>
        <w:jc w:val="both"/>
        <w:textAlignment w:val="baseline"/>
        <w:rPr>
          <w:color w:val="3A3A3A"/>
          <w:sz w:val="28"/>
          <w:szCs w:val="28"/>
        </w:rPr>
      </w:pPr>
      <w:r w:rsidRPr="00676C3C">
        <w:rPr>
          <w:color w:val="3A3A3A"/>
          <w:sz w:val="28"/>
          <w:szCs w:val="28"/>
        </w:rPr>
        <w:t>Коротков, Э. М. </w:t>
      </w:r>
      <w:r w:rsidR="00F31E89" w:rsidRPr="00676C3C">
        <w:rPr>
          <w:color w:val="3A3A3A"/>
          <w:sz w:val="28"/>
          <w:szCs w:val="28"/>
        </w:rPr>
        <w:t>Менеджмент:</w:t>
      </w:r>
      <w:r w:rsidRPr="00676C3C">
        <w:rPr>
          <w:color w:val="3A3A3A"/>
          <w:sz w:val="28"/>
          <w:szCs w:val="28"/>
        </w:rPr>
        <w:t xml:space="preserve"> учебник для вузов / Э. М. Коротков. – 3-е изд., перераб. и доп. – </w:t>
      </w:r>
      <w:r w:rsidR="00F31E89" w:rsidRPr="00676C3C">
        <w:rPr>
          <w:color w:val="3A3A3A"/>
          <w:sz w:val="28"/>
          <w:szCs w:val="28"/>
        </w:rPr>
        <w:t>Москва:</w:t>
      </w:r>
      <w:r w:rsidRPr="00676C3C">
        <w:rPr>
          <w:color w:val="3A3A3A"/>
          <w:sz w:val="28"/>
          <w:szCs w:val="28"/>
        </w:rPr>
        <w:t xml:space="preserve"> Издательство Юрайт, 2023. – 566 с.</w:t>
      </w:r>
    </w:p>
    <w:p w14:paraId="7FF74223" w14:textId="669720CE" w:rsidR="00601FEF" w:rsidRPr="00676C3C" w:rsidRDefault="00601FEF" w:rsidP="00F2711F">
      <w:pPr>
        <w:numPr>
          <w:ilvl w:val="0"/>
          <w:numId w:val="8"/>
        </w:numPr>
        <w:shd w:val="clear" w:color="auto" w:fill="FFFFFF"/>
        <w:tabs>
          <w:tab w:val="left" w:pos="1134"/>
          <w:tab w:val="left" w:pos="1276"/>
        </w:tabs>
        <w:spacing w:line="360" w:lineRule="auto"/>
        <w:ind w:left="0" w:firstLine="709"/>
        <w:jc w:val="both"/>
        <w:textAlignment w:val="baseline"/>
        <w:rPr>
          <w:color w:val="3A3A3A"/>
          <w:sz w:val="28"/>
          <w:szCs w:val="28"/>
        </w:rPr>
      </w:pPr>
      <w:r w:rsidRPr="00676C3C">
        <w:rPr>
          <w:color w:val="3A3A3A"/>
          <w:sz w:val="28"/>
          <w:szCs w:val="28"/>
        </w:rPr>
        <w:t xml:space="preserve">Коротун, О. Н. Менеджмент: основные </w:t>
      </w:r>
      <w:r w:rsidR="00F31E89" w:rsidRPr="00676C3C">
        <w:rPr>
          <w:color w:val="3A3A3A"/>
          <w:sz w:val="28"/>
          <w:szCs w:val="28"/>
        </w:rPr>
        <w:t>технологии:</w:t>
      </w:r>
      <w:r w:rsidRPr="00676C3C">
        <w:rPr>
          <w:color w:val="3A3A3A"/>
          <w:sz w:val="28"/>
          <w:szCs w:val="28"/>
        </w:rPr>
        <w:t xml:space="preserve"> учебное пособие для бакалавров / О. Н. Коротун, И. С. Кошель, В. В. Мазур. – 3-е изд. – </w:t>
      </w:r>
      <w:r w:rsidR="00F31E89" w:rsidRPr="00676C3C">
        <w:rPr>
          <w:color w:val="3A3A3A"/>
          <w:sz w:val="28"/>
          <w:szCs w:val="28"/>
        </w:rPr>
        <w:t>Москва:</w:t>
      </w:r>
      <w:r w:rsidRPr="00676C3C">
        <w:rPr>
          <w:color w:val="3A3A3A"/>
          <w:sz w:val="28"/>
          <w:szCs w:val="28"/>
        </w:rPr>
        <w:t xml:space="preserve"> Издательско-торговая корпорация «Дашков и К°», 2022. – 108 с.</w:t>
      </w:r>
    </w:p>
    <w:p w14:paraId="4BB13BEA" w14:textId="2A7AD5C8" w:rsidR="00601FEF" w:rsidRPr="00676C3C" w:rsidRDefault="00601FEF" w:rsidP="00F2711F">
      <w:pPr>
        <w:numPr>
          <w:ilvl w:val="0"/>
          <w:numId w:val="8"/>
        </w:numPr>
        <w:shd w:val="clear" w:color="auto" w:fill="FFFFFF"/>
        <w:tabs>
          <w:tab w:val="left" w:pos="1134"/>
          <w:tab w:val="left" w:pos="1276"/>
        </w:tabs>
        <w:spacing w:line="360" w:lineRule="auto"/>
        <w:ind w:left="0" w:firstLine="709"/>
        <w:jc w:val="both"/>
        <w:textAlignment w:val="baseline"/>
        <w:rPr>
          <w:color w:val="3A3A3A"/>
          <w:sz w:val="28"/>
          <w:szCs w:val="28"/>
        </w:rPr>
      </w:pPr>
      <w:r w:rsidRPr="00676C3C">
        <w:rPr>
          <w:color w:val="3A3A3A"/>
          <w:sz w:val="28"/>
          <w:szCs w:val="28"/>
        </w:rPr>
        <w:t xml:space="preserve">Корягина, И. А. Современные проблемы теории </w:t>
      </w:r>
      <w:r w:rsidR="00F31E89" w:rsidRPr="00676C3C">
        <w:rPr>
          <w:color w:val="3A3A3A"/>
          <w:sz w:val="28"/>
          <w:szCs w:val="28"/>
        </w:rPr>
        <w:t>управления:</w:t>
      </w:r>
      <w:r w:rsidRPr="00676C3C">
        <w:rPr>
          <w:color w:val="3A3A3A"/>
          <w:sz w:val="28"/>
          <w:szCs w:val="28"/>
        </w:rPr>
        <w:t xml:space="preserve"> учебное пособие для вузов / И. А. Корягина, М. В. Хачатурян. – </w:t>
      </w:r>
      <w:r w:rsidR="00F31E89" w:rsidRPr="00676C3C">
        <w:rPr>
          <w:color w:val="3A3A3A"/>
          <w:sz w:val="28"/>
          <w:szCs w:val="28"/>
        </w:rPr>
        <w:t>Москва:</w:t>
      </w:r>
      <w:r w:rsidRPr="00676C3C">
        <w:rPr>
          <w:color w:val="3A3A3A"/>
          <w:sz w:val="28"/>
          <w:szCs w:val="28"/>
        </w:rPr>
        <w:t xml:space="preserve"> Издательство Юрайт, 2024. – 188 с.</w:t>
      </w:r>
    </w:p>
    <w:p w14:paraId="69545BF1" w14:textId="12D64B3F" w:rsidR="00601FEF" w:rsidRPr="00676C3C" w:rsidRDefault="00601FEF" w:rsidP="00F2711F">
      <w:pPr>
        <w:numPr>
          <w:ilvl w:val="0"/>
          <w:numId w:val="8"/>
        </w:numPr>
        <w:shd w:val="clear" w:color="auto" w:fill="FFFFFF"/>
        <w:tabs>
          <w:tab w:val="left" w:pos="1134"/>
          <w:tab w:val="left" w:pos="1276"/>
        </w:tabs>
        <w:spacing w:line="360" w:lineRule="auto"/>
        <w:ind w:left="0" w:firstLine="709"/>
        <w:jc w:val="both"/>
        <w:textAlignment w:val="baseline"/>
        <w:rPr>
          <w:color w:val="3A3A3A"/>
          <w:sz w:val="28"/>
          <w:szCs w:val="28"/>
        </w:rPr>
      </w:pPr>
      <w:r w:rsidRPr="00676C3C">
        <w:rPr>
          <w:color w:val="3A3A3A"/>
          <w:sz w:val="28"/>
          <w:szCs w:val="28"/>
        </w:rPr>
        <w:t xml:space="preserve">Красильников, С. А. Менеджмент. Управление </w:t>
      </w:r>
      <w:r w:rsidR="00F31E89" w:rsidRPr="00676C3C">
        <w:rPr>
          <w:color w:val="3A3A3A"/>
          <w:sz w:val="28"/>
          <w:szCs w:val="28"/>
        </w:rPr>
        <w:t>холдингом:</w:t>
      </w:r>
      <w:r w:rsidRPr="00676C3C">
        <w:rPr>
          <w:color w:val="3A3A3A"/>
          <w:sz w:val="28"/>
          <w:szCs w:val="28"/>
        </w:rPr>
        <w:t xml:space="preserve"> учебное пособие для вузов / С. А. Красильников, А. С. </w:t>
      </w:r>
      <w:r w:rsidR="00F31E89" w:rsidRPr="00676C3C">
        <w:rPr>
          <w:color w:val="3A3A3A"/>
          <w:sz w:val="28"/>
          <w:szCs w:val="28"/>
        </w:rPr>
        <w:t>Красильников;</w:t>
      </w:r>
      <w:r w:rsidRPr="00676C3C">
        <w:rPr>
          <w:color w:val="3A3A3A"/>
          <w:sz w:val="28"/>
          <w:szCs w:val="28"/>
        </w:rPr>
        <w:t xml:space="preserve"> под редакцией С. А. Красильникова. – </w:t>
      </w:r>
      <w:r w:rsidR="00F31E89" w:rsidRPr="00676C3C">
        <w:rPr>
          <w:color w:val="3A3A3A"/>
          <w:sz w:val="28"/>
          <w:szCs w:val="28"/>
        </w:rPr>
        <w:t>Москва:</w:t>
      </w:r>
      <w:r w:rsidRPr="00676C3C">
        <w:rPr>
          <w:color w:val="3A3A3A"/>
          <w:sz w:val="28"/>
          <w:szCs w:val="28"/>
        </w:rPr>
        <w:t xml:space="preserve"> Издательство Юрайт, 2024. – 169 с. </w:t>
      </w:r>
    </w:p>
    <w:p w14:paraId="645827E1" w14:textId="70666A17" w:rsidR="00601FEF" w:rsidRPr="00676C3C" w:rsidRDefault="00601FEF" w:rsidP="00F2711F">
      <w:pPr>
        <w:numPr>
          <w:ilvl w:val="0"/>
          <w:numId w:val="8"/>
        </w:numPr>
        <w:shd w:val="clear" w:color="auto" w:fill="FFFFFF"/>
        <w:tabs>
          <w:tab w:val="left" w:pos="1134"/>
          <w:tab w:val="left" w:pos="1276"/>
        </w:tabs>
        <w:spacing w:line="360" w:lineRule="auto"/>
        <w:ind w:left="0" w:firstLine="709"/>
        <w:jc w:val="both"/>
        <w:textAlignment w:val="baseline"/>
        <w:rPr>
          <w:color w:val="3A3A3A"/>
          <w:sz w:val="28"/>
          <w:szCs w:val="28"/>
        </w:rPr>
      </w:pPr>
      <w:r w:rsidRPr="00676C3C">
        <w:rPr>
          <w:color w:val="3A3A3A"/>
          <w:sz w:val="28"/>
          <w:szCs w:val="28"/>
        </w:rPr>
        <w:t xml:space="preserve">Мардас, А. Н. Теория </w:t>
      </w:r>
      <w:r w:rsidR="00F31E89" w:rsidRPr="00676C3C">
        <w:rPr>
          <w:color w:val="3A3A3A"/>
          <w:sz w:val="28"/>
          <w:szCs w:val="28"/>
        </w:rPr>
        <w:t>менеджмента:</w:t>
      </w:r>
      <w:r w:rsidRPr="00676C3C">
        <w:rPr>
          <w:color w:val="3A3A3A"/>
          <w:sz w:val="28"/>
          <w:szCs w:val="28"/>
        </w:rPr>
        <w:t xml:space="preserve"> учебник для вузов / А. Н. Мардас, О. А. Гуляева. – 2-е изд., испр. и доп. – </w:t>
      </w:r>
      <w:r w:rsidR="00F31E89" w:rsidRPr="00676C3C">
        <w:rPr>
          <w:color w:val="3A3A3A"/>
          <w:sz w:val="28"/>
          <w:szCs w:val="28"/>
        </w:rPr>
        <w:t>Москва:</w:t>
      </w:r>
      <w:r w:rsidRPr="00676C3C">
        <w:rPr>
          <w:color w:val="3A3A3A"/>
          <w:sz w:val="28"/>
          <w:szCs w:val="28"/>
        </w:rPr>
        <w:t xml:space="preserve"> Издательство Юрайт, 2024. – 293 с. </w:t>
      </w:r>
    </w:p>
    <w:p w14:paraId="6BFC334E" w14:textId="6519BC98" w:rsidR="00D93858" w:rsidRPr="00676C3C" w:rsidRDefault="00601FEF" w:rsidP="00F2711F">
      <w:pPr>
        <w:numPr>
          <w:ilvl w:val="0"/>
          <w:numId w:val="8"/>
        </w:numPr>
        <w:shd w:val="clear" w:color="auto" w:fill="FFFFFF"/>
        <w:tabs>
          <w:tab w:val="left" w:pos="1134"/>
          <w:tab w:val="left" w:pos="1276"/>
        </w:tabs>
        <w:spacing w:line="360" w:lineRule="auto"/>
        <w:ind w:left="0" w:firstLine="709"/>
        <w:jc w:val="both"/>
        <w:textAlignment w:val="baseline"/>
        <w:rPr>
          <w:color w:val="3A3A3A"/>
          <w:sz w:val="28"/>
          <w:szCs w:val="28"/>
        </w:rPr>
      </w:pPr>
      <w:r w:rsidRPr="00676C3C">
        <w:rPr>
          <w:color w:val="3A3A3A"/>
          <w:sz w:val="28"/>
          <w:szCs w:val="28"/>
        </w:rPr>
        <w:t xml:space="preserve">Маслова, Е. Л. </w:t>
      </w:r>
      <w:r w:rsidR="00F31E89" w:rsidRPr="00676C3C">
        <w:rPr>
          <w:color w:val="3A3A3A"/>
          <w:sz w:val="28"/>
          <w:szCs w:val="28"/>
        </w:rPr>
        <w:t>Менеджмент:</w:t>
      </w:r>
      <w:r w:rsidRPr="00676C3C">
        <w:rPr>
          <w:color w:val="3A3A3A"/>
          <w:sz w:val="28"/>
          <w:szCs w:val="28"/>
        </w:rPr>
        <w:t xml:space="preserve"> учебник для бакалавров / Е. Л. Маслова. – 4-е изд. – </w:t>
      </w:r>
      <w:r w:rsidR="00F31E89" w:rsidRPr="00676C3C">
        <w:rPr>
          <w:color w:val="3A3A3A"/>
          <w:sz w:val="28"/>
          <w:szCs w:val="28"/>
        </w:rPr>
        <w:t>Москва:</w:t>
      </w:r>
      <w:r w:rsidRPr="00676C3C">
        <w:rPr>
          <w:color w:val="3A3A3A"/>
          <w:sz w:val="28"/>
          <w:szCs w:val="28"/>
        </w:rPr>
        <w:t xml:space="preserve"> Издательско-торговая корпорация «Дашков и К°», 2023. – 332 с.</w:t>
      </w:r>
    </w:p>
    <w:p w14:paraId="45491752" w14:textId="77777777" w:rsidR="00D93858" w:rsidRDefault="00D93858" w:rsidP="00CC42C2">
      <w:pPr>
        <w:jc w:val="center"/>
        <w:rPr>
          <w:sz w:val="28"/>
          <w:szCs w:val="28"/>
          <w:lang w:eastAsia="ar-SA"/>
        </w:rPr>
      </w:pPr>
    </w:p>
    <w:p w14:paraId="2010727E" w14:textId="77777777" w:rsidR="00D30FC5" w:rsidRPr="00D93858" w:rsidRDefault="00D30FC5" w:rsidP="000F2C78">
      <w:pPr>
        <w:pStyle w:val="1"/>
        <w:rPr>
          <w:lang w:eastAsia="ar-SA"/>
        </w:rPr>
      </w:pPr>
      <w:bookmarkStart w:id="9" w:name="_Toc170837121"/>
      <w:r w:rsidRPr="00D93858">
        <w:rPr>
          <w:lang w:eastAsia="ar-SA"/>
        </w:rPr>
        <w:lastRenderedPageBreak/>
        <w:t>Приложение А</w:t>
      </w:r>
      <w:bookmarkEnd w:id="9"/>
    </w:p>
    <w:p w14:paraId="32050D1D" w14:textId="77777777" w:rsidR="00D30FC5" w:rsidRDefault="00D30FC5" w:rsidP="00D30FC5">
      <w:pPr>
        <w:jc w:val="center"/>
        <w:rPr>
          <w:sz w:val="28"/>
          <w:szCs w:val="28"/>
          <w:lang w:eastAsia="ar-SA"/>
        </w:rPr>
      </w:pPr>
      <w:r w:rsidRPr="00593006">
        <w:rPr>
          <w:noProof/>
          <w:sz w:val="28"/>
          <w:szCs w:val="28"/>
        </w:rPr>
        <w:drawing>
          <wp:inline distT="0" distB="0" distL="0" distR="0" wp14:anchorId="5FCF7B4B" wp14:editId="4C6EC8C0">
            <wp:extent cx="6153150" cy="34671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54018" cy="3467589"/>
                    </a:xfrm>
                    <a:prstGeom prst="rect">
                      <a:avLst/>
                    </a:prstGeom>
                  </pic:spPr>
                </pic:pic>
              </a:graphicData>
            </a:graphic>
          </wp:inline>
        </w:drawing>
      </w:r>
    </w:p>
    <w:p w14:paraId="06D4D400" w14:textId="77777777" w:rsidR="00D30FC5" w:rsidRDefault="00D30FC5" w:rsidP="00D30FC5">
      <w:pPr>
        <w:jc w:val="center"/>
        <w:rPr>
          <w:sz w:val="28"/>
          <w:szCs w:val="28"/>
          <w:lang w:eastAsia="ar-SA"/>
        </w:rPr>
      </w:pPr>
      <w:r w:rsidRPr="00593006">
        <w:rPr>
          <w:noProof/>
          <w:sz w:val="28"/>
          <w:szCs w:val="28"/>
        </w:rPr>
        <w:drawing>
          <wp:inline distT="0" distB="0" distL="0" distR="0" wp14:anchorId="366943B4" wp14:editId="7F57225C">
            <wp:extent cx="6076950" cy="4199943"/>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1540" cy="4230760"/>
                    </a:xfrm>
                    <a:prstGeom prst="rect">
                      <a:avLst/>
                    </a:prstGeom>
                  </pic:spPr>
                </pic:pic>
              </a:graphicData>
            </a:graphic>
          </wp:inline>
        </w:drawing>
      </w:r>
    </w:p>
    <w:p w14:paraId="2DD5BBE6" w14:textId="77777777" w:rsidR="00D30FC5" w:rsidRDefault="00D30FC5" w:rsidP="00D30FC5">
      <w:pPr>
        <w:jc w:val="center"/>
        <w:rPr>
          <w:sz w:val="28"/>
          <w:szCs w:val="28"/>
          <w:lang w:eastAsia="ar-SA"/>
        </w:rPr>
      </w:pPr>
      <w:r w:rsidRPr="00593006">
        <w:rPr>
          <w:noProof/>
          <w:sz w:val="28"/>
          <w:szCs w:val="28"/>
        </w:rPr>
        <w:lastRenderedPageBreak/>
        <w:drawing>
          <wp:inline distT="0" distB="0" distL="0" distR="0" wp14:anchorId="4CCE18AF" wp14:editId="1995D5C2">
            <wp:extent cx="6057900" cy="34290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58750" cy="3429481"/>
                    </a:xfrm>
                    <a:prstGeom prst="rect">
                      <a:avLst/>
                    </a:prstGeom>
                  </pic:spPr>
                </pic:pic>
              </a:graphicData>
            </a:graphic>
          </wp:inline>
        </w:drawing>
      </w:r>
    </w:p>
    <w:p w14:paraId="7B962D5C" w14:textId="77777777" w:rsidR="00D30FC5" w:rsidRDefault="00D30FC5" w:rsidP="00D30FC5">
      <w:pPr>
        <w:jc w:val="center"/>
        <w:rPr>
          <w:sz w:val="28"/>
          <w:szCs w:val="28"/>
          <w:lang w:eastAsia="ar-SA"/>
        </w:rPr>
      </w:pPr>
      <w:r w:rsidRPr="00593006">
        <w:rPr>
          <w:noProof/>
          <w:sz w:val="28"/>
          <w:szCs w:val="28"/>
        </w:rPr>
        <w:drawing>
          <wp:inline distT="0" distB="0" distL="0" distR="0" wp14:anchorId="24362156" wp14:editId="4BA99A03">
            <wp:extent cx="6067425" cy="34290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68276" cy="3429481"/>
                    </a:xfrm>
                    <a:prstGeom prst="rect">
                      <a:avLst/>
                    </a:prstGeom>
                  </pic:spPr>
                </pic:pic>
              </a:graphicData>
            </a:graphic>
          </wp:inline>
        </w:drawing>
      </w:r>
    </w:p>
    <w:p w14:paraId="4B571536" w14:textId="77777777" w:rsidR="00D30FC5" w:rsidRDefault="00D30FC5" w:rsidP="00D30FC5">
      <w:pPr>
        <w:jc w:val="center"/>
        <w:rPr>
          <w:sz w:val="28"/>
          <w:szCs w:val="28"/>
          <w:lang w:eastAsia="ar-SA"/>
        </w:rPr>
      </w:pPr>
      <w:r w:rsidRPr="00593006">
        <w:rPr>
          <w:noProof/>
          <w:sz w:val="28"/>
          <w:szCs w:val="28"/>
        </w:rPr>
        <w:lastRenderedPageBreak/>
        <w:drawing>
          <wp:inline distT="0" distB="0" distL="0" distR="0" wp14:anchorId="448640A7" wp14:editId="6D6B1F28">
            <wp:extent cx="5743575" cy="34290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44382" cy="3429482"/>
                    </a:xfrm>
                    <a:prstGeom prst="rect">
                      <a:avLst/>
                    </a:prstGeom>
                  </pic:spPr>
                </pic:pic>
              </a:graphicData>
            </a:graphic>
          </wp:inline>
        </w:drawing>
      </w:r>
    </w:p>
    <w:p w14:paraId="66D59CF2" w14:textId="77777777" w:rsidR="00D30FC5" w:rsidRDefault="00D30FC5" w:rsidP="00D30FC5">
      <w:pPr>
        <w:jc w:val="center"/>
        <w:rPr>
          <w:sz w:val="28"/>
          <w:szCs w:val="28"/>
          <w:lang w:eastAsia="ar-SA"/>
        </w:rPr>
      </w:pPr>
      <w:r w:rsidRPr="00593006">
        <w:rPr>
          <w:noProof/>
          <w:sz w:val="28"/>
          <w:szCs w:val="28"/>
        </w:rPr>
        <w:drawing>
          <wp:inline distT="0" distB="0" distL="0" distR="0" wp14:anchorId="41972F3A" wp14:editId="5FFB9AE9">
            <wp:extent cx="5734050" cy="34290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4851" cy="3429479"/>
                    </a:xfrm>
                    <a:prstGeom prst="rect">
                      <a:avLst/>
                    </a:prstGeom>
                  </pic:spPr>
                </pic:pic>
              </a:graphicData>
            </a:graphic>
          </wp:inline>
        </w:drawing>
      </w:r>
    </w:p>
    <w:p w14:paraId="2BF2D212" w14:textId="77777777" w:rsidR="00D30FC5" w:rsidRDefault="00D30FC5" w:rsidP="00D30FC5">
      <w:pPr>
        <w:jc w:val="center"/>
        <w:rPr>
          <w:sz w:val="28"/>
          <w:szCs w:val="28"/>
          <w:lang w:eastAsia="ar-SA"/>
        </w:rPr>
      </w:pPr>
      <w:r w:rsidRPr="00593006">
        <w:rPr>
          <w:noProof/>
          <w:sz w:val="28"/>
          <w:szCs w:val="28"/>
        </w:rPr>
        <w:lastRenderedPageBreak/>
        <w:drawing>
          <wp:inline distT="0" distB="0" distL="0" distR="0" wp14:anchorId="5272CA7D" wp14:editId="18CF0231">
            <wp:extent cx="5953125" cy="34290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53958" cy="3429480"/>
                    </a:xfrm>
                    <a:prstGeom prst="rect">
                      <a:avLst/>
                    </a:prstGeom>
                  </pic:spPr>
                </pic:pic>
              </a:graphicData>
            </a:graphic>
          </wp:inline>
        </w:drawing>
      </w:r>
    </w:p>
    <w:p w14:paraId="1D71D46F" w14:textId="77777777" w:rsidR="00D30FC5" w:rsidRDefault="00D30FC5" w:rsidP="00D30FC5">
      <w:pPr>
        <w:jc w:val="center"/>
        <w:rPr>
          <w:sz w:val="28"/>
          <w:szCs w:val="28"/>
          <w:lang w:eastAsia="ar-SA"/>
        </w:rPr>
      </w:pPr>
      <w:r w:rsidRPr="00743A25">
        <w:rPr>
          <w:noProof/>
          <w:sz w:val="28"/>
          <w:szCs w:val="28"/>
        </w:rPr>
        <w:drawing>
          <wp:inline distT="0" distB="0" distL="0" distR="0" wp14:anchorId="5893D10A" wp14:editId="3B359D8B">
            <wp:extent cx="5676383" cy="3619500"/>
            <wp:effectExtent l="0" t="0" r="63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4402" cy="3656495"/>
                    </a:xfrm>
                    <a:prstGeom prst="rect">
                      <a:avLst/>
                    </a:prstGeom>
                  </pic:spPr>
                </pic:pic>
              </a:graphicData>
            </a:graphic>
          </wp:inline>
        </w:drawing>
      </w:r>
    </w:p>
    <w:p w14:paraId="32EF5C46" w14:textId="77777777" w:rsidR="00D30FC5" w:rsidRPr="00793F41" w:rsidRDefault="00D30FC5" w:rsidP="00CC42C2">
      <w:pPr>
        <w:jc w:val="center"/>
        <w:rPr>
          <w:sz w:val="28"/>
          <w:szCs w:val="28"/>
          <w:lang w:eastAsia="ar-SA"/>
        </w:rPr>
      </w:pPr>
    </w:p>
    <w:sectPr w:rsidR="00D30FC5" w:rsidRPr="00793F41" w:rsidSect="0083767E">
      <w:headerReference w:type="default" r:id="rId17"/>
      <w:pgSz w:w="11906" w:h="16838"/>
      <w:pgMar w:top="1134" w:right="567" w:bottom="1134" w:left="212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B2045" w14:textId="77777777" w:rsidR="00807CD1" w:rsidRDefault="00807CD1" w:rsidP="000F2C78">
      <w:r>
        <w:separator/>
      </w:r>
    </w:p>
  </w:endnote>
  <w:endnote w:type="continuationSeparator" w:id="0">
    <w:p w14:paraId="5AD83241" w14:textId="77777777" w:rsidR="00807CD1" w:rsidRDefault="00807CD1" w:rsidP="000F2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162F39" w14:textId="77777777" w:rsidR="00807CD1" w:rsidRDefault="00807CD1" w:rsidP="000F2C78">
      <w:r>
        <w:separator/>
      </w:r>
    </w:p>
  </w:footnote>
  <w:footnote w:type="continuationSeparator" w:id="0">
    <w:p w14:paraId="3E2566D4" w14:textId="77777777" w:rsidR="00807CD1" w:rsidRDefault="00807CD1" w:rsidP="000F2C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7395145"/>
      <w:docPartObj>
        <w:docPartGallery w:val="Page Numbers (Top of Page)"/>
        <w:docPartUnique/>
      </w:docPartObj>
    </w:sdtPr>
    <w:sdtEndPr/>
    <w:sdtContent>
      <w:p w14:paraId="298DF12A" w14:textId="0856A102" w:rsidR="000F2C78" w:rsidRDefault="000F2C78">
        <w:pPr>
          <w:pStyle w:val="ad"/>
          <w:jc w:val="right"/>
        </w:pPr>
        <w:r>
          <w:fldChar w:fldCharType="begin"/>
        </w:r>
        <w:r>
          <w:instrText>PAGE   \* MERGEFORMAT</w:instrText>
        </w:r>
        <w:r>
          <w:fldChar w:fldCharType="separate"/>
        </w:r>
        <w:r w:rsidR="003942F0">
          <w:rPr>
            <w:noProof/>
          </w:rPr>
          <w:t>27</w:t>
        </w:r>
        <w:r>
          <w:fldChar w:fldCharType="end"/>
        </w:r>
      </w:p>
    </w:sdtContent>
  </w:sdt>
  <w:p w14:paraId="4783A0D5" w14:textId="77777777" w:rsidR="000F2C78" w:rsidRDefault="000F2C7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413E5"/>
    <w:multiLevelType w:val="multilevel"/>
    <w:tmpl w:val="DBB2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EA244D"/>
    <w:multiLevelType w:val="multilevel"/>
    <w:tmpl w:val="997C9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5D2AEE"/>
    <w:multiLevelType w:val="multilevel"/>
    <w:tmpl w:val="5522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1A02AD"/>
    <w:multiLevelType w:val="multilevel"/>
    <w:tmpl w:val="6C00C20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2B3DCE"/>
    <w:multiLevelType w:val="multilevel"/>
    <w:tmpl w:val="8432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0C72EB"/>
    <w:multiLevelType w:val="multilevel"/>
    <w:tmpl w:val="D60C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E56D40"/>
    <w:multiLevelType w:val="hybridMultilevel"/>
    <w:tmpl w:val="174E6268"/>
    <w:lvl w:ilvl="0" w:tplc="CB7E53AC">
      <w:numFmt w:val="bullet"/>
      <w:lvlText w:val="-"/>
      <w:lvlJc w:val="left"/>
      <w:pPr>
        <w:ind w:left="239" w:hanging="408"/>
      </w:pPr>
      <w:rPr>
        <w:rFonts w:ascii="Times New Roman" w:eastAsia="Times New Roman" w:hAnsi="Times New Roman" w:cs="Times New Roman" w:hint="default"/>
        <w:w w:val="99"/>
        <w:sz w:val="28"/>
        <w:szCs w:val="28"/>
        <w:lang w:val="ru-RU" w:eastAsia="en-US" w:bidi="ar-SA"/>
      </w:rPr>
    </w:lvl>
    <w:lvl w:ilvl="1" w:tplc="7AAE0338">
      <w:numFmt w:val="bullet"/>
      <w:lvlText w:val="•"/>
      <w:lvlJc w:val="left"/>
      <w:pPr>
        <w:ind w:left="1230" w:hanging="408"/>
      </w:pPr>
      <w:rPr>
        <w:rFonts w:hint="default"/>
        <w:lang w:val="ru-RU" w:eastAsia="en-US" w:bidi="ar-SA"/>
      </w:rPr>
    </w:lvl>
    <w:lvl w:ilvl="2" w:tplc="C4FA28B4">
      <w:numFmt w:val="bullet"/>
      <w:lvlText w:val="•"/>
      <w:lvlJc w:val="left"/>
      <w:pPr>
        <w:ind w:left="2220" w:hanging="408"/>
      </w:pPr>
      <w:rPr>
        <w:rFonts w:hint="default"/>
        <w:lang w:val="ru-RU" w:eastAsia="en-US" w:bidi="ar-SA"/>
      </w:rPr>
    </w:lvl>
    <w:lvl w:ilvl="3" w:tplc="0E8C6DA6">
      <w:numFmt w:val="bullet"/>
      <w:lvlText w:val="•"/>
      <w:lvlJc w:val="left"/>
      <w:pPr>
        <w:ind w:left="3211" w:hanging="408"/>
      </w:pPr>
      <w:rPr>
        <w:rFonts w:hint="default"/>
        <w:lang w:val="ru-RU" w:eastAsia="en-US" w:bidi="ar-SA"/>
      </w:rPr>
    </w:lvl>
    <w:lvl w:ilvl="4" w:tplc="E7264E0A">
      <w:numFmt w:val="bullet"/>
      <w:lvlText w:val="•"/>
      <w:lvlJc w:val="left"/>
      <w:pPr>
        <w:ind w:left="4201" w:hanging="408"/>
      </w:pPr>
      <w:rPr>
        <w:rFonts w:hint="default"/>
        <w:lang w:val="ru-RU" w:eastAsia="en-US" w:bidi="ar-SA"/>
      </w:rPr>
    </w:lvl>
    <w:lvl w:ilvl="5" w:tplc="27D6A816">
      <w:numFmt w:val="bullet"/>
      <w:lvlText w:val="•"/>
      <w:lvlJc w:val="left"/>
      <w:pPr>
        <w:ind w:left="5192" w:hanging="408"/>
      </w:pPr>
      <w:rPr>
        <w:rFonts w:hint="default"/>
        <w:lang w:val="ru-RU" w:eastAsia="en-US" w:bidi="ar-SA"/>
      </w:rPr>
    </w:lvl>
    <w:lvl w:ilvl="6" w:tplc="D7907256">
      <w:numFmt w:val="bullet"/>
      <w:lvlText w:val="•"/>
      <w:lvlJc w:val="left"/>
      <w:pPr>
        <w:ind w:left="6182" w:hanging="408"/>
      </w:pPr>
      <w:rPr>
        <w:rFonts w:hint="default"/>
        <w:lang w:val="ru-RU" w:eastAsia="en-US" w:bidi="ar-SA"/>
      </w:rPr>
    </w:lvl>
    <w:lvl w:ilvl="7" w:tplc="E12CF474">
      <w:numFmt w:val="bullet"/>
      <w:lvlText w:val="•"/>
      <w:lvlJc w:val="left"/>
      <w:pPr>
        <w:ind w:left="7172" w:hanging="408"/>
      </w:pPr>
      <w:rPr>
        <w:rFonts w:hint="default"/>
        <w:lang w:val="ru-RU" w:eastAsia="en-US" w:bidi="ar-SA"/>
      </w:rPr>
    </w:lvl>
    <w:lvl w:ilvl="8" w:tplc="B24823CA">
      <w:numFmt w:val="bullet"/>
      <w:lvlText w:val="•"/>
      <w:lvlJc w:val="left"/>
      <w:pPr>
        <w:ind w:left="8163" w:hanging="408"/>
      </w:pPr>
      <w:rPr>
        <w:rFonts w:hint="default"/>
        <w:lang w:val="ru-RU" w:eastAsia="en-US" w:bidi="ar-SA"/>
      </w:rPr>
    </w:lvl>
  </w:abstractNum>
  <w:abstractNum w:abstractNumId="7" w15:restartNumberingAfterBreak="0">
    <w:nsid w:val="7EF42DBB"/>
    <w:multiLevelType w:val="multilevel"/>
    <w:tmpl w:val="4880B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1"/>
  </w:num>
  <w:num w:numId="4">
    <w:abstractNumId w:val="0"/>
  </w:num>
  <w:num w:numId="5">
    <w:abstractNumId w:val="4"/>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E33"/>
    <w:rsid w:val="0000655E"/>
    <w:rsid w:val="00012998"/>
    <w:rsid w:val="00016231"/>
    <w:rsid w:val="000507CE"/>
    <w:rsid w:val="000A72BE"/>
    <w:rsid w:val="000C7BA9"/>
    <w:rsid w:val="000E1DC1"/>
    <w:rsid w:val="000F2C78"/>
    <w:rsid w:val="00113178"/>
    <w:rsid w:val="00122669"/>
    <w:rsid w:val="0013008D"/>
    <w:rsid w:val="0013662C"/>
    <w:rsid w:val="0013741E"/>
    <w:rsid w:val="0014645B"/>
    <w:rsid w:val="00146722"/>
    <w:rsid w:val="001730C4"/>
    <w:rsid w:val="001B6D16"/>
    <w:rsid w:val="001C68EF"/>
    <w:rsid w:val="001D3C47"/>
    <w:rsid w:val="001D76F7"/>
    <w:rsid w:val="002039C3"/>
    <w:rsid w:val="0021749B"/>
    <w:rsid w:val="002237CB"/>
    <w:rsid w:val="002242CA"/>
    <w:rsid w:val="00253EFB"/>
    <w:rsid w:val="00295EFB"/>
    <w:rsid w:val="0031652C"/>
    <w:rsid w:val="00321E49"/>
    <w:rsid w:val="00327DDF"/>
    <w:rsid w:val="003425EE"/>
    <w:rsid w:val="00360335"/>
    <w:rsid w:val="003905C0"/>
    <w:rsid w:val="003942F0"/>
    <w:rsid w:val="003B1C0D"/>
    <w:rsid w:val="003B5BDE"/>
    <w:rsid w:val="003D02FE"/>
    <w:rsid w:val="00451A1A"/>
    <w:rsid w:val="00460AF4"/>
    <w:rsid w:val="0047034B"/>
    <w:rsid w:val="00476A69"/>
    <w:rsid w:val="00481679"/>
    <w:rsid w:val="004A7AEB"/>
    <w:rsid w:val="004B3514"/>
    <w:rsid w:val="004E3DDE"/>
    <w:rsid w:val="0051562A"/>
    <w:rsid w:val="00554E8C"/>
    <w:rsid w:val="00574A6C"/>
    <w:rsid w:val="00585D22"/>
    <w:rsid w:val="00593006"/>
    <w:rsid w:val="005D328B"/>
    <w:rsid w:val="005D40D0"/>
    <w:rsid w:val="00601FEF"/>
    <w:rsid w:val="00606516"/>
    <w:rsid w:val="00611037"/>
    <w:rsid w:val="006752D3"/>
    <w:rsid w:val="00676C3C"/>
    <w:rsid w:val="006A53DA"/>
    <w:rsid w:val="006C5827"/>
    <w:rsid w:val="006F7E65"/>
    <w:rsid w:val="007021F7"/>
    <w:rsid w:val="00724701"/>
    <w:rsid w:val="007347CF"/>
    <w:rsid w:val="00743A25"/>
    <w:rsid w:val="0075187A"/>
    <w:rsid w:val="00793F41"/>
    <w:rsid w:val="007B09D6"/>
    <w:rsid w:val="007B2727"/>
    <w:rsid w:val="007C411E"/>
    <w:rsid w:val="007E181D"/>
    <w:rsid w:val="00804C53"/>
    <w:rsid w:val="00807CD1"/>
    <w:rsid w:val="00813444"/>
    <w:rsid w:val="00820E33"/>
    <w:rsid w:val="0083767E"/>
    <w:rsid w:val="0084024B"/>
    <w:rsid w:val="00876FED"/>
    <w:rsid w:val="00894D56"/>
    <w:rsid w:val="008D12B4"/>
    <w:rsid w:val="008D5FDB"/>
    <w:rsid w:val="008F6C3E"/>
    <w:rsid w:val="00900437"/>
    <w:rsid w:val="00911357"/>
    <w:rsid w:val="00911DFA"/>
    <w:rsid w:val="00916278"/>
    <w:rsid w:val="0093669C"/>
    <w:rsid w:val="009455CC"/>
    <w:rsid w:val="00956396"/>
    <w:rsid w:val="0096358E"/>
    <w:rsid w:val="009923BF"/>
    <w:rsid w:val="0099685B"/>
    <w:rsid w:val="009B3204"/>
    <w:rsid w:val="009E35D3"/>
    <w:rsid w:val="00A61AC5"/>
    <w:rsid w:val="00AA5800"/>
    <w:rsid w:val="00AD72AB"/>
    <w:rsid w:val="00B05F75"/>
    <w:rsid w:val="00B134D6"/>
    <w:rsid w:val="00B13650"/>
    <w:rsid w:val="00B35B8E"/>
    <w:rsid w:val="00B87B0A"/>
    <w:rsid w:val="00BA22DD"/>
    <w:rsid w:val="00C5283E"/>
    <w:rsid w:val="00C64E63"/>
    <w:rsid w:val="00C73B26"/>
    <w:rsid w:val="00C7782F"/>
    <w:rsid w:val="00C9145D"/>
    <w:rsid w:val="00CC42C2"/>
    <w:rsid w:val="00CE26F6"/>
    <w:rsid w:val="00CF4A79"/>
    <w:rsid w:val="00D007DB"/>
    <w:rsid w:val="00D30FC5"/>
    <w:rsid w:val="00D47382"/>
    <w:rsid w:val="00D52040"/>
    <w:rsid w:val="00D60699"/>
    <w:rsid w:val="00D8052D"/>
    <w:rsid w:val="00D812CA"/>
    <w:rsid w:val="00D93858"/>
    <w:rsid w:val="00DD4655"/>
    <w:rsid w:val="00DE0CC1"/>
    <w:rsid w:val="00DE6007"/>
    <w:rsid w:val="00E21D34"/>
    <w:rsid w:val="00E3644E"/>
    <w:rsid w:val="00E4176C"/>
    <w:rsid w:val="00E62CDB"/>
    <w:rsid w:val="00E71990"/>
    <w:rsid w:val="00E72E2A"/>
    <w:rsid w:val="00EB0D2D"/>
    <w:rsid w:val="00EC73C1"/>
    <w:rsid w:val="00ED4B87"/>
    <w:rsid w:val="00F14047"/>
    <w:rsid w:val="00F2711F"/>
    <w:rsid w:val="00F31E89"/>
    <w:rsid w:val="00F46613"/>
    <w:rsid w:val="00F46D93"/>
    <w:rsid w:val="00F72D71"/>
    <w:rsid w:val="00F73CF9"/>
    <w:rsid w:val="00F92B15"/>
    <w:rsid w:val="00F947E3"/>
    <w:rsid w:val="00F96D4E"/>
    <w:rsid w:val="00FB2BB7"/>
    <w:rsid w:val="00FB657C"/>
    <w:rsid w:val="00FC0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81BDD1"/>
  <w15:docId w15:val="{D8A9E284-9F23-478E-9BCE-4AE2E193B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E33"/>
    <w:rPr>
      <w:sz w:val="24"/>
      <w:szCs w:val="24"/>
    </w:rPr>
  </w:style>
  <w:style w:type="paragraph" w:styleId="1">
    <w:name w:val="heading 1"/>
    <w:basedOn w:val="a"/>
    <w:next w:val="a"/>
    <w:qFormat/>
    <w:rsid w:val="000F2C78"/>
    <w:pPr>
      <w:keepNext/>
      <w:spacing w:after="240"/>
      <w:jc w:val="center"/>
      <w:outlineLvl w:val="0"/>
    </w:pPr>
    <w:rPr>
      <w:rFonts w:ascii="Arial CYR" w:hAnsi="Arial CYR" w:cs="Arial"/>
      <w:bCs/>
      <w:kern w:val="32"/>
      <w:sz w:val="30"/>
      <w:szCs w:val="28"/>
    </w:rPr>
  </w:style>
  <w:style w:type="paragraph" w:styleId="2">
    <w:name w:val="heading 2"/>
    <w:basedOn w:val="a"/>
    <w:next w:val="a"/>
    <w:link w:val="20"/>
    <w:semiHidden/>
    <w:unhideWhenUsed/>
    <w:qFormat/>
    <w:rsid w:val="000E1DC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0E1DC1"/>
    <w:rPr>
      <w:rFonts w:asciiTheme="majorHAnsi" w:eastAsiaTheme="majorEastAsia" w:hAnsiTheme="majorHAnsi" w:cstheme="majorBidi"/>
      <w:color w:val="2E74B5" w:themeColor="accent1" w:themeShade="BF"/>
      <w:sz w:val="26"/>
      <w:szCs w:val="26"/>
    </w:rPr>
  </w:style>
  <w:style w:type="paragraph" w:styleId="a3">
    <w:name w:val="Block Text"/>
    <w:basedOn w:val="a"/>
    <w:rsid w:val="00820E33"/>
    <w:pPr>
      <w:ind w:left="851" w:right="821"/>
      <w:jc w:val="both"/>
    </w:pPr>
    <w:rPr>
      <w:sz w:val="32"/>
      <w:szCs w:val="20"/>
    </w:rPr>
  </w:style>
  <w:style w:type="character" w:customStyle="1" w:styleId="FontStyle44">
    <w:name w:val="Font Style44"/>
    <w:rsid w:val="000C7BA9"/>
    <w:rPr>
      <w:rFonts w:ascii="Times New Roman" w:hAnsi="Times New Roman" w:cs="Times New Roman"/>
      <w:sz w:val="18"/>
      <w:szCs w:val="18"/>
    </w:rPr>
  </w:style>
  <w:style w:type="paragraph" w:styleId="a4">
    <w:name w:val="Balloon Text"/>
    <w:basedOn w:val="a"/>
    <w:semiHidden/>
    <w:rsid w:val="006C5827"/>
    <w:rPr>
      <w:rFonts w:ascii="Tahoma" w:hAnsi="Tahoma" w:cs="Tahoma"/>
      <w:sz w:val="16"/>
      <w:szCs w:val="16"/>
    </w:rPr>
  </w:style>
  <w:style w:type="paragraph" w:styleId="a5">
    <w:name w:val="List Paragraph"/>
    <w:basedOn w:val="a"/>
    <w:uiPriority w:val="1"/>
    <w:qFormat/>
    <w:rsid w:val="00793F41"/>
    <w:pPr>
      <w:spacing w:after="160" w:line="259" w:lineRule="auto"/>
      <w:ind w:left="720"/>
      <w:contextualSpacing/>
    </w:pPr>
    <w:rPr>
      <w:rFonts w:asciiTheme="minorHAnsi" w:eastAsiaTheme="minorHAnsi" w:hAnsiTheme="minorHAnsi" w:cstheme="minorBidi"/>
      <w:sz w:val="22"/>
      <w:szCs w:val="22"/>
      <w:lang w:eastAsia="en-US"/>
    </w:rPr>
  </w:style>
  <w:style w:type="paragraph" w:styleId="a6">
    <w:name w:val="Body Text"/>
    <w:basedOn w:val="a"/>
    <w:link w:val="a7"/>
    <w:uiPriority w:val="1"/>
    <w:qFormat/>
    <w:rsid w:val="00CC42C2"/>
    <w:pPr>
      <w:widowControl w:val="0"/>
      <w:autoSpaceDE w:val="0"/>
      <w:autoSpaceDN w:val="0"/>
      <w:ind w:left="239" w:firstLine="710"/>
      <w:jc w:val="both"/>
    </w:pPr>
    <w:rPr>
      <w:sz w:val="28"/>
      <w:szCs w:val="28"/>
      <w:lang w:eastAsia="en-US"/>
    </w:rPr>
  </w:style>
  <w:style w:type="character" w:customStyle="1" w:styleId="a7">
    <w:name w:val="Основной текст Знак"/>
    <w:basedOn w:val="a0"/>
    <w:link w:val="a6"/>
    <w:uiPriority w:val="1"/>
    <w:rsid w:val="00CC42C2"/>
    <w:rPr>
      <w:sz w:val="28"/>
      <w:szCs w:val="28"/>
      <w:lang w:eastAsia="en-US"/>
    </w:rPr>
  </w:style>
  <w:style w:type="paragraph" w:styleId="a8">
    <w:name w:val="Normal (Web)"/>
    <w:basedOn w:val="a"/>
    <w:uiPriority w:val="99"/>
    <w:unhideWhenUsed/>
    <w:rsid w:val="00C73B26"/>
    <w:pPr>
      <w:spacing w:before="100" w:beforeAutospacing="1" w:after="100" w:afterAutospacing="1"/>
    </w:pPr>
  </w:style>
  <w:style w:type="character" w:styleId="a9">
    <w:name w:val="Strong"/>
    <w:basedOn w:val="a0"/>
    <w:uiPriority w:val="22"/>
    <w:qFormat/>
    <w:rsid w:val="00C73B26"/>
    <w:rPr>
      <w:b/>
      <w:bCs/>
    </w:rPr>
  </w:style>
  <w:style w:type="character" w:customStyle="1" w:styleId="has-copy">
    <w:name w:val="has-copy"/>
    <w:basedOn w:val="a0"/>
    <w:rsid w:val="00C73B26"/>
  </w:style>
  <w:style w:type="character" w:customStyle="1" w:styleId="copytarget">
    <w:name w:val="copy_target"/>
    <w:basedOn w:val="a0"/>
    <w:rsid w:val="00C73B26"/>
  </w:style>
  <w:style w:type="character" w:customStyle="1" w:styleId="quetip">
    <w:name w:val="quetip"/>
    <w:basedOn w:val="a0"/>
    <w:rsid w:val="00C73B26"/>
  </w:style>
  <w:style w:type="table" w:customStyle="1" w:styleId="TableNormal">
    <w:name w:val="Table Normal"/>
    <w:uiPriority w:val="2"/>
    <w:semiHidden/>
    <w:unhideWhenUsed/>
    <w:qFormat/>
    <w:rsid w:val="006752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752D3"/>
    <w:pPr>
      <w:widowControl w:val="0"/>
      <w:autoSpaceDE w:val="0"/>
      <w:autoSpaceDN w:val="0"/>
      <w:spacing w:line="270" w:lineRule="exact"/>
      <w:ind w:left="107"/>
    </w:pPr>
    <w:rPr>
      <w:sz w:val="22"/>
      <w:szCs w:val="22"/>
      <w:lang w:eastAsia="en-US"/>
    </w:rPr>
  </w:style>
  <w:style w:type="character" w:styleId="aa">
    <w:name w:val="Hyperlink"/>
    <w:basedOn w:val="a0"/>
    <w:uiPriority w:val="99"/>
    <w:unhideWhenUsed/>
    <w:rsid w:val="000E1DC1"/>
    <w:rPr>
      <w:color w:val="0000FF"/>
      <w:u w:val="single"/>
    </w:rPr>
  </w:style>
  <w:style w:type="paragraph" w:customStyle="1" w:styleId="c7">
    <w:name w:val="c7"/>
    <w:basedOn w:val="a"/>
    <w:rsid w:val="00601FEF"/>
    <w:pPr>
      <w:spacing w:before="100" w:beforeAutospacing="1" w:after="100" w:afterAutospacing="1"/>
    </w:pPr>
  </w:style>
  <w:style w:type="character" w:customStyle="1" w:styleId="c2">
    <w:name w:val="c2"/>
    <w:basedOn w:val="a0"/>
    <w:rsid w:val="00601FEF"/>
  </w:style>
  <w:style w:type="paragraph" w:styleId="ab">
    <w:name w:val="TOC Heading"/>
    <w:basedOn w:val="1"/>
    <w:next w:val="a"/>
    <w:uiPriority w:val="39"/>
    <w:unhideWhenUsed/>
    <w:qFormat/>
    <w:rsid w:val="00D93858"/>
    <w:pPr>
      <w:keepLines/>
      <w:spacing w:after="0" w:line="259" w:lineRule="auto"/>
      <w:outlineLvl w:val="9"/>
    </w:pPr>
    <w:rPr>
      <w:rFonts w:asciiTheme="majorHAnsi" w:eastAsiaTheme="majorEastAsia" w:hAnsiTheme="majorHAnsi" w:cstheme="majorBidi"/>
      <w:bCs w:val="0"/>
      <w:color w:val="2E74B5" w:themeColor="accent1" w:themeShade="BF"/>
      <w:kern w:val="0"/>
      <w:sz w:val="32"/>
      <w:szCs w:val="32"/>
    </w:rPr>
  </w:style>
  <w:style w:type="paragraph" w:styleId="10">
    <w:name w:val="toc 1"/>
    <w:basedOn w:val="a"/>
    <w:next w:val="a"/>
    <w:autoRedefine/>
    <w:uiPriority w:val="39"/>
    <w:unhideWhenUsed/>
    <w:rsid w:val="00D93858"/>
    <w:pPr>
      <w:spacing w:after="100"/>
    </w:pPr>
  </w:style>
  <w:style w:type="character" w:styleId="ac">
    <w:name w:val="Emphasis"/>
    <w:basedOn w:val="a0"/>
    <w:uiPriority w:val="20"/>
    <w:qFormat/>
    <w:rsid w:val="00C7782F"/>
    <w:rPr>
      <w:i/>
      <w:iCs/>
    </w:rPr>
  </w:style>
  <w:style w:type="character" w:styleId="HTML">
    <w:name w:val="HTML Cite"/>
    <w:basedOn w:val="a0"/>
    <w:uiPriority w:val="99"/>
    <w:semiHidden/>
    <w:unhideWhenUsed/>
    <w:rsid w:val="00C7782F"/>
    <w:rPr>
      <w:i/>
      <w:iCs/>
    </w:rPr>
  </w:style>
  <w:style w:type="character" w:customStyle="1" w:styleId="clipboard">
    <w:name w:val="clipboard"/>
    <w:basedOn w:val="a0"/>
    <w:rsid w:val="00956396"/>
  </w:style>
  <w:style w:type="character" w:customStyle="1" w:styleId="UnresolvedMention">
    <w:name w:val="Unresolved Mention"/>
    <w:basedOn w:val="a0"/>
    <w:uiPriority w:val="99"/>
    <w:semiHidden/>
    <w:unhideWhenUsed/>
    <w:rsid w:val="00E71990"/>
    <w:rPr>
      <w:color w:val="605E5C"/>
      <w:shd w:val="clear" w:color="auto" w:fill="E1DFDD"/>
    </w:rPr>
  </w:style>
  <w:style w:type="paragraph" w:styleId="ad">
    <w:name w:val="header"/>
    <w:basedOn w:val="a"/>
    <w:link w:val="ae"/>
    <w:uiPriority w:val="99"/>
    <w:unhideWhenUsed/>
    <w:rsid w:val="000F2C78"/>
    <w:pPr>
      <w:tabs>
        <w:tab w:val="center" w:pos="4677"/>
        <w:tab w:val="right" w:pos="9355"/>
      </w:tabs>
    </w:pPr>
  </w:style>
  <w:style w:type="character" w:customStyle="1" w:styleId="ae">
    <w:name w:val="Верхний колонтитул Знак"/>
    <w:basedOn w:val="a0"/>
    <w:link w:val="ad"/>
    <w:uiPriority w:val="99"/>
    <w:rsid w:val="000F2C78"/>
    <w:rPr>
      <w:sz w:val="24"/>
      <w:szCs w:val="24"/>
    </w:rPr>
  </w:style>
  <w:style w:type="paragraph" w:styleId="af">
    <w:name w:val="footer"/>
    <w:basedOn w:val="a"/>
    <w:link w:val="af0"/>
    <w:unhideWhenUsed/>
    <w:rsid w:val="000F2C78"/>
    <w:pPr>
      <w:tabs>
        <w:tab w:val="center" w:pos="4677"/>
        <w:tab w:val="right" w:pos="9355"/>
      </w:tabs>
    </w:pPr>
  </w:style>
  <w:style w:type="character" w:customStyle="1" w:styleId="af0">
    <w:name w:val="Нижний колонтитул Знак"/>
    <w:basedOn w:val="a0"/>
    <w:link w:val="af"/>
    <w:rsid w:val="000F2C7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45141">
      <w:bodyDiv w:val="1"/>
      <w:marLeft w:val="0"/>
      <w:marRight w:val="0"/>
      <w:marTop w:val="0"/>
      <w:marBottom w:val="0"/>
      <w:divBdr>
        <w:top w:val="none" w:sz="0" w:space="0" w:color="auto"/>
        <w:left w:val="none" w:sz="0" w:space="0" w:color="auto"/>
        <w:bottom w:val="none" w:sz="0" w:space="0" w:color="auto"/>
        <w:right w:val="none" w:sz="0" w:space="0" w:color="auto"/>
      </w:divBdr>
      <w:divsChild>
        <w:div w:id="1933732261">
          <w:marLeft w:val="0"/>
          <w:marRight w:val="0"/>
          <w:marTop w:val="0"/>
          <w:marBottom w:val="384"/>
          <w:divBdr>
            <w:top w:val="none" w:sz="0" w:space="0" w:color="auto"/>
            <w:left w:val="none" w:sz="0" w:space="0" w:color="auto"/>
            <w:bottom w:val="none" w:sz="0" w:space="0" w:color="auto"/>
            <w:right w:val="none" w:sz="0" w:space="0" w:color="auto"/>
          </w:divBdr>
        </w:div>
      </w:divsChild>
    </w:div>
    <w:div w:id="247736472">
      <w:bodyDiv w:val="1"/>
      <w:marLeft w:val="0"/>
      <w:marRight w:val="0"/>
      <w:marTop w:val="0"/>
      <w:marBottom w:val="0"/>
      <w:divBdr>
        <w:top w:val="none" w:sz="0" w:space="0" w:color="auto"/>
        <w:left w:val="none" w:sz="0" w:space="0" w:color="auto"/>
        <w:bottom w:val="none" w:sz="0" w:space="0" w:color="auto"/>
        <w:right w:val="none" w:sz="0" w:space="0" w:color="auto"/>
      </w:divBdr>
    </w:div>
    <w:div w:id="310642376">
      <w:bodyDiv w:val="1"/>
      <w:marLeft w:val="0"/>
      <w:marRight w:val="0"/>
      <w:marTop w:val="0"/>
      <w:marBottom w:val="0"/>
      <w:divBdr>
        <w:top w:val="none" w:sz="0" w:space="0" w:color="auto"/>
        <w:left w:val="none" w:sz="0" w:space="0" w:color="auto"/>
        <w:bottom w:val="none" w:sz="0" w:space="0" w:color="auto"/>
        <w:right w:val="none" w:sz="0" w:space="0" w:color="auto"/>
      </w:divBdr>
    </w:div>
    <w:div w:id="383021879">
      <w:bodyDiv w:val="1"/>
      <w:marLeft w:val="0"/>
      <w:marRight w:val="0"/>
      <w:marTop w:val="0"/>
      <w:marBottom w:val="0"/>
      <w:divBdr>
        <w:top w:val="none" w:sz="0" w:space="0" w:color="auto"/>
        <w:left w:val="none" w:sz="0" w:space="0" w:color="auto"/>
        <w:bottom w:val="none" w:sz="0" w:space="0" w:color="auto"/>
        <w:right w:val="none" w:sz="0" w:space="0" w:color="auto"/>
      </w:divBdr>
    </w:div>
    <w:div w:id="480080831">
      <w:bodyDiv w:val="1"/>
      <w:marLeft w:val="0"/>
      <w:marRight w:val="0"/>
      <w:marTop w:val="0"/>
      <w:marBottom w:val="0"/>
      <w:divBdr>
        <w:top w:val="none" w:sz="0" w:space="0" w:color="auto"/>
        <w:left w:val="none" w:sz="0" w:space="0" w:color="auto"/>
        <w:bottom w:val="none" w:sz="0" w:space="0" w:color="auto"/>
        <w:right w:val="none" w:sz="0" w:space="0" w:color="auto"/>
      </w:divBdr>
    </w:div>
    <w:div w:id="492454617">
      <w:bodyDiv w:val="1"/>
      <w:marLeft w:val="0"/>
      <w:marRight w:val="0"/>
      <w:marTop w:val="0"/>
      <w:marBottom w:val="0"/>
      <w:divBdr>
        <w:top w:val="none" w:sz="0" w:space="0" w:color="auto"/>
        <w:left w:val="none" w:sz="0" w:space="0" w:color="auto"/>
        <w:bottom w:val="none" w:sz="0" w:space="0" w:color="auto"/>
        <w:right w:val="none" w:sz="0" w:space="0" w:color="auto"/>
      </w:divBdr>
      <w:divsChild>
        <w:div w:id="2094816412">
          <w:marLeft w:val="0"/>
          <w:marRight w:val="0"/>
          <w:marTop w:val="0"/>
          <w:marBottom w:val="0"/>
          <w:divBdr>
            <w:top w:val="none" w:sz="0" w:space="0" w:color="auto"/>
            <w:left w:val="none" w:sz="0" w:space="0" w:color="auto"/>
            <w:bottom w:val="none" w:sz="0" w:space="0" w:color="auto"/>
            <w:right w:val="none" w:sz="0" w:space="0" w:color="auto"/>
          </w:divBdr>
          <w:divsChild>
            <w:div w:id="107100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004399">
      <w:bodyDiv w:val="1"/>
      <w:marLeft w:val="0"/>
      <w:marRight w:val="0"/>
      <w:marTop w:val="0"/>
      <w:marBottom w:val="0"/>
      <w:divBdr>
        <w:top w:val="none" w:sz="0" w:space="0" w:color="auto"/>
        <w:left w:val="none" w:sz="0" w:space="0" w:color="auto"/>
        <w:bottom w:val="none" w:sz="0" w:space="0" w:color="auto"/>
        <w:right w:val="none" w:sz="0" w:space="0" w:color="auto"/>
      </w:divBdr>
      <w:divsChild>
        <w:div w:id="1139958126">
          <w:marLeft w:val="0"/>
          <w:marRight w:val="0"/>
          <w:marTop w:val="0"/>
          <w:marBottom w:val="0"/>
          <w:divBdr>
            <w:top w:val="none" w:sz="0" w:space="0" w:color="auto"/>
            <w:left w:val="none" w:sz="0" w:space="0" w:color="auto"/>
            <w:bottom w:val="none" w:sz="0" w:space="0" w:color="auto"/>
            <w:right w:val="none" w:sz="0" w:space="0" w:color="auto"/>
          </w:divBdr>
          <w:divsChild>
            <w:div w:id="808017451">
              <w:marLeft w:val="0"/>
              <w:marRight w:val="0"/>
              <w:marTop w:val="0"/>
              <w:marBottom w:val="0"/>
              <w:divBdr>
                <w:top w:val="none" w:sz="0" w:space="0" w:color="auto"/>
                <w:left w:val="none" w:sz="0" w:space="0" w:color="auto"/>
                <w:bottom w:val="none" w:sz="0" w:space="0" w:color="auto"/>
                <w:right w:val="none" w:sz="0" w:space="0" w:color="auto"/>
              </w:divBdr>
              <w:divsChild>
                <w:div w:id="1130974808">
                  <w:marLeft w:val="0"/>
                  <w:marRight w:val="0"/>
                  <w:marTop w:val="0"/>
                  <w:marBottom w:val="0"/>
                  <w:divBdr>
                    <w:top w:val="none" w:sz="0" w:space="0" w:color="auto"/>
                    <w:left w:val="none" w:sz="0" w:space="0" w:color="auto"/>
                    <w:bottom w:val="none" w:sz="0" w:space="0" w:color="auto"/>
                    <w:right w:val="none" w:sz="0" w:space="0" w:color="auto"/>
                  </w:divBdr>
                  <w:divsChild>
                    <w:div w:id="1516503889">
                      <w:marLeft w:val="0"/>
                      <w:marRight w:val="0"/>
                      <w:marTop w:val="0"/>
                      <w:marBottom w:val="0"/>
                      <w:divBdr>
                        <w:top w:val="none" w:sz="0" w:space="0" w:color="auto"/>
                        <w:left w:val="none" w:sz="0" w:space="0" w:color="auto"/>
                        <w:bottom w:val="none" w:sz="0" w:space="0" w:color="auto"/>
                        <w:right w:val="none" w:sz="0" w:space="0" w:color="auto"/>
                      </w:divBdr>
                      <w:divsChild>
                        <w:div w:id="1120802560">
                          <w:marLeft w:val="0"/>
                          <w:marRight w:val="0"/>
                          <w:marTop w:val="0"/>
                          <w:marBottom w:val="0"/>
                          <w:divBdr>
                            <w:top w:val="none" w:sz="0" w:space="0" w:color="auto"/>
                            <w:left w:val="none" w:sz="0" w:space="0" w:color="auto"/>
                            <w:bottom w:val="none" w:sz="0" w:space="0" w:color="auto"/>
                            <w:right w:val="none" w:sz="0" w:space="0" w:color="auto"/>
                          </w:divBdr>
                          <w:divsChild>
                            <w:div w:id="1895507495">
                              <w:marLeft w:val="0"/>
                              <w:marRight w:val="0"/>
                              <w:marTop w:val="0"/>
                              <w:marBottom w:val="0"/>
                              <w:divBdr>
                                <w:top w:val="none" w:sz="0" w:space="0" w:color="auto"/>
                                <w:left w:val="none" w:sz="0" w:space="0" w:color="auto"/>
                                <w:bottom w:val="none" w:sz="0" w:space="0" w:color="auto"/>
                                <w:right w:val="none" w:sz="0" w:space="0" w:color="auto"/>
                              </w:divBdr>
                              <w:divsChild>
                                <w:div w:id="1946814220">
                                  <w:marLeft w:val="0"/>
                                  <w:marRight w:val="0"/>
                                  <w:marTop w:val="0"/>
                                  <w:marBottom w:val="0"/>
                                  <w:divBdr>
                                    <w:top w:val="none" w:sz="0" w:space="0" w:color="auto"/>
                                    <w:left w:val="none" w:sz="0" w:space="0" w:color="auto"/>
                                    <w:bottom w:val="none" w:sz="0" w:space="0" w:color="auto"/>
                                    <w:right w:val="none" w:sz="0" w:space="0" w:color="auto"/>
                                  </w:divBdr>
                                  <w:divsChild>
                                    <w:div w:id="1471241052">
                                      <w:marLeft w:val="0"/>
                                      <w:marRight w:val="0"/>
                                      <w:marTop w:val="0"/>
                                      <w:marBottom w:val="0"/>
                                      <w:divBdr>
                                        <w:top w:val="none" w:sz="0" w:space="0" w:color="auto"/>
                                        <w:left w:val="none" w:sz="0" w:space="0" w:color="auto"/>
                                        <w:bottom w:val="none" w:sz="0" w:space="0" w:color="auto"/>
                                        <w:right w:val="none" w:sz="0" w:space="0" w:color="auto"/>
                                      </w:divBdr>
                                      <w:divsChild>
                                        <w:div w:id="18971409">
                                          <w:marLeft w:val="0"/>
                                          <w:marRight w:val="0"/>
                                          <w:marTop w:val="0"/>
                                          <w:marBottom w:val="0"/>
                                          <w:divBdr>
                                            <w:top w:val="none" w:sz="0" w:space="0" w:color="auto"/>
                                            <w:left w:val="none" w:sz="0" w:space="0" w:color="auto"/>
                                            <w:bottom w:val="none" w:sz="0" w:space="0" w:color="auto"/>
                                            <w:right w:val="none" w:sz="0" w:space="0" w:color="auto"/>
                                          </w:divBdr>
                                          <w:divsChild>
                                            <w:div w:id="99573900">
                                              <w:marLeft w:val="0"/>
                                              <w:marRight w:val="0"/>
                                              <w:marTop w:val="0"/>
                                              <w:marBottom w:val="0"/>
                                              <w:divBdr>
                                                <w:top w:val="none" w:sz="0" w:space="0" w:color="auto"/>
                                                <w:left w:val="none" w:sz="0" w:space="0" w:color="auto"/>
                                                <w:bottom w:val="none" w:sz="0" w:space="0" w:color="auto"/>
                                                <w:right w:val="none" w:sz="0" w:space="0" w:color="auto"/>
                                              </w:divBdr>
                                              <w:divsChild>
                                                <w:div w:id="730419526">
                                                  <w:marLeft w:val="0"/>
                                                  <w:marRight w:val="0"/>
                                                  <w:marTop w:val="0"/>
                                                  <w:marBottom w:val="0"/>
                                                  <w:divBdr>
                                                    <w:top w:val="none" w:sz="0" w:space="0" w:color="auto"/>
                                                    <w:left w:val="none" w:sz="0" w:space="0" w:color="auto"/>
                                                    <w:bottom w:val="none" w:sz="0" w:space="0" w:color="auto"/>
                                                    <w:right w:val="none" w:sz="0" w:space="0" w:color="auto"/>
                                                  </w:divBdr>
                                                  <w:divsChild>
                                                    <w:div w:id="1557661661">
                                                      <w:marLeft w:val="0"/>
                                                      <w:marRight w:val="0"/>
                                                      <w:marTop w:val="0"/>
                                                      <w:marBottom w:val="0"/>
                                                      <w:divBdr>
                                                        <w:top w:val="none" w:sz="0" w:space="0" w:color="auto"/>
                                                        <w:left w:val="none" w:sz="0" w:space="0" w:color="auto"/>
                                                        <w:bottom w:val="none" w:sz="0" w:space="0" w:color="auto"/>
                                                        <w:right w:val="none" w:sz="0" w:space="0" w:color="auto"/>
                                                      </w:divBdr>
                                                      <w:divsChild>
                                                        <w:div w:id="858590855">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 w:id="769397659">
                                              <w:marLeft w:val="0"/>
                                              <w:marRight w:val="0"/>
                                              <w:marTop w:val="0"/>
                                              <w:marBottom w:val="60"/>
                                              <w:divBdr>
                                                <w:top w:val="none" w:sz="0" w:space="0" w:color="auto"/>
                                                <w:left w:val="none" w:sz="0" w:space="0" w:color="auto"/>
                                                <w:bottom w:val="none" w:sz="0" w:space="0" w:color="auto"/>
                                                <w:right w:val="none" w:sz="0" w:space="0" w:color="auto"/>
                                              </w:divBdr>
                                              <w:divsChild>
                                                <w:div w:id="725950844">
                                                  <w:marLeft w:val="0"/>
                                                  <w:marRight w:val="0"/>
                                                  <w:marTop w:val="0"/>
                                                  <w:marBottom w:val="0"/>
                                                  <w:divBdr>
                                                    <w:top w:val="none" w:sz="0" w:space="0" w:color="auto"/>
                                                    <w:left w:val="none" w:sz="0" w:space="0" w:color="auto"/>
                                                    <w:bottom w:val="none" w:sz="0" w:space="0" w:color="auto"/>
                                                    <w:right w:val="none" w:sz="0" w:space="0" w:color="auto"/>
                                                  </w:divBdr>
                                                  <w:divsChild>
                                                    <w:div w:id="1287783659">
                                                      <w:marLeft w:val="0"/>
                                                      <w:marRight w:val="0"/>
                                                      <w:marTop w:val="0"/>
                                                      <w:marBottom w:val="0"/>
                                                      <w:divBdr>
                                                        <w:top w:val="none" w:sz="0" w:space="0" w:color="auto"/>
                                                        <w:left w:val="none" w:sz="0" w:space="0" w:color="auto"/>
                                                        <w:bottom w:val="none" w:sz="0" w:space="0" w:color="auto"/>
                                                        <w:right w:val="none" w:sz="0" w:space="0" w:color="auto"/>
                                                      </w:divBdr>
                                                      <w:divsChild>
                                                        <w:div w:id="2079396240">
                                                          <w:marLeft w:val="0"/>
                                                          <w:marRight w:val="0"/>
                                                          <w:marTop w:val="0"/>
                                                          <w:marBottom w:val="0"/>
                                                          <w:divBdr>
                                                            <w:top w:val="none" w:sz="0" w:space="0" w:color="auto"/>
                                                            <w:left w:val="none" w:sz="0" w:space="0" w:color="auto"/>
                                                            <w:bottom w:val="none" w:sz="0" w:space="0" w:color="auto"/>
                                                            <w:right w:val="none" w:sz="0" w:space="0" w:color="auto"/>
                                                          </w:divBdr>
                                                          <w:divsChild>
                                                            <w:div w:id="670260306">
                                                              <w:marLeft w:val="0"/>
                                                              <w:marRight w:val="0"/>
                                                              <w:marTop w:val="0"/>
                                                              <w:marBottom w:val="0"/>
                                                              <w:divBdr>
                                                                <w:top w:val="none" w:sz="0" w:space="0" w:color="auto"/>
                                                                <w:left w:val="none" w:sz="0" w:space="0" w:color="auto"/>
                                                                <w:bottom w:val="none" w:sz="0" w:space="0" w:color="auto"/>
                                                                <w:right w:val="none" w:sz="0" w:space="0" w:color="auto"/>
                                                              </w:divBdr>
                                                              <w:divsChild>
                                                                <w:div w:id="367803981">
                                                                  <w:marLeft w:val="700"/>
                                                                  <w:marRight w:val="0"/>
                                                                  <w:marTop w:val="0"/>
                                                                  <w:marBottom w:val="0"/>
                                                                  <w:divBdr>
                                                                    <w:top w:val="none" w:sz="0" w:space="0" w:color="auto"/>
                                                                    <w:left w:val="none" w:sz="0" w:space="0" w:color="auto"/>
                                                                    <w:bottom w:val="none" w:sz="0" w:space="0" w:color="auto"/>
                                                                    <w:right w:val="none" w:sz="0" w:space="0" w:color="auto"/>
                                                                  </w:divBdr>
                                                                  <w:divsChild>
                                                                    <w:div w:id="1103302116">
                                                                      <w:marLeft w:val="0"/>
                                                                      <w:marRight w:val="195"/>
                                                                      <w:marTop w:val="0"/>
                                                                      <w:marBottom w:val="0"/>
                                                                      <w:divBdr>
                                                                        <w:top w:val="none" w:sz="0" w:space="0" w:color="auto"/>
                                                                        <w:left w:val="none" w:sz="0" w:space="0" w:color="auto"/>
                                                                        <w:bottom w:val="none" w:sz="0" w:space="0" w:color="auto"/>
                                                                        <w:right w:val="none" w:sz="0" w:space="0" w:color="auto"/>
                                                                      </w:divBdr>
                                                                      <w:divsChild>
                                                                        <w:div w:id="758058910">
                                                                          <w:marLeft w:val="0"/>
                                                                          <w:marRight w:val="0"/>
                                                                          <w:marTop w:val="0"/>
                                                                          <w:marBottom w:val="0"/>
                                                                          <w:divBdr>
                                                                            <w:top w:val="none" w:sz="0" w:space="0" w:color="auto"/>
                                                                            <w:left w:val="none" w:sz="0" w:space="0" w:color="auto"/>
                                                                            <w:bottom w:val="none" w:sz="0" w:space="0" w:color="auto"/>
                                                                            <w:right w:val="none" w:sz="0" w:space="0" w:color="auto"/>
                                                                          </w:divBdr>
                                                                        </w:div>
                                                                        <w:div w:id="1563715012">
                                                                          <w:marLeft w:val="0"/>
                                                                          <w:marRight w:val="0"/>
                                                                          <w:marTop w:val="0"/>
                                                                          <w:marBottom w:val="0"/>
                                                                          <w:divBdr>
                                                                            <w:top w:val="none" w:sz="0" w:space="0" w:color="auto"/>
                                                                            <w:left w:val="none" w:sz="0" w:space="0" w:color="auto"/>
                                                                            <w:bottom w:val="none" w:sz="0" w:space="0" w:color="auto"/>
                                                                            <w:right w:val="none" w:sz="0" w:space="0" w:color="auto"/>
                                                                          </w:divBdr>
                                                                        </w:div>
                                                                      </w:divsChild>
                                                                    </w:div>
                                                                    <w:div w:id="1762753538">
                                                                      <w:marLeft w:val="0"/>
                                                                      <w:marRight w:val="0"/>
                                                                      <w:marTop w:val="0"/>
                                                                      <w:marBottom w:val="0"/>
                                                                      <w:divBdr>
                                                                        <w:top w:val="none" w:sz="0" w:space="0" w:color="auto"/>
                                                                        <w:left w:val="none" w:sz="0" w:space="0" w:color="auto"/>
                                                                        <w:bottom w:val="none" w:sz="0" w:space="0" w:color="auto"/>
                                                                        <w:right w:val="none" w:sz="0" w:space="0" w:color="auto"/>
                                                                      </w:divBdr>
                                                                      <w:divsChild>
                                                                        <w:div w:id="112272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4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60211936">
      <w:bodyDiv w:val="1"/>
      <w:marLeft w:val="0"/>
      <w:marRight w:val="0"/>
      <w:marTop w:val="0"/>
      <w:marBottom w:val="0"/>
      <w:divBdr>
        <w:top w:val="none" w:sz="0" w:space="0" w:color="auto"/>
        <w:left w:val="none" w:sz="0" w:space="0" w:color="auto"/>
        <w:bottom w:val="none" w:sz="0" w:space="0" w:color="auto"/>
        <w:right w:val="none" w:sz="0" w:space="0" w:color="auto"/>
      </w:divBdr>
    </w:div>
    <w:div w:id="741219876">
      <w:bodyDiv w:val="1"/>
      <w:marLeft w:val="0"/>
      <w:marRight w:val="0"/>
      <w:marTop w:val="0"/>
      <w:marBottom w:val="0"/>
      <w:divBdr>
        <w:top w:val="none" w:sz="0" w:space="0" w:color="auto"/>
        <w:left w:val="none" w:sz="0" w:space="0" w:color="auto"/>
        <w:bottom w:val="none" w:sz="0" w:space="0" w:color="auto"/>
        <w:right w:val="none" w:sz="0" w:space="0" w:color="auto"/>
      </w:divBdr>
    </w:div>
    <w:div w:id="778918225">
      <w:bodyDiv w:val="1"/>
      <w:marLeft w:val="0"/>
      <w:marRight w:val="0"/>
      <w:marTop w:val="0"/>
      <w:marBottom w:val="0"/>
      <w:divBdr>
        <w:top w:val="none" w:sz="0" w:space="0" w:color="auto"/>
        <w:left w:val="none" w:sz="0" w:space="0" w:color="auto"/>
        <w:bottom w:val="none" w:sz="0" w:space="0" w:color="auto"/>
        <w:right w:val="none" w:sz="0" w:space="0" w:color="auto"/>
      </w:divBdr>
    </w:div>
    <w:div w:id="873233481">
      <w:bodyDiv w:val="1"/>
      <w:marLeft w:val="0"/>
      <w:marRight w:val="0"/>
      <w:marTop w:val="0"/>
      <w:marBottom w:val="0"/>
      <w:divBdr>
        <w:top w:val="none" w:sz="0" w:space="0" w:color="auto"/>
        <w:left w:val="none" w:sz="0" w:space="0" w:color="auto"/>
        <w:bottom w:val="none" w:sz="0" w:space="0" w:color="auto"/>
        <w:right w:val="none" w:sz="0" w:space="0" w:color="auto"/>
      </w:divBdr>
    </w:div>
    <w:div w:id="983314501">
      <w:bodyDiv w:val="1"/>
      <w:marLeft w:val="0"/>
      <w:marRight w:val="0"/>
      <w:marTop w:val="0"/>
      <w:marBottom w:val="0"/>
      <w:divBdr>
        <w:top w:val="none" w:sz="0" w:space="0" w:color="auto"/>
        <w:left w:val="none" w:sz="0" w:space="0" w:color="auto"/>
        <w:bottom w:val="none" w:sz="0" w:space="0" w:color="auto"/>
        <w:right w:val="none" w:sz="0" w:space="0" w:color="auto"/>
      </w:divBdr>
    </w:div>
    <w:div w:id="1206139620">
      <w:bodyDiv w:val="1"/>
      <w:marLeft w:val="0"/>
      <w:marRight w:val="0"/>
      <w:marTop w:val="0"/>
      <w:marBottom w:val="0"/>
      <w:divBdr>
        <w:top w:val="none" w:sz="0" w:space="0" w:color="auto"/>
        <w:left w:val="none" w:sz="0" w:space="0" w:color="auto"/>
        <w:bottom w:val="none" w:sz="0" w:space="0" w:color="auto"/>
        <w:right w:val="none" w:sz="0" w:space="0" w:color="auto"/>
      </w:divBdr>
      <w:divsChild>
        <w:div w:id="178089330">
          <w:marLeft w:val="0"/>
          <w:marRight w:val="0"/>
          <w:marTop w:val="0"/>
          <w:marBottom w:val="240"/>
          <w:divBdr>
            <w:top w:val="none" w:sz="0" w:space="0" w:color="auto"/>
            <w:left w:val="none" w:sz="0" w:space="0" w:color="auto"/>
            <w:bottom w:val="none" w:sz="0" w:space="0" w:color="auto"/>
            <w:right w:val="none" w:sz="0" w:space="0" w:color="auto"/>
          </w:divBdr>
          <w:divsChild>
            <w:div w:id="1069383112">
              <w:marLeft w:val="0"/>
              <w:marRight w:val="0"/>
              <w:marTop w:val="0"/>
              <w:marBottom w:val="75"/>
              <w:divBdr>
                <w:top w:val="none" w:sz="0" w:space="0" w:color="auto"/>
                <w:left w:val="none" w:sz="0" w:space="0" w:color="auto"/>
                <w:bottom w:val="none" w:sz="0" w:space="0" w:color="auto"/>
                <w:right w:val="none" w:sz="0" w:space="0" w:color="auto"/>
              </w:divBdr>
            </w:div>
          </w:divsChild>
        </w:div>
        <w:div w:id="705563950">
          <w:marLeft w:val="0"/>
          <w:marRight w:val="0"/>
          <w:marTop w:val="0"/>
          <w:marBottom w:val="240"/>
          <w:divBdr>
            <w:top w:val="none" w:sz="0" w:space="0" w:color="auto"/>
            <w:left w:val="none" w:sz="0" w:space="0" w:color="auto"/>
            <w:bottom w:val="none" w:sz="0" w:space="0" w:color="auto"/>
            <w:right w:val="none" w:sz="0" w:space="0" w:color="auto"/>
          </w:divBdr>
          <w:divsChild>
            <w:div w:id="2142576426">
              <w:marLeft w:val="0"/>
              <w:marRight w:val="0"/>
              <w:marTop w:val="0"/>
              <w:marBottom w:val="75"/>
              <w:divBdr>
                <w:top w:val="none" w:sz="0" w:space="0" w:color="auto"/>
                <w:left w:val="none" w:sz="0" w:space="0" w:color="auto"/>
                <w:bottom w:val="none" w:sz="0" w:space="0" w:color="auto"/>
                <w:right w:val="none" w:sz="0" w:space="0" w:color="auto"/>
              </w:divBdr>
            </w:div>
          </w:divsChild>
        </w:div>
        <w:div w:id="1680428148">
          <w:marLeft w:val="0"/>
          <w:marRight w:val="0"/>
          <w:marTop w:val="0"/>
          <w:marBottom w:val="240"/>
          <w:divBdr>
            <w:top w:val="none" w:sz="0" w:space="0" w:color="auto"/>
            <w:left w:val="none" w:sz="0" w:space="0" w:color="auto"/>
            <w:bottom w:val="none" w:sz="0" w:space="0" w:color="auto"/>
            <w:right w:val="none" w:sz="0" w:space="0" w:color="auto"/>
          </w:divBdr>
          <w:divsChild>
            <w:div w:id="573247788">
              <w:marLeft w:val="0"/>
              <w:marRight w:val="0"/>
              <w:marTop w:val="0"/>
              <w:marBottom w:val="75"/>
              <w:divBdr>
                <w:top w:val="none" w:sz="0" w:space="0" w:color="auto"/>
                <w:left w:val="none" w:sz="0" w:space="0" w:color="auto"/>
                <w:bottom w:val="none" w:sz="0" w:space="0" w:color="auto"/>
                <w:right w:val="none" w:sz="0" w:space="0" w:color="auto"/>
              </w:divBdr>
            </w:div>
          </w:divsChild>
        </w:div>
        <w:div w:id="2087343218">
          <w:marLeft w:val="0"/>
          <w:marRight w:val="0"/>
          <w:marTop w:val="0"/>
          <w:marBottom w:val="240"/>
          <w:divBdr>
            <w:top w:val="none" w:sz="0" w:space="0" w:color="auto"/>
            <w:left w:val="none" w:sz="0" w:space="0" w:color="auto"/>
            <w:bottom w:val="none" w:sz="0" w:space="0" w:color="auto"/>
            <w:right w:val="none" w:sz="0" w:space="0" w:color="auto"/>
          </w:divBdr>
          <w:divsChild>
            <w:div w:id="6925405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18272685">
      <w:bodyDiv w:val="1"/>
      <w:marLeft w:val="0"/>
      <w:marRight w:val="0"/>
      <w:marTop w:val="0"/>
      <w:marBottom w:val="0"/>
      <w:divBdr>
        <w:top w:val="none" w:sz="0" w:space="0" w:color="auto"/>
        <w:left w:val="none" w:sz="0" w:space="0" w:color="auto"/>
        <w:bottom w:val="none" w:sz="0" w:space="0" w:color="auto"/>
        <w:right w:val="none" w:sz="0" w:space="0" w:color="auto"/>
      </w:divBdr>
    </w:div>
    <w:div w:id="1567952716">
      <w:bodyDiv w:val="1"/>
      <w:marLeft w:val="0"/>
      <w:marRight w:val="0"/>
      <w:marTop w:val="0"/>
      <w:marBottom w:val="0"/>
      <w:divBdr>
        <w:top w:val="none" w:sz="0" w:space="0" w:color="auto"/>
        <w:left w:val="none" w:sz="0" w:space="0" w:color="auto"/>
        <w:bottom w:val="none" w:sz="0" w:space="0" w:color="auto"/>
        <w:right w:val="none" w:sz="0" w:space="0" w:color="auto"/>
      </w:divBdr>
    </w:div>
    <w:div w:id="1591349014">
      <w:bodyDiv w:val="1"/>
      <w:marLeft w:val="0"/>
      <w:marRight w:val="0"/>
      <w:marTop w:val="0"/>
      <w:marBottom w:val="0"/>
      <w:divBdr>
        <w:top w:val="none" w:sz="0" w:space="0" w:color="auto"/>
        <w:left w:val="none" w:sz="0" w:space="0" w:color="auto"/>
        <w:bottom w:val="none" w:sz="0" w:space="0" w:color="auto"/>
        <w:right w:val="none" w:sz="0" w:space="0" w:color="auto"/>
      </w:divBdr>
    </w:div>
    <w:div w:id="1679697491">
      <w:bodyDiv w:val="1"/>
      <w:marLeft w:val="0"/>
      <w:marRight w:val="0"/>
      <w:marTop w:val="0"/>
      <w:marBottom w:val="0"/>
      <w:divBdr>
        <w:top w:val="none" w:sz="0" w:space="0" w:color="auto"/>
        <w:left w:val="none" w:sz="0" w:space="0" w:color="auto"/>
        <w:bottom w:val="none" w:sz="0" w:space="0" w:color="auto"/>
        <w:right w:val="none" w:sz="0" w:space="0" w:color="auto"/>
      </w:divBdr>
    </w:div>
    <w:div w:id="1694376905">
      <w:bodyDiv w:val="1"/>
      <w:marLeft w:val="0"/>
      <w:marRight w:val="0"/>
      <w:marTop w:val="0"/>
      <w:marBottom w:val="0"/>
      <w:divBdr>
        <w:top w:val="none" w:sz="0" w:space="0" w:color="auto"/>
        <w:left w:val="none" w:sz="0" w:space="0" w:color="auto"/>
        <w:bottom w:val="none" w:sz="0" w:space="0" w:color="auto"/>
        <w:right w:val="none" w:sz="0" w:space="0" w:color="auto"/>
      </w:divBdr>
      <w:divsChild>
        <w:div w:id="1939675696">
          <w:marLeft w:val="0"/>
          <w:marRight w:val="0"/>
          <w:marTop w:val="0"/>
          <w:marBottom w:val="600"/>
          <w:divBdr>
            <w:top w:val="none" w:sz="0" w:space="0" w:color="auto"/>
            <w:left w:val="none" w:sz="0" w:space="0" w:color="auto"/>
            <w:bottom w:val="none" w:sz="0" w:space="0" w:color="auto"/>
            <w:right w:val="none" w:sz="0" w:space="0" w:color="auto"/>
          </w:divBdr>
        </w:div>
        <w:div w:id="172770104">
          <w:marLeft w:val="0"/>
          <w:marRight w:val="0"/>
          <w:marTop w:val="0"/>
          <w:marBottom w:val="750"/>
          <w:divBdr>
            <w:top w:val="none" w:sz="0" w:space="0" w:color="auto"/>
            <w:left w:val="none" w:sz="0" w:space="0" w:color="auto"/>
            <w:bottom w:val="none" w:sz="0" w:space="0" w:color="auto"/>
            <w:right w:val="none" w:sz="0" w:space="0" w:color="auto"/>
          </w:divBdr>
          <w:divsChild>
            <w:div w:id="917253557">
              <w:blockQuote w:val="1"/>
              <w:marLeft w:val="0"/>
              <w:marRight w:val="0"/>
              <w:marTop w:val="0"/>
              <w:marBottom w:val="420"/>
              <w:divBdr>
                <w:top w:val="none" w:sz="0" w:space="0" w:color="auto"/>
                <w:left w:val="single" w:sz="24" w:space="12" w:color="C7C7C7"/>
                <w:bottom w:val="none" w:sz="0" w:space="0" w:color="auto"/>
                <w:right w:val="none" w:sz="0" w:space="0" w:color="auto"/>
              </w:divBdr>
            </w:div>
          </w:divsChild>
        </w:div>
      </w:divsChild>
    </w:div>
    <w:div w:id="1782414851">
      <w:bodyDiv w:val="1"/>
      <w:marLeft w:val="0"/>
      <w:marRight w:val="0"/>
      <w:marTop w:val="0"/>
      <w:marBottom w:val="0"/>
      <w:divBdr>
        <w:top w:val="none" w:sz="0" w:space="0" w:color="auto"/>
        <w:left w:val="none" w:sz="0" w:space="0" w:color="auto"/>
        <w:bottom w:val="none" w:sz="0" w:space="0" w:color="auto"/>
        <w:right w:val="none" w:sz="0" w:space="0" w:color="auto"/>
      </w:divBdr>
    </w:div>
    <w:div w:id="2049646179">
      <w:bodyDiv w:val="1"/>
      <w:marLeft w:val="0"/>
      <w:marRight w:val="0"/>
      <w:marTop w:val="0"/>
      <w:marBottom w:val="0"/>
      <w:divBdr>
        <w:top w:val="none" w:sz="0" w:space="0" w:color="auto"/>
        <w:left w:val="none" w:sz="0" w:space="0" w:color="auto"/>
        <w:bottom w:val="none" w:sz="0" w:space="0" w:color="auto"/>
        <w:right w:val="none" w:sz="0" w:space="0" w:color="auto"/>
      </w:divBdr>
      <w:divsChild>
        <w:div w:id="966742414">
          <w:marLeft w:val="0"/>
          <w:marRight w:val="0"/>
          <w:marTop w:val="0"/>
          <w:marBottom w:val="600"/>
          <w:divBdr>
            <w:top w:val="none" w:sz="0" w:space="0" w:color="auto"/>
            <w:left w:val="none" w:sz="0" w:space="0" w:color="auto"/>
            <w:bottom w:val="none" w:sz="0" w:space="0" w:color="auto"/>
            <w:right w:val="none" w:sz="0" w:space="0" w:color="auto"/>
          </w:divBdr>
        </w:div>
        <w:div w:id="709260049">
          <w:marLeft w:val="0"/>
          <w:marRight w:val="0"/>
          <w:marTop w:val="0"/>
          <w:marBottom w:val="750"/>
          <w:divBdr>
            <w:top w:val="none" w:sz="0" w:space="0" w:color="auto"/>
            <w:left w:val="none" w:sz="0" w:space="0" w:color="auto"/>
            <w:bottom w:val="none" w:sz="0" w:space="0" w:color="auto"/>
            <w:right w:val="none" w:sz="0" w:space="0" w:color="auto"/>
          </w:divBdr>
          <w:divsChild>
            <w:div w:id="1248730405">
              <w:blockQuote w:val="1"/>
              <w:marLeft w:val="0"/>
              <w:marRight w:val="0"/>
              <w:marTop w:val="0"/>
              <w:marBottom w:val="420"/>
              <w:divBdr>
                <w:top w:val="none" w:sz="0" w:space="0" w:color="auto"/>
                <w:left w:val="single" w:sz="24" w:space="12" w:color="C7C7C7"/>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DBE75-47D5-4328-8407-4A810F61B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4966</Words>
  <Characters>28309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МИНОБРНАУКИ РОССИИ</vt:lpstr>
    </vt:vector>
  </TitlesOfParts>
  <Company>vvsu</Company>
  <LinksUpToDate>false</LinksUpToDate>
  <CharactersWithSpaces>33209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МИНОБРНАУКИ РОССИИ</dc:title>
  <dc:subject/>
  <dc:creator>shelygina</dc:creator>
  <cp:keywords/>
  <dc:description/>
  <cp:lastModifiedBy>Админ</cp:lastModifiedBy>
  <cp:revision>2</cp:revision>
  <cp:lastPrinted>2017-01-18T04:42:00Z</cp:lastPrinted>
  <dcterms:created xsi:type="dcterms:W3CDTF">2024-09-19T07:29:00Z</dcterms:created>
  <dcterms:modified xsi:type="dcterms:W3CDTF">2024-09-19T07:29:00Z</dcterms:modified>
</cp:coreProperties>
</file>