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Toc202443726"/>
    <w:bookmarkStart w:id="1" w:name="_Hlk202384103"/>
    <w:p w:rsidR="00245A88" w:rsidRPr="00245A88" w:rsidRDefault="00046198" w:rsidP="00245A88">
      <w:pPr>
        <w:pStyle w:val="a7"/>
        <w:spacing w:before="0" w:after="240" w:line="240" w:lineRule="auto"/>
        <w:jc w:val="center"/>
        <w:rPr>
          <w:rFonts w:ascii="Arial" w:hAnsi="Arial" w:cs="Arial"/>
          <w:color w:val="auto"/>
          <w:sz w:val="28"/>
        </w:rPr>
      </w:pPr>
      <w:r>
        <w:rPr>
          <w:szCs w:val="28"/>
        </w:rPr>
        <w:fldChar w:fldCharType="begin"/>
      </w:r>
      <w:r>
        <w:rPr>
          <w:szCs w:val="28"/>
        </w:rPr>
        <w:instrText xml:space="preserve"> TOC \o "1-3" \h \z \u </w:instrText>
      </w:r>
      <w:r>
        <w:rPr>
          <w:szCs w:val="28"/>
        </w:rPr>
        <w:fldChar w:fldCharType="separate"/>
      </w:r>
      <w:sdt>
        <w:sdtPr>
          <w:rPr>
            <w:szCs w:val="28"/>
          </w:rPr>
          <w:id w:val="65472592"/>
          <w:docPartObj>
            <w:docPartGallery w:val="Table of Contents"/>
            <w:docPartUnique/>
          </w:docPartObj>
        </w:sdtPr>
        <w:sdtEndPr>
          <w:rPr>
            <w:rFonts w:ascii="Arial" w:hAnsi="Arial" w:cs="Arial"/>
            <w:color w:val="auto"/>
            <w:sz w:val="28"/>
            <w:szCs w:val="32"/>
          </w:rPr>
        </w:sdtEndPr>
        <w:sdtContent>
          <w:r w:rsidR="00245A88" w:rsidRPr="00245A88">
            <w:rPr>
              <w:rFonts w:ascii="Arial" w:hAnsi="Arial" w:cs="Arial"/>
              <w:color w:val="auto"/>
              <w:sz w:val="28"/>
            </w:rPr>
            <w:t>Содержание</w:t>
          </w:r>
        </w:sdtContent>
      </w:sdt>
    </w:p>
    <w:p w:rsidR="00245A88" w:rsidRPr="00245A88" w:rsidRDefault="00245A88" w:rsidP="00245A88">
      <w:pPr>
        <w:pStyle w:val="11"/>
        <w:tabs>
          <w:tab w:val="right" w:pos="9628"/>
        </w:tabs>
        <w:spacing w:after="0" w:line="360" w:lineRule="auto"/>
        <w:rPr>
          <w:rFonts w:ascii="Times New Roman" w:eastAsiaTheme="minorEastAsia" w:hAnsi="Times New Roman" w:cs="Times New Roman"/>
          <w:noProof/>
          <w:kern w:val="0"/>
          <w:sz w:val="22"/>
          <w:szCs w:val="22"/>
          <w:lang w:eastAsia="ru-RU"/>
          <w14:ligatures w14:val="none"/>
        </w:rPr>
      </w:pPr>
      <w:r>
        <w:rPr>
          <w:b/>
          <w:bCs/>
        </w:rPr>
        <w:fldChar w:fldCharType="begin"/>
      </w:r>
      <w:r>
        <w:rPr>
          <w:b/>
          <w:bCs/>
        </w:rPr>
        <w:instrText xml:space="preserve"> TOC \o "1-3" \h \z \u </w:instrText>
      </w:r>
      <w:r>
        <w:rPr>
          <w:b/>
          <w:bCs/>
        </w:rPr>
        <w:fldChar w:fldCharType="separate"/>
      </w:r>
      <w:hyperlink w:anchor="_Toc213670364" w:history="1">
        <w:r w:rsidRPr="00245A88">
          <w:rPr>
            <w:rStyle w:val="a6"/>
            <w:rFonts w:ascii="Times New Roman" w:hAnsi="Times New Roman" w:cs="Times New Roman"/>
            <w:noProof/>
          </w:rPr>
          <w:t>Введение</w:t>
        </w:r>
        <w:r w:rsidRPr="00245A88">
          <w:rPr>
            <w:rFonts w:ascii="Times New Roman" w:hAnsi="Times New Roman" w:cs="Times New Roman"/>
            <w:noProof/>
            <w:webHidden/>
          </w:rPr>
          <w:tab/>
        </w:r>
        <w:r w:rsidRPr="00245A88">
          <w:rPr>
            <w:rFonts w:ascii="Times New Roman" w:hAnsi="Times New Roman" w:cs="Times New Roman"/>
            <w:noProof/>
            <w:webHidden/>
          </w:rPr>
          <w:fldChar w:fldCharType="begin"/>
        </w:r>
        <w:r w:rsidRPr="00245A88">
          <w:rPr>
            <w:rFonts w:ascii="Times New Roman" w:hAnsi="Times New Roman" w:cs="Times New Roman"/>
            <w:noProof/>
            <w:webHidden/>
          </w:rPr>
          <w:instrText xml:space="preserve"> PAGEREF _Toc213670364 \h </w:instrText>
        </w:r>
        <w:r w:rsidRPr="00245A88">
          <w:rPr>
            <w:rFonts w:ascii="Times New Roman" w:hAnsi="Times New Roman" w:cs="Times New Roman"/>
            <w:noProof/>
            <w:webHidden/>
          </w:rPr>
        </w:r>
        <w:r w:rsidRPr="00245A88">
          <w:rPr>
            <w:rFonts w:ascii="Times New Roman" w:hAnsi="Times New Roman" w:cs="Times New Roman"/>
            <w:noProof/>
            <w:webHidden/>
          </w:rPr>
          <w:fldChar w:fldCharType="separate"/>
        </w:r>
        <w:r w:rsidR="00B808DA">
          <w:rPr>
            <w:rFonts w:ascii="Times New Roman" w:hAnsi="Times New Roman" w:cs="Times New Roman"/>
            <w:noProof/>
            <w:webHidden/>
          </w:rPr>
          <w:t>4</w:t>
        </w:r>
        <w:r w:rsidRPr="00245A88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:rsidR="00245A88" w:rsidRPr="00245A88" w:rsidRDefault="00C530F8" w:rsidP="00245A88">
      <w:pPr>
        <w:pStyle w:val="11"/>
        <w:tabs>
          <w:tab w:val="right" w:pos="9628"/>
        </w:tabs>
        <w:spacing w:after="0" w:line="360" w:lineRule="auto"/>
        <w:rPr>
          <w:rFonts w:ascii="Times New Roman" w:eastAsiaTheme="minorEastAsia" w:hAnsi="Times New Roman" w:cs="Times New Roman"/>
          <w:noProof/>
          <w:kern w:val="0"/>
          <w:sz w:val="22"/>
          <w:szCs w:val="22"/>
          <w:lang w:eastAsia="ru-RU"/>
          <w14:ligatures w14:val="none"/>
        </w:rPr>
      </w:pPr>
      <w:hyperlink w:anchor="_Toc213670365" w:history="1">
        <w:r w:rsidR="00245A88" w:rsidRPr="00245A88">
          <w:rPr>
            <w:rStyle w:val="a6"/>
            <w:rFonts w:ascii="Times New Roman" w:hAnsi="Times New Roman" w:cs="Times New Roman"/>
            <w:noProof/>
          </w:rPr>
          <w:t xml:space="preserve">1 </w:t>
        </w:r>
        <w:r w:rsidR="00245A88" w:rsidRPr="00245A88">
          <w:rPr>
            <w:rStyle w:val="a6"/>
            <w:rFonts w:ascii="Times New Roman" w:hAnsi="Times New Roman" w:cs="Times New Roman"/>
            <w:noProof/>
            <w:spacing w:val="10"/>
          </w:rPr>
          <w:t>Инструктажи по охране труда, электробезопасности и пожарной безопасности</w:t>
        </w:r>
        <w:r w:rsidR="00245A88" w:rsidRPr="00245A88">
          <w:rPr>
            <w:rFonts w:ascii="Times New Roman" w:hAnsi="Times New Roman" w:cs="Times New Roman"/>
            <w:noProof/>
            <w:webHidden/>
          </w:rPr>
          <w:tab/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begin"/>
        </w:r>
        <w:r w:rsidR="00245A88" w:rsidRPr="00245A88">
          <w:rPr>
            <w:rFonts w:ascii="Times New Roman" w:hAnsi="Times New Roman" w:cs="Times New Roman"/>
            <w:noProof/>
            <w:webHidden/>
          </w:rPr>
          <w:instrText xml:space="preserve"> PAGEREF _Toc213670365 \h </w:instrText>
        </w:r>
        <w:r w:rsidR="00245A88" w:rsidRPr="00245A88">
          <w:rPr>
            <w:rFonts w:ascii="Times New Roman" w:hAnsi="Times New Roman" w:cs="Times New Roman"/>
            <w:noProof/>
            <w:webHidden/>
          </w:rPr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separate"/>
        </w:r>
        <w:r w:rsidR="00B808DA">
          <w:rPr>
            <w:rFonts w:ascii="Times New Roman" w:hAnsi="Times New Roman" w:cs="Times New Roman"/>
            <w:noProof/>
            <w:webHidden/>
          </w:rPr>
          <w:t>6</w:t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:rsidR="00245A88" w:rsidRPr="00245A88" w:rsidRDefault="00C530F8" w:rsidP="00245A88">
      <w:pPr>
        <w:pStyle w:val="21"/>
        <w:tabs>
          <w:tab w:val="right" w:pos="9628"/>
        </w:tabs>
        <w:spacing w:after="0" w:line="360" w:lineRule="auto"/>
        <w:rPr>
          <w:rFonts w:ascii="Times New Roman" w:eastAsiaTheme="minorEastAsia" w:hAnsi="Times New Roman" w:cs="Times New Roman"/>
          <w:noProof/>
          <w:kern w:val="0"/>
          <w:sz w:val="22"/>
          <w:szCs w:val="22"/>
          <w:lang w:eastAsia="ru-RU"/>
          <w14:ligatures w14:val="none"/>
        </w:rPr>
      </w:pPr>
      <w:hyperlink w:anchor="_Toc213670366" w:history="1">
        <w:r w:rsidR="00245A88" w:rsidRPr="00245A88">
          <w:rPr>
            <w:rStyle w:val="a6"/>
            <w:rFonts w:ascii="Times New Roman" w:hAnsi="Times New Roman" w:cs="Times New Roman"/>
            <w:noProof/>
          </w:rPr>
          <w:t>1.1 Регламент внутреннего распорядка</w:t>
        </w:r>
        <w:r w:rsidR="00245A88" w:rsidRPr="00245A88">
          <w:rPr>
            <w:rFonts w:ascii="Times New Roman" w:hAnsi="Times New Roman" w:cs="Times New Roman"/>
            <w:noProof/>
            <w:webHidden/>
          </w:rPr>
          <w:tab/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begin"/>
        </w:r>
        <w:r w:rsidR="00245A88" w:rsidRPr="00245A88">
          <w:rPr>
            <w:rFonts w:ascii="Times New Roman" w:hAnsi="Times New Roman" w:cs="Times New Roman"/>
            <w:noProof/>
            <w:webHidden/>
          </w:rPr>
          <w:instrText xml:space="preserve"> PAGEREF _Toc213670366 \h </w:instrText>
        </w:r>
        <w:r w:rsidR="00245A88" w:rsidRPr="00245A88">
          <w:rPr>
            <w:rFonts w:ascii="Times New Roman" w:hAnsi="Times New Roman" w:cs="Times New Roman"/>
            <w:noProof/>
            <w:webHidden/>
          </w:rPr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separate"/>
        </w:r>
        <w:r w:rsidR="00B808DA">
          <w:rPr>
            <w:rFonts w:ascii="Times New Roman" w:hAnsi="Times New Roman" w:cs="Times New Roman"/>
            <w:noProof/>
            <w:webHidden/>
          </w:rPr>
          <w:t>7</w:t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:rsidR="00245A88" w:rsidRPr="00245A88" w:rsidRDefault="00C530F8" w:rsidP="00245A88">
      <w:pPr>
        <w:pStyle w:val="11"/>
        <w:tabs>
          <w:tab w:val="right" w:pos="9628"/>
        </w:tabs>
        <w:spacing w:after="0" w:line="360" w:lineRule="auto"/>
        <w:rPr>
          <w:rFonts w:ascii="Times New Roman" w:eastAsiaTheme="minorEastAsia" w:hAnsi="Times New Roman" w:cs="Times New Roman"/>
          <w:noProof/>
          <w:kern w:val="0"/>
          <w:sz w:val="22"/>
          <w:szCs w:val="22"/>
          <w:lang w:eastAsia="ru-RU"/>
          <w14:ligatures w14:val="none"/>
        </w:rPr>
      </w:pPr>
      <w:hyperlink w:anchor="_Toc213670367" w:history="1">
        <w:r w:rsidR="00245A88" w:rsidRPr="00245A88">
          <w:rPr>
            <w:rStyle w:val="a6"/>
            <w:rFonts w:ascii="Times New Roman" w:hAnsi="Times New Roman" w:cs="Times New Roman"/>
            <w:noProof/>
          </w:rPr>
          <w:t>2 Организационная структура компании</w:t>
        </w:r>
        <w:r w:rsidR="00245A88" w:rsidRPr="00245A88">
          <w:rPr>
            <w:rFonts w:ascii="Times New Roman" w:hAnsi="Times New Roman" w:cs="Times New Roman"/>
            <w:noProof/>
            <w:webHidden/>
          </w:rPr>
          <w:tab/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begin"/>
        </w:r>
        <w:r w:rsidR="00245A88" w:rsidRPr="00245A88">
          <w:rPr>
            <w:rFonts w:ascii="Times New Roman" w:hAnsi="Times New Roman" w:cs="Times New Roman"/>
            <w:noProof/>
            <w:webHidden/>
          </w:rPr>
          <w:instrText xml:space="preserve"> PAGEREF _Toc213670367 \h </w:instrText>
        </w:r>
        <w:r w:rsidR="00245A88" w:rsidRPr="00245A88">
          <w:rPr>
            <w:rFonts w:ascii="Times New Roman" w:hAnsi="Times New Roman" w:cs="Times New Roman"/>
            <w:noProof/>
            <w:webHidden/>
          </w:rPr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separate"/>
        </w:r>
        <w:r w:rsidR="00B808DA">
          <w:rPr>
            <w:rFonts w:ascii="Times New Roman" w:hAnsi="Times New Roman" w:cs="Times New Roman"/>
            <w:noProof/>
            <w:webHidden/>
          </w:rPr>
          <w:t>8</w:t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:rsidR="00245A88" w:rsidRPr="00245A88" w:rsidRDefault="00C530F8" w:rsidP="00245A88">
      <w:pPr>
        <w:pStyle w:val="21"/>
        <w:tabs>
          <w:tab w:val="right" w:pos="9628"/>
        </w:tabs>
        <w:spacing w:after="0" w:line="360" w:lineRule="auto"/>
        <w:rPr>
          <w:rFonts w:ascii="Times New Roman" w:eastAsiaTheme="minorEastAsia" w:hAnsi="Times New Roman" w:cs="Times New Roman"/>
          <w:noProof/>
          <w:kern w:val="0"/>
          <w:sz w:val="22"/>
          <w:szCs w:val="22"/>
          <w:lang w:eastAsia="ru-RU"/>
          <w14:ligatures w14:val="none"/>
        </w:rPr>
      </w:pPr>
      <w:hyperlink w:anchor="_Toc213670368" w:history="1">
        <w:r w:rsidR="00245A88" w:rsidRPr="00245A88">
          <w:rPr>
            <w:rStyle w:val="a6"/>
            <w:rFonts w:ascii="Times New Roman" w:hAnsi="Times New Roman" w:cs="Times New Roman"/>
            <w:noProof/>
          </w:rPr>
          <w:t>2.1 Инфраструктура предприятия</w:t>
        </w:r>
        <w:r w:rsidR="00245A88" w:rsidRPr="00245A88">
          <w:rPr>
            <w:rFonts w:ascii="Times New Roman" w:hAnsi="Times New Roman" w:cs="Times New Roman"/>
            <w:noProof/>
            <w:webHidden/>
          </w:rPr>
          <w:tab/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begin"/>
        </w:r>
        <w:r w:rsidR="00245A88" w:rsidRPr="00245A88">
          <w:rPr>
            <w:rFonts w:ascii="Times New Roman" w:hAnsi="Times New Roman" w:cs="Times New Roman"/>
            <w:noProof/>
            <w:webHidden/>
          </w:rPr>
          <w:instrText xml:space="preserve"> PAGEREF _Toc213670368 \h </w:instrText>
        </w:r>
        <w:r w:rsidR="00245A88" w:rsidRPr="00245A88">
          <w:rPr>
            <w:rFonts w:ascii="Times New Roman" w:hAnsi="Times New Roman" w:cs="Times New Roman"/>
            <w:noProof/>
            <w:webHidden/>
          </w:rPr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separate"/>
        </w:r>
        <w:r w:rsidR="00B808DA">
          <w:rPr>
            <w:rFonts w:ascii="Times New Roman" w:hAnsi="Times New Roman" w:cs="Times New Roman"/>
            <w:noProof/>
            <w:webHidden/>
          </w:rPr>
          <w:t>9</w:t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:rsidR="00245A88" w:rsidRPr="00245A88" w:rsidRDefault="00C530F8" w:rsidP="00245A88">
      <w:pPr>
        <w:pStyle w:val="11"/>
        <w:tabs>
          <w:tab w:val="right" w:pos="9628"/>
        </w:tabs>
        <w:spacing w:after="0" w:line="360" w:lineRule="auto"/>
        <w:rPr>
          <w:rFonts w:ascii="Times New Roman" w:eastAsiaTheme="minorEastAsia" w:hAnsi="Times New Roman" w:cs="Times New Roman"/>
          <w:noProof/>
          <w:kern w:val="0"/>
          <w:sz w:val="22"/>
          <w:szCs w:val="22"/>
          <w:lang w:eastAsia="ru-RU"/>
          <w14:ligatures w14:val="none"/>
        </w:rPr>
      </w:pPr>
      <w:hyperlink w:anchor="_Toc213670369" w:history="1">
        <w:r w:rsidR="00245A88" w:rsidRPr="00245A88">
          <w:rPr>
            <w:rStyle w:val="a6"/>
            <w:rFonts w:ascii="Times New Roman" w:hAnsi="Times New Roman" w:cs="Times New Roman"/>
            <w:noProof/>
          </w:rPr>
          <w:t>3 Цифровая платформа</w:t>
        </w:r>
        <w:r w:rsidR="00245A88" w:rsidRPr="00245A88">
          <w:rPr>
            <w:rFonts w:ascii="Times New Roman" w:hAnsi="Times New Roman" w:cs="Times New Roman"/>
            <w:noProof/>
            <w:webHidden/>
          </w:rPr>
          <w:tab/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begin"/>
        </w:r>
        <w:r w:rsidR="00245A88" w:rsidRPr="00245A88">
          <w:rPr>
            <w:rFonts w:ascii="Times New Roman" w:hAnsi="Times New Roman" w:cs="Times New Roman"/>
            <w:noProof/>
            <w:webHidden/>
          </w:rPr>
          <w:instrText xml:space="preserve"> PAGEREF _Toc213670369 \h </w:instrText>
        </w:r>
        <w:r w:rsidR="00245A88" w:rsidRPr="00245A88">
          <w:rPr>
            <w:rFonts w:ascii="Times New Roman" w:hAnsi="Times New Roman" w:cs="Times New Roman"/>
            <w:noProof/>
            <w:webHidden/>
          </w:rPr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separate"/>
        </w:r>
        <w:r w:rsidR="00B808DA">
          <w:rPr>
            <w:rFonts w:ascii="Times New Roman" w:hAnsi="Times New Roman" w:cs="Times New Roman"/>
            <w:noProof/>
            <w:webHidden/>
          </w:rPr>
          <w:t>10</w:t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:rsidR="00245A88" w:rsidRPr="00245A88" w:rsidRDefault="00C530F8" w:rsidP="00245A88">
      <w:pPr>
        <w:pStyle w:val="11"/>
        <w:tabs>
          <w:tab w:val="right" w:pos="9628"/>
        </w:tabs>
        <w:spacing w:after="0" w:line="360" w:lineRule="auto"/>
        <w:rPr>
          <w:rFonts w:ascii="Times New Roman" w:eastAsiaTheme="minorEastAsia" w:hAnsi="Times New Roman" w:cs="Times New Roman"/>
          <w:noProof/>
          <w:kern w:val="0"/>
          <w:sz w:val="22"/>
          <w:szCs w:val="22"/>
          <w:lang w:eastAsia="ru-RU"/>
          <w14:ligatures w14:val="none"/>
        </w:rPr>
      </w:pPr>
      <w:hyperlink w:anchor="_Toc213670370" w:history="1">
        <w:r w:rsidR="00245A88" w:rsidRPr="00245A88">
          <w:rPr>
            <w:rStyle w:val="a6"/>
            <w:rFonts w:ascii="Times New Roman" w:hAnsi="Times New Roman" w:cs="Times New Roman"/>
            <w:noProof/>
          </w:rPr>
          <w:t>4 Практика взаимоотношений с заказчиками</w:t>
        </w:r>
        <w:r w:rsidR="00245A88" w:rsidRPr="00245A88">
          <w:rPr>
            <w:rFonts w:ascii="Times New Roman" w:hAnsi="Times New Roman" w:cs="Times New Roman"/>
            <w:noProof/>
            <w:webHidden/>
          </w:rPr>
          <w:tab/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begin"/>
        </w:r>
        <w:r w:rsidR="00245A88" w:rsidRPr="00245A88">
          <w:rPr>
            <w:rFonts w:ascii="Times New Roman" w:hAnsi="Times New Roman" w:cs="Times New Roman"/>
            <w:noProof/>
            <w:webHidden/>
          </w:rPr>
          <w:instrText xml:space="preserve"> PAGEREF _Toc213670370 \h </w:instrText>
        </w:r>
        <w:r w:rsidR="00245A88" w:rsidRPr="00245A88">
          <w:rPr>
            <w:rFonts w:ascii="Times New Roman" w:hAnsi="Times New Roman" w:cs="Times New Roman"/>
            <w:noProof/>
            <w:webHidden/>
          </w:rPr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separate"/>
        </w:r>
        <w:r w:rsidR="00B808DA">
          <w:rPr>
            <w:rFonts w:ascii="Times New Roman" w:hAnsi="Times New Roman" w:cs="Times New Roman"/>
            <w:noProof/>
            <w:webHidden/>
          </w:rPr>
          <w:t>11</w:t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:rsidR="00245A88" w:rsidRPr="00245A88" w:rsidRDefault="00C530F8" w:rsidP="00245A88">
      <w:pPr>
        <w:pStyle w:val="21"/>
        <w:tabs>
          <w:tab w:val="right" w:pos="9628"/>
        </w:tabs>
        <w:spacing w:after="0" w:line="360" w:lineRule="auto"/>
        <w:rPr>
          <w:rFonts w:ascii="Times New Roman" w:eastAsiaTheme="minorEastAsia" w:hAnsi="Times New Roman" w:cs="Times New Roman"/>
          <w:noProof/>
          <w:kern w:val="0"/>
          <w:sz w:val="22"/>
          <w:szCs w:val="22"/>
          <w:lang w:eastAsia="ru-RU"/>
          <w14:ligatures w14:val="none"/>
        </w:rPr>
      </w:pPr>
      <w:hyperlink w:anchor="_Toc213670371" w:history="1">
        <w:r w:rsidR="00245A88" w:rsidRPr="00245A88">
          <w:rPr>
            <w:rStyle w:val="a6"/>
            <w:rFonts w:ascii="Times New Roman" w:hAnsi="Times New Roman" w:cs="Times New Roman"/>
            <w:noProof/>
          </w:rPr>
          <w:t>4.1 Маркетинговая деятельность компании</w:t>
        </w:r>
        <w:r w:rsidR="00245A88" w:rsidRPr="00245A88">
          <w:rPr>
            <w:rFonts w:ascii="Times New Roman" w:hAnsi="Times New Roman" w:cs="Times New Roman"/>
            <w:noProof/>
            <w:webHidden/>
          </w:rPr>
          <w:tab/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begin"/>
        </w:r>
        <w:r w:rsidR="00245A88" w:rsidRPr="00245A88">
          <w:rPr>
            <w:rFonts w:ascii="Times New Roman" w:hAnsi="Times New Roman" w:cs="Times New Roman"/>
            <w:noProof/>
            <w:webHidden/>
          </w:rPr>
          <w:instrText xml:space="preserve"> PAGEREF _Toc213670371 \h </w:instrText>
        </w:r>
        <w:r w:rsidR="00245A88" w:rsidRPr="00245A88">
          <w:rPr>
            <w:rFonts w:ascii="Times New Roman" w:hAnsi="Times New Roman" w:cs="Times New Roman"/>
            <w:noProof/>
            <w:webHidden/>
          </w:rPr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separate"/>
        </w:r>
        <w:r w:rsidR="00B808DA">
          <w:rPr>
            <w:rFonts w:ascii="Times New Roman" w:hAnsi="Times New Roman" w:cs="Times New Roman"/>
            <w:noProof/>
            <w:webHidden/>
          </w:rPr>
          <w:t>11</w:t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:rsidR="00245A88" w:rsidRPr="00245A88" w:rsidRDefault="00C530F8" w:rsidP="00245A88">
      <w:pPr>
        <w:pStyle w:val="11"/>
        <w:tabs>
          <w:tab w:val="right" w:pos="9628"/>
        </w:tabs>
        <w:spacing w:after="0" w:line="360" w:lineRule="auto"/>
        <w:rPr>
          <w:rFonts w:ascii="Times New Roman" w:eastAsiaTheme="minorEastAsia" w:hAnsi="Times New Roman" w:cs="Times New Roman"/>
          <w:noProof/>
          <w:kern w:val="0"/>
          <w:sz w:val="22"/>
          <w:szCs w:val="22"/>
          <w:lang w:eastAsia="ru-RU"/>
          <w14:ligatures w14:val="none"/>
        </w:rPr>
      </w:pPr>
      <w:hyperlink w:anchor="_Toc213670372" w:history="1">
        <w:r w:rsidR="00245A88" w:rsidRPr="00245A88">
          <w:rPr>
            <w:rStyle w:val="a6"/>
            <w:rFonts w:ascii="Times New Roman" w:hAnsi="Times New Roman" w:cs="Times New Roman"/>
            <w:noProof/>
            <w:spacing w:val="-10"/>
          </w:rPr>
          <w:t>5 Создание таблицы продаж в электронной автоматизированной системе</w:t>
        </w:r>
        <w:r w:rsidR="00245A88" w:rsidRPr="00245A88">
          <w:rPr>
            <w:rFonts w:ascii="Times New Roman" w:hAnsi="Times New Roman" w:cs="Times New Roman"/>
            <w:noProof/>
            <w:webHidden/>
          </w:rPr>
          <w:tab/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begin"/>
        </w:r>
        <w:r w:rsidR="00245A88" w:rsidRPr="00245A88">
          <w:rPr>
            <w:rFonts w:ascii="Times New Roman" w:hAnsi="Times New Roman" w:cs="Times New Roman"/>
            <w:noProof/>
            <w:webHidden/>
          </w:rPr>
          <w:instrText xml:space="preserve"> PAGEREF _Toc213670372 \h </w:instrText>
        </w:r>
        <w:r w:rsidR="00245A88" w:rsidRPr="00245A88">
          <w:rPr>
            <w:rFonts w:ascii="Times New Roman" w:hAnsi="Times New Roman" w:cs="Times New Roman"/>
            <w:noProof/>
            <w:webHidden/>
          </w:rPr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separate"/>
        </w:r>
        <w:r w:rsidR="00B808DA">
          <w:rPr>
            <w:rFonts w:ascii="Times New Roman" w:hAnsi="Times New Roman" w:cs="Times New Roman"/>
            <w:noProof/>
            <w:webHidden/>
          </w:rPr>
          <w:t>13</w:t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:rsidR="00245A88" w:rsidRPr="00245A88" w:rsidRDefault="00C530F8" w:rsidP="00245A88">
      <w:pPr>
        <w:pStyle w:val="21"/>
        <w:tabs>
          <w:tab w:val="right" w:pos="9628"/>
        </w:tabs>
        <w:spacing w:after="0" w:line="360" w:lineRule="auto"/>
        <w:rPr>
          <w:rFonts w:ascii="Times New Roman" w:eastAsiaTheme="minorEastAsia" w:hAnsi="Times New Roman" w:cs="Times New Roman"/>
          <w:noProof/>
          <w:kern w:val="0"/>
          <w:sz w:val="22"/>
          <w:szCs w:val="22"/>
          <w:lang w:eastAsia="ru-RU"/>
          <w14:ligatures w14:val="none"/>
        </w:rPr>
      </w:pPr>
      <w:hyperlink w:anchor="_Toc213670373" w:history="1">
        <w:r w:rsidR="00245A88" w:rsidRPr="00245A88">
          <w:rPr>
            <w:rStyle w:val="a6"/>
            <w:rFonts w:ascii="Times New Roman" w:hAnsi="Times New Roman" w:cs="Times New Roman"/>
            <w:noProof/>
          </w:rPr>
          <w:t>5.1 Форма обратной связи для изучения рынка сбыта</w:t>
        </w:r>
        <w:r w:rsidR="00245A88" w:rsidRPr="00245A88">
          <w:rPr>
            <w:rFonts w:ascii="Times New Roman" w:hAnsi="Times New Roman" w:cs="Times New Roman"/>
            <w:noProof/>
            <w:webHidden/>
          </w:rPr>
          <w:tab/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begin"/>
        </w:r>
        <w:r w:rsidR="00245A88" w:rsidRPr="00245A88">
          <w:rPr>
            <w:rFonts w:ascii="Times New Roman" w:hAnsi="Times New Roman" w:cs="Times New Roman"/>
            <w:noProof/>
            <w:webHidden/>
          </w:rPr>
          <w:instrText xml:space="preserve"> PAGEREF _Toc213670373 \h </w:instrText>
        </w:r>
        <w:r w:rsidR="00245A88" w:rsidRPr="00245A88">
          <w:rPr>
            <w:rFonts w:ascii="Times New Roman" w:hAnsi="Times New Roman" w:cs="Times New Roman"/>
            <w:noProof/>
            <w:webHidden/>
          </w:rPr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separate"/>
        </w:r>
        <w:r w:rsidR="00B808DA">
          <w:rPr>
            <w:rFonts w:ascii="Times New Roman" w:hAnsi="Times New Roman" w:cs="Times New Roman"/>
            <w:noProof/>
            <w:webHidden/>
          </w:rPr>
          <w:t>13</w:t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:rsidR="00245A88" w:rsidRPr="00245A88" w:rsidRDefault="00C530F8" w:rsidP="00245A88">
      <w:pPr>
        <w:pStyle w:val="11"/>
        <w:tabs>
          <w:tab w:val="right" w:pos="9628"/>
        </w:tabs>
        <w:spacing w:after="0" w:line="360" w:lineRule="auto"/>
        <w:rPr>
          <w:rFonts w:ascii="Times New Roman" w:eastAsiaTheme="minorEastAsia" w:hAnsi="Times New Roman" w:cs="Times New Roman"/>
          <w:noProof/>
          <w:kern w:val="0"/>
          <w:sz w:val="22"/>
          <w:szCs w:val="22"/>
          <w:lang w:eastAsia="ru-RU"/>
          <w14:ligatures w14:val="none"/>
        </w:rPr>
      </w:pPr>
      <w:hyperlink w:anchor="_Toc213670374" w:history="1">
        <w:r w:rsidR="00245A88" w:rsidRPr="00245A88">
          <w:rPr>
            <w:rStyle w:val="a6"/>
            <w:rFonts w:ascii="Times New Roman" w:hAnsi="Times New Roman" w:cs="Times New Roman"/>
            <w:noProof/>
          </w:rPr>
          <w:t xml:space="preserve">6 </w:t>
        </w:r>
        <w:r w:rsidR="00245A88" w:rsidRPr="00245A88">
          <w:rPr>
            <w:rStyle w:val="a6"/>
            <w:rFonts w:ascii="Times New Roman" w:hAnsi="Times New Roman" w:cs="Times New Roman"/>
            <w:noProof/>
            <w:spacing w:val="8"/>
          </w:rPr>
          <w:t>Заполнение заявки на поставку и акта на списание в электронных системах</w:t>
        </w:r>
        <w:r w:rsidR="00245A88" w:rsidRPr="00245A88">
          <w:rPr>
            <w:rFonts w:ascii="Times New Roman" w:hAnsi="Times New Roman" w:cs="Times New Roman"/>
            <w:noProof/>
            <w:webHidden/>
          </w:rPr>
          <w:tab/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begin"/>
        </w:r>
        <w:r w:rsidR="00245A88" w:rsidRPr="00245A88">
          <w:rPr>
            <w:rFonts w:ascii="Times New Roman" w:hAnsi="Times New Roman" w:cs="Times New Roman"/>
            <w:noProof/>
            <w:webHidden/>
          </w:rPr>
          <w:instrText xml:space="preserve"> PAGEREF _Toc213670374 \h </w:instrText>
        </w:r>
        <w:r w:rsidR="00245A88" w:rsidRPr="00245A88">
          <w:rPr>
            <w:rFonts w:ascii="Times New Roman" w:hAnsi="Times New Roman" w:cs="Times New Roman"/>
            <w:noProof/>
            <w:webHidden/>
          </w:rPr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separate"/>
        </w:r>
        <w:r w:rsidR="00B808DA">
          <w:rPr>
            <w:rFonts w:ascii="Times New Roman" w:hAnsi="Times New Roman" w:cs="Times New Roman"/>
            <w:noProof/>
            <w:webHidden/>
          </w:rPr>
          <w:t>15</w:t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:rsidR="00245A88" w:rsidRPr="00245A88" w:rsidRDefault="00C530F8" w:rsidP="00245A88">
      <w:pPr>
        <w:pStyle w:val="21"/>
        <w:tabs>
          <w:tab w:val="right" w:pos="9628"/>
        </w:tabs>
        <w:spacing w:after="0" w:line="360" w:lineRule="auto"/>
        <w:rPr>
          <w:rFonts w:ascii="Times New Roman" w:eastAsiaTheme="minorEastAsia" w:hAnsi="Times New Roman" w:cs="Times New Roman"/>
          <w:noProof/>
          <w:kern w:val="0"/>
          <w:sz w:val="22"/>
          <w:szCs w:val="22"/>
          <w:lang w:eastAsia="ru-RU"/>
          <w14:ligatures w14:val="none"/>
        </w:rPr>
      </w:pPr>
      <w:hyperlink w:anchor="_Toc213670375" w:history="1">
        <w:r w:rsidR="00245A88" w:rsidRPr="00245A88">
          <w:rPr>
            <w:rStyle w:val="a6"/>
            <w:rFonts w:ascii="Times New Roman" w:hAnsi="Times New Roman" w:cs="Times New Roman"/>
            <w:noProof/>
          </w:rPr>
          <w:t>6.2 Акт на списание товаров (внутренний учёт на складе)</w:t>
        </w:r>
        <w:r w:rsidR="00245A88" w:rsidRPr="00245A88">
          <w:rPr>
            <w:rFonts w:ascii="Times New Roman" w:hAnsi="Times New Roman" w:cs="Times New Roman"/>
            <w:noProof/>
            <w:webHidden/>
          </w:rPr>
          <w:tab/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begin"/>
        </w:r>
        <w:r w:rsidR="00245A88" w:rsidRPr="00245A88">
          <w:rPr>
            <w:rFonts w:ascii="Times New Roman" w:hAnsi="Times New Roman" w:cs="Times New Roman"/>
            <w:noProof/>
            <w:webHidden/>
          </w:rPr>
          <w:instrText xml:space="preserve"> PAGEREF _Toc213670375 \h </w:instrText>
        </w:r>
        <w:r w:rsidR="00245A88" w:rsidRPr="00245A88">
          <w:rPr>
            <w:rFonts w:ascii="Times New Roman" w:hAnsi="Times New Roman" w:cs="Times New Roman"/>
            <w:noProof/>
            <w:webHidden/>
          </w:rPr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separate"/>
        </w:r>
        <w:r w:rsidR="00B808DA">
          <w:rPr>
            <w:rFonts w:ascii="Times New Roman" w:hAnsi="Times New Roman" w:cs="Times New Roman"/>
            <w:noProof/>
            <w:webHidden/>
          </w:rPr>
          <w:t>15</w:t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:rsidR="00245A88" w:rsidRPr="00245A88" w:rsidRDefault="00C530F8" w:rsidP="00245A88">
      <w:pPr>
        <w:pStyle w:val="11"/>
        <w:tabs>
          <w:tab w:val="right" w:pos="9628"/>
        </w:tabs>
        <w:spacing w:after="0" w:line="360" w:lineRule="auto"/>
        <w:rPr>
          <w:rFonts w:ascii="Times New Roman" w:eastAsiaTheme="minorEastAsia" w:hAnsi="Times New Roman" w:cs="Times New Roman"/>
          <w:noProof/>
          <w:kern w:val="0"/>
          <w:sz w:val="22"/>
          <w:szCs w:val="22"/>
          <w:lang w:eastAsia="ru-RU"/>
          <w14:ligatures w14:val="none"/>
        </w:rPr>
      </w:pPr>
      <w:hyperlink w:anchor="_Toc213670376" w:history="1">
        <w:r w:rsidR="00245A88" w:rsidRPr="00245A88">
          <w:rPr>
            <w:rStyle w:val="a6"/>
            <w:rFonts w:ascii="Times New Roman" w:hAnsi="Times New Roman" w:cs="Times New Roman"/>
            <w:noProof/>
          </w:rPr>
          <w:t>7 Создание клиентской базы и базы данных движения товара</w:t>
        </w:r>
        <w:r w:rsidR="00245A88" w:rsidRPr="00245A88">
          <w:rPr>
            <w:rFonts w:ascii="Times New Roman" w:hAnsi="Times New Roman" w:cs="Times New Roman"/>
            <w:noProof/>
            <w:webHidden/>
          </w:rPr>
          <w:tab/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begin"/>
        </w:r>
        <w:r w:rsidR="00245A88" w:rsidRPr="00245A88">
          <w:rPr>
            <w:rFonts w:ascii="Times New Roman" w:hAnsi="Times New Roman" w:cs="Times New Roman"/>
            <w:noProof/>
            <w:webHidden/>
          </w:rPr>
          <w:instrText xml:space="preserve"> PAGEREF _Toc213670376 \h </w:instrText>
        </w:r>
        <w:r w:rsidR="00245A88" w:rsidRPr="00245A88">
          <w:rPr>
            <w:rFonts w:ascii="Times New Roman" w:hAnsi="Times New Roman" w:cs="Times New Roman"/>
            <w:noProof/>
            <w:webHidden/>
          </w:rPr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separate"/>
        </w:r>
        <w:r w:rsidR="00B808DA">
          <w:rPr>
            <w:rFonts w:ascii="Times New Roman" w:hAnsi="Times New Roman" w:cs="Times New Roman"/>
            <w:noProof/>
            <w:webHidden/>
          </w:rPr>
          <w:t>16</w:t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:rsidR="00245A88" w:rsidRPr="00245A88" w:rsidRDefault="00C530F8" w:rsidP="00245A88">
      <w:pPr>
        <w:pStyle w:val="21"/>
        <w:tabs>
          <w:tab w:val="right" w:pos="9628"/>
        </w:tabs>
        <w:spacing w:after="0" w:line="360" w:lineRule="auto"/>
        <w:rPr>
          <w:rFonts w:ascii="Times New Roman" w:eastAsiaTheme="minorEastAsia" w:hAnsi="Times New Roman" w:cs="Times New Roman"/>
          <w:noProof/>
          <w:kern w:val="0"/>
          <w:sz w:val="22"/>
          <w:szCs w:val="22"/>
          <w:lang w:eastAsia="ru-RU"/>
          <w14:ligatures w14:val="none"/>
        </w:rPr>
      </w:pPr>
      <w:hyperlink w:anchor="_Toc213670377" w:history="1">
        <w:r w:rsidR="00245A88" w:rsidRPr="00245A88">
          <w:rPr>
            <w:rStyle w:val="a6"/>
            <w:rFonts w:ascii="Times New Roman" w:hAnsi="Times New Roman" w:cs="Times New Roman"/>
            <w:noProof/>
          </w:rPr>
          <w:t>7.1 База данных движения товара</w:t>
        </w:r>
        <w:r w:rsidR="00245A88" w:rsidRPr="00245A88">
          <w:rPr>
            <w:rFonts w:ascii="Times New Roman" w:hAnsi="Times New Roman" w:cs="Times New Roman"/>
            <w:noProof/>
            <w:webHidden/>
          </w:rPr>
          <w:tab/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begin"/>
        </w:r>
        <w:r w:rsidR="00245A88" w:rsidRPr="00245A88">
          <w:rPr>
            <w:rFonts w:ascii="Times New Roman" w:hAnsi="Times New Roman" w:cs="Times New Roman"/>
            <w:noProof/>
            <w:webHidden/>
          </w:rPr>
          <w:instrText xml:space="preserve"> PAGEREF _Toc213670377 \h </w:instrText>
        </w:r>
        <w:r w:rsidR="00245A88" w:rsidRPr="00245A88">
          <w:rPr>
            <w:rFonts w:ascii="Times New Roman" w:hAnsi="Times New Roman" w:cs="Times New Roman"/>
            <w:noProof/>
            <w:webHidden/>
          </w:rPr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separate"/>
        </w:r>
        <w:r w:rsidR="00B808DA">
          <w:rPr>
            <w:rFonts w:ascii="Times New Roman" w:hAnsi="Times New Roman" w:cs="Times New Roman"/>
            <w:noProof/>
            <w:webHidden/>
          </w:rPr>
          <w:t>16</w:t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:rsidR="00245A88" w:rsidRPr="00245A88" w:rsidRDefault="00C530F8" w:rsidP="00245A88">
      <w:pPr>
        <w:pStyle w:val="11"/>
        <w:tabs>
          <w:tab w:val="right" w:pos="9628"/>
        </w:tabs>
        <w:spacing w:after="0" w:line="360" w:lineRule="auto"/>
        <w:rPr>
          <w:rFonts w:ascii="Times New Roman" w:eastAsiaTheme="minorEastAsia" w:hAnsi="Times New Roman" w:cs="Times New Roman"/>
          <w:noProof/>
          <w:kern w:val="0"/>
          <w:sz w:val="22"/>
          <w:szCs w:val="22"/>
          <w:lang w:eastAsia="ru-RU"/>
          <w14:ligatures w14:val="none"/>
        </w:rPr>
      </w:pPr>
      <w:hyperlink w:anchor="_Toc213670378" w:history="1">
        <w:r w:rsidR="00245A88" w:rsidRPr="00245A88">
          <w:rPr>
            <w:rStyle w:val="a6"/>
            <w:rFonts w:ascii="Times New Roman" w:hAnsi="Times New Roman" w:cs="Times New Roman"/>
            <w:noProof/>
          </w:rPr>
          <w:t>8 Проект автоматизированного текущего рабочего места продавца</w:t>
        </w:r>
        <w:r w:rsidR="00245A88" w:rsidRPr="00245A88">
          <w:rPr>
            <w:rFonts w:ascii="Times New Roman" w:hAnsi="Times New Roman" w:cs="Times New Roman"/>
            <w:noProof/>
            <w:webHidden/>
          </w:rPr>
          <w:tab/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begin"/>
        </w:r>
        <w:r w:rsidR="00245A88" w:rsidRPr="00245A88">
          <w:rPr>
            <w:rFonts w:ascii="Times New Roman" w:hAnsi="Times New Roman" w:cs="Times New Roman"/>
            <w:noProof/>
            <w:webHidden/>
          </w:rPr>
          <w:instrText xml:space="preserve"> PAGEREF _Toc213670378 \h </w:instrText>
        </w:r>
        <w:r w:rsidR="00245A88" w:rsidRPr="00245A88">
          <w:rPr>
            <w:rFonts w:ascii="Times New Roman" w:hAnsi="Times New Roman" w:cs="Times New Roman"/>
            <w:noProof/>
            <w:webHidden/>
          </w:rPr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separate"/>
        </w:r>
        <w:r w:rsidR="00B808DA">
          <w:rPr>
            <w:rFonts w:ascii="Times New Roman" w:hAnsi="Times New Roman" w:cs="Times New Roman"/>
            <w:noProof/>
            <w:webHidden/>
          </w:rPr>
          <w:t>18</w:t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:rsidR="00245A88" w:rsidRPr="00245A88" w:rsidRDefault="00C530F8" w:rsidP="00245A88">
      <w:pPr>
        <w:pStyle w:val="11"/>
        <w:tabs>
          <w:tab w:val="right" w:pos="9628"/>
        </w:tabs>
        <w:spacing w:after="0" w:line="360" w:lineRule="auto"/>
        <w:rPr>
          <w:rFonts w:ascii="Times New Roman" w:eastAsiaTheme="minorEastAsia" w:hAnsi="Times New Roman" w:cs="Times New Roman"/>
          <w:noProof/>
          <w:kern w:val="0"/>
          <w:sz w:val="22"/>
          <w:szCs w:val="22"/>
          <w:lang w:eastAsia="ru-RU"/>
          <w14:ligatures w14:val="none"/>
        </w:rPr>
      </w:pPr>
      <w:hyperlink w:anchor="_Toc213670379" w:history="1">
        <w:r w:rsidR="00245A88" w:rsidRPr="00245A88">
          <w:rPr>
            <w:rStyle w:val="a6"/>
            <w:rFonts w:ascii="Times New Roman" w:hAnsi="Times New Roman" w:cs="Times New Roman"/>
            <w:noProof/>
          </w:rPr>
          <w:t>Заключение</w:t>
        </w:r>
        <w:r w:rsidR="00245A88" w:rsidRPr="00245A88">
          <w:rPr>
            <w:rFonts w:ascii="Times New Roman" w:hAnsi="Times New Roman" w:cs="Times New Roman"/>
            <w:noProof/>
            <w:webHidden/>
          </w:rPr>
          <w:tab/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begin"/>
        </w:r>
        <w:r w:rsidR="00245A88" w:rsidRPr="00245A88">
          <w:rPr>
            <w:rFonts w:ascii="Times New Roman" w:hAnsi="Times New Roman" w:cs="Times New Roman"/>
            <w:noProof/>
            <w:webHidden/>
          </w:rPr>
          <w:instrText xml:space="preserve"> PAGEREF _Toc213670379 \h </w:instrText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separate"/>
        </w:r>
        <w:r w:rsidR="00B808DA">
          <w:rPr>
            <w:rFonts w:ascii="Times New Roman" w:hAnsi="Times New Roman" w:cs="Times New Roman"/>
            <w:b/>
            <w:bCs/>
            <w:noProof/>
            <w:webHidden/>
          </w:rPr>
          <w:t>Ошибка! Закладка не определена.</w:t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:rsidR="00245A88" w:rsidRPr="00245A88" w:rsidRDefault="00C530F8" w:rsidP="00245A88">
      <w:pPr>
        <w:pStyle w:val="11"/>
        <w:tabs>
          <w:tab w:val="right" w:pos="9628"/>
        </w:tabs>
        <w:spacing w:after="0" w:line="360" w:lineRule="auto"/>
        <w:rPr>
          <w:rFonts w:ascii="Times New Roman" w:eastAsiaTheme="minorEastAsia" w:hAnsi="Times New Roman" w:cs="Times New Roman"/>
          <w:noProof/>
          <w:kern w:val="0"/>
          <w:sz w:val="22"/>
          <w:szCs w:val="22"/>
          <w:lang w:eastAsia="ru-RU"/>
          <w14:ligatures w14:val="none"/>
        </w:rPr>
      </w:pPr>
      <w:hyperlink w:anchor="_Toc213670380" w:history="1">
        <w:r w:rsidR="00245A88" w:rsidRPr="00245A88">
          <w:rPr>
            <w:rStyle w:val="a6"/>
            <w:rFonts w:ascii="Times New Roman" w:hAnsi="Times New Roman" w:cs="Times New Roman"/>
            <w:noProof/>
          </w:rPr>
          <w:t>Приложений</w:t>
        </w:r>
        <w:r w:rsidR="00245A88" w:rsidRPr="00245A88">
          <w:rPr>
            <w:rFonts w:ascii="Times New Roman" w:hAnsi="Times New Roman" w:cs="Times New Roman"/>
            <w:noProof/>
            <w:webHidden/>
          </w:rPr>
          <w:tab/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begin"/>
        </w:r>
        <w:r w:rsidR="00245A88" w:rsidRPr="00245A88">
          <w:rPr>
            <w:rFonts w:ascii="Times New Roman" w:hAnsi="Times New Roman" w:cs="Times New Roman"/>
            <w:noProof/>
            <w:webHidden/>
          </w:rPr>
          <w:instrText xml:space="preserve"> PAGEREF _Toc213670380 \h </w:instrText>
        </w:r>
        <w:r w:rsidR="00245A88" w:rsidRPr="00245A88">
          <w:rPr>
            <w:rFonts w:ascii="Times New Roman" w:hAnsi="Times New Roman" w:cs="Times New Roman"/>
            <w:noProof/>
            <w:webHidden/>
          </w:rPr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separate"/>
        </w:r>
        <w:r w:rsidR="00B808DA">
          <w:rPr>
            <w:rFonts w:ascii="Times New Roman" w:hAnsi="Times New Roman" w:cs="Times New Roman"/>
            <w:noProof/>
            <w:webHidden/>
          </w:rPr>
          <w:t>23</w:t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:rsidR="00245A88" w:rsidRDefault="00C530F8" w:rsidP="00245A88">
      <w:pPr>
        <w:pStyle w:val="11"/>
        <w:tabs>
          <w:tab w:val="right" w:pos="9628"/>
        </w:tabs>
        <w:spacing w:after="0" w:line="360" w:lineRule="auto"/>
        <w:rPr>
          <w:rFonts w:eastAsiaTheme="minorEastAsia"/>
          <w:noProof/>
          <w:kern w:val="0"/>
          <w:sz w:val="22"/>
          <w:szCs w:val="22"/>
          <w:lang w:eastAsia="ru-RU"/>
          <w14:ligatures w14:val="none"/>
        </w:rPr>
      </w:pPr>
      <w:hyperlink w:anchor="_Toc213670381" w:history="1">
        <w:r w:rsidR="00245A88" w:rsidRPr="00245A88">
          <w:rPr>
            <w:rStyle w:val="a6"/>
            <w:rFonts w:ascii="Times New Roman" w:hAnsi="Times New Roman" w:cs="Times New Roman"/>
            <w:noProof/>
          </w:rPr>
          <w:t>Список использованных источников</w:t>
        </w:r>
        <w:r w:rsidR="00245A88" w:rsidRPr="00245A88">
          <w:rPr>
            <w:rFonts w:ascii="Times New Roman" w:hAnsi="Times New Roman" w:cs="Times New Roman"/>
            <w:noProof/>
            <w:webHidden/>
          </w:rPr>
          <w:tab/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begin"/>
        </w:r>
        <w:r w:rsidR="00245A88" w:rsidRPr="00245A88">
          <w:rPr>
            <w:rFonts w:ascii="Times New Roman" w:hAnsi="Times New Roman" w:cs="Times New Roman"/>
            <w:noProof/>
            <w:webHidden/>
          </w:rPr>
          <w:instrText xml:space="preserve"> PAGEREF _Toc213670381 \h </w:instrText>
        </w:r>
        <w:r w:rsidR="00245A88" w:rsidRPr="00245A88">
          <w:rPr>
            <w:rFonts w:ascii="Times New Roman" w:hAnsi="Times New Roman" w:cs="Times New Roman"/>
            <w:noProof/>
            <w:webHidden/>
          </w:rPr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separate"/>
        </w:r>
        <w:r w:rsidR="00B808DA">
          <w:rPr>
            <w:rFonts w:ascii="Times New Roman" w:hAnsi="Times New Roman" w:cs="Times New Roman"/>
            <w:noProof/>
            <w:webHidden/>
          </w:rPr>
          <w:t>24</w:t>
        </w:r>
        <w:r w:rsidR="00245A88" w:rsidRPr="00245A88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:rsidR="00245A88" w:rsidRDefault="00245A88">
      <w:r>
        <w:rPr>
          <w:b/>
          <w:bCs/>
        </w:rPr>
        <w:fldChar w:fldCharType="end"/>
      </w:r>
    </w:p>
    <w:p w:rsidR="00245A88" w:rsidRDefault="00245A88">
      <w:pPr>
        <w:pStyle w:val="11"/>
        <w:tabs>
          <w:tab w:val="right" w:pos="9628"/>
        </w:tabs>
        <w:rPr>
          <w:rFonts w:eastAsiaTheme="minorEastAsia"/>
          <w:noProof/>
          <w:kern w:val="0"/>
          <w:sz w:val="22"/>
          <w:szCs w:val="22"/>
          <w:lang w:eastAsia="ru-RU"/>
          <w14:ligatures w14:val="none"/>
        </w:rPr>
      </w:pPr>
    </w:p>
    <w:p w:rsidR="00857CCA" w:rsidRDefault="00046198" w:rsidP="00857CCA">
      <w:pPr>
        <w:rPr>
          <w:szCs w:val="28"/>
        </w:rPr>
      </w:pPr>
      <w:r>
        <w:rPr>
          <w:szCs w:val="28"/>
        </w:rPr>
        <w:fldChar w:fldCharType="end"/>
      </w:r>
    </w:p>
    <w:p w:rsidR="00857CCA" w:rsidRDefault="00857CCA" w:rsidP="00857CCA">
      <w:pPr>
        <w:rPr>
          <w:szCs w:val="28"/>
        </w:rPr>
      </w:pPr>
    </w:p>
    <w:p w:rsidR="00857CCA" w:rsidRDefault="00857CCA" w:rsidP="00857CCA">
      <w:pPr>
        <w:rPr>
          <w:szCs w:val="28"/>
        </w:rPr>
      </w:pPr>
    </w:p>
    <w:p w:rsidR="00857CCA" w:rsidRDefault="00857CCA" w:rsidP="00857CCA">
      <w:pPr>
        <w:rPr>
          <w:szCs w:val="28"/>
        </w:rPr>
      </w:pPr>
    </w:p>
    <w:p w:rsidR="00857CCA" w:rsidRDefault="00857CCA" w:rsidP="00857CCA">
      <w:pPr>
        <w:rPr>
          <w:szCs w:val="28"/>
        </w:rPr>
      </w:pPr>
    </w:p>
    <w:p w:rsidR="00857CCA" w:rsidRDefault="00857CCA" w:rsidP="00857CCA">
      <w:pPr>
        <w:rPr>
          <w:szCs w:val="28"/>
        </w:rPr>
      </w:pPr>
    </w:p>
    <w:p w:rsidR="00857CCA" w:rsidRDefault="00857CCA" w:rsidP="00857CCA">
      <w:pPr>
        <w:rPr>
          <w:szCs w:val="28"/>
        </w:rPr>
      </w:pPr>
    </w:p>
    <w:p w:rsidR="00857CCA" w:rsidRDefault="00857CCA" w:rsidP="00857CCA">
      <w:pPr>
        <w:rPr>
          <w:szCs w:val="28"/>
        </w:rPr>
      </w:pPr>
    </w:p>
    <w:p w:rsidR="00857CCA" w:rsidRDefault="00857CCA" w:rsidP="00857CCA">
      <w:pPr>
        <w:rPr>
          <w:szCs w:val="28"/>
        </w:rPr>
      </w:pPr>
    </w:p>
    <w:p w:rsidR="00857CCA" w:rsidRDefault="00857CCA" w:rsidP="00857CCA">
      <w:pPr>
        <w:rPr>
          <w:szCs w:val="28"/>
        </w:rPr>
      </w:pPr>
    </w:p>
    <w:p w:rsidR="000431EC" w:rsidRPr="00857CCA" w:rsidRDefault="000431EC" w:rsidP="00857CCA"/>
    <w:p w:rsidR="00BF658E" w:rsidRDefault="00857CCA" w:rsidP="00BF658E">
      <w:pPr>
        <w:spacing w:after="240" w:line="240" w:lineRule="auto"/>
        <w:jc w:val="center"/>
        <w:outlineLvl w:val="0"/>
        <w:rPr>
          <w:rFonts w:ascii="Arial" w:hAnsi="Arial" w:cs="Arial"/>
          <w:sz w:val="28"/>
          <w:szCs w:val="28"/>
        </w:rPr>
      </w:pPr>
      <w:bookmarkStart w:id="2" w:name="_Toc213663517"/>
      <w:bookmarkStart w:id="3" w:name="_Toc213663521"/>
      <w:bookmarkStart w:id="4" w:name="_Toc213670340"/>
      <w:bookmarkStart w:id="5" w:name="_Toc213670364"/>
      <w:r w:rsidRPr="000431EC">
        <w:rPr>
          <w:rFonts w:ascii="Arial" w:hAnsi="Arial" w:cs="Arial"/>
          <w:sz w:val="28"/>
          <w:szCs w:val="28"/>
        </w:rPr>
        <w:lastRenderedPageBreak/>
        <w:t>Введени</w:t>
      </w:r>
      <w:bookmarkEnd w:id="0"/>
      <w:bookmarkEnd w:id="2"/>
      <w:bookmarkEnd w:id="3"/>
      <w:r w:rsidR="000431EC">
        <w:rPr>
          <w:rFonts w:ascii="Arial" w:hAnsi="Arial" w:cs="Arial"/>
          <w:sz w:val="28"/>
          <w:szCs w:val="28"/>
        </w:rPr>
        <w:t>е</w:t>
      </w:r>
      <w:bookmarkEnd w:id="4"/>
      <w:bookmarkEnd w:id="5"/>
    </w:p>
    <w:p w:rsidR="00BF658E" w:rsidRPr="00BF658E" w:rsidRDefault="00BF658E" w:rsidP="00BF658E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BF658E">
        <w:rPr>
          <w:rFonts w:ascii="Times New Roman" w:hAnsi="Times New Roman" w:cs="Times New Roman"/>
        </w:rPr>
        <w:t>Учебная практика является неотъемлемой частью образовательного процесса в высшем учебном заведении, позволяя студентам применить теоретические знания на практике, познакомиться с реальными условиями работы на предприятии и сформировать профессиональные компетенции, необходимые для будущей карьеры. Целью данной практики было ознакомление с деятельностью транспортно-логистической компании «</w:t>
      </w:r>
      <w:r w:rsidR="00C530F8" w:rsidRPr="005733E5">
        <w:rPr>
          <w:rFonts w:ascii="Times New Roman" w:hAnsi="Times New Roman" w:cs="Times New Roman"/>
        </w:rPr>
        <w:t>ТЛК ВЛ ЛОДЖИСТИК</w:t>
      </w:r>
      <w:r w:rsidRPr="00BF658E">
        <w:rPr>
          <w:rFonts w:ascii="Times New Roman" w:hAnsi="Times New Roman" w:cs="Times New Roman"/>
        </w:rPr>
        <w:t>», изучение ее организационной структуры, технологий работы, а также получение практических навыков в области логистики и управления цепями поставок.</w:t>
      </w:r>
    </w:p>
    <w:p w:rsidR="00857CCA" w:rsidRPr="000431EC" w:rsidRDefault="000431EC" w:rsidP="000431EC">
      <w:pPr>
        <w:spacing w:after="0" w:line="360" w:lineRule="auto"/>
        <w:ind w:firstLine="709"/>
        <w:rPr>
          <w:rFonts w:ascii="Times New Roman" w:hAnsi="Times New Roman" w:cs="Times New Roman"/>
        </w:rPr>
      </w:pPr>
      <w:r w:rsidRPr="00462DF9">
        <w:rPr>
          <w:rFonts w:ascii="Times New Roman" w:hAnsi="Times New Roman" w:cs="Times New Roman"/>
        </w:rPr>
        <w:t xml:space="preserve">Торговое дело и коммерция </w:t>
      </w:r>
      <w:r>
        <w:rPr>
          <w:rFonts w:ascii="Times New Roman" w:hAnsi="Times New Roman" w:cs="Times New Roman"/>
        </w:rPr>
        <w:t>— это</w:t>
      </w:r>
      <w:r w:rsidRPr="00462DF9">
        <w:rPr>
          <w:rFonts w:ascii="Times New Roman" w:hAnsi="Times New Roman" w:cs="Times New Roman"/>
        </w:rPr>
        <w:t xml:space="preserve"> важные составляющие экономической системы общества, связанные с организацией, продвижением и реализацией товаров и услуг. Торговое дело включает в себя широкий спектр деятельности: от закупки и управления ассортиментом до организации розничной и оптовой торговли. Учебная практика представляет собой форму обучения, при которой студент получает возможность применить теоретические знания на практике, в реальных условиях профессиональной деятельности. Она является неотъемлемой частью образовательного процесса</w:t>
      </w:r>
      <w:r>
        <w:rPr>
          <w:rFonts w:ascii="Times New Roman" w:hAnsi="Times New Roman" w:cs="Times New Roman"/>
        </w:rPr>
        <w:t>.</w:t>
      </w:r>
    </w:p>
    <w:p w:rsidR="002337F8" w:rsidRPr="005733E5" w:rsidRDefault="002337F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bookmarkStart w:id="6" w:name="_Hlk202297381"/>
      <w:bookmarkEnd w:id="1"/>
      <w:r w:rsidRPr="005733E5">
        <w:rPr>
          <w:rFonts w:ascii="Times New Roman" w:hAnsi="Times New Roman" w:cs="Times New Roman"/>
        </w:rPr>
        <w:t>Учебную практику по моду</w:t>
      </w:r>
      <w:r w:rsidR="000431EC">
        <w:rPr>
          <w:rFonts w:ascii="Times New Roman" w:hAnsi="Times New Roman" w:cs="Times New Roman"/>
        </w:rPr>
        <w:t>лю ПМ.04</w:t>
      </w:r>
      <w:r w:rsidRPr="005733E5">
        <w:rPr>
          <w:rFonts w:ascii="Times New Roman" w:hAnsi="Times New Roman" w:cs="Times New Roman"/>
        </w:rPr>
        <w:t xml:space="preserve"> «</w:t>
      </w:r>
      <w:r w:rsidR="000431EC">
        <w:rPr>
          <w:rFonts w:ascii="Times New Roman" w:hAnsi="Times New Roman" w:cs="Times New Roman"/>
        </w:rPr>
        <w:t>Применение основ цифровой экономики в профессиональной деятельности</w:t>
      </w:r>
      <w:r w:rsidRPr="005733E5">
        <w:rPr>
          <w:rFonts w:ascii="Times New Roman" w:hAnsi="Times New Roman" w:cs="Times New Roman"/>
        </w:rPr>
        <w:t xml:space="preserve">» проходила компании «ТЛК ВЛ ЛОДЖИСТИК». </w:t>
      </w:r>
    </w:p>
    <w:p w:rsidR="002337F8" w:rsidRPr="005733E5" w:rsidRDefault="002337F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Фактический адрес: 690065, Приморский Край, </w:t>
      </w:r>
      <w:proofErr w:type="spellStart"/>
      <w:r w:rsidRPr="005733E5">
        <w:rPr>
          <w:rFonts w:ascii="Times New Roman" w:hAnsi="Times New Roman" w:cs="Times New Roman"/>
        </w:rPr>
        <w:t>г.о</w:t>
      </w:r>
      <w:proofErr w:type="spellEnd"/>
      <w:r w:rsidRPr="005733E5">
        <w:rPr>
          <w:rFonts w:ascii="Times New Roman" w:hAnsi="Times New Roman" w:cs="Times New Roman"/>
        </w:rPr>
        <w:t xml:space="preserve">. Владивостокский, г Владивосток, </w:t>
      </w:r>
      <w:r w:rsidR="00046198" w:rsidRPr="000431EC">
        <w:rPr>
          <w:rFonts w:ascii="Times New Roman" w:hAnsi="Times New Roman" w:cs="Times New Roman"/>
        </w:rPr>
        <w:t>ул. Муравьева-Амурского, д. 1Б</w:t>
      </w:r>
      <w:r w:rsidR="000431EC">
        <w:rPr>
          <w:rFonts w:ascii="Times New Roman" w:hAnsi="Times New Roman" w:cs="Times New Roman"/>
        </w:rPr>
        <w:t>.</w:t>
      </w:r>
    </w:p>
    <w:p w:rsidR="002337F8" w:rsidRPr="000431EC" w:rsidRDefault="002337F8" w:rsidP="000431EC">
      <w:pPr>
        <w:pStyle w:val="a3"/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0431EC">
        <w:rPr>
          <w:rFonts w:ascii="Times New Roman" w:hAnsi="Times New Roman" w:cs="Times New Roman"/>
        </w:rPr>
        <w:t>Характеристика предприятия ООО «</w:t>
      </w:r>
      <w:r w:rsidR="00C530F8" w:rsidRPr="005733E5">
        <w:rPr>
          <w:rFonts w:ascii="Times New Roman" w:hAnsi="Times New Roman" w:cs="Times New Roman"/>
        </w:rPr>
        <w:t>ТЛК ВЛ ЛОДЖИСТИК</w:t>
      </w:r>
      <w:r w:rsidRPr="000431EC">
        <w:rPr>
          <w:rFonts w:ascii="Times New Roman" w:hAnsi="Times New Roman" w:cs="Times New Roman"/>
        </w:rPr>
        <w:t>»</w:t>
      </w:r>
      <w:r w:rsidR="000431EC" w:rsidRPr="000431EC">
        <w:rPr>
          <w:rFonts w:ascii="Times New Roman" w:hAnsi="Times New Roman" w:cs="Times New Roman"/>
        </w:rPr>
        <w:t>:</w:t>
      </w:r>
    </w:p>
    <w:p w:rsidR="002337F8" w:rsidRPr="005733E5" w:rsidRDefault="002337F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Сфера деятельности: Логистические услуги, грузоперевозки.</w:t>
      </w:r>
    </w:p>
    <w:p w:rsidR="002337F8" w:rsidRPr="005733E5" w:rsidRDefault="002337F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Специализация: Сборные грузы.</w:t>
      </w:r>
    </w:p>
    <w:p w:rsidR="002337F8" w:rsidRPr="005733E5" w:rsidRDefault="002337F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Целевая аудитория: Юридические лица и индивидуальные предприниматели (малый, средний и крупный бизнес), которым необходима доставка товаров и грузов, не занимающих полный объём транспортного средства.</w:t>
      </w:r>
    </w:p>
    <w:p w:rsidR="002337F8" w:rsidRPr="000431EC" w:rsidRDefault="002337F8" w:rsidP="000431EC">
      <w:pPr>
        <w:pStyle w:val="a3"/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0431EC">
        <w:rPr>
          <w:rFonts w:ascii="Times New Roman" w:hAnsi="Times New Roman" w:cs="Times New Roman"/>
        </w:rPr>
        <w:t>Основные виды услуг</w:t>
      </w:r>
      <w:r w:rsidR="000431EC" w:rsidRPr="000431EC">
        <w:rPr>
          <w:rFonts w:ascii="Times New Roman" w:hAnsi="Times New Roman" w:cs="Times New Roman"/>
        </w:rPr>
        <w:t>.</w:t>
      </w:r>
    </w:p>
    <w:p w:rsidR="002337F8" w:rsidRPr="005733E5" w:rsidRDefault="002337F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Перевозка сборных грузов: Это ключевая и</w:t>
      </w:r>
      <w:r w:rsidR="000431EC">
        <w:rPr>
          <w:rFonts w:ascii="Times New Roman" w:hAnsi="Times New Roman" w:cs="Times New Roman"/>
        </w:rPr>
        <w:t xml:space="preserve"> </w:t>
      </w:r>
      <w:r w:rsidRPr="005733E5">
        <w:rPr>
          <w:rFonts w:ascii="Times New Roman" w:hAnsi="Times New Roman" w:cs="Times New Roman"/>
        </w:rPr>
        <w:t>основная услуга компании. Она предполагает консолидацию небольших партий грузов от разных отправителей в одном транспортном средстве для доставки по одному или нескольким направлениям. Это позволяет клиентам значительно экономить на транспортных расходах.</w:t>
      </w:r>
    </w:p>
    <w:p w:rsidR="002337F8" w:rsidRPr="005733E5" w:rsidRDefault="002337F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Автомобильные перевозки: Компания осуществляет перевозки автомобильным транспортом, что подразумевает наличие собственного или привлеченного автопарка (тентовые полуприцепы, рефрижераторы и т.д.).</w:t>
      </w:r>
    </w:p>
    <w:p w:rsidR="002337F8" w:rsidRPr="005733E5" w:rsidRDefault="002337F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Сопутствующие логистические услуги:</w:t>
      </w:r>
    </w:p>
    <w:p w:rsidR="002337F8" w:rsidRPr="005733E5" w:rsidRDefault="002337F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lastRenderedPageBreak/>
        <w:t xml:space="preserve"> Экспедирование грузов.</w:t>
      </w:r>
    </w:p>
    <w:p w:rsidR="002337F8" w:rsidRPr="000431EC" w:rsidRDefault="002337F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10"/>
        </w:rPr>
      </w:pPr>
      <w:r w:rsidRPr="000431EC">
        <w:rPr>
          <w:rFonts w:ascii="Times New Roman" w:hAnsi="Times New Roman" w:cs="Times New Roman"/>
          <w:spacing w:val="10"/>
        </w:rPr>
        <w:t>Услуги складской обработки (ответственное хранение, кросс-</w:t>
      </w:r>
      <w:proofErr w:type="spellStart"/>
      <w:r w:rsidRPr="000431EC">
        <w:rPr>
          <w:rFonts w:ascii="Times New Roman" w:hAnsi="Times New Roman" w:cs="Times New Roman"/>
          <w:spacing w:val="10"/>
        </w:rPr>
        <w:t>докинг</w:t>
      </w:r>
      <w:proofErr w:type="spellEnd"/>
      <w:r w:rsidRPr="000431EC">
        <w:rPr>
          <w:rFonts w:ascii="Times New Roman" w:hAnsi="Times New Roman" w:cs="Times New Roman"/>
          <w:spacing w:val="10"/>
        </w:rPr>
        <w:t>, комплектация заказов).</w:t>
      </w:r>
    </w:p>
    <w:p w:rsidR="002337F8" w:rsidRPr="005733E5" w:rsidRDefault="002337F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Страхование грузов.</w:t>
      </w:r>
    </w:p>
    <w:p w:rsidR="000431EC" w:rsidRDefault="002337F8" w:rsidP="000431EC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Таможенное оформление (если работает с международными перевозками).</w:t>
      </w:r>
    </w:p>
    <w:p w:rsidR="002337F8" w:rsidRPr="005733E5" w:rsidRDefault="000431EC" w:rsidP="000431EC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C530F8">
        <w:rPr>
          <w:rFonts w:ascii="Times New Roman" w:hAnsi="Times New Roman" w:cs="Times New Roman"/>
          <w:lang w:eastAsia="ru-RU"/>
        </w:rPr>
        <w:t>Длительность учебной практики составила 36 часов</w:t>
      </w:r>
      <w:r w:rsidR="00C530F8" w:rsidRPr="00C530F8">
        <w:rPr>
          <w:rFonts w:ascii="Times New Roman" w:hAnsi="Times New Roman" w:cs="Times New Roman"/>
          <w:lang w:eastAsia="ru-RU"/>
        </w:rPr>
        <w:t>, распределенных по периоду с 05 ноября 2025 года по 25 ноября</w:t>
      </w:r>
      <w:r w:rsidRPr="00C530F8">
        <w:rPr>
          <w:rFonts w:ascii="Times New Roman" w:hAnsi="Times New Roman" w:cs="Times New Roman"/>
          <w:lang w:eastAsia="ru-RU"/>
        </w:rPr>
        <w:t xml:space="preserve"> 2025 года. Каждый день был структурирован согласно плану, представленному в индивидуальном задании, что позволило систематизировать получаемые знания и навыки.</w:t>
      </w:r>
    </w:p>
    <w:bookmarkEnd w:id="6"/>
    <w:p w:rsidR="00857CCA" w:rsidRPr="005733E5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Целью учебной практики является формирование у студентов практических навыков, развитие профессиональных компетенций, а также ознакомление с особенностями функционирования предприятий и организаций в выбранной сфере деятельности.</w:t>
      </w:r>
    </w:p>
    <w:p w:rsidR="002337F8" w:rsidRPr="005733E5" w:rsidRDefault="0005669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bookmarkStart w:id="7" w:name="_Toc202443727"/>
      <w:r w:rsidRPr="005733E5">
        <w:rPr>
          <w:rFonts w:ascii="Times New Roman" w:hAnsi="Times New Roman" w:cs="Times New Roman"/>
        </w:rPr>
        <w:t>Цель практики: Освоение и практическое применение теоретических знаний в области цифровой экономики в условиях реальной профессиональной деятельности на профильно-ориентированном предприятии.</w:t>
      </w:r>
    </w:p>
    <w:p w:rsidR="0005669B" w:rsidRPr="005733E5" w:rsidRDefault="0005669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Задачами данного отчёта являются:  </w:t>
      </w:r>
    </w:p>
    <w:p w:rsidR="0005669B" w:rsidRPr="005733E5" w:rsidRDefault="0005669B" w:rsidP="005733E5">
      <w:pPr>
        <w:pStyle w:val="a3"/>
        <w:numPr>
          <w:ilvl w:val="0"/>
          <w:numId w:val="2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Пройти инструктаж по правилам охраны труда, технике безопасности и противопожарной безопасности.</w:t>
      </w:r>
    </w:p>
    <w:p w:rsidR="0005669B" w:rsidRPr="005733E5" w:rsidRDefault="0005669B" w:rsidP="005733E5">
      <w:pPr>
        <w:pStyle w:val="a3"/>
        <w:numPr>
          <w:ilvl w:val="0"/>
          <w:numId w:val="2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Изучить организационную структуру и инфраструктуру предприятия.</w:t>
      </w:r>
    </w:p>
    <w:p w:rsidR="008F59FB" w:rsidRPr="005733E5" w:rsidRDefault="0005669B" w:rsidP="005733E5">
      <w:pPr>
        <w:pStyle w:val="a3"/>
        <w:numPr>
          <w:ilvl w:val="0"/>
          <w:numId w:val="2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Ознакомиться с цифровой платформой, используемой на предприятии.</w:t>
      </w:r>
    </w:p>
    <w:p w:rsidR="008F59FB" w:rsidRPr="005733E5" w:rsidRDefault="008F59FB" w:rsidP="005733E5">
      <w:pPr>
        <w:pStyle w:val="a3"/>
        <w:numPr>
          <w:ilvl w:val="0"/>
          <w:numId w:val="2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Изучить</w:t>
      </w:r>
      <w:r w:rsidR="0005669B" w:rsidRPr="005733E5">
        <w:rPr>
          <w:rFonts w:ascii="Times New Roman" w:hAnsi="Times New Roman" w:cs="Times New Roman"/>
        </w:rPr>
        <w:t xml:space="preserve"> практику взаимоотношений организации с заказчиками и ее</w:t>
      </w:r>
      <w:r w:rsidRPr="005733E5">
        <w:rPr>
          <w:rFonts w:ascii="Times New Roman" w:hAnsi="Times New Roman" w:cs="Times New Roman"/>
        </w:rPr>
        <w:t xml:space="preserve"> маркетинговую деятельность.</w:t>
      </w:r>
    </w:p>
    <w:p w:rsidR="008F59FB" w:rsidRPr="005733E5" w:rsidRDefault="008F59FB" w:rsidP="005733E5">
      <w:pPr>
        <w:pStyle w:val="a3"/>
        <w:numPr>
          <w:ilvl w:val="0"/>
          <w:numId w:val="2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Создать таблицу продаж с использованием электронных автоматизированных систем. Создать форму обратной связи для изучения рынка сбыта.</w:t>
      </w:r>
    </w:p>
    <w:p w:rsidR="008F59FB" w:rsidRPr="005733E5" w:rsidRDefault="008F59FB" w:rsidP="005733E5">
      <w:pPr>
        <w:pStyle w:val="a3"/>
        <w:numPr>
          <w:ilvl w:val="0"/>
          <w:numId w:val="2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Заполнить заявку на поставку и акта</w:t>
      </w:r>
      <w:r w:rsidR="0005669B" w:rsidRPr="005733E5">
        <w:rPr>
          <w:rFonts w:ascii="Times New Roman" w:hAnsi="Times New Roman" w:cs="Times New Roman"/>
        </w:rPr>
        <w:t xml:space="preserve"> на списание товаров в электронных </w:t>
      </w:r>
      <w:r w:rsidRPr="005733E5">
        <w:rPr>
          <w:rFonts w:ascii="Times New Roman" w:hAnsi="Times New Roman" w:cs="Times New Roman"/>
        </w:rPr>
        <w:t>автоматизированных системах.</w:t>
      </w:r>
    </w:p>
    <w:p w:rsidR="008F59FB" w:rsidRPr="005733E5" w:rsidRDefault="008F59FB" w:rsidP="005733E5">
      <w:pPr>
        <w:pStyle w:val="a3"/>
        <w:numPr>
          <w:ilvl w:val="0"/>
          <w:numId w:val="2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Создать</w:t>
      </w:r>
      <w:r w:rsidR="0005669B" w:rsidRPr="005733E5">
        <w:rPr>
          <w:rFonts w:ascii="Times New Roman" w:hAnsi="Times New Roman" w:cs="Times New Roman"/>
        </w:rPr>
        <w:t xml:space="preserve"> клиентскую базу и базу данных</w:t>
      </w:r>
      <w:r w:rsidRPr="005733E5">
        <w:rPr>
          <w:rFonts w:ascii="Times New Roman" w:hAnsi="Times New Roman" w:cs="Times New Roman"/>
        </w:rPr>
        <w:t xml:space="preserve"> движения товара.</w:t>
      </w:r>
    </w:p>
    <w:p w:rsidR="0005669B" w:rsidRPr="005733E5" w:rsidRDefault="008F59FB" w:rsidP="005733E5">
      <w:pPr>
        <w:pStyle w:val="a3"/>
        <w:numPr>
          <w:ilvl w:val="0"/>
          <w:numId w:val="2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В</w:t>
      </w:r>
      <w:r w:rsidR="0005669B" w:rsidRPr="005733E5">
        <w:rPr>
          <w:rFonts w:ascii="Times New Roman" w:hAnsi="Times New Roman" w:cs="Times New Roman"/>
        </w:rPr>
        <w:t>ыполнить проект автоматизированного рабочего места продавца.</w:t>
      </w:r>
    </w:p>
    <w:p w:rsidR="0005669B" w:rsidRPr="005733E5" w:rsidRDefault="0005669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5669B" w:rsidRPr="005733E5" w:rsidRDefault="0005669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  <w:lang w:eastAsia="ru-RU"/>
        </w:rPr>
      </w:pPr>
    </w:p>
    <w:p w:rsidR="0005669B" w:rsidRPr="005733E5" w:rsidRDefault="0005669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  <w:lang w:eastAsia="ru-RU"/>
        </w:rPr>
      </w:pPr>
    </w:p>
    <w:p w:rsidR="0005669B" w:rsidRPr="005733E5" w:rsidRDefault="0005669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  <w:lang w:eastAsia="ru-RU"/>
        </w:rPr>
      </w:pPr>
    </w:p>
    <w:p w:rsidR="0005669B" w:rsidRPr="005733E5" w:rsidRDefault="0005669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  <w:lang w:eastAsia="ru-RU"/>
        </w:rPr>
      </w:pPr>
    </w:p>
    <w:p w:rsidR="0005669B" w:rsidRPr="005733E5" w:rsidRDefault="0005669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  <w:lang w:eastAsia="ru-RU"/>
        </w:rPr>
      </w:pPr>
    </w:p>
    <w:p w:rsidR="002337F8" w:rsidRPr="005733E5" w:rsidRDefault="002337F8" w:rsidP="00BF658E">
      <w:pPr>
        <w:spacing w:after="0" w:line="360" w:lineRule="auto"/>
        <w:jc w:val="both"/>
        <w:rPr>
          <w:rFonts w:ascii="Times New Roman" w:hAnsi="Times New Roman" w:cs="Times New Roman"/>
          <w:lang w:eastAsia="ru-RU"/>
        </w:rPr>
      </w:pPr>
    </w:p>
    <w:p w:rsidR="00857CCA" w:rsidRPr="000C2069" w:rsidRDefault="0005669B" w:rsidP="000C2069">
      <w:pPr>
        <w:pStyle w:val="1"/>
        <w:spacing w:before="0" w:after="240" w:line="240" w:lineRule="auto"/>
        <w:ind w:left="1134" w:hanging="425"/>
        <w:jc w:val="both"/>
        <w:rPr>
          <w:rFonts w:cs="Arial"/>
          <w:spacing w:val="10"/>
          <w:szCs w:val="28"/>
        </w:rPr>
      </w:pPr>
      <w:bookmarkStart w:id="8" w:name="_Toc202443728"/>
      <w:bookmarkStart w:id="9" w:name="_Toc213663518"/>
      <w:bookmarkStart w:id="10" w:name="_Toc213663522"/>
      <w:bookmarkStart w:id="11" w:name="_Toc213670341"/>
      <w:bookmarkStart w:id="12" w:name="_Toc213670365"/>
      <w:bookmarkEnd w:id="7"/>
      <w:r w:rsidRPr="00BF658E">
        <w:rPr>
          <w:rFonts w:cs="Arial"/>
          <w:color w:val="auto"/>
          <w:szCs w:val="28"/>
        </w:rPr>
        <w:lastRenderedPageBreak/>
        <w:t>1</w:t>
      </w:r>
      <w:r w:rsidR="00857CCA" w:rsidRPr="00BF658E">
        <w:rPr>
          <w:rFonts w:cs="Arial"/>
          <w:color w:val="auto"/>
          <w:szCs w:val="28"/>
        </w:rPr>
        <w:t xml:space="preserve"> </w:t>
      </w:r>
      <w:r w:rsidR="00857CCA" w:rsidRPr="000C2069">
        <w:rPr>
          <w:rFonts w:cs="Arial"/>
          <w:color w:val="auto"/>
          <w:spacing w:val="10"/>
          <w:szCs w:val="28"/>
        </w:rPr>
        <w:t>Инструктажи по охране труда, электробезопасности и пожарной безопасности</w:t>
      </w:r>
      <w:bookmarkEnd w:id="8"/>
      <w:bookmarkEnd w:id="9"/>
      <w:bookmarkEnd w:id="10"/>
      <w:bookmarkEnd w:id="11"/>
      <w:bookmarkEnd w:id="12"/>
    </w:p>
    <w:p w:rsidR="00857CCA" w:rsidRPr="002F546C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1. Охрана труда.</w:t>
      </w:r>
    </w:p>
    <w:p w:rsidR="00857CCA" w:rsidRPr="002F546C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1.1. Обязанности работника.</w:t>
      </w:r>
    </w:p>
    <w:p w:rsidR="00857CCA" w:rsidRPr="002F546C" w:rsidRDefault="00857CCA" w:rsidP="005733E5">
      <w:pPr>
        <w:pStyle w:val="a3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Соблюдать требования охраны труда, изложенные в инструкциях.</w:t>
      </w:r>
    </w:p>
    <w:p w:rsidR="00857CCA" w:rsidRPr="002F546C" w:rsidRDefault="00857CCA" w:rsidP="005733E5">
      <w:pPr>
        <w:pStyle w:val="a3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Соблюдать правила личной гигиены.</w:t>
      </w:r>
    </w:p>
    <w:p w:rsidR="00857CCA" w:rsidRPr="002F546C" w:rsidRDefault="00857CCA" w:rsidP="005733E5">
      <w:pPr>
        <w:pStyle w:val="a3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Не допускать посторонних лиц к работающему оборудованию.</w:t>
      </w:r>
    </w:p>
    <w:p w:rsidR="00857CCA" w:rsidRPr="002F546C" w:rsidRDefault="00857CCA" w:rsidP="005733E5">
      <w:pPr>
        <w:pStyle w:val="a3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Немедленно сообщить руководителю о любой аварии, угрозе здоровью.</w:t>
      </w:r>
    </w:p>
    <w:p w:rsidR="00857CCA" w:rsidRPr="002F546C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1.2. Рабочее место.</w:t>
      </w:r>
    </w:p>
    <w:p w:rsidR="00857CCA" w:rsidRPr="002F546C" w:rsidRDefault="00857CCA" w:rsidP="005733E5">
      <w:pPr>
        <w:pStyle w:val="a3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Должно быть оборудовано согласно требованиям охраны труда.</w:t>
      </w:r>
    </w:p>
    <w:p w:rsidR="00857CCA" w:rsidRPr="002F546C" w:rsidRDefault="00857CCA" w:rsidP="005733E5">
      <w:pPr>
        <w:pStyle w:val="a3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Запрещается хранение горючих и взрывоопасных веществ вблизи рабочих мест.</w:t>
      </w:r>
    </w:p>
    <w:p w:rsidR="00857CCA" w:rsidRPr="002F546C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1.3. Первая помощь.</w:t>
      </w:r>
    </w:p>
    <w:p w:rsidR="00857CCA" w:rsidRPr="00346188" w:rsidRDefault="00857CCA" w:rsidP="005733E5">
      <w:pPr>
        <w:pStyle w:val="a3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pacing w:val="-2"/>
        </w:rPr>
      </w:pPr>
      <w:r w:rsidRPr="00346188">
        <w:rPr>
          <w:rFonts w:ascii="Times New Roman" w:hAnsi="Times New Roman" w:cs="Times New Roman"/>
          <w:spacing w:val="-2"/>
        </w:rPr>
        <w:t>При получении травмы необходимо прекратить работу и сообщить руководителю.</w:t>
      </w:r>
    </w:p>
    <w:p w:rsidR="00857CCA" w:rsidRPr="002F546C" w:rsidRDefault="00857CCA" w:rsidP="005733E5">
      <w:pPr>
        <w:pStyle w:val="a3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Оказать первую помощь можно только при наличии обучения.</w:t>
      </w:r>
    </w:p>
    <w:p w:rsidR="00857CCA" w:rsidRPr="002F546C" w:rsidRDefault="00857CCA" w:rsidP="00346188">
      <w:pPr>
        <w:pStyle w:val="a3"/>
        <w:numPr>
          <w:ilvl w:val="0"/>
          <w:numId w:val="10"/>
        </w:numPr>
        <w:spacing w:after="0" w:line="360" w:lineRule="auto"/>
        <w:ind w:left="1418" w:hanging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Вызов скорой помощи осуществляется по телефону 103 или внутреннему номеру медпункта.</w:t>
      </w:r>
    </w:p>
    <w:p w:rsidR="00857CCA" w:rsidRPr="002F546C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2. Электробезопасность.</w:t>
      </w:r>
    </w:p>
    <w:p w:rsidR="00857CCA" w:rsidRPr="002F546C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2.1. Общие требования.</w:t>
      </w:r>
    </w:p>
    <w:p w:rsidR="00857CCA" w:rsidRPr="00346188" w:rsidRDefault="00857CCA" w:rsidP="005733E5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pacing w:val="-4"/>
        </w:rPr>
      </w:pPr>
      <w:r w:rsidRPr="00346188">
        <w:rPr>
          <w:rFonts w:ascii="Times New Roman" w:hAnsi="Times New Roman" w:cs="Times New Roman"/>
          <w:spacing w:val="-4"/>
        </w:rPr>
        <w:t>Работы с электроустановками могут выполняться только обученным персоналом.</w:t>
      </w:r>
    </w:p>
    <w:p w:rsidR="00857CCA" w:rsidRPr="002F546C" w:rsidRDefault="00857CCA" w:rsidP="005733E5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Запрещено использовать неисправное электрооборудование.</w:t>
      </w:r>
    </w:p>
    <w:p w:rsidR="00857CCA" w:rsidRPr="002F546C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2.2. При работе с электрооборудованием.</w:t>
      </w:r>
    </w:p>
    <w:p w:rsidR="00857CCA" w:rsidRPr="002F546C" w:rsidRDefault="00857CCA" w:rsidP="005733E5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Не допускать попадания воды на электроприборы.</w:t>
      </w:r>
    </w:p>
    <w:p w:rsidR="00857CCA" w:rsidRPr="002F546C" w:rsidRDefault="00857CCA" w:rsidP="00346188">
      <w:pPr>
        <w:pStyle w:val="a3"/>
        <w:numPr>
          <w:ilvl w:val="0"/>
          <w:numId w:val="8"/>
        </w:numPr>
        <w:spacing w:after="0" w:line="360" w:lineRule="auto"/>
        <w:ind w:left="1418" w:hanging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При обнаружении повреждений немедленно отключить оборудование и сообщить мастеру.</w:t>
      </w:r>
    </w:p>
    <w:p w:rsidR="00857CCA" w:rsidRPr="002F546C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3. Пожарная безопасность.</w:t>
      </w:r>
    </w:p>
    <w:p w:rsidR="00857CCA" w:rsidRPr="002F546C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3.1. Обязанности работников.</w:t>
      </w:r>
    </w:p>
    <w:p w:rsidR="00857CCA" w:rsidRPr="002F546C" w:rsidRDefault="00857CCA" w:rsidP="005733E5">
      <w:pPr>
        <w:pStyle w:val="a3"/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Соблюдать противопожарный режим.</w:t>
      </w:r>
    </w:p>
    <w:p w:rsidR="00857CCA" w:rsidRPr="002F546C" w:rsidRDefault="00857CCA" w:rsidP="005733E5">
      <w:pPr>
        <w:pStyle w:val="a3"/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Не загромождать эвакуационные пути и выходы.</w:t>
      </w:r>
    </w:p>
    <w:p w:rsidR="00857CCA" w:rsidRPr="002F546C" w:rsidRDefault="00857CCA" w:rsidP="005733E5">
      <w:pPr>
        <w:pStyle w:val="a3"/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Не курить в неустановленных местах.</w:t>
      </w:r>
    </w:p>
    <w:p w:rsidR="00857CCA" w:rsidRPr="002F546C" w:rsidRDefault="00857CCA" w:rsidP="005733E5">
      <w:pPr>
        <w:pStyle w:val="a3"/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Не использовать самодельные электроприборы и удлинители.</w:t>
      </w:r>
    </w:p>
    <w:p w:rsidR="00857CCA" w:rsidRPr="002F546C" w:rsidRDefault="00857CCA" w:rsidP="005733E5">
      <w:pPr>
        <w:pStyle w:val="a3"/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Содержать рабочие места в чистоте, особенно вблизи источников тепла.</w:t>
      </w:r>
    </w:p>
    <w:p w:rsidR="00857CCA" w:rsidRPr="002F546C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3.2. Действия при пожаре.</w:t>
      </w:r>
    </w:p>
    <w:p w:rsidR="00857CCA" w:rsidRPr="002F546C" w:rsidRDefault="00857CCA" w:rsidP="005733E5">
      <w:pPr>
        <w:pStyle w:val="a3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Немедленно сообщить о пожаре по телефону 01.</w:t>
      </w:r>
    </w:p>
    <w:p w:rsidR="00857CCA" w:rsidRPr="002F546C" w:rsidRDefault="00857CCA" w:rsidP="005733E5">
      <w:pPr>
        <w:pStyle w:val="a3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Начать тушение пожара первичными средствами, если позволяет обстановка.</w:t>
      </w:r>
    </w:p>
    <w:p w:rsidR="00857CCA" w:rsidRPr="002F546C" w:rsidRDefault="00857CCA" w:rsidP="005733E5">
      <w:pPr>
        <w:pStyle w:val="a3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Прекратить подачу электроэнергии.</w:t>
      </w:r>
    </w:p>
    <w:p w:rsidR="00857CCA" w:rsidRPr="002F546C" w:rsidRDefault="00857CCA" w:rsidP="005733E5">
      <w:pPr>
        <w:pStyle w:val="a3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lastRenderedPageBreak/>
        <w:t>Эвакуироваться через ближайшие эвакуационные выходы.</w:t>
      </w:r>
    </w:p>
    <w:p w:rsidR="00857CCA" w:rsidRPr="002F546C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4. Ответственность.</w:t>
      </w:r>
    </w:p>
    <w:p w:rsidR="00857CCA" w:rsidRPr="002F546C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4.1. За нарушение требований охраны труда, электробезопасности и пожарной безопасности предусмотрена дисциплинарная, административная и уголовная ответственность в соответствии с законодательством РФ.</w:t>
      </w:r>
    </w:p>
    <w:p w:rsidR="00857CCA" w:rsidRPr="002F546C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2F546C">
        <w:rPr>
          <w:rFonts w:ascii="Times New Roman" w:hAnsi="Times New Roman" w:cs="Times New Roman"/>
        </w:rPr>
        <w:t>4.2. Руководители и специалисты несут ответственность за обеспечение безопасных условий труда на своих участках.</w:t>
      </w:r>
    </w:p>
    <w:p w:rsidR="00857CCA" w:rsidRPr="002F546C" w:rsidRDefault="0005669B" w:rsidP="00BF658E">
      <w:pPr>
        <w:pStyle w:val="2"/>
        <w:spacing w:before="240" w:after="120" w:line="240" w:lineRule="auto"/>
        <w:ind w:firstLine="709"/>
        <w:jc w:val="both"/>
        <w:rPr>
          <w:rFonts w:ascii="Arial" w:hAnsi="Arial" w:cs="Arial"/>
          <w:color w:val="auto"/>
        </w:rPr>
      </w:pPr>
      <w:bookmarkStart w:id="13" w:name="_Toc202443729"/>
      <w:bookmarkStart w:id="14" w:name="_Toc213663519"/>
      <w:bookmarkStart w:id="15" w:name="_Toc213663523"/>
      <w:bookmarkStart w:id="16" w:name="_Toc213670342"/>
      <w:bookmarkStart w:id="17" w:name="_Toc213670366"/>
      <w:r w:rsidRPr="002F546C">
        <w:rPr>
          <w:rFonts w:ascii="Arial" w:hAnsi="Arial" w:cs="Arial"/>
          <w:color w:val="auto"/>
        </w:rPr>
        <w:t>1.1</w:t>
      </w:r>
      <w:r w:rsidR="00857CCA" w:rsidRPr="002F546C">
        <w:rPr>
          <w:rFonts w:ascii="Arial" w:hAnsi="Arial" w:cs="Arial"/>
          <w:color w:val="auto"/>
        </w:rPr>
        <w:t xml:space="preserve"> Регламент внутреннего распорядка</w:t>
      </w:r>
      <w:bookmarkEnd w:id="13"/>
      <w:bookmarkEnd w:id="14"/>
      <w:bookmarkEnd w:id="15"/>
      <w:bookmarkEnd w:id="16"/>
      <w:bookmarkEnd w:id="17"/>
    </w:p>
    <w:p w:rsidR="00857CCA" w:rsidRPr="00346188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</w:rPr>
      </w:pPr>
      <w:r w:rsidRPr="00346188">
        <w:rPr>
          <w:rFonts w:ascii="Times New Roman" w:hAnsi="Times New Roman" w:cs="Times New Roman"/>
          <w:spacing w:val="-4"/>
        </w:rPr>
        <w:t>1. Рабочее время и режим дня.</w:t>
      </w:r>
    </w:p>
    <w:p w:rsidR="00857CCA" w:rsidRPr="00346188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</w:rPr>
      </w:pPr>
      <w:r w:rsidRPr="00346188">
        <w:rPr>
          <w:rFonts w:ascii="Times New Roman" w:hAnsi="Times New Roman" w:cs="Times New Roman"/>
          <w:spacing w:val="-4"/>
        </w:rPr>
        <w:t>1.1. Учебная практика проводится в соответствии с установленным графиком работы подразделения предприятия:</w:t>
      </w:r>
    </w:p>
    <w:p w:rsidR="00857CCA" w:rsidRPr="00346188" w:rsidRDefault="00346188" w:rsidP="005733E5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pacing w:val="-4"/>
        </w:rPr>
      </w:pPr>
      <w:r>
        <w:rPr>
          <w:rFonts w:ascii="Times New Roman" w:hAnsi="Times New Roman" w:cs="Times New Roman"/>
          <w:spacing w:val="-4"/>
        </w:rPr>
        <w:t>Понедельник – пятница: с 09</w:t>
      </w:r>
      <w:r w:rsidR="00857CCA" w:rsidRPr="00346188">
        <w:rPr>
          <w:rFonts w:ascii="Times New Roman" w:hAnsi="Times New Roman" w:cs="Times New Roman"/>
          <w:spacing w:val="-4"/>
        </w:rPr>
        <w:t>:00 до</w:t>
      </w:r>
      <w:r>
        <w:rPr>
          <w:rFonts w:ascii="Times New Roman" w:hAnsi="Times New Roman" w:cs="Times New Roman"/>
          <w:spacing w:val="-4"/>
        </w:rPr>
        <w:t xml:space="preserve"> 18:00 (с перерывом на обед с 13:00 до 14</w:t>
      </w:r>
      <w:r w:rsidR="00857CCA" w:rsidRPr="00346188">
        <w:rPr>
          <w:rFonts w:ascii="Times New Roman" w:hAnsi="Times New Roman" w:cs="Times New Roman"/>
          <w:spacing w:val="-4"/>
        </w:rPr>
        <w:t>:00);</w:t>
      </w:r>
    </w:p>
    <w:p w:rsidR="00857CCA" w:rsidRPr="00346188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</w:rPr>
      </w:pPr>
      <w:r w:rsidRPr="00346188">
        <w:rPr>
          <w:rFonts w:ascii="Times New Roman" w:hAnsi="Times New Roman" w:cs="Times New Roman"/>
          <w:spacing w:val="-4"/>
        </w:rPr>
        <w:t>1.2. Опоздания, самовольные уходы с рабочего места, прогулы не допускаются.</w:t>
      </w:r>
    </w:p>
    <w:p w:rsidR="00857CCA" w:rsidRPr="00346188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</w:rPr>
      </w:pPr>
      <w:r w:rsidRPr="00346188">
        <w:rPr>
          <w:rFonts w:ascii="Times New Roman" w:hAnsi="Times New Roman" w:cs="Times New Roman"/>
          <w:spacing w:val="-4"/>
        </w:rPr>
        <w:t>2. Обязанности студентов.</w:t>
      </w:r>
    </w:p>
    <w:p w:rsidR="00857CCA" w:rsidRPr="00346188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</w:rPr>
      </w:pPr>
      <w:r w:rsidRPr="00346188">
        <w:rPr>
          <w:rFonts w:ascii="Times New Roman" w:hAnsi="Times New Roman" w:cs="Times New Roman"/>
          <w:spacing w:val="-4"/>
        </w:rPr>
        <w:t xml:space="preserve">2.1. Прибыть на место практики в установленное время в первый день согласно </w:t>
      </w:r>
      <w:r w:rsidR="00BF658E" w:rsidRPr="00346188">
        <w:rPr>
          <w:rFonts w:ascii="Times New Roman" w:hAnsi="Times New Roman" w:cs="Times New Roman"/>
          <w:spacing w:val="-4"/>
        </w:rPr>
        <w:t>договору,</w:t>
      </w:r>
      <w:r w:rsidRPr="00346188">
        <w:rPr>
          <w:rFonts w:ascii="Times New Roman" w:hAnsi="Times New Roman" w:cs="Times New Roman"/>
          <w:spacing w:val="-4"/>
        </w:rPr>
        <w:t xml:space="preserve"> между предприятием и образовательной организацией.</w:t>
      </w:r>
    </w:p>
    <w:p w:rsidR="00857CCA" w:rsidRPr="00346188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</w:rPr>
      </w:pPr>
      <w:r w:rsidRPr="00346188">
        <w:rPr>
          <w:rFonts w:ascii="Times New Roman" w:hAnsi="Times New Roman" w:cs="Times New Roman"/>
          <w:spacing w:val="-4"/>
        </w:rPr>
        <w:t>2.2. Пройти инструктажи.</w:t>
      </w:r>
    </w:p>
    <w:p w:rsidR="00857CCA" w:rsidRPr="00346188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</w:rPr>
      </w:pPr>
      <w:r w:rsidRPr="00346188">
        <w:rPr>
          <w:rFonts w:ascii="Times New Roman" w:hAnsi="Times New Roman" w:cs="Times New Roman"/>
          <w:spacing w:val="-4"/>
        </w:rPr>
        <w:t>2.3. Соблюдать дисциплину, уважительно относиться к сотрудникам предприятия, выполнять порученные задания добросовестно и в срок.</w:t>
      </w:r>
    </w:p>
    <w:p w:rsidR="00857CCA" w:rsidRPr="00346188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</w:rPr>
      </w:pPr>
      <w:r w:rsidRPr="00346188">
        <w:rPr>
          <w:rFonts w:ascii="Times New Roman" w:hAnsi="Times New Roman" w:cs="Times New Roman"/>
          <w:spacing w:val="-4"/>
        </w:rPr>
        <w:t>2.5. Не покидать рабочее место без разрешения руководителя практики.</w:t>
      </w:r>
    </w:p>
    <w:p w:rsidR="00857CCA" w:rsidRPr="00346188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6"/>
        </w:rPr>
      </w:pPr>
      <w:r w:rsidRPr="00346188">
        <w:rPr>
          <w:rFonts w:ascii="Times New Roman" w:hAnsi="Times New Roman" w:cs="Times New Roman"/>
          <w:spacing w:val="-4"/>
        </w:rPr>
        <w:t xml:space="preserve">2.6. </w:t>
      </w:r>
      <w:r w:rsidRPr="00346188">
        <w:rPr>
          <w:rFonts w:ascii="Times New Roman" w:hAnsi="Times New Roman" w:cs="Times New Roman"/>
          <w:spacing w:val="6"/>
        </w:rPr>
        <w:t>Не разглашать конфиденциальную информацию, полученную в ходе выполнения практики.</w:t>
      </w:r>
    </w:p>
    <w:p w:rsidR="00857CCA" w:rsidRPr="00346188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</w:rPr>
      </w:pPr>
      <w:r w:rsidRPr="00346188">
        <w:rPr>
          <w:rFonts w:ascii="Times New Roman" w:hAnsi="Times New Roman" w:cs="Times New Roman"/>
          <w:spacing w:val="-4"/>
        </w:rPr>
        <w:t>2.7. Беречь имущество предприятия, оборудование и технику.</w:t>
      </w:r>
    </w:p>
    <w:p w:rsidR="00857CCA" w:rsidRPr="00346188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</w:rPr>
      </w:pPr>
      <w:r w:rsidRPr="00346188">
        <w:rPr>
          <w:rFonts w:ascii="Times New Roman" w:hAnsi="Times New Roman" w:cs="Times New Roman"/>
          <w:spacing w:val="-4"/>
        </w:rPr>
        <w:t>3. Права студентов.</w:t>
      </w:r>
    </w:p>
    <w:p w:rsidR="00857CCA" w:rsidRPr="00346188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</w:rPr>
      </w:pPr>
      <w:r w:rsidRPr="00346188">
        <w:rPr>
          <w:rFonts w:ascii="Times New Roman" w:hAnsi="Times New Roman" w:cs="Times New Roman"/>
          <w:spacing w:val="-4"/>
        </w:rPr>
        <w:t xml:space="preserve">3.1. </w:t>
      </w:r>
      <w:r w:rsidRPr="00346188">
        <w:rPr>
          <w:rFonts w:ascii="Times New Roman" w:hAnsi="Times New Roman" w:cs="Times New Roman"/>
          <w:spacing w:val="-8"/>
        </w:rPr>
        <w:t>Получать необходимую информацию и методическую помощь от руководителя практики.</w:t>
      </w:r>
    </w:p>
    <w:p w:rsidR="00857CCA" w:rsidRPr="00346188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</w:rPr>
      </w:pPr>
      <w:r w:rsidRPr="00346188">
        <w:rPr>
          <w:rFonts w:ascii="Times New Roman" w:hAnsi="Times New Roman" w:cs="Times New Roman"/>
          <w:spacing w:val="-4"/>
        </w:rPr>
        <w:t>3.2. Пользоваться оборудованием и информационными ресурсами предприятия в рамках своей практики.</w:t>
      </w:r>
    </w:p>
    <w:p w:rsidR="00857CCA" w:rsidRPr="00346188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</w:rPr>
      </w:pPr>
      <w:r w:rsidRPr="00346188">
        <w:rPr>
          <w:rFonts w:ascii="Times New Roman" w:hAnsi="Times New Roman" w:cs="Times New Roman"/>
          <w:spacing w:val="-4"/>
        </w:rPr>
        <w:t>3.3. Получать обратную связь по результатам выполненной работы.</w:t>
      </w:r>
    </w:p>
    <w:p w:rsidR="00857CCA" w:rsidRPr="00346188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</w:rPr>
      </w:pPr>
      <w:r w:rsidRPr="00346188">
        <w:rPr>
          <w:rFonts w:ascii="Times New Roman" w:hAnsi="Times New Roman" w:cs="Times New Roman"/>
          <w:spacing w:val="-4"/>
        </w:rPr>
        <w:t>3.4. Обращаться к администрации предприятия с вопросами, связанными с практикой.</w:t>
      </w:r>
    </w:p>
    <w:p w:rsidR="00857CCA" w:rsidRPr="00346188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</w:rPr>
      </w:pPr>
      <w:r w:rsidRPr="00346188">
        <w:rPr>
          <w:rFonts w:ascii="Times New Roman" w:hAnsi="Times New Roman" w:cs="Times New Roman"/>
          <w:spacing w:val="-4"/>
        </w:rPr>
        <w:t>4. Ответственность и меры дисциплинарного воздействия.</w:t>
      </w:r>
    </w:p>
    <w:p w:rsidR="00857CCA" w:rsidRPr="00346188" w:rsidRDefault="00857CC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</w:rPr>
      </w:pPr>
      <w:r w:rsidRPr="00346188">
        <w:rPr>
          <w:rFonts w:ascii="Times New Roman" w:hAnsi="Times New Roman" w:cs="Times New Roman"/>
          <w:spacing w:val="-4"/>
        </w:rPr>
        <w:t>4.1. За нарушение правил внутреннего распорядка могут быть применены следующие меры воздействия:</w:t>
      </w:r>
    </w:p>
    <w:p w:rsidR="00857CCA" w:rsidRPr="00346188" w:rsidRDefault="00857CCA" w:rsidP="005733E5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pacing w:val="-4"/>
        </w:rPr>
      </w:pPr>
      <w:r w:rsidRPr="00346188">
        <w:rPr>
          <w:rFonts w:ascii="Times New Roman" w:hAnsi="Times New Roman" w:cs="Times New Roman"/>
          <w:spacing w:val="-4"/>
        </w:rPr>
        <w:t>Предупреждение.</w:t>
      </w:r>
    </w:p>
    <w:p w:rsidR="008F59FB" w:rsidRPr="00346188" w:rsidRDefault="00857CCA" w:rsidP="00346188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pacing w:val="-4"/>
        </w:rPr>
      </w:pPr>
      <w:r w:rsidRPr="00346188">
        <w:rPr>
          <w:rFonts w:ascii="Times New Roman" w:hAnsi="Times New Roman" w:cs="Times New Roman"/>
          <w:spacing w:val="-4"/>
        </w:rPr>
        <w:t>Выговор.</w:t>
      </w:r>
    </w:p>
    <w:p w:rsidR="00346188" w:rsidRPr="00346188" w:rsidRDefault="00346188" w:rsidP="000C2069">
      <w:pPr>
        <w:spacing w:after="240" w:line="240" w:lineRule="auto"/>
        <w:ind w:firstLine="709"/>
        <w:jc w:val="both"/>
        <w:outlineLvl w:val="0"/>
        <w:rPr>
          <w:rFonts w:ascii="Arial" w:hAnsi="Arial" w:cs="Arial"/>
          <w:sz w:val="28"/>
        </w:rPr>
      </w:pPr>
      <w:bookmarkStart w:id="18" w:name="_Toc213670343"/>
      <w:bookmarkStart w:id="19" w:name="_Toc213670367"/>
      <w:r w:rsidRPr="00346188">
        <w:rPr>
          <w:rFonts w:ascii="Arial" w:hAnsi="Arial" w:cs="Arial"/>
          <w:sz w:val="28"/>
        </w:rPr>
        <w:lastRenderedPageBreak/>
        <w:t xml:space="preserve">2 </w:t>
      </w:r>
      <w:r w:rsidR="008F59FB" w:rsidRPr="00346188">
        <w:rPr>
          <w:rFonts w:ascii="Arial" w:hAnsi="Arial" w:cs="Arial"/>
          <w:sz w:val="28"/>
        </w:rPr>
        <w:t>Орга</w:t>
      </w:r>
      <w:r w:rsidRPr="00346188">
        <w:rPr>
          <w:rFonts w:ascii="Arial" w:hAnsi="Arial" w:cs="Arial"/>
          <w:sz w:val="28"/>
        </w:rPr>
        <w:t>низационная структура компании</w:t>
      </w:r>
      <w:bookmarkEnd w:id="18"/>
      <w:bookmarkEnd w:id="19"/>
    </w:p>
    <w:p w:rsidR="008F59FB" w:rsidRPr="005733E5" w:rsidRDefault="00346188" w:rsidP="003461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Компания «</w:t>
      </w:r>
      <w:r w:rsidR="008F59FB" w:rsidRPr="005733E5">
        <w:rPr>
          <w:rFonts w:ascii="Times New Roman" w:hAnsi="Times New Roman" w:cs="Times New Roman"/>
        </w:rPr>
        <w:t>ТЛК ВЛ ЛОДЖИСТИК</w:t>
      </w:r>
      <w:r>
        <w:rPr>
          <w:rFonts w:ascii="Times New Roman" w:hAnsi="Times New Roman" w:cs="Times New Roman"/>
        </w:rPr>
        <w:t>»</w:t>
      </w:r>
      <w:r w:rsidR="008F59FB" w:rsidRPr="005733E5">
        <w:rPr>
          <w:rFonts w:ascii="Times New Roman" w:hAnsi="Times New Roman" w:cs="Times New Roman"/>
        </w:rPr>
        <w:t xml:space="preserve"> имеет иерархическую, но гибкую организационную структуру, позволяющую оперативно реагировать на изменения рынка и потребности клиентов. Структура построена по функциональному принципу и включает сл</w:t>
      </w:r>
      <w:r>
        <w:rPr>
          <w:rFonts w:ascii="Times New Roman" w:hAnsi="Times New Roman" w:cs="Times New Roman"/>
        </w:rPr>
        <w:t>едующие ключевые подразделения:</w:t>
      </w:r>
    </w:p>
    <w:p w:rsidR="008F59FB" w:rsidRPr="005733E5" w:rsidRDefault="003461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8F59FB" w:rsidRPr="005733E5">
        <w:rPr>
          <w:rFonts w:ascii="Times New Roman" w:hAnsi="Times New Roman" w:cs="Times New Roman"/>
        </w:rPr>
        <w:t>Генеральный директ</w:t>
      </w:r>
      <w:r>
        <w:rPr>
          <w:rFonts w:ascii="Times New Roman" w:hAnsi="Times New Roman" w:cs="Times New Roman"/>
        </w:rPr>
        <w:t>ор</w:t>
      </w:r>
      <w:r w:rsidR="008F59FB" w:rsidRPr="005733E5">
        <w:rPr>
          <w:rFonts w:ascii="Times New Roman" w:hAnsi="Times New Roman" w:cs="Times New Roman"/>
        </w:rPr>
        <w:t xml:space="preserve"> — стратегическое руководство, принятие ключевых решений, развитие партнёрских отношений.</w:t>
      </w:r>
    </w:p>
    <w:p w:rsidR="008F59FB" w:rsidRPr="005733E5" w:rsidRDefault="003461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Коммерческий департамент</w:t>
      </w:r>
      <w:r w:rsidR="008F59FB" w:rsidRPr="005733E5">
        <w:rPr>
          <w:rFonts w:ascii="Times New Roman" w:hAnsi="Times New Roman" w:cs="Times New Roman"/>
        </w:rPr>
        <w:t>: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   - Отдел продаж — работа с клиентами, заключение договоров, ведение переговоров;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   - Отдел маркетинга — продвижение услуг, участие в выставках, </w:t>
      </w:r>
      <w:proofErr w:type="spellStart"/>
      <w:r w:rsidRPr="005733E5">
        <w:rPr>
          <w:rFonts w:ascii="Times New Roman" w:hAnsi="Times New Roman" w:cs="Times New Roman"/>
        </w:rPr>
        <w:t>брендинг</w:t>
      </w:r>
      <w:proofErr w:type="spellEnd"/>
      <w:r w:rsidRPr="005733E5">
        <w:rPr>
          <w:rFonts w:ascii="Times New Roman" w:hAnsi="Times New Roman" w:cs="Times New Roman"/>
        </w:rPr>
        <w:t>.</w:t>
      </w:r>
    </w:p>
    <w:p w:rsidR="008F59FB" w:rsidRPr="005733E5" w:rsidRDefault="003461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Операционный департамент: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   - Группа автоперевозок — организация и контроль автомобильных грузоперевозок по России и СНГ;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   - Группа авиаперевозок — сопровождение срочных грузов, консультации по упаковке и документации;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   - Группа ж/д перевозок — взаимодействие с РЖД, планирование маршрутов;</w:t>
      </w:r>
    </w:p>
    <w:p w:rsidR="008F59FB" w:rsidRPr="00C530F8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14"/>
        </w:rPr>
      </w:pPr>
      <w:r w:rsidRPr="005733E5">
        <w:rPr>
          <w:rFonts w:ascii="Times New Roman" w:hAnsi="Times New Roman" w:cs="Times New Roman"/>
        </w:rPr>
        <w:t xml:space="preserve">   - </w:t>
      </w:r>
      <w:r w:rsidRPr="00C530F8">
        <w:rPr>
          <w:rFonts w:ascii="Times New Roman" w:hAnsi="Times New Roman" w:cs="Times New Roman"/>
          <w:spacing w:val="14"/>
        </w:rPr>
        <w:t>Экспедиторская служба — таможенное оформление, сопровождение грузов, страхование.</w:t>
      </w:r>
    </w:p>
    <w:p w:rsidR="008F59FB" w:rsidRPr="005733E5" w:rsidRDefault="003461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Складское хозяйство</w:t>
      </w:r>
      <w:r w:rsidR="008F59FB" w:rsidRPr="005733E5">
        <w:rPr>
          <w:rFonts w:ascii="Times New Roman" w:hAnsi="Times New Roman" w:cs="Times New Roman"/>
        </w:rPr>
        <w:t>: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   - Управление складскими комплексами;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   - Приём, хранение, комплектация и отгрузка товаров;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   - Внедрение WMS-систем для автоматизации учёта.</w:t>
      </w:r>
    </w:p>
    <w:p w:rsidR="008F59FB" w:rsidRPr="005733E5" w:rsidRDefault="003461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IT-отдел</w:t>
      </w:r>
      <w:r w:rsidR="008F59FB" w:rsidRPr="005733E5">
        <w:rPr>
          <w:rFonts w:ascii="Times New Roman" w:hAnsi="Times New Roman" w:cs="Times New Roman"/>
        </w:rPr>
        <w:t>: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   - Поддержка внутренних информационных систем;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   - Интеграция цифровых платформ;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   - Обеспечение </w:t>
      </w:r>
      <w:proofErr w:type="spellStart"/>
      <w:r w:rsidRPr="005733E5">
        <w:rPr>
          <w:rFonts w:ascii="Times New Roman" w:hAnsi="Times New Roman" w:cs="Times New Roman"/>
        </w:rPr>
        <w:t>кибербезопасности</w:t>
      </w:r>
      <w:proofErr w:type="spellEnd"/>
      <w:r w:rsidRPr="005733E5">
        <w:rPr>
          <w:rFonts w:ascii="Times New Roman" w:hAnsi="Times New Roman" w:cs="Times New Roman"/>
        </w:rPr>
        <w:t xml:space="preserve"> и технической поддержки сотрудников.</w:t>
      </w:r>
    </w:p>
    <w:p w:rsidR="008F59FB" w:rsidRPr="005733E5" w:rsidRDefault="003461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r w:rsidR="008F59FB" w:rsidRPr="005733E5">
        <w:rPr>
          <w:rFonts w:ascii="Times New Roman" w:hAnsi="Times New Roman" w:cs="Times New Roman"/>
        </w:rPr>
        <w:t xml:space="preserve">Отдел </w:t>
      </w:r>
      <w:r>
        <w:rPr>
          <w:rFonts w:ascii="Times New Roman" w:hAnsi="Times New Roman" w:cs="Times New Roman"/>
        </w:rPr>
        <w:t>финансово-экономической работы</w:t>
      </w:r>
      <w:r w:rsidR="008F59FB" w:rsidRPr="005733E5">
        <w:rPr>
          <w:rFonts w:ascii="Times New Roman" w:hAnsi="Times New Roman" w:cs="Times New Roman"/>
        </w:rPr>
        <w:t>: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   - Бухгалтерия;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   - Контроль затрат;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   - Расчёт стоимости перевозок.</w:t>
      </w:r>
    </w:p>
    <w:p w:rsidR="008F59FB" w:rsidRPr="005733E5" w:rsidRDefault="003461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</w:t>
      </w:r>
      <w:r w:rsidR="008F59FB" w:rsidRPr="005733E5">
        <w:rPr>
          <w:rFonts w:ascii="Times New Roman" w:hAnsi="Times New Roman" w:cs="Times New Roman"/>
        </w:rPr>
        <w:t>Служба к</w:t>
      </w:r>
      <w:r>
        <w:rPr>
          <w:rFonts w:ascii="Times New Roman" w:hAnsi="Times New Roman" w:cs="Times New Roman"/>
        </w:rPr>
        <w:t>ачества и клиентской поддержки</w:t>
      </w:r>
      <w:r w:rsidR="008F59FB" w:rsidRPr="005733E5">
        <w:rPr>
          <w:rFonts w:ascii="Times New Roman" w:hAnsi="Times New Roman" w:cs="Times New Roman"/>
        </w:rPr>
        <w:t>: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   - Мониторинг удовлетворённости клиентов;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   - Обработка обращений и претензий;</w:t>
      </w:r>
    </w:p>
    <w:p w:rsidR="008F59FB" w:rsidRPr="005733E5" w:rsidRDefault="008F59FB" w:rsidP="00C530F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   - Внутренний аудит процессов.</w:t>
      </w:r>
    </w:p>
    <w:p w:rsidR="00346188" w:rsidRPr="005733E5" w:rsidRDefault="008F59FB" w:rsidP="003461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lastRenderedPageBreak/>
        <w:t>Такая структура обеспечивает чёткое разделение ответственности, минимизирует дублирование функций и способствуе</w:t>
      </w:r>
      <w:r w:rsidR="00346188">
        <w:rPr>
          <w:rFonts w:ascii="Times New Roman" w:hAnsi="Times New Roman" w:cs="Times New Roman"/>
        </w:rPr>
        <w:t>т высокой эффективности работы.</w:t>
      </w:r>
    </w:p>
    <w:p w:rsidR="008F59FB" w:rsidRPr="00346188" w:rsidRDefault="000C2069" w:rsidP="00346188">
      <w:pPr>
        <w:spacing w:before="240" w:after="120" w:line="240" w:lineRule="auto"/>
        <w:ind w:firstLine="709"/>
        <w:jc w:val="both"/>
        <w:outlineLvl w:val="1"/>
        <w:rPr>
          <w:rFonts w:ascii="Arial" w:hAnsi="Arial" w:cs="Arial"/>
          <w:sz w:val="26"/>
          <w:szCs w:val="26"/>
        </w:rPr>
      </w:pPr>
      <w:bookmarkStart w:id="20" w:name="_Toc213670344"/>
      <w:bookmarkStart w:id="21" w:name="_Toc213670368"/>
      <w:r>
        <w:rPr>
          <w:rFonts w:ascii="Arial" w:hAnsi="Arial" w:cs="Arial"/>
          <w:sz w:val="26"/>
          <w:szCs w:val="26"/>
        </w:rPr>
        <w:t>2.1</w:t>
      </w:r>
      <w:r w:rsidR="00346188" w:rsidRPr="00346188">
        <w:rPr>
          <w:rFonts w:ascii="Arial" w:hAnsi="Arial" w:cs="Arial"/>
          <w:sz w:val="26"/>
          <w:szCs w:val="26"/>
        </w:rPr>
        <w:t xml:space="preserve"> Инфраструктура предприятия</w:t>
      </w:r>
      <w:bookmarkEnd w:id="20"/>
      <w:bookmarkEnd w:id="21"/>
    </w:p>
    <w:p w:rsidR="00346188" w:rsidRDefault="008F59FB" w:rsidP="003461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Инфраструктура ТЛК ВЛ ЛОДЖИСТИК включает как физические, так и цифровые компоненты, обеспечивающие бесперебо</w:t>
      </w:r>
      <w:r w:rsidR="00346188">
        <w:rPr>
          <w:rFonts w:ascii="Times New Roman" w:hAnsi="Times New Roman" w:cs="Times New Roman"/>
        </w:rPr>
        <w:t>йное функционирование компании.</w:t>
      </w:r>
    </w:p>
    <w:p w:rsidR="008F59FB" w:rsidRPr="005733E5" w:rsidRDefault="00346188" w:rsidP="003461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Физическая инфраструктура:</w:t>
      </w:r>
    </w:p>
    <w:p w:rsidR="008F59FB" w:rsidRPr="005733E5" w:rsidRDefault="003461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Центральный офис</w:t>
      </w:r>
      <w:r w:rsidR="008F59FB" w:rsidRPr="005733E5">
        <w:rPr>
          <w:rFonts w:ascii="Times New Roman" w:hAnsi="Times New Roman" w:cs="Times New Roman"/>
        </w:rPr>
        <w:t xml:space="preserve"> — расположен в городе Владивостоке, является штаб-квартирой компании, где сосредоточены ключевые управленческие функции.</w:t>
      </w:r>
    </w:p>
    <w:p w:rsidR="008F59FB" w:rsidRPr="005733E5" w:rsidRDefault="003461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Региональные офисы</w:t>
      </w:r>
      <w:r w:rsidR="008F59FB" w:rsidRPr="005733E5">
        <w:rPr>
          <w:rFonts w:ascii="Times New Roman" w:hAnsi="Times New Roman" w:cs="Times New Roman"/>
        </w:rPr>
        <w:t xml:space="preserve"> — включают представительства в Москве, Новосибирске, Хабаровске и других городах. Новый офис в Новосибирске оснащён современным оборудованием и предназначен для усиления присутствия компании в Центральной Сибири.</w:t>
      </w:r>
    </w:p>
    <w:p w:rsidR="008F59FB" w:rsidRPr="005733E5" w:rsidRDefault="003461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Складские комплексы</w:t>
      </w:r>
      <w:r w:rsidR="008F59FB" w:rsidRPr="005733E5">
        <w:rPr>
          <w:rFonts w:ascii="Times New Roman" w:hAnsi="Times New Roman" w:cs="Times New Roman"/>
        </w:rPr>
        <w:t xml:space="preserve"> — находятся в крупных транспортных узлах. Склады оборудованы системами пожарной безопасности, видеонаблюдения, климат-контроля и автоматизированной системой учёта.</w:t>
      </w:r>
    </w:p>
    <w:p w:rsidR="008F59FB" w:rsidRPr="005733E5" w:rsidRDefault="003461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Парк автотранспорта</w:t>
      </w:r>
      <w:r w:rsidR="008F59FB" w:rsidRPr="005733E5">
        <w:rPr>
          <w:rFonts w:ascii="Times New Roman" w:hAnsi="Times New Roman" w:cs="Times New Roman"/>
        </w:rPr>
        <w:t xml:space="preserve"> — включает грузовики различной грузоподъёмности, рефрижераторы, специализированные автомобили для опасных и негабаритных грузов.</w:t>
      </w:r>
    </w:p>
    <w:p w:rsidR="00346188" w:rsidRDefault="00346188" w:rsidP="003461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IT-инфраструктура</w:t>
      </w:r>
      <w:r w:rsidR="008F59FB" w:rsidRPr="005733E5">
        <w:rPr>
          <w:rFonts w:ascii="Times New Roman" w:hAnsi="Times New Roman" w:cs="Times New Roman"/>
        </w:rPr>
        <w:t xml:space="preserve"> — серверы, каналы связи, системы резервного копирова</w:t>
      </w:r>
      <w:r>
        <w:rPr>
          <w:rFonts w:ascii="Times New Roman" w:hAnsi="Times New Roman" w:cs="Times New Roman"/>
        </w:rPr>
        <w:t>ния данных, корпоративная сеть.</w:t>
      </w:r>
    </w:p>
    <w:p w:rsidR="000C2069" w:rsidRDefault="000C2069" w:rsidP="003461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3461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3461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3461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3461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3461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3461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3461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3461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3461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3461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3461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C530F8" w:rsidRDefault="00C530F8" w:rsidP="003461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C530F8" w:rsidRDefault="00C530F8" w:rsidP="003461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3461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C530F8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8F59FB" w:rsidRPr="000C2069" w:rsidRDefault="000C2069" w:rsidP="000C2069">
      <w:pPr>
        <w:spacing w:after="240" w:line="240" w:lineRule="auto"/>
        <w:ind w:firstLine="709"/>
        <w:jc w:val="both"/>
        <w:outlineLvl w:val="0"/>
        <w:rPr>
          <w:rFonts w:ascii="Arial" w:hAnsi="Arial" w:cs="Arial"/>
          <w:sz w:val="28"/>
        </w:rPr>
      </w:pPr>
      <w:bookmarkStart w:id="22" w:name="_Toc213670345"/>
      <w:bookmarkStart w:id="23" w:name="_Toc213670369"/>
      <w:r w:rsidRPr="000C2069">
        <w:rPr>
          <w:rFonts w:ascii="Arial" w:hAnsi="Arial" w:cs="Arial"/>
          <w:sz w:val="28"/>
        </w:rPr>
        <w:lastRenderedPageBreak/>
        <w:t xml:space="preserve">3 </w:t>
      </w:r>
      <w:r w:rsidR="00346188" w:rsidRPr="000C2069">
        <w:rPr>
          <w:rFonts w:ascii="Arial" w:hAnsi="Arial" w:cs="Arial"/>
          <w:sz w:val="28"/>
        </w:rPr>
        <w:t>Цифровая платформа</w:t>
      </w:r>
      <w:bookmarkEnd w:id="22"/>
      <w:bookmarkEnd w:id="23"/>
    </w:p>
    <w:p w:rsidR="008F59FB" w:rsidRPr="005733E5" w:rsidRDefault="008F59FB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Компания активно внедряет цифровые технологии для повышения прозрачности и эффективности логистических процессов. На основе анализа сайта и доступной информации можно сд</w:t>
      </w:r>
      <w:r w:rsidR="000C2069">
        <w:rPr>
          <w:rFonts w:ascii="Times New Roman" w:hAnsi="Times New Roman" w:cs="Times New Roman"/>
        </w:rPr>
        <w:t xml:space="preserve">елать вывод, что используется </w:t>
      </w:r>
      <w:r w:rsidRPr="005733E5">
        <w:rPr>
          <w:rFonts w:ascii="Times New Roman" w:hAnsi="Times New Roman" w:cs="Times New Roman"/>
        </w:rPr>
        <w:t>многофункц</w:t>
      </w:r>
      <w:r w:rsidR="000C2069">
        <w:rPr>
          <w:rFonts w:ascii="Times New Roman" w:hAnsi="Times New Roman" w:cs="Times New Roman"/>
        </w:rPr>
        <w:t>иональная ERP-подобная система</w:t>
      </w:r>
      <w:r w:rsidRPr="005733E5">
        <w:rPr>
          <w:rFonts w:ascii="Times New Roman" w:hAnsi="Times New Roman" w:cs="Times New Roman"/>
        </w:rPr>
        <w:t>, интегрирова</w:t>
      </w:r>
      <w:r w:rsidR="000C2069">
        <w:rPr>
          <w:rFonts w:ascii="Times New Roman" w:hAnsi="Times New Roman" w:cs="Times New Roman"/>
        </w:rPr>
        <w:t>нная с модулями:</w:t>
      </w:r>
    </w:p>
    <w:p w:rsidR="008F59FB" w:rsidRPr="005733E5" w:rsidRDefault="000C2069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8F59FB" w:rsidRPr="005733E5">
        <w:rPr>
          <w:rFonts w:ascii="Times New Roman" w:hAnsi="Times New Roman" w:cs="Times New Roman"/>
        </w:rPr>
        <w:t>TMS</w:t>
      </w:r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Transport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Management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System</w:t>
      </w:r>
      <w:proofErr w:type="spellEnd"/>
      <w:r>
        <w:rPr>
          <w:rFonts w:ascii="Times New Roman" w:hAnsi="Times New Roman" w:cs="Times New Roman"/>
        </w:rPr>
        <w:t>)</w:t>
      </w:r>
      <w:r w:rsidR="008F59FB" w:rsidRPr="005733E5">
        <w:rPr>
          <w:rFonts w:ascii="Times New Roman" w:hAnsi="Times New Roman" w:cs="Times New Roman"/>
        </w:rPr>
        <w:t xml:space="preserve"> — для планирования и отслеживания грузоперевозок;</w:t>
      </w:r>
    </w:p>
    <w:p w:rsidR="008F59FB" w:rsidRPr="005733E5" w:rsidRDefault="000C2069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8F59FB" w:rsidRPr="005733E5">
        <w:rPr>
          <w:rFonts w:ascii="Times New Roman" w:hAnsi="Times New Roman" w:cs="Times New Roman"/>
        </w:rPr>
        <w:t>WMS</w:t>
      </w:r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Warehouse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Management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System</w:t>
      </w:r>
      <w:proofErr w:type="spellEnd"/>
      <w:r>
        <w:rPr>
          <w:rFonts w:ascii="Times New Roman" w:hAnsi="Times New Roman" w:cs="Times New Roman"/>
        </w:rPr>
        <w:t>)</w:t>
      </w:r>
      <w:r w:rsidR="008F59FB" w:rsidRPr="005733E5">
        <w:rPr>
          <w:rFonts w:ascii="Times New Roman" w:hAnsi="Times New Roman" w:cs="Times New Roman"/>
        </w:rPr>
        <w:t xml:space="preserve"> — для управления складскими операциями;</w:t>
      </w:r>
    </w:p>
    <w:p w:rsidR="008F59FB" w:rsidRPr="005733E5" w:rsidRDefault="000C2069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C530F8">
        <w:rPr>
          <w:rFonts w:ascii="Times New Roman" w:hAnsi="Times New Roman" w:cs="Times New Roman"/>
          <w:spacing w:val="10"/>
        </w:rPr>
        <w:t>CRM-система</w:t>
      </w:r>
      <w:r w:rsidR="008F59FB" w:rsidRPr="00C530F8">
        <w:rPr>
          <w:rFonts w:ascii="Times New Roman" w:hAnsi="Times New Roman" w:cs="Times New Roman"/>
          <w:spacing w:val="10"/>
        </w:rPr>
        <w:t xml:space="preserve"> — для ведения базы клиентов, истории взаимодействий, обработки заявок;</w:t>
      </w:r>
    </w:p>
    <w:p w:rsidR="008F59FB" w:rsidRPr="005733E5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8F59FB" w:rsidRPr="005733E5">
        <w:rPr>
          <w:rFonts w:ascii="Times New Roman" w:hAnsi="Times New Roman" w:cs="Times New Roman"/>
        </w:rPr>
        <w:t>Сист</w:t>
      </w:r>
      <w:r>
        <w:rPr>
          <w:rFonts w:ascii="Times New Roman" w:hAnsi="Times New Roman" w:cs="Times New Roman"/>
        </w:rPr>
        <w:t>ема онлайн-отслеживания грузов</w:t>
      </w:r>
      <w:r w:rsidR="008F59FB" w:rsidRPr="005733E5">
        <w:rPr>
          <w:rFonts w:ascii="Times New Roman" w:hAnsi="Times New Roman" w:cs="Times New Roman"/>
        </w:rPr>
        <w:t xml:space="preserve"> — клиенты могут в реальном времени отслеживать местоположение своих грузов</w:t>
      </w:r>
      <w:r>
        <w:rPr>
          <w:rFonts w:ascii="Times New Roman" w:hAnsi="Times New Roman" w:cs="Times New Roman"/>
        </w:rPr>
        <w:t xml:space="preserve"> через личный кабинет на сайте.</w:t>
      </w:r>
    </w:p>
    <w:p w:rsidR="008F59FB" w:rsidRPr="00C530F8" w:rsidRDefault="008F59FB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4"/>
        </w:rPr>
      </w:pPr>
      <w:r w:rsidRPr="00C530F8">
        <w:rPr>
          <w:rFonts w:ascii="Times New Roman" w:hAnsi="Times New Roman" w:cs="Times New Roman"/>
          <w:spacing w:val="4"/>
        </w:rPr>
        <w:t xml:space="preserve">Также на сайте </w:t>
      </w:r>
      <w:r w:rsidR="000C2069" w:rsidRPr="00C530F8">
        <w:rPr>
          <w:rFonts w:ascii="Times New Roman" w:hAnsi="Times New Roman" w:cs="Times New Roman"/>
          <w:spacing w:val="4"/>
        </w:rPr>
        <w:t>представлены кейсы, например, опыт компании в авиаперевозке</w:t>
      </w:r>
      <w:r w:rsidRPr="00C530F8">
        <w:rPr>
          <w:rFonts w:ascii="Times New Roman" w:hAnsi="Times New Roman" w:cs="Times New Roman"/>
          <w:spacing w:val="4"/>
        </w:rPr>
        <w:t>, где особое внимание уделяется правильной упаковке и подготовке груза — это говорит о наличии внутренних регламентов и чек-листов, которые, вероятно, инте</w:t>
      </w:r>
      <w:r w:rsidR="000C2069" w:rsidRPr="00C530F8">
        <w:rPr>
          <w:rFonts w:ascii="Times New Roman" w:hAnsi="Times New Roman" w:cs="Times New Roman"/>
          <w:spacing w:val="4"/>
        </w:rPr>
        <w:t>грированы в цифровую платформу.</w:t>
      </w:r>
    </w:p>
    <w:p w:rsidR="008F59FB" w:rsidRDefault="008F59FB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Компания демонстрирует стремление к цифровой трансформации, что соответствует современным трендам в логистике и отвечает интересам студента, ориентированного на использование электронных автоматизированных систем для управления продажами, клиентскими базами и операционными процессами.</w:t>
      </w: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Pr="005733E5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8F59FB" w:rsidRPr="000C2069" w:rsidRDefault="000C2069" w:rsidP="000C2069">
      <w:pPr>
        <w:spacing w:after="240" w:line="240" w:lineRule="auto"/>
        <w:ind w:firstLine="709"/>
        <w:jc w:val="both"/>
        <w:outlineLvl w:val="0"/>
        <w:rPr>
          <w:rFonts w:ascii="Arial" w:hAnsi="Arial" w:cs="Arial"/>
        </w:rPr>
      </w:pPr>
      <w:bookmarkStart w:id="24" w:name="_Toc213670346"/>
      <w:bookmarkStart w:id="25" w:name="_Toc213670370"/>
      <w:r w:rsidRPr="000C2069">
        <w:rPr>
          <w:rFonts w:ascii="Arial" w:hAnsi="Arial" w:cs="Arial"/>
          <w:sz w:val="28"/>
        </w:rPr>
        <w:lastRenderedPageBreak/>
        <w:t xml:space="preserve">4 </w:t>
      </w:r>
      <w:r w:rsidR="008F59FB" w:rsidRPr="000C2069">
        <w:rPr>
          <w:rFonts w:ascii="Arial" w:hAnsi="Arial" w:cs="Arial"/>
          <w:sz w:val="28"/>
        </w:rPr>
        <w:t xml:space="preserve">Практика </w:t>
      </w:r>
      <w:r w:rsidRPr="000C2069">
        <w:rPr>
          <w:rFonts w:ascii="Arial" w:hAnsi="Arial" w:cs="Arial"/>
          <w:sz w:val="28"/>
        </w:rPr>
        <w:t>взаимоотношений с заказчиками</w:t>
      </w:r>
      <w:bookmarkEnd w:id="24"/>
      <w:bookmarkEnd w:id="25"/>
    </w:p>
    <w:p w:rsidR="008F59FB" w:rsidRPr="005733E5" w:rsidRDefault="008F59FB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Одним из ключевых элементов успеха компании ТЛК ВЛ ЛОДЖИСТИК является </w:t>
      </w:r>
      <w:proofErr w:type="spellStart"/>
      <w:r w:rsidRPr="005733E5">
        <w:rPr>
          <w:rFonts w:ascii="Times New Roman" w:hAnsi="Times New Roman" w:cs="Times New Roman"/>
        </w:rPr>
        <w:t>клиентоориентированный</w:t>
      </w:r>
      <w:proofErr w:type="spellEnd"/>
      <w:r w:rsidRPr="005733E5">
        <w:rPr>
          <w:rFonts w:ascii="Times New Roman" w:hAnsi="Times New Roman" w:cs="Times New Roman"/>
        </w:rPr>
        <w:t xml:space="preserve"> подход. Взаимодействие с заказчиками строится на принципах прозрачности, операт</w:t>
      </w:r>
      <w:r w:rsidR="000C2069">
        <w:rPr>
          <w:rFonts w:ascii="Times New Roman" w:hAnsi="Times New Roman" w:cs="Times New Roman"/>
        </w:rPr>
        <w:t>ивности и персонализации услуг.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1. Персо</w:t>
      </w:r>
      <w:r w:rsidR="000C2069">
        <w:rPr>
          <w:rFonts w:ascii="Times New Roman" w:hAnsi="Times New Roman" w:cs="Times New Roman"/>
        </w:rPr>
        <w:t>нальное сопровождение клиентов.</w:t>
      </w:r>
    </w:p>
    <w:p w:rsidR="008F59FB" w:rsidRPr="005733E5" w:rsidRDefault="008F59FB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Каждому клиенту назначается менеджер по работе с клиентами, который отвечает за все этапы сотрудничества: от первичного контакта до завершения перевозки и получения обратной связи. Менеджеры обладают глубокими знаниями в области логистики, что позволяет им консультировать клиентов по вопросам выбора оптимального вида транспорта, упаковки груза, сро</w:t>
      </w:r>
      <w:r w:rsidR="000C2069">
        <w:rPr>
          <w:rFonts w:ascii="Times New Roman" w:hAnsi="Times New Roman" w:cs="Times New Roman"/>
        </w:rPr>
        <w:t>ков доставки и стоимости услуг.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2. Онлайн</w:t>
      </w:r>
      <w:r w:rsidR="000C2069">
        <w:rPr>
          <w:rFonts w:ascii="Times New Roman" w:hAnsi="Times New Roman" w:cs="Times New Roman"/>
        </w:rPr>
        <w:t>-коммуникация и личный кабинет.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На сайте компании реализована система онлайн-отслеживания грузов. Клиенты могут авторизоваться в личном кабинете, где доступны: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Информация о текущем статусе груза;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Документы (коносаменты, акты приёмки);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История всех заказов;</w:t>
      </w:r>
    </w:p>
    <w:p w:rsidR="008F59FB" w:rsidRPr="005733E5" w:rsidRDefault="008F59FB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В</w:t>
      </w:r>
      <w:r w:rsidR="000C2069">
        <w:rPr>
          <w:rFonts w:ascii="Times New Roman" w:hAnsi="Times New Roman" w:cs="Times New Roman"/>
        </w:rPr>
        <w:t>озможность подачи новой заявки.</w:t>
      </w:r>
    </w:p>
    <w:p w:rsidR="008F59FB" w:rsidRPr="005733E5" w:rsidRDefault="008F59FB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Такая система повышает доверие клиентов и </w:t>
      </w:r>
      <w:r w:rsidR="000C2069">
        <w:rPr>
          <w:rFonts w:ascii="Times New Roman" w:hAnsi="Times New Roman" w:cs="Times New Roman"/>
        </w:rPr>
        <w:t xml:space="preserve">снижает нагрузку на </w:t>
      </w:r>
      <w:proofErr w:type="spellStart"/>
      <w:r w:rsidR="000C2069">
        <w:rPr>
          <w:rFonts w:ascii="Times New Roman" w:hAnsi="Times New Roman" w:cs="Times New Roman"/>
        </w:rPr>
        <w:t>call</w:t>
      </w:r>
      <w:proofErr w:type="spellEnd"/>
      <w:r w:rsidR="000C2069">
        <w:rPr>
          <w:rFonts w:ascii="Times New Roman" w:hAnsi="Times New Roman" w:cs="Times New Roman"/>
        </w:rPr>
        <w:t>-центр.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3. О</w:t>
      </w:r>
      <w:r w:rsidR="000C2069">
        <w:rPr>
          <w:rFonts w:ascii="Times New Roman" w:hAnsi="Times New Roman" w:cs="Times New Roman"/>
        </w:rPr>
        <w:t>бработка обращений и претензий.</w:t>
      </w:r>
    </w:p>
    <w:p w:rsidR="000C2069" w:rsidRDefault="008F59FB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Компания использует систему CRM, которая фиксирует все обращения клиентов: звонки, письма, сообщения через сайт. Каждое обращение регистрируется, назначается ответственный сотрудник и контролируется по времени выполнения. При возникновении претензий запускается процедура внутреннего расследования, после чего клиенту предоставляется официальный ответ и предложение по к</w:t>
      </w:r>
      <w:r w:rsidR="000C2069">
        <w:rPr>
          <w:rFonts w:ascii="Times New Roman" w:hAnsi="Times New Roman" w:cs="Times New Roman"/>
        </w:rPr>
        <w:t>омпенсации (при необходимости).</w:t>
      </w:r>
    </w:p>
    <w:p w:rsidR="008F59FB" w:rsidRPr="005733E5" w:rsidRDefault="008F59FB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4. П</w:t>
      </w:r>
      <w:r w:rsidR="000C2069">
        <w:rPr>
          <w:rFonts w:ascii="Times New Roman" w:hAnsi="Times New Roman" w:cs="Times New Roman"/>
        </w:rPr>
        <w:t>рограмма лояльности.</w:t>
      </w:r>
    </w:p>
    <w:p w:rsidR="000C2069" w:rsidRDefault="008F59FB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Для постоянных клиентов действует система скидок и бонусов. Чем больше объём заказов, тем выше уровень лояльности и ниже стоимость услуг. Это способствует удержанию клиентов и стимулиру</w:t>
      </w:r>
      <w:r w:rsidR="000C2069">
        <w:rPr>
          <w:rFonts w:ascii="Times New Roman" w:hAnsi="Times New Roman" w:cs="Times New Roman"/>
        </w:rPr>
        <w:t>ет долгосрочное сотрудничество.</w:t>
      </w:r>
    </w:p>
    <w:p w:rsidR="008F59FB" w:rsidRPr="000C2069" w:rsidRDefault="000C2069" w:rsidP="000C2069">
      <w:pPr>
        <w:spacing w:before="240" w:after="120" w:line="240" w:lineRule="auto"/>
        <w:ind w:firstLine="709"/>
        <w:jc w:val="both"/>
        <w:outlineLvl w:val="1"/>
        <w:rPr>
          <w:rFonts w:ascii="Arial" w:hAnsi="Arial" w:cs="Arial"/>
          <w:sz w:val="26"/>
          <w:szCs w:val="26"/>
        </w:rPr>
      </w:pPr>
      <w:bookmarkStart w:id="26" w:name="_Toc213670347"/>
      <w:bookmarkStart w:id="27" w:name="_Toc213670371"/>
      <w:r>
        <w:rPr>
          <w:rFonts w:ascii="Arial" w:hAnsi="Arial" w:cs="Arial"/>
          <w:sz w:val="26"/>
          <w:szCs w:val="26"/>
        </w:rPr>
        <w:t>4</w:t>
      </w:r>
      <w:r w:rsidRPr="000C2069">
        <w:rPr>
          <w:rFonts w:ascii="Arial" w:hAnsi="Arial" w:cs="Arial"/>
          <w:sz w:val="26"/>
          <w:szCs w:val="26"/>
        </w:rPr>
        <w:t>.</w:t>
      </w:r>
      <w:r>
        <w:rPr>
          <w:rFonts w:ascii="Arial" w:hAnsi="Arial" w:cs="Arial"/>
          <w:sz w:val="26"/>
          <w:szCs w:val="26"/>
        </w:rPr>
        <w:t>1</w:t>
      </w:r>
      <w:r w:rsidRPr="000C2069">
        <w:rPr>
          <w:rFonts w:ascii="Arial" w:hAnsi="Arial" w:cs="Arial"/>
          <w:sz w:val="26"/>
          <w:szCs w:val="26"/>
        </w:rPr>
        <w:t xml:space="preserve"> </w:t>
      </w:r>
      <w:r w:rsidR="008F59FB" w:rsidRPr="000C2069">
        <w:rPr>
          <w:rFonts w:ascii="Arial" w:hAnsi="Arial" w:cs="Arial"/>
          <w:sz w:val="26"/>
          <w:szCs w:val="26"/>
        </w:rPr>
        <w:t>Марке</w:t>
      </w:r>
      <w:r w:rsidRPr="000C2069">
        <w:rPr>
          <w:rFonts w:ascii="Arial" w:hAnsi="Arial" w:cs="Arial"/>
          <w:sz w:val="26"/>
          <w:szCs w:val="26"/>
        </w:rPr>
        <w:t>тинговая деятельность компании</w:t>
      </w:r>
      <w:bookmarkEnd w:id="26"/>
      <w:bookmarkEnd w:id="27"/>
    </w:p>
    <w:p w:rsidR="000C2069" w:rsidRDefault="008F59FB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Маркетинговая стратегия ТЛК ВЛ ЛОДЖИСТИК направлена на укрепление бренда, расширение клиентской базы и повышение узнаваемост</w:t>
      </w:r>
      <w:r w:rsidR="000C2069">
        <w:rPr>
          <w:rFonts w:ascii="Times New Roman" w:hAnsi="Times New Roman" w:cs="Times New Roman"/>
        </w:rPr>
        <w:t>и на рынке логистических услуг.</w:t>
      </w:r>
    </w:p>
    <w:p w:rsidR="008F59FB" w:rsidRPr="005733E5" w:rsidRDefault="008F59FB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1. Уча</w:t>
      </w:r>
      <w:r w:rsidR="000C2069">
        <w:rPr>
          <w:rFonts w:ascii="Times New Roman" w:hAnsi="Times New Roman" w:cs="Times New Roman"/>
        </w:rPr>
        <w:t>стие в отраслевых мероприятиях.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Участие в крупных выставках и форумах играет важную роль в продвижении компании:</w:t>
      </w:r>
    </w:p>
    <w:p w:rsidR="008F59FB" w:rsidRPr="005733E5" w:rsidRDefault="000C2069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- </w:t>
      </w:r>
      <w:proofErr w:type="spellStart"/>
      <w:r>
        <w:rPr>
          <w:rFonts w:ascii="Times New Roman" w:hAnsi="Times New Roman" w:cs="Times New Roman"/>
        </w:rPr>
        <w:t>TransRussia</w:t>
      </w:r>
      <w:proofErr w:type="spellEnd"/>
      <w:r>
        <w:rPr>
          <w:rFonts w:ascii="Times New Roman" w:hAnsi="Times New Roman" w:cs="Times New Roman"/>
        </w:rPr>
        <w:t xml:space="preserve"> | </w:t>
      </w:r>
      <w:proofErr w:type="spellStart"/>
      <w:r>
        <w:rPr>
          <w:rFonts w:ascii="Times New Roman" w:hAnsi="Times New Roman" w:cs="Times New Roman"/>
        </w:rPr>
        <w:t>SkladTech</w:t>
      </w:r>
      <w:proofErr w:type="spellEnd"/>
      <w:r>
        <w:rPr>
          <w:rFonts w:ascii="Times New Roman" w:hAnsi="Times New Roman" w:cs="Times New Roman"/>
        </w:rPr>
        <w:t xml:space="preserve"> 2025</w:t>
      </w:r>
      <w:r w:rsidR="008F59FB" w:rsidRPr="005733E5">
        <w:rPr>
          <w:rFonts w:ascii="Times New Roman" w:hAnsi="Times New Roman" w:cs="Times New Roman"/>
        </w:rPr>
        <w:t xml:space="preserve"> — одна из крупнейших выставок в сфере транспорта и логистики. Участие позволило презентовать услуги компании перед широкой аудиторией, установить новые деловые контакты и изучить современные технологии.</w:t>
      </w:r>
    </w:p>
    <w:p w:rsidR="008F59FB" w:rsidRPr="005733E5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ESE.ASIA.2025</w:t>
      </w:r>
      <w:r w:rsidR="008F59FB" w:rsidRPr="005733E5">
        <w:rPr>
          <w:rFonts w:ascii="Times New Roman" w:hAnsi="Times New Roman" w:cs="Times New Roman"/>
        </w:rPr>
        <w:t xml:space="preserve"> в Алматы — международный форум, на котором компания представила свои возможности в сфере евразийских перевозок, что способствовало расширению партн</w:t>
      </w:r>
      <w:r>
        <w:rPr>
          <w:rFonts w:ascii="Times New Roman" w:hAnsi="Times New Roman" w:cs="Times New Roman"/>
        </w:rPr>
        <w:t>ёрской сети в Центральной Азии.</w:t>
      </w:r>
    </w:p>
    <w:p w:rsidR="008F59FB" w:rsidRPr="005733E5" w:rsidRDefault="000C2069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Цифровой маркетинг.</w:t>
      </w:r>
    </w:p>
    <w:p w:rsidR="008F59FB" w:rsidRPr="005733E5" w:rsidRDefault="000C2069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Официальный сайт</w:t>
      </w:r>
      <w:r w:rsidR="008F59FB" w:rsidRPr="005733E5">
        <w:rPr>
          <w:rFonts w:ascii="Times New Roman" w:hAnsi="Times New Roman" w:cs="Times New Roman"/>
        </w:rPr>
        <w:t xml:space="preserve"> — информационно насыщен, содержит кейсы (например, опыт в авиаперевозке), что помогает демонстрировать экспертизу.</w:t>
      </w:r>
    </w:p>
    <w:p w:rsidR="008F59FB" w:rsidRPr="005733E5" w:rsidRDefault="000C2069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SEO и контент-маркетинг</w:t>
      </w:r>
      <w:r w:rsidR="008F59FB" w:rsidRPr="005733E5">
        <w:rPr>
          <w:rFonts w:ascii="Times New Roman" w:hAnsi="Times New Roman" w:cs="Times New Roman"/>
        </w:rPr>
        <w:t xml:space="preserve"> — на сайте регулярно публикуются статьи, разъясняющие особенности логистики, подготовки грузов, документооборота.</w:t>
      </w:r>
    </w:p>
    <w:p w:rsidR="008F59FB" w:rsidRPr="005733E5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8F59FB" w:rsidRPr="005733E5">
        <w:rPr>
          <w:rFonts w:ascii="Times New Roman" w:hAnsi="Times New Roman" w:cs="Times New Roman"/>
        </w:rPr>
        <w:t>Со</w:t>
      </w:r>
      <w:r>
        <w:rPr>
          <w:rFonts w:ascii="Times New Roman" w:hAnsi="Times New Roman" w:cs="Times New Roman"/>
        </w:rPr>
        <w:t xml:space="preserve">циальные сети и </w:t>
      </w:r>
      <w:proofErr w:type="spellStart"/>
      <w:r>
        <w:rPr>
          <w:rFonts w:ascii="Times New Roman" w:hAnsi="Times New Roman" w:cs="Times New Roman"/>
        </w:rPr>
        <w:t>email</w:t>
      </w:r>
      <w:proofErr w:type="spellEnd"/>
      <w:r>
        <w:rPr>
          <w:rFonts w:ascii="Times New Roman" w:hAnsi="Times New Roman" w:cs="Times New Roman"/>
        </w:rPr>
        <w:t>-рассылки</w:t>
      </w:r>
      <w:r w:rsidR="008F59FB" w:rsidRPr="005733E5">
        <w:rPr>
          <w:rFonts w:ascii="Times New Roman" w:hAnsi="Times New Roman" w:cs="Times New Roman"/>
        </w:rPr>
        <w:t xml:space="preserve"> — используются для информирования клиентов о новостях компании,</w:t>
      </w:r>
      <w:r>
        <w:rPr>
          <w:rFonts w:ascii="Times New Roman" w:hAnsi="Times New Roman" w:cs="Times New Roman"/>
        </w:rPr>
        <w:t xml:space="preserve"> акциях, открытии новых офисов.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3. Географическое расширение как маркетинговый инструмент</w:t>
      </w:r>
      <w:r w:rsidR="000C2069">
        <w:rPr>
          <w:rFonts w:ascii="Times New Roman" w:hAnsi="Times New Roman" w:cs="Times New Roman"/>
        </w:rPr>
        <w:t>.</w:t>
      </w:r>
    </w:p>
    <w:p w:rsidR="008F59FB" w:rsidRPr="005733E5" w:rsidRDefault="008F59FB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Открытие нового офиса в Новосибирске — не только операционное решение, но и маркетинговое событие. Об этом было объявлено на сайте и в пресс-релизе, что усилило доверие клиентов из Сибири и повысило</w:t>
      </w:r>
      <w:r w:rsidR="000C2069">
        <w:rPr>
          <w:rFonts w:ascii="Times New Roman" w:hAnsi="Times New Roman" w:cs="Times New Roman"/>
        </w:rPr>
        <w:t xml:space="preserve"> локальную узнаваемость бренда.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4. Работа с реп</w:t>
      </w:r>
      <w:r w:rsidR="000C2069">
        <w:rPr>
          <w:rFonts w:ascii="Times New Roman" w:hAnsi="Times New Roman" w:cs="Times New Roman"/>
        </w:rPr>
        <w:t>утацией.</w:t>
      </w:r>
    </w:p>
    <w:p w:rsidR="008F59FB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Членство в FIATA и АРЭ</w:t>
      </w:r>
      <w:r w:rsidR="008F59FB" w:rsidRPr="005733E5">
        <w:rPr>
          <w:rFonts w:ascii="Times New Roman" w:hAnsi="Times New Roman" w:cs="Times New Roman"/>
        </w:rPr>
        <w:t xml:space="preserve"> используется как маркетинговый инструмент. Эти логотипы размещаются на сайте, в презентациях и рекламных материалах, подчёркивая надёжность и соответ</w:t>
      </w:r>
      <w:r>
        <w:rPr>
          <w:rFonts w:ascii="Times New Roman" w:hAnsi="Times New Roman" w:cs="Times New Roman"/>
        </w:rPr>
        <w:t>ствие международным стандартам.</w:t>
      </w: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C2069" w:rsidRPr="005733E5" w:rsidRDefault="000C2069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8F59FB" w:rsidRPr="000C2069" w:rsidRDefault="000C2069" w:rsidP="000C2069">
      <w:pPr>
        <w:spacing w:after="240" w:line="240" w:lineRule="auto"/>
        <w:ind w:firstLine="709"/>
        <w:jc w:val="both"/>
        <w:outlineLvl w:val="0"/>
        <w:rPr>
          <w:rFonts w:ascii="Arial" w:hAnsi="Arial" w:cs="Arial"/>
          <w:spacing w:val="-10"/>
          <w:sz w:val="28"/>
        </w:rPr>
      </w:pPr>
      <w:bookmarkStart w:id="28" w:name="_Toc213670348"/>
      <w:bookmarkStart w:id="29" w:name="_Toc213670372"/>
      <w:r w:rsidRPr="000C2069">
        <w:rPr>
          <w:rFonts w:ascii="Arial" w:hAnsi="Arial" w:cs="Arial"/>
          <w:spacing w:val="-10"/>
          <w:sz w:val="28"/>
        </w:rPr>
        <w:lastRenderedPageBreak/>
        <w:t xml:space="preserve">5 </w:t>
      </w:r>
      <w:r w:rsidR="008F59FB" w:rsidRPr="000C2069">
        <w:rPr>
          <w:rFonts w:ascii="Arial" w:hAnsi="Arial" w:cs="Arial"/>
          <w:spacing w:val="-10"/>
          <w:sz w:val="28"/>
        </w:rPr>
        <w:t>Создание таблицы продаж в электрон</w:t>
      </w:r>
      <w:r w:rsidRPr="000C2069">
        <w:rPr>
          <w:rFonts w:ascii="Arial" w:hAnsi="Arial" w:cs="Arial"/>
          <w:spacing w:val="-10"/>
          <w:sz w:val="28"/>
        </w:rPr>
        <w:t>ной автоматизированной системе</w:t>
      </w:r>
      <w:bookmarkEnd w:id="28"/>
      <w:bookmarkEnd w:id="29"/>
    </w:p>
    <w:p w:rsidR="005733E5" w:rsidRPr="005733E5" w:rsidRDefault="008F59FB" w:rsidP="000C206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В ходе практики была изучена работа CRM-системы, используемой компанией для учёта заявок и управления продажами. На основе п</w:t>
      </w:r>
      <w:r w:rsidR="000C2069">
        <w:rPr>
          <w:rFonts w:ascii="Times New Roman" w:hAnsi="Times New Roman" w:cs="Times New Roman"/>
        </w:rPr>
        <w:t>олученных данных была создана модель таблицы продаж</w:t>
      </w:r>
      <w:r w:rsidRPr="005733E5">
        <w:rPr>
          <w:rFonts w:ascii="Times New Roman" w:hAnsi="Times New Roman" w:cs="Times New Roman"/>
        </w:rPr>
        <w:t xml:space="preserve"> в формате </w:t>
      </w:r>
      <w:proofErr w:type="spellStart"/>
      <w:r w:rsidRPr="005733E5">
        <w:rPr>
          <w:rFonts w:ascii="Times New Roman" w:hAnsi="Times New Roman" w:cs="Times New Roman"/>
        </w:rPr>
        <w:t>Microsoft</w:t>
      </w:r>
      <w:proofErr w:type="spellEnd"/>
      <w:r w:rsidRPr="005733E5">
        <w:rPr>
          <w:rFonts w:ascii="Times New Roman" w:hAnsi="Times New Roman" w:cs="Times New Roman"/>
        </w:rPr>
        <w:t xml:space="preserve"> </w:t>
      </w:r>
      <w:proofErr w:type="spellStart"/>
      <w:r w:rsidRPr="005733E5">
        <w:rPr>
          <w:rFonts w:ascii="Times New Roman" w:hAnsi="Times New Roman" w:cs="Times New Roman"/>
        </w:rPr>
        <w:t>Excel</w:t>
      </w:r>
      <w:proofErr w:type="spellEnd"/>
      <w:r w:rsidRPr="005733E5">
        <w:rPr>
          <w:rFonts w:ascii="Times New Roman" w:hAnsi="Times New Roman" w:cs="Times New Roman"/>
        </w:rPr>
        <w:t>, имит</w:t>
      </w:r>
      <w:r w:rsidR="005733E5" w:rsidRPr="005733E5">
        <w:rPr>
          <w:rFonts w:ascii="Times New Roman" w:hAnsi="Times New Roman" w:cs="Times New Roman"/>
        </w:rPr>
        <w:t>ирующая реальную систему учёта.</w:t>
      </w:r>
    </w:p>
    <w:p w:rsidR="008F59FB" w:rsidRDefault="000C2069" w:rsidP="00A30DFA">
      <w:pPr>
        <w:spacing w:after="0" w:line="360" w:lineRule="auto"/>
        <w:ind w:left="-284" w:firstLine="99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Таблица продаж:</w:t>
      </w:r>
    </w:p>
    <w:p w:rsidR="00C530F8" w:rsidRPr="00C530F8" w:rsidRDefault="00C530F8" w:rsidP="00C530F8">
      <w:pPr>
        <w:pStyle w:val="ad"/>
        <w:keepNext/>
        <w:spacing w:after="0" w:line="360" w:lineRule="auto"/>
        <w:rPr>
          <w:rFonts w:ascii="Times New Roman" w:hAnsi="Times New Roman" w:cs="Times New Roman"/>
          <w:i w:val="0"/>
          <w:color w:val="auto"/>
          <w:sz w:val="24"/>
        </w:rPr>
      </w:pPr>
      <w:r w:rsidRPr="00C530F8">
        <w:rPr>
          <w:rFonts w:ascii="Times New Roman" w:hAnsi="Times New Roman" w:cs="Times New Roman"/>
          <w:i w:val="0"/>
          <w:color w:val="auto"/>
          <w:sz w:val="24"/>
        </w:rPr>
        <w:t xml:space="preserve">Таблица </w:t>
      </w:r>
      <w:r w:rsidRPr="00C530F8">
        <w:rPr>
          <w:rFonts w:ascii="Times New Roman" w:hAnsi="Times New Roman" w:cs="Times New Roman"/>
          <w:i w:val="0"/>
          <w:color w:val="auto"/>
          <w:sz w:val="24"/>
        </w:rPr>
        <w:fldChar w:fldCharType="begin"/>
      </w:r>
      <w:r w:rsidRPr="00C530F8">
        <w:rPr>
          <w:rFonts w:ascii="Times New Roman" w:hAnsi="Times New Roman" w:cs="Times New Roman"/>
          <w:i w:val="0"/>
          <w:color w:val="auto"/>
          <w:sz w:val="24"/>
        </w:rPr>
        <w:instrText xml:space="preserve"> SEQ Таблица \* ARABIC </w:instrText>
      </w:r>
      <w:r w:rsidRPr="00C530F8">
        <w:rPr>
          <w:rFonts w:ascii="Times New Roman" w:hAnsi="Times New Roman" w:cs="Times New Roman"/>
          <w:i w:val="0"/>
          <w:color w:val="auto"/>
          <w:sz w:val="24"/>
        </w:rPr>
        <w:fldChar w:fldCharType="separate"/>
      </w:r>
      <w:r w:rsidR="00B808DA">
        <w:rPr>
          <w:rFonts w:ascii="Times New Roman" w:hAnsi="Times New Roman" w:cs="Times New Roman"/>
          <w:i w:val="0"/>
          <w:noProof/>
          <w:color w:val="auto"/>
          <w:sz w:val="24"/>
        </w:rPr>
        <w:t>1</w:t>
      </w:r>
      <w:r w:rsidRPr="00C530F8">
        <w:rPr>
          <w:rFonts w:ascii="Times New Roman" w:hAnsi="Times New Roman" w:cs="Times New Roman"/>
          <w:i w:val="0"/>
          <w:color w:val="auto"/>
          <w:sz w:val="24"/>
        </w:rPr>
        <w:fldChar w:fldCharType="end"/>
      </w:r>
      <w:r w:rsidRPr="00C530F8">
        <w:rPr>
          <w:rFonts w:ascii="Times New Roman" w:hAnsi="Times New Roman" w:cs="Times New Roman"/>
          <w:i w:val="0"/>
          <w:color w:val="auto"/>
          <w:sz w:val="24"/>
        </w:rPr>
        <w:t xml:space="preserve"> - </w:t>
      </w:r>
      <w:r>
        <w:rPr>
          <w:rFonts w:ascii="Times New Roman" w:hAnsi="Times New Roman" w:cs="Times New Roman"/>
          <w:i w:val="0"/>
          <w:color w:val="auto"/>
          <w:sz w:val="24"/>
        </w:rPr>
        <w:t>Таблица продаж.</w:t>
      </w:r>
    </w:p>
    <w:tbl>
      <w:tblPr>
        <w:tblStyle w:val="ac"/>
        <w:tblW w:w="10060" w:type="dxa"/>
        <w:jc w:val="center"/>
        <w:tblLayout w:type="fixed"/>
        <w:tblLook w:val="04A0" w:firstRow="1" w:lastRow="0" w:firstColumn="1" w:lastColumn="0" w:noHBand="0" w:noVBand="1"/>
      </w:tblPr>
      <w:tblGrid>
        <w:gridCol w:w="426"/>
        <w:gridCol w:w="1423"/>
        <w:gridCol w:w="1695"/>
        <w:gridCol w:w="993"/>
        <w:gridCol w:w="1701"/>
        <w:gridCol w:w="992"/>
        <w:gridCol w:w="567"/>
        <w:gridCol w:w="992"/>
        <w:gridCol w:w="1271"/>
      </w:tblGrid>
      <w:tr w:rsidR="00A30DFA" w:rsidTr="00C530F8">
        <w:trPr>
          <w:jc w:val="center"/>
        </w:trPr>
        <w:tc>
          <w:tcPr>
            <w:tcW w:w="426" w:type="dxa"/>
          </w:tcPr>
          <w:p w:rsidR="000C2069" w:rsidRDefault="000C2069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423" w:type="dxa"/>
          </w:tcPr>
          <w:p w:rsidR="000C2069" w:rsidRDefault="000C2069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Дата заявки</w:t>
            </w:r>
          </w:p>
        </w:tc>
        <w:tc>
          <w:tcPr>
            <w:tcW w:w="1695" w:type="dxa"/>
          </w:tcPr>
          <w:p w:rsidR="000C2069" w:rsidRDefault="000C2069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Клиент</w:t>
            </w:r>
          </w:p>
        </w:tc>
        <w:tc>
          <w:tcPr>
            <w:tcW w:w="993" w:type="dxa"/>
          </w:tcPr>
          <w:p w:rsidR="000C2069" w:rsidRDefault="000C2069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Вид перевозки</w:t>
            </w:r>
          </w:p>
        </w:tc>
        <w:tc>
          <w:tcPr>
            <w:tcW w:w="1701" w:type="dxa"/>
          </w:tcPr>
          <w:p w:rsidR="000C2069" w:rsidRDefault="000C2069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Направление</w:t>
            </w:r>
          </w:p>
        </w:tc>
        <w:tc>
          <w:tcPr>
            <w:tcW w:w="992" w:type="dxa"/>
          </w:tcPr>
          <w:p w:rsidR="000C2069" w:rsidRDefault="000C2069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Объём (м³)</w:t>
            </w:r>
          </w:p>
        </w:tc>
        <w:tc>
          <w:tcPr>
            <w:tcW w:w="567" w:type="dxa"/>
          </w:tcPr>
          <w:p w:rsidR="000C2069" w:rsidRDefault="000C2069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Вес (т)</w:t>
            </w:r>
          </w:p>
        </w:tc>
        <w:tc>
          <w:tcPr>
            <w:tcW w:w="992" w:type="dxa"/>
          </w:tcPr>
          <w:p w:rsidR="000C2069" w:rsidRPr="005733E5" w:rsidRDefault="000C2069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Стоимость (руб.)</w:t>
            </w:r>
          </w:p>
        </w:tc>
        <w:tc>
          <w:tcPr>
            <w:tcW w:w="1271" w:type="dxa"/>
          </w:tcPr>
          <w:p w:rsidR="000C2069" w:rsidRPr="005733E5" w:rsidRDefault="000C2069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Статус</w:t>
            </w:r>
          </w:p>
        </w:tc>
      </w:tr>
      <w:tr w:rsidR="00A30DFA" w:rsidTr="00C530F8">
        <w:trPr>
          <w:jc w:val="center"/>
        </w:trPr>
        <w:tc>
          <w:tcPr>
            <w:tcW w:w="426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3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05.11.2025</w:t>
            </w:r>
          </w:p>
        </w:tc>
        <w:tc>
          <w:tcPr>
            <w:tcW w:w="1695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5733E5">
              <w:rPr>
                <w:rFonts w:ascii="Times New Roman" w:hAnsi="Times New Roman" w:cs="Times New Roman"/>
              </w:rPr>
              <w:t>ТехноПром</w:t>
            </w:r>
            <w:proofErr w:type="spellEnd"/>
            <w:r w:rsidRPr="005733E5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93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Авто</w:t>
            </w:r>
          </w:p>
        </w:tc>
        <w:tc>
          <w:tcPr>
            <w:tcW w:w="1701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Владивосток – Москва</w:t>
            </w:r>
          </w:p>
        </w:tc>
        <w:tc>
          <w:tcPr>
            <w:tcW w:w="992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12,5</w:t>
            </w:r>
          </w:p>
        </w:tc>
        <w:tc>
          <w:tcPr>
            <w:tcW w:w="567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3,8</w:t>
            </w:r>
          </w:p>
        </w:tc>
        <w:tc>
          <w:tcPr>
            <w:tcW w:w="992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185 000</w:t>
            </w:r>
          </w:p>
        </w:tc>
        <w:tc>
          <w:tcPr>
            <w:tcW w:w="1271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Доставлено</w:t>
            </w:r>
          </w:p>
        </w:tc>
      </w:tr>
      <w:tr w:rsidR="00A30DFA" w:rsidTr="00C530F8">
        <w:trPr>
          <w:jc w:val="center"/>
        </w:trPr>
        <w:tc>
          <w:tcPr>
            <w:tcW w:w="426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3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06.11.2025</w:t>
            </w:r>
          </w:p>
        </w:tc>
        <w:tc>
          <w:tcPr>
            <w:tcW w:w="1695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ЗАО "</w:t>
            </w:r>
            <w:proofErr w:type="spellStart"/>
            <w:r w:rsidRPr="005733E5">
              <w:rPr>
                <w:rFonts w:ascii="Times New Roman" w:hAnsi="Times New Roman" w:cs="Times New Roman"/>
              </w:rPr>
              <w:t>АгроЛайн</w:t>
            </w:r>
            <w:proofErr w:type="spellEnd"/>
            <w:r w:rsidRPr="005733E5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93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Ж/д</w:t>
            </w:r>
          </w:p>
        </w:tc>
        <w:tc>
          <w:tcPr>
            <w:tcW w:w="1701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Хабаровск – Новосибирск</w:t>
            </w:r>
          </w:p>
        </w:tc>
        <w:tc>
          <w:tcPr>
            <w:tcW w:w="992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45,0</w:t>
            </w:r>
          </w:p>
        </w:tc>
        <w:tc>
          <w:tcPr>
            <w:tcW w:w="567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12,0</w:t>
            </w:r>
          </w:p>
        </w:tc>
        <w:tc>
          <w:tcPr>
            <w:tcW w:w="992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320 000</w:t>
            </w:r>
          </w:p>
        </w:tc>
        <w:tc>
          <w:tcPr>
            <w:tcW w:w="1271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В пути</w:t>
            </w:r>
          </w:p>
        </w:tc>
      </w:tr>
      <w:tr w:rsidR="00A30DFA" w:rsidTr="00C530F8">
        <w:trPr>
          <w:jc w:val="center"/>
        </w:trPr>
        <w:tc>
          <w:tcPr>
            <w:tcW w:w="426" w:type="dxa"/>
          </w:tcPr>
          <w:p w:rsidR="000C2069" w:rsidRPr="00A30DFA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23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08.11.2025</w:t>
            </w:r>
          </w:p>
        </w:tc>
        <w:tc>
          <w:tcPr>
            <w:tcW w:w="1695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5733E5">
              <w:rPr>
                <w:rFonts w:ascii="Times New Roman" w:hAnsi="Times New Roman" w:cs="Times New Roman"/>
              </w:rPr>
              <w:t>МедСервис</w:t>
            </w:r>
            <w:proofErr w:type="spellEnd"/>
            <w:r w:rsidRPr="005733E5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93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Авто</w:t>
            </w:r>
          </w:p>
        </w:tc>
        <w:tc>
          <w:tcPr>
            <w:tcW w:w="1701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Новосибирск – Омск</w:t>
            </w:r>
          </w:p>
        </w:tc>
        <w:tc>
          <w:tcPr>
            <w:tcW w:w="992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8,0</w:t>
            </w:r>
          </w:p>
        </w:tc>
        <w:tc>
          <w:tcPr>
            <w:tcW w:w="567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2,1</w:t>
            </w:r>
          </w:p>
        </w:tc>
        <w:tc>
          <w:tcPr>
            <w:tcW w:w="992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68 000</w:t>
            </w:r>
          </w:p>
        </w:tc>
        <w:tc>
          <w:tcPr>
            <w:tcW w:w="1271" w:type="dxa"/>
          </w:tcPr>
          <w:p w:rsidR="000C2069" w:rsidRDefault="00A30DFA" w:rsidP="00A30DF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Отменено</w:t>
            </w:r>
          </w:p>
        </w:tc>
      </w:tr>
    </w:tbl>
    <w:p w:rsidR="008F59FB" w:rsidRPr="005733E5" w:rsidRDefault="008F59FB" w:rsidP="00A30DFA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Функцион</w:t>
      </w:r>
      <w:r w:rsidR="00A30DFA">
        <w:rPr>
          <w:rFonts w:ascii="Times New Roman" w:hAnsi="Times New Roman" w:cs="Times New Roman"/>
        </w:rPr>
        <w:t>альные возможности системы: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Автоматический расчёт стоимости на основе тарифов;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Фильтрация по статусу, менеджеру, виду перевозки;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Экспорт данных в PDF/</w:t>
      </w:r>
      <w:proofErr w:type="spellStart"/>
      <w:r w:rsidRPr="005733E5">
        <w:rPr>
          <w:rFonts w:ascii="Times New Roman" w:hAnsi="Times New Roman" w:cs="Times New Roman"/>
        </w:rPr>
        <w:t>Excel</w:t>
      </w:r>
      <w:proofErr w:type="spellEnd"/>
      <w:r w:rsidRPr="005733E5">
        <w:rPr>
          <w:rFonts w:ascii="Times New Roman" w:hAnsi="Times New Roman" w:cs="Times New Roman"/>
        </w:rPr>
        <w:t>;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Интеграция с календарём задач;</w:t>
      </w:r>
    </w:p>
    <w:p w:rsidR="008F59FB" w:rsidRPr="005733E5" w:rsidRDefault="008F59FB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</w:t>
      </w:r>
      <w:r w:rsidR="00A30DFA">
        <w:rPr>
          <w:rFonts w:ascii="Times New Roman" w:hAnsi="Times New Roman" w:cs="Times New Roman"/>
        </w:rPr>
        <w:t xml:space="preserve"> Уведомления о сроках доставки.</w:t>
      </w:r>
    </w:p>
    <w:p w:rsidR="008F59FB" w:rsidRPr="005733E5" w:rsidRDefault="008F59FB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Такие системы позволяют повысить прозрачность процессов, минимизировать ошибк</w:t>
      </w:r>
      <w:r w:rsidR="00A30DFA">
        <w:rPr>
          <w:rFonts w:ascii="Times New Roman" w:hAnsi="Times New Roman" w:cs="Times New Roman"/>
        </w:rPr>
        <w:t>и и ускорить обработку заказов.</w:t>
      </w:r>
    </w:p>
    <w:p w:rsidR="008F59FB" w:rsidRPr="00A30DFA" w:rsidRDefault="00A30DFA" w:rsidP="00A30DFA">
      <w:pPr>
        <w:spacing w:before="240" w:after="120" w:line="240" w:lineRule="auto"/>
        <w:ind w:firstLine="709"/>
        <w:jc w:val="both"/>
        <w:outlineLvl w:val="1"/>
        <w:rPr>
          <w:rFonts w:ascii="Arial" w:hAnsi="Arial" w:cs="Arial"/>
          <w:sz w:val="26"/>
          <w:szCs w:val="26"/>
        </w:rPr>
      </w:pPr>
      <w:bookmarkStart w:id="30" w:name="_Toc213670349"/>
      <w:bookmarkStart w:id="31" w:name="_Toc213670373"/>
      <w:r w:rsidRPr="00A30DFA">
        <w:rPr>
          <w:rFonts w:ascii="Arial" w:hAnsi="Arial" w:cs="Arial"/>
          <w:sz w:val="26"/>
          <w:szCs w:val="26"/>
        </w:rPr>
        <w:t xml:space="preserve">5.1 </w:t>
      </w:r>
      <w:r w:rsidR="008F59FB" w:rsidRPr="00A30DFA">
        <w:rPr>
          <w:rFonts w:ascii="Arial" w:hAnsi="Arial" w:cs="Arial"/>
          <w:sz w:val="26"/>
          <w:szCs w:val="26"/>
        </w:rPr>
        <w:t xml:space="preserve">Форма обратной </w:t>
      </w:r>
      <w:r w:rsidRPr="00A30DFA">
        <w:rPr>
          <w:rFonts w:ascii="Arial" w:hAnsi="Arial" w:cs="Arial"/>
          <w:sz w:val="26"/>
          <w:szCs w:val="26"/>
        </w:rPr>
        <w:t>связи для изучения рынка сбыта</w:t>
      </w:r>
      <w:bookmarkEnd w:id="30"/>
      <w:bookmarkEnd w:id="31"/>
    </w:p>
    <w:p w:rsidR="008F59FB" w:rsidRPr="005733E5" w:rsidRDefault="008F59FB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Для анализа удовлетворённости клиентов и изучения потребностей рынка была разработана </w:t>
      </w:r>
      <w:r w:rsidR="00A30DFA">
        <w:rPr>
          <w:rFonts w:ascii="Times New Roman" w:hAnsi="Times New Roman" w:cs="Times New Roman"/>
        </w:rPr>
        <w:t>онлайн-форма обратной связи</w:t>
      </w:r>
      <w:r w:rsidRPr="005733E5">
        <w:rPr>
          <w:rFonts w:ascii="Times New Roman" w:hAnsi="Times New Roman" w:cs="Times New Roman"/>
        </w:rPr>
        <w:t>, которую можно интегрировать на сайт компании или отправлять по</w:t>
      </w:r>
      <w:r w:rsidR="00A30DFA">
        <w:rPr>
          <w:rFonts w:ascii="Times New Roman" w:hAnsi="Times New Roman" w:cs="Times New Roman"/>
        </w:rPr>
        <w:t xml:space="preserve"> </w:t>
      </w:r>
      <w:proofErr w:type="spellStart"/>
      <w:r w:rsidR="00A30DFA">
        <w:rPr>
          <w:rFonts w:ascii="Times New Roman" w:hAnsi="Times New Roman" w:cs="Times New Roman"/>
        </w:rPr>
        <w:t>email</w:t>
      </w:r>
      <w:proofErr w:type="spellEnd"/>
      <w:r w:rsidR="00A30DFA">
        <w:rPr>
          <w:rFonts w:ascii="Times New Roman" w:hAnsi="Times New Roman" w:cs="Times New Roman"/>
        </w:rPr>
        <w:t xml:space="preserve"> после завершения заказа.</w:t>
      </w:r>
    </w:p>
    <w:p w:rsidR="008F59FB" w:rsidRPr="005733E5" w:rsidRDefault="008F59FB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Анке</w:t>
      </w:r>
      <w:r w:rsidR="00A30DFA">
        <w:rPr>
          <w:rFonts w:ascii="Times New Roman" w:hAnsi="Times New Roman" w:cs="Times New Roman"/>
        </w:rPr>
        <w:t>та удовлетворённости клиентов:</w:t>
      </w:r>
    </w:p>
    <w:p w:rsidR="008F59FB" w:rsidRPr="005733E5" w:rsidRDefault="00A30DF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Уважаемый клиент!</w:t>
      </w:r>
    </w:p>
    <w:p w:rsidR="008F59FB" w:rsidRPr="005733E5" w:rsidRDefault="008F59FB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Просим вас пройти короткий опрос, чтобы помочь нам улучшить </w:t>
      </w:r>
      <w:r w:rsidR="00A30DFA">
        <w:rPr>
          <w:rFonts w:ascii="Times New Roman" w:hAnsi="Times New Roman" w:cs="Times New Roman"/>
        </w:rPr>
        <w:t>качество услуг.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1. Как вы узнали о нашей компании?  </w:t>
      </w:r>
    </w:p>
    <w:p w:rsidR="00A30DFA" w:rsidRDefault="00A30DFA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Рекомендация</w:t>
      </w:r>
    </w:p>
    <w:p w:rsidR="00A30DFA" w:rsidRDefault="008F59FB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Поиск в интернете </w:t>
      </w:r>
    </w:p>
    <w:p w:rsidR="00A30DFA" w:rsidRDefault="00A30DFA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A30DFA" w:rsidRDefault="008F59FB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В</w:t>
      </w:r>
      <w:r w:rsidR="00A30DFA">
        <w:rPr>
          <w:rFonts w:ascii="Times New Roman" w:hAnsi="Times New Roman" w:cs="Times New Roman"/>
        </w:rPr>
        <w:t>ыставка</w:t>
      </w:r>
    </w:p>
    <w:p w:rsidR="00A30DFA" w:rsidRDefault="00A30DFA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Соц</w:t>
      </w:r>
      <w:proofErr w:type="spellEnd"/>
      <w:r>
        <w:rPr>
          <w:rFonts w:ascii="Times New Roman" w:hAnsi="Times New Roman" w:cs="Times New Roman"/>
        </w:rPr>
        <w:t>-сети</w:t>
      </w:r>
    </w:p>
    <w:p w:rsidR="008F59FB" w:rsidRPr="005733E5" w:rsidRDefault="00A30DFA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Другое: _______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2. Насколько быстро был обработан ваш запрос?  </w:t>
      </w:r>
    </w:p>
    <w:p w:rsidR="00A30DFA" w:rsidRDefault="00A30DFA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Мгновенно</w:t>
      </w:r>
    </w:p>
    <w:p w:rsidR="00A30DFA" w:rsidRDefault="00A30DFA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течение часа</w:t>
      </w:r>
    </w:p>
    <w:p w:rsidR="00A30DFA" w:rsidRDefault="00A30DFA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течение дня</w:t>
      </w:r>
    </w:p>
    <w:p w:rsidR="008F59FB" w:rsidRPr="005733E5" w:rsidRDefault="00A30DFA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Долго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3. Насколько удовлетворены вы стоимостью услуг?  </w:t>
      </w:r>
    </w:p>
    <w:p w:rsidR="00A30DFA" w:rsidRDefault="00A30DFA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Полностью</w:t>
      </w:r>
    </w:p>
    <w:p w:rsidR="00A30DFA" w:rsidRDefault="008F59FB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Ч</w:t>
      </w:r>
      <w:r w:rsidR="00A30DFA">
        <w:rPr>
          <w:rFonts w:ascii="Times New Roman" w:hAnsi="Times New Roman" w:cs="Times New Roman"/>
        </w:rPr>
        <w:t>астично</w:t>
      </w:r>
    </w:p>
    <w:p w:rsidR="008F59FB" w:rsidRPr="005733E5" w:rsidRDefault="00A30DFA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Неудовлетворён</w:t>
      </w:r>
      <w:proofErr w:type="spellEnd"/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4. Оцените качество коммуникации с менеджером (по шкале от 1 до 5):  </w:t>
      </w:r>
    </w:p>
    <w:p w:rsidR="00A30DFA" w:rsidRDefault="00A30DFA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</w:p>
    <w:p w:rsidR="00A30DFA" w:rsidRDefault="00A30DFA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</w:p>
    <w:p w:rsidR="00A30DFA" w:rsidRDefault="00A30DFA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</w:p>
    <w:p w:rsidR="00A30DFA" w:rsidRDefault="00A30DFA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</w:p>
    <w:p w:rsidR="008F59FB" w:rsidRPr="005733E5" w:rsidRDefault="00A30DFA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5. Что бы вы хотели улучшить в наших услугах?  </w:t>
      </w:r>
    </w:p>
    <w:p w:rsidR="008F59FB" w:rsidRPr="005733E5" w:rsidRDefault="008F59FB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   __________________________</w:t>
      </w:r>
      <w:r w:rsidR="00A30DFA">
        <w:rPr>
          <w:rFonts w:ascii="Times New Roman" w:hAnsi="Times New Roman" w:cs="Times New Roman"/>
        </w:rPr>
        <w:t>_______________________________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6. Готовы ли вы рекомендовать нас своим партнёрам?  </w:t>
      </w:r>
    </w:p>
    <w:p w:rsidR="00A30DFA" w:rsidRDefault="00A30DFA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Нет  </w:t>
      </w:r>
    </w:p>
    <w:p w:rsidR="008F59FB" w:rsidRPr="005733E5" w:rsidRDefault="008F59FB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Если нет — почему? _</w:t>
      </w:r>
      <w:r w:rsidR="00A30DFA">
        <w:rPr>
          <w:rFonts w:ascii="Times New Roman" w:hAnsi="Times New Roman" w:cs="Times New Roman"/>
        </w:rPr>
        <w:t>_______________________________</w:t>
      </w:r>
    </w:p>
    <w:p w:rsidR="008F59FB" w:rsidRPr="005733E5" w:rsidRDefault="008F59FB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7. Какие дополнительные услуги вас интересуют?  </w:t>
      </w:r>
    </w:p>
    <w:p w:rsidR="00A30DFA" w:rsidRDefault="008F59FB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Страхование гру</w:t>
      </w:r>
      <w:r w:rsidR="00A30DFA">
        <w:rPr>
          <w:rFonts w:ascii="Times New Roman" w:hAnsi="Times New Roman" w:cs="Times New Roman"/>
        </w:rPr>
        <w:t>за</w:t>
      </w:r>
    </w:p>
    <w:p w:rsidR="00A30DFA" w:rsidRDefault="00A30DFA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Упаковка</w:t>
      </w:r>
    </w:p>
    <w:p w:rsidR="00A30DFA" w:rsidRDefault="00A30DFA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Консолидация</w:t>
      </w:r>
    </w:p>
    <w:p w:rsidR="00046198" w:rsidRDefault="00A30DFA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Другое: __________</w:t>
      </w:r>
    </w:p>
    <w:p w:rsidR="00A30DFA" w:rsidRDefault="00A30DFA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A30DFA" w:rsidRDefault="00A30DFA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A30DFA" w:rsidRDefault="00A30DFA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A30DFA" w:rsidRPr="005733E5" w:rsidRDefault="00A30DFA" w:rsidP="00A30DFA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046198" w:rsidRPr="00A30DFA" w:rsidRDefault="00A30DFA" w:rsidP="00A30DFA">
      <w:pPr>
        <w:spacing w:after="240" w:line="240" w:lineRule="auto"/>
        <w:ind w:left="1134" w:hanging="425"/>
        <w:jc w:val="both"/>
        <w:outlineLvl w:val="0"/>
        <w:rPr>
          <w:rFonts w:ascii="Arial" w:hAnsi="Arial" w:cs="Arial"/>
          <w:sz w:val="28"/>
        </w:rPr>
      </w:pPr>
      <w:bookmarkStart w:id="32" w:name="_Toc213670350"/>
      <w:bookmarkStart w:id="33" w:name="_Toc213670374"/>
      <w:r w:rsidRPr="00A30DFA">
        <w:rPr>
          <w:rFonts w:ascii="Arial" w:hAnsi="Arial" w:cs="Arial"/>
          <w:sz w:val="28"/>
        </w:rPr>
        <w:lastRenderedPageBreak/>
        <w:t xml:space="preserve">6 </w:t>
      </w:r>
      <w:r w:rsidR="00046198" w:rsidRPr="00A30DFA">
        <w:rPr>
          <w:rFonts w:ascii="Arial" w:hAnsi="Arial" w:cs="Arial"/>
          <w:spacing w:val="8"/>
          <w:sz w:val="28"/>
        </w:rPr>
        <w:t>Заполнение заявки на поставку и акта на с</w:t>
      </w:r>
      <w:r w:rsidRPr="00A30DFA">
        <w:rPr>
          <w:rFonts w:ascii="Arial" w:hAnsi="Arial" w:cs="Arial"/>
          <w:spacing w:val="8"/>
          <w:sz w:val="28"/>
        </w:rPr>
        <w:t>писание в электронных системах</w:t>
      </w:r>
      <w:bookmarkEnd w:id="32"/>
      <w:bookmarkEnd w:id="33"/>
    </w:p>
    <w:p w:rsidR="00046198" w:rsidRPr="005733E5" w:rsidRDefault="00046198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В ходе практики была изучена система электронного документооборота, используемая в компании для оформления логистических операций.</w:t>
      </w:r>
    </w:p>
    <w:p w:rsidR="00046198" w:rsidRPr="005733E5" w:rsidRDefault="00046198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1. Заявка на</w:t>
      </w:r>
      <w:r w:rsidR="00A30DFA">
        <w:rPr>
          <w:rFonts w:ascii="Times New Roman" w:hAnsi="Times New Roman" w:cs="Times New Roman"/>
        </w:rPr>
        <w:t xml:space="preserve"> поставку (заказ на перевозку).</w:t>
      </w:r>
    </w:p>
    <w:p w:rsidR="00C530F8" w:rsidRPr="00C530F8" w:rsidRDefault="00C530F8" w:rsidP="00C530F8">
      <w:pPr>
        <w:pStyle w:val="ad"/>
        <w:keepNext/>
        <w:rPr>
          <w:rFonts w:ascii="Times New Roman" w:hAnsi="Times New Roman" w:cs="Times New Roman"/>
          <w:i w:val="0"/>
          <w:color w:val="auto"/>
          <w:sz w:val="24"/>
        </w:rPr>
      </w:pPr>
      <w:r w:rsidRPr="00C530F8">
        <w:rPr>
          <w:rFonts w:ascii="Times New Roman" w:hAnsi="Times New Roman" w:cs="Times New Roman"/>
          <w:i w:val="0"/>
          <w:color w:val="auto"/>
          <w:sz w:val="24"/>
        </w:rPr>
        <w:t xml:space="preserve">Таблица </w:t>
      </w:r>
      <w:r>
        <w:rPr>
          <w:rFonts w:ascii="Times New Roman" w:hAnsi="Times New Roman" w:cs="Times New Roman"/>
          <w:i w:val="0"/>
          <w:color w:val="auto"/>
          <w:sz w:val="24"/>
        </w:rPr>
        <w:t>3</w:t>
      </w:r>
      <w:r w:rsidRPr="00C530F8">
        <w:rPr>
          <w:rFonts w:ascii="Times New Roman" w:hAnsi="Times New Roman" w:cs="Times New Roman"/>
          <w:i w:val="0"/>
          <w:color w:val="auto"/>
          <w:sz w:val="24"/>
        </w:rPr>
        <w:t xml:space="preserve"> – Структура заявки на поставку.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A30DFA" w:rsidTr="00A30DFA"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Поле</w:t>
            </w:r>
          </w:p>
        </w:tc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Пример заполнения</w:t>
            </w:r>
          </w:p>
        </w:tc>
      </w:tr>
      <w:tr w:rsidR="00A30DFA" w:rsidTr="00A30DFA"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Дата подачи</w:t>
            </w:r>
          </w:p>
        </w:tc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10.11.2025</w:t>
            </w:r>
          </w:p>
        </w:tc>
      </w:tr>
      <w:tr w:rsidR="00A30DFA" w:rsidTr="00A30DFA">
        <w:trPr>
          <w:trHeight w:val="433"/>
        </w:trPr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Клиент</w:t>
            </w:r>
          </w:p>
        </w:tc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5733E5">
              <w:rPr>
                <w:rFonts w:ascii="Times New Roman" w:hAnsi="Times New Roman" w:cs="Times New Roman"/>
              </w:rPr>
              <w:t>ТехноПром</w:t>
            </w:r>
            <w:proofErr w:type="spellEnd"/>
            <w:r w:rsidRPr="005733E5">
              <w:rPr>
                <w:rFonts w:ascii="Times New Roman" w:hAnsi="Times New Roman" w:cs="Times New Roman"/>
              </w:rPr>
              <w:t>"</w:t>
            </w:r>
          </w:p>
        </w:tc>
      </w:tr>
      <w:tr w:rsidR="00A30DFA" w:rsidTr="00A30DFA"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Контактное лицо</w:t>
            </w:r>
          </w:p>
        </w:tc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Петров И.А.</w:t>
            </w:r>
          </w:p>
        </w:tc>
      </w:tr>
      <w:tr w:rsidR="00A30DFA" w:rsidTr="00A30DFA"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Телефон</w:t>
            </w:r>
          </w:p>
        </w:tc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+7 (914) 123-45-67</w:t>
            </w:r>
          </w:p>
        </w:tc>
      </w:tr>
      <w:tr w:rsidR="00A30DFA" w:rsidTr="00A30DFA"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Вид перевозки</w:t>
            </w:r>
          </w:p>
        </w:tc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Авто</w:t>
            </w:r>
          </w:p>
        </w:tc>
      </w:tr>
      <w:tr w:rsidR="00A30DFA" w:rsidTr="00A30DFA"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Маршрут</w:t>
            </w:r>
          </w:p>
        </w:tc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Владивосток – Москва</w:t>
            </w:r>
          </w:p>
        </w:tc>
      </w:tr>
      <w:tr w:rsidR="00A30DFA" w:rsidTr="00A30DFA"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Дата загрузки</w:t>
            </w:r>
          </w:p>
        </w:tc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12.11.2025</w:t>
            </w:r>
          </w:p>
        </w:tc>
      </w:tr>
      <w:tr w:rsidR="00A30DFA" w:rsidTr="00A30DFA"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Объём (м³)</w:t>
            </w:r>
          </w:p>
        </w:tc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15,0</w:t>
            </w:r>
          </w:p>
        </w:tc>
      </w:tr>
      <w:tr w:rsidR="00A30DFA" w:rsidTr="00A30DFA"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Вес (т)</w:t>
            </w:r>
          </w:p>
        </w:tc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4,2</w:t>
            </w:r>
          </w:p>
        </w:tc>
      </w:tr>
      <w:tr w:rsidR="00A30DFA" w:rsidTr="00A30DFA"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Характер груза</w:t>
            </w:r>
          </w:p>
        </w:tc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Электроника (безопасный)</w:t>
            </w:r>
          </w:p>
        </w:tc>
      </w:tr>
      <w:tr w:rsidR="00A30DFA" w:rsidTr="00A30DFA"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Условия доставки</w:t>
            </w:r>
          </w:p>
        </w:tc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Дверь-дверь</w:t>
            </w:r>
          </w:p>
        </w:tc>
      </w:tr>
      <w:tr w:rsidR="00A30DFA" w:rsidTr="00A30DFA"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Дополнительные услуги</w:t>
            </w:r>
          </w:p>
        </w:tc>
        <w:tc>
          <w:tcPr>
            <w:tcW w:w="4814" w:type="dxa"/>
          </w:tcPr>
          <w:p w:rsidR="00A30DFA" w:rsidRDefault="00A30DFA" w:rsidP="00A30D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Страхование, упаковка</w:t>
            </w:r>
          </w:p>
        </w:tc>
      </w:tr>
    </w:tbl>
    <w:p w:rsidR="00046198" w:rsidRPr="00FF501D" w:rsidRDefault="00046198" w:rsidP="00A30DFA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46198" w:rsidRPr="005733E5" w:rsidRDefault="00046198" w:rsidP="00A30DF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После заполнения система автоматически рассчитывает стоимость, генерирует номер заказа и направляет уведомление клие</w:t>
      </w:r>
      <w:r w:rsidR="00A30DFA">
        <w:rPr>
          <w:rFonts w:ascii="Times New Roman" w:hAnsi="Times New Roman" w:cs="Times New Roman"/>
        </w:rPr>
        <w:t>нту и ответственному менеджеру.</w:t>
      </w:r>
    </w:p>
    <w:p w:rsidR="00046198" w:rsidRPr="00FD226F" w:rsidRDefault="009179F4" w:rsidP="00FD226F">
      <w:pPr>
        <w:spacing w:before="240" w:after="120" w:line="240" w:lineRule="auto"/>
        <w:ind w:firstLine="709"/>
        <w:jc w:val="both"/>
        <w:outlineLvl w:val="1"/>
        <w:rPr>
          <w:rFonts w:ascii="Arial" w:hAnsi="Arial" w:cs="Arial"/>
          <w:sz w:val="26"/>
          <w:szCs w:val="26"/>
        </w:rPr>
      </w:pPr>
      <w:bookmarkStart w:id="34" w:name="_Toc213670351"/>
      <w:bookmarkStart w:id="35" w:name="_Toc213670375"/>
      <w:r>
        <w:rPr>
          <w:rFonts w:ascii="Arial" w:hAnsi="Arial" w:cs="Arial"/>
          <w:sz w:val="26"/>
          <w:szCs w:val="26"/>
        </w:rPr>
        <w:t>6.</w:t>
      </w:r>
      <w:r w:rsidRPr="007B58DC">
        <w:rPr>
          <w:rFonts w:ascii="Arial" w:hAnsi="Arial" w:cs="Arial"/>
          <w:sz w:val="26"/>
          <w:szCs w:val="26"/>
        </w:rPr>
        <w:t>1</w:t>
      </w:r>
      <w:r w:rsidR="00046198" w:rsidRPr="00FD226F">
        <w:rPr>
          <w:rFonts w:ascii="Arial" w:hAnsi="Arial" w:cs="Arial"/>
          <w:sz w:val="26"/>
          <w:szCs w:val="26"/>
        </w:rPr>
        <w:t xml:space="preserve"> Акт на списание товар</w:t>
      </w:r>
      <w:r w:rsidR="00FD226F" w:rsidRPr="00FD226F">
        <w:rPr>
          <w:rFonts w:ascii="Arial" w:hAnsi="Arial" w:cs="Arial"/>
          <w:sz w:val="26"/>
          <w:szCs w:val="26"/>
        </w:rPr>
        <w:t>ов (внутренний учёт на складе)</w:t>
      </w:r>
      <w:bookmarkEnd w:id="34"/>
      <w:bookmarkEnd w:id="35"/>
    </w:p>
    <w:p w:rsidR="00046198" w:rsidRDefault="00046198" w:rsidP="00FD226F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Акт списания используется при утилизации повреждённого груза, истечении срока годности или корректировке инвентаря. П</w:t>
      </w:r>
      <w:r w:rsidR="00FD226F">
        <w:rPr>
          <w:rFonts w:ascii="Times New Roman" w:hAnsi="Times New Roman" w:cs="Times New Roman"/>
        </w:rPr>
        <w:t>ример заполнения в WMS-системе:</w:t>
      </w:r>
    </w:p>
    <w:p w:rsidR="00C530F8" w:rsidRPr="00C530F8" w:rsidRDefault="00C530F8" w:rsidP="00C530F8">
      <w:pPr>
        <w:pStyle w:val="ad"/>
        <w:keepNext/>
        <w:rPr>
          <w:rFonts w:ascii="Times New Roman" w:hAnsi="Times New Roman" w:cs="Times New Roman"/>
          <w:i w:val="0"/>
          <w:color w:val="auto"/>
          <w:sz w:val="24"/>
        </w:rPr>
      </w:pPr>
      <w:r w:rsidRPr="00C530F8">
        <w:rPr>
          <w:rFonts w:ascii="Times New Roman" w:hAnsi="Times New Roman" w:cs="Times New Roman"/>
          <w:i w:val="0"/>
          <w:color w:val="auto"/>
          <w:sz w:val="24"/>
        </w:rPr>
        <w:t xml:space="preserve">Таблица </w:t>
      </w:r>
      <w:r>
        <w:rPr>
          <w:rFonts w:ascii="Times New Roman" w:hAnsi="Times New Roman" w:cs="Times New Roman"/>
          <w:i w:val="0"/>
          <w:color w:val="auto"/>
          <w:sz w:val="24"/>
        </w:rPr>
        <w:t>4</w:t>
      </w:r>
      <w:r w:rsidRPr="00C530F8">
        <w:rPr>
          <w:rFonts w:ascii="Times New Roman" w:hAnsi="Times New Roman" w:cs="Times New Roman"/>
          <w:i w:val="0"/>
          <w:color w:val="auto"/>
          <w:sz w:val="24"/>
        </w:rPr>
        <w:t xml:space="preserve"> - Акт списания (Пример заполнения в WMS-системе).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58"/>
        <w:gridCol w:w="1712"/>
        <w:gridCol w:w="1287"/>
        <w:gridCol w:w="1043"/>
        <w:gridCol w:w="1223"/>
        <w:gridCol w:w="1608"/>
        <w:gridCol w:w="1797"/>
      </w:tblGrid>
      <w:tr w:rsidR="00FD226F" w:rsidTr="00FF501D">
        <w:trPr>
          <w:trHeight w:val="469"/>
        </w:trPr>
        <w:tc>
          <w:tcPr>
            <w:tcW w:w="958" w:type="dxa"/>
          </w:tcPr>
          <w:p w:rsidR="00FD226F" w:rsidRDefault="00FD226F" w:rsidP="00FD226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1712" w:type="dxa"/>
          </w:tcPr>
          <w:p w:rsidR="00FD226F" w:rsidRDefault="00FD226F" w:rsidP="00FD226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Наименование товара</w:t>
            </w:r>
          </w:p>
        </w:tc>
        <w:tc>
          <w:tcPr>
            <w:tcW w:w="1287" w:type="dxa"/>
          </w:tcPr>
          <w:p w:rsidR="00FD226F" w:rsidRDefault="00FD226F" w:rsidP="00FD226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Артикул</w:t>
            </w:r>
          </w:p>
        </w:tc>
        <w:tc>
          <w:tcPr>
            <w:tcW w:w="1043" w:type="dxa"/>
          </w:tcPr>
          <w:p w:rsidR="00FD226F" w:rsidRDefault="00FD226F" w:rsidP="00FD226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223" w:type="dxa"/>
          </w:tcPr>
          <w:p w:rsidR="00FD226F" w:rsidRDefault="00FD226F" w:rsidP="00FD226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733E5">
              <w:rPr>
                <w:rFonts w:ascii="Times New Roman" w:hAnsi="Times New Roman" w:cs="Times New Roman"/>
              </w:rPr>
              <w:t>Ед.изм</w:t>
            </w:r>
            <w:proofErr w:type="spellEnd"/>
            <w:r w:rsidRPr="005733E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08" w:type="dxa"/>
          </w:tcPr>
          <w:p w:rsidR="00FD226F" w:rsidRDefault="00FD226F" w:rsidP="00FD226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Причина списания</w:t>
            </w:r>
          </w:p>
        </w:tc>
        <w:tc>
          <w:tcPr>
            <w:tcW w:w="1797" w:type="dxa"/>
          </w:tcPr>
          <w:p w:rsidR="00FD226F" w:rsidRPr="005733E5" w:rsidRDefault="00FD226F" w:rsidP="00FD226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Ответственный</w:t>
            </w:r>
          </w:p>
        </w:tc>
      </w:tr>
      <w:tr w:rsidR="00FD226F" w:rsidTr="00FF501D">
        <w:trPr>
          <w:trHeight w:val="467"/>
        </w:trPr>
        <w:tc>
          <w:tcPr>
            <w:tcW w:w="958" w:type="dxa"/>
          </w:tcPr>
          <w:p w:rsidR="00FD226F" w:rsidRDefault="00FD226F" w:rsidP="00FD226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2" w:type="dxa"/>
          </w:tcPr>
          <w:p w:rsidR="00FD226F" w:rsidRDefault="00FD226F" w:rsidP="00FD226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Упаковочный материал</w:t>
            </w:r>
          </w:p>
        </w:tc>
        <w:tc>
          <w:tcPr>
            <w:tcW w:w="1287" w:type="dxa"/>
          </w:tcPr>
          <w:p w:rsidR="00FD226F" w:rsidRDefault="00FD226F" w:rsidP="00FD226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UPK-001</w:t>
            </w:r>
          </w:p>
        </w:tc>
        <w:tc>
          <w:tcPr>
            <w:tcW w:w="1043" w:type="dxa"/>
          </w:tcPr>
          <w:p w:rsidR="00FD226F" w:rsidRDefault="00FD226F" w:rsidP="00FD226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223" w:type="dxa"/>
          </w:tcPr>
          <w:p w:rsidR="00FD226F" w:rsidRDefault="00FD226F" w:rsidP="00FD226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733E5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608" w:type="dxa"/>
          </w:tcPr>
          <w:p w:rsidR="00FD226F" w:rsidRDefault="00FD226F" w:rsidP="00FD226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Повреждение при хранении</w:t>
            </w:r>
          </w:p>
        </w:tc>
        <w:tc>
          <w:tcPr>
            <w:tcW w:w="1797" w:type="dxa"/>
          </w:tcPr>
          <w:p w:rsidR="00FD226F" w:rsidRDefault="00FD226F" w:rsidP="00FD226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 xml:space="preserve">Складской работник </w:t>
            </w:r>
          </w:p>
        </w:tc>
      </w:tr>
    </w:tbl>
    <w:p w:rsidR="00046198" w:rsidRPr="005733E5" w:rsidRDefault="00046198" w:rsidP="00FD226F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046198" w:rsidRPr="005733E5" w:rsidRDefault="00046198" w:rsidP="00FF501D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Акт проходит согласование у заведующего складом и главного бухгалтера. Все операции фиксируются в системе с указанием</w:t>
      </w:r>
      <w:r w:rsidR="00FD226F">
        <w:rPr>
          <w:rFonts w:ascii="Times New Roman" w:hAnsi="Times New Roman" w:cs="Times New Roman"/>
        </w:rPr>
        <w:t xml:space="preserve"> времени и электронной подписи.</w:t>
      </w:r>
    </w:p>
    <w:p w:rsidR="00046198" w:rsidRPr="00FD226F" w:rsidRDefault="00FD226F" w:rsidP="00FD226F">
      <w:pPr>
        <w:spacing w:after="240" w:line="240" w:lineRule="auto"/>
        <w:ind w:firstLine="709"/>
        <w:jc w:val="both"/>
        <w:outlineLvl w:val="0"/>
        <w:rPr>
          <w:rFonts w:ascii="Arial" w:hAnsi="Arial" w:cs="Arial"/>
          <w:sz w:val="28"/>
        </w:rPr>
      </w:pPr>
      <w:bookmarkStart w:id="36" w:name="_Toc213670352"/>
      <w:bookmarkStart w:id="37" w:name="_Toc213670376"/>
      <w:r w:rsidRPr="00FD226F">
        <w:rPr>
          <w:rFonts w:ascii="Arial" w:hAnsi="Arial" w:cs="Arial"/>
          <w:sz w:val="28"/>
        </w:rPr>
        <w:lastRenderedPageBreak/>
        <w:t xml:space="preserve">7 </w:t>
      </w:r>
      <w:r w:rsidR="00046198" w:rsidRPr="00FD226F">
        <w:rPr>
          <w:rFonts w:ascii="Arial" w:hAnsi="Arial" w:cs="Arial"/>
          <w:sz w:val="28"/>
        </w:rPr>
        <w:t>Создание клиентской базы</w:t>
      </w:r>
      <w:r w:rsidRPr="00FD226F">
        <w:rPr>
          <w:rFonts w:ascii="Arial" w:hAnsi="Arial" w:cs="Arial"/>
          <w:sz w:val="28"/>
        </w:rPr>
        <w:t xml:space="preserve"> и базы данных движения товара</w:t>
      </w:r>
      <w:bookmarkEnd w:id="36"/>
      <w:bookmarkEnd w:id="37"/>
    </w:p>
    <w:p w:rsidR="00046198" w:rsidRPr="005733E5" w:rsidRDefault="00FD226F" w:rsidP="00FD226F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Клиентская база</w:t>
      </w:r>
    </w:p>
    <w:p w:rsidR="00046198" w:rsidRPr="005733E5" w:rsidRDefault="00046198" w:rsidP="00FD226F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На основе изучения CRM-системы была разработана модель клиентской базы данных, которая может быть реализована в </w:t>
      </w:r>
      <w:proofErr w:type="spellStart"/>
      <w:r w:rsidRPr="005733E5">
        <w:rPr>
          <w:rFonts w:ascii="Times New Roman" w:hAnsi="Times New Roman" w:cs="Times New Roman"/>
        </w:rPr>
        <w:t>Microsoft</w:t>
      </w:r>
      <w:proofErr w:type="spellEnd"/>
      <w:r w:rsidRPr="005733E5">
        <w:rPr>
          <w:rFonts w:ascii="Times New Roman" w:hAnsi="Times New Roman" w:cs="Times New Roman"/>
        </w:rPr>
        <w:t xml:space="preserve"> </w:t>
      </w:r>
      <w:proofErr w:type="spellStart"/>
      <w:r w:rsidRPr="005733E5">
        <w:rPr>
          <w:rFonts w:ascii="Times New Roman" w:hAnsi="Times New Roman" w:cs="Times New Roman"/>
        </w:rPr>
        <w:t>Excel</w:t>
      </w:r>
      <w:proofErr w:type="spellEnd"/>
      <w:r w:rsidRPr="005733E5">
        <w:rPr>
          <w:rFonts w:ascii="Times New Roman" w:hAnsi="Times New Roman" w:cs="Times New Roman"/>
        </w:rPr>
        <w:t xml:space="preserve">, </w:t>
      </w:r>
      <w:proofErr w:type="spellStart"/>
      <w:r w:rsidRPr="005733E5">
        <w:rPr>
          <w:rFonts w:ascii="Times New Roman" w:hAnsi="Times New Roman" w:cs="Times New Roman"/>
        </w:rPr>
        <w:t>Google</w:t>
      </w:r>
      <w:proofErr w:type="spellEnd"/>
      <w:r w:rsidRPr="005733E5">
        <w:rPr>
          <w:rFonts w:ascii="Times New Roman" w:hAnsi="Times New Roman" w:cs="Times New Roman"/>
        </w:rPr>
        <w:t xml:space="preserve"> </w:t>
      </w:r>
      <w:proofErr w:type="spellStart"/>
      <w:r w:rsidRPr="005733E5">
        <w:rPr>
          <w:rFonts w:ascii="Times New Roman" w:hAnsi="Times New Roman" w:cs="Times New Roman"/>
        </w:rPr>
        <w:t>Sh</w:t>
      </w:r>
      <w:r w:rsidR="00FD226F">
        <w:rPr>
          <w:rFonts w:ascii="Times New Roman" w:hAnsi="Times New Roman" w:cs="Times New Roman"/>
        </w:rPr>
        <w:t>eets</w:t>
      </w:r>
      <w:proofErr w:type="spellEnd"/>
      <w:r w:rsidR="00FD226F">
        <w:rPr>
          <w:rFonts w:ascii="Times New Roman" w:hAnsi="Times New Roman" w:cs="Times New Roman"/>
        </w:rPr>
        <w:t xml:space="preserve"> или специализированном ПО.</w:t>
      </w:r>
    </w:p>
    <w:p w:rsidR="00FF501D" w:rsidRPr="00FF501D" w:rsidRDefault="00FF501D" w:rsidP="00FF501D">
      <w:pPr>
        <w:pStyle w:val="ad"/>
        <w:keepNext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FF501D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Таблица 5 - 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Структура клиентской базы</w:t>
      </w:r>
      <w:r w:rsidRPr="00FF501D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данных.</w:t>
      </w:r>
    </w:p>
    <w:tbl>
      <w:tblPr>
        <w:tblStyle w:val="ac"/>
        <w:tblW w:w="9776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1701"/>
        <w:gridCol w:w="1127"/>
        <w:gridCol w:w="858"/>
        <w:gridCol w:w="1417"/>
        <w:gridCol w:w="851"/>
        <w:gridCol w:w="850"/>
        <w:gridCol w:w="1134"/>
        <w:gridCol w:w="1134"/>
      </w:tblGrid>
      <w:tr w:rsidR="00FD226F" w:rsidTr="00FD226F">
        <w:trPr>
          <w:trHeight w:val="1330"/>
          <w:jc w:val="center"/>
        </w:trPr>
        <w:tc>
          <w:tcPr>
            <w:tcW w:w="704" w:type="dxa"/>
          </w:tcPr>
          <w:p w:rsidR="00FD226F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ID</w:t>
            </w:r>
          </w:p>
        </w:tc>
        <w:tc>
          <w:tcPr>
            <w:tcW w:w="1701" w:type="dxa"/>
          </w:tcPr>
          <w:p w:rsidR="00FD226F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Наименование клиента</w:t>
            </w:r>
          </w:p>
        </w:tc>
        <w:tc>
          <w:tcPr>
            <w:tcW w:w="1127" w:type="dxa"/>
          </w:tcPr>
          <w:p w:rsidR="00FD226F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Тип клиента</w:t>
            </w:r>
          </w:p>
        </w:tc>
        <w:tc>
          <w:tcPr>
            <w:tcW w:w="858" w:type="dxa"/>
          </w:tcPr>
          <w:p w:rsidR="00FD226F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Регион</w:t>
            </w:r>
          </w:p>
        </w:tc>
        <w:tc>
          <w:tcPr>
            <w:tcW w:w="1417" w:type="dxa"/>
          </w:tcPr>
          <w:p w:rsidR="00FD226F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Контактное лицо</w:t>
            </w:r>
          </w:p>
        </w:tc>
        <w:tc>
          <w:tcPr>
            <w:tcW w:w="851" w:type="dxa"/>
          </w:tcPr>
          <w:p w:rsidR="00FD226F" w:rsidRPr="005733E5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733E5">
              <w:rPr>
                <w:rFonts w:ascii="Times New Roman" w:hAnsi="Times New Roman" w:cs="Times New Roman"/>
              </w:rPr>
              <w:t>Email</w:t>
            </w:r>
            <w:proofErr w:type="spellEnd"/>
          </w:p>
        </w:tc>
        <w:tc>
          <w:tcPr>
            <w:tcW w:w="850" w:type="dxa"/>
          </w:tcPr>
          <w:p w:rsidR="00FD226F" w:rsidRPr="005733E5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Дата первого заказа</w:t>
            </w:r>
          </w:p>
        </w:tc>
        <w:tc>
          <w:tcPr>
            <w:tcW w:w="1134" w:type="dxa"/>
          </w:tcPr>
          <w:p w:rsidR="00FD226F" w:rsidRPr="005733E5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Объём заказов (руб.)</w:t>
            </w:r>
          </w:p>
        </w:tc>
        <w:tc>
          <w:tcPr>
            <w:tcW w:w="1134" w:type="dxa"/>
          </w:tcPr>
          <w:p w:rsidR="00FD226F" w:rsidRPr="005733E5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Менеджер</w:t>
            </w:r>
          </w:p>
        </w:tc>
      </w:tr>
      <w:tr w:rsidR="00FD226F" w:rsidTr="00FD226F">
        <w:trPr>
          <w:trHeight w:val="943"/>
          <w:jc w:val="center"/>
        </w:trPr>
        <w:tc>
          <w:tcPr>
            <w:tcW w:w="704" w:type="dxa"/>
          </w:tcPr>
          <w:p w:rsidR="00FD226F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1701" w:type="dxa"/>
          </w:tcPr>
          <w:p w:rsidR="00FD226F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5733E5">
              <w:rPr>
                <w:rFonts w:ascii="Times New Roman" w:hAnsi="Times New Roman" w:cs="Times New Roman"/>
              </w:rPr>
              <w:t>ТехноПром</w:t>
            </w:r>
            <w:proofErr w:type="spellEnd"/>
            <w:r w:rsidRPr="005733E5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127" w:type="dxa"/>
          </w:tcPr>
          <w:p w:rsidR="00FD226F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Юр. лицо</w:t>
            </w:r>
          </w:p>
        </w:tc>
        <w:tc>
          <w:tcPr>
            <w:tcW w:w="858" w:type="dxa"/>
          </w:tcPr>
          <w:p w:rsidR="00FD226F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ДФО</w:t>
            </w:r>
          </w:p>
        </w:tc>
        <w:tc>
          <w:tcPr>
            <w:tcW w:w="1417" w:type="dxa"/>
          </w:tcPr>
          <w:p w:rsidR="00FD226F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Петров И.А.</w:t>
            </w:r>
          </w:p>
        </w:tc>
        <w:tc>
          <w:tcPr>
            <w:tcW w:w="851" w:type="dxa"/>
          </w:tcPr>
          <w:p w:rsidR="00FD226F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petrov@tech.ru</w:t>
            </w:r>
          </w:p>
        </w:tc>
        <w:tc>
          <w:tcPr>
            <w:tcW w:w="850" w:type="dxa"/>
          </w:tcPr>
          <w:p w:rsidR="00FD226F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01.03.2024</w:t>
            </w:r>
          </w:p>
        </w:tc>
        <w:tc>
          <w:tcPr>
            <w:tcW w:w="1134" w:type="dxa"/>
          </w:tcPr>
          <w:p w:rsidR="00FD226F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1 250 000</w:t>
            </w:r>
          </w:p>
        </w:tc>
        <w:tc>
          <w:tcPr>
            <w:tcW w:w="1134" w:type="dxa"/>
          </w:tcPr>
          <w:p w:rsidR="00FD226F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Иванова А.</w:t>
            </w:r>
          </w:p>
        </w:tc>
      </w:tr>
      <w:tr w:rsidR="00FD226F" w:rsidTr="00FF501D">
        <w:trPr>
          <w:trHeight w:val="731"/>
          <w:jc w:val="center"/>
        </w:trPr>
        <w:tc>
          <w:tcPr>
            <w:tcW w:w="704" w:type="dxa"/>
          </w:tcPr>
          <w:p w:rsidR="00FD226F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002</w:t>
            </w:r>
          </w:p>
        </w:tc>
        <w:tc>
          <w:tcPr>
            <w:tcW w:w="1701" w:type="dxa"/>
          </w:tcPr>
          <w:p w:rsidR="00FD226F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ИП Смирнов</w:t>
            </w:r>
          </w:p>
        </w:tc>
        <w:tc>
          <w:tcPr>
            <w:tcW w:w="1127" w:type="dxa"/>
          </w:tcPr>
          <w:p w:rsidR="00FD226F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ИП</w:t>
            </w:r>
          </w:p>
        </w:tc>
        <w:tc>
          <w:tcPr>
            <w:tcW w:w="858" w:type="dxa"/>
          </w:tcPr>
          <w:p w:rsidR="00FD226F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ЦФО</w:t>
            </w:r>
          </w:p>
        </w:tc>
        <w:tc>
          <w:tcPr>
            <w:tcW w:w="1417" w:type="dxa"/>
          </w:tcPr>
          <w:p w:rsidR="00FD226F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Смирнов К.В.</w:t>
            </w:r>
          </w:p>
        </w:tc>
        <w:tc>
          <w:tcPr>
            <w:tcW w:w="851" w:type="dxa"/>
          </w:tcPr>
          <w:p w:rsidR="00FD226F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smirnov@ip.ru</w:t>
            </w:r>
          </w:p>
        </w:tc>
        <w:tc>
          <w:tcPr>
            <w:tcW w:w="850" w:type="dxa"/>
          </w:tcPr>
          <w:p w:rsidR="00FD226F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15.</w:t>
            </w:r>
            <w:r>
              <w:rPr>
                <w:rFonts w:ascii="Times New Roman" w:hAnsi="Times New Roman" w:cs="Times New Roman"/>
              </w:rPr>
              <w:t>06.2024</w:t>
            </w:r>
          </w:p>
        </w:tc>
        <w:tc>
          <w:tcPr>
            <w:tcW w:w="1134" w:type="dxa"/>
          </w:tcPr>
          <w:p w:rsidR="00FD226F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420 000</w:t>
            </w:r>
          </w:p>
        </w:tc>
        <w:tc>
          <w:tcPr>
            <w:tcW w:w="1134" w:type="dxa"/>
          </w:tcPr>
          <w:p w:rsidR="00FD226F" w:rsidRDefault="00FD226F" w:rsidP="00FD2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Петров Д.</w:t>
            </w:r>
          </w:p>
        </w:tc>
      </w:tr>
    </w:tbl>
    <w:p w:rsidR="00FD226F" w:rsidRPr="005733E5" w:rsidRDefault="00FD226F" w:rsidP="00FD226F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46198" w:rsidRPr="005733E5" w:rsidRDefault="00FD226F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Преимущества такой базы: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Быстрый поиск клиентов;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Сегментация по регионам и объёму;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Анализ лояльности;</w:t>
      </w:r>
    </w:p>
    <w:p w:rsidR="00046198" w:rsidRPr="005733E5" w:rsidRDefault="00FD226F" w:rsidP="00FD226F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Персонализация коммуникации.</w:t>
      </w:r>
    </w:p>
    <w:p w:rsidR="00046198" w:rsidRDefault="00FD226F" w:rsidP="00FF501D">
      <w:pPr>
        <w:spacing w:before="240" w:after="120" w:line="240" w:lineRule="auto"/>
        <w:ind w:firstLine="709"/>
        <w:jc w:val="both"/>
        <w:outlineLvl w:val="1"/>
        <w:rPr>
          <w:rFonts w:ascii="Arial" w:hAnsi="Arial" w:cs="Arial"/>
          <w:sz w:val="26"/>
          <w:szCs w:val="26"/>
        </w:rPr>
      </w:pPr>
      <w:bookmarkStart w:id="38" w:name="_Toc213670353"/>
      <w:bookmarkStart w:id="39" w:name="_Toc213670377"/>
      <w:r w:rsidRPr="00FD226F">
        <w:rPr>
          <w:rFonts w:ascii="Arial" w:hAnsi="Arial" w:cs="Arial"/>
          <w:sz w:val="26"/>
          <w:szCs w:val="26"/>
        </w:rPr>
        <w:t>7.1 База данных движения товара</w:t>
      </w:r>
      <w:bookmarkEnd w:id="38"/>
      <w:bookmarkEnd w:id="39"/>
    </w:p>
    <w:p w:rsidR="00FF501D" w:rsidRDefault="00FF501D" w:rsidP="00FF501D">
      <w:pPr>
        <w:spacing w:before="240" w:after="120" w:line="240" w:lineRule="auto"/>
        <w:ind w:firstLine="709"/>
        <w:jc w:val="both"/>
        <w:outlineLvl w:val="1"/>
        <w:rPr>
          <w:rFonts w:ascii="Arial" w:hAnsi="Arial" w:cs="Arial"/>
          <w:sz w:val="26"/>
          <w:szCs w:val="26"/>
        </w:rPr>
      </w:pPr>
    </w:p>
    <w:p w:rsidR="00FF501D" w:rsidRDefault="00FF501D" w:rsidP="00FF501D">
      <w:pPr>
        <w:spacing w:before="240" w:after="120" w:line="240" w:lineRule="auto"/>
        <w:ind w:firstLine="709"/>
        <w:jc w:val="both"/>
        <w:outlineLvl w:val="1"/>
        <w:rPr>
          <w:rFonts w:ascii="Arial" w:hAnsi="Arial" w:cs="Arial"/>
          <w:sz w:val="26"/>
          <w:szCs w:val="26"/>
        </w:rPr>
      </w:pPr>
    </w:p>
    <w:p w:rsidR="00FF501D" w:rsidRDefault="00FF501D" w:rsidP="00FF501D">
      <w:pPr>
        <w:spacing w:before="240" w:after="120" w:line="240" w:lineRule="auto"/>
        <w:ind w:firstLine="709"/>
        <w:jc w:val="both"/>
        <w:outlineLvl w:val="1"/>
        <w:rPr>
          <w:rFonts w:ascii="Arial" w:hAnsi="Arial" w:cs="Arial"/>
          <w:sz w:val="26"/>
          <w:szCs w:val="26"/>
        </w:rPr>
      </w:pPr>
    </w:p>
    <w:p w:rsidR="00FF501D" w:rsidRDefault="00FF501D" w:rsidP="00FF501D">
      <w:pPr>
        <w:spacing w:before="240" w:after="120" w:line="240" w:lineRule="auto"/>
        <w:ind w:firstLine="709"/>
        <w:jc w:val="both"/>
        <w:outlineLvl w:val="1"/>
        <w:rPr>
          <w:rFonts w:ascii="Arial" w:hAnsi="Arial" w:cs="Arial"/>
          <w:sz w:val="26"/>
          <w:szCs w:val="26"/>
        </w:rPr>
      </w:pPr>
    </w:p>
    <w:p w:rsidR="00FF501D" w:rsidRDefault="00FF501D" w:rsidP="00FF501D">
      <w:pPr>
        <w:spacing w:before="240" w:after="120" w:line="240" w:lineRule="auto"/>
        <w:ind w:firstLine="709"/>
        <w:jc w:val="both"/>
        <w:outlineLvl w:val="1"/>
        <w:rPr>
          <w:rFonts w:ascii="Arial" w:hAnsi="Arial" w:cs="Arial"/>
          <w:sz w:val="26"/>
          <w:szCs w:val="26"/>
        </w:rPr>
      </w:pPr>
    </w:p>
    <w:p w:rsidR="00FF501D" w:rsidRDefault="00FF501D" w:rsidP="00FF501D">
      <w:pPr>
        <w:spacing w:before="240" w:after="120" w:line="240" w:lineRule="auto"/>
        <w:ind w:firstLine="709"/>
        <w:jc w:val="both"/>
        <w:outlineLvl w:val="1"/>
        <w:rPr>
          <w:rFonts w:ascii="Arial" w:hAnsi="Arial" w:cs="Arial"/>
          <w:sz w:val="26"/>
          <w:szCs w:val="26"/>
        </w:rPr>
      </w:pPr>
    </w:p>
    <w:p w:rsidR="00FF501D" w:rsidRDefault="00FF501D" w:rsidP="00FF501D">
      <w:pPr>
        <w:spacing w:before="240" w:after="120" w:line="240" w:lineRule="auto"/>
        <w:ind w:firstLine="709"/>
        <w:jc w:val="both"/>
        <w:outlineLvl w:val="1"/>
        <w:rPr>
          <w:rFonts w:ascii="Arial" w:hAnsi="Arial" w:cs="Arial"/>
          <w:sz w:val="26"/>
          <w:szCs w:val="26"/>
        </w:rPr>
      </w:pPr>
    </w:p>
    <w:p w:rsidR="00FF501D" w:rsidRPr="00FF501D" w:rsidRDefault="00FF501D" w:rsidP="00FF501D">
      <w:pPr>
        <w:spacing w:before="240" w:after="120" w:line="240" w:lineRule="auto"/>
        <w:ind w:firstLine="709"/>
        <w:jc w:val="both"/>
        <w:outlineLvl w:val="1"/>
        <w:rPr>
          <w:rFonts w:ascii="Arial" w:hAnsi="Arial" w:cs="Arial"/>
          <w:sz w:val="26"/>
          <w:szCs w:val="26"/>
        </w:rPr>
      </w:pPr>
    </w:p>
    <w:p w:rsidR="00FF501D" w:rsidRPr="00FF501D" w:rsidRDefault="00FF501D" w:rsidP="00FF501D">
      <w:pPr>
        <w:pStyle w:val="ad"/>
        <w:keepNext/>
        <w:rPr>
          <w:rFonts w:ascii="Times New Roman" w:hAnsi="Times New Roman" w:cs="Times New Roman"/>
          <w:i w:val="0"/>
          <w:color w:val="auto"/>
          <w:sz w:val="24"/>
        </w:rPr>
      </w:pPr>
      <w:r w:rsidRPr="00FF501D">
        <w:rPr>
          <w:rFonts w:ascii="Times New Roman" w:hAnsi="Times New Roman" w:cs="Times New Roman"/>
          <w:i w:val="0"/>
          <w:color w:val="auto"/>
          <w:sz w:val="24"/>
        </w:rPr>
        <w:lastRenderedPageBreak/>
        <w:t>Таблица 6 - таблица, отражающая жизненный цикл груза в рамках одной перевозки.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96"/>
        <w:gridCol w:w="1292"/>
        <w:gridCol w:w="936"/>
        <w:gridCol w:w="1979"/>
        <w:gridCol w:w="1218"/>
        <w:gridCol w:w="1797"/>
        <w:gridCol w:w="1610"/>
      </w:tblGrid>
      <w:tr w:rsidR="00FD226F" w:rsidTr="00FF501D">
        <w:tc>
          <w:tcPr>
            <w:tcW w:w="796" w:type="dxa"/>
          </w:tcPr>
          <w:p w:rsidR="00FD226F" w:rsidRDefault="00FD226F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Этап</w:t>
            </w:r>
          </w:p>
        </w:tc>
        <w:tc>
          <w:tcPr>
            <w:tcW w:w="1292" w:type="dxa"/>
          </w:tcPr>
          <w:p w:rsidR="00FD226F" w:rsidRDefault="00FD226F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936" w:type="dxa"/>
          </w:tcPr>
          <w:p w:rsidR="00FD226F" w:rsidRDefault="00FD226F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979" w:type="dxa"/>
          </w:tcPr>
          <w:p w:rsidR="00FD226F" w:rsidRDefault="00FD226F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Местоположение</w:t>
            </w:r>
          </w:p>
        </w:tc>
        <w:tc>
          <w:tcPr>
            <w:tcW w:w="1218" w:type="dxa"/>
          </w:tcPr>
          <w:p w:rsidR="00FD226F" w:rsidRDefault="00FD226F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Статус</w:t>
            </w:r>
          </w:p>
        </w:tc>
        <w:tc>
          <w:tcPr>
            <w:tcW w:w="1797" w:type="dxa"/>
          </w:tcPr>
          <w:p w:rsidR="00FD226F" w:rsidRPr="005733E5" w:rsidRDefault="00FD226F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Ответственный</w:t>
            </w:r>
          </w:p>
        </w:tc>
        <w:tc>
          <w:tcPr>
            <w:tcW w:w="1610" w:type="dxa"/>
          </w:tcPr>
          <w:p w:rsidR="00FD226F" w:rsidRPr="005733E5" w:rsidRDefault="00FD226F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Комментарий</w:t>
            </w:r>
          </w:p>
        </w:tc>
      </w:tr>
      <w:tr w:rsidR="00FD226F" w:rsidTr="00FF501D">
        <w:tc>
          <w:tcPr>
            <w:tcW w:w="796" w:type="dxa"/>
          </w:tcPr>
          <w:p w:rsidR="00FD226F" w:rsidRDefault="00FD226F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2" w:type="dxa"/>
          </w:tcPr>
          <w:p w:rsidR="00FD226F" w:rsidRDefault="00FD226F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12.11.2025</w:t>
            </w:r>
          </w:p>
        </w:tc>
        <w:tc>
          <w:tcPr>
            <w:tcW w:w="936" w:type="dxa"/>
          </w:tcPr>
          <w:p w:rsidR="00FD226F" w:rsidRDefault="00FD226F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09:00</w:t>
            </w:r>
          </w:p>
        </w:tc>
        <w:tc>
          <w:tcPr>
            <w:tcW w:w="1979" w:type="dxa"/>
          </w:tcPr>
          <w:p w:rsidR="00FD226F" w:rsidRDefault="00FD226F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Склад Владивосток</w:t>
            </w:r>
          </w:p>
        </w:tc>
        <w:tc>
          <w:tcPr>
            <w:tcW w:w="1218" w:type="dxa"/>
          </w:tcPr>
          <w:p w:rsidR="00FD226F" w:rsidRDefault="00FD226F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Приёмка</w:t>
            </w:r>
          </w:p>
        </w:tc>
        <w:tc>
          <w:tcPr>
            <w:tcW w:w="1797" w:type="dxa"/>
          </w:tcPr>
          <w:p w:rsidR="00FD226F" w:rsidRDefault="00FD226F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Кузнецов Р.</w:t>
            </w:r>
          </w:p>
        </w:tc>
        <w:tc>
          <w:tcPr>
            <w:tcW w:w="1610" w:type="dxa"/>
          </w:tcPr>
          <w:p w:rsidR="00FD226F" w:rsidRDefault="00FD226F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Груз принят, документы проверены</w:t>
            </w:r>
          </w:p>
        </w:tc>
      </w:tr>
      <w:tr w:rsidR="00FD226F" w:rsidTr="00FF501D">
        <w:tc>
          <w:tcPr>
            <w:tcW w:w="796" w:type="dxa"/>
          </w:tcPr>
          <w:p w:rsidR="00FD226F" w:rsidRDefault="00FD226F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92" w:type="dxa"/>
          </w:tcPr>
          <w:p w:rsidR="00FD226F" w:rsidRDefault="00FD226F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12.11.2025</w:t>
            </w:r>
          </w:p>
        </w:tc>
        <w:tc>
          <w:tcPr>
            <w:tcW w:w="936" w:type="dxa"/>
          </w:tcPr>
          <w:p w:rsidR="00FD226F" w:rsidRDefault="00FD226F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14:30</w:t>
            </w:r>
          </w:p>
        </w:tc>
        <w:tc>
          <w:tcPr>
            <w:tcW w:w="1979" w:type="dxa"/>
          </w:tcPr>
          <w:p w:rsidR="00FD226F" w:rsidRDefault="00FD226F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Склад Владивосток</w:t>
            </w:r>
          </w:p>
        </w:tc>
        <w:tc>
          <w:tcPr>
            <w:tcW w:w="1218" w:type="dxa"/>
          </w:tcPr>
          <w:p w:rsidR="00FD226F" w:rsidRDefault="00FD226F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Загрузка</w:t>
            </w:r>
          </w:p>
        </w:tc>
        <w:tc>
          <w:tcPr>
            <w:tcW w:w="1797" w:type="dxa"/>
          </w:tcPr>
          <w:p w:rsidR="00FD226F" w:rsidRDefault="00FD226F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Водитель Соколов</w:t>
            </w:r>
          </w:p>
        </w:tc>
        <w:tc>
          <w:tcPr>
            <w:tcW w:w="1610" w:type="dxa"/>
          </w:tcPr>
          <w:p w:rsidR="00FD226F" w:rsidRDefault="00FD226F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Авто № А123ВС</w:t>
            </w:r>
          </w:p>
        </w:tc>
      </w:tr>
      <w:tr w:rsidR="00FD226F" w:rsidTr="00FF501D">
        <w:tc>
          <w:tcPr>
            <w:tcW w:w="796" w:type="dxa"/>
          </w:tcPr>
          <w:p w:rsidR="00FD226F" w:rsidRDefault="00FD226F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92" w:type="dxa"/>
          </w:tcPr>
          <w:p w:rsidR="00FD226F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18.11.2025</w:t>
            </w:r>
          </w:p>
        </w:tc>
        <w:tc>
          <w:tcPr>
            <w:tcW w:w="936" w:type="dxa"/>
          </w:tcPr>
          <w:p w:rsidR="00FD226F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10:00</w:t>
            </w:r>
          </w:p>
        </w:tc>
        <w:tc>
          <w:tcPr>
            <w:tcW w:w="1979" w:type="dxa"/>
          </w:tcPr>
          <w:p w:rsidR="00FD226F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Точка контроля Хабаровск</w:t>
            </w:r>
          </w:p>
        </w:tc>
        <w:tc>
          <w:tcPr>
            <w:tcW w:w="1218" w:type="dxa"/>
          </w:tcPr>
          <w:p w:rsidR="00FD226F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В пути</w:t>
            </w:r>
          </w:p>
        </w:tc>
        <w:tc>
          <w:tcPr>
            <w:tcW w:w="1797" w:type="dxa"/>
          </w:tcPr>
          <w:p w:rsidR="00FD226F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TMS-система</w:t>
            </w:r>
          </w:p>
        </w:tc>
        <w:tc>
          <w:tcPr>
            <w:tcW w:w="1610" w:type="dxa"/>
          </w:tcPr>
          <w:p w:rsidR="00FD226F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Плановая остановка</w:t>
            </w:r>
          </w:p>
        </w:tc>
      </w:tr>
      <w:tr w:rsidR="00FD226F" w:rsidTr="00FF501D">
        <w:tc>
          <w:tcPr>
            <w:tcW w:w="796" w:type="dxa"/>
          </w:tcPr>
          <w:p w:rsidR="00FD226F" w:rsidRDefault="00FD226F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92" w:type="dxa"/>
          </w:tcPr>
          <w:p w:rsidR="00FD226F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20.11.2025</w:t>
            </w:r>
          </w:p>
        </w:tc>
        <w:tc>
          <w:tcPr>
            <w:tcW w:w="936" w:type="dxa"/>
          </w:tcPr>
          <w:p w:rsidR="00FD226F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16:20</w:t>
            </w:r>
          </w:p>
        </w:tc>
        <w:tc>
          <w:tcPr>
            <w:tcW w:w="1979" w:type="dxa"/>
          </w:tcPr>
          <w:p w:rsidR="00FD226F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Склад Москва</w:t>
            </w:r>
          </w:p>
        </w:tc>
        <w:tc>
          <w:tcPr>
            <w:tcW w:w="1218" w:type="dxa"/>
          </w:tcPr>
          <w:p w:rsidR="00FD226F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Выгрузка</w:t>
            </w:r>
          </w:p>
        </w:tc>
        <w:tc>
          <w:tcPr>
            <w:tcW w:w="1797" w:type="dxa"/>
          </w:tcPr>
          <w:p w:rsidR="00FD226F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Менеджер Петров</w:t>
            </w:r>
          </w:p>
        </w:tc>
        <w:tc>
          <w:tcPr>
            <w:tcW w:w="1610" w:type="dxa"/>
          </w:tcPr>
          <w:p w:rsidR="00FD226F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Груз доставлен, подпись клиента получена</w:t>
            </w:r>
          </w:p>
        </w:tc>
      </w:tr>
    </w:tbl>
    <w:p w:rsidR="00046198" w:rsidRPr="005733E5" w:rsidRDefault="00046198" w:rsidP="00245A88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046198" w:rsidRDefault="0004619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Такая база позволяет отслеживать каждый этап перевозки, минимизировать риски и обеспеч</w:t>
      </w:r>
      <w:r w:rsidR="005733E5" w:rsidRPr="005733E5">
        <w:rPr>
          <w:rFonts w:ascii="Times New Roman" w:hAnsi="Times New Roman" w:cs="Times New Roman"/>
        </w:rPr>
        <w:t>ивать прозрачность для клиента.</w:t>
      </w:r>
    </w:p>
    <w:p w:rsidR="00245A88" w:rsidRDefault="00245A8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245A88" w:rsidRDefault="00245A8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245A88" w:rsidRDefault="00245A8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245A88" w:rsidRDefault="00245A8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245A88" w:rsidRDefault="00245A8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245A88" w:rsidRDefault="00245A8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245A88" w:rsidRDefault="00245A8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245A88" w:rsidRDefault="00245A8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245A88" w:rsidRDefault="00245A8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245A88" w:rsidRDefault="00245A8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245A88" w:rsidRDefault="00245A8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245A88" w:rsidRDefault="00245A8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245A88" w:rsidRDefault="00245A8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245A88" w:rsidRDefault="00245A8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245A88" w:rsidRDefault="00245A8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245A88" w:rsidRDefault="00245A88" w:rsidP="00FF501D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245A88" w:rsidRPr="005733E5" w:rsidRDefault="00245A8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046198" w:rsidRPr="00245A88" w:rsidRDefault="00245A88" w:rsidP="00245A88">
      <w:pPr>
        <w:spacing w:after="240" w:line="240" w:lineRule="auto"/>
        <w:ind w:firstLine="709"/>
        <w:jc w:val="both"/>
        <w:outlineLvl w:val="0"/>
        <w:rPr>
          <w:rFonts w:ascii="Arial" w:hAnsi="Arial" w:cs="Arial"/>
        </w:rPr>
      </w:pPr>
      <w:bookmarkStart w:id="40" w:name="_Toc213670354"/>
      <w:bookmarkStart w:id="41" w:name="_Toc213670378"/>
      <w:r>
        <w:rPr>
          <w:rFonts w:ascii="Arial" w:hAnsi="Arial" w:cs="Arial"/>
          <w:sz w:val="28"/>
        </w:rPr>
        <w:lastRenderedPageBreak/>
        <w:t>8 Проект автоматизированного</w:t>
      </w:r>
      <w:r w:rsidR="00046198" w:rsidRPr="00245A88">
        <w:rPr>
          <w:rFonts w:ascii="Arial" w:hAnsi="Arial" w:cs="Arial"/>
          <w:sz w:val="28"/>
        </w:rPr>
        <w:t xml:space="preserve"> те</w:t>
      </w:r>
      <w:r w:rsidRPr="00245A88">
        <w:rPr>
          <w:rFonts w:ascii="Arial" w:hAnsi="Arial" w:cs="Arial"/>
          <w:sz w:val="28"/>
        </w:rPr>
        <w:t>кущего рабочего места продавца</w:t>
      </w:r>
      <w:bookmarkEnd w:id="40"/>
      <w:bookmarkEnd w:id="41"/>
    </w:p>
    <w:p w:rsidR="00046198" w:rsidRPr="005733E5" w:rsidRDefault="0004619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В ходе практики было проведено наблюдение за работой менеджера по продажам в офисе компании, а также интервь</w:t>
      </w:r>
      <w:r w:rsidR="00245A88">
        <w:rPr>
          <w:rFonts w:ascii="Times New Roman" w:hAnsi="Times New Roman" w:cs="Times New Roman"/>
        </w:rPr>
        <w:t>ю с сотрудниками отдела продаж.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Текущие инструме</w:t>
      </w:r>
      <w:r w:rsidR="00245A88">
        <w:rPr>
          <w:rFonts w:ascii="Times New Roman" w:hAnsi="Times New Roman" w:cs="Times New Roman"/>
        </w:rPr>
        <w:t>нты: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- </w:t>
      </w:r>
      <w:proofErr w:type="spellStart"/>
      <w:r w:rsidRPr="005733E5">
        <w:rPr>
          <w:rFonts w:ascii="Times New Roman" w:hAnsi="Times New Roman" w:cs="Times New Roman"/>
        </w:rPr>
        <w:t>Microsoft</w:t>
      </w:r>
      <w:proofErr w:type="spellEnd"/>
      <w:r w:rsidRPr="005733E5">
        <w:rPr>
          <w:rFonts w:ascii="Times New Roman" w:hAnsi="Times New Roman" w:cs="Times New Roman"/>
        </w:rPr>
        <w:t xml:space="preserve"> </w:t>
      </w:r>
      <w:proofErr w:type="spellStart"/>
      <w:r w:rsidRPr="005733E5">
        <w:rPr>
          <w:rFonts w:ascii="Times New Roman" w:hAnsi="Times New Roman" w:cs="Times New Roman"/>
        </w:rPr>
        <w:t>Excel</w:t>
      </w:r>
      <w:proofErr w:type="spellEnd"/>
      <w:r w:rsidRPr="005733E5">
        <w:rPr>
          <w:rFonts w:ascii="Times New Roman" w:hAnsi="Times New Roman" w:cs="Times New Roman"/>
        </w:rPr>
        <w:t xml:space="preserve"> — для ведения клиентской базы и учёта заявок;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Электронная почта и мессенджеры (</w:t>
      </w:r>
      <w:proofErr w:type="spellStart"/>
      <w:r w:rsidRPr="005733E5">
        <w:rPr>
          <w:rFonts w:ascii="Times New Roman" w:hAnsi="Times New Roman" w:cs="Times New Roman"/>
        </w:rPr>
        <w:t>WhatsApp</w:t>
      </w:r>
      <w:proofErr w:type="spellEnd"/>
      <w:r w:rsidRPr="005733E5">
        <w:rPr>
          <w:rFonts w:ascii="Times New Roman" w:hAnsi="Times New Roman" w:cs="Times New Roman"/>
        </w:rPr>
        <w:t xml:space="preserve">, </w:t>
      </w:r>
      <w:proofErr w:type="spellStart"/>
      <w:r w:rsidRPr="005733E5">
        <w:rPr>
          <w:rFonts w:ascii="Times New Roman" w:hAnsi="Times New Roman" w:cs="Times New Roman"/>
        </w:rPr>
        <w:t>Telegram</w:t>
      </w:r>
      <w:proofErr w:type="spellEnd"/>
      <w:r w:rsidRPr="005733E5">
        <w:rPr>
          <w:rFonts w:ascii="Times New Roman" w:hAnsi="Times New Roman" w:cs="Times New Roman"/>
        </w:rPr>
        <w:t>) — для коммуникации;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Телефон — для холодных звонков и уточнения деталей;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- Сайт компании — как канал генерации </w:t>
      </w:r>
      <w:proofErr w:type="spellStart"/>
      <w:r w:rsidRPr="005733E5">
        <w:rPr>
          <w:rFonts w:ascii="Times New Roman" w:hAnsi="Times New Roman" w:cs="Times New Roman"/>
        </w:rPr>
        <w:t>лидов</w:t>
      </w:r>
      <w:proofErr w:type="spellEnd"/>
      <w:r w:rsidRPr="005733E5">
        <w:rPr>
          <w:rFonts w:ascii="Times New Roman" w:hAnsi="Times New Roman" w:cs="Times New Roman"/>
        </w:rPr>
        <w:t>;</w:t>
      </w:r>
    </w:p>
    <w:p w:rsidR="00046198" w:rsidRPr="005733E5" w:rsidRDefault="0004619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- </w:t>
      </w:r>
      <w:r w:rsidRPr="00FF501D">
        <w:rPr>
          <w:rFonts w:ascii="Times New Roman" w:hAnsi="Times New Roman" w:cs="Times New Roman"/>
          <w:spacing w:val="-10"/>
        </w:rPr>
        <w:t>Внутренняя CRM-система (базовая) — используется частич</w:t>
      </w:r>
      <w:r w:rsidR="00245A88" w:rsidRPr="00FF501D">
        <w:rPr>
          <w:rFonts w:ascii="Times New Roman" w:hAnsi="Times New Roman" w:cs="Times New Roman"/>
          <w:spacing w:val="-10"/>
        </w:rPr>
        <w:t>но, не полностью интегрирована.</w:t>
      </w:r>
    </w:p>
    <w:p w:rsidR="00046198" w:rsidRPr="005733E5" w:rsidRDefault="00245A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Выявленные проблемы:</w:t>
      </w:r>
    </w:p>
    <w:p w:rsidR="00046198" w:rsidRPr="005733E5" w:rsidRDefault="00245A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Дублирование данных </w:t>
      </w:r>
      <w:r w:rsidR="00046198" w:rsidRPr="005733E5">
        <w:rPr>
          <w:rFonts w:ascii="Times New Roman" w:hAnsi="Times New Roman" w:cs="Times New Roman"/>
        </w:rPr>
        <w:t xml:space="preserve">— информация о клиентах хранится и в </w:t>
      </w:r>
      <w:proofErr w:type="spellStart"/>
      <w:r w:rsidR="00046198" w:rsidRPr="005733E5">
        <w:rPr>
          <w:rFonts w:ascii="Times New Roman" w:hAnsi="Times New Roman" w:cs="Times New Roman"/>
        </w:rPr>
        <w:t>Excel</w:t>
      </w:r>
      <w:proofErr w:type="spellEnd"/>
      <w:r w:rsidR="00046198" w:rsidRPr="005733E5">
        <w:rPr>
          <w:rFonts w:ascii="Times New Roman" w:hAnsi="Times New Roman" w:cs="Times New Roman"/>
        </w:rPr>
        <w:t>, и в CRM, что ведёт к ошибкам.</w:t>
      </w:r>
    </w:p>
    <w:p w:rsidR="00046198" w:rsidRPr="005733E5" w:rsidRDefault="00245A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Отсутствие единой точки входа</w:t>
      </w:r>
      <w:r w:rsidR="00046198" w:rsidRPr="005733E5">
        <w:rPr>
          <w:rFonts w:ascii="Times New Roman" w:hAnsi="Times New Roman" w:cs="Times New Roman"/>
        </w:rPr>
        <w:t xml:space="preserve"> — менеджер переключается между 4–5 приложениями за один запрос.</w:t>
      </w:r>
    </w:p>
    <w:p w:rsidR="00046198" w:rsidRPr="005733E5" w:rsidRDefault="00245A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="00046198" w:rsidRPr="005733E5">
        <w:rPr>
          <w:rFonts w:ascii="Times New Roman" w:hAnsi="Times New Roman" w:cs="Times New Roman"/>
        </w:rPr>
        <w:t>Нет автоматическо</w:t>
      </w:r>
      <w:r>
        <w:rPr>
          <w:rFonts w:ascii="Times New Roman" w:hAnsi="Times New Roman" w:cs="Times New Roman"/>
        </w:rPr>
        <w:t>го расчёта стоимости перевозки</w:t>
      </w:r>
      <w:r w:rsidR="00046198" w:rsidRPr="005733E5">
        <w:rPr>
          <w:rFonts w:ascii="Times New Roman" w:hAnsi="Times New Roman" w:cs="Times New Roman"/>
        </w:rPr>
        <w:t xml:space="preserve"> — расчёт выполняется вручную по прайсу.</w:t>
      </w:r>
    </w:p>
    <w:p w:rsidR="00046198" w:rsidRPr="005733E5" w:rsidRDefault="00245A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="00046198" w:rsidRPr="005733E5">
        <w:rPr>
          <w:rFonts w:ascii="Times New Roman" w:hAnsi="Times New Roman" w:cs="Times New Roman"/>
        </w:rPr>
        <w:t>Ограниче</w:t>
      </w:r>
      <w:r>
        <w:rPr>
          <w:rFonts w:ascii="Times New Roman" w:hAnsi="Times New Roman" w:cs="Times New Roman"/>
        </w:rPr>
        <w:t>нные аналитические возможности</w:t>
      </w:r>
      <w:r w:rsidR="00046198" w:rsidRPr="005733E5">
        <w:rPr>
          <w:rFonts w:ascii="Times New Roman" w:hAnsi="Times New Roman" w:cs="Times New Roman"/>
        </w:rPr>
        <w:t xml:space="preserve"> — невозможно быстро понять динамику продаж или выявить «тёплых» клиентов.</w:t>
      </w:r>
    </w:p>
    <w:p w:rsidR="00046198" w:rsidRPr="005733E5" w:rsidRDefault="00245A8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Нет шаблонов документов</w:t>
      </w:r>
      <w:r w:rsidR="00046198" w:rsidRPr="005733E5">
        <w:rPr>
          <w:rFonts w:ascii="Times New Roman" w:hAnsi="Times New Roman" w:cs="Times New Roman"/>
        </w:rPr>
        <w:t xml:space="preserve"> — догово</w:t>
      </w:r>
      <w:r>
        <w:rPr>
          <w:rFonts w:ascii="Times New Roman" w:hAnsi="Times New Roman" w:cs="Times New Roman"/>
        </w:rPr>
        <w:t>ры и счёта формируются вручную.</w:t>
      </w:r>
    </w:p>
    <w:p w:rsidR="00245A88" w:rsidRPr="005733E5" w:rsidRDefault="0004619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Эти недостатки снижают производител</w:t>
      </w:r>
      <w:r w:rsidR="00245A88">
        <w:rPr>
          <w:rFonts w:ascii="Times New Roman" w:hAnsi="Times New Roman" w:cs="Times New Roman"/>
        </w:rPr>
        <w:t>ьность и повышают риски ошибок.</w:t>
      </w:r>
    </w:p>
    <w:p w:rsidR="00046198" w:rsidRPr="005733E5" w:rsidRDefault="0004619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Проект автоматизированного рабочего места продавца (АРМ)</w:t>
      </w:r>
      <w:r w:rsidR="00245A88">
        <w:rPr>
          <w:rFonts w:ascii="Times New Roman" w:hAnsi="Times New Roman" w:cs="Times New Roman"/>
        </w:rPr>
        <w:t>.</w:t>
      </w:r>
    </w:p>
    <w:p w:rsidR="00046198" w:rsidRPr="005733E5" w:rsidRDefault="00245A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Цель проекта.</w:t>
      </w:r>
    </w:p>
    <w:p w:rsidR="00046198" w:rsidRPr="005733E5" w:rsidRDefault="0004619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Создать единое цифровое рабочее пространство для менеджера по продажам, которое объединит все необходимые функции в одном интерфейсе и интегрируется с су</w:t>
      </w:r>
      <w:r w:rsidR="00245A88">
        <w:rPr>
          <w:rFonts w:ascii="Times New Roman" w:hAnsi="Times New Roman" w:cs="Times New Roman"/>
        </w:rPr>
        <w:t>ществующими системами компании.</w:t>
      </w:r>
    </w:p>
    <w:p w:rsidR="00046198" w:rsidRPr="005733E5" w:rsidRDefault="00245A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Принципы проектирования АРМ.</w:t>
      </w:r>
    </w:p>
    <w:p w:rsidR="00046198" w:rsidRPr="005733E5" w:rsidRDefault="00245A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Единая точка входа </w:t>
      </w:r>
      <w:r w:rsidR="00046198" w:rsidRPr="005733E5">
        <w:rPr>
          <w:rFonts w:ascii="Times New Roman" w:hAnsi="Times New Roman" w:cs="Times New Roman"/>
        </w:rPr>
        <w:t>(</w:t>
      </w:r>
      <w:proofErr w:type="spellStart"/>
      <w:r w:rsidR="00046198" w:rsidRPr="005733E5">
        <w:rPr>
          <w:rFonts w:ascii="Times New Roman" w:hAnsi="Times New Roman" w:cs="Times New Roman"/>
        </w:rPr>
        <w:t>Single</w:t>
      </w:r>
      <w:proofErr w:type="spellEnd"/>
      <w:r w:rsidR="00046198" w:rsidRPr="005733E5">
        <w:rPr>
          <w:rFonts w:ascii="Times New Roman" w:hAnsi="Times New Roman" w:cs="Times New Roman"/>
        </w:rPr>
        <w:t xml:space="preserve"> </w:t>
      </w:r>
      <w:proofErr w:type="spellStart"/>
      <w:r w:rsidR="00046198" w:rsidRPr="005733E5">
        <w:rPr>
          <w:rFonts w:ascii="Times New Roman" w:hAnsi="Times New Roman" w:cs="Times New Roman"/>
        </w:rPr>
        <w:t>Sign-On</w:t>
      </w:r>
      <w:proofErr w:type="spellEnd"/>
      <w:r w:rsidR="00046198" w:rsidRPr="005733E5">
        <w:rPr>
          <w:rFonts w:ascii="Times New Roman" w:hAnsi="Times New Roman" w:cs="Times New Roman"/>
        </w:rPr>
        <w:t>);</w:t>
      </w:r>
    </w:p>
    <w:p w:rsidR="00046198" w:rsidRPr="005733E5" w:rsidRDefault="00245A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Минимизация ручного ввода</w:t>
      </w:r>
      <w:r w:rsidR="00046198" w:rsidRPr="005733E5">
        <w:rPr>
          <w:rFonts w:ascii="Times New Roman" w:hAnsi="Times New Roman" w:cs="Times New Roman"/>
        </w:rPr>
        <w:t xml:space="preserve"> за счёт автоматизации;</w:t>
      </w:r>
    </w:p>
    <w:p w:rsidR="00046198" w:rsidRPr="005733E5" w:rsidRDefault="00245A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046198" w:rsidRPr="005733E5">
        <w:rPr>
          <w:rFonts w:ascii="Times New Roman" w:hAnsi="Times New Roman" w:cs="Times New Roman"/>
        </w:rPr>
        <w:t>Ин</w:t>
      </w:r>
      <w:r>
        <w:rPr>
          <w:rFonts w:ascii="Times New Roman" w:hAnsi="Times New Roman" w:cs="Times New Roman"/>
        </w:rPr>
        <w:t>теграция с ключевыми системами</w:t>
      </w:r>
      <w:r w:rsidR="00046198" w:rsidRPr="005733E5">
        <w:rPr>
          <w:rFonts w:ascii="Times New Roman" w:hAnsi="Times New Roman" w:cs="Times New Roman"/>
        </w:rPr>
        <w:t>: CRM, TMS, WMS, бухгалтерия;</w:t>
      </w:r>
    </w:p>
    <w:p w:rsidR="00046198" w:rsidRPr="005733E5" w:rsidRDefault="00245A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Адаптивный интерфейс</w:t>
      </w:r>
      <w:r w:rsidR="00046198" w:rsidRPr="005733E5">
        <w:rPr>
          <w:rFonts w:ascii="Times New Roman" w:hAnsi="Times New Roman" w:cs="Times New Roman"/>
        </w:rPr>
        <w:t xml:space="preserve"> — удобный для ежедневного использования;</w:t>
      </w:r>
    </w:p>
    <w:p w:rsidR="00245A88" w:rsidRPr="005733E5" w:rsidRDefault="00245A8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Поддержка мобильных устройств</w:t>
      </w:r>
      <w:r w:rsidR="00046198" w:rsidRPr="005733E5">
        <w:rPr>
          <w:rFonts w:ascii="Times New Roman" w:hAnsi="Times New Roman" w:cs="Times New Roman"/>
        </w:rPr>
        <w:t xml:space="preserve"> — возможность работы </w:t>
      </w:r>
      <w:r>
        <w:rPr>
          <w:rFonts w:ascii="Times New Roman" w:hAnsi="Times New Roman" w:cs="Times New Roman"/>
        </w:rPr>
        <w:t>в пути.</w:t>
      </w:r>
    </w:p>
    <w:p w:rsidR="00046198" w:rsidRPr="005733E5" w:rsidRDefault="00245A88" w:rsidP="00FF501D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Структура АРМ.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3.1. Централь</w:t>
      </w:r>
      <w:r w:rsidR="00245A88">
        <w:rPr>
          <w:rFonts w:ascii="Times New Roman" w:hAnsi="Times New Roman" w:cs="Times New Roman"/>
        </w:rPr>
        <w:t xml:space="preserve">ный </w:t>
      </w:r>
      <w:proofErr w:type="spellStart"/>
      <w:r w:rsidR="00245A88">
        <w:rPr>
          <w:rFonts w:ascii="Times New Roman" w:hAnsi="Times New Roman" w:cs="Times New Roman"/>
        </w:rPr>
        <w:t>дашборд</w:t>
      </w:r>
      <w:proofErr w:type="spellEnd"/>
      <w:r w:rsidR="00245A88">
        <w:rPr>
          <w:rFonts w:ascii="Times New Roman" w:hAnsi="Times New Roman" w:cs="Times New Roman"/>
        </w:rPr>
        <w:t xml:space="preserve"> (главная страница).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Содержит </w:t>
      </w:r>
      <w:proofErr w:type="spellStart"/>
      <w:r w:rsidRPr="005733E5">
        <w:rPr>
          <w:rFonts w:ascii="Times New Roman" w:hAnsi="Times New Roman" w:cs="Times New Roman"/>
        </w:rPr>
        <w:t>виджеты</w:t>
      </w:r>
      <w:proofErr w:type="spellEnd"/>
      <w:r w:rsidRPr="005733E5">
        <w:rPr>
          <w:rFonts w:ascii="Times New Roman" w:hAnsi="Times New Roman" w:cs="Times New Roman"/>
        </w:rPr>
        <w:t>: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lastRenderedPageBreak/>
        <w:t xml:space="preserve">- Новые </w:t>
      </w:r>
      <w:proofErr w:type="spellStart"/>
      <w:r w:rsidRPr="005733E5">
        <w:rPr>
          <w:rFonts w:ascii="Times New Roman" w:hAnsi="Times New Roman" w:cs="Times New Roman"/>
        </w:rPr>
        <w:t>лиды</w:t>
      </w:r>
      <w:proofErr w:type="spellEnd"/>
      <w:r w:rsidRPr="005733E5">
        <w:rPr>
          <w:rFonts w:ascii="Times New Roman" w:hAnsi="Times New Roman" w:cs="Times New Roman"/>
        </w:rPr>
        <w:t xml:space="preserve"> (с сайта, выставок, звонков);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- Заказы «в работе» с </w:t>
      </w:r>
      <w:proofErr w:type="spellStart"/>
      <w:r w:rsidRPr="005733E5">
        <w:rPr>
          <w:rFonts w:ascii="Times New Roman" w:hAnsi="Times New Roman" w:cs="Times New Roman"/>
        </w:rPr>
        <w:t>дедлайнами</w:t>
      </w:r>
      <w:proofErr w:type="spellEnd"/>
      <w:r w:rsidRPr="005733E5">
        <w:rPr>
          <w:rFonts w:ascii="Times New Roman" w:hAnsi="Times New Roman" w:cs="Times New Roman"/>
        </w:rPr>
        <w:t>;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График продаж за месяц;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Уведомления (просроченные задачи, жалобы, новые комментарии);</w:t>
      </w:r>
    </w:p>
    <w:p w:rsidR="00046198" w:rsidRPr="005733E5" w:rsidRDefault="0004619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Быстрый д</w:t>
      </w:r>
      <w:r w:rsidR="00245A88">
        <w:rPr>
          <w:rFonts w:ascii="Times New Roman" w:hAnsi="Times New Roman" w:cs="Times New Roman"/>
        </w:rPr>
        <w:t>оступ к калькулятору перевозки.</w:t>
      </w:r>
    </w:p>
    <w:p w:rsidR="00046198" w:rsidRPr="005733E5" w:rsidRDefault="00245A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 Модуль «Клиенты».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База данных с фильтрацией по региону, типу (ЮЛ/ИП/ФЛ), объёму заказов;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История взаимодействий (звонки, письма, встречи);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Статус лояльности (бронзовый/серебряный/золотой);</w:t>
      </w:r>
    </w:p>
    <w:p w:rsidR="00046198" w:rsidRPr="005733E5" w:rsidRDefault="00245A8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Документы (договоры, акты).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3.</w:t>
      </w:r>
      <w:r w:rsidR="00245A88">
        <w:rPr>
          <w:rFonts w:ascii="Times New Roman" w:hAnsi="Times New Roman" w:cs="Times New Roman"/>
        </w:rPr>
        <w:t>3. Модуль «Заказы и перевозки».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Создание заявки с автоматическим расчётом стоимости (через API TMS);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Выбор маршрута, типа транспорта, дополнительных услуг;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Отслеживание статуса (в пути, на таможне, доставлен);</w:t>
      </w:r>
    </w:p>
    <w:p w:rsidR="00046198" w:rsidRPr="005733E5" w:rsidRDefault="0004619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Генерация транс</w:t>
      </w:r>
      <w:r w:rsidR="00245A88">
        <w:rPr>
          <w:rFonts w:ascii="Times New Roman" w:hAnsi="Times New Roman" w:cs="Times New Roman"/>
        </w:rPr>
        <w:t>портных документов в один клик.</w:t>
      </w:r>
    </w:p>
    <w:p w:rsidR="00046198" w:rsidRPr="005733E5" w:rsidRDefault="00245A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3.4. Модуль «Аналитика».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Динамика продаж по месяцам;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ТОП-5 клиентов;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- Конверсия </w:t>
      </w:r>
      <w:proofErr w:type="spellStart"/>
      <w:r w:rsidRPr="005733E5">
        <w:rPr>
          <w:rFonts w:ascii="Times New Roman" w:hAnsi="Times New Roman" w:cs="Times New Roman"/>
        </w:rPr>
        <w:t>лидов</w:t>
      </w:r>
      <w:proofErr w:type="spellEnd"/>
      <w:r w:rsidRPr="005733E5">
        <w:rPr>
          <w:rFonts w:ascii="Times New Roman" w:hAnsi="Times New Roman" w:cs="Times New Roman"/>
        </w:rPr>
        <w:t xml:space="preserve"> в заказы;</w:t>
      </w:r>
    </w:p>
    <w:p w:rsidR="00046198" w:rsidRPr="005733E5" w:rsidRDefault="00245A8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Прибыльность направлений.</w:t>
      </w:r>
    </w:p>
    <w:p w:rsidR="00046198" w:rsidRPr="005733E5" w:rsidRDefault="00245A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3.5. Модуль «Документы».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Шаблоны договоров, счётов, актов;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Автоматическое заполнение на основе данных клиента и заказа;</w:t>
      </w:r>
    </w:p>
    <w:p w:rsidR="00245A88" w:rsidRDefault="0004619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ЭЦП (электронная цифро</w:t>
      </w:r>
      <w:r w:rsidR="00245A88">
        <w:rPr>
          <w:rFonts w:ascii="Times New Roman" w:hAnsi="Times New Roman" w:cs="Times New Roman"/>
        </w:rPr>
        <w:t>вая подпись) или экспорт в PDF.</w:t>
      </w:r>
    </w:p>
    <w:p w:rsidR="00046198" w:rsidRPr="005733E5" w:rsidRDefault="0004619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4. Технол</w:t>
      </w:r>
      <w:r w:rsidR="00245A88">
        <w:rPr>
          <w:rFonts w:ascii="Times New Roman" w:hAnsi="Times New Roman" w:cs="Times New Roman"/>
        </w:rPr>
        <w:t>огический стек (рекомендуемый).</w:t>
      </w:r>
    </w:p>
    <w:p w:rsidR="00046198" w:rsidRPr="005733E5" w:rsidRDefault="00245A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>
        <w:rPr>
          <w:rFonts w:ascii="Times New Roman" w:hAnsi="Times New Roman" w:cs="Times New Roman"/>
        </w:rPr>
        <w:t>Фронтенд</w:t>
      </w:r>
      <w:proofErr w:type="spellEnd"/>
      <w:r w:rsidR="00046198" w:rsidRPr="005733E5">
        <w:rPr>
          <w:rFonts w:ascii="Times New Roman" w:hAnsi="Times New Roman" w:cs="Times New Roman"/>
        </w:rPr>
        <w:t>: веб-интерфейс на React.js с адаптивным дизайном;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</w:t>
      </w:r>
      <w:r w:rsidR="00245A88">
        <w:rPr>
          <w:rFonts w:ascii="Times New Roman" w:hAnsi="Times New Roman" w:cs="Times New Roman"/>
        </w:rPr>
        <w:t xml:space="preserve"> </w:t>
      </w:r>
      <w:proofErr w:type="spellStart"/>
      <w:r w:rsidR="00245A88">
        <w:rPr>
          <w:rFonts w:ascii="Times New Roman" w:hAnsi="Times New Roman" w:cs="Times New Roman"/>
        </w:rPr>
        <w:t>Бэкенд</w:t>
      </w:r>
      <w:proofErr w:type="spellEnd"/>
      <w:r w:rsidRPr="005733E5">
        <w:rPr>
          <w:rFonts w:ascii="Times New Roman" w:hAnsi="Times New Roman" w:cs="Times New Roman"/>
        </w:rPr>
        <w:t>: интеграция через REST API с существующими системами (CRM, TMS);</w:t>
      </w:r>
    </w:p>
    <w:p w:rsidR="00046198" w:rsidRPr="005733E5" w:rsidRDefault="00245A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База данных</w:t>
      </w:r>
      <w:r w:rsidR="00046198" w:rsidRPr="005733E5">
        <w:rPr>
          <w:rFonts w:ascii="Times New Roman" w:hAnsi="Times New Roman" w:cs="Times New Roman"/>
        </w:rPr>
        <w:t xml:space="preserve">: </w:t>
      </w:r>
      <w:proofErr w:type="spellStart"/>
      <w:r w:rsidR="00046198" w:rsidRPr="005733E5">
        <w:rPr>
          <w:rFonts w:ascii="Times New Roman" w:hAnsi="Times New Roman" w:cs="Times New Roman"/>
        </w:rPr>
        <w:t>PostgreSQL</w:t>
      </w:r>
      <w:proofErr w:type="spellEnd"/>
      <w:r w:rsidR="00046198" w:rsidRPr="005733E5">
        <w:rPr>
          <w:rFonts w:ascii="Times New Roman" w:hAnsi="Times New Roman" w:cs="Times New Roman"/>
        </w:rPr>
        <w:t xml:space="preserve"> или </w:t>
      </w:r>
      <w:proofErr w:type="spellStart"/>
      <w:r w:rsidR="00046198" w:rsidRPr="005733E5">
        <w:rPr>
          <w:rFonts w:ascii="Times New Roman" w:hAnsi="Times New Roman" w:cs="Times New Roman"/>
        </w:rPr>
        <w:t>MySQL</w:t>
      </w:r>
      <w:proofErr w:type="spellEnd"/>
      <w:r w:rsidR="00046198" w:rsidRPr="005733E5">
        <w:rPr>
          <w:rFonts w:ascii="Times New Roman" w:hAnsi="Times New Roman" w:cs="Times New Roman"/>
        </w:rPr>
        <w:t>;</w:t>
      </w:r>
    </w:p>
    <w:p w:rsidR="00046198" w:rsidRPr="005733E5" w:rsidRDefault="00245A8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Хостинг</w:t>
      </w:r>
      <w:r w:rsidR="00046198" w:rsidRPr="005733E5">
        <w:rPr>
          <w:rFonts w:ascii="Times New Roman" w:hAnsi="Times New Roman" w:cs="Times New Roman"/>
        </w:rPr>
        <w:t>: корпоративный сервер или облачное решение (</w:t>
      </w:r>
      <w:proofErr w:type="spellStart"/>
      <w:r w:rsidR="00046198" w:rsidRPr="005733E5">
        <w:rPr>
          <w:rFonts w:ascii="Times New Roman" w:hAnsi="Times New Roman" w:cs="Times New Roman"/>
        </w:rPr>
        <w:t>Яндекс.Cloud</w:t>
      </w:r>
      <w:proofErr w:type="spellEnd"/>
      <w:r w:rsidR="00046198" w:rsidRPr="005733E5">
        <w:rPr>
          <w:rFonts w:ascii="Times New Roman" w:hAnsi="Times New Roman" w:cs="Times New Roman"/>
        </w:rPr>
        <w:t xml:space="preserve"> / AWS);</w:t>
      </w:r>
    </w:p>
    <w:p w:rsidR="00245A88" w:rsidRDefault="00245A8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Безопасность</w:t>
      </w:r>
      <w:r w:rsidR="00046198" w:rsidRPr="005733E5">
        <w:rPr>
          <w:rFonts w:ascii="Times New Roman" w:hAnsi="Times New Roman" w:cs="Times New Roman"/>
        </w:rPr>
        <w:t>: двухфакторная аутентификация, шифровани</w:t>
      </w:r>
      <w:r>
        <w:rPr>
          <w:rFonts w:ascii="Times New Roman" w:hAnsi="Times New Roman" w:cs="Times New Roman"/>
        </w:rPr>
        <w:t>е данных.</w:t>
      </w:r>
    </w:p>
    <w:p w:rsidR="00046198" w:rsidRPr="005733E5" w:rsidRDefault="0004619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5.</w:t>
      </w:r>
      <w:r w:rsidR="00245A88">
        <w:rPr>
          <w:rFonts w:ascii="Times New Roman" w:hAnsi="Times New Roman" w:cs="Times New Roman"/>
        </w:rPr>
        <w:t xml:space="preserve"> Макет интерфейса (описание).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Главная страница разделена на 3 колонки: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Левая: навигация по модулям;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- Центр: </w:t>
      </w:r>
      <w:proofErr w:type="spellStart"/>
      <w:r w:rsidRPr="005733E5">
        <w:rPr>
          <w:rFonts w:ascii="Times New Roman" w:hAnsi="Times New Roman" w:cs="Times New Roman"/>
        </w:rPr>
        <w:t>дашборд</w:t>
      </w:r>
      <w:proofErr w:type="spellEnd"/>
      <w:r w:rsidRPr="005733E5">
        <w:rPr>
          <w:rFonts w:ascii="Times New Roman" w:hAnsi="Times New Roman" w:cs="Times New Roman"/>
        </w:rPr>
        <w:t xml:space="preserve"> с </w:t>
      </w:r>
      <w:proofErr w:type="spellStart"/>
      <w:r w:rsidRPr="005733E5">
        <w:rPr>
          <w:rFonts w:ascii="Times New Roman" w:hAnsi="Times New Roman" w:cs="Times New Roman"/>
        </w:rPr>
        <w:t>виджетами</w:t>
      </w:r>
      <w:proofErr w:type="spellEnd"/>
      <w:r w:rsidRPr="005733E5">
        <w:rPr>
          <w:rFonts w:ascii="Times New Roman" w:hAnsi="Times New Roman" w:cs="Times New Roman"/>
        </w:rPr>
        <w:t>;</w:t>
      </w:r>
    </w:p>
    <w:p w:rsidR="00046198" w:rsidRPr="005733E5" w:rsidRDefault="0004619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- Правая: чат с т</w:t>
      </w:r>
      <w:r w:rsidR="00245A88">
        <w:rPr>
          <w:rFonts w:ascii="Times New Roman" w:hAnsi="Times New Roman" w:cs="Times New Roman"/>
        </w:rPr>
        <w:t>ехподдержкой и быстрые заметки.</w:t>
      </w:r>
    </w:p>
    <w:p w:rsidR="00046198" w:rsidRPr="005733E5" w:rsidRDefault="00046198" w:rsidP="00245A88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lastRenderedPageBreak/>
        <w:t xml:space="preserve">Цветовая схема — корпоративные </w:t>
      </w:r>
      <w:r w:rsidR="00245A88">
        <w:rPr>
          <w:rFonts w:ascii="Times New Roman" w:hAnsi="Times New Roman" w:cs="Times New Roman"/>
        </w:rPr>
        <w:t>цвета компании (синий и белый).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Ожид</w:t>
      </w:r>
      <w:r w:rsidR="00245A88">
        <w:rPr>
          <w:rFonts w:ascii="Times New Roman" w:hAnsi="Times New Roman" w:cs="Times New Roman"/>
        </w:rPr>
        <w:t>аемые результаты внедрения АРМ.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183"/>
        <w:gridCol w:w="3183"/>
        <w:gridCol w:w="3183"/>
      </w:tblGrid>
      <w:tr w:rsidR="00245A88" w:rsidTr="00245A88">
        <w:trPr>
          <w:trHeight w:val="885"/>
        </w:trPr>
        <w:tc>
          <w:tcPr>
            <w:tcW w:w="3183" w:type="dxa"/>
          </w:tcPr>
          <w:p w:rsidR="00245A88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Показатель</w:t>
            </w:r>
          </w:p>
        </w:tc>
        <w:tc>
          <w:tcPr>
            <w:tcW w:w="3183" w:type="dxa"/>
          </w:tcPr>
          <w:p w:rsidR="00245A88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До внедрения</w:t>
            </w:r>
          </w:p>
        </w:tc>
        <w:tc>
          <w:tcPr>
            <w:tcW w:w="3183" w:type="dxa"/>
          </w:tcPr>
          <w:p w:rsidR="00245A88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После внедрения (прогноз)</w:t>
            </w:r>
          </w:p>
        </w:tc>
      </w:tr>
      <w:tr w:rsidR="00245A88" w:rsidTr="00245A88">
        <w:trPr>
          <w:trHeight w:val="424"/>
        </w:trPr>
        <w:tc>
          <w:tcPr>
            <w:tcW w:w="3183" w:type="dxa"/>
          </w:tcPr>
          <w:p w:rsidR="00245A88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Время обработки заявки</w:t>
            </w:r>
          </w:p>
        </w:tc>
        <w:tc>
          <w:tcPr>
            <w:tcW w:w="3183" w:type="dxa"/>
          </w:tcPr>
          <w:p w:rsidR="00245A88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15–20 мин</w:t>
            </w:r>
          </w:p>
        </w:tc>
        <w:tc>
          <w:tcPr>
            <w:tcW w:w="3183" w:type="dxa"/>
          </w:tcPr>
          <w:p w:rsidR="00245A88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5–7 мин</w:t>
            </w:r>
          </w:p>
        </w:tc>
      </w:tr>
      <w:tr w:rsidR="00245A88" w:rsidTr="00245A88">
        <w:trPr>
          <w:trHeight w:val="424"/>
        </w:trPr>
        <w:tc>
          <w:tcPr>
            <w:tcW w:w="3183" w:type="dxa"/>
          </w:tcPr>
          <w:p w:rsidR="00245A88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Ошибки в документах</w:t>
            </w:r>
          </w:p>
        </w:tc>
        <w:tc>
          <w:tcPr>
            <w:tcW w:w="3183" w:type="dxa"/>
          </w:tcPr>
          <w:p w:rsidR="00245A88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~8%</w:t>
            </w:r>
          </w:p>
        </w:tc>
        <w:tc>
          <w:tcPr>
            <w:tcW w:w="3183" w:type="dxa"/>
          </w:tcPr>
          <w:p w:rsidR="00245A88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&lt;1%</w:t>
            </w:r>
          </w:p>
        </w:tc>
      </w:tr>
      <w:tr w:rsidR="00245A88" w:rsidTr="00245A88">
        <w:trPr>
          <w:trHeight w:val="424"/>
        </w:trPr>
        <w:tc>
          <w:tcPr>
            <w:tcW w:w="3183" w:type="dxa"/>
          </w:tcPr>
          <w:p w:rsidR="00245A88" w:rsidRPr="005733E5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 xml:space="preserve">Конверсия </w:t>
            </w:r>
            <w:proofErr w:type="spellStart"/>
            <w:r w:rsidRPr="005733E5">
              <w:rPr>
                <w:rFonts w:ascii="Times New Roman" w:hAnsi="Times New Roman" w:cs="Times New Roman"/>
              </w:rPr>
              <w:t>лидов</w:t>
            </w:r>
            <w:proofErr w:type="spellEnd"/>
          </w:p>
        </w:tc>
        <w:tc>
          <w:tcPr>
            <w:tcW w:w="3183" w:type="dxa"/>
          </w:tcPr>
          <w:p w:rsidR="00245A88" w:rsidRPr="005733E5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35%</w:t>
            </w:r>
          </w:p>
        </w:tc>
        <w:tc>
          <w:tcPr>
            <w:tcW w:w="3183" w:type="dxa"/>
          </w:tcPr>
          <w:p w:rsidR="00245A88" w:rsidRPr="005733E5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45–50%</w:t>
            </w:r>
          </w:p>
        </w:tc>
      </w:tr>
      <w:tr w:rsidR="00245A88" w:rsidTr="00245A88">
        <w:trPr>
          <w:trHeight w:val="424"/>
        </w:trPr>
        <w:tc>
          <w:tcPr>
            <w:tcW w:w="3183" w:type="dxa"/>
          </w:tcPr>
          <w:p w:rsidR="00245A88" w:rsidRPr="005733E5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Удовлетворённость менеджеров</w:t>
            </w:r>
          </w:p>
        </w:tc>
        <w:tc>
          <w:tcPr>
            <w:tcW w:w="3183" w:type="dxa"/>
          </w:tcPr>
          <w:p w:rsidR="00245A88" w:rsidRPr="005733E5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Средняя</w:t>
            </w:r>
          </w:p>
        </w:tc>
        <w:tc>
          <w:tcPr>
            <w:tcW w:w="3183" w:type="dxa"/>
          </w:tcPr>
          <w:p w:rsidR="00245A88" w:rsidRPr="005733E5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Высокая</w:t>
            </w:r>
          </w:p>
        </w:tc>
      </w:tr>
      <w:tr w:rsidR="00245A88" w:rsidTr="00245A88">
        <w:trPr>
          <w:trHeight w:val="424"/>
        </w:trPr>
        <w:tc>
          <w:tcPr>
            <w:tcW w:w="3183" w:type="dxa"/>
          </w:tcPr>
          <w:p w:rsidR="00245A88" w:rsidRPr="005733E5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Время подготовки отчётов</w:t>
            </w:r>
          </w:p>
        </w:tc>
        <w:tc>
          <w:tcPr>
            <w:tcW w:w="3183" w:type="dxa"/>
          </w:tcPr>
          <w:p w:rsidR="00245A88" w:rsidRPr="005733E5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2–3 часа/неделю</w:t>
            </w:r>
          </w:p>
        </w:tc>
        <w:tc>
          <w:tcPr>
            <w:tcW w:w="3183" w:type="dxa"/>
          </w:tcPr>
          <w:p w:rsidR="00245A88" w:rsidRPr="005733E5" w:rsidRDefault="00245A88" w:rsidP="005733E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733E5">
              <w:rPr>
                <w:rFonts w:ascii="Times New Roman" w:hAnsi="Times New Roman" w:cs="Times New Roman"/>
              </w:rPr>
              <w:t>20 минут/неделю</w:t>
            </w:r>
          </w:p>
        </w:tc>
      </w:tr>
    </w:tbl>
    <w:p w:rsidR="00245A88" w:rsidRDefault="00245A88" w:rsidP="00245A88">
      <w:pPr>
        <w:rPr>
          <w:rFonts w:ascii="Times New Roman" w:hAnsi="Times New Roman" w:cs="Times New Roman"/>
        </w:rPr>
      </w:pPr>
      <w:bookmarkStart w:id="42" w:name="_Toc202443738"/>
      <w:bookmarkStart w:id="43" w:name="_Toc213663520"/>
      <w:bookmarkStart w:id="44" w:name="_Toc213663524"/>
    </w:p>
    <w:p w:rsidR="00245A88" w:rsidRDefault="00245A88" w:rsidP="00245A88">
      <w:pPr>
        <w:rPr>
          <w:rFonts w:ascii="Times New Roman" w:hAnsi="Times New Roman" w:cs="Times New Roman"/>
        </w:rPr>
      </w:pPr>
    </w:p>
    <w:p w:rsidR="00245A88" w:rsidRDefault="00245A88" w:rsidP="00245A88">
      <w:pPr>
        <w:rPr>
          <w:rFonts w:ascii="Times New Roman" w:hAnsi="Times New Roman" w:cs="Times New Roman"/>
        </w:rPr>
      </w:pPr>
    </w:p>
    <w:p w:rsidR="00245A88" w:rsidRDefault="00245A88" w:rsidP="00245A88">
      <w:pPr>
        <w:rPr>
          <w:rFonts w:ascii="Times New Roman" w:hAnsi="Times New Roman" w:cs="Times New Roman"/>
        </w:rPr>
      </w:pPr>
    </w:p>
    <w:p w:rsidR="00245A88" w:rsidRDefault="00245A88" w:rsidP="00245A88">
      <w:pPr>
        <w:rPr>
          <w:rFonts w:ascii="Times New Roman" w:hAnsi="Times New Roman" w:cs="Times New Roman"/>
        </w:rPr>
      </w:pPr>
    </w:p>
    <w:p w:rsidR="00245A88" w:rsidRDefault="00245A88" w:rsidP="00245A88">
      <w:pPr>
        <w:rPr>
          <w:rFonts w:ascii="Times New Roman" w:hAnsi="Times New Roman" w:cs="Times New Roman"/>
        </w:rPr>
      </w:pPr>
    </w:p>
    <w:p w:rsidR="00245A88" w:rsidRDefault="00245A88" w:rsidP="00245A88">
      <w:pPr>
        <w:rPr>
          <w:rFonts w:ascii="Times New Roman" w:hAnsi="Times New Roman" w:cs="Times New Roman"/>
        </w:rPr>
      </w:pPr>
    </w:p>
    <w:p w:rsidR="00245A88" w:rsidRDefault="00245A88" w:rsidP="00245A88">
      <w:pPr>
        <w:rPr>
          <w:rFonts w:ascii="Times New Roman" w:hAnsi="Times New Roman" w:cs="Times New Roman"/>
        </w:rPr>
      </w:pPr>
    </w:p>
    <w:p w:rsidR="00245A88" w:rsidRDefault="00245A88" w:rsidP="00245A88">
      <w:pPr>
        <w:rPr>
          <w:rFonts w:ascii="Times New Roman" w:hAnsi="Times New Roman" w:cs="Times New Roman"/>
        </w:rPr>
      </w:pPr>
    </w:p>
    <w:p w:rsidR="00245A88" w:rsidRDefault="00245A88" w:rsidP="00245A88">
      <w:pPr>
        <w:rPr>
          <w:rFonts w:ascii="Times New Roman" w:hAnsi="Times New Roman" w:cs="Times New Roman"/>
        </w:rPr>
      </w:pPr>
    </w:p>
    <w:p w:rsidR="00245A88" w:rsidRDefault="00245A88" w:rsidP="00245A88">
      <w:pPr>
        <w:rPr>
          <w:rFonts w:ascii="Times New Roman" w:hAnsi="Times New Roman" w:cs="Times New Roman"/>
        </w:rPr>
      </w:pPr>
    </w:p>
    <w:p w:rsidR="00245A88" w:rsidRDefault="00245A88" w:rsidP="00245A88">
      <w:pPr>
        <w:rPr>
          <w:rFonts w:ascii="Times New Roman" w:hAnsi="Times New Roman" w:cs="Times New Roman"/>
        </w:rPr>
      </w:pPr>
    </w:p>
    <w:p w:rsidR="00245A88" w:rsidRDefault="00245A88" w:rsidP="00245A88">
      <w:pPr>
        <w:rPr>
          <w:rFonts w:ascii="Times New Roman" w:hAnsi="Times New Roman" w:cs="Times New Roman"/>
        </w:rPr>
      </w:pPr>
    </w:p>
    <w:p w:rsidR="00245A88" w:rsidRDefault="00245A88" w:rsidP="00245A88">
      <w:pPr>
        <w:rPr>
          <w:rFonts w:ascii="Times New Roman" w:hAnsi="Times New Roman" w:cs="Times New Roman"/>
        </w:rPr>
      </w:pPr>
    </w:p>
    <w:p w:rsidR="00245A88" w:rsidRDefault="00245A88" w:rsidP="00245A88">
      <w:pPr>
        <w:rPr>
          <w:rFonts w:ascii="Times New Roman" w:hAnsi="Times New Roman" w:cs="Times New Roman"/>
        </w:rPr>
      </w:pPr>
    </w:p>
    <w:p w:rsidR="00245A88" w:rsidRDefault="00245A88" w:rsidP="00245A88">
      <w:pPr>
        <w:pStyle w:val="1"/>
        <w:spacing w:before="0" w:after="0" w:line="360" w:lineRule="auto"/>
        <w:jc w:val="both"/>
        <w:rPr>
          <w:rFonts w:ascii="Times New Roman" w:eastAsiaTheme="minorHAnsi" w:hAnsi="Times New Roman" w:cs="Times New Roman"/>
          <w:color w:val="auto"/>
          <w:sz w:val="24"/>
          <w:szCs w:val="24"/>
        </w:rPr>
      </w:pPr>
    </w:p>
    <w:p w:rsidR="00245A88" w:rsidRDefault="00245A88" w:rsidP="00245A88"/>
    <w:p w:rsidR="00FF501D" w:rsidRDefault="00FF501D" w:rsidP="00245A88"/>
    <w:p w:rsidR="00245A88" w:rsidRPr="00245A88" w:rsidRDefault="00245A88" w:rsidP="00245A88"/>
    <w:bookmarkEnd w:id="42"/>
    <w:bookmarkEnd w:id="43"/>
    <w:bookmarkEnd w:id="44"/>
    <w:p w:rsidR="00046198" w:rsidRDefault="00046198" w:rsidP="00FF501D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FF501D" w:rsidRPr="005733E5" w:rsidRDefault="00FF501D" w:rsidP="00FF501D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046198" w:rsidRPr="007224E6" w:rsidRDefault="00046198" w:rsidP="007224E6">
      <w:pPr>
        <w:spacing w:after="240" w:line="240" w:lineRule="auto"/>
        <w:jc w:val="center"/>
        <w:outlineLvl w:val="0"/>
        <w:rPr>
          <w:rFonts w:ascii="Arial" w:hAnsi="Arial" w:cs="Arial"/>
          <w:sz w:val="28"/>
        </w:rPr>
      </w:pPr>
      <w:r w:rsidRPr="007224E6">
        <w:rPr>
          <w:rFonts w:ascii="Arial" w:hAnsi="Arial" w:cs="Arial"/>
          <w:sz w:val="28"/>
        </w:rPr>
        <w:lastRenderedPageBreak/>
        <w:t>Заключение</w:t>
      </w:r>
    </w:p>
    <w:p w:rsidR="00FF501D" w:rsidRPr="005733E5" w:rsidRDefault="00FF501D" w:rsidP="00FF501D">
      <w:pPr>
        <w:spacing w:after="0" w:line="360" w:lineRule="auto"/>
        <w:ind w:firstLine="709"/>
        <w:jc w:val="both"/>
        <w:rPr>
          <w:rFonts w:ascii="Times New Roman" w:hAnsi="Times New Roman" w:cs="Times New Roman"/>
          <w:lang w:eastAsia="ru-RU"/>
        </w:rPr>
      </w:pPr>
      <w:r w:rsidRPr="005733E5">
        <w:rPr>
          <w:rFonts w:ascii="Times New Roman" w:hAnsi="Times New Roman" w:cs="Times New Roman"/>
        </w:rPr>
        <w:t xml:space="preserve">Пройдя учебную практику на предприятии </w:t>
      </w:r>
      <w:r w:rsidRPr="005733E5">
        <w:rPr>
          <w:rFonts w:ascii="Times New Roman" w:hAnsi="Times New Roman" w:cs="Times New Roman"/>
          <w:lang w:eastAsia="ru-RU"/>
        </w:rPr>
        <w:t xml:space="preserve">ООО «ТЛК ВЛ ЛОДЖИСТИК», </w:t>
      </w:r>
      <w:r w:rsidRPr="005733E5">
        <w:rPr>
          <w:rFonts w:ascii="Times New Roman" w:hAnsi="Times New Roman" w:cs="Times New Roman"/>
        </w:rPr>
        <w:t>я получила практический опыт работы в сфере торговли и реализовала все поставленные пе</w:t>
      </w:r>
      <w:r>
        <w:rPr>
          <w:rFonts w:ascii="Times New Roman" w:hAnsi="Times New Roman" w:cs="Times New Roman"/>
        </w:rPr>
        <w:t>редо мной задачи. За период с 05 ноября по 25 ноября</w:t>
      </w:r>
      <w:r w:rsidRPr="005733E5">
        <w:rPr>
          <w:rFonts w:ascii="Times New Roman" w:hAnsi="Times New Roman" w:cs="Times New Roman"/>
        </w:rPr>
        <w:t xml:space="preserve"> 2025 года, общим объемом 36 часов</w:t>
      </w:r>
      <w:r>
        <w:rPr>
          <w:rFonts w:ascii="Times New Roman" w:hAnsi="Times New Roman" w:cs="Times New Roman"/>
          <w:lang w:eastAsia="ru-RU"/>
        </w:rPr>
        <w:t>, она</w:t>
      </w:r>
      <w:r>
        <w:rPr>
          <w:rFonts w:ascii="Times New Roman" w:hAnsi="Times New Roman" w:cs="Times New Roman"/>
        </w:rPr>
        <w:t xml:space="preserve"> стала</w:t>
      </w:r>
      <w:r w:rsidR="00046198" w:rsidRPr="005733E5">
        <w:rPr>
          <w:rFonts w:ascii="Times New Roman" w:hAnsi="Times New Roman" w:cs="Times New Roman"/>
        </w:rPr>
        <w:t xml:space="preserve"> для меня значимым этапом профессионального становления, позволившим не только теоретически, но и практически погрузиться в современные реалии транспортно-логистической отрасли. В ходе практики были успешно реализованы все поставленные задачи, включая детальный анализ организационной структуры и цифровой инфраструктуры компании, а также, что особенно ценно, — разработка и проработка проекта автоматизированного рабочего места продавца.</w:t>
      </w:r>
      <w:r>
        <w:rPr>
          <w:rFonts w:ascii="Times New Roman" w:hAnsi="Times New Roman" w:cs="Times New Roman"/>
        </w:rPr>
        <w:br/>
      </w:r>
      <w:r w:rsidRPr="005733E5">
        <w:rPr>
          <w:rFonts w:ascii="Times New Roman" w:hAnsi="Times New Roman" w:cs="Times New Roman"/>
          <w:lang w:eastAsia="ru-RU"/>
        </w:rPr>
        <w:t xml:space="preserve">Мной были выполнены все поставленные цели:  </w:t>
      </w:r>
    </w:p>
    <w:p w:rsidR="00FF501D" w:rsidRPr="005733E5" w:rsidRDefault="00FF501D" w:rsidP="00FF501D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1. Я охарактеризовала предприятие; ознакомилась с инструктажами по охране труда, по электро- и пожарной безопасности на предприятии, правилами внутреннего распорядка в процессе прохождения учебной практики. </w:t>
      </w:r>
    </w:p>
    <w:p w:rsidR="00FF501D" w:rsidRPr="005733E5" w:rsidRDefault="00FF501D" w:rsidP="00FF501D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2. Изучила потенциальных партнёров для заключения договоров на поставку товаров, базу поставщиков и ознакомилась с конкретными поставщиками и их конкурентами. </w:t>
      </w:r>
    </w:p>
    <w:p w:rsidR="00FF501D" w:rsidRPr="005733E5" w:rsidRDefault="00FF501D" w:rsidP="00FF501D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3. Рассмотрела процесс формирования заказов поставщикам. </w:t>
      </w:r>
    </w:p>
    <w:p w:rsidR="00FF501D" w:rsidRPr="005733E5" w:rsidRDefault="00FF501D" w:rsidP="00FF501D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4. Рассмотрела порядок и правила приёмки товаров по количеству и качеству, процесс организации хранения товаров и подготовки к отпуску товаров в торговый зал, виды товарно- сопроводительных документов и перечень дополнительных услуг потребителям в торговом предприятии. </w:t>
      </w:r>
    </w:p>
    <w:p w:rsidR="00FF501D" w:rsidRPr="005733E5" w:rsidRDefault="00FF501D" w:rsidP="00FF501D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5. Изучила системы продажи товаров с применением цифровых инструментов.</w:t>
      </w:r>
    </w:p>
    <w:p w:rsidR="00046198" w:rsidRPr="005733E5" w:rsidRDefault="00FF501D" w:rsidP="00FF501D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6. Узнала алгоритм организации претензионной работы и рассмотрела порядок оформления претензий при нар</w:t>
      </w:r>
      <w:r>
        <w:rPr>
          <w:rFonts w:ascii="Times New Roman" w:hAnsi="Times New Roman" w:cs="Times New Roman"/>
        </w:rPr>
        <w:t>ушении договорных обязательств.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Исследование деятельности компании на основе анализа ее официального сайт подтвердило высокий уровень ее профессионализма и ориентированность на международные стандарты. Членство в таких авторитетных ассоциациях, как FIATA и АРЭ, участие в ключевых отраслевых мероприятиях — международном форуме ESE.ASIA.2025 и выставке </w:t>
      </w:r>
      <w:proofErr w:type="spellStart"/>
      <w:r w:rsidRPr="005733E5">
        <w:rPr>
          <w:rFonts w:ascii="Times New Roman" w:hAnsi="Times New Roman" w:cs="Times New Roman"/>
        </w:rPr>
        <w:t>TransRussia</w:t>
      </w:r>
      <w:proofErr w:type="spellEnd"/>
      <w:r w:rsidRPr="005733E5">
        <w:rPr>
          <w:rFonts w:ascii="Times New Roman" w:hAnsi="Times New Roman" w:cs="Times New Roman"/>
        </w:rPr>
        <w:t xml:space="preserve"> | </w:t>
      </w:r>
      <w:proofErr w:type="spellStart"/>
      <w:r w:rsidRPr="005733E5">
        <w:rPr>
          <w:rFonts w:ascii="Times New Roman" w:hAnsi="Times New Roman" w:cs="Times New Roman"/>
        </w:rPr>
        <w:t>SkladTech</w:t>
      </w:r>
      <w:proofErr w:type="spellEnd"/>
      <w:r w:rsidRPr="005733E5">
        <w:rPr>
          <w:rFonts w:ascii="Times New Roman" w:hAnsi="Times New Roman" w:cs="Times New Roman"/>
        </w:rPr>
        <w:t xml:space="preserve"> 2025 — свидетельствуют о стратегической направленности компании на развитие, прозрачность и доверие клиентов. 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 xml:space="preserve">Наиболее ценным результатом практики стало выполнение проекта автоматизированного рабочего места (АРМ) продавца. Анализ текущих процессов выявил критические узкие места: ручное заполнение данных, дублирование информации, отсутствие интеграции систем и высокая трудоемкость расчетов. Разработанный мною макет АРМ, с его </w:t>
      </w:r>
      <w:r w:rsidRPr="005733E5">
        <w:rPr>
          <w:rFonts w:ascii="Times New Roman" w:hAnsi="Times New Roman" w:cs="Times New Roman"/>
        </w:rPr>
        <w:lastRenderedPageBreak/>
        <w:t xml:space="preserve">единым </w:t>
      </w:r>
      <w:proofErr w:type="spellStart"/>
      <w:r w:rsidRPr="005733E5">
        <w:rPr>
          <w:rFonts w:ascii="Times New Roman" w:hAnsi="Times New Roman" w:cs="Times New Roman"/>
        </w:rPr>
        <w:t>дашбордом</w:t>
      </w:r>
      <w:proofErr w:type="spellEnd"/>
      <w:r w:rsidRPr="005733E5">
        <w:rPr>
          <w:rFonts w:ascii="Times New Roman" w:hAnsi="Times New Roman" w:cs="Times New Roman"/>
        </w:rPr>
        <w:t xml:space="preserve">, автоматизированным калькулятором стоимости, интеграцией с CRM и TMS, а также модулем аналитики, представляет собой реалистичное и практичное решение, способное кардинально повысить эффективность работы отдела продаж, сократить время обработки заявок, минимизировать ошибки и, как следствие, увеличить конверсию </w:t>
      </w:r>
      <w:proofErr w:type="spellStart"/>
      <w:r w:rsidRPr="005733E5">
        <w:rPr>
          <w:rFonts w:ascii="Times New Roman" w:hAnsi="Times New Roman" w:cs="Times New Roman"/>
        </w:rPr>
        <w:t>лидов</w:t>
      </w:r>
      <w:proofErr w:type="spellEnd"/>
      <w:r w:rsidRPr="005733E5">
        <w:rPr>
          <w:rFonts w:ascii="Times New Roman" w:hAnsi="Times New Roman" w:cs="Times New Roman"/>
        </w:rPr>
        <w:t xml:space="preserve"> и удовлетворенность клиентов.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733E5">
        <w:rPr>
          <w:rFonts w:ascii="Times New Roman" w:hAnsi="Times New Roman" w:cs="Times New Roman"/>
        </w:rPr>
        <w:t>Практика полностью подтвердила мою заинтересованность в применении электронных автоматизированных систем для управления продажами, клиентскими базами и операционными процессами. Я приобрела навыки проектирования ИТ-решений, основанных на реальных бизнес-требованиях, и убедился в том, что именно цифровая трансформация, как демонстрирует «ТЛК ВЛ ЛОДЖИСТИК», является ключевым фактором конкурентоспособности в современной логистике. Полученные знания, практический опыт и разработанный проект являются неотъемлемой частью моего профессионального портфеля и служат прочной основой для дальнейшего обучения и успешной карьеры в сфере логистики и информационных технологий.</w:t>
      </w:r>
      <w:r w:rsidR="00FF501D">
        <w:rPr>
          <w:rFonts w:ascii="Times New Roman" w:hAnsi="Times New Roman" w:cs="Times New Roman"/>
        </w:rPr>
        <w:br/>
      </w:r>
      <w:r w:rsidR="00FF501D" w:rsidRPr="005733E5">
        <w:rPr>
          <w:rFonts w:ascii="Times New Roman" w:hAnsi="Times New Roman" w:cs="Times New Roman"/>
        </w:rPr>
        <w:t>Задачи учебной практики выполнены</w:t>
      </w:r>
      <w:r w:rsidR="00FF501D">
        <w:rPr>
          <w:rFonts w:ascii="Times New Roman" w:hAnsi="Times New Roman" w:cs="Times New Roman"/>
        </w:rPr>
        <w:t>.</w:t>
      </w:r>
    </w:p>
    <w:p w:rsidR="00046198" w:rsidRPr="005733E5" w:rsidRDefault="00046198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245A88" w:rsidRDefault="00245A88" w:rsidP="00245A88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FF501D" w:rsidRDefault="00FF501D" w:rsidP="00245A88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FF501D" w:rsidRDefault="00FF501D" w:rsidP="00245A88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FF501D" w:rsidRDefault="00FF501D" w:rsidP="00245A88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FF501D" w:rsidRDefault="00FF501D" w:rsidP="00245A88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FF501D" w:rsidRDefault="00FF501D" w:rsidP="00245A88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FF501D" w:rsidRDefault="00FF501D" w:rsidP="00245A88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FF501D" w:rsidRDefault="00FF501D" w:rsidP="00245A88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FF501D" w:rsidRDefault="00FF501D" w:rsidP="00245A88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FF501D" w:rsidRDefault="00FF501D" w:rsidP="00245A88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FF501D" w:rsidRDefault="00FF501D" w:rsidP="00245A88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FF501D" w:rsidRDefault="00FF501D" w:rsidP="00245A88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FF501D" w:rsidRDefault="00FF501D" w:rsidP="00245A88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FF501D" w:rsidRDefault="00FF501D" w:rsidP="00245A88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FF501D" w:rsidRDefault="00FF501D" w:rsidP="00245A88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FF501D" w:rsidRDefault="00FF501D" w:rsidP="00245A88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FF501D" w:rsidRDefault="00FF501D" w:rsidP="00245A88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FF501D" w:rsidRPr="005733E5" w:rsidRDefault="00FF501D" w:rsidP="00245A88">
      <w:pPr>
        <w:spacing w:after="0" w:line="360" w:lineRule="auto"/>
        <w:jc w:val="both"/>
        <w:rPr>
          <w:rFonts w:ascii="Times New Roman" w:hAnsi="Times New Roman" w:cs="Times New Roman"/>
        </w:rPr>
      </w:pPr>
      <w:bookmarkStart w:id="45" w:name="_GoBack"/>
      <w:bookmarkEnd w:id="45"/>
    </w:p>
    <w:p w:rsidR="005733E5" w:rsidRPr="00245A88" w:rsidRDefault="005733E5" w:rsidP="00245A88">
      <w:pPr>
        <w:spacing w:after="240" w:line="240" w:lineRule="auto"/>
        <w:jc w:val="center"/>
        <w:outlineLvl w:val="0"/>
        <w:rPr>
          <w:rFonts w:ascii="Arial" w:hAnsi="Arial" w:cs="Arial"/>
          <w:sz w:val="28"/>
        </w:rPr>
      </w:pPr>
      <w:bookmarkStart w:id="46" w:name="_Toc213670356"/>
      <w:bookmarkStart w:id="47" w:name="_Toc213670380"/>
      <w:r w:rsidRPr="00245A88">
        <w:rPr>
          <w:rFonts w:ascii="Arial" w:hAnsi="Arial" w:cs="Arial"/>
          <w:sz w:val="28"/>
        </w:rPr>
        <w:lastRenderedPageBreak/>
        <w:t>Приложений</w:t>
      </w:r>
      <w:bookmarkEnd w:id="46"/>
      <w:bookmarkEnd w:id="47"/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5733E5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5733E5" w:rsidRPr="005733E5" w:rsidRDefault="005733E5" w:rsidP="00245A88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5733E5" w:rsidRPr="00245A88" w:rsidRDefault="005733E5" w:rsidP="00245A88">
      <w:pPr>
        <w:spacing w:after="240" w:line="240" w:lineRule="auto"/>
        <w:jc w:val="center"/>
        <w:outlineLvl w:val="0"/>
        <w:rPr>
          <w:rFonts w:ascii="Arial" w:hAnsi="Arial" w:cs="Arial"/>
          <w:sz w:val="28"/>
        </w:rPr>
      </w:pPr>
      <w:bookmarkStart w:id="48" w:name="_Toc213670357"/>
      <w:bookmarkStart w:id="49" w:name="_Toc213670381"/>
      <w:r w:rsidRPr="00245A88">
        <w:rPr>
          <w:rFonts w:ascii="Arial" w:hAnsi="Arial" w:cs="Arial"/>
          <w:sz w:val="28"/>
        </w:rPr>
        <w:lastRenderedPageBreak/>
        <w:t>Список использованных источников</w:t>
      </w:r>
      <w:bookmarkEnd w:id="48"/>
      <w:bookmarkEnd w:id="49"/>
    </w:p>
    <w:sectPr w:rsidR="005733E5" w:rsidRPr="00245A88" w:rsidSect="00BF658E">
      <w:headerReference w:type="default" r:id="rId8"/>
      <w:pgSz w:w="11906" w:h="16838"/>
      <w:pgMar w:top="1134" w:right="567" w:bottom="1134" w:left="1701" w:header="708" w:footer="708" w:gutter="0"/>
      <w:pgNumType w:start="3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30F8" w:rsidRDefault="00C530F8" w:rsidP="00BF658E">
      <w:pPr>
        <w:spacing w:after="0" w:line="240" w:lineRule="auto"/>
      </w:pPr>
      <w:r>
        <w:separator/>
      </w:r>
    </w:p>
  </w:endnote>
  <w:endnote w:type="continuationSeparator" w:id="0">
    <w:p w:rsidR="00C530F8" w:rsidRDefault="00C530F8" w:rsidP="00BF65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30F8" w:rsidRDefault="00C530F8" w:rsidP="00BF658E">
      <w:pPr>
        <w:spacing w:after="0" w:line="240" w:lineRule="auto"/>
      </w:pPr>
      <w:r>
        <w:separator/>
      </w:r>
    </w:p>
  </w:footnote>
  <w:footnote w:type="continuationSeparator" w:id="0">
    <w:p w:rsidR="00C530F8" w:rsidRDefault="00C530F8" w:rsidP="00BF65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60829368"/>
      <w:docPartObj>
        <w:docPartGallery w:val="Page Numbers (Top of Page)"/>
        <w:docPartUnique/>
      </w:docPartObj>
    </w:sdtPr>
    <w:sdtContent>
      <w:p w:rsidR="00C530F8" w:rsidRDefault="00C530F8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08DA">
          <w:rPr>
            <w:noProof/>
          </w:rPr>
          <w:t>24</w:t>
        </w:r>
        <w:r>
          <w:fldChar w:fldCharType="end"/>
        </w:r>
      </w:p>
    </w:sdtContent>
  </w:sdt>
  <w:p w:rsidR="00C530F8" w:rsidRDefault="00C530F8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203082"/>
    <w:multiLevelType w:val="hybridMultilevel"/>
    <w:tmpl w:val="2B46923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81B14FA"/>
    <w:multiLevelType w:val="hybridMultilevel"/>
    <w:tmpl w:val="010EF10A"/>
    <w:lvl w:ilvl="0" w:tplc="FA6CB2B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86535B4"/>
    <w:multiLevelType w:val="hybridMultilevel"/>
    <w:tmpl w:val="ECEE1FC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DBD4B87"/>
    <w:multiLevelType w:val="multilevel"/>
    <w:tmpl w:val="91EA5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C47E5F"/>
    <w:multiLevelType w:val="multilevel"/>
    <w:tmpl w:val="99CA5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040121"/>
    <w:multiLevelType w:val="hybridMultilevel"/>
    <w:tmpl w:val="A8DA4F2C"/>
    <w:lvl w:ilvl="0" w:tplc="7CE60F0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BA06E78"/>
    <w:multiLevelType w:val="multilevel"/>
    <w:tmpl w:val="79EE2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EA17F8"/>
    <w:multiLevelType w:val="hybridMultilevel"/>
    <w:tmpl w:val="51F2208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22F66CEE"/>
    <w:multiLevelType w:val="hybridMultilevel"/>
    <w:tmpl w:val="54E666A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250B55B6"/>
    <w:multiLevelType w:val="multilevel"/>
    <w:tmpl w:val="D70C7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60D6A39"/>
    <w:multiLevelType w:val="hybridMultilevel"/>
    <w:tmpl w:val="CA469D4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29747670"/>
    <w:multiLevelType w:val="hybridMultilevel"/>
    <w:tmpl w:val="EB20EC8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2C6A20B3"/>
    <w:multiLevelType w:val="hybridMultilevel"/>
    <w:tmpl w:val="7A84A7A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2E7F6CEC"/>
    <w:multiLevelType w:val="multilevel"/>
    <w:tmpl w:val="D4A0B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324F27"/>
    <w:multiLevelType w:val="hybridMultilevel"/>
    <w:tmpl w:val="7BDAECA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3A8D70C6"/>
    <w:multiLevelType w:val="hybridMultilevel"/>
    <w:tmpl w:val="D658A61A"/>
    <w:lvl w:ilvl="0" w:tplc="68CA8B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3C8F6EFE"/>
    <w:multiLevelType w:val="hybridMultilevel"/>
    <w:tmpl w:val="8772B9A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43351C24"/>
    <w:multiLevelType w:val="hybridMultilevel"/>
    <w:tmpl w:val="80828290"/>
    <w:lvl w:ilvl="0" w:tplc="3FCCFD7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49B91511"/>
    <w:multiLevelType w:val="hybridMultilevel"/>
    <w:tmpl w:val="E61C672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4A893BDE"/>
    <w:multiLevelType w:val="hybridMultilevel"/>
    <w:tmpl w:val="EC16CD4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4DFA2971"/>
    <w:multiLevelType w:val="hybridMultilevel"/>
    <w:tmpl w:val="1D942A1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588A5D5D"/>
    <w:multiLevelType w:val="hybridMultilevel"/>
    <w:tmpl w:val="08C4AB3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5B9F2A3F"/>
    <w:multiLevelType w:val="hybridMultilevel"/>
    <w:tmpl w:val="26560C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7D0429B"/>
    <w:multiLevelType w:val="hybridMultilevel"/>
    <w:tmpl w:val="EF7C291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 w15:restartNumberingAfterBreak="0">
    <w:nsid w:val="7BFC4FC7"/>
    <w:multiLevelType w:val="hybridMultilevel"/>
    <w:tmpl w:val="7D04642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7D7C6049"/>
    <w:multiLevelType w:val="multilevel"/>
    <w:tmpl w:val="1BBE9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21"/>
  </w:num>
  <w:num w:numId="3">
    <w:abstractNumId w:val="20"/>
  </w:num>
  <w:num w:numId="4">
    <w:abstractNumId w:val="16"/>
  </w:num>
  <w:num w:numId="5">
    <w:abstractNumId w:val="23"/>
  </w:num>
  <w:num w:numId="6">
    <w:abstractNumId w:val="24"/>
  </w:num>
  <w:num w:numId="7">
    <w:abstractNumId w:val="8"/>
  </w:num>
  <w:num w:numId="8">
    <w:abstractNumId w:val="18"/>
  </w:num>
  <w:num w:numId="9">
    <w:abstractNumId w:val="11"/>
  </w:num>
  <w:num w:numId="10">
    <w:abstractNumId w:val="12"/>
  </w:num>
  <w:num w:numId="11">
    <w:abstractNumId w:val="0"/>
  </w:num>
  <w:num w:numId="12">
    <w:abstractNumId w:val="2"/>
  </w:num>
  <w:num w:numId="13">
    <w:abstractNumId w:val="19"/>
  </w:num>
  <w:num w:numId="14">
    <w:abstractNumId w:val="10"/>
  </w:num>
  <w:num w:numId="15">
    <w:abstractNumId w:val="7"/>
  </w:num>
  <w:num w:numId="16">
    <w:abstractNumId w:val="6"/>
  </w:num>
  <w:num w:numId="17">
    <w:abstractNumId w:val="4"/>
  </w:num>
  <w:num w:numId="18">
    <w:abstractNumId w:val="13"/>
  </w:num>
  <w:num w:numId="19">
    <w:abstractNumId w:val="9"/>
  </w:num>
  <w:num w:numId="20">
    <w:abstractNumId w:val="3"/>
  </w:num>
  <w:num w:numId="21">
    <w:abstractNumId w:val="25"/>
  </w:num>
  <w:num w:numId="22">
    <w:abstractNumId w:val="15"/>
  </w:num>
  <w:num w:numId="23">
    <w:abstractNumId w:val="17"/>
  </w:num>
  <w:num w:numId="24">
    <w:abstractNumId w:val="22"/>
  </w:num>
  <w:num w:numId="25">
    <w:abstractNumId w:val="5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405"/>
    <w:rsid w:val="000431EC"/>
    <w:rsid w:val="00046198"/>
    <w:rsid w:val="0005669B"/>
    <w:rsid w:val="000C2069"/>
    <w:rsid w:val="0010035B"/>
    <w:rsid w:val="001A3682"/>
    <w:rsid w:val="002337F8"/>
    <w:rsid w:val="00245A88"/>
    <w:rsid w:val="002F546C"/>
    <w:rsid w:val="00346188"/>
    <w:rsid w:val="00380405"/>
    <w:rsid w:val="00432711"/>
    <w:rsid w:val="005727B2"/>
    <w:rsid w:val="005733E5"/>
    <w:rsid w:val="007224E6"/>
    <w:rsid w:val="007B58DC"/>
    <w:rsid w:val="00857CCA"/>
    <w:rsid w:val="008F59FB"/>
    <w:rsid w:val="009179F4"/>
    <w:rsid w:val="00A30DFA"/>
    <w:rsid w:val="00B808DA"/>
    <w:rsid w:val="00BF658E"/>
    <w:rsid w:val="00C530F8"/>
    <w:rsid w:val="00CB6264"/>
    <w:rsid w:val="00CE10F9"/>
    <w:rsid w:val="00D51A8D"/>
    <w:rsid w:val="00FC4830"/>
    <w:rsid w:val="00FD226F"/>
    <w:rsid w:val="00FF5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585BE8-ABCF-4286-AFE9-8B169FFFD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7CC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rsid w:val="00857CCA"/>
    <w:pPr>
      <w:keepNext/>
      <w:keepLines/>
      <w:spacing w:before="360" w:after="80"/>
      <w:jc w:val="center"/>
      <w:outlineLvl w:val="0"/>
    </w:pPr>
    <w:rPr>
      <w:rFonts w:ascii="Arial" w:eastAsiaTheme="majorEastAsia" w:hAnsi="Arial" w:cstheme="majorBidi"/>
      <w:color w:val="000000" w:themeColor="text1"/>
      <w:sz w:val="28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57CC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7CC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57CCA"/>
    <w:rPr>
      <w:rFonts w:ascii="Arial" w:eastAsiaTheme="majorEastAsia" w:hAnsi="Arial" w:cstheme="majorBidi"/>
      <w:color w:val="000000" w:themeColor="text1"/>
      <w:kern w:val="2"/>
      <w:sz w:val="28"/>
      <w:szCs w:val="40"/>
      <w14:ligatures w14:val="standardContextual"/>
    </w:rPr>
  </w:style>
  <w:style w:type="character" w:customStyle="1" w:styleId="20">
    <w:name w:val="Заголовок 2 Знак"/>
    <w:basedOn w:val="a0"/>
    <w:link w:val="2"/>
    <w:uiPriority w:val="9"/>
    <w:semiHidden/>
    <w:rsid w:val="00857CCA"/>
    <w:rPr>
      <w:rFonts w:asciiTheme="majorHAnsi" w:eastAsiaTheme="majorEastAsia" w:hAnsiTheme="majorHAnsi" w:cstheme="majorBidi"/>
      <w:color w:val="2E74B5" w:themeColor="accent1" w:themeShade="BF"/>
      <w:kern w:val="2"/>
      <w:sz w:val="26"/>
      <w:szCs w:val="26"/>
      <w14:ligatures w14:val="standardContextual"/>
    </w:rPr>
  </w:style>
  <w:style w:type="paragraph" w:styleId="a3">
    <w:name w:val="List Paragraph"/>
    <w:basedOn w:val="a"/>
    <w:uiPriority w:val="34"/>
    <w:qFormat/>
    <w:rsid w:val="00857CCA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semiHidden/>
    <w:rsid w:val="00857CCA"/>
    <w:rPr>
      <w:rFonts w:asciiTheme="majorHAnsi" w:eastAsiaTheme="majorEastAsia" w:hAnsiTheme="majorHAnsi" w:cstheme="majorBidi"/>
      <w:color w:val="1F4D78" w:themeColor="accent1" w:themeShade="7F"/>
      <w:kern w:val="2"/>
      <w:sz w:val="24"/>
      <w:szCs w:val="24"/>
      <w14:ligatures w14:val="standardContextual"/>
    </w:rPr>
  </w:style>
  <w:style w:type="paragraph" w:customStyle="1" w:styleId="ds-markdown-paragraph">
    <w:name w:val="ds-markdown-paragraph"/>
    <w:basedOn w:val="a"/>
    <w:rsid w:val="00857C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styleId="a4">
    <w:name w:val="Strong"/>
    <w:basedOn w:val="a0"/>
    <w:uiPriority w:val="22"/>
    <w:qFormat/>
    <w:rsid w:val="00857CCA"/>
    <w:rPr>
      <w:b/>
      <w:bCs/>
    </w:rPr>
  </w:style>
  <w:style w:type="paragraph" w:styleId="a5">
    <w:name w:val="Normal (Web)"/>
    <w:basedOn w:val="a"/>
    <w:uiPriority w:val="99"/>
    <w:semiHidden/>
    <w:unhideWhenUsed/>
    <w:rsid w:val="000461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styleId="a6">
    <w:name w:val="Hyperlink"/>
    <w:basedOn w:val="a0"/>
    <w:uiPriority w:val="99"/>
    <w:unhideWhenUsed/>
    <w:rsid w:val="00046198"/>
    <w:rPr>
      <w:color w:val="0000FF"/>
      <w:u w:val="single"/>
    </w:rPr>
  </w:style>
  <w:style w:type="paragraph" w:styleId="11">
    <w:name w:val="toc 1"/>
    <w:basedOn w:val="a"/>
    <w:next w:val="a"/>
    <w:autoRedefine/>
    <w:uiPriority w:val="39"/>
    <w:unhideWhenUsed/>
    <w:rsid w:val="00046198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046198"/>
    <w:pPr>
      <w:spacing w:after="100"/>
      <w:ind w:left="240"/>
    </w:pPr>
  </w:style>
  <w:style w:type="paragraph" w:styleId="a7">
    <w:name w:val="TOC Heading"/>
    <w:basedOn w:val="1"/>
    <w:next w:val="a"/>
    <w:uiPriority w:val="39"/>
    <w:unhideWhenUsed/>
    <w:qFormat/>
    <w:rsid w:val="00046198"/>
    <w:pPr>
      <w:spacing w:before="240" w:after="0" w:line="259" w:lineRule="auto"/>
      <w:jc w:val="left"/>
      <w:outlineLvl w:val="9"/>
    </w:pPr>
    <w:rPr>
      <w:rFonts w:asciiTheme="majorHAnsi" w:hAnsiTheme="majorHAnsi"/>
      <w:color w:val="2E74B5" w:themeColor="accent1" w:themeShade="BF"/>
      <w:kern w:val="0"/>
      <w:sz w:val="32"/>
      <w:szCs w:val="32"/>
      <w:lang w:eastAsia="ru-RU"/>
      <w14:ligatures w14:val="none"/>
    </w:rPr>
  </w:style>
  <w:style w:type="paragraph" w:styleId="a8">
    <w:name w:val="header"/>
    <w:basedOn w:val="a"/>
    <w:link w:val="a9"/>
    <w:uiPriority w:val="99"/>
    <w:unhideWhenUsed/>
    <w:rsid w:val="00BF65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F658E"/>
    <w:rPr>
      <w:kern w:val="2"/>
      <w:sz w:val="24"/>
      <w:szCs w:val="24"/>
      <w14:ligatures w14:val="standardContextual"/>
    </w:rPr>
  </w:style>
  <w:style w:type="paragraph" w:styleId="aa">
    <w:name w:val="footer"/>
    <w:basedOn w:val="a"/>
    <w:link w:val="ab"/>
    <w:uiPriority w:val="99"/>
    <w:unhideWhenUsed/>
    <w:rsid w:val="00BF65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F658E"/>
    <w:rPr>
      <w:kern w:val="2"/>
      <w:sz w:val="24"/>
      <w:szCs w:val="24"/>
      <w14:ligatures w14:val="standardContextual"/>
    </w:rPr>
  </w:style>
  <w:style w:type="table" w:styleId="ac">
    <w:name w:val="Table Grid"/>
    <w:basedOn w:val="a1"/>
    <w:uiPriority w:val="39"/>
    <w:rsid w:val="000C20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caption"/>
    <w:basedOn w:val="a"/>
    <w:next w:val="a"/>
    <w:uiPriority w:val="35"/>
    <w:unhideWhenUsed/>
    <w:qFormat/>
    <w:rsid w:val="00C530F8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341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9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575406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722438228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37772690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989901192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916980394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256939953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449423409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811939793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938177272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080516343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069617695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793791627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234553841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989286507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2129426972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751777422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2105303568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343439547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932590695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792899627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591309491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681052366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305700554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010646691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60779011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409380364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390159904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449400560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667778633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919216363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576162789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674868590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747142651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2028602349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550724909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531722023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645507064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  <w:div w:id="1886984128">
          <w:marLeft w:val="0"/>
          <w:marRight w:val="0"/>
          <w:marTop w:val="0"/>
          <w:marBottom w:val="0"/>
          <w:divBdr>
            <w:top w:val="single" w:sz="2" w:space="0" w:color="E3E3E3"/>
            <w:left w:val="none" w:sz="0" w:space="0" w:color="auto"/>
            <w:bottom w:val="single" w:sz="2" w:space="0" w:color="E3E3E3"/>
            <w:right w:val="none" w:sz="0" w:space="0" w:color="auto"/>
          </w:divBdr>
        </w:div>
      </w:divsChild>
    </w:div>
    <w:div w:id="191103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FB9636-AB4A-45B7-97E4-575BECB2A1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4301</Words>
  <Characters>24522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28766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Гуртовая Ксения</dc:creator>
  <cp:keywords/>
  <dc:description/>
  <cp:lastModifiedBy>Гуртовая Ксения</cp:lastModifiedBy>
  <cp:revision>3</cp:revision>
  <cp:lastPrinted>2025-11-10T03:17:00Z</cp:lastPrinted>
  <dcterms:created xsi:type="dcterms:W3CDTF">2025-11-10T03:17:00Z</dcterms:created>
  <dcterms:modified xsi:type="dcterms:W3CDTF">2025-11-10T03:18:00Z</dcterms:modified>
</cp:coreProperties>
</file>