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B20" w:rsidRPr="00BD750D" w:rsidRDefault="005B4B20" w:rsidP="005B4B20">
      <w:pPr>
        <w:spacing w:after="60" w:line="240" w:lineRule="auto"/>
        <w:jc w:val="center"/>
        <w:rPr>
          <w:rFonts w:ascii="Times New Roman" w:eastAsia="Times New Roman" w:hAnsi="Times New Roman" w:cs="Times New Roman"/>
          <w:caps/>
          <w:sz w:val="24"/>
          <w:szCs w:val="24"/>
        </w:rPr>
      </w:pPr>
      <w:bookmarkStart w:id="0" w:name="_Hlk39156197"/>
      <w:r w:rsidRPr="00BD750D">
        <w:rPr>
          <w:rFonts w:ascii="Times New Roman" w:eastAsia="Times New Roman" w:hAnsi="Times New Roman" w:cs="Times New Roman"/>
          <w:caps/>
          <w:sz w:val="24"/>
          <w:szCs w:val="24"/>
        </w:rPr>
        <w:t>МИнобрнауки россии</w:t>
      </w:r>
    </w:p>
    <w:p w:rsidR="005B4B20" w:rsidRPr="00BD750D" w:rsidRDefault="005B4B20" w:rsidP="005B4B20">
      <w:pPr>
        <w:spacing w:before="120" w:after="0" w:line="240" w:lineRule="auto"/>
        <w:jc w:val="center"/>
        <w:rPr>
          <w:rFonts w:ascii="Times New Roman" w:eastAsia="Times New Roman" w:hAnsi="Times New Roman" w:cs="Times New Roman"/>
          <w:caps/>
          <w:sz w:val="24"/>
          <w:szCs w:val="24"/>
        </w:rPr>
      </w:pPr>
      <w:r w:rsidRPr="00BD750D">
        <w:rPr>
          <w:rFonts w:ascii="Times New Roman" w:eastAsia="Times New Roman" w:hAnsi="Times New Roman" w:cs="Times New Roman"/>
          <w:caps/>
          <w:sz w:val="24"/>
          <w:szCs w:val="24"/>
        </w:rPr>
        <w:t xml:space="preserve">Владивостокский государственный университет </w:t>
      </w:r>
    </w:p>
    <w:p w:rsidR="005B4B20" w:rsidRPr="00BD750D" w:rsidRDefault="005B4B20" w:rsidP="005B4B20">
      <w:pPr>
        <w:spacing w:before="120" w:after="0" w:line="240" w:lineRule="auto"/>
        <w:jc w:val="center"/>
        <w:rPr>
          <w:rFonts w:ascii="Times New Roman" w:eastAsia="Times New Roman" w:hAnsi="Times New Roman" w:cs="Times New Roman"/>
          <w:caps/>
          <w:sz w:val="24"/>
          <w:szCs w:val="24"/>
        </w:rPr>
      </w:pPr>
    </w:p>
    <w:p w:rsidR="005B4B20" w:rsidRPr="00930804" w:rsidRDefault="005B4B20" w:rsidP="005B4B20">
      <w:pPr>
        <w:spacing w:before="120" w:after="0" w:line="240" w:lineRule="auto"/>
        <w:jc w:val="center"/>
        <w:rPr>
          <w:rFonts w:ascii="Times New Roman" w:eastAsia="Times New Roman" w:hAnsi="Times New Roman" w:cs="Times New Roman"/>
          <w:caps/>
          <w:sz w:val="24"/>
          <w:szCs w:val="24"/>
        </w:rPr>
      </w:pPr>
      <w:r w:rsidRPr="00930804">
        <w:rPr>
          <w:rFonts w:ascii="Times New Roman" w:eastAsia="Times New Roman" w:hAnsi="Times New Roman" w:cs="Times New Roman"/>
          <w:caps/>
          <w:sz w:val="24"/>
          <w:szCs w:val="24"/>
        </w:rPr>
        <w:t>ИНСТИТУТ ФИЗИЧЕСКОЙ КУЛЬТУРЫ И СПОРТА</w:t>
      </w:r>
    </w:p>
    <w:p w:rsidR="005B4B20" w:rsidRPr="00BD750D" w:rsidRDefault="005B4B20" w:rsidP="005B4B20">
      <w:pPr>
        <w:spacing w:before="120" w:after="0" w:line="240" w:lineRule="auto"/>
        <w:jc w:val="center"/>
        <w:rPr>
          <w:rFonts w:ascii="Times New Roman" w:eastAsia="Times New Roman" w:hAnsi="Times New Roman" w:cs="Times New Roman"/>
          <w:caps/>
          <w:sz w:val="24"/>
          <w:szCs w:val="24"/>
        </w:rPr>
      </w:pPr>
      <w:r w:rsidRPr="00930804">
        <w:rPr>
          <w:rFonts w:ascii="Times New Roman" w:eastAsia="Times New Roman" w:hAnsi="Times New Roman" w:cs="Times New Roman"/>
          <w:caps/>
          <w:sz w:val="24"/>
          <w:szCs w:val="24"/>
        </w:rPr>
        <w:t>КАФЕДРА СПОРТИВНО-ПЕДАГОГИЧЕСКИХ ДИСЦИПЛИН</w:t>
      </w:r>
    </w:p>
    <w:p w:rsidR="005B4B20" w:rsidRPr="00BD750D" w:rsidRDefault="005B4B20" w:rsidP="005B4B20">
      <w:pPr>
        <w:spacing w:before="1220" w:after="0" w:line="240" w:lineRule="auto"/>
        <w:jc w:val="center"/>
        <w:rPr>
          <w:rFonts w:ascii="Times New Roman" w:eastAsia="Times New Roman" w:hAnsi="Times New Roman" w:cs="Times New Roman"/>
          <w:sz w:val="32"/>
          <w:szCs w:val="20"/>
        </w:rPr>
      </w:pPr>
      <w:r w:rsidRPr="00BD750D">
        <w:rPr>
          <w:rFonts w:ascii="Times New Roman" w:eastAsia="Times New Roman" w:hAnsi="Times New Roman" w:cs="Times New Roman"/>
          <w:sz w:val="32"/>
          <w:szCs w:val="20"/>
        </w:rPr>
        <w:t xml:space="preserve">ОТЧЕТ </w:t>
      </w:r>
    </w:p>
    <w:p w:rsidR="005B4B20" w:rsidRPr="00A2240F" w:rsidRDefault="005B4B20" w:rsidP="005B4B20">
      <w:pPr>
        <w:jc w:val="center"/>
        <w:rPr>
          <w:rFonts w:ascii="Calibri" w:eastAsia="Calibri" w:hAnsi="Calibri" w:cs="Times New Roman"/>
        </w:rPr>
      </w:pPr>
      <w:r w:rsidRPr="00BD750D">
        <w:rPr>
          <w:rFonts w:ascii="Times New Roman" w:eastAsia="Times New Roman" w:hAnsi="Times New Roman" w:cs="Times New Roman"/>
          <w:sz w:val="32"/>
          <w:szCs w:val="20"/>
        </w:rPr>
        <w:t xml:space="preserve">ПО ПРОИЗВОДСТВЕННОЙ </w:t>
      </w:r>
      <w:r>
        <w:rPr>
          <w:rFonts w:ascii="Times New Roman" w:eastAsia="Times New Roman" w:hAnsi="Times New Roman" w:cs="Times New Roman"/>
          <w:sz w:val="32"/>
          <w:szCs w:val="20"/>
        </w:rPr>
        <w:t>НАУЧНО-ИССЛЕДОВАТЕЛЬСКОЙ ПРАКТИКЕ</w:t>
      </w:r>
      <w:r>
        <w:rPr>
          <w:rFonts w:ascii="Calibri" w:eastAsia="Calibri" w:hAnsi="Calibri" w:cs="Times New Roman"/>
        </w:rPr>
        <w:t xml:space="preserve"> </w:t>
      </w:r>
      <w:r w:rsidRPr="00BD750D">
        <w:rPr>
          <w:rFonts w:ascii="Times New Roman" w:eastAsia="Times New Roman" w:hAnsi="Times New Roman" w:cs="Times New Roman"/>
          <w:sz w:val="32"/>
          <w:szCs w:val="20"/>
        </w:rPr>
        <w:t xml:space="preserve"> </w:t>
      </w:r>
    </w:p>
    <w:p w:rsidR="005B4B20" w:rsidRPr="00BD750D" w:rsidRDefault="005B4B20" w:rsidP="005B4B20">
      <w:pPr>
        <w:spacing w:after="0" w:line="240" w:lineRule="auto"/>
        <w:jc w:val="center"/>
        <w:rPr>
          <w:rFonts w:ascii="Times New Roman" w:eastAsia="Times New Roman" w:hAnsi="Times New Roman" w:cs="Times New Roman"/>
          <w:sz w:val="32"/>
          <w:szCs w:val="20"/>
        </w:rPr>
      </w:pPr>
    </w:p>
    <w:p w:rsidR="005B4B20" w:rsidRPr="00BD750D" w:rsidRDefault="005B4B20" w:rsidP="005B4B20">
      <w:pPr>
        <w:spacing w:after="0" w:line="240" w:lineRule="auto"/>
        <w:jc w:val="center"/>
        <w:rPr>
          <w:rFonts w:ascii="Times New Roman" w:eastAsia="Times New Roman" w:hAnsi="Times New Roman" w:cs="Times New Roman"/>
          <w:sz w:val="32"/>
          <w:szCs w:val="20"/>
        </w:rPr>
      </w:pPr>
    </w:p>
    <w:p w:rsidR="005B4B20" w:rsidRPr="00BD750D" w:rsidRDefault="005B4B20" w:rsidP="005B4B20">
      <w:pPr>
        <w:spacing w:after="0" w:line="276" w:lineRule="auto"/>
        <w:jc w:val="both"/>
        <w:rPr>
          <w:rFonts w:ascii="Times New Roman" w:eastAsia="Times New Roman" w:hAnsi="Times New Roman" w:cs="Times New Roman"/>
          <w:b/>
          <w:bCs/>
          <w:color w:val="000000"/>
          <w:sz w:val="28"/>
          <w:szCs w:val="28"/>
          <w:lang w:eastAsia="ru-RU"/>
        </w:rPr>
      </w:pPr>
    </w:p>
    <w:p w:rsidR="005B4B20" w:rsidRPr="00BD750D" w:rsidRDefault="005B4B20" w:rsidP="005B4B20">
      <w:pPr>
        <w:spacing w:after="0" w:line="276" w:lineRule="auto"/>
        <w:jc w:val="both"/>
        <w:rPr>
          <w:rFonts w:ascii="Times New Roman" w:eastAsia="Times New Roman" w:hAnsi="Times New Roman" w:cs="Times New Roman"/>
          <w:b/>
          <w:bCs/>
          <w:color w:val="000000"/>
          <w:sz w:val="26"/>
          <w:szCs w:val="26"/>
          <w:lang w:eastAsia="ru-RU"/>
        </w:rPr>
      </w:pPr>
    </w:p>
    <w:p w:rsidR="005B4B20" w:rsidRPr="00BD750D" w:rsidRDefault="005B4B20" w:rsidP="005B4B20">
      <w:pPr>
        <w:spacing w:after="0" w:line="276" w:lineRule="auto"/>
        <w:jc w:val="both"/>
        <w:rPr>
          <w:rFonts w:ascii="Times New Roman" w:eastAsia="Times New Roman" w:hAnsi="Times New Roman" w:cs="Times New Roman"/>
          <w:color w:val="000000"/>
          <w:sz w:val="24"/>
          <w:szCs w:val="24"/>
          <w:lang w:eastAsia="ru-RU"/>
        </w:rPr>
      </w:pPr>
      <w:r w:rsidRPr="00BD750D">
        <w:rPr>
          <w:rFonts w:ascii="Times New Roman" w:eastAsia="Times New Roman" w:hAnsi="Times New Roman" w:cs="Times New Roman"/>
          <w:color w:val="000000"/>
          <w:sz w:val="24"/>
          <w:szCs w:val="24"/>
          <w:lang w:eastAsia="ru-RU"/>
        </w:rPr>
        <w:t>Студент:</w:t>
      </w:r>
    </w:p>
    <w:p w:rsidR="005B4B20" w:rsidRPr="00930804" w:rsidRDefault="005B4B20" w:rsidP="005B4B20">
      <w:pPr>
        <w:spacing w:after="0" w:line="276" w:lineRule="auto"/>
        <w:rPr>
          <w:rFonts w:ascii="Times New Roman" w:eastAsia="Times New Roman" w:hAnsi="Times New Roman" w:cs="Times New Roman"/>
          <w:color w:val="0000FF"/>
          <w:sz w:val="24"/>
          <w:szCs w:val="24"/>
          <w:u w:val="single"/>
          <w:lang w:eastAsia="ru-RU"/>
        </w:rPr>
      </w:pPr>
      <w:r w:rsidRPr="002054C7">
        <w:rPr>
          <w:rFonts w:ascii="Times New Roman" w:eastAsia="Times New Roman" w:hAnsi="Times New Roman" w:cs="Times New Roman"/>
          <w:color w:val="000000" w:themeColor="text1"/>
          <w:sz w:val="24"/>
          <w:szCs w:val="24"/>
          <w:lang w:eastAsia="ru-RU"/>
        </w:rPr>
        <w:t xml:space="preserve">гр.БПО-22-ФК1                                                           </w:t>
      </w:r>
      <w:r w:rsidRPr="00930804">
        <w:rPr>
          <w:rFonts w:ascii="Times New Roman" w:eastAsia="Times New Roman" w:hAnsi="Times New Roman" w:cs="Times New Roman"/>
          <w:sz w:val="24"/>
          <w:szCs w:val="24"/>
          <w:u w:val="single"/>
          <w:lang w:eastAsia="ru-RU"/>
        </w:rPr>
        <w:tab/>
      </w:r>
      <w:r w:rsidRPr="00930804">
        <w:rPr>
          <w:rFonts w:ascii="Times New Roman" w:eastAsia="Times New Roman" w:hAnsi="Times New Roman" w:cs="Times New Roman"/>
          <w:sz w:val="24"/>
          <w:szCs w:val="24"/>
          <w:u w:val="single"/>
          <w:lang w:eastAsia="ru-RU"/>
        </w:rPr>
        <w:tab/>
      </w:r>
      <w:r w:rsidRPr="00930804">
        <w:rPr>
          <w:rFonts w:ascii="Times New Roman" w:eastAsia="Times New Roman" w:hAnsi="Times New Roman" w:cs="Times New Roman"/>
          <w:sz w:val="24"/>
          <w:szCs w:val="24"/>
          <w:u w:val="single"/>
          <w:lang w:eastAsia="ru-RU"/>
        </w:rPr>
        <w:tab/>
        <w:t xml:space="preserve">  </w:t>
      </w:r>
      <w:r>
        <w:rPr>
          <w:rFonts w:ascii="Times New Roman" w:eastAsia="Times New Roman" w:hAnsi="Times New Roman" w:cs="Times New Roman"/>
          <w:sz w:val="24"/>
          <w:szCs w:val="24"/>
          <w:lang w:eastAsia="ru-RU"/>
        </w:rPr>
        <w:t xml:space="preserve">    </w:t>
      </w:r>
      <w:r w:rsidRPr="002054C7">
        <w:rPr>
          <w:rFonts w:ascii="Times New Roman" w:eastAsia="Times New Roman" w:hAnsi="Times New Roman" w:cs="Times New Roman"/>
          <w:color w:val="000000" w:themeColor="text1"/>
          <w:sz w:val="24"/>
          <w:szCs w:val="24"/>
          <w:lang w:eastAsia="ru-RU"/>
        </w:rPr>
        <w:t>Д.А. Стеблева</w:t>
      </w:r>
    </w:p>
    <w:p w:rsidR="005B4B20" w:rsidRPr="00BD750D" w:rsidRDefault="005B4B20" w:rsidP="005B4B20">
      <w:pPr>
        <w:rPr>
          <w:rFonts w:ascii="Calibri" w:eastAsia="Calibri" w:hAnsi="Calibri" w:cs="Times New Roman"/>
          <w:sz w:val="20"/>
          <w:szCs w:val="20"/>
        </w:rPr>
      </w:pP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Times New Roman" w:eastAsia="Calibri" w:hAnsi="Times New Roman" w:cs="Times New Roman"/>
          <w:sz w:val="20"/>
          <w:szCs w:val="20"/>
        </w:rPr>
        <w:t>подпись                               Ф.И.О.</w:t>
      </w:r>
    </w:p>
    <w:p w:rsidR="005B4B20" w:rsidRPr="00BD750D" w:rsidRDefault="005B4B20" w:rsidP="005B4B20">
      <w:pPr>
        <w:rPr>
          <w:rFonts w:ascii="Calibri" w:eastAsia="Calibri" w:hAnsi="Calibri" w:cs="Times New Roman"/>
          <w:sz w:val="24"/>
          <w:szCs w:val="24"/>
        </w:rPr>
      </w:pPr>
    </w:p>
    <w:p w:rsidR="005B4B20" w:rsidRPr="00BD750D" w:rsidRDefault="005B4B20" w:rsidP="005B4B20">
      <w:pPr>
        <w:spacing w:after="0" w:line="276" w:lineRule="auto"/>
        <w:rPr>
          <w:rFonts w:ascii="Times New Roman" w:eastAsia="Times New Roman" w:hAnsi="Times New Roman" w:cs="Times New Roman"/>
          <w:color w:val="000000"/>
          <w:sz w:val="24"/>
          <w:szCs w:val="24"/>
          <w:lang w:eastAsia="ru-RU"/>
        </w:rPr>
      </w:pPr>
    </w:p>
    <w:p w:rsidR="005B4B20" w:rsidRPr="00BD750D" w:rsidRDefault="005B4B20" w:rsidP="005B4B20">
      <w:pPr>
        <w:spacing w:after="0" w:line="276" w:lineRule="auto"/>
        <w:rPr>
          <w:rFonts w:ascii="Times New Roman" w:eastAsia="Times New Roman" w:hAnsi="Times New Roman" w:cs="Times New Roman"/>
          <w:color w:val="000000"/>
          <w:sz w:val="24"/>
          <w:szCs w:val="24"/>
          <w:lang w:eastAsia="ru-RU"/>
        </w:rPr>
      </w:pPr>
    </w:p>
    <w:p w:rsidR="005B4B20" w:rsidRPr="00BD750D" w:rsidRDefault="005B4B20" w:rsidP="005B4B20">
      <w:pPr>
        <w:spacing w:after="0" w:line="276" w:lineRule="auto"/>
        <w:rPr>
          <w:rFonts w:ascii="Times New Roman" w:eastAsia="Times New Roman" w:hAnsi="Times New Roman" w:cs="Times New Roman"/>
          <w:color w:val="000000"/>
          <w:sz w:val="24"/>
          <w:szCs w:val="24"/>
          <w:lang w:eastAsia="ru-RU"/>
        </w:rPr>
      </w:pPr>
      <w:r w:rsidRPr="00BD750D">
        <w:rPr>
          <w:rFonts w:ascii="Times New Roman" w:eastAsia="Times New Roman" w:hAnsi="Times New Roman" w:cs="Times New Roman"/>
          <w:color w:val="000000"/>
          <w:sz w:val="24"/>
          <w:szCs w:val="24"/>
          <w:lang w:eastAsia="ru-RU"/>
        </w:rPr>
        <w:t xml:space="preserve">Руководитель практики: </w:t>
      </w:r>
    </w:p>
    <w:p w:rsidR="005B4B20" w:rsidRPr="00BD750D" w:rsidRDefault="005B4B20" w:rsidP="005B4B20">
      <w:pPr>
        <w:spacing w:after="0" w:line="276" w:lineRule="auto"/>
        <w:jc w:val="both"/>
        <w:rPr>
          <w:rFonts w:ascii="Times New Roman" w:eastAsia="Times New Roman" w:hAnsi="Times New Roman" w:cs="Times New Roman"/>
          <w:b/>
          <w:bCs/>
          <w:color w:val="000000"/>
          <w:sz w:val="24"/>
          <w:szCs w:val="24"/>
          <w:u w:val="single"/>
          <w:lang w:eastAsia="ru-RU"/>
        </w:rPr>
      </w:pPr>
      <w:r w:rsidRPr="00BD750D">
        <w:rPr>
          <w:rFonts w:ascii="Times New Roman" w:eastAsia="Times New Roman" w:hAnsi="Times New Roman" w:cs="Times New Roman"/>
          <w:color w:val="000000"/>
          <w:sz w:val="24"/>
          <w:szCs w:val="24"/>
          <w:lang w:eastAsia="ru-RU"/>
        </w:rPr>
        <w:t xml:space="preserve">к.п.н., доцент                                                           </w:t>
      </w:r>
      <w:r w:rsidRPr="00BD750D">
        <w:rPr>
          <w:rFonts w:ascii="Times New Roman" w:eastAsia="Times New Roman" w:hAnsi="Times New Roman" w:cs="Times New Roman"/>
          <w:color w:val="000000"/>
          <w:sz w:val="24"/>
          <w:szCs w:val="24"/>
          <w:u w:val="single"/>
          <w:lang w:eastAsia="ru-RU"/>
        </w:rPr>
        <w:tab/>
      </w:r>
      <w:bookmarkStart w:id="1" w:name="_Hlk229574383"/>
      <w:r w:rsidRPr="00BD750D">
        <w:rPr>
          <w:rFonts w:ascii="Times New Roman" w:eastAsia="Times New Roman" w:hAnsi="Times New Roman" w:cs="Times New Roman"/>
          <w:color w:val="000000"/>
          <w:sz w:val="24"/>
          <w:szCs w:val="24"/>
          <w:u w:val="single"/>
          <w:lang w:eastAsia="ru-RU"/>
        </w:rPr>
        <w:tab/>
      </w:r>
      <w:r w:rsidRPr="00BD750D">
        <w:rPr>
          <w:rFonts w:ascii="Times New Roman" w:eastAsia="Times New Roman" w:hAnsi="Times New Roman" w:cs="Times New Roman"/>
          <w:color w:val="000000"/>
          <w:sz w:val="24"/>
          <w:szCs w:val="24"/>
          <w:u w:val="single"/>
          <w:lang w:eastAsia="ru-RU"/>
        </w:rPr>
        <w:tab/>
      </w:r>
      <w:bookmarkStart w:id="2" w:name="_Hlk229574339"/>
      <w:r w:rsidRPr="00BD750D">
        <w:rPr>
          <w:rFonts w:ascii="Times New Roman" w:eastAsia="Times New Roman" w:hAnsi="Times New Roman" w:cs="Times New Roman"/>
          <w:color w:val="000000"/>
          <w:sz w:val="24"/>
          <w:szCs w:val="24"/>
          <w:u w:val="single"/>
          <w:lang w:eastAsia="ru-RU"/>
        </w:rPr>
        <w:tab/>
      </w:r>
      <w:bookmarkEnd w:id="1"/>
      <w:bookmarkEnd w:id="2"/>
      <w:r w:rsidRPr="00A20FB7">
        <w:rPr>
          <w:rFonts w:ascii="Times New Roman" w:eastAsia="Times New Roman" w:hAnsi="Times New Roman" w:cs="Times New Roman"/>
          <w:color w:val="0000FF"/>
          <w:sz w:val="24"/>
          <w:szCs w:val="24"/>
          <w:lang w:eastAsia="ru-RU"/>
        </w:rPr>
        <w:t xml:space="preserve">   </w:t>
      </w:r>
      <w:r>
        <w:rPr>
          <w:rFonts w:ascii="Times New Roman" w:eastAsia="Times New Roman" w:hAnsi="Times New Roman" w:cs="Times New Roman"/>
          <w:color w:val="0000FF"/>
          <w:sz w:val="24"/>
          <w:szCs w:val="24"/>
          <w:lang w:eastAsia="ru-RU"/>
        </w:rPr>
        <w:t xml:space="preserve">    </w:t>
      </w:r>
      <w:r w:rsidRPr="002054C7">
        <w:rPr>
          <w:rFonts w:ascii="Times New Roman" w:eastAsia="Times New Roman" w:hAnsi="Times New Roman" w:cs="Times New Roman"/>
          <w:color w:val="000000" w:themeColor="text1"/>
          <w:sz w:val="24"/>
          <w:szCs w:val="24"/>
          <w:lang w:eastAsia="ru-RU"/>
        </w:rPr>
        <w:t xml:space="preserve">Ю.Э. Гудков </w:t>
      </w:r>
      <w:r w:rsidRPr="002054C7">
        <w:rPr>
          <w:rFonts w:ascii="Times New Roman" w:eastAsia="Times New Roman" w:hAnsi="Times New Roman" w:cs="Times New Roman"/>
          <w:color w:val="000000" w:themeColor="text1"/>
          <w:sz w:val="24"/>
          <w:szCs w:val="24"/>
          <w:u w:val="single"/>
          <w:lang w:eastAsia="ru-RU"/>
        </w:rPr>
        <w:t xml:space="preserve">                                                                 </w:t>
      </w:r>
      <w:r w:rsidRPr="002054C7">
        <w:rPr>
          <w:rFonts w:ascii="Times New Roman" w:eastAsia="Times New Roman" w:hAnsi="Times New Roman" w:cs="Times New Roman"/>
          <w:color w:val="000000" w:themeColor="text1"/>
          <w:sz w:val="24"/>
          <w:szCs w:val="24"/>
          <w:lang w:eastAsia="ru-RU"/>
        </w:rPr>
        <w:t xml:space="preserve">      </w:t>
      </w:r>
    </w:p>
    <w:p w:rsidR="005B4B20" w:rsidRPr="00BD750D" w:rsidRDefault="005B4B20" w:rsidP="005B4B20">
      <w:pPr>
        <w:rPr>
          <w:rFonts w:ascii="Calibri" w:eastAsia="Calibri" w:hAnsi="Calibri" w:cs="Times New Roman"/>
          <w:sz w:val="20"/>
          <w:szCs w:val="20"/>
        </w:rPr>
      </w:pP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Times New Roman" w:eastAsia="Calibri" w:hAnsi="Times New Roman" w:cs="Times New Roman"/>
          <w:sz w:val="20"/>
          <w:szCs w:val="20"/>
        </w:rPr>
        <w:t>подпись                               Ф.И.О.</w:t>
      </w:r>
    </w:p>
    <w:p w:rsidR="005B4B20" w:rsidRPr="00BD750D" w:rsidRDefault="005B4B20" w:rsidP="005B4B20">
      <w:pPr>
        <w:spacing w:after="0" w:line="240" w:lineRule="auto"/>
        <w:rPr>
          <w:rFonts w:ascii="Times New Roman" w:eastAsia="Times New Roman" w:hAnsi="Times New Roman" w:cs="Times New Roman"/>
          <w:color w:val="000000"/>
          <w:lang w:eastAsia="ru-RU"/>
        </w:rPr>
      </w:pPr>
    </w:p>
    <w:p w:rsidR="005B4B20" w:rsidRPr="00BD750D" w:rsidRDefault="005B4B20" w:rsidP="005B4B20">
      <w:pPr>
        <w:spacing w:after="0" w:line="240" w:lineRule="auto"/>
        <w:rPr>
          <w:rFonts w:ascii="Times New Roman" w:eastAsia="Times New Roman" w:hAnsi="Times New Roman" w:cs="Times New Roman"/>
          <w:color w:val="000000"/>
          <w:lang w:eastAsia="ru-RU"/>
        </w:rPr>
      </w:pPr>
    </w:p>
    <w:p w:rsidR="005B4B20" w:rsidRPr="00BD750D" w:rsidRDefault="005B4B20" w:rsidP="005B4B20">
      <w:pPr>
        <w:spacing w:after="0" w:line="240" w:lineRule="auto"/>
        <w:rPr>
          <w:rFonts w:ascii="Times New Roman" w:eastAsia="Times New Roman" w:hAnsi="Times New Roman" w:cs="Times New Roman"/>
          <w:color w:val="000000"/>
          <w:lang w:eastAsia="ru-RU"/>
        </w:rPr>
      </w:pPr>
    </w:p>
    <w:p w:rsidR="005B4B20" w:rsidRPr="00BD750D" w:rsidRDefault="005B4B20" w:rsidP="005B4B20">
      <w:pPr>
        <w:spacing w:after="0" w:line="240" w:lineRule="auto"/>
        <w:rPr>
          <w:rFonts w:ascii="Times New Roman" w:eastAsia="Times New Roman" w:hAnsi="Times New Roman" w:cs="Times New Roman"/>
          <w:color w:val="000000"/>
          <w:lang w:eastAsia="ru-RU"/>
        </w:rPr>
      </w:pPr>
    </w:p>
    <w:p w:rsidR="005B4B20" w:rsidRPr="00BD750D" w:rsidRDefault="005B4B20" w:rsidP="005B4B20">
      <w:pPr>
        <w:spacing w:after="0" w:line="240" w:lineRule="auto"/>
        <w:rPr>
          <w:rFonts w:ascii="Times New Roman" w:eastAsia="Times New Roman" w:hAnsi="Times New Roman" w:cs="Times New Roman"/>
          <w:color w:val="000000"/>
          <w:lang w:eastAsia="ru-RU"/>
        </w:rPr>
      </w:pPr>
    </w:p>
    <w:p w:rsidR="005B4B20" w:rsidRDefault="005B4B20" w:rsidP="005B4B20">
      <w:pPr>
        <w:spacing w:after="0" w:line="276" w:lineRule="auto"/>
        <w:jc w:val="both"/>
        <w:rPr>
          <w:rFonts w:ascii="Times New Roman" w:eastAsia="Times New Roman" w:hAnsi="Times New Roman" w:cs="Times New Roman"/>
          <w:color w:val="000000"/>
          <w:sz w:val="24"/>
          <w:szCs w:val="24"/>
          <w:lang w:eastAsia="ru-RU"/>
        </w:rPr>
      </w:pPr>
      <w:r w:rsidRPr="00BD750D">
        <w:rPr>
          <w:rFonts w:ascii="Times New Roman" w:eastAsia="Times New Roman" w:hAnsi="Times New Roman" w:cs="Times New Roman"/>
          <w:color w:val="000000"/>
          <w:sz w:val="24"/>
          <w:szCs w:val="24"/>
          <w:lang w:eastAsia="ru-RU"/>
        </w:rPr>
        <w:t xml:space="preserve">Руководитель практики от предприятия: </w:t>
      </w:r>
    </w:p>
    <w:p w:rsidR="005B4B20" w:rsidRPr="00BD750D" w:rsidRDefault="005B4B20" w:rsidP="005B4B20">
      <w:pPr>
        <w:spacing w:after="0" w:line="276" w:lineRule="auto"/>
        <w:jc w:val="both"/>
        <w:rPr>
          <w:rFonts w:ascii="Times New Roman" w:eastAsia="Times New Roman" w:hAnsi="Times New Roman" w:cs="Times New Roman"/>
          <w:b/>
          <w:bCs/>
          <w:color w:val="000000"/>
          <w:sz w:val="24"/>
          <w:szCs w:val="24"/>
          <w:u w:val="single"/>
          <w:lang w:eastAsia="ru-RU"/>
        </w:rPr>
      </w:pPr>
      <w:r w:rsidRPr="00BD750D">
        <w:rPr>
          <w:rFonts w:ascii="Times New Roman" w:eastAsia="Times New Roman" w:hAnsi="Times New Roman" w:cs="Times New Roman"/>
          <w:color w:val="000000"/>
          <w:sz w:val="24"/>
          <w:szCs w:val="24"/>
          <w:lang w:eastAsia="ru-RU"/>
        </w:rPr>
        <w:t xml:space="preserve"> </w:t>
      </w:r>
      <w:r w:rsidRPr="002054C7">
        <w:rPr>
          <w:rFonts w:ascii="Times New Roman" w:eastAsia="Times New Roman" w:hAnsi="Times New Roman" w:cs="Times New Roman"/>
          <w:color w:val="000000"/>
          <w:sz w:val="24"/>
          <w:szCs w:val="24"/>
          <w:lang w:eastAsia="ru-RU"/>
        </w:rPr>
        <w:t>Директор МБОУ СОШ № 66</w:t>
      </w:r>
      <w:r w:rsidRPr="00BD750D">
        <w:rPr>
          <w:rFonts w:ascii="Times New Roman" w:eastAsia="Times New Roman" w:hAnsi="Times New Roman" w:cs="Times New Roman"/>
          <w:color w:val="000000"/>
          <w:sz w:val="24"/>
          <w:szCs w:val="24"/>
          <w:lang w:eastAsia="ru-RU"/>
        </w:rPr>
        <w:t xml:space="preserve">                    </w:t>
      </w:r>
      <w:r w:rsidRPr="00BD750D">
        <w:rPr>
          <w:rFonts w:ascii="Times New Roman" w:eastAsia="Times New Roman" w:hAnsi="Times New Roman" w:cs="Times New Roman"/>
          <w:color w:val="000000"/>
          <w:sz w:val="24"/>
          <w:szCs w:val="24"/>
          <w:u w:val="single"/>
          <w:lang w:eastAsia="ru-RU"/>
        </w:rPr>
        <w:t xml:space="preserve">                                                                  </w:t>
      </w:r>
      <w:r w:rsidRPr="00BD750D">
        <w:rPr>
          <w:rFonts w:ascii="Times New Roman" w:eastAsia="Times New Roman" w:hAnsi="Times New Roman" w:cs="Times New Roman"/>
          <w:color w:val="000000"/>
          <w:sz w:val="24"/>
          <w:szCs w:val="24"/>
          <w:lang w:eastAsia="ru-RU"/>
        </w:rPr>
        <w:t xml:space="preserve">      </w:t>
      </w:r>
    </w:p>
    <w:p w:rsidR="005B4B20" w:rsidRPr="00BD750D" w:rsidRDefault="005B4B20" w:rsidP="005B4B20">
      <w:pPr>
        <w:spacing w:after="0" w:line="276" w:lineRule="auto"/>
        <w:rPr>
          <w:rFonts w:ascii="Times New Roman" w:eastAsia="Times New Roman" w:hAnsi="Times New Roman" w:cs="Times New Roman"/>
          <w:color w:val="000000"/>
          <w:sz w:val="24"/>
          <w:szCs w:val="24"/>
          <w:lang w:eastAsia="ru-RU"/>
        </w:rPr>
      </w:pPr>
    </w:p>
    <w:p w:rsidR="005B4B20" w:rsidRPr="002054C7" w:rsidRDefault="005B4B20" w:rsidP="005B4B20">
      <w:pPr>
        <w:spacing w:after="0" w:line="0" w:lineRule="atLeast"/>
        <w:rPr>
          <w:rFonts w:ascii="Times New Roman" w:eastAsia="Times New Roman" w:hAnsi="Times New Roman" w:cs="Times New Roman"/>
          <w:color w:val="000000"/>
          <w:sz w:val="24"/>
          <w:szCs w:val="24"/>
          <w:lang w:eastAsia="ru-RU"/>
        </w:rPr>
      </w:pPr>
      <w:r w:rsidRPr="00BD750D">
        <w:rPr>
          <w:rFonts w:ascii="Times New Roman" w:eastAsia="Times New Roman" w:hAnsi="Times New Roman" w:cs="Times New Roman"/>
          <w:color w:val="000000"/>
          <w:sz w:val="24"/>
          <w:szCs w:val="24"/>
          <w:lang w:eastAsia="ru-RU"/>
        </w:rPr>
        <w:t xml:space="preserve">            </w:t>
      </w:r>
      <w:r w:rsidRPr="00BD750D">
        <w:rPr>
          <w:rFonts w:ascii="Times New Roman" w:eastAsia="Times New Roman" w:hAnsi="Times New Roman" w:cs="Times New Roman"/>
          <w:color w:val="000000"/>
          <w:sz w:val="24"/>
          <w:szCs w:val="24"/>
          <w:lang w:eastAsia="ru-RU"/>
        </w:rPr>
        <w:tab/>
      </w:r>
      <w:r w:rsidRPr="00BD750D">
        <w:rPr>
          <w:rFonts w:ascii="Times New Roman" w:eastAsia="Times New Roman" w:hAnsi="Times New Roman" w:cs="Times New Roman"/>
          <w:color w:val="000000"/>
          <w:sz w:val="24"/>
          <w:szCs w:val="24"/>
          <w:lang w:eastAsia="ru-RU"/>
        </w:rPr>
        <w:tab/>
      </w:r>
      <w:r w:rsidRPr="00BD750D">
        <w:rPr>
          <w:rFonts w:ascii="Times New Roman" w:eastAsia="Times New Roman" w:hAnsi="Times New Roman" w:cs="Times New Roman"/>
          <w:color w:val="000000"/>
          <w:sz w:val="24"/>
          <w:szCs w:val="24"/>
          <w:lang w:eastAsia="ru-RU"/>
        </w:rPr>
        <w:tab/>
        <w:t xml:space="preserve">                     </w:t>
      </w:r>
      <w:r w:rsidRPr="00BD750D">
        <w:rPr>
          <w:rFonts w:ascii="Times New Roman" w:eastAsia="Times New Roman" w:hAnsi="Times New Roman" w:cs="Times New Roman"/>
          <w:color w:val="000000"/>
          <w:sz w:val="24"/>
          <w:szCs w:val="24"/>
          <w:lang w:eastAsia="ru-RU"/>
        </w:rPr>
        <w:tab/>
        <w:t xml:space="preserve">            </w:t>
      </w:r>
      <w:r w:rsidRPr="002054C7">
        <w:rPr>
          <w:rFonts w:ascii="Times New Roman" w:eastAsia="Times New Roman" w:hAnsi="Times New Roman" w:cs="Times New Roman"/>
          <w:color w:val="000000"/>
          <w:sz w:val="24"/>
          <w:szCs w:val="24"/>
          <w:lang w:eastAsia="ru-RU"/>
        </w:rPr>
        <w:t xml:space="preserve"> </w:t>
      </w:r>
      <w:r w:rsidRPr="002054C7">
        <w:rPr>
          <w:rFonts w:ascii="Times New Roman" w:eastAsia="Times New Roman" w:hAnsi="Times New Roman" w:cs="Times New Roman"/>
          <w:color w:val="000000"/>
          <w:sz w:val="24"/>
          <w:szCs w:val="24"/>
          <w:u w:val="single"/>
          <w:lang w:eastAsia="ru-RU"/>
        </w:rPr>
        <w:tab/>
      </w:r>
      <w:r w:rsidRPr="002054C7">
        <w:rPr>
          <w:rFonts w:ascii="Times New Roman" w:eastAsia="Times New Roman" w:hAnsi="Times New Roman" w:cs="Times New Roman"/>
          <w:color w:val="000000"/>
          <w:sz w:val="24"/>
          <w:szCs w:val="24"/>
          <w:u w:val="single"/>
          <w:lang w:eastAsia="ru-RU"/>
        </w:rPr>
        <w:tab/>
      </w:r>
      <w:r w:rsidRPr="002054C7">
        <w:rPr>
          <w:rFonts w:ascii="Times New Roman" w:eastAsia="Times New Roman" w:hAnsi="Times New Roman" w:cs="Times New Roman"/>
          <w:color w:val="000000"/>
          <w:sz w:val="24"/>
          <w:szCs w:val="24"/>
          <w:u w:val="single"/>
          <w:lang w:eastAsia="ru-RU"/>
        </w:rPr>
        <w:tab/>
      </w:r>
      <w:r w:rsidRPr="002054C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А.А. </w:t>
      </w:r>
      <w:proofErr w:type="spellStart"/>
      <w:r w:rsidRPr="002054C7">
        <w:rPr>
          <w:rFonts w:ascii="Times New Roman" w:eastAsia="Times New Roman" w:hAnsi="Times New Roman" w:cs="Times New Roman"/>
          <w:color w:val="000000"/>
          <w:sz w:val="24"/>
          <w:szCs w:val="24"/>
          <w:lang w:eastAsia="ru-RU"/>
        </w:rPr>
        <w:t>Бедиева</w:t>
      </w:r>
      <w:proofErr w:type="spellEnd"/>
      <w:r w:rsidRPr="002054C7">
        <w:rPr>
          <w:rFonts w:ascii="Times New Roman" w:eastAsia="Times New Roman" w:hAnsi="Times New Roman" w:cs="Times New Roman"/>
          <w:color w:val="000000"/>
          <w:sz w:val="24"/>
          <w:szCs w:val="24"/>
          <w:lang w:eastAsia="ru-RU"/>
        </w:rPr>
        <w:t xml:space="preserve">                                                                                                                                    </w:t>
      </w:r>
    </w:p>
    <w:p w:rsidR="005B4B20" w:rsidRPr="00BD750D" w:rsidRDefault="005B4B20" w:rsidP="005B4B20">
      <w:pPr>
        <w:tabs>
          <w:tab w:val="left" w:pos="1410"/>
        </w:tabs>
        <w:spacing w:after="0" w:line="276" w:lineRule="auto"/>
        <w:rPr>
          <w:rFonts w:ascii="Times New Roman" w:eastAsia="Times New Roman" w:hAnsi="Times New Roman" w:cs="Times New Roman"/>
          <w:color w:val="000000"/>
          <w:sz w:val="20"/>
          <w:szCs w:val="20"/>
          <w:lang w:eastAsia="ru-RU"/>
        </w:rPr>
      </w:pPr>
      <w:r w:rsidRPr="00BD750D">
        <w:rPr>
          <w:rFonts w:ascii="Times New Roman" w:eastAsia="Times New Roman" w:hAnsi="Times New Roman" w:cs="Times New Roman"/>
          <w:color w:val="000000"/>
          <w:sz w:val="24"/>
          <w:szCs w:val="24"/>
          <w:lang w:eastAsia="ru-RU"/>
        </w:rPr>
        <w:tab/>
        <w:t xml:space="preserve">                                                                     </w:t>
      </w:r>
      <w:r w:rsidRPr="00BD750D">
        <w:rPr>
          <w:rFonts w:ascii="Times New Roman" w:eastAsia="Times New Roman" w:hAnsi="Times New Roman" w:cs="Times New Roman"/>
          <w:color w:val="000000"/>
          <w:sz w:val="20"/>
          <w:szCs w:val="20"/>
          <w:lang w:eastAsia="ru-RU"/>
        </w:rPr>
        <w:t>подпись                               Ф.И.О.</w:t>
      </w:r>
    </w:p>
    <w:p w:rsidR="005B4B20" w:rsidRPr="00BD750D" w:rsidRDefault="005B4B20" w:rsidP="005B4B20">
      <w:pPr>
        <w:spacing w:after="0" w:line="276" w:lineRule="auto"/>
        <w:rPr>
          <w:rFonts w:ascii="Times New Roman" w:eastAsia="Times New Roman" w:hAnsi="Times New Roman" w:cs="Times New Roman"/>
          <w:color w:val="000000"/>
          <w:sz w:val="24"/>
          <w:szCs w:val="24"/>
          <w:lang w:eastAsia="ru-RU"/>
        </w:rPr>
      </w:pPr>
    </w:p>
    <w:p w:rsidR="005B4B20" w:rsidRPr="00BD750D" w:rsidRDefault="005B4B20" w:rsidP="005B4B20">
      <w:pPr>
        <w:spacing w:after="0" w:line="276" w:lineRule="auto"/>
        <w:rPr>
          <w:rFonts w:ascii="Times New Roman" w:eastAsia="Times New Roman" w:hAnsi="Times New Roman" w:cs="Times New Roman"/>
          <w:color w:val="000000"/>
          <w:sz w:val="20"/>
          <w:szCs w:val="20"/>
          <w:lang w:eastAsia="ru-RU"/>
        </w:rPr>
      </w:pPr>
      <w:r w:rsidRPr="00BD750D">
        <w:rPr>
          <w:rFonts w:ascii="Times New Roman" w:eastAsia="Times New Roman" w:hAnsi="Times New Roman" w:cs="Times New Roman"/>
          <w:color w:val="000000"/>
          <w:sz w:val="24"/>
          <w:szCs w:val="24"/>
          <w:lang w:eastAsia="ru-RU"/>
        </w:rPr>
        <w:t xml:space="preserve">                                                                                                                      (печать)</w:t>
      </w:r>
    </w:p>
    <w:p w:rsidR="005B4B20" w:rsidRPr="00BD750D" w:rsidRDefault="005B4B20" w:rsidP="005B4B20">
      <w:pPr>
        <w:spacing w:after="0" w:line="276" w:lineRule="auto"/>
        <w:rPr>
          <w:rFonts w:ascii="Times New Roman" w:eastAsia="Times New Roman" w:hAnsi="Times New Roman" w:cs="Times New Roman"/>
          <w:color w:val="000000"/>
          <w:sz w:val="24"/>
          <w:szCs w:val="24"/>
          <w:lang w:eastAsia="ru-RU"/>
        </w:rPr>
      </w:pPr>
    </w:p>
    <w:p w:rsidR="005B4B20" w:rsidRPr="00BD750D" w:rsidRDefault="005B4B20" w:rsidP="005B4B20">
      <w:pPr>
        <w:spacing w:after="0" w:line="276" w:lineRule="auto"/>
        <w:rPr>
          <w:rFonts w:ascii="Times New Roman" w:eastAsia="Times New Roman" w:hAnsi="Times New Roman" w:cs="Times New Roman"/>
          <w:color w:val="000000"/>
          <w:sz w:val="20"/>
          <w:szCs w:val="20"/>
          <w:lang w:eastAsia="ru-RU"/>
        </w:rPr>
      </w:pPr>
      <w:r w:rsidRPr="00BD750D">
        <w:rPr>
          <w:rFonts w:ascii="Times New Roman" w:eastAsia="Times New Roman" w:hAnsi="Times New Roman" w:cs="Times New Roman"/>
          <w:color w:val="000000"/>
          <w:sz w:val="24"/>
          <w:szCs w:val="24"/>
          <w:lang w:eastAsia="ru-RU"/>
        </w:rPr>
        <w:t xml:space="preserve">                                                                                                                                                                              </w:t>
      </w:r>
    </w:p>
    <w:p w:rsidR="005B4B20" w:rsidRPr="00BD750D" w:rsidRDefault="005B4B20" w:rsidP="005B4B20">
      <w:pPr>
        <w:rPr>
          <w:rFonts w:ascii="Calibri" w:eastAsia="Calibri" w:hAnsi="Calibri" w:cs="Times New Roman"/>
        </w:rPr>
      </w:pPr>
      <w:r w:rsidRPr="00BD750D">
        <w:rPr>
          <w:rFonts w:ascii="Times New Roman" w:eastAsia="Calibri" w:hAnsi="Times New Roman" w:cs="Times New Roman"/>
        </w:rPr>
        <w:tab/>
      </w:r>
      <w:r w:rsidRPr="00BD750D">
        <w:rPr>
          <w:rFonts w:ascii="Calibri" w:eastAsia="Calibri" w:hAnsi="Calibri" w:cs="Times New Roman"/>
        </w:rPr>
        <w:tab/>
      </w:r>
      <w:r w:rsidRPr="00BD750D">
        <w:rPr>
          <w:rFonts w:ascii="Calibri" w:eastAsia="Calibri" w:hAnsi="Calibri" w:cs="Times New Roman"/>
        </w:rPr>
        <w:tab/>
      </w:r>
      <w:r w:rsidRPr="00BD750D">
        <w:rPr>
          <w:rFonts w:ascii="Calibri" w:eastAsia="Calibri" w:hAnsi="Calibri" w:cs="Times New Roman"/>
        </w:rPr>
        <w:tab/>
      </w:r>
    </w:p>
    <w:p w:rsidR="005B4B20" w:rsidRPr="00BD750D" w:rsidRDefault="005B4B20" w:rsidP="005B4B20">
      <w:pPr>
        <w:rPr>
          <w:rFonts w:ascii="Calibri" w:eastAsia="Calibri" w:hAnsi="Calibri" w:cs="Times New Roman"/>
        </w:rPr>
      </w:pPr>
    </w:p>
    <w:p w:rsidR="005B4B20" w:rsidRPr="002054C7" w:rsidRDefault="005B4B20" w:rsidP="005B4B20">
      <w:pPr>
        <w:autoSpaceDE w:val="0"/>
        <w:autoSpaceDN w:val="0"/>
        <w:adjustRightInd w:val="0"/>
        <w:spacing w:before="154" w:after="0" w:line="240" w:lineRule="auto"/>
        <w:jc w:val="both"/>
        <w:rPr>
          <w:rFonts w:ascii="Times New Roman" w:eastAsia="Times New Roman" w:hAnsi="Times New Roman" w:cs="Times New Roman"/>
          <w:color w:val="000000" w:themeColor="text1"/>
          <w:sz w:val="24"/>
          <w:szCs w:val="24"/>
          <w:lang w:eastAsia="ru-RU"/>
        </w:rPr>
      </w:pPr>
      <w:r w:rsidRPr="00BD750D">
        <w:rPr>
          <w:rFonts w:ascii="Times New Roman" w:eastAsia="Times New Roman" w:hAnsi="Times New Roman" w:cs="Times New Roman"/>
          <w:caps/>
          <w:sz w:val="24"/>
          <w:szCs w:val="24"/>
        </w:rPr>
        <w:t xml:space="preserve">                                                                 </w:t>
      </w:r>
      <w:r w:rsidRPr="00BD750D">
        <w:rPr>
          <w:rFonts w:ascii="Times New Roman" w:eastAsia="Times New Roman" w:hAnsi="Times New Roman" w:cs="Times New Roman"/>
          <w:sz w:val="24"/>
          <w:szCs w:val="24"/>
          <w:lang w:eastAsia="ru-RU"/>
        </w:rPr>
        <w:t>Владивосток</w:t>
      </w:r>
      <w:r w:rsidRPr="00D93123">
        <w:rPr>
          <w:rFonts w:ascii="Times New Roman" w:eastAsia="Times New Roman" w:hAnsi="Times New Roman" w:cs="Times New Roman"/>
          <w:color w:val="0000FF"/>
          <w:sz w:val="24"/>
          <w:szCs w:val="24"/>
          <w:lang w:eastAsia="ru-RU"/>
        </w:rPr>
        <w:t xml:space="preserve"> </w:t>
      </w:r>
      <w:r w:rsidRPr="002054C7">
        <w:rPr>
          <w:rFonts w:ascii="Times New Roman" w:eastAsia="Times New Roman" w:hAnsi="Times New Roman" w:cs="Times New Roman"/>
          <w:color w:val="000000" w:themeColor="text1"/>
          <w:sz w:val="24"/>
          <w:szCs w:val="24"/>
          <w:lang w:eastAsia="ru-RU"/>
        </w:rPr>
        <w:t>2026</w:t>
      </w:r>
    </w:p>
    <w:p w:rsidR="00936DC0" w:rsidRDefault="005B4B20" w:rsidP="005B4B20">
      <w:pPr>
        <w:rPr>
          <w:rFonts w:ascii="Times New Roman" w:eastAsia="Calibri" w:hAnsi="Times New Roman" w:cs="Times New Roman"/>
        </w:rPr>
        <w:sectPr w:rsidR="00936DC0" w:rsidSect="004118F4">
          <w:headerReference w:type="default" r:id="rId8"/>
          <w:pgSz w:w="11906" w:h="16838"/>
          <w:pgMar w:top="1134" w:right="566" w:bottom="1134" w:left="1701" w:header="708" w:footer="708" w:gutter="0"/>
          <w:cols w:space="708"/>
          <w:docGrid w:linePitch="360"/>
        </w:sectPr>
      </w:pPr>
      <w:r w:rsidRPr="00BD750D">
        <w:rPr>
          <w:rFonts w:ascii="Times New Roman" w:eastAsia="Calibri" w:hAnsi="Times New Roman" w:cs="Times New Roman"/>
        </w:rPr>
        <w:tab/>
      </w:r>
    </w:p>
    <w:bookmarkEnd w:id="0"/>
    <w:p w:rsidR="00BD750D" w:rsidRPr="00BD750D" w:rsidRDefault="00BD750D" w:rsidP="00BD750D">
      <w:pPr>
        <w:spacing w:after="240" w:line="360" w:lineRule="auto"/>
        <w:jc w:val="center"/>
        <w:rPr>
          <w:rFonts w:ascii="Arial" w:eastAsia="Calibri" w:hAnsi="Arial" w:cs="Arial"/>
          <w:sz w:val="28"/>
          <w:szCs w:val="28"/>
        </w:rPr>
      </w:pPr>
      <w:r w:rsidRPr="00BD750D">
        <w:rPr>
          <w:rFonts w:ascii="Arial" w:eastAsia="Calibri" w:hAnsi="Arial" w:cs="Arial"/>
          <w:sz w:val="28"/>
          <w:szCs w:val="28"/>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7938"/>
        <w:gridCol w:w="456"/>
      </w:tblGrid>
      <w:tr w:rsidR="00936DC0" w:rsidRPr="00936DC0" w:rsidTr="00FA3DFE">
        <w:tc>
          <w:tcPr>
            <w:tcW w:w="9039" w:type="dxa"/>
            <w:gridSpan w:val="2"/>
          </w:tcPr>
          <w:p w:rsidR="00BD750D" w:rsidRPr="00BD750D" w:rsidRDefault="00BD750D" w:rsidP="00DD47B5">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 xml:space="preserve">Введение </w:t>
            </w:r>
          </w:p>
        </w:tc>
        <w:tc>
          <w:tcPr>
            <w:tcW w:w="456" w:type="dxa"/>
          </w:tcPr>
          <w:p w:rsidR="00BD750D" w:rsidRPr="00936DC0" w:rsidRDefault="00BD750D" w:rsidP="00BD750D">
            <w:pPr>
              <w:spacing w:line="276" w:lineRule="auto"/>
              <w:jc w:val="both"/>
              <w:rPr>
                <w:rFonts w:ascii="Times New Roman" w:eastAsia="Calibri" w:hAnsi="Times New Roman" w:cs="Times New Roman"/>
                <w:color w:val="000000" w:themeColor="text1"/>
                <w:sz w:val="24"/>
                <w:szCs w:val="24"/>
              </w:rPr>
            </w:pPr>
            <w:r w:rsidRPr="00936DC0">
              <w:rPr>
                <w:rFonts w:ascii="Times New Roman" w:eastAsia="Calibri" w:hAnsi="Times New Roman" w:cs="Times New Roman"/>
                <w:color w:val="000000" w:themeColor="text1"/>
                <w:sz w:val="24"/>
                <w:szCs w:val="24"/>
              </w:rPr>
              <w:t>3</w:t>
            </w:r>
          </w:p>
        </w:tc>
      </w:tr>
      <w:tr w:rsidR="00936DC0" w:rsidRPr="00936DC0" w:rsidTr="00FA3DFE">
        <w:tc>
          <w:tcPr>
            <w:tcW w:w="1101" w:type="dxa"/>
          </w:tcPr>
          <w:p w:rsidR="00BD750D" w:rsidRPr="00BD750D" w:rsidRDefault="00BD750D" w:rsidP="00BD750D">
            <w:pPr>
              <w:spacing w:line="276" w:lineRule="auto"/>
              <w:jc w:val="both"/>
              <w:rPr>
                <w:rFonts w:ascii="Times New Roman" w:eastAsia="Calibri" w:hAnsi="Times New Roman" w:cs="Times New Roman"/>
                <w:sz w:val="24"/>
              </w:rPr>
            </w:pPr>
            <w:bookmarkStart w:id="3" w:name="_Hlk39749763"/>
            <w:r w:rsidRPr="00BD750D">
              <w:rPr>
                <w:rFonts w:ascii="Times New Roman" w:eastAsia="Calibri" w:hAnsi="Times New Roman" w:cs="Times New Roman"/>
                <w:sz w:val="24"/>
              </w:rPr>
              <w:t xml:space="preserve">Раздел </w:t>
            </w:r>
            <w:bookmarkEnd w:id="3"/>
            <w:r w:rsidRPr="00BD750D">
              <w:rPr>
                <w:rFonts w:ascii="Times New Roman" w:eastAsia="Calibri" w:hAnsi="Times New Roman" w:cs="Times New Roman"/>
                <w:sz w:val="24"/>
              </w:rPr>
              <w:t>1</w:t>
            </w:r>
          </w:p>
        </w:tc>
        <w:tc>
          <w:tcPr>
            <w:tcW w:w="7938" w:type="dxa"/>
          </w:tcPr>
          <w:p w:rsidR="00BD750D" w:rsidRPr="00BD750D" w:rsidRDefault="00BD750D" w:rsidP="00DD47B5">
            <w:pPr>
              <w:spacing w:line="276" w:lineRule="auto"/>
              <w:rPr>
                <w:rFonts w:ascii="Times New Roman" w:eastAsia="Calibri" w:hAnsi="Times New Roman" w:cs="Times New Roman"/>
                <w:sz w:val="24"/>
              </w:rPr>
            </w:pPr>
            <w:r w:rsidRPr="00BD750D">
              <w:rPr>
                <w:rFonts w:ascii="Times New Roman" w:eastAsia="Calibri" w:hAnsi="Times New Roman" w:cs="Times New Roman"/>
                <w:sz w:val="24"/>
              </w:rPr>
              <w:t>Характеристика образовательного учреждения и системы физического воспитания в</w:t>
            </w:r>
            <w:r w:rsidR="00FA3DFE">
              <w:rPr>
                <w:rFonts w:ascii="Times New Roman" w:eastAsia="Calibri" w:hAnsi="Times New Roman" w:cs="Times New Roman"/>
                <w:sz w:val="24"/>
              </w:rPr>
              <w:t xml:space="preserve"> </w:t>
            </w:r>
            <w:r w:rsidR="00FA3DFE" w:rsidRPr="00FA3DFE">
              <w:rPr>
                <w:rFonts w:ascii="Times New Roman" w:hAnsi="Times New Roman" w:cs="Times New Roman"/>
                <w:sz w:val="24"/>
                <w:szCs w:val="24"/>
              </w:rPr>
              <w:t>МБОУ СОШ № 66 г. Владивостока</w:t>
            </w:r>
          </w:p>
        </w:tc>
        <w:tc>
          <w:tcPr>
            <w:tcW w:w="456" w:type="dxa"/>
          </w:tcPr>
          <w:p w:rsidR="00BD750D" w:rsidRPr="00936DC0" w:rsidRDefault="00BD750D" w:rsidP="00BD750D">
            <w:pPr>
              <w:spacing w:line="276" w:lineRule="auto"/>
              <w:jc w:val="both"/>
              <w:rPr>
                <w:rFonts w:ascii="Times New Roman" w:eastAsia="Calibri" w:hAnsi="Times New Roman" w:cs="Times New Roman"/>
                <w:color w:val="000000" w:themeColor="text1"/>
                <w:sz w:val="24"/>
                <w:szCs w:val="24"/>
              </w:rPr>
            </w:pPr>
          </w:p>
          <w:p w:rsidR="00BD750D" w:rsidRPr="00936DC0" w:rsidRDefault="00936DC0" w:rsidP="00BD750D">
            <w:pPr>
              <w:spacing w:line="276" w:lineRule="auto"/>
              <w:jc w:val="both"/>
              <w:rPr>
                <w:rFonts w:ascii="Times New Roman" w:eastAsia="Calibri" w:hAnsi="Times New Roman" w:cs="Times New Roman"/>
                <w:color w:val="000000" w:themeColor="text1"/>
                <w:sz w:val="24"/>
                <w:szCs w:val="24"/>
              </w:rPr>
            </w:pPr>
            <w:r w:rsidRPr="00936DC0">
              <w:rPr>
                <w:rFonts w:ascii="Times New Roman" w:eastAsia="Calibri" w:hAnsi="Times New Roman" w:cs="Times New Roman"/>
                <w:color w:val="000000" w:themeColor="text1"/>
                <w:sz w:val="24"/>
                <w:szCs w:val="24"/>
              </w:rPr>
              <w:t>4</w:t>
            </w:r>
          </w:p>
        </w:tc>
      </w:tr>
      <w:tr w:rsidR="00936DC0" w:rsidRPr="00936DC0" w:rsidTr="00FA3DFE">
        <w:tc>
          <w:tcPr>
            <w:tcW w:w="1101" w:type="dxa"/>
          </w:tcPr>
          <w:p w:rsidR="00BD750D" w:rsidRPr="00BD750D" w:rsidRDefault="00BD750D" w:rsidP="00BD750D">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Раздел 2</w:t>
            </w:r>
          </w:p>
        </w:tc>
        <w:tc>
          <w:tcPr>
            <w:tcW w:w="7938" w:type="dxa"/>
          </w:tcPr>
          <w:p w:rsidR="00BD750D" w:rsidRPr="00BD750D" w:rsidRDefault="00BD750D" w:rsidP="00DD47B5">
            <w:pPr>
              <w:spacing w:line="276" w:lineRule="auto"/>
              <w:rPr>
                <w:rFonts w:ascii="Times New Roman" w:eastAsia="Calibri" w:hAnsi="Times New Roman" w:cs="Times New Roman"/>
                <w:sz w:val="24"/>
              </w:rPr>
            </w:pPr>
            <w:r w:rsidRPr="00BD750D">
              <w:rPr>
                <w:rFonts w:ascii="Times New Roman" w:eastAsia="Calibri" w:hAnsi="Times New Roman" w:cs="Times New Roman"/>
                <w:sz w:val="24"/>
                <w:szCs w:val="24"/>
              </w:rPr>
              <w:t xml:space="preserve">Результаты прохождения аналитического этапа производственной </w:t>
            </w:r>
            <w:r w:rsidR="00DD47B5">
              <w:rPr>
                <w:rFonts w:ascii="Times New Roman" w:eastAsia="Calibri" w:hAnsi="Times New Roman" w:cs="Times New Roman"/>
                <w:sz w:val="24"/>
                <w:szCs w:val="24"/>
              </w:rPr>
              <w:t>научно-исследовательской</w:t>
            </w:r>
            <w:r w:rsidRPr="00BD750D">
              <w:rPr>
                <w:rFonts w:ascii="Times New Roman" w:eastAsia="Calibri" w:hAnsi="Times New Roman" w:cs="Times New Roman"/>
                <w:sz w:val="24"/>
                <w:szCs w:val="24"/>
              </w:rPr>
              <w:t xml:space="preserve"> практики</w:t>
            </w:r>
            <w:r w:rsidRPr="00BD750D">
              <w:rPr>
                <w:rFonts w:ascii="Times New Roman" w:eastAsia="Calibri" w:hAnsi="Times New Roman" w:cs="Times New Roman"/>
                <w:sz w:val="24"/>
              </w:rPr>
              <w:t xml:space="preserve"> </w:t>
            </w:r>
            <w:r w:rsidR="00FA3DFE">
              <w:rPr>
                <w:rFonts w:ascii="Times New Roman" w:eastAsia="Calibri" w:hAnsi="Times New Roman" w:cs="Times New Roman"/>
                <w:sz w:val="24"/>
              </w:rPr>
              <w:t xml:space="preserve">в </w:t>
            </w:r>
            <w:r w:rsidR="00FA3DFE" w:rsidRPr="00FA3DFE">
              <w:rPr>
                <w:rFonts w:ascii="Times New Roman" w:hAnsi="Times New Roman" w:cs="Times New Roman"/>
                <w:sz w:val="24"/>
                <w:szCs w:val="24"/>
              </w:rPr>
              <w:t>МБОУ СОШ № 66 г. Владивостока</w:t>
            </w:r>
          </w:p>
        </w:tc>
        <w:tc>
          <w:tcPr>
            <w:tcW w:w="456" w:type="dxa"/>
          </w:tcPr>
          <w:p w:rsidR="00BD750D" w:rsidRPr="00936DC0" w:rsidRDefault="00BD750D" w:rsidP="00BD750D">
            <w:pPr>
              <w:spacing w:line="276" w:lineRule="auto"/>
              <w:jc w:val="both"/>
              <w:rPr>
                <w:rFonts w:ascii="Times New Roman" w:eastAsia="Calibri" w:hAnsi="Times New Roman" w:cs="Times New Roman"/>
                <w:color w:val="000000" w:themeColor="text1"/>
                <w:sz w:val="24"/>
                <w:szCs w:val="24"/>
              </w:rPr>
            </w:pPr>
          </w:p>
          <w:p w:rsidR="00BD750D" w:rsidRPr="00936DC0" w:rsidRDefault="00936DC0" w:rsidP="00BD750D">
            <w:pPr>
              <w:spacing w:line="276" w:lineRule="auto"/>
              <w:jc w:val="both"/>
              <w:rPr>
                <w:rFonts w:ascii="Times New Roman" w:eastAsia="Calibri" w:hAnsi="Times New Roman" w:cs="Times New Roman"/>
                <w:color w:val="000000" w:themeColor="text1"/>
                <w:sz w:val="24"/>
                <w:szCs w:val="24"/>
              </w:rPr>
            </w:pPr>
            <w:r w:rsidRPr="00936DC0">
              <w:rPr>
                <w:rFonts w:ascii="Times New Roman" w:eastAsia="Calibri" w:hAnsi="Times New Roman" w:cs="Times New Roman"/>
                <w:color w:val="000000" w:themeColor="text1"/>
                <w:sz w:val="24"/>
                <w:szCs w:val="24"/>
              </w:rPr>
              <w:t>7</w:t>
            </w:r>
          </w:p>
        </w:tc>
      </w:tr>
      <w:tr w:rsidR="00936DC0" w:rsidRPr="00936DC0" w:rsidTr="00FA3DFE">
        <w:tc>
          <w:tcPr>
            <w:tcW w:w="1101" w:type="dxa"/>
          </w:tcPr>
          <w:p w:rsidR="00BD750D" w:rsidRPr="00BD750D" w:rsidRDefault="00BD750D" w:rsidP="00BD750D">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Раздел 3</w:t>
            </w:r>
          </w:p>
        </w:tc>
        <w:tc>
          <w:tcPr>
            <w:tcW w:w="7938" w:type="dxa"/>
          </w:tcPr>
          <w:p w:rsidR="00BD750D" w:rsidRPr="00BD750D" w:rsidRDefault="00BD750D" w:rsidP="00DD47B5">
            <w:pPr>
              <w:spacing w:line="276" w:lineRule="auto"/>
              <w:rPr>
                <w:rFonts w:ascii="Times New Roman" w:eastAsia="Calibri" w:hAnsi="Times New Roman" w:cs="Times New Roman"/>
                <w:sz w:val="24"/>
              </w:rPr>
            </w:pPr>
            <w:r w:rsidRPr="00BD750D">
              <w:rPr>
                <w:rFonts w:ascii="Times New Roman" w:eastAsia="Calibri" w:hAnsi="Times New Roman" w:cs="Times New Roman"/>
                <w:sz w:val="24"/>
                <w:szCs w:val="24"/>
              </w:rPr>
              <w:t xml:space="preserve">Результаты прохождения исследовательского этапа производственной </w:t>
            </w:r>
            <w:r w:rsidR="00DD47B5">
              <w:rPr>
                <w:rFonts w:ascii="Times New Roman" w:eastAsia="Calibri" w:hAnsi="Times New Roman" w:cs="Times New Roman"/>
                <w:sz w:val="24"/>
                <w:szCs w:val="24"/>
              </w:rPr>
              <w:t>научно-исследовательской</w:t>
            </w:r>
            <w:r w:rsidRPr="00BD750D">
              <w:rPr>
                <w:rFonts w:ascii="Times New Roman" w:eastAsia="Calibri" w:hAnsi="Times New Roman" w:cs="Times New Roman"/>
                <w:sz w:val="24"/>
                <w:szCs w:val="24"/>
              </w:rPr>
              <w:t xml:space="preserve"> практики</w:t>
            </w:r>
            <w:r w:rsidR="00FA3DFE">
              <w:rPr>
                <w:rFonts w:ascii="Times New Roman" w:eastAsia="Calibri" w:hAnsi="Times New Roman" w:cs="Times New Roman"/>
                <w:sz w:val="24"/>
              </w:rPr>
              <w:t xml:space="preserve"> в </w:t>
            </w:r>
            <w:r w:rsidR="00FA3DFE" w:rsidRPr="00FA3DFE">
              <w:rPr>
                <w:rFonts w:ascii="Times New Roman" w:hAnsi="Times New Roman" w:cs="Times New Roman"/>
                <w:sz w:val="24"/>
                <w:szCs w:val="24"/>
              </w:rPr>
              <w:t>МБОУ СОШ № 66 г. Владивостока</w:t>
            </w:r>
          </w:p>
        </w:tc>
        <w:tc>
          <w:tcPr>
            <w:tcW w:w="456" w:type="dxa"/>
          </w:tcPr>
          <w:p w:rsidR="00BD750D" w:rsidRPr="00936DC0" w:rsidRDefault="00BD750D" w:rsidP="00BD750D">
            <w:pPr>
              <w:spacing w:line="276" w:lineRule="auto"/>
              <w:jc w:val="both"/>
              <w:rPr>
                <w:rFonts w:ascii="Times New Roman" w:eastAsia="Calibri" w:hAnsi="Times New Roman" w:cs="Times New Roman"/>
                <w:color w:val="000000" w:themeColor="text1"/>
                <w:sz w:val="24"/>
                <w:szCs w:val="24"/>
              </w:rPr>
            </w:pPr>
          </w:p>
          <w:p w:rsidR="00BD750D" w:rsidRPr="00936DC0" w:rsidRDefault="00313F7A" w:rsidP="00BD750D">
            <w:pPr>
              <w:spacing w:line="276" w:lineRule="auto"/>
              <w:jc w:val="both"/>
              <w:rPr>
                <w:rFonts w:ascii="Times New Roman" w:eastAsia="Calibri" w:hAnsi="Times New Roman" w:cs="Times New Roman"/>
                <w:color w:val="000000" w:themeColor="text1"/>
                <w:sz w:val="24"/>
                <w:szCs w:val="24"/>
              </w:rPr>
            </w:pPr>
            <w:r w:rsidRPr="00936DC0">
              <w:rPr>
                <w:rFonts w:ascii="Times New Roman" w:eastAsia="Calibri" w:hAnsi="Times New Roman" w:cs="Times New Roman"/>
                <w:color w:val="000000" w:themeColor="text1"/>
                <w:sz w:val="24"/>
                <w:szCs w:val="24"/>
              </w:rPr>
              <w:t>2</w:t>
            </w:r>
            <w:r w:rsidR="00936DC0" w:rsidRPr="00936DC0">
              <w:rPr>
                <w:rFonts w:ascii="Times New Roman" w:eastAsia="Calibri" w:hAnsi="Times New Roman" w:cs="Times New Roman"/>
                <w:color w:val="000000" w:themeColor="text1"/>
                <w:sz w:val="24"/>
                <w:szCs w:val="24"/>
              </w:rPr>
              <w:t>3</w:t>
            </w:r>
          </w:p>
        </w:tc>
      </w:tr>
      <w:tr w:rsidR="00936DC0" w:rsidRPr="00936DC0" w:rsidTr="00FA3DFE">
        <w:trPr>
          <w:trHeight w:val="68"/>
        </w:trPr>
        <w:tc>
          <w:tcPr>
            <w:tcW w:w="9039" w:type="dxa"/>
            <w:gridSpan w:val="2"/>
          </w:tcPr>
          <w:p w:rsidR="00BD750D" w:rsidRPr="00BD750D" w:rsidRDefault="00B363C4" w:rsidP="00DD47B5">
            <w:pPr>
              <w:spacing w:line="276" w:lineRule="auto"/>
              <w:jc w:val="both"/>
              <w:rPr>
                <w:rFonts w:ascii="Times New Roman" w:eastAsia="Calibri" w:hAnsi="Times New Roman" w:cs="Times New Roman"/>
                <w:sz w:val="24"/>
              </w:rPr>
            </w:pPr>
            <w:r>
              <w:rPr>
                <w:rFonts w:ascii="Times New Roman" w:eastAsia="Calibri" w:hAnsi="Times New Roman" w:cs="Times New Roman"/>
                <w:sz w:val="24"/>
              </w:rPr>
              <w:t>Заключение</w:t>
            </w:r>
            <w:r w:rsidR="00BD750D" w:rsidRPr="00BD750D">
              <w:rPr>
                <w:rFonts w:ascii="Times New Roman" w:eastAsia="Calibri" w:hAnsi="Times New Roman" w:cs="Times New Roman"/>
                <w:sz w:val="24"/>
              </w:rPr>
              <w:t xml:space="preserve"> </w:t>
            </w:r>
          </w:p>
        </w:tc>
        <w:tc>
          <w:tcPr>
            <w:tcW w:w="456" w:type="dxa"/>
          </w:tcPr>
          <w:p w:rsidR="00BD750D" w:rsidRPr="00936DC0" w:rsidRDefault="00313F7A" w:rsidP="00BD750D">
            <w:pPr>
              <w:spacing w:line="276" w:lineRule="auto"/>
              <w:jc w:val="both"/>
              <w:rPr>
                <w:rFonts w:ascii="Times New Roman" w:eastAsia="Calibri" w:hAnsi="Times New Roman" w:cs="Times New Roman"/>
                <w:color w:val="000000" w:themeColor="text1"/>
                <w:sz w:val="24"/>
                <w:szCs w:val="24"/>
              </w:rPr>
            </w:pPr>
            <w:r w:rsidRPr="00936DC0">
              <w:rPr>
                <w:rFonts w:ascii="Times New Roman" w:eastAsia="Calibri" w:hAnsi="Times New Roman" w:cs="Times New Roman"/>
                <w:color w:val="000000" w:themeColor="text1"/>
                <w:sz w:val="24"/>
                <w:szCs w:val="24"/>
              </w:rPr>
              <w:t>2</w:t>
            </w:r>
            <w:r w:rsidR="00936DC0" w:rsidRPr="00936DC0">
              <w:rPr>
                <w:rFonts w:ascii="Times New Roman" w:eastAsia="Calibri" w:hAnsi="Times New Roman" w:cs="Times New Roman"/>
                <w:color w:val="000000" w:themeColor="text1"/>
                <w:sz w:val="24"/>
                <w:szCs w:val="24"/>
              </w:rPr>
              <w:t>9</w:t>
            </w:r>
          </w:p>
        </w:tc>
      </w:tr>
      <w:tr w:rsidR="00936DC0" w:rsidRPr="00936DC0" w:rsidTr="00FA3DFE">
        <w:tc>
          <w:tcPr>
            <w:tcW w:w="9039" w:type="dxa"/>
            <w:gridSpan w:val="2"/>
          </w:tcPr>
          <w:p w:rsidR="00BD750D" w:rsidRPr="00BD750D" w:rsidRDefault="00BD750D" w:rsidP="00DD47B5">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 xml:space="preserve">Список литературы </w:t>
            </w:r>
          </w:p>
        </w:tc>
        <w:tc>
          <w:tcPr>
            <w:tcW w:w="456" w:type="dxa"/>
          </w:tcPr>
          <w:p w:rsidR="00BD750D" w:rsidRPr="00936DC0" w:rsidRDefault="00936DC0" w:rsidP="00BD750D">
            <w:pPr>
              <w:spacing w:line="276" w:lineRule="auto"/>
              <w:jc w:val="both"/>
              <w:rPr>
                <w:rFonts w:ascii="Times New Roman" w:eastAsia="Calibri" w:hAnsi="Times New Roman" w:cs="Times New Roman"/>
                <w:color w:val="000000" w:themeColor="text1"/>
                <w:sz w:val="24"/>
                <w:szCs w:val="24"/>
              </w:rPr>
            </w:pPr>
            <w:r w:rsidRPr="00936DC0">
              <w:rPr>
                <w:rFonts w:ascii="Times New Roman" w:eastAsia="Calibri" w:hAnsi="Times New Roman" w:cs="Times New Roman"/>
                <w:color w:val="000000" w:themeColor="text1"/>
                <w:sz w:val="24"/>
                <w:szCs w:val="24"/>
              </w:rPr>
              <w:t>31</w:t>
            </w:r>
          </w:p>
        </w:tc>
      </w:tr>
      <w:tr w:rsidR="00936DC0" w:rsidRPr="00936DC0" w:rsidTr="00FA3DFE">
        <w:tc>
          <w:tcPr>
            <w:tcW w:w="9039" w:type="dxa"/>
            <w:gridSpan w:val="2"/>
          </w:tcPr>
          <w:p w:rsidR="00BD750D" w:rsidRPr="00BD750D" w:rsidRDefault="00BD750D" w:rsidP="00DD47B5">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 xml:space="preserve">Приложения </w:t>
            </w:r>
          </w:p>
        </w:tc>
        <w:tc>
          <w:tcPr>
            <w:tcW w:w="456" w:type="dxa"/>
          </w:tcPr>
          <w:p w:rsidR="00BD750D" w:rsidRPr="00936DC0" w:rsidRDefault="00313F7A" w:rsidP="00BD750D">
            <w:pPr>
              <w:spacing w:line="276" w:lineRule="auto"/>
              <w:jc w:val="both"/>
              <w:rPr>
                <w:rFonts w:ascii="Times New Roman" w:eastAsia="Calibri" w:hAnsi="Times New Roman" w:cs="Times New Roman"/>
                <w:color w:val="000000" w:themeColor="text1"/>
                <w:sz w:val="24"/>
                <w:szCs w:val="24"/>
              </w:rPr>
            </w:pPr>
            <w:r w:rsidRPr="00936DC0">
              <w:rPr>
                <w:rFonts w:ascii="Times New Roman" w:eastAsia="Calibri" w:hAnsi="Times New Roman" w:cs="Times New Roman"/>
                <w:color w:val="000000" w:themeColor="text1"/>
                <w:sz w:val="24"/>
                <w:szCs w:val="24"/>
              </w:rPr>
              <w:t>3</w:t>
            </w:r>
            <w:r w:rsidR="00936DC0" w:rsidRPr="00936DC0">
              <w:rPr>
                <w:rFonts w:ascii="Times New Roman" w:eastAsia="Calibri" w:hAnsi="Times New Roman" w:cs="Times New Roman"/>
                <w:color w:val="000000" w:themeColor="text1"/>
                <w:sz w:val="24"/>
                <w:szCs w:val="24"/>
              </w:rPr>
              <w:t>3</w:t>
            </w:r>
          </w:p>
        </w:tc>
      </w:tr>
    </w:tbl>
    <w:p w:rsidR="00BD750D" w:rsidRPr="00BD750D" w:rsidRDefault="00BD750D" w:rsidP="00504305">
      <w:pPr>
        <w:spacing w:after="0" w:line="276" w:lineRule="auto"/>
        <w:jc w:val="center"/>
        <w:rPr>
          <w:rFonts w:ascii="Arial" w:eastAsia="Calibri" w:hAnsi="Arial" w:cs="Arial"/>
          <w:sz w:val="28"/>
          <w:szCs w:val="28"/>
        </w:rPr>
      </w:pPr>
      <w:r w:rsidRPr="00BD750D">
        <w:rPr>
          <w:rFonts w:ascii="Arial" w:eastAsia="Calibri" w:hAnsi="Arial" w:cs="Arial"/>
          <w:sz w:val="28"/>
          <w:szCs w:val="28"/>
        </w:rPr>
        <w:br w:type="page"/>
      </w:r>
    </w:p>
    <w:p w:rsidR="00BD750D" w:rsidRPr="00BD750D" w:rsidRDefault="00BD750D" w:rsidP="00C0348C">
      <w:pPr>
        <w:spacing w:after="240" w:line="360" w:lineRule="auto"/>
        <w:jc w:val="center"/>
        <w:rPr>
          <w:rFonts w:ascii="Arial" w:eastAsia="Calibri" w:hAnsi="Arial" w:cs="Arial"/>
          <w:sz w:val="28"/>
          <w:szCs w:val="28"/>
        </w:rPr>
      </w:pPr>
      <w:r w:rsidRPr="00BD750D">
        <w:rPr>
          <w:rFonts w:ascii="Arial" w:eastAsia="Calibri" w:hAnsi="Arial" w:cs="Arial"/>
          <w:sz w:val="28"/>
          <w:szCs w:val="28"/>
        </w:rPr>
        <w:lastRenderedPageBreak/>
        <w:t>Введение</w:t>
      </w:r>
    </w:p>
    <w:p w:rsidR="00BD750D" w:rsidRPr="00BD750D" w:rsidRDefault="00BD750D" w:rsidP="00DD47B5">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Производственная </w:t>
      </w:r>
      <w:r w:rsidR="00DD47B5">
        <w:rPr>
          <w:rFonts w:ascii="Times New Roman" w:eastAsia="Calibri" w:hAnsi="Times New Roman" w:cs="Times New Roman"/>
          <w:sz w:val="24"/>
          <w:szCs w:val="24"/>
        </w:rPr>
        <w:t xml:space="preserve">научно-исследовательская </w:t>
      </w:r>
      <w:r w:rsidRPr="00BD750D">
        <w:rPr>
          <w:rFonts w:ascii="Times New Roman" w:eastAsia="Calibri" w:hAnsi="Times New Roman" w:cs="Times New Roman"/>
          <w:sz w:val="24"/>
          <w:szCs w:val="24"/>
        </w:rPr>
        <w:t>практика является необходимой частью подготовки бакалавров направления «Педагогическое образование» и необходимым условием и фактором осмысления студентом важности и значения получаемых общ</w:t>
      </w:r>
      <w:r w:rsidR="00DD47B5">
        <w:rPr>
          <w:rFonts w:ascii="Times New Roman" w:eastAsia="Calibri" w:hAnsi="Times New Roman" w:cs="Times New Roman"/>
          <w:sz w:val="24"/>
          <w:szCs w:val="24"/>
        </w:rPr>
        <w:t xml:space="preserve">их профессиональных компетенций. Данная практика </w:t>
      </w:r>
      <w:r w:rsidRPr="00BD750D">
        <w:rPr>
          <w:rFonts w:ascii="Times New Roman" w:eastAsia="Calibri" w:hAnsi="Times New Roman" w:cs="Times New Roman"/>
          <w:sz w:val="24"/>
          <w:szCs w:val="24"/>
        </w:rPr>
        <w:t>является связующим звеном между теоретическими знаниями, полученными на дисциплинах учебного плана и практической деятельностью по внедрению этих знаний в профессиональную деятельность на заключительном этапе формирования компетенций.</w:t>
      </w:r>
      <w:r w:rsidR="00DD47B5">
        <w:rPr>
          <w:rFonts w:ascii="Times New Roman" w:eastAsia="Calibri" w:hAnsi="Times New Roman" w:cs="Times New Roman"/>
          <w:sz w:val="24"/>
          <w:szCs w:val="24"/>
        </w:rPr>
        <w:t xml:space="preserve"> Цель практики – формирование ключевых компетенций профессиональной деятельности.</w:t>
      </w:r>
    </w:p>
    <w:p w:rsidR="00BD750D" w:rsidRPr="00BD750D" w:rsidRDefault="00BD750D" w:rsidP="00DD47B5">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В соответствии с целью, решаются следующие задачи.</w:t>
      </w:r>
    </w:p>
    <w:p w:rsidR="00BD750D" w:rsidRPr="00BD750D" w:rsidRDefault="00BD750D" w:rsidP="00DD47B5">
      <w:pPr>
        <w:autoSpaceDE w:val="0"/>
        <w:autoSpaceDN w:val="0"/>
        <w:adjustRightInd w:val="0"/>
        <w:spacing w:after="0" w:line="360" w:lineRule="auto"/>
        <w:ind w:firstLine="696"/>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1. Дать характеристику образовательного учреждения и системы физического воспитания.</w:t>
      </w:r>
    </w:p>
    <w:p w:rsidR="00BD750D" w:rsidRPr="00BD750D" w:rsidRDefault="00BD750D" w:rsidP="00DD47B5">
      <w:pPr>
        <w:widowControl w:val="0"/>
        <w:autoSpaceDE w:val="0"/>
        <w:autoSpaceDN w:val="0"/>
        <w:adjustRightInd w:val="0"/>
        <w:spacing w:after="0" w:line="360" w:lineRule="auto"/>
        <w:ind w:firstLine="696"/>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 xml:space="preserve">2. Дать обоснование результатам прохождения аналитического этапа практики </w:t>
      </w:r>
    </w:p>
    <w:p w:rsidR="00BD750D" w:rsidRPr="00BD750D" w:rsidRDefault="00BD750D" w:rsidP="00DD47B5">
      <w:pPr>
        <w:widowControl w:val="0"/>
        <w:autoSpaceDE w:val="0"/>
        <w:autoSpaceDN w:val="0"/>
        <w:adjustRightInd w:val="0"/>
        <w:spacing w:after="0" w:line="360" w:lineRule="auto"/>
        <w:ind w:firstLine="696"/>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3. Дать обоснования результатам прохождения исследовательского этапа практики.</w:t>
      </w:r>
    </w:p>
    <w:p w:rsidR="00BD750D" w:rsidRPr="006D12BD" w:rsidRDefault="00BD750D" w:rsidP="00DD47B5">
      <w:pPr>
        <w:autoSpaceDE w:val="0"/>
        <w:autoSpaceDN w:val="0"/>
        <w:adjustRightInd w:val="0"/>
        <w:spacing w:after="0" w:line="360" w:lineRule="auto"/>
        <w:ind w:firstLine="696"/>
        <w:jc w:val="both"/>
        <w:rPr>
          <w:rFonts w:ascii="Times New Roman" w:eastAsia="Times New Roman" w:hAnsi="Times New Roman" w:cs="Times New Roman"/>
          <w:sz w:val="24"/>
          <w:szCs w:val="24"/>
          <w:u w:val="single"/>
          <w:lang w:eastAsia="ru-RU"/>
        </w:rPr>
      </w:pPr>
      <w:r w:rsidRPr="006D12BD">
        <w:rPr>
          <w:rFonts w:ascii="Times New Roman" w:eastAsia="Times New Roman" w:hAnsi="Times New Roman" w:cs="Times New Roman"/>
          <w:sz w:val="24"/>
          <w:szCs w:val="24"/>
          <w:u w:val="single"/>
          <w:lang w:eastAsia="ru-RU"/>
        </w:rPr>
        <w:t xml:space="preserve">Производственная </w:t>
      </w:r>
      <w:r w:rsidR="00DD47B5" w:rsidRPr="006D12BD">
        <w:rPr>
          <w:rFonts w:ascii="Times New Roman" w:eastAsia="Times New Roman" w:hAnsi="Times New Roman" w:cs="Times New Roman"/>
          <w:sz w:val="24"/>
          <w:szCs w:val="24"/>
          <w:u w:val="single"/>
          <w:lang w:eastAsia="ru-RU"/>
        </w:rPr>
        <w:t>научно-исследовательская</w:t>
      </w:r>
      <w:r w:rsidRPr="006D12BD">
        <w:rPr>
          <w:rFonts w:ascii="Times New Roman" w:eastAsia="Times New Roman" w:hAnsi="Times New Roman" w:cs="Times New Roman"/>
          <w:sz w:val="24"/>
          <w:szCs w:val="24"/>
          <w:u w:val="single"/>
          <w:lang w:eastAsia="ru-RU"/>
        </w:rPr>
        <w:t xml:space="preserve"> практика проходила на базе </w:t>
      </w:r>
      <w:r w:rsidR="00504305" w:rsidRPr="006D12BD">
        <w:rPr>
          <w:rFonts w:ascii="Times New Roman" w:hAnsi="Times New Roman" w:cs="Times New Roman"/>
          <w:sz w:val="24"/>
          <w:szCs w:val="24"/>
          <w:u w:val="single"/>
        </w:rPr>
        <w:t>МБОУ СОШ № 66 г. Владивостока</w:t>
      </w:r>
      <w:r w:rsidR="00504305" w:rsidRPr="006D12BD">
        <w:rPr>
          <w:rFonts w:ascii="Times New Roman" w:eastAsia="Times New Roman" w:hAnsi="Times New Roman" w:cs="Times New Roman"/>
          <w:color w:val="0000FF"/>
          <w:sz w:val="24"/>
          <w:szCs w:val="24"/>
          <w:u w:val="single"/>
          <w:lang w:eastAsia="ru-RU"/>
        </w:rPr>
        <w:t xml:space="preserve"> </w:t>
      </w:r>
      <w:r w:rsidRPr="006D12BD">
        <w:rPr>
          <w:rFonts w:ascii="Times New Roman" w:eastAsia="Times New Roman" w:hAnsi="Times New Roman" w:cs="Times New Roman"/>
          <w:color w:val="000000" w:themeColor="text1"/>
          <w:sz w:val="24"/>
          <w:szCs w:val="24"/>
          <w:u w:val="single"/>
          <w:lang w:eastAsia="ru-RU"/>
        </w:rPr>
        <w:t xml:space="preserve">с </w:t>
      </w:r>
      <w:r w:rsidR="00F5156E" w:rsidRPr="006D12BD">
        <w:rPr>
          <w:rFonts w:ascii="Times New Roman" w:eastAsia="Times New Roman" w:hAnsi="Times New Roman" w:cs="Times New Roman"/>
          <w:color w:val="000000" w:themeColor="text1"/>
          <w:sz w:val="24"/>
          <w:szCs w:val="24"/>
          <w:u w:val="single"/>
          <w:lang w:eastAsia="ru-RU"/>
        </w:rPr>
        <w:t>20.04.2026 г. по 16.05.2026 г</w:t>
      </w:r>
      <w:r w:rsidR="00F5156E" w:rsidRPr="006D12BD">
        <w:rPr>
          <w:rFonts w:ascii="Times New Roman" w:eastAsia="Times New Roman" w:hAnsi="Times New Roman" w:cs="Times New Roman"/>
          <w:color w:val="0000FF"/>
          <w:sz w:val="24"/>
          <w:szCs w:val="24"/>
          <w:u w:val="single"/>
          <w:lang w:eastAsia="ru-RU"/>
        </w:rPr>
        <w:t xml:space="preserve">. </w:t>
      </w:r>
      <w:r w:rsidR="00F5156E" w:rsidRPr="006D12BD">
        <w:rPr>
          <w:rFonts w:ascii="Times New Roman" w:eastAsia="Times New Roman" w:hAnsi="Times New Roman" w:cs="Times New Roman"/>
          <w:sz w:val="24"/>
          <w:szCs w:val="24"/>
          <w:u w:val="single"/>
          <w:lang w:eastAsia="ru-RU"/>
        </w:rPr>
        <w:t>Руководитель</w:t>
      </w:r>
      <w:r w:rsidRPr="006D12BD">
        <w:rPr>
          <w:rFonts w:ascii="Times New Roman" w:eastAsia="Times New Roman" w:hAnsi="Times New Roman" w:cs="Times New Roman"/>
          <w:sz w:val="24"/>
          <w:szCs w:val="24"/>
          <w:u w:val="single"/>
          <w:lang w:eastAsia="ru-RU"/>
        </w:rPr>
        <w:t xml:space="preserve"> практики доцент кафедры </w:t>
      </w:r>
      <w:r w:rsidR="00DD47B5" w:rsidRPr="006D12BD">
        <w:rPr>
          <w:rFonts w:ascii="Times New Roman" w:eastAsia="Times New Roman" w:hAnsi="Times New Roman" w:cs="Times New Roman"/>
          <w:sz w:val="24"/>
          <w:szCs w:val="24"/>
          <w:u w:val="single"/>
          <w:lang w:eastAsia="ru-RU"/>
        </w:rPr>
        <w:t xml:space="preserve">спортивно-педагогических дисциплин </w:t>
      </w:r>
      <w:r w:rsidR="00DD47B5" w:rsidRPr="006D12BD">
        <w:rPr>
          <w:rFonts w:ascii="Times New Roman" w:eastAsia="Times New Roman" w:hAnsi="Times New Roman" w:cs="Times New Roman"/>
          <w:color w:val="000000" w:themeColor="text1"/>
          <w:sz w:val="24"/>
          <w:szCs w:val="24"/>
          <w:u w:val="single"/>
          <w:lang w:eastAsia="ru-RU"/>
        </w:rPr>
        <w:t>Ю.Э. Гудков.</w:t>
      </w:r>
    </w:p>
    <w:p w:rsidR="00BD750D" w:rsidRPr="00AE7224" w:rsidRDefault="00BD750D" w:rsidP="00AE7224">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Содержательно практика представляла собой выполнение индивидуального задания от руководителя практики по теме: </w:t>
      </w:r>
      <w:r w:rsidRPr="00BD750D">
        <w:rPr>
          <w:rFonts w:ascii="Times New Roman" w:eastAsia="Calibri" w:hAnsi="Times New Roman" w:cs="Times New Roman"/>
          <w:b/>
          <w:bCs/>
          <w:sz w:val="24"/>
          <w:szCs w:val="24"/>
        </w:rPr>
        <w:t>«</w:t>
      </w:r>
      <w:r w:rsidRPr="00BD750D">
        <w:rPr>
          <w:rFonts w:ascii="Times New Roman" w:eastAsia="Calibri" w:hAnsi="Times New Roman" w:cs="Times New Roman"/>
          <w:sz w:val="24"/>
          <w:szCs w:val="24"/>
        </w:rPr>
        <w:t xml:space="preserve">Применение (внедрение) разработанных средств в учебный процесс </w:t>
      </w:r>
      <w:r w:rsidR="00DD47B5">
        <w:rPr>
          <w:rFonts w:ascii="Times New Roman" w:eastAsia="Calibri" w:hAnsi="Times New Roman" w:cs="Times New Roman"/>
          <w:sz w:val="24"/>
          <w:szCs w:val="24"/>
        </w:rPr>
        <w:t>образовательного учреждения</w:t>
      </w:r>
      <w:r w:rsidRPr="00BD750D">
        <w:rPr>
          <w:rFonts w:ascii="Times New Roman" w:eastAsia="Calibri" w:hAnsi="Times New Roman" w:cs="Times New Roman"/>
          <w:sz w:val="24"/>
          <w:szCs w:val="24"/>
        </w:rPr>
        <w:t xml:space="preserve">». </w:t>
      </w:r>
      <w:r w:rsidR="00071E89">
        <w:rPr>
          <w:rFonts w:ascii="Times New Roman" w:eastAsia="Calibri" w:hAnsi="Times New Roman" w:cs="Times New Roman"/>
          <w:sz w:val="24"/>
          <w:szCs w:val="24"/>
        </w:rPr>
        <w:t>Нами была</w:t>
      </w:r>
      <w:r w:rsidRPr="00BD750D">
        <w:rPr>
          <w:rFonts w:ascii="Times New Roman" w:eastAsia="Calibri" w:hAnsi="Times New Roman" w:cs="Times New Roman"/>
          <w:sz w:val="24"/>
          <w:szCs w:val="24"/>
        </w:rPr>
        <w:t xml:space="preserve"> изучена и дана характеристика деятельности образовательного учреждения и системы физического воспитания в</w:t>
      </w:r>
      <w:r w:rsidR="00F00A23" w:rsidRPr="00BD750D">
        <w:rPr>
          <w:rFonts w:ascii="Times New Roman" w:eastAsia="Calibri" w:hAnsi="Times New Roman" w:cs="Times New Roman"/>
          <w:sz w:val="24"/>
          <w:szCs w:val="24"/>
        </w:rPr>
        <w:t xml:space="preserve"> </w:t>
      </w:r>
      <w:r w:rsidR="00AE7224" w:rsidRPr="00FA3DFE">
        <w:rPr>
          <w:rFonts w:ascii="Times New Roman" w:hAnsi="Times New Roman" w:cs="Times New Roman"/>
          <w:sz w:val="24"/>
          <w:szCs w:val="24"/>
        </w:rPr>
        <w:t>МБОУ СОШ № 66 г. Владивосто</w:t>
      </w:r>
      <w:r w:rsidR="00AE7224">
        <w:rPr>
          <w:rFonts w:ascii="Times New Roman" w:hAnsi="Times New Roman" w:cs="Times New Roman"/>
          <w:sz w:val="24"/>
          <w:szCs w:val="24"/>
        </w:rPr>
        <w:t>к</w:t>
      </w:r>
      <w:r w:rsidRPr="00BD750D">
        <w:rPr>
          <w:rFonts w:ascii="Times New Roman" w:eastAsia="Times New Roman" w:hAnsi="Times New Roman" w:cs="Times New Roman"/>
          <w:bCs/>
          <w:color w:val="000000"/>
          <w:sz w:val="24"/>
          <w:szCs w:val="24"/>
          <w:lang w:eastAsia="ru-RU"/>
        </w:rPr>
        <w:t>.</w:t>
      </w:r>
      <w:r w:rsidR="00AE7224">
        <w:rPr>
          <w:rFonts w:ascii="Times New Roman" w:eastAsia="Calibri" w:hAnsi="Times New Roman" w:cs="Times New Roman"/>
          <w:sz w:val="24"/>
          <w:szCs w:val="24"/>
        </w:rPr>
        <w:t xml:space="preserve"> </w:t>
      </w:r>
      <w:r w:rsidRPr="00BD750D">
        <w:rPr>
          <w:rFonts w:ascii="Times New Roman" w:eastAsia="Calibri" w:hAnsi="Times New Roman" w:cs="Times New Roman"/>
          <w:sz w:val="24"/>
          <w:szCs w:val="24"/>
        </w:rPr>
        <w:t>Нами был</w:t>
      </w:r>
      <w:r w:rsidR="00071E89">
        <w:rPr>
          <w:rFonts w:ascii="Times New Roman" w:eastAsia="Calibri" w:hAnsi="Times New Roman" w:cs="Times New Roman"/>
          <w:sz w:val="24"/>
          <w:szCs w:val="24"/>
        </w:rPr>
        <w:t>и</w:t>
      </w:r>
      <w:r w:rsidRPr="00BD750D">
        <w:rPr>
          <w:rFonts w:ascii="Times New Roman" w:eastAsia="Calibri" w:hAnsi="Times New Roman" w:cs="Times New Roman"/>
          <w:sz w:val="24"/>
          <w:szCs w:val="24"/>
        </w:rPr>
        <w:t xml:space="preserve"> </w:t>
      </w:r>
      <w:r w:rsidRPr="00BD750D">
        <w:rPr>
          <w:rFonts w:ascii="Times New Roman" w:eastAsia="Calibri" w:hAnsi="Times New Roman" w:cs="Times New Roman"/>
          <w:bCs/>
          <w:color w:val="000000"/>
          <w:sz w:val="24"/>
          <w:szCs w:val="24"/>
        </w:rPr>
        <w:t xml:space="preserve">разработаны </w:t>
      </w:r>
      <w:r w:rsidRPr="00071E89">
        <w:rPr>
          <w:rFonts w:ascii="Times New Roman" w:eastAsia="Calibri" w:hAnsi="Times New Roman" w:cs="Times New Roman"/>
          <w:bCs/>
          <w:color w:val="000000"/>
          <w:sz w:val="24"/>
          <w:szCs w:val="24"/>
        </w:rPr>
        <w:t xml:space="preserve">средства </w:t>
      </w:r>
      <w:r w:rsidR="00071E89" w:rsidRPr="00071E89">
        <w:rPr>
          <w:rFonts w:ascii="Times New Roman" w:eastAsia="Calibri" w:hAnsi="Times New Roman" w:cs="Times New Roman"/>
          <w:bCs/>
          <w:color w:val="000000"/>
          <w:sz w:val="24"/>
          <w:szCs w:val="24"/>
        </w:rPr>
        <w:t xml:space="preserve">педагогического воздействия </w:t>
      </w:r>
      <w:r w:rsidRPr="00BD750D">
        <w:rPr>
          <w:rFonts w:ascii="Times New Roman" w:eastAsia="Calibri" w:hAnsi="Times New Roman" w:cs="Times New Roman"/>
          <w:bCs/>
          <w:color w:val="000000"/>
          <w:sz w:val="24"/>
          <w:szCs w:val="24"/>
        </w:rPr>
        <w:t>и описаны</w:t>
      </w:r>
      <w:r w:rsidRPr="00BD750D">
        <w:rPr>
          <w:rFonts w:ascii="Times New Roman" w:eastAsia="Calibri" w:hAnsi="Times New Roman" w:cs="Times New Roman"/>
          <w:b/>
          <w:bCs/>
          <w:color w:val="000000"/>
          <w:sz w:val="24"/>
          <w:szCs w:val="24"/>
        </w:rPr>
        <w:t xml:space="preserve"> </w:t>
      </w:r>
      <w:r w:rsidRPr="00BD750D">
        <w:rPr>
          <w:rFonts w:ascii="Times New Roman" w:eastAsia="Calibri" w:hAnsi="Times New Roman" w:cs="Times New Roman"/>
          <w:bCs/>
          <w:color w:val="000000"/>
          <w:sz w:val="24"/>
          <w:szCs w:val="24"/>
        </w:rPr>
        <w:t>о</w:t>
      </w:r>
      <w:r w:rsidRPr="00BD750D">
        <w:rPr>
          <w:rFonts w:ascii="Times New Roman" w:eastAsia="Calibri" w:hAnsi="Times New Roman" w:cs="Times New Roman"/>
          <w:sz w:val="24"/>
          <w:szCs w:val="24"/>
        </w:rPr>
        <w:t xml:space="preserve">рганизационно-методические особенности применения (внедрения) разработанных средств в учебный процесс </w:t>
      </w:r>
      <w:r w:rsidR="00071E89">
        <w:rPr>
          <w:rFonts w:ascii="Times New Roman" w:eastAsia="Calibri" w:hAnsi="Times New Roman" w:cs="Times New Roman"/>
          <w:sz w:val="24"/>
          <w:szCs w:val="24"/>
        </w:rPr>
        <w:t xml:space="preserve">за </w:t>
      </w:r>
      <w:r w:rsidRPr="00BD750D">
        <w:rPr>
          <w:rFonts w:ascii="Times New Roman" w:eastAsia="Calibri" w:hAnsi="Times New Roman" w:cs="Times New Roman"/>
          <w:sz w:val="24"/>
          <w:szCs w:val="24"/>
        </w:rPr>
        <w:t xml:space="preserve">период практики. </w:t>
      </w:r>
      <w:r w:rsidR="00071E89">
        <w:rPr>
          <w:rFonts w:ascii="Times New Roman" w:eastAsia="Calibri" w:hAnsi="Times New Roman" w:cs="Times New Roman"/>
          <w:sz w:val="24"/>
          <w:szCs w:val="24"/>
        </w:rPr>
        <w:t>Т</w:t>
      </w:r>
      <w:r w:rsidRPr="00BD750D">
        <w:rPr>
          <w:rFonts w:ascii="Times New Roman" w:eastAsia="Calibri" w:hAnsi="Times New Roman" w:cs="Times New Roman"/>
          <w:sz w:val="24"/>
          <w:szCs w:val="24"/>
        </w:rPr>
        <w:t>акже</w:t>
      </w:r>
      <w:r w:rsidR="00071E89">
        <w:rPr>
          <w:rFonts w:ascii="Times New Roman" w:eastAsia="Calibri" w:hAnsi="Times New Roman" w:cs="Times New Roman"/>
          <w:sz w:val="24"/>
          <w:szCs w:val="24"/>
        </w:rPr>
        <w:t xml:space="preserve"> были</w:t>
      </w:r>
      <w:r w:rsidRPr="00BD750D">
        <w:rPr>
          <w:rFonts w:ascii="Times New Roman" w:eastAsia="Calibri" w:hAnsi="Times New Roman" w:cs="Times New Roman"/>
          <w:sz w:val="24"/>
          <w:szCs w:val="24"/>
        </w:rPr>
        <w:t xml:space="preserve"> </w:t>
      </w:r>
      <w:r w:rsidRPr="00BD750D">
        <w:rPr>
          <w:rFonts w:ascii="Times New Roman" w:eastAsia="Calibri" w:hAnsi="Times New Roman" w:cs="Times New Roman"/>
          <w:bCs/>
          <w:color w:val="000000"/>
          <w:sz w:val="24"/>
          <w:szCs w:val="24"/>
        </w:rPr>
        <w:t xml:space="preserve">разработаны и оформлены </w:t>
      </w:r>
      <w:r w:rsidR="00071E89">
        <w:rPr>
          <w:rFonts w:ascii="Times New Roman" w:eastAsia="Calibri" w:hAnsi="Times New Roman" w:cs="Times New Roman"/>
          <w:bCs/>
          <w:color w:val="000000"/>
          <w:sz w:val="24"/>
          <w:szCs w:val="24"/>
        </w:rPr>
        <w:t xml:space="preserve">актуальные </w:t>
      </w:r>
      <w:r w:rsidRPr="00BD750D">
        <w:rPr>
          <w:rFonts w:ascii="Times New Roman" w:eastAsia="Calibri" w:hAnsi="Times New Roman" w:cs="Times New Roman"/>
          <w:bCs/>
          <w:color w:val="000000"/>
          <w:sz w:val="24"/>
          <w:szCs w:val="24"/>
        </w:rPr>
        <w:t xml:space="preserve">разделы </w:t>
      </w:r>
      <w:r w:rsidRPr="00BD750D">
        <w:rPr>
          <w:rFonts w:ascii="Times New Roman" w:eastAsia="Calibri" w:hAnsi="Times New Roman" w:cs="Times New Roman"/>
          <w:sz w:val="24"/>
          <w:szCs w:val="24"/>
        </w:rPr>
        <w:t>ВКР</w:t>
      </w:r>
      <w:r w:rsidRPr="00BD750D">
        <w:rPr>
          <w:rFonts w:ascii="Times New Roman" w:eastAsia="Calibri" w:hAnsi="Times New Roman" w:cs="Times New Roman"/>
          <w:bCs/>
          <w:color w:val="000000"/>
          <w:sz w:val="24"/>
          <w:szCs w:val="24"/>
        </w:rPr>
        <w:t>.</w:t>
      </w:r>
      <w:r w:rsidRPr="00BD750D">
        <w:rPr>
          <w:rFonts w:ascii="Times New Roman" w:eastAsia="Calibri" w:hAnsi="Times New Roman" w:cs="Times New Roman"/>
          <w:sz w:val="24"/>
          <w:szCs w:val="24"/>
        </w:rPr>
        <w:t xml:space="preserve"> </w:t>
      </w:r>
    </w:p>
    <w:p w:rsidR="00BD750D" w:rsidRPr="00BD750D" w:rsidRDefault="00BD750D" w:rsidP="00BD750D">
      <w:pPr>
        <w:spacing w:after="0" w:line="276" w:lineRule="auto"/>
        <w:ind w:firstLine="709"/>
        <w:jc w:val="both"/>
        <w:rPr>
          <w:rFonts w:ascii="Arial" w:eastAsia="Calibri" w:hAnsi="Arial" w:cs="Arial"/>
          <w:sz w:val="28"/>
          <w:szCs w:val="28"/>
        </w:rPr>
      </w:pPr>
      <w:r w:rsidRPr="00BD750D">
        <w:rPr>
          <w:rFonts w:ascii="Arial" w:eastAsia="Calibri" w:hAnsi="Arial" w:cs="Arial"/>
          <w:sz w:val="28"/>
          <w:szCs w:val="28"/>
        </w:rPr>
        <w:br w:type="page"/>
      </w:r>
    </w:p>
    <w:p w:rsidR="00BD750D" w:rsidRPr="00A90DD8" w:rsidRDefault="00BD750D" w:rsidP="00BD750D">
      <w:pPr>
        <w:spacing w:after="240" w:line="240" w:lineRule="auto"/>
        <w:ind w:left="709"/>
        <w:jc w:val="both"/>
        <w:rPr>
          <w:rFonts w:ascii="Times New Roman" w:eastAsia="Calibri" w:hAnsi="Times New Roman" w:cs="Times New Roman"/>
          <w:color w:val="000000" w:themeColor="text1"/>
          <w:sz w:val="24"/>
        </w:rPr>
      </w:pPr>
      <w:r w:rsidRPr="00BD750D">
        <w:rPr>
          <w:rFonts w:ascii="Arial" w:eastAsia="Calibri" w:hAnsi="Arial" w:cs="Arial"/>
          <w:sz w:val="28"/>
          <w:szCs w:val="28"/>
        </w:rPr>
        <w:lastRenderedPageBreak/>
        <w:t xml:space="preserve">Раздел 1 Характеристика образовательного учреждения и системы физического воспитания </w:t>
      </w:r>
      <w:r w:rsidRPr="00AE7224">
        <w:rPr>
          <w:rFonts w:ascii="Arial" w:eastAsia="Calibri" w:hAnsi="Arial" w:cs="Arial"/>
          <w:sz w:val="28"/>
          <w:szCs w:val="28"/>
        </w:rPr>
        <w:t xml:space="preserve">в </w:t>
      </w:r>
      <w:r w:rsidR="00AE7224" w:rsidRPr="00AE7224">
        <w:rPr>
          <w:rFonts w:ascii="Arial" w:hAnsi="Arial" w:cs="Arial"/>
          <w:sz w:val="28"/>
          <w:szCs w:val="28"/>
        </w:rPr>
        <w:t>МБОУ СОШ № 66 г. Владивостока</w:t>
      </w:r>
    </w:p>
    <w:p w:rsidR="00BD750D" w:rsidRPr="00BD750D" w:rsidRDefault="00BD750D" w:rsidP="00C0348C">
      <w:pPr>
        <w:spacing w:after="12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b/>
          <w:bCs/>
          <w:sz w:val="24"/>
        </w:rPr>
        <w:t>Цель исследования</w:t>
      </w:r>
      <w:r w:rsidRPr="00BD750D">
        <w:rPr>
          <w:rFonts w:ascii="Times New Roman" w:eastAsia="Calibri" w:hAnsi="Times New Roman" w:cs="Times New Roman"/>
          <w:sz w:val="24"/>
        </w:rPr>
        <w:t xml:space="preserve">: дать общую характеристику образовательному учреждению и определить организационно-методические особенности системы физического воспитания в </w:t>
      </w:r>
      <w:r w:rsidR="009632F6" w:rsidRPr="00FA3DFE">
        <w:rPr>
          <w:rFonts w:ascii="Times New Roman" w:hAnsi="Times New Roman" w:cs="Times New Roman"/>
          <w:sz w:val="24"/>
          <w:szCs w:val="24"/>
        </w:rPr>
        <w:t>МБОУ СОШ № 66 г. Владивостока</w:t>
      </w:r>
      <w:r w:rsidR="009632F6">
        <w:rPr>
          <w:rFonts w:ascii="Times New Roman" w:eastAsia="Calibri" w:hAnsi="Times New Roman" w:cs="Times New Roman"/>
          <w:sz w:val="24"/>
        </w:rPr>
        <w:t>.</w:t>
      </w:r>
    </w:p>
    <w:p w:rsidR="00BD750D" w:rsidRPr="00BD750D" w:rsidRDefault="00BD750D" w:rsidP="00C0348C">
      <w:pPr>
        <w:spacing w:after="12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b/>
          <w:bCs/>
          <w:sz w:val="24"/>
        </w:rPr>
        <w:t>Задачи исследования</w:t>
      </w:r>
      <w:r w:rsidR="009632F6">
        <w:rPr>
          <w:rFonts w:ascii="Times New Roman" w:eastAsia="Calibri" w:hAnsi="Times New Roman" w:cs="Times New Roman"/>
          <w:sz w:val="24"/>
        </w:rPr>
        <w:t>:</w:t>
      </w:r>
    </w:p>
    <w:p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1) познакомиться с образовательным учреждением в форме экскурсии и провести интервьюирование учителя по физической культуре на предмет структуры и содержания урочной и внеурочной деятельности по физической культуре в исследуемом образовательном учреждении;</w:t>
      </w:r>
    </w:p>
    <w:p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2) дать краткую характеристику образовательному учреждению, изложить структурны</w:t>
      </w:r>
      <w:r w:rsidR="00123C16">
        <w:rPr>
          <w:rFonts w:ascii="Times New Roman" w:eastAsia="Calibri" w:hAnsi="Times New Roman" w:cs="Times New Roman"/>
          <w:sz w:val="24"/>
        </w:rPr>
        <w:t>е и содержательные особенности</w:t>
      </w:r>
      <w:r w:rsidRPr="00BD750D">
        <w:rPr>
          <w:rFonts w:ascii="Times New Roman" w:eastAsia="Calibri" w:hAnsi="Times New Roman" w:cs="Times New Roman"/>
          <w:sz w:val="24"/>
        </w:rPr>
        <w:t xml:space="preserve"> системы физического воспитания;</w:t>
      </w:r>
    </w:p>
    <w:p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3) составить сравнительную таблицу наличия (отсутствия) организационно-методических и предметных компонентов обеспечения учебно-воспитательного проце</w:t>
      </w:r>
      <w:r w:rsidR="00123C16">
        <w:rPr>
          <w:rFonts w:ascii="Times New Roman" w:eastAsia="Calibri" w:hAnsi="Times New Roman" w:cs="Times New Roman"/>
          <w:sz w:val="24"/>
        </w:rPr>
        <w:t>сса по физическому воспитанию;</w:t>
      </w:r>
    </w:p>
    <w:p w:rsidR="00BD750D" w:rsidRPr="00BD750D" w:rsidRDefault="00123C16" w:rsidP="00C0348C">
      <w:pPr>
        <w:spacing w:after="0" w:line="360" w:lineRule="auto"/>
        <w:ind w:firstLine="709"/>
        <w:jc w:val="both"/>
        <w:rPr>
          <w:rFonts w:ascii="Times New Roman" w:eastAsia="Calibri" w:hAnsi="Times New Roman" w:cs="Times New Roman"/>
          <w:sz w:val="24"/>
        </w:rPr>
      </w:pPr>
      <w:bookmarkStart w:id="4" w:name="_Hlk39565457"/>
      <w:r>
        <w:rPr>
          <w:rFonts w:ascii="Times New Roman" w:eastAsia="Calibri" w:hAnsi="Times New Roman" w:cs="Times New Roman"/>
          <w:sz w:val="24"/>
        </w:rPr>
        <w:t xml:space="preserve">4) </w:t>
      </w:r>
      <w:r w:rsidR="00BD750D" w:rsidRPr="00BD750D">
        <w:rPr>
          <w:rFonts w:ascii="Times New Roman" w:eastAsia="Calibri" w:hAnsi="Times New Roman" w:cs="Times New Roman"/>
          <w:sz w:val="24"/>
        </w:rPr>
        <w:t>сформулировать положительные стороны системы физического воспитания в учреждении и критические (проблемные) аспекты системы физического воспитания в данном учреждении;</w:t>
      </w:r>
      <w:bookmarkEnd w:id="4"/>
      <w:r w:rsidR="00BD750D" w:rsidRPr="00BD750D">
        <w:rPr>
          <w:rFonts w:ascii="Times New Roman" w:eastAsia="Calibri" w:hAnsi="Times New Roman" w:cs="Times New Roman"/>
          <w:sz w:val="24"/>
        </w:rPr>
        <w:t xml:space="preserve"> </w:t>
      </w:r>
    </w:p>
    <w:p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5) предоставить фотоотчет по материалам экскурсии (приложение А);</w:t>
      </w:r>
    </w:p>
    <w:p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Решение </w:t>
      </w:r>
      <w:r w:rsidRPr="00BD750D">
        <w:rPr>
          <w:rFonts w:ascii="Times New Roman" w:eastAsia="Calibri" w:hAnsi="Times New Roman" w:cs="Times New Roman"/>
          <w:b/>
          <w:sz w:val="24"/>
        </w:rPr>
        <w:t>первой задачи</w:t>
      </w:r>
      <w:r w:rsidR="00F111C8">
        <w:rPr>
          <w:rFonts w:ascii="Times New Roman" w:eastAsia="Calibri" w:hAnsi="Times New Roman" w:cs="Times New Roman"/>
          <w:sz w:val="24"/>
        </w:rPr>
        <w:t xml:space="preserve"> мы начали </w:t>
      </w:r>
      <w:r w:rsidR="00F111C8" w:rsidRPr="00BD750D">
        <w:rPr>
          <w:rFonts w:ascii="Times New Roman" w:eastAsia="Calibri" w:hAnsi="Times New Roman" w:cs="Times New Roman"/>
          <w:sz w:val="24"/>
        </w:rPr>
        <w:t xml:space="preserve">с </w:t>
      </w:r>
      <w:r w:rsidR="00F111C8">
        <w:rPr>
          <w:rFonts w:ascii="Times New Roman" w:eastAsia="Calibri" w:hAnsi="Times New Roman" w:cs="Times New Roman"/>
          <w:sz w:val="24"/>
        </w:rPr>
        <w:t>изучения сайта школы. После чего в рамках личного общения с учителем физической культуры исследуемого образовательного учреждения познакомились со структурой и содержанием урочной и внеурочной деятельностью по физической культуре.</w:t>
      </w:r>
    </w:p>
    <w:p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Далее, в рамках решения </w:t>
      </w:r>
      <w:r w:rsidRPr="00BD750D">
        <w:rPr>
          <w:rFonts w:ascii="Times New Roman" w:eastAsia="Calibri" w:hAnsi="Times New Roman" w:cs="Times New Roman"/>
          <w:b/>
          <w:sz w:val="24"/>
        </w:rPr>
        <w:t>второй задачи</w:t>
      </w:r>
      <w:r w:rsidRPr="00BD750D">
        <w:rPr>
          <w:rFonts w:ascii="Times New Roman" w:eastAsia="Calibri" w:hAnsi="Times New Roman" w:cs="Times New Roman"/>
          <w:sz w:val="24"/>
        </w:rPr>
        <w:t>, дадим краткую характеристику образовательному учреждению и определим структурные и содержательные особенности   системы физического воспитания (Таблица 1).</w:t>
      </w:r>
    </w:p>
    <w:p w:rsidR="00BD750D" w:rsidRPr="00BD750D" w:rsidRDefault="00BD750D" w:rsidP="00C0348C">
      <w:pPr>
        <w:spacing w:after="0" w:line="360" w:lineRule="auto"/>
        <w:ind w:firstLine="709"/>
        <w:jc w:val="both"/>
        <w:rPr>
          <w:rFonts w:ascii="Times New Roman" w:eastAsia="Calibri" w:hAnsi="Times New Roman" w:cs="Times New Roman"/>
          <w:sz w:val="24"/>
        </w:rPr>
      </w:pPr>
    </w:p>
    <w:p w:rsidR="00BD750D" w:rsidRDefault="00BD750D" w:rsidP="00C0348C">
      <w:pPr>
        <w:spacing w:after="0" w:line="360" w:lineRule="auto"/>
        <w:ind w:firstLine="709"/>
        <w:jc w:val="center"/>
        <w:rPr>
          <w:rFonts w:ascii="Times New Roman" w:hAnsi="Times New Roman" w:cs="Times New Roman"/>
          <w:sz w:val="24"/>
          <w:szCs w:val="24"/>
        </w:rPr>
      </w:pPr>
      <w:r w:rsidRPr="00BD750D">
        <w:rPr>
          <w:rFonts w:ascii="Times New Roman" w:eastAsia="Calibri" w:hAnsi="Times New Roman" w:cs="Times New Roman"/>
          <w:sz w:val="24"/>
        </w:rPr>
        <w:t xml:space="preserve">Таблица 1 – Характеристика образовательного учреждения </w:t>
      </w:r>
      <w:r w:rsidR="009632F6" w:rsidRPr="00FA3DFE">
        <w:rPr>
          <w:rFonts w:ascii="Times New Roman" w:hAnsi="Times New Roman" w:cs="Times New Roman"/>
          <w:sz w:val="24"/>
          <w:szCs w:val="24"/>
        </w:rPr>
        <w:t xml:space="preserve">МБОУ СОШ № 66 </w:t>
      </w:r>
      <w:r w:rsidR="009632F6">
        <w:rPr>
          <w:rFonts w:ascii="Times New Roman" w:hAnsi="Times New Roman" w:cs="Times New Roman"/>
          <w:sz w:val="24"/>
          <w:szCs w:val="24"/>
        </w:rPr>
        <w:t xml:space="preserve">           </w:t>
      </w:r>
      <w:r w:rsidR="009632F6" w:rsidRPr="00FA3DFE">
        <w:rPr>
          <w:rFonts w:ascii="Times New Roman" w:hAnsi="Times New Roman" w:cs="Times New Roman"/>
          <w:sz w:val="24"/>
          <w:szCs w:val="24"/>
        </w:rPr>
        <w:t>г. Владивостока</w:t>
      </w:r>
    </w:p>
    <w:tbl>
      <w:tblPr>
        <w:tblStyle w:val="11"/>
        <w:tblW w:w="0" w:type="auto"/>
        <w:tblLook w:val="04A0"/>
      </w:tblPr>
      <w:tblGrid>
        <w:gridCol w:w="560"/>
        <w:gridCol w:w="2809"/>
        <w:gridCol w:w="6202"/>
      </w:tblGrid>
      <w:tr w:rsidR="00F94E06" w:rsidRPr="00BD750D" w:rsidTr="00F94E06">
        <w:tc>
          <w:tcPr>
            <w:tcW w:w="560" w:type="dxa"/>
          </w:tcPr>
          <w:p w:rsidR="00F94E06" w:rsidRPr="00BD750D" w:rsidRDefault="00F94E06" w:rsidP="00CC70C6">
            <w:pPr>
              <w:spacing w:line="276" w:lineRule="auto"/>
              <w:rPr>
                <w:sz w:val="24"/>
                <w:szCs w:val="24"/>
              </w:rPr>
            </w:pPr>
            <w:r>
              <w:rPr>
                <w:sz w:val="24"/>
                <w:szCs w:val="24"/>
              </w:rPr>
              <w:t>1.</w:t>
            </w:r>
          </w:p>
        </w:tc>
        <w:tc>
          <w:tcPr>
            <w:tcW w:w="2809" w:type="dxa"/>
          </w:tcPr>
          <w:p w:rsidR="00F94E06" w:rsidRPr="00BD750D" w:rsidRDefault="00F94E06" w:rsidP="00CC70C6">
            <w:pPr>
              <w:spacing w:line="276" w:lineRule="auto"/>
              <w:rPr>
                <w:sz w:val="24"/>
                <w:szCs w:val="24"/>
              </w:rPr>
            </w:pPr>
            <w:r w:rsidRPr="00BD750D">
              <w:rPr>
                <w:sz w:val="24"/>
                <w:szCs w:val="24"/>
              </w:rPr>
              <w:t>Адрес</w:t>
            </w:r>
          </w:p>
        </w:tc>
        <w:tc>
          <w:tcPr>
            <w:tcW w:w="6202" w:type="dxa"/>
          </w:tcPr>
          <w:p w:rsidR="00F94E06" w:rsidRPr="00BD750D" w:rsidRDefault="00F94E06" w:rsidP="00CC70C6">
            <w:pPr>
              <w:spacing w:line="276" w:lineRule="auto"/>
              <w:rPr>
                <w:sz w:val="24"/>
                <w:szCs w:val="24"/>
              </w:rPr>
            </w:pPr>
            <w:r w:rsidRPr="00F35971">
              <w:rPr>
                <w:sz w:val="24"/>
                <w:szCs w:val="24"/>
              </w:rPr>
              <w:t>690037, г.</w:t>
            </w:r>
            <w:r>
              <w:rPr>
                <w:b/>
                <w:sz w:val="24"/>
                <w:szCs w:val="24"/>
              </w:rPr>
              <w:t xml:space="preserve"> </w:t>
            </w:r>
            <w:r w:rsidRPr="00F35971">
              <w:rPr>
                <w:sz w:val="24"/>
                <w:szCs w:val="24"/>
              </w:rPr>
              <w:t>Владивосток, Адмирала Кузнецова, 54В</w:t>
            </w:r>
          </w:p>
        </w:tc>
      </w:tr>
      <w:tr w:rsidR="00F94E06" w:rsidRPr="00BD750D" w:rsidTr="00F94E06">
        <w:tc>
          <w:tcPr>
            <w:tcW w:w="560" w:type="dxa"/>
          </w:tcPr>
          <w:p w:rsidR="00F94E06" w:rsidRPr="00BD750D" w:rsidRDefault="00F94E06" w:rsidP="00CC70C6">
            <w:pPr>
              <w:spacing w:line="276" w:lineRule="auto"/>
              <w:rPr>
                <w:sz w:val="24"/>
                <w:szCs w:val="24"/>
              </w:rPr>
            </w:pPr>
            <w:r>
              <w:rPr>
                <w:sz w:val="24"/>
                <w:szCs w:val="24"/>
              </w:rPr>
              <w:t>2.</w:t>
            </w:r>
          </w:p>
        </w:tc>
        <w:tc>
          <w:tcPr>
            <w:tcW w:w="2809" w:type="dxa"/>
          </w:tcPr>
          <w:p w:rsidR="00F94E06" w:rsidRPr="00BD750D" w:rsidRDefault="00F94E06" w:rsidP="00CC70C6">
            <w:pPr>
              <w:spacing w:line="276" w:lineRule="auto"/>
              <w:rPr>
                <w:sz w:val="24"/>
                <w:szCs w:val="24"/>
              </w:rPr>
            </w:pPr>
            <w:r w:rsidRPr="00BD750D">
              <w:rPr>
                <w:sz w:val="24"/>
                <w:szCs w:val="24"/>
              </w:rPr>
              <w:t xml:space="preserve">Административный статус </w:t>
            </w:r>
          </w:p>
        </w:tc>
        <w:tc>
          <w:tcPr>
            <w:tcW w:w="6202" w:type="dxa"/>
          </w:tcPr>
          <w:p w:rsidR="00F94E06" w:rsidRPr="00BD750D" w:rsidRDefault="00F94E06" w:rsidP="00CC70C6">
            <w:pPr>
              <w:spacing w:line="276" w:lineRule="auto"/>
              <w:rPr>
                <w:sz w:val="24"/>
                <w:szCs w:val="24"/>
              </w:rPr>
            </w:pPr>
            <w:r w:rsidRPr="00956413">
              <w:rPr>
                <w:sz w:val="24"/>
                <w:szCs w:val="24"/>
              </w:rPr>
              <w:t>Муниципальное бюджетное общеобразовательное учреждение</w:t>
            </w:r>
          </w:p>
        </w:tc>
      </w:tr>
      <w:tr w:rsidR="00F94E06" w:rsidRPr="00BD750D" w:rsidTr="00F94E06">
        <w:trPr>
          <w:trHeight w:val="50"/>
        </w:trPr>
        <w:tc>
          <w:tcPr>
            <w:tcW w:w="560" w:type="dxa"/>
          </w:tcPr>
          <w:p w:rsidR="00F94E06" w:rsidRDefault="00F94E06" w:rsidP="00CC70C6">
            <w:pPr>
              <w:spacing w:line="276" w:lineRule="auto"/>
              <w:rPr>
                <w:sz w:val="24"/>
                <w:szCs w:val="24"/>
              </w:rPr>
            </w:pPr>
            <w:r>
              <w:rPr>
                <w:sz w:val="24"/>
                <w:szCs w:val="24"/>
              </w:rPr>
              <w:t>3.</w:t>
            </w:r>
          </w:p>
        </w:tc>
        <w:tc>
          <w:tcPr>
            <w:tcW w:w="2809" w:type="dxa"/>
          </w:tcPr>
          <w:p w:rsidR="00F94E06" w:rsidRPr="00BD750D" w:rsidRDefault="00F94E06" w:rsidP="00CC70C6">
            <w:pPr>
              <w:spacing w:line="276" w:lineRule="auto"/>
              <w:rPr>
                <w:sz w:val="24"/>
                <w:szCs w:val="24"/>
              </w:rPr>
            </w:pPr>
            <w:r>
              <w:rPr>
                <w:sz w:val="24"/>
                <w:szCs w:val="24"/>
              </w:rPr>
              <w:t>Название образовательного учреждения</w:t>
            </w:r>
          </w:p>
        </w:tc>
        <w:tc>
          <w:tcPr>
            <w:tcW w:w="6202" w:type="dxa"/>
          </w:tcPr>
          <w:p w:rsidR="00F94E06" w:rsidRPr="00F94E06" w:rsidRDefault="00F94E06" w:rsidP="00F94E06">
            <w:pPr>
              <w:rPr>
                <w:sz w:val="24"/>
                <w:szCs w:val="24"/>
              </w:rPr>
            </w:pPr>
            <w:r w:rsidRPr="00F94E06">
              <w:rPr>
                <w:sz w:val="24"/>
                <w:szCs w:val="24"/>
              </w:rPr>
              <w:t>Муниципальное бюджетное общеобразовательное учреждение</w:t>
            </w:r>
          </w:p>
          <w:p w:rsidR="00F94E06" w:rsidRPr="00F94E06" w:rsidRDefault="00F94E06" w:rsidP="00F94E06">
            <w:pPr>
              <w:rPr>
                <w:sz w:val="24"/>
                <w:szCs w:val="24"/>
              </w:rPr>
            </w:pPr>
            <w:r w:rsidRPr="00F94E06">
              <w:rPr>
                <w:sz w:val="24"/>
                <w:szCs w:val="24"/>
              </w:rPr>
              <w:t xml:space="preserve">«Средняя общеобразовательная школа </w:t>
            </w:r>
          </w:p>
          <w:p w:rsidR="00F94E06" w:rsidRPr="00F94E06" w:rsidRDefault="00F94E06" w:rsidP="00F94E06">
            <w:pPr>
              <w:rPr>
                <w:sz w:val="24"/>
                <w:szCs w:val="24"/>
              </w:rPr>
            </w:pPr>
            <w:r w:rsidRPr="00F94E06">
              <w:rPr>
                <w:rFonts w:eastAsia="MS Mincho"/>
                <w:sz w:val="24"/>
                <w:szCs w:val="24"/>
              </w:rPr>
              <w:t>№ 66 г. Владивостока»</w:t>
            </w:r>
          </w:p>
          <w:p w:rsidR="00F94E06" w:rsidRPr="00956413" w:rsidRDefault="00F94E06" w:rsidP="00CC70C6">
            <w:pPr>
              <w:spacing w:line="276" w:lineRule="auto"/>
              <w:rPr>
                <w:sz w:val="24"/>
                <w:szCs w:val="24"/>
              </w:rPr>
            </w:pPr>
          </w:p>
        </w:tc>
      </w:tr>
      <w:tr w:rsidR="00F94E06" w:rsidRPr="00BD750D" w:rsidTr="00F94E06">
        <w:tc>
          <w:tcPr>
            <w:tcW w:w="560" w:type="dxa"/>
          </w:tcPr>
          <w:p w:rsidR="00F94E06" w:rsidRPr="00BD750D" w:rsidRDefault="00F94E06" w:rsidP="00CC70C6">
            <w:pPr>
              <w:spacing w:line="276" w:lineRule="auto"/>
              <w:rPr>
                <w:sz w:val="24"/>
                <w:szCs w:val="24"/>
              </w:rPr>
            </w:pPr>
            <w:r>
              <w:rPr>
                <w:sz w:val="24"/>
                <w:szCs w:val="24"/>
              </w:rPr>
              <w:lastRenderedPageBreak/>
              <w:t>4.</w:t>
            </w:r>
          </w:p>
        </w:tc>
        <w:tc>
          <w:tcPr>
            <w:tcW w:w="2809" w:type="dxa"/>
          </w:tcPr>
          <w:p w:rsidR="00F94E06" w:rsidRPr="00BD750D" w:rsidRDefault="00F94E06" w:rsidP="00CC70C6">
            <w:pPr>
              <w:spacing w:line="276" w:lineRule="auto"/>
              <w:rPr>
                <w:sz w:val="24"/>
                <w:szCs w:val="24"/>
              </w:rPr>
            </w:pPr>
            <w:r w:rsidRPr="00BD750D">
              <w:rPr>
                <w:sz w:val="24"/>
                <w:szCs w:val="24"/>
              </w:rPr>
              <w:t>Руководители образовательного учреждения</w:t>
            </w:r>
          </w:p>
        </w:tc>
        <w:tc>
          <w:tcPr>
            <w:tcW w:w="6202" w:type="dxa"/>
          </w:tcPr>
          <w:p w:rsidR="00F94E06" w:rsidRPr="00F94E06" w:rsidRDefault="00F94E06" w:rsidP="00CC70C6">
            <w:pPr>
              <w:rPr>
                <w:color w:val="000000"/>
                <w:sz w:val="24"/>
                <w:szCs w:val="24"/>
              </w:rPr>
            </w:pPr>
            <w:r w:rsidRPr="00F94E06">
              <w:rPr>
                <w:sz w:val="24"/>
                <w:szCs w:val="24"/>
              </w:rPr>
              <w:t>Директор -</w:t>
            </w:r>
            <w:r w:rsidRPr="00F94E06">
              <w:rPr>
                <w:color w:val="000000"/>
                <w:sz w:val="24"/>
                <w:szCs w:val="24"/>
              </w:rPr>
              <w:t xml:space="preserve"> </w:t>
            </w:r>
            <w:proofErr w:type="spellStart"/>
            <w:r w:rsidRPr="00F94E06">
              <w:rPr>
                <w:color w:val="000000"/>
                <w:sz w:val="24"/>
                <w:szCs w:val="24"/>
              </w:rPr>
              <w:t>Бедиева</w:t>
            </w:r>
            <w:proofErr w:type="spellEnd"/>
            <w:r w:rsidRPr="00F94E06">
              <w:rPr>
                <w:color w:val="000000"/>
                <w:sz w:val="24"/>
                <w:szCs w:val="24"/>
              </w:rPr>
              <w:t xml:space="preserve"> Александра Александровна</w:t>
            </w:r>
          </w:p>
          <w:p w:rsidR="00F94E06" w:rsidRPr="00F94E06" w:rsidRDefault="00F94E06" w:rsidP="00CC70C6">
            <w:pPr>
              <w:rPr>
                <w:color w:val="000000" w:themeColor="text1"/>
                <w:sz w:val="24"/>
                <w:szCs w:val="24"/>
                <w:shd w:val="clear" w:color="auto" w:fill="FFFFFF"/>
              </w:rPr>
            </w:pPr>
            <w:r w:rsidRPr="00F94E06">
              <w:rPr>
                <w:color w:val="000000" w:themeColor="text1"/>
                <w:sz w:val="24"/>
                <w:szCs w:val="24"/>
                <w:shd w:val="clear" w:color="auto" w:fill="FFFFFF"/>
              </w:rPr>
              <w:t xml:space="preserve">Зам. Директора по ВР - </w:t>
            </w:r>
            <w:proofErr w:type="spellStart"/>
            <w:r w:rsidRPr="00F94E06">
              <w:rPr>
                <w:color w:val="000000" w:themeColor="text1"/>
                <w:sz w:val="24"/>
                <w:szCs w:val="24"/>
                <w:shd w:val="clear" w:color="auto" w:fill="FFFFFF"/>
              </w:rPr>
              <w:t>Неподкосова</w:t>
            </w:r>
            <w:proofErr w:type="spellEnd"/>
            <w:r w:rsidRPr="00F94E06">
              <w:rPr>
                <w:color w:val="000000" w:themeColor="text1"/>
                <w:sz w:val="24"/>
                <w:szCs w:val="24"/>
                <w:shd w:val="clear" w:color="auto" w:fill="FFFFFF"/>
              </w:rPr>
              <w:t xml:space="preserve"> Татьяна Анатольевна</w:t>
            </w:r>
          </w:p>
          <w:p w:rsidR="00F94E06" w:rsidRPr="00CC70C6" w:rsidRDefault="00F94E06" w:rsidP="00CC70C6">
            <w:pPr>
              <w:rPr>
                <w:color w:val="000000" w:themeColor="text1"/>
                <w:sz w:val="24"/>
                <w:szCs w:val="24"/>
                <w:shd w:val="clear" w:color="auto" w:fill="FFFFFF"/>
              </w:rPr>
            </w:pPr>
            <w:r w:rsidRPr="00F94E06">
              <w:rPr>
                <w:color w:val="000000" w:themeColor="text1"/>
                <w:sz w:val="24"/>
                <w:szCs w:val="24"/>
                <w:shd w:val="clear" w:color="auto" w:fill="FFFFFF"/>
              </w:rPr>
              <w:t>Завуч по УВР - Зверева Оксана Юрьевна</w:t>
            </w:r>
          </w:p>
        </w:tc>
      </w:tr>
      <w:tr w:rsidR="00F94E06" w:rsidRPr="00BD750D" w:rsidTr="00F94E06">
        <w:tc>
          <w:tcPr>
            <w:tcW w:w="560" w:type="dxa"/>
          </w:tcPr>
          <w:p w:rsidR="00F94E06" w:rsidRPr="00BD750D" w:rsidRDefault="00F94E06" w:rsidP="00CC70C6">
            <w:pPr>
              <w:spacing w:line="276" w:lineRule="auto"/>
              <w:rPr>
                <w:sz w:val="24"/>
                <w:szCs w:val="24"/>
              </w:rPr>
            </w:pPr>
            <w:r>
              <w:rPr>
                <w:sz w:val="24"/>
                <w:szCs w:val="24"/>
              </w:rPr>
              <w:t>5.</w:t>
            </w:r>
          </w:p>
        </w:tc>
        <w:tc>
          <w:tcPr>
            <w:tcW w:w="2809" w:type="dxa"/>
          </w:tcPr>
          <w:p w:rsidR="00F94E06" w:rsidRPr="00BD750D" w:rsidRDefault="00F94E06" w:rsidP="00CC70C6">
            <w:pPr>
              <w:spacing w:line="276" w:lineRule="auto"/>
              <w:rPr>
                <w:sz w:val="24"/>
                <w:szCs w:val="24"/>
              </w:rPr>
            </w:pPr>
            <w:r w:rsidRPr="00E26A2A">
              <w:rPr>
                <w:sz w:val="24"/>
                <w:szCs w:val="24"/>
              </w:rPr>
              <w:t xml:space="preserve">Количество </w:t>
            </w:r>
            <w:r>
              <w:rPr>
                <w:sz w:val="24"/>
                <w:szCs w:val="24"/>
              </w:rPr>
              <w:t>обучающихся</w:t>
            </w:r>
          </w:p>
        </w:tc>
        <w:tc>
          <w:tcPr>
            <w:tcW w:w="6202" w:type="dxa"/>
          </w:tcPr>
          <w:p w:rsidR="00F94E06" w:rsidRPr="00BD750D" w:rsidRDefault="00CC70C6" w:rsidP="00CC70C6">
            <w:pPr>
              <w:spacing w:line="276" w:lineRule="auto"/>
              <w:rPr>
                <w:sz w:val="24"/>
                <w:szCs w:val="24"/>
              </w:rPr>
            </w:pPr>
            <w:r>
              <w:rPr>
                <w:sz w:val="24"/>
                <w:szCs w:val="24"/>
              </w:rPr>
              <w:t>760</w:t>
            </w:r>
          </w:p>
        </w:tc>
      </w:tr>
      <w:tr w:rsidR="00F94E06" w:rsidRPr="00BD750D" w:rsidTr="00F94E06">
        <w:tc>
          <w:tcPr>
            <w:tcW w:w="560" w:type="dxa"/>
          </w:tcPr>
          <w:p w:rsidR="00F94E06" w:rsidRDefault="00F94E06" w:rsidP="00CC70C6">
            <w:pPr>
              <w:spacing w:line="276" w:lineRule="auto"/>
              <w:rPr>
                <w:sz w:val="24"/>
                <w:szCs w:val="24"/>
              </w:rPr>
            </w:pPr>
            <w:r>
              <w:rPr>
                <w:sz w:val="24"/>
                <w:szCs w:val="24"/>
              </w:rPr>
              <w:t>6.</w:t>
            </w:r>
          </w:p>
        </w:tc>
        <w:tc>
          <w:tcPr>
            <w:tcW w:w="2809" w:type="dxa"/>
          </w:tcPr>
          <w:p w:rsidR="00F94E06" w:rsidRPr="00E26A2A" w:rsidRDefault="00F94E06" w:rsidP="00CC70C6">
            <w:pPr>
              <w:spacing w:line="276" w:lineRule="auto"/>
              <w:rPr>
                <w:sz w:val="24"/>
                <w:szCs w:val="24"/>
              </w:rPr>
            </w:pPr>
            <w:r w:rsidRPr="00E26A2A">
              <w:rPr>
                <w:sz w:val="24"/>
                <w:szCs w:val="24"/>
              </w:rPr>
              <w:t>Педагогический состав</w:t>
            </w:r>
            <w:r>
              <w:rPr>
                <w:sz w:val="24"/>
                <w:szCs w:val="24"/>
              </w:rPr>
              <w:t xml:space="preserve"> сотрудников по физической культуре </w:t>
            </w:r>
          </w:p>
        </w:tc>
        <w:tc>
          <w:tcPr>
            <w:tcW w:w="6202" w:type="dxa"/>
          </w:tcPr>
          <w:p w:rsidR="00A52843" w:rsidRDefault="00A52843" w:rsidP="00A52843">
            <w:pPr>
              <w:pStyle w:val="ad"/>
              <w:shd w:val="clear" w:color="auto" w:fill="FFFFFF"/>
              <w:spacing w:beforeAutospacing="0" w:afterAutospacing="0"/>
              <w:rPr>
                <w:color w:val="000000" w:themeColor="text1"/>
                <w:shd w:val="clear" w:color="auto" w:fill="FFFFFF"/>
              </w:rPr>
            </w:pPr>
            <w:r>
              <w:rPr>
                <w:color w:val="000000" w:themeColor="text1"/>
                <w:shd w:val="clear" w:color="auto" w:fill="FFFFFF"/>
              </w:rPr>
              <w:t>Учителя</w:t>
            </w:r>
            <w:r w:rsidR="00205F8A" w:rsidRPr="00A52843">
              <w:rPr>
                <w:color w:val="000000" w:themeColor="text1"/>
                <w:shd w:val="clear" w:color="auto" w:fill="FFFFFF"/>
              </w:rPr>
              <w:t xml:space="preserve"> физической культуры</w:t>
            </w:r>
            <w:r>
              <w:rPr>
                <w:color w:val="000000" w:themeColor="text1"/>
                <w:shd w:val="clear" w:color="auto" w:fill="FFFFFF"/>
              </w:rPr>
              <w:t>:</w:t>
            </w:r>
          </w:p>
          <w:p w:rsidR="00A52843" w:rsidRPr="00A52843" w:rsidRDefault="00A52843" w:rsidP="00A52843">
            <w:pPr>
              <w:pStyle w:val="ad"/>
              <w:shd w:val="clear" w:color="auto" w:fill="FFFFFF"/>
              <w:spacing w:beforeAutospacing="0" w:afterAutospacing="0"/>
              <w:rPr>
                <w:color w:val="000000" w:themeColor="text1"/>
              </w:rPr>
            </w:pPr>
            <w:r>
              <w:rPr>
                <w:color w:val="000000" w:themeColor="text1"/>
              </w:rPr>
              <w:t xml:space="preserve">- </w:t>
            </w:r>
            <w:r w:rsidRPr="00A52843">
              <w:rPr>
                <w:color w:val="000000" w:themeColor="text1"/>
              </w:rPr>
              <w:t>Юркевич Валерия</w:t>
            </w:r>
          </w:p>
          <w:p w:rsidR="00A52843" w:rsidRPr="00A52843" w:rsidRDefault="00A52843" w:rsidP="00A52843">
            <w:pPr>
              <w:pStyle w:val="ad"/>
              <w:shd w:val="clear" w:color="auto" w:fill="FFFFFF"/>
              <w:spacing w:beforeAutospacing="0" w:afterAutospacing="0"/>
              <w:rPr>
                <w:color w:val="000000" w:themeColor="text1"/>
              </w:rPr>
            </w:pPr>
            <w:r w:rsidRPr="00A52843">
              <w:rPr>
                <w:color w:val="000000" w:themeColor="text1"/>
              </w:rPr>
              <w:t>Леонидовна</w:t>
            </w:r>
            <w:r>
              <w:rPr>
                <w:color w:val="000000" w:themeColor="text1"/>
              </w:rPr>
              <w:t>;</w:t>
            </w:r>
          </w:p>
          <w:p w:rsidR="00A52843" w:rsidRPr="00CC70C6" w:rsidRDefault="00A52843" w:rsidP="00CC70C6">
            <w:pPr>
              <w:spacing w:line="276" w:lineRule="auto"/>
              <w:rPr>
                <w:iCs/>
                <w:color w:val="000000" w:themeColor="text1"/>
                <w:sz w:val="24"/>
                <w:szCs w:val="24"/>
              </w:rPr>
            </w:pPr>
            <w:r>
              <w:rPr>
                <w:color w:val="000000" w:themeColor="text1"/>
                <w:sz w:val="24"/>
                <w:szCs w:val="24"/>
                <w:shd w:val="clear" w:color="auto" w:fill="FFFFFF"/>
              </w:rPr>
              <w:t xml:space="preserve">- </w:t>
            </w:r>
            <w:proofErr w:type="spellStart"/>
            <w:r w:rsidRPr="00A52843">
              <w:rPr>
                <w:color w:val="000000" w:themeColor="text1"/>
                <w:sz w:val="24"/>
                <w:szCs w:val="24"/>
                <w:shd w:val="clear" w:color="auto" w:fill="FFFFFF"/>
              </w:rPr>
              <w:t>Скочилов</w:t>
            </w:r>
            <w:proofErr w:type="spellEnd"/>
            <w:r w:rsidRPr="00A52843">
              <w:rPr>
                <w:color w:val="000000" w:themeColor="text1"/>
                <w:sz w:val="24"/>
                <w:szCs w:val="24"/>
                <w:shd w:val="clear" w:color="auto" w:fill="FFFFFF"/>
              </w:rPr>
              <w:t xml:space="preserve"> Эдуард Сергеевич</w:t>
            </w:r>
          </w:p>
        </w:tc>
      </w:tr>
      <w:tr w:rsidR="00F94E06" w:rsidRPr="00BD750D" w:rsidTr="00F94E06">
        <w:tc>
          <w:tcPr>
            <w:tcW w:w="560" w:type="dxa"/>
          </w:tcPr>
          <w:p w:rsidR="00F94E06" w:rsidRDefault="00F94E06" w:rsidP="00CC70C6">
            <w:pPr>
              <w:spacing w:line="276" w:lineRule="auto"/>
              <w:rPr>
                <w:sz w:val="24"/>
                <w:szCs w:val="24"/>
              </w:rPr>
            </w:pPr>
            <w:r>
              <w:rPr>
                <w:sz w:val="24"/>
                <w:szCs w:val="24"/>
              </w:rPr>
              <w:t>7.</w:t>
            </w:r>
          </w:p>
        </w:tc>
        <w:tc>
          <w:tcPr>
            <w:tcW w:w="2809" w:type="dxa"/>
          </w:tcPr>
          <w:p w:rsidR="00F94E06" w:rsidRPr="00E26A2A" w:rsidRDefault="00F94E06" w:rsidP="00CC70C6">
            <w:pPr>
              <w:rPr>
                <w:sz w:val="24"/>
                <w:szCs w:val="24"/>
              </w:rPr>
            </w:pPr>
            <w:r w:rsidRPr="00E26A2A">
              <w:rPr>
                <w:sz w:val="24"/>
                <w:szCs w:val="24"/>
              </w:rPr>
              <w:t>Средняя наполняемость классов</w:t>
            </w:r>
          </w:p>
        </w:tc>
        <w:tc>
          <w:tcPr>
            <w:tcW w:w="6202" w:type="dxa"/>
          </w:tcPr>
          <w:p w:rsidR="00F94E06" w:rsidRPr="00BD750D" w:rsidRDefault="00CC70C6" w:rsidP="00CC70C6">
            <w:pPr>
              <w:spacing w:line="276" w:lineRule="auto"/>
              <w:rPr>
                <w:sz w:val="24"/>
                <w:szCs w:val="24"/>
              </w:rPr>
            </w:pPr>
            <w:r>
              <w:rPr>
                <w:sz w:val="24"/>
                <w:szCs w:val="24"/>
              </w:rPr>
              <w:t>20 человек</w:t>
            </w:r>
          </w:p>
        </w:tc>
      </w:tr>
      <w:tr w:rsidR="00F94E06" w:rsidRPr="00BD750D" w:rsidTr="00F94E06">
        <w:tc>
          <w:tcPr>
            <w:tcW w:w="560" w:type="dxa"/>
          </w:tcPr>
          <w:p w:rsidR="00F94E06" w:rsidRDefault="00F94E06" w:rsidP="00CC70C6">
            <w:pPr>
              <w:spacing w:line="276" w:lineRule="auto"/>
              <w:rPr>
                <w:sz w:val="24"/>
                <w:szCs w:val="24"/>
              </w:rPr>
            </w:pPr>
            <w:r>
              <w:rPr>
                <w:sz w:val="24"/>
                <w:szCs w:val="24"/>
              </w:rPr>
              <w:t>8.</w:t>
            </w:r>
          </w:p>
        </w:tc>
        <w:tc>
          <w:tcPr>
            <w:tcW w:w="2809" w:type="dxa"/>
          </w:tcPr>
          <w:p w:rsidR="00F94E06" w:rsidRPr="00E26A2A" w:rsidRDefault="00F94E06" w:rsidP="00CC70C6">
            <w:pPr>
              <w:spacing w:line="276" w:lineRule="auto"/>
              <w:rPr>
                <w:sz w:val="24"/>
                <w:szCs w:val="24"/>
              </w:rPr>
            </w:pPr>
            <w:r w:rsidRPr="00E26A2A">
              <w:rPr>
                <w:sz w:val="24"/>
                <w:szCs w:val="24"/>
              </w:rPr>
              <w:t>Общие сведения о занятости учащихся</w:t>
            </w:r>
          </w:p>
        </w:tc>
        <w:tc>
          <w:tcPr>
            <w:tcW w:w="6202" w:type="dxa"/>
          </w:tcPr>
          <w:p w:rsidR="00F94E06" w:rsidRPr="00D13392" w:rsidRDefault="00F94E06" w:rsidP="00CC70C6">
            <w:pPr>
              <w:rPr>
                <w:iCs/>
                <w:sz w:val="24"/>
                <w:szCs w:val="24"/>
              </w:rPr>
            </w:pPr>
            <w:r w:rsidRPr="00D13392">
              <w:rPr>
                <w:iCs/>
                <w:sz w:val="24"/>
                <w:szCs w:val="24"/>
              </w:rPr>
              <w:t>В настоящее время занятость в школе делиться</w:t>
            </w:r>
          </w:p>
          <w:p w:rsidR="00F94E06" w:rsidRPr="00D13392" w:rsidRDefault="00F94E06" w:rsidP="00CC70C6">
            <w:pPr>
              <w:rPr>
                <w:iCs/>
                <w:sz w:val="24"/>
                <w:szCs w:val="24"/>
              </w:rPr>
            </w:pPr>
            <w:r w:rsidRPr="00D13392">
              <w:rPr>
                <w:iCs/>
                <w:sz w:val="24"/>
                <w:szCs w:val="24"/>
              </w:rPr>
              <w:t>на два типа, это урочная и внеурочная занятость.</w:t>
            </w:r>
          </w:p>
          <w:p w:rsidR="00F94E06" w:rsidRPr="00D13392" w:rsidRDefault="00F94E06" w:rsidP="00CC70C6">
            <w:pPr>
              <w:rPr>
                <w:iCs/>
                <w:sz w:val="24"/>
                <w:szCs w:val="24"/>
              </w:rPr>
            </w:pPr>
            <w:r w:rsidRPr="00D13392">
              <w:rPr>
                <w:iCs/>
                <w:sz w:val="24"/>
                <w:szCs w:val="24"/>
              </w:rPr>
              <w:t>В урочное время дети заняты развитием физическим и</w:t>
            </w:r>
          </w:p>
          <w:p w:rsidR="00205F8A" w:rsidRDefault="00F94E06" w:rsidP="00CC70C6">
            <w:pPr>
              <w:rPr>
                <w:iCs/>
                <w:sz w:val="24"/>
                <w:szCs w:val="24"/>
              </w:rPr>
            </w:pPr>
            <w:r w:rsidRPr="00D13392">
              <w:rPr>
                <w:iCs/>
                <w:sz w:val="24"/>
                <w:szCs w:val="24"/>
              </w:rPr>
              <w:t xml:space="preserve">интеллектуальным по федеральным стандартам. </w:t>
            </w:r>
          </w:p>
          <w:p w:rsidR="00F94E06" w:rsidRPr="00D13392" w:rsidRDefault="00F94E06" w:rsidP="00CC70C6">
            <w:pPr>
              <w:rPr>
                <w:iCs/>
                <w:sz w:val="24"/>
                <w:szCs w:val="24"/>
              </w:rPr>
            </w:pPr>
            <w:r w:rsidRPr="00D13392">
              <w:rPr>
                <w:iCs/>
                <w:sz w:val="24"/>
                <w:szCs w:val="24"/>
              </w:rPr>
              <w:t>В</w:t>
            </w:r>
            <w:r w:rsidR="00205F8A">
              <w:rPr>
                <w:iCs/>
                <w:sz w:val="24"/>
                <w:szCs w:val="24"/>
              </w:rPr>
              <w:t xml:space="preserve"> </w:t>
            </w:r>
            <w:r w:rsidRPr="00D13392">
              <w:rPr>
                <w:iCs/>
                <w:sz w:val="24"/>
                <w:szCs w:val="24"/>
              </w:rPr>
              <w:t>внеурочное время дети занимаются саморазвитием, а</w:t>
            </w:r>
          </w:p>
          <w:p w:rsidR="00F94E06" w:rsidRPr="00D13392" w:rsidRDefault="00F94E06" w:rsidP="00CC70C6">
            <w:pPr>
              <w:rPr>
                <w:iCs/>
                <w:sz w:val="24"/>
                <w:szCs w:val="24"/>
              </w:rPr>
            </w:pPr>
            <w:r w:rsidRPr="00D13392">
              <w:rPr>
                <w:iCs/>
                <w:sz w:val="24"/>
                <w:szCs w:val="24"/>
              </w:rPr>
              <w:t>именно посещением кружков, спортивно - массовых</w:t>
            </w:r>
          </w:p>
          <w:p w:rsidR="00205F8A" w:rsidRPr="00CC70C6" w:rsidRDefault="00F94E06" w:rsidP="00CC70C6">
            <w:pPr>
              <w:spacing w:line="276" w:lineRule="auto"/>
              <w:rPr>
                <w:iCs/>
                <w:sz w:val="24"/>
                <w:szCs w:val="24"/>
              </w:rPr>
            </w:pPr>
            <w:r w:rsidRPr="00D13392">
              <w:rPr>
                <w:iCs/>
                <w:sz w:val="24"/>
                <w:szCs w:val="24"/>
              </w:rPr>
              <w:t>мероприятий</w:t>
            </w:r>
          </w:p>
        </w:tc>
      </w:tr>
      <w:tr w:rsidR="00205F8A" w:rsidRPr="00BD750D" w:rsidTr="00F94E06">
        <w:tc>
          <w:tcPr>
            <w:tcW w:w="560" w:type="dxa"/>
          </w:tcPr>
          <w:p w:rsidR="00205F8A" w:rsidRPr="00205F8A" w:rsidRDefault="00205F8A" w:rsidP="00CC70C6">
            <w:pPr>
              <w:spacing w:line="276" w:lineRule="auto"/>
              <w:rPr>
                <w:color w:val="000000" w:themeColor="text1"/>
                <w:sz w:val="24"/>
                <w:szCs w:val="24"/>
              </w:rPr>
            </w:pPr>
            <w:r w:rsidRPr="00205F8A">
              <w:rPr>
                <w:color w:val="000000" w:themeColor="text1"/>
                <w:sz w:val="24"/>
                <w:szCs w:val="24"/>
              </w:rPr>
              <w:t>9.</w:t>
            </w:r>
          </w:p>
        </w:tc>
        <w:tc>
          <w:tcPr>
            <w:tcW w:w="2809" w:type="dxa"/>
          </w:tcPr>
          <w:p w:rsidR="00205F8A" w:rsidRPr="00205F8A" w:rsidRDefault="00205F8A" w:rsidP="00CC70C6">
            <w:pPr>
              <w:spacing w:line="276" w:lineRule="auto"/>
              <w:rPr>
                <w:color w:val="000000" w:themeColor="text1"/>
                <w:sz w:val="24"/>
                <w:szCs w:val="24"/>
              </w:rPr>
            </w:pPr>
            <w:r w:rsidRPr="00205F8A">
              <w:rPr>
                <w:color w:val="000000" w:themeColor="text1"/>
                <w:sz w:val="24"/>
                <w:szCs w:val="24"/>
                <w:shd w:val="clear" w:color="auto" w:fill="FFFFFF"/>
              </w:rPr>
              <w:t>График работы школы:</w:t>
            </w:r>
          </w:p>
        </w:tc>
        <w:tc>
          <w:tcPr>
            <w:tcW w:w="6202" w:type="dxa"/>
          </w:tcPr>
          <w:p w:rsidR="002A173A" w:rsidRDefault="00205F8A" w:rsidP="00205F8A">
            <w:pPr>
              <w:shd w:val="clear" w:color="auto" w:fill="FFFFFF"/>
              <w:rPr>
                <w:color w:val="000000" w:themeColor="text1"/>
                <w:sz w:val="24"/>
                <w:szCs w:val="24"/>
              </w:rPr>
            </w:pPr>
            <w:r w:rsidRPr="00205F8A">
              <w:rPr>
                <w:color w:val="000000" w:themeColor="text1"/>
                <w:sz w:val="24"/>
                <w:szCs w:val="24"/>
              </w:rPr>
              <w:t>Начальная школа (1-4 классы): пятидневка с понедельника по пятницу 08:15 - 12:40</w:t>
            </w:r>
          </w:p>
          <w:p w:rsidR="00205F8A" w:rsidRPr="00205F8A" w:rsidRDefault="00205F8A" w:rsidP="00205F8A">
            <w:pPr>
              <w:shd w:val="clear" w:color="auto" w:fill="FFFFFF"/>
              <w:rPr>
                <w:color w:val="000000" w:themeColor="text1"/>
                <w:sz w:val="24"/>
                <w:szCs w:val="24"/>
              </w:rPr>
            </w:pPr>
            <w:r w:rsidRPr="00205F8A">
              <w:rPr>
                <w:color w:val="000000" w:themeColor="text1"/>
                <w:sz w:val="24"/>
                <w:szCs w:val="24"/>
              </w:rPr>
              <w:t>Средняя и старшая школа (5-11 классы): пятидневка с понедельника по пятницу 08:15 - 14:20</w:t>
            </w:r>
          </w:p>
          <w:p w:rsidR="00205F8A" w:rsidRPr="00205F8A" w:rsidRDefault="00205F8A" w:rsidP="00205F8A">
            <w:pPr>
              <w:shd w:val="clear" w:color="auto" w:fill="FFFFFF"/>
              <w:rPr>
                <w:color w:val="000000" w:themeColor="text1"/>
                <w:sz w:val="24"/>
                <w:szCs w:val="24"/>
              </w:rPr>
            </w:pPr>
            <w:r w:rsidRPr="00205F8A">
              <w:rPr>
                <w:b/>
                <w:bCs/>
                <w:color w:val="000000" w:themeColor="text1"/>
                <w:sz w:val="24"/>
                <w:szCs w:val="24"/>
              </w:rPr>
              <w:t>Календарный учебный график на 2025 - 2026 учебный год</w:t>
            </w:r>
          </w:p>
          <w:p w:rsidR="00205F8A" w:rsidRPr="00205F8A" w:rsidRDefault="00205F8A" w:rsidP="00205F8A">
            <w:pPr>
              <w:shd w:val="clear" w:color="auto" w:fill="FFFFFF"/>
              <w:rPr>
                <w:color w:val="000000" w:themeColor="text1"/>
                <w:sz w:val="24"/>
                <w:szCs w:val="24"/>
              </w:rPr>
            </w:pPr>
            <w:r w:rsidRPr="00205F8A">
              <w:rPr>
                <w:color w:val="000000" w:themeColor="text1"/>
                <w:sz w:val="24"/>
                <w:szCs w:val="24"/>
              </w:rPr>
              <w:t>I четверть 01.09.2025 — 24.10.2025 (8 недель)</w:t>
            </w:r>
          </w:p>
          <w:p w:rsidR="00205F8A" w:rsidRPr="00205F8A" w:rsidRDefault="00205F8A" w:rsidP="00205F8A">
            <w:pPr>
              <w:shd w:val="clear" w:color="auto" w:fill="FFFFFF"/>
              <w:rPr>
                <w:color w:val="000000" w:themeColor="text1"/>
                <w:sz w:val="24"/>
                <w:szCs w:val="24"/>
              </w:rPr>
            </w:pPr>
            <w:r w:rsidRPr="00205F8A">
              <w:rPr>
                <w:color w:val="000000" w:themeColor="text1"/>
                <w:sz w:val="24"/>
                <w:szCs w:val="24"/>
              </w:rPr>
              <w:t>Каникулы 25.10.2025 — 02.11.2025  (11 дней)</w:t>
            </w:r>
          </w:p>
          <w:p w:rsidR="00205F8A" w:rsidRPr="00205F8A" w:rsidRDefault="00205F8A" w:rsidP="00205F8A">
            <w:pPr>
              <w:shd w:val="clear" w:color="auto" w:fill="FFFFFF"/>
              <w:rPr>
                <w:color w:val="000000" w:themeColor="text1"/>
                <w:sz w:val="24"/>
                <w:szCs w:val="24"/>
              </w:rPr>
            </w:pPr>
            <w:r w:rsidRPr="00205F8A">
              <w:rPr>
                <w:color w:val="000000" w:themeColor="text1"/>
                <w:sz w:val="24"/>
                <w:szCs w:val="24"/>
              </w:rPr>
              <w:t>II четверть 05.11.2025 — 30.12.2025 (8 недель)</w:t>
            </w:r>
          </w:p>
          <w:p w:rsidR="00205F8A" w:rsidRPr="00205F8A" w:rsidRDefault="00205F8A" w:rsidP="00205F8A">
            <w:pPr>
              <w:shd w:val="clear" w:color="auto" w:fill="FFFFFF"/>
              <w:rPr>
                <w:color w:val="000000" w:themeColor="text1"/>
                <w:sz w:val="24"/>
                <w:szCs w:val="24"/>
              </w:rPr>
            </w:pPr>
            <w:r w:rsidRPr="00205F8A">
              <w:rPr>
                <w:color w:val="000000" w:themeColor="text1"/>
                <w:sz w:val="24"/>
                <w:szCs w:val="24"/>
              </w:rPr>
              <w:t>Каникулы  31.12.2025 — 11.01.2026 (12 дней)</w:t>
            </w:r>
          </w:p>
          <w:p w:rsidR="00205F8A" w:rsidRPr="00205F8A" w:rsidRDefault="00205F8A" w:rsidP="00205F8A">
            <w:pPr>
              <w:shd w:val="clear" w:color="auto" w:fill="FFFFFF"/>
              <w:rPr>
                <w:color w:val="000000" w:themeColor="text1"/>
                <w:sz w:val="24"/>
                <w:szCs w:val="24"/>
              </w:rPr>
            </w:pPr>
            <w:r w:rsidRPr="00205F8A">
              <w:rPr>
                <w:color w:val="000000" w:themeColor="text1"/>
                <w:sz w:val="24"/>
                <w:szCs w:val="24"/>
              </w:rPr>
              <w:t>III четверть 12.01.2026 — 27.03.2026 (11 недель)</w:t>
            </w:r>
          </w:p>
          <w:p w:rsidR="00205F8A" w:rsidRPr="00205F8A" w:rsidRDefault="00205F8A" w:rsidP="00205F8A">
            <w:pPr>
              <w:shd w:val="clear" w:color="auto" w:fill="FFFFFF"/>
              <w:rPr>
                <w:color w:val="000000" w:themeColor="text1"/>
                <w:sz w:val="24"/>
                <w:szCs w:val="24"/>
              </w:rPr>
            </w:pPr>
            <w:r w:rsidRPr="00205F8A">
              <w:rPr>
                <w:color w:val="000000" w:themeColor="text1"/>
                <w:sz w:val="24"/>
                <w:szCs w:val="24"/>
              </w:rPr>
              <w:t>Каникулы   28.03.2026 — 05.04.2026 (9 дней)</w:t>
            </w:r>
          </w:p>
          <w:p w:rsidR="00205F8A" w:rsidRPr="00205F8A" w:rsidRDefault="00205F8A" w:rsidP="00205F8A">
            <w:pPr>
              <w:shd w:val="clear" w:color="auto" w:fill="FFFFFF"/>
              <w:rPr>
                <w:color w:val="000000" w:themeColor="text1"/>
                <w:sz w:val="24"/>
                <w:szCs w:val="24"/>
              </w:rPr>
            </w:pPr>
            <w:r w:rsidRPr="00205F8A">
              <w:rPr>
                <w:color w:val="000000" w:themeColor="text1"/>
                <w:sz w:val="24"/>
                <w:szCs w:val="24"/>
              </w:rPr>
              <w:t>IV четверть 06.04.2026 — 2</w:t>
            </w:r>
            <w:r w:rsidR="002A173A">
              <w:rPr>
                <w:color w:val="000000" w:themeColor="text1"/>
                <w:sz w:val="24"/>
                <w:szCs w:val="24"/>
              </w:rPr>
              <w:t>6.05.2026 (7 недель)</w:t>
            </w:r>
          </w:p>
          <w:p w:rsidR="00205F8A" w:rsidRPr="00205F8A" w:rsidRDefault="00205F8A" w:rsidP="00205F8A">
            <w:pPr>
              <w:shd w:val="clear" w:color="auto" w:fill="FFFFFF"/>
              <w:rPr>
                <w:color w:val="000000" w:themeColor="text1"/>
                <w:sz w:val="24"/>
                <w:szCs w:val="24"/>
              </w:rPr>
            </w:pPr>
            <w:r w:rsidRPr="00205F8A">
              <w:rPr>
                <w:color w:val="000000" w:themeColor="text1"/>
                <w:sz w:val="24"/>
                <w:szCs w:val="24"/>
              </w:rPr>
              <w:t>Дополнительные каникулы для учащихся 1-х классов:</w:t>
            </w:r>
          </w:p>
          <w:p w:rsidR="00205F8A" w:rsidRPr="00A52843" w:rsidRDefault="00205F8A" w:rsidP="00A52843">
            <w:pPr>
              <w:shd w:val="clear" w:color="auto" w:fill="FFFFFF"/>
              <w:rPr>
                <w:color w:val="000000" w:themeColor="text1"/>
                <w:sz w:val="24"/>
                <w:szCs w:val="24"/>
              </w:rPr>
            </w:pPr>
            <w:r w:rsidRPr="00205F8A">
              <w:rPr>
                <w:color w:val="000000" w:themeColor="text1"/>
                <w:sz w:val="24"/>
                <w:szCs w:val="24"/>
              </w:rPr>
              <w:t>16.02.2026 — 22.02.2026 (7 дней)</w:t>
            </w:r>
          </w:p>
        </w:tc>
      </w:tr>
    </w:tbl>
    <w:p w:rsidR="00CC70C6" w:rsidRDefault="00CC70C6" w:rsidP="00A52843">
      <w:pPr>
        <w:spacing w:after="240" w:line="276" w:lineRule="auto"/>
        <w:rPr>
          <w:rFonts w:ascii="Times New Roman" w:eastAsia="Calibri" w:hAnsi="Times New Roman" w:cs="Times New Roman"/>
          <w:sz w:val="24"/>
        </w:rPr>
      </w:pPr>
    </w:p>
    <w:p w:rsidR="00A52843" w:rsidRDefault="00A52843" w:rsidP="00A52843">
      <w:pPr>
        <w:spacing w:after="240" w:line="276" w:lineRule="auto"/>
        <w:rPr>
          <w:rFonts w:ascii="Times New Roman" w:eastAsia="Calibri" w:hAnsi="Times New Roman" w:cs="Times New Roman"/>
          <w:sz w:val="24"/>
        </w:rPr>
      </w:pPr>
      <w:r w:rsidRPr="00BD750D">
        <w:rPr>
          <w:rFonts w:ascii="Times New Roman" w:eastAsia="Calibri" w:hAnsi="Times New Roman" w:cs="Times New Roman"/>
          <w:sz w:val="24"/>
        </w:rPr>
        <w:t xml:space="preserve">Таблица </w:t>
      </w:r>
      <w:r>
        <w:rPr>
          <w:rFonts w:ascii="Times New Roman" w:eastAsia="Calibri" w:hAnsi="Times New Roman" w:cs="Times New Roman"/>
          <w:sz w:val="24"/>
        </w:rPr>
        <w:t>2</w:t>
      </w:r>
      <w:r w:rsidRPr="00BD750D">
        <w:rPr>
          <w:rFonts w:ascii="Times New Roman" w:eastAsia="Calibri" w:hAnsi="Times New Roman" w:cs="Times New Roman"/>
          <w:sz w:val="24"/>
        </w:rPr>
        <w:t xml:space="preserve"> – </w:t>
      </w:r>
      <w:r>
        <w:rPr>
          <w:rFonts w:ascii="Times New Roman" w:eastAsia="Calibri" w:hAnsi="Times New Roman" w:cs="Times New Roman"/>
          <w:sz w:val="24"/>
        </w:rPr>
        <w:t>Организация воспитательного процесса</w:t>
      </w:r>
    </w:p>
    <w:tbl>
      <w:tblPr>
        <w:tblStyle w:val="11"/>
        <w:tblW w:w="0" w:type="auto"/>
        <w:tblLook w:val="01E0"/>
      </w:tblPr>
      <w:tblGrid>
        <w:gridCol w:w="560"/>
        <w:gridCol w:w="2950"/>
        <w:gridCol w:w="6061"/>
      </w:tblGrid>
      <w:tr w:rsidR="00CC70C6" w:rsidRPr="00BD750D" w:rsidTr="00CC70C6">
        <w:tc>
          <w:tcPr>
            <w:tcW w:w="560" w:type="dxa"/>
          </w:tcPr>
          <w:p w:rsidR="00CC70C6" w:rsidRPr="00BD750D" w:rsidRDefault="00CC70C6" w:rsidP="00CC70C6">
            <w:pPr>
              <w:spacing w:line="276" w:lineRule="auto"/>
              <w:rPr>
                <w:sz w:val="24"/>
                <w:szCs w:val="24"/>
              </w:rPr>
            </w:pPr>
            <w:r>
              <w:rPr>
                <w:sz w:val="24"/>
                <w:szCs w:val="24"/>
              </w:rPr>
              <w:t>1.</w:t>
            </w:r>
          </w:p>
        </w:tc>
        <w:tc>
          <w:tcPr>
            <w:tcW w:w="2950" w:type="dxa"/>
          </w:tcPr>
          <w:p w:rsidR="00CC70C6" w:rsidRPr="00BD750D" w:rsidRDefault="00CC70C6" w:rsidP="00CC70C6">
            <w:pPr>
              <w:spacing w:line="276" w:lineRule="auto"/>
              <w:rPr>
                <w:sz w:val="24"/>
                <w:szCs w:val="24"/>
              </w:rPr>
            </w:pPr>
            <w:r>
              <w:rPr>
                <w:sz w:val="24"/>
                <w:szCs w:val="24"/>
              </w:rPr>
              <w:t>Перечень основных и дополнительных программ воспитательного процесса</w:t>
            </w:r>
          </w:p>
        </w:tc>
        <w:tc>
          <w:tcPr>
            <w:tcW w:w="6061" w:type="dxa"/>
          </w:tcPr>
          <w:p w:rsidR="00CC70C6" w:rsidRDefault="00CC70C6" w:rsidP="00CC70C6">
            <w:pPr>
              <w:spacing w:line="276" w:lineRule="auto"/>
              <w:rPr>
                <w:sz w:val="24"/>
                <w:szCs w:val="24"/>
              </w:rPr>
            </w:pPr>
            <w:r>
              <w:rPr>
                <w:sz w:val="24"/>
                <w:szCs w:val="24"/>
              </w:rPr>
              <w:t>Основные общеобразовательные программы</w:t>
            </w:r>
          </w:p>
          <w:p w:rsidR="00CC70C6" w:rsidRDefault="00CC70C6" w:rsidP="00CC70C6">
            <w:pPr>
              <w:spacing w:line="276" w:lineRule="auto"/>
              <w:rPr>
                <w:sz w:val="24"/>
                <w:szCs w:val="24"/>
              </w:rPr>
            </w:pPr>
            <w:r>
              <w:rPr>
                <w:sz w:val="24"/>
                <w:szCs w:val="24"/>
              </w:rPr>
              <w:t>Начальное общее образование (НОО): программа для 1-4 классов (срок освоения 4 года)</w:t>
            </w:r>
          </w:p>
          <w:p w:rsidR="00CC70C6" w:rsidRDefault="00CC70C6" w:rsidP="00CC70C6">
            <w:pPr>
              <w:spacing w:line="276" w:lineRule="auto"/>
              <w:rPr>
                <w:sz w:val="24"/>
                <w:szCs w:val="24"/>
              </w:rPr>
            </w:pPr>
            <w:r>
              <w:rPr>
                <w:sz w:val="24"/>
                <w:szCs w:val="24"/>
              </w:rPr>
              <w:t>Основное общее образование (ООО): программа для 5-9 классов (срок освоения 5 лет)</w:t>
            </w:r>
          </w:p>
          <w:p w:rsidR="00CC70C6" w:rsidRPr="00BD750D" w:rsidRDefault="00CC70C6" w:rsidP="00CC70C6">
            <w:pPr>
              <w:spacing w:line="276" w:lineRule="auto"/>
              <w:rPr>
                <w:sz w:val="24"/>
                <w:szCs w:val="24"/>
              </w:rPr>
            </w:pPr>
            <w:r>
              <w:rPr>
                <w:sz w:val="24"/>
                <w:szCs w:val="24"/>
              </w:rPr>
              <w:t>Среднее общее образование (СОО): программа для 10-11 классов (срок освоения 2 года)</w:t>
            </w:r>
          </w:p>
        </w:tc>
      </w:tr>
      <w:tr w:rsidR="00CC70C6" w:rsidRPr="00BD750D" w:rsidTr="00CC70C6">
        <w:tc>
          <w:tcPr>
            <w:tcW w:w="560" w:type="dxa"/>
          </w:tcPr>
          <w:p w:rsidR="00CC70C6" w:rsidRPr="00BD750D" w:rsidRDefault="00CC70C6" w:rsidP="00CC70C6">
            <w:pPr>
              <w:spacing w:line="276" w:lineRule="auto"/>
              <w:rPr>
                <w:sz w:val="24"/>
                <w:szCs w:val="24"/>
              </w:rPr>
            </w:pPr>
            <w:r>
              <w:rPr>
                <w:sz w:val="24"/>
                <w:szCs w:val="24"/>
              </w:rPr>
              <w:t>2.</w:t>
            </w:r>
          </w:p>
        </w:tc>
        <w:tc>
          <w:tcPr>
            <w:tcW w:w="2950" w:type="dxa"/>
          </w:tcPr>
          <w:p w:rsidR="00CC70C6" w:rsidRPr="00BD750D" w:rsidRDefault="00CC70C6" w:rsidP="00CC70C6">
            <w:pPr>
              <w:spacing w:line="276" w:lineRule="auto"/>
              <w:rPr>
                <w:sz w:val="24"/>
                <w:szCs w:val="24"/>
              </w:rPr>
            </w:pPr>
            <w:r>
              <w:rPr>
                <w:sz w:val="24"/>
                <w:szCs w:val="24"/>
              </w:rPr>
              <w:t xml:space="preserve">Содержание внеурочных форм деятельности </w:t>
            </w:r>
            <w:r>
              <w:rPr>
                <w:sz w:val="24"/>
                <w:szCs w:val="24"/>
              </w:rPr>
              <w:lastRenderedPageBreak/>
              <w:t>учащихся и организация досуга</w:t>
            </w:r>
          </w:p>
        </w:tc>
        <w:tc>
          <w:tcPr>
            <w:tcW w:w="6061" w:type="dxa"/>
          </w:tcPr>
          <w:p w:rsidR="00CC70C6" w:rsidRPr="00BD750D" w:rsidRDefault="00CC70C6" w:rsidP="00CC70C6">
            <w:pPr>
              <w:spacing w:line="276" w:lineRule="auto"/>
              <w:rPr>
                <w:sz w:val="24"/>
                <w:szCs w:val="24"/>
              </w:rPr>
            </w:pPr>
            <w:r>
              <w:rPr>
                <w:sz w:val="24"/>
                <w:szCs w:val="24"/>
              </w:rPr>
              <w:lastRenderedPageBreak/>
              <w:t>Кружки и секции (танцы, гимнастика, футбол, макетирование</w:t>
            </w:r>
            <w:proofErr w:type="gramStart"/>
            <w:r>
              <w:rPr>
                <w:sz w:val="24"/>
                <w:szCs w:val="24"/>
              </w:rPr>
              <w:t xml:space="preserve"> )</w:t>
            </w:r>
            <w:proofErr w:type="gramEnd"/>
            <w:r>
              <w:rPr>
                <w:sz w:val="24"/>
                <w:szCs w:val="24"/>
              </w:rPr>
              <w:t xml:space="preserve">, посещения театров, праздничные </w:t>
            </w:r>
            <w:r>
              <w:rPr>
                <w:sz w:val="24"/>
                <w:szCs w:val="24"/>
              </w:rPr>
              <w:lastRenderedPageBreak/>
              <w:t>гуляния (Масленица), тематические классные часы, викторины и выставки (День Космонавтики), мероприятия ко Дню Победы, спортивные соревнования, концерты и конкурсы.</w:t>
            </w:r>
          </w:p>
        </w:tc>
      </w:tr>
    </w:tbl>
    <w:p w:rsidR="00CC70C6" w:rsidRDefault="00CC70C6" w:rsidP="00CC70C6">
      <w:pPr>
        <w:spacing w:after="240" w:line="276" w:lineRule="auto"/>
        <w:rPr>
          <w:rFonts w:ascii="Times New Roman" w:eastAsia="Calibri" w:hAnsi="Times New Roman" w:cs="Times New Roman"/>
          <w:sz w:val="24"/>
        </w:rPr>
      </w:pPr>
    </w:p>
    <w:p w:rsidR="00CC70C6" w:rsidRPr="00536C16" w:rsidRDefault="00CC70C6" w:rsidP="00CC70C6">
      <w:pPr>
        <w:spacing w:after="240" w:line="276" w:lineRule="auto"/>
        <w:rPr>
          <w:rFonts w:ascii="Times New Roman" w:eastAsia="Calibri" w:hAnsi="Times New Roman" w:cs="Times New Roman"/>
          <w:sz w:val="24"/>
        </w:rPr>
      </w:pPr>
      <w:r w:rsidRPr="00BD750D">
        <w:rPr>
          <w:rFonts w:ascii="Times New Roman" w:eastAsia="Calibri" w:hAnsi="Times New Roman" w:cs="Times New Roman"/>
          <w:sz w:val="24"/>
        </w:rPr>
        <w:t xml:space="preserve">Таблица </w:t>
      </w:r>
      <w:r>
        <w:rPr>
          <w:rFonts w:ascii="Times New Roman" w:eastAsia="Calibri" w:hAnsi="Times New Roman" w:cs="Times New Roman"/>
          <w:sz w:val="24"/>
        </w:rPr>
        <w:t>3</w:t>
      </w:r>
      <w:r w:rsidRPr="00BD750D">
        <w:rPr>
          <w:rFonts w:ascii="Times New Roman" w:eastAsia="Calibri" w:hAnsi="Times New Roman" w:cs="Times New Roman"/>
          <w:sz w:val="24"/>
        </w:rPr>
        <w:t xml:space="preserve"> – </w:t>
      </w:r>
      <w:r>
        <w:rPr>
          <w:rFonts w:ascii="Times New Roman" w:eastAsia="Calibri" w:hAnsi="Times New Roman" w:cs="Times New Roman"/>
          <w:sz w:val="24"/>
        </w:rPr>
        <w:t>Организация учебно-воспитательного процесса по физической культуре</w:t>
      </w:r>
    </w:p>
    <w:tbl>
      <w:tblPr>
        <w:tblStyle w:val="11"/>
        <w:tblW w:w="0" w:type="auto"/>
        <w:tblLook w:val="01E0"/>
      </w:tblPr>
      <w:tblGrid>
        <w:gridCol w:w="560"/>
        <w:gridCol w:w="2950"/>
        <w:gridCol w:w="6061"/>
      </w:tblGrid>
      <w:tr w:rsidR="00CC70C6" w:rsidRPr="00BD750D" w:rsidTr="00CC70C6">
        <w:tc>
          <w:tcPr>
            <w:tcW w:w="560" w:type="dxa"/>
          </w:tcPr>
          <w:p w:rsidR="00CC70C6" w:rsidRPr="00BD750D" w:rsidRDefault="00CC70C6" w:rsidP="00CC70C6">
            <w:pPr>
              <w:spacing w:line="276" w:lineRule="auto"/>
              <w:rPr>
                <w:sz w:val="24"/>
                <w:szCs w:val="24"/>
              </w:rPr>
            </w:pPr>
            <w:r>
              <w:rPr>
                <w:sz w:val="24"/>
                <w:szCs w:val="24"/>
              </w:rPr>
              <w:t>1.</w:t>
            </w:r>
          </w:p>
        </w:tc>
        <w:tc>
          <w:tcPr>
            <w:tcW w:w="2950" w:type="dxa"/>
          </w:tcPr>
          <w:p w:rsidR="00CC70C6" w:rsidRPr="00BD750D" w:rsidRDefault="00CC70C6" w:rsidP="00CC70C6">
            <w:pPr>
              <w:spacing w:line="276" w:lineRule="auto"/>
              <w:rPr>
                <w:sz w:val="24"/>
                <w:szCs w:val="24"/>
              </w:rPr>
            </w:pPr>
            <w:r>
              <w:rPr>
                <w:sz w:val="24"/>
                <w:szCs w:val="24"/>
              </w:rPr>
              <w:t>Система физического воспитания в школе</w:t>
            </w:r>
          </w:p>
        </w:tc>
        <w:tc>
          <w:tcPr>
            <w:tcW w:w="6061" w:type="dxa"/>
          </w:tcPr>
          <w:p w:rsidR="00CC70C6" w:rsidRPr="00BD750D" w:rsidRDefault="00CC70C6" w:rsidP="00CC70C6">
            <w:pPr>
              <w:spacing w:line="276" w:lineRule="auto"/>
              <w:rPr>
                <w:sz w:val="24"/>
                <w:szCs w:val="24"/>
              </w:rPr>
            </w:pPr>
            <w:r>
              <w:rPr>
                <w:sz w:val="24"/>
                <w:szCs w:val="24"/>
              </w:rPr>
              <w:t>Урочная, внеурочная</w:t>
            </w:r>
          </w:p>
        </w:tc>
      </w:tr>
      <w:tr w:rsidR="00CC70C6" w:rsidRPr="00BD750D" w:rsidTr="00CC70C6">
        <w:tc>
          <w:tcPr>
            <w:tcW w:w="560" w:type="dxa"/>
          </w:tcPr>
          <w:p w:rsidR="00CC70C6" w:rsidRPr="00BD750D" w:rsidRDefault="00CC70C6" w:rsidP="00CC70C6">
            <w:pPr>
              <w:spacing w:line="276" w:lineRule="auto"/>
              <w:rPr>
                <w:sz w:val="24"/>
                <w:szCs w:val="24"/>
              </w:rPr>
            </w:pPr>
            <w:r>
              <w:rPr>
                <w:sz w:val="24"/>
                <w:szCs w:val="24"/>
              </w:rPr>
              <w:t>2.</w:t>
            </w:r>
          </w:p>
        </w:tc>
        <w:tc>
          <w:tcPr>
            <w:tcW w:w="2950" w:type="dxa"/>
          </w:tcPr>
          <w:p w:rsidR="00CC70C6" w:rsidRPr="00BD750D" w:rsidRDefault="00CC70C6" w:rsidP="00CC70C6">
            <w:pPr>
              <w:spacing w:line="276" w:lineRule="auto"/>
              <w:rPr>
                <w:sz w:val="24"/>
                <w:szCs w:val="24"/>
              </w:rPr>
            </w:pPr>
            <w:r>
              <w:rPr>
                <w:sz w:val="24"/>
                <w:szCs w:val="24"/>
              </w:rPr>
              <w:t>Основная форма физического воспитания в школе</w:t>
            </w:r>
          </w:p>
        </w:tc>
        <w:tc>
          <w:tcPr>
            <w:tcW w:w="6061" w:type="dxa"/>
          </w:tcPr>
          <w:p w:rsidR="00CC70C6" w:rsidRDefault="00CC70C6" w:rsidP="00CC70C6">
            <w:pPr>
              <w:spacing w:line="276" w:lineRule="auto"/>
              <w:rPr>
                <w:sz w:val="24"/>
                <w:szCs w:val="24"/>
              </w:rPr>
            </w:pPr>
            <w:r>
              <w:rPr>
                <w:sz w:val="24"/>
                <w:szCs w:val="24"/>
              </w:rPr>
              <w:t>Уроки физической культуры</w:t>
            </w:r>
          </w:p>
          <w:p w:rsidR="00CC70C6" w:rsidRPr="00BD750D" w:rsidRDefault="00CC70C6" w:rsidP="00CC70C6">
            <w:pPr>
              <w:spacing w:line="276" w:lineRule="auto"/>
              <w:rPr>
                <w:sz w:val="24"/>
                <w:szCs w:val="24"/>
              </w:rPr>
            </w:pPr>
            <w:r>
              <w:rPr>
                <w:sz w:val="24"/>
                <w:szCs w:val="24"/>
              </w:rPr>
              <w:t>Спортивно-массовые мероприятия</w:t>
            </w:r>
          </w:p>
        </w:tc>
      </w:tr>
      <w:tr w:rsidR="00CC70C6" w:rsidRPr="00BD750D" w:rsidTr="00CC70C6">
        <w:tc>
          <w:tcPr>
            <w:tcW w:w="560" w:type="dxa"/>
          </w:tcPr>
          <w:p w:rsidR="00CC70C6" w:rsidRDefault="00CC70C6" w:rsidP="00CC70C6">
            <w:pPr>
              <w:spacing w:line="276" w:lineRule="auto"/>
              <w:rPr>
                <w:sz w:val="24"/>
                <w:szCs w:val="24"/>
              </w:rPr>
            </w:pPr>
            <w:r>
              <w:rPr>
                <w:sz w:val="24"/>
                <w:szCs w:val="24"/>
              </w:rPr>
              <w:t>3.</w:t>
            </w:r>
          </w:p>
        </w:tc>
        <w:tc>
          <w:tcPr>
            <w:tcW w:w="2950" w:type="dxa"/>
          </w:tcPr>
          <w:p w:rsidR="00CC70C6" w:rsidRDefault="00CC70C6" w:rsidP="00CC70C6">
            <w:pPr>
              <w:spacing w:line="276" w:lineRule="auto"/>
              <w:rPr>
                <w:sz w:val="24"/>
                <w:szCs w:val="24"/>
              </w:rPr>
            </w:pPr>
            <w:r>
              <w:rPr>
                <w:sz w:val="24"/>
                <w:szCs w:val="24"/>
              </w:rPr>
              <w:t>Перечень основных документов планирования уроков по физической культуре</w:t>
            </w:r>
          </w:p>
        </w:tc>
        <w:tc>
          <w:tcPr>
            <w:tcW w:w="6061" w:type="dxa"/>
          </w:tcPr>
          <w:p w:rsidR="00CC70C6" w:rsidRDefault="00CC70C6" w:rsidP="00CC70C6">
            <w:pPr>
              <w:spacing w:line="276" w:lineRule="auto"/>
              <w:rPr>
                <w:sz w:val="24"/>
                <w:szCs w:val="24"/>
              </w:rPr>
            </w:pPr>
            <w:r>
              <w:rPr>
                <w:sz w:val="24"/>
                <w:szCs w:val="24"/>
              </w:rPr>
              <w:t>РП по физической культуре для 1-4 классов по ФГОС</w:t>
            </w:r>
          </w:p>
          <w:p w:rsidR="00CC70C6" w:rsidRDefault="00CC70C6" w:rsidP="00CC70C6">
            <w:pPr>
              <w:spacing w:line="276" w:lineRule="auto"/>
              <w:rPr>
                <w:sz w:val="24"/>
                <w:szCs w:val="24"/>
              </w:rPr>
            </w:pPr>
            <w:r>
              <w:rPr>
                <w:sz w:val="24"/>
                <w:szCs w:val="24"/>
              </w:rPr>
              <w:t>РП по физической культуре для 5-9 классов по ФГОС</w:t>
            </w:r>
          </w:p>
          <w:p w:rsidR="00CC70C6" w:rsidRDefault="00CC70C6" w:rsidP="00CC70C6">
            <w:pPr>
              <w:spacing w:line="276" w:lineRule="auto"/>
              <w:rPr>
                <w:sz w:val="24"/>
                <w:szCs w:val="24"/>
              </w:rPr>
            </w:pPr>
            <w:r>
              <w:rPr>
                <w:sz w:val="24"/>
                <w:szCs w:val="24"/>
              </w:rPr>
              <w:t>РП по физической культуре для 10-11 классов по ФГОС</w:t>
            </w:r>
          </w:p>
          <w:p w:rsidR="00CC70C6" w:rsidRPr="00BD750D" w:rsidRDefault="00CC70C6" w:rsidP="00CC70C6">
            <w:pPr>
              <w:spacing w:line="276" w:lineRule="auto"/>
              <w:rPr>
                <w:sz w:val="24"/>
                <w:szCs w:val="24"/>
              </w:rPr>
            </w:pPr>
            <w:r>
              <w:rPr>
                <w:sz w:val="24"/>
                <w:szCs w:val="24"/>
              </w:rPr>
              <w:t xml:space="preserve">Методологической основой является ФГОС </w:t>
            </w:r>
          </w:p>
        </w:tc>
      </w:tr>
      <w:tr w:rsidR="00CC70C6" w:rsidRPr="00BD750D" w:rsidTr="00CC70C6">
        <w:tc>
          <w:tcPr>
            <w:tcW w:w="560" w:type="dxa"/>
          </w:tcPr>
          <w:p w:rsidR="00CC70C6" w:rsidRDefault="00CC70C6" w:rsidP="00CC70C6">
            <w:pPr>
              <w:spacing w:line="276" w:lineRule="auto"/>
              <w:rPr>
                <w:sz w:val="24"/>
                <w:szCs w:val="24"/>
              </w:rPr>
            </w:pPr>
            <w:r>
              <w:rPr>
                <w:sz w:val="24"/>
                <w:szCs w:val="24"/>
              </w:rPr>
              <w:t>4.</w:t>
            </w:r>
          </w:p>
        </w:tc>
        <w:tc>
          <w:tcPr>
            <w:tcW w:w="2950" w:type="dxa"/>
          </w:tcPr>
          <w:p w:rsidR="00CC70C6" w:rsidRDefault="00CC70C6" w:rsidP="00CC70C6">
            <w:pPr>
              <w:spacing w:line="276" w:lineRule="auto"/>
              <w:rPr>
                <w:sz w:val="24"/>
                <w:szCs w:val="24"/>
              </w:rPr>
            </w:pPr>
            <w:r>
              <w:rPr>
                <w:sz w:val="24"/>
                <w:szCs w:val="24"/>
              </w:rPr>
              <w:t>Основные формы общешкольной физкультурно-оздоровительной деятельности</w:t>
            </w:r>
          </w:p>
        </w:tc>
        <w:tc>
          <w:tcPr>
            <w:tcW w:w="6061" w:type="dxa"/>
          </w:tcPr>
          <w:p w:rsidR="00CC70C6" w:rsidRDefault="00CC70C6" w:rsidP="00CC70C6">
            <w:pPr>
              <w:spacing w:line="276" w:lineRule="auto"/>
              <w:rPr>
                <w:sz w:val="24"/>
                <w:szCs w:val="24"/>
              </w:rPr>
            </w:pPr>
            <w:r>
              <w:rPr>
                <w:sz w:val="24"/>
                <w:szCs w:val="24"/>
              </w:rPr>
              <w:t>Спортивные секции</w:t>
            </w:r>
          </w:p>
          <w:p w:rsidR="00CC70C6" w:rsidRDefault="00CC70C6" w:rsidP="00CC70C6">
            <w:pPr>
              <w:spacing w:line="276" w:lineRule="auto"/>
              <w:rPr>
                <w:sz w:val="24"/>
                <w:szCs w:val="24"/>
              </w:rPr>
            </w:pPr>
            <w:r>
              <w:rPr>
                <w:sz w:val="24"/>
                <w:szCs w:val="24"/>
              </w:rPr>
              <w:t>Мероприятия на свежем воздухе</w:t>
            </w:r>
          </w:p>
          <w:p w:rsidR="00CC70C6" w:rsidRDefault="00CC70C6" w:rsidP="00CC70C6">
            <w:pPr>
              <w:spacing w:line="276" w:lineRule="auto"/>
              <w:rPr>
                <w:sz w:val="24"/>
                <w:szCs w:val="24"/>
              </w:rPr>
            </w:pPr>
            <w:r>
              <w:rPr>
                <w:sz w:val="24"/>
                <w:szCs w:val="24"/>
              </w:rPr>
              <w:t>Физкультурные мероприятия</w:t>
            </w:r>
          </w:p>
          <w:p w:rsidR="00CC70C6" w:rsidRPr="00BD750D" w:rsidRDefault="00CC70C6" w:rsidP="00CC70C6">
            <w:pPr>
              <w:spacing w:line="276" w:lineRule="auto"/>
              <w:rPr>
                <w:sz w:val="24"/>
                <w:szCs w:val="24"/>
              </w:rPr>
            </w:pPr>
            <w:r>
              <w:rPr>
                <w:sz w:val="24"/>
                <w:szCs w:val="24"/>
              </w:rPr>
              <w:t>Спортивно-массовые мероприятия</w:t>
            </w:r>
          </w:p>
        </w:tc>
      </w:tr>
    </w:tbl>
    <w:p w:rsidR="00CC70C6" w:rsidRDefault="00CC70C6" w:rsidP="00B46DA5">
      <w:pPr>
        <w:spacing w:after="240" w:line="240" w:lineRule="auto"/>
        <w:ind w:left="709"/>
        <w:jc w:val="both"/>
        <w:rPr>
          <w:rFonts w:ascii="Arial" w:eastAsia="Calibri" w:hAnsi="Arial" w:cs="Arial"/>
          <w:sz w:val="28"/>
          <w:szCs w:val="28"/>
        </w:rPr>
      </w:pPr>
    </w:p>
    <w:p w:rsidR="00205F8A" w:rsidRDefault="00205F8A">
      <w:pPr>
        <w:rPr>
          <w:rFonts w:ascii="Arial" w:eastAsia="Calibri" w:hAnsi="Arial" w:cs="Arial"/>
          <w:sz w:val="28"/>
          <w:szCs w:val="28"/>
        </w:rPr>
      </w:pPr>
      <w:r>
        <w:rPr>
          <w:rFonts w:ascii="Arial" w:eastAsia="Calibri" w:hAnsi="Arial" w:cs="Arial"/>
          <w:sz w:val="28"/>
          <w:szCs w:val="28"/>
        </w:rPr>
        <w:br w:type="page"/>
      </w:r>
    </w:p>
    <w:p w:rsidR="00BD750D" w:rsidRPr="00BD750D" w:rsidRDefault="00BD750D" w:rsidP="00B46DA5">
      <w:pPr>
        <w:spacing w:after="240" w:line="240" w:lineRule="auto"/>
        <w:ind w:left="709"/>
        <w:jc w:val="both"/>
        <w:rPr>
          <w:rFonts w:ascii="Arial" w:eastAsia="Calibri" w:hAnsi="Arial" w:cs="Arial"/>
          <w:sz w:val="28"/>
          <w:szCs w:val="28"/>
        </w:rPr>
      </w:pPr>
      <w:r w:rsidRPr="00FD2B24">
        <w:rPr>
          <w:rFonts w:ascii="Arial" w:eastAsia="Calibri" w:hAnsi="Arial" w:cs="Arial"/>
          <w:sz w:val="28"/>
          <w:szCs w:val="28"/>
        </w:rPr>
        <w:lastRenderedPageBreak/>
        <w:t xml:space="preserve">Раздел 2 Результаты прохождения аналитического этапа производственной </w:t>
      </w:r>
      <w:r w:rsidR="00740B99" w:rsidRPr="00FD2B24">
        <w:rPr>
          <w:rFonts w:ascii="Arial" w:eastAsia="Calibri" w:hAnsi="Arial" w:cs="Arial"/>
          <w:sz w:val="28"/>
          <w:szCs w:val="28"/>
        </w:rPr>
        <w:t>научно-исследовательской</w:t>
      </w:r>
      <w:r w:rsidRPr="00FD2B24">
        <w:rPr>
          <w:rFonts w:ascii="Arial" w:eastAsia="Calibri" w:hAnsi="Arial" w:cs="Arial"/>
          <w:sz w:val="28"/>
          <w:szCs w:val="28"/>
        </w:rPr>
        <w:t xml:space="preserve"> практики</w:t>
      </w:r>
    </w:p>
    <w:p w:rsidR="00BD750D" w:rsidRPr="00BD750D" w:rsidRDefault="00BD750D" w:rsidP="00C0348C">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В процессе прохождение Преддипломной производственной практики нами было разработано примерное содержание </w:t>
      </w:r>
      <w:r w:rsidRPr="00BD750D">
        <w:rPr>
          <w:rFonts w:ascii="Times New Roman" w:eastAsia="Calibri" w:hAnsi="Times New Roman" w:cs="Times New Roman"/>
          <w:b/>
          <w:sz w:val="24"/>
          <w:szCs w:val="24"/>
        </w:rPr>
        <w:t>Введения</w:t>
      </w:r>
      <w:r w:rsidRPr="00BD750D">
        <w:rPr>
          <w:rFonts w:ascii="Times New Roman" w:eastAsia="Calibri" w:hAnsi="Times New Roman" w:cs="Times New Roman"/>
          <w:sz w:val="24"/>
          <w:szCs w:val="24"/>
        </w:rPr>
        <w:t xml:space="preserve"> к В</w:t>
      </w:r>
      <w:r w:rsidR="00C0348C">
        <w:rPr>
          <w:rFonts w:ascii="Times New Roman" w:eastAsia="Calibri" w:hAnsi="Times New Roman" w:cs="Times New Roman"/>
          <w:sz w:val="24"/>
          <w:szCs w:val="24"/>
        </w:rPr>
        <w:t>КР</w:t>
      </w:r>
      <w:r w:rsidRPr="00BD750D">
        <w:rPr>
          <w:rFonts w:ascii="Times New Roman" w:eastAsia="Calibri" w:hAnsi="Times New Roman" w:cs="Times New Roman"/>
          <w:sz w:val="24"/>
          <w:szCs w:val="24"/>
        </w:rPr>
        <w:t xml:space="preserve"> представленное ниже, по теме</w:t>
      </w:r>
      <w:r w:rsidR="00C65508">
        <w:rPr>
          <w:rFonts w:ascii="Times New Roman" w:eastAsia="Calibri" w:hAnsi="Times New Roman" w:cs="Times New Roman"/>
          <w:sz w:val="24"/>
          <w:szCs w:val="24"/>
        </w:rPr>
        <w:t xml:space="preserve">: </w:t>
      </w:r>
      <w:r w:rsidR="001C2104" w:rsidRPr="00C65508">
        <w:rPr>
          <w:rFonts w:ascii="Times New Roman" w:eastAsia="Times New Roman" w:hAnsi="Times New Roman"/>
          <w:color w:val="000000"/>
          <w:sz w:val="24"/>
          <w:szCs w:val="24"/>
          <w:lang w:eastAsia="ru-RU"/>
        </w:rPr>
        <w:t>«</w:t>
      </w:r>
      <w:r w:rsidR="001C2104" w:rsidRPr="00C65508">
        <w:rPr>
          <w:rFonts w:ascii="Times New Roman" w:eastAsia="Times New Roman" w:hAnsi="Times New Roman"/>
          <w:sz w:val="24"/>
          <w:szCs w:val="24"/>
          <w:lang w:eastAsia="ru-RU"/>
        </w:rPr>
        <w:t>Влияние темперамента обучающихся на выбор вида спорта в системе дополнительного образования у детей младшего школьного возраста</w:t>
      </w:r>
      <w:r w:rsidR="001C2104" w:rsidRPr="00C65508">
        <w:rPr>
          <w:rFonts w:ascii="Times New Roman" w:eastAsia="Times New Roman" w:hAnsi="Times New Roman"/>
          <w:color w:val="000000"/>
          <w:sz w:val="24"/>
          <w:szCs w:val="24"/>
          <w:lang w:eastAsia="ru-RU"/>
        </w:rPr>
        <w:t>».</w:t>
      </w:r>
    </w:p>
    <w:p w:rsidR="00313F7A" w:rsidRPr="005B7137" w:rsidRDefault="00313F7A" w:rsidP="005B7137">
      <w:pPr>
        <w:pStyle w:val="a8"/>
        <w:ind w:firstLine="709"/>
        <w:rPr>
          <w:rFonts w:cs="Times New Roman"/>
          <w:szCs w:val="24"/>
        </w:rPr>
      </w:pPr>
      <w:r w:rsidRPr="00313F7A">
        <w:rPr>
          <w:rFonts w:eastAsia="Calibri" w:cs="Times New Roman"/>
          <w:b/>
          <w:szCs w:val="24"/>
        </w:rPr>
        <w:t>Актуальность исследования</w:t>
      </w:r>
      <w:r w:rsidR="00C65508">
        <w:rPr>
          <w:rFonts w:eastAsia="Calibri" w:cs="Times New Roman"/>
          <w:szCs w:val="24"/>
        </w:rPr>
        <w:t xml:space="preserve">: </w:t>
      </w:r>
      <w:r w:rsidR="005B7137" w:rsidRPr="005B7137">
        <w:rPr>
          <w:rFonts w:cs="Times New Roman"/>
          <w:szCs w:val="24"/>
        </w:rPr>
        <w:t xml:space="preserve">обусловлена необходимостью индивидуального подхода к организации спортивной деятельности детей младшего школьного возраста. В условиях расширения сети учреждений дополнительного образования особенно важно учитывать не только физические возможности ребёнка, но и его психофизиологические особенности. Одной из ключевых характеристик личности, влияющих на поведение и выбор деятельности, является темперамент. </w:t>
      </w:r>
      <w:r w:rsidR="005B7137" w:rsidRPr="00DE304D">
        <w:rPr>
          <w:rFonts w:cs="Times New Roman"/>
          <w:szCs w:val="24"/>
        </w:rPr>
        <w:t>Изучение связи между темпераментом и выбором вида спорта может помочь родителям и педагогам понять, какой вид спорта будет наиболее подходящим для ребенка с учетом его индивидуальных особенностей.</w:t>
      </w:r>
      <w:r w:rsidR="005B7137">
        <w:rPr>
          <w:rFonts w:cs="Times New Roman"/>
          <w:szCs w:val="24"/>
        </w:rPr>
        <w:t xml:space="preserve"> </w:t>
      </w:r>
      <w:r w:rsidR="005B7137" w:rsidRPr="005B7137">
        <w:rPr>
          <w:rFonts w:cs="Times New Roman"/>
          <w:szCs w:val="24"/>
        </w:rPr>
        <w:t>Анализ научной литературы показал недостаточную разработанность практических рекомендаций по учёту темпераментных особенностей при выборе вида спорта, что и определило направление настоящего исследования.</w:t>
      </w:r>
    </w:p>
    <w:p w:rsidR="00313F7A" w:rsidRPr="00D346D0" w:rsidRDefault="00313F7A" w:rsidP="00D346D0">
      <w:pPr>
        <w:pStyle w:val="a8"/>
        <w:ind w:firstLine="709"/>
        <w:rPr>
          <w:rFonts w:cs="Times New Roman"/>
          <w:szCs w:val="24"/>
        </w:rPr>
      </w:pPr>
      <w:r w:rsidRPr="00313F7A">
        <w:rPr>
          <w:rFonts w:eastAsia="Calibri" w:cs="Times New Roman"/>
          <w:b/>
          <w:szCs w:val="24"/>
        </w:rPr>
        <w:t>Проблема исследования</w:t>
      </w:r>
      <w:r w:rsidR="00CC2CA9">
        <w:rPr>
          <w:rFonts w:eastAsia="Calibri" w:cs="Times New Roman"/>
          <w:b/>
          <w:szCs w:val="24"/>
        </w:rPr>
        <w:t>:</w:t>
      </w:r>
      <w:r w:rsidRPr="00313F7A">
        <w:rPr>
          <w:rFonts w:eastAsia="Calibri" w:cs="Times New Roman"/>
          <w:szCs w:val="24"/>
        </w:rPr>
        <w:t xml:space="preserve"> </w:t>
      </w:r>
      <w:r w:rsidR="00CC2CA9" w:rsidRPr="00E1719F">
        <w:rPr>
          <w:rFonts w:cs="Times New Roman"/>
          <w:szCs w:val="24"/>
        </w:rPr>
        <w:t>влияние темперамента обучающихся на выбор определенного вида спорта в рамках системы дополнительного образования у детей младшего школьного возраста.</w:t>
      </w:r>
    </w:p>
    <w:p w:rsidR="00313F7A" w:rsidRPr="00D346D0" w:rsidRDefault="00313F7A" w:rsidP="00313F7A">
      <w:pPr>
        <w:spacing w:after="0" w:line="360" w:lineRule="auto"/>
        <w:ind w:firstLine="709"/>
        <w:jc w:val="both"/>
        <w:rPr>
          <w:rFonts w:ascii="Times New Roman" w:hAnsi="Times New Roman"/>
          <w:sz w:val="24"/>
          <w:szCs w:val="24"/>
        </w:rPr>
      </w:pPr>
      <w:r w:rsidRPr="00313F7A">
        <w:rPr>
          <w:rFonts w:ascii="Times New Roman" w:eastAsia="Calibri" w:hAnsi="Times New Roman" w:cs="Times New Roman"/>
          <w:b/>
          <w:sz w:val="24"/>
          <w:szCs w:val="24"/>
        </w:rPr>
        <w:t>Объект</w:t>
      </w:r>
      <w:r w:rsidR="00D346D0">
        <w:rPr>
          <w:rFonts w:ascii="Times New Roman" w:eastAsia="Calibri" w:hAnsi="Times New Roman" w:cs="Times New Roman"/>
          <w:sz w:val="24"/>
          <w:szCs w:val="24"/>
        </w:rPr>
        <w:t xml:space="preserve"> исследования - </w:t>
      </w:r>
      <w:r w:rsidR="00D346D0">
        <w:rPr>
          <w:rFonts w:ascii="Times New Roman" w:hAnsi="Times New Roman"/>
          <w:color w:val="000000"/>
          <w:sz w:val="24"/>
          <w:szCs w:val="24"/>
          <w:shd w:val="clear" w:color="auto" w:fill="FFFFFF"/>
        </w:rPr>
        <w:t>п</w:t>
      </w:r>
      <w:r w:rsidR="00D346D0" w:rsidRPr="00E1719F">
        <w:rPr>
          <w:rFonts w:ascii="Times New Roman" w:hAnsi="Times New Roman"/>
          <w:color w:val="000000"/>
          <w:sz w:val="24"/>
          <w:szCs w:val="24"/>
          <w:shd w:val="clear" w:color="auto" w:fill="FFFFFF"/>
        </w:rPr>
        <w:t>роце</w:t>
      </w:r>
      <w:r w:rsidR="00D346D0">
        <w:rPr>
          <w:rFonts w:ascii="Times New Roman" w:hAnsi="Times New Roman"/>
          <w:color w:val="000000"/>
          <w:sz w:val="24"/>
          <w:szCs w:val="24"/>
          <w:shd w:val="clear" w:color="auto" w:fill="FFFFFF"/>
        </w:rPr>
        <w:t>сс выбора вида спорта обучающих</w:t>
      </w:r>
      <w:r w:rsidR="00D346D0" w:rsidRPr="00E1719F">
        <w:rPr>
          <w:rFonts w:ascii="Times New Roman" w:hAnsi="Times New Roman"/>
          <w:color w:val="000000"/>
          <w:sz w:val="24"/>
          <w:szCs w:val="24"/>
          <w:shd w:val="clear" w:color="auto" w:fill="FFFFFF"/>
        </w:rPr>
        <w:t xml:space="preserve">ся в системе дополнительного образования </w:t>
      </w:r>
      <w:r w:rsidR="00D346D0">
        <w:rPr>
          <w:rFonts w:ascii="Times New Roman" w:hAnsi="Times New Roman"/>
          <w:sz w:val="24"/>
          <w:szCs w:val="24"/>
        </w:rPr>
        <w:t xml:space="preserve">у детей </w:t>
      </w:r>
      <w:r w:rsidR="00D346D0" w:rsidRPr="00235F6D">
        <w:rPr>
          <w:rFonts w:ascii="Times New Roman" w:hAnsi="Times New Roman"/>
          <w:sz w:val="24"/>
          <w:szCs w:val="24"/>
        </w:rPr>
        <w:t>младшего школьного возраста.</w:t>
      </w:r>
    </w:p>
    <w:p w:rsidR="00313F7A" w:rsidRP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Предмет исследования</w:t>
      </w:r>
      <w:r w:rsidR="00D346D0">
        <w:rPr>
          <w:rFonts w:ascii="Times New Roman" w:eastAsia="Calibri" w:hAnsi="Times New Roman" w:cs="Times New Roman"/>
          <w:sz w:val="24"/>
          <w:szCs w:val="24"/>
        </w:rPr>
        <w:t xml:space="preserve"> </w:t>
      </w:r>
      <w:r w:rsidR="00D346D0">
        <w:rPr>
          <w:rFonts w:ascii="Times New Roman" w:hAnsi="Times New Roman" w:cs="Times New Roman"/>
        </w:rPr>
        <w:t>-</w:t>
      </w:r>
      <w:r w:rsidR="00D346D0" w:rsidRPr="0091591E">
        <w:rPr>
          <w:rFonts w:ascii="Times New Roman" w:hAnsi="Times New Roman" w:cs="Times New Roman"/>
        </w:rPr>
        <w:t xml:space="preserve"> </w:t>
      </w:r>
      <w:r w:rsidR="00D346D0" w:rsidRPr="00D346D0">
        <w:rPr>
          <w:rFonts w:ascii="Times New Roman" w:hAnsi="Times New Roman" w:cs="Times New Roman"/>
          <w:sz w:val="24"/>
          <w:szCs w:val="24"/>
        </w:rPr>
        <w:t>влияние типологических особенностей темперамента на предпочтения в выборе спортивной деятельности.</w:t>
      </w:r>
    </w:p>
    <w:p w:rsidR="0011581D" w:rsidRPr="0011581D" w:rsidRDefault="00313F7A" w:rsidP="0011581D">
      <w:pPr>
        <w:spacing w:after="0" w:line="360" w:lineRule="auto"/>
        <w:ind w:left="-142" w:firstLine="709"/>
        <w:jc w:val="both"/>
        <w:rPr>
          <w:rFonts w:ascii="Times New Roman" w:hAnsi="Times New Roman" w:cs="Times New Roman"/>
          <w:sz w:val="24"/>
          <w:szCs w:val="24"/>
        </w:rPr>
      </w:pPr>
      <w:r w:rsidRPr="0011581D">
        <w:rPr>
          <w:rFonts w:ascii="Times New Roman" w:eastAsia="Calibri" w:hAnsi="Times New Roman" w:cs="Times New Roman"/>
          <w:b/>
          <w:sz w:val="24"/>
          <w:szCs w:val="24"/>
        </w:rPr>
        <w:t>Цель исследования</w:t>
      </w:r>
      <w:r w:rsidR="00CD7F60">
        <w:rPr>
          <w:rFonts w:ascii="Times New Roman" w:eastAsia="Calibri" w:hAnsi="Times New Roman" w:cs="Times New Roman"/>
          <w:sz w:val="24"/>
          <w:szCs w:val="24"/>
        </w:rPr>
        <w:t xml:space="preserve">: </w:t>
      </w:r>
      <w:r w:rsidR="0011581D" w:rsidRPr="0011581D">
        <w:rPr>
          <w:rFonts w:ascii="Times New Roman" w:hAnsi="Times New Roman" w:cs="Times New Roman"/>
          <w:sz w:val="24"/>
          <w:szCs w:val="24"/>
        </w:rPr>
        <w:t>выявить взаимосвязь между типом темперамента младших школьников и их выбором вида спорта в условиях дополнительного образования.</w:t>
      </w:r>
    </w:p>
    <w:p w:rsidR="00313F7A" w:rsidRDefault="00313F7A" w:rsidP="00CD7F60">
      <w:pPr>
        <w:pStyle w:val="aa"/>
        <w:spacing w:after="0" w:line="360" w:lineRule="auto"/>
        <w:ind w:left="0" w:firstLine="709"/>
        <w:jc w:val="both"/>
        <w:rPr>
          <w:rFonts w:ascii="Times New Roman" w:hAnsi="Times New Roman" w:cs="Times New Roman"/>
          <w:color w:val="1D1D1F"/>
          <w:sz w:val="24"/>
          <w:szCs w:val="24"/>
          <w:shd w:val="clear" w:color="auto" w:fill="FFFFFF"/>
        </w:rPr>
      </w:pPr>
      <w:r w:rsidRPr="00313F7A">
        <w:rPr>
          <w:rFonts w:ascii="Times New Roman" w:eastAsia="Calibri" w:hAnsi="Times New Roman" w:cs="Times New Roman"/>
          <w:b/>
          <w:sz w:val="24"/>
          <w:szCs w:val="24"/>
        </w:rPr>
        <w:t>Гипотеза исследования</w:t>
      </w:r>
      <w:r w:rsidR="00CD7F60">
        <w:rPr>
          <w:rFonts w:ascii="Times New Roman" w:eastAsia="Calibri" w:hAnsi="Times New Roman" w:cs="Times New Roman"/>
          <w:b/>
          <w:sz w:val="24"/>
          <w:szCs w:val="24"/>
        </w:rPr>
        <w:t xml:space="preserve">: </w:t>
      </w:r>
      <w:r w:rsidR="00CD7F60" w:rsidRPr="00CD7F60">
        <w:rPr>
          <w:rFonts w:ascii="Times New Roman" w:hAnsi="Times New Roman" w:cs="Times New Roman"/>
          <w:color w:val="1D1D1F"/>
          <w:sz w:val="24"/>
          <w:szCs w:val="24"/>
          <w:shd w:val="clear" w:color="auto" w:fill="FFFFFF"/>
        </w:rPr>
        <w:t>было выдвинуто предположение о том, что дети с разными типами темперамента демонстрируют устойчивые различия в предпочтении видов спорта: сангвиники и холерики склонны к динамичным, соревновательным и командным дисциплинам (лёгкая атлетика, игровые виды спорта, единоборства), тогда как флегматики и меланхолики чаще выбирают менее напряжённые, индивидуальные или технически ориентированные виды (плавание, шахматы, гимнастика, стрельба), что при грамотном учёте этих особенностей позволит повысить мотивацию, снизить риск дезадаптации и сформировать устойчивый интерес к занятиям.</w:t>
      </w:r>
    </w:p>
    <w:p w:rsidR="00CD7F60" w:rsidRPr="00CD7F60" w:rsidRDefault="00CD7F60" w:rsidP="00CD7F60">
      <w:pPr>
        <w:pStyle w:val="aa"/>
        <w:spacing w:after="0" w:line="360" w:lineRule="auto"/>
        <w:ind w:left="0" w:firstLine="709"/>
        <w:jc w:val="both"/>
        <w:rPr>
          <w:rFonts w:ascii="Times New Roman" w:hAnsi="Times New Roman" w:cs="Times New Roman"/>
          <w:sz w:val="24"/>
          <w:szCs w:val="24"/>
        </w:rPr>
      </w:pPr>
    </w:p>
    <w:p w:rsid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lastRenderedPageBreak/>
        <w:t>Задачи исследования</w:t>
      </w:r>
      <w:r w:rsidR="00CD7F60">
        <w:rPr>
          <w:rFonts w:ascii="Times New Roman" w:eastAsia="Calibri" w:hAnsi="Times New Roman" w:cs="Times New Roman"/>
          <w:sz w:val="24"/>
          <w:szCs w:val="24"/>
        </w:rPr>
        <w:t>:</w:t>
      </w:r>
    </w:p>
    <w:p w:rsidR="00377C2F" w:rsidRDefault="007C58AB" w:rsidP="00377C2F">
      <w:pPr>
        <w:pStyle w:val="a8"/>
        <w:numPr>
          <w:ilvl w:val="0"/>
          <w:numId w:val="6"/>
        </w:numPr>
        <w:ind w:left="0" w:firstLine="357"/>
        <w:rPr>
          <w:rFonts w:cs="Times New Roman"/>
          <w:iCs/>
          <w:color w:val="000000" w:themeColor="text1"/>
          <w:szCs w:val="24"/>
        </w:rPr>
      </w:pPr>
      <w:r>
        <w:rPr>
          <w:rFonts w:cs="Times New Roman"/>
          <w:iCs/>
          <w:color w:val="000000" w:themeColor="text1"/>
          <w:szCs w:val="24"/>
        </w:rPr>
        <w:t>П</w:t>
      </w:r>
      <w:r w:rsidRPr="0001054E">
        <w:rPr>
          <w:rFonts w:cs="Times New Roman"/>
          <w:iCs/>
          <w:color w:val="000000" w:themeColor="text1"/>
          <w:szCs w:val="24"/>
        </w:rPr>
        <w:t xml:space="preserve">ровести анализ литературных источников по вопросу влияние темперамента </w:t>
      </w:r>
      <w:r>
        <w:rPr>
          <w:rFonts w:cs="Times New Roman"/>
          <w:iCs/>
          <w:color w:val="000000" w:themeColor="text1"/>
          <w:szCs w:val="24"/>
        </w:rPr>
        <w:t>на выбор вида спорта;</w:t>
      </w:r>
    </w:p>
    <w:p w:rsidR="00377C2F" w:rsidRPr="00377C2F" w:rsidRDefault="007C58AB" w:rsidP="00377C2F">
      <w:pPr>
        <w:pStyle w:val="a8"/>
        <w:numPr>
          <w:ilvl w:val="0"/>
          <w:numId w:val="6"/>
        </w:numPr>
        <w:ind w:left="0" w:firstLine="357"/>
        <w:rPr>
          <w:rFonts w:cs="Times New Roman"/>
          <w:iCs/>
          <w:color w:val="000000" w:themeColor="text1"/>
          <w:szCs w:val="24"/>
        </w:rPr>
      </w:pPr>
      <w:r w:rsidRPr="00377C2F">
        <w:rPr>
          <w:szCs w:val="24"/>
        </w:rPr>
        <w:t>Изучить учет индивидуальных особенностей темперамента детей младшего школьного возраста при организации спортивного процесса в системе дополнительного образования;</w:t>
      </w:r>
    </w:p>
    <w:p w:rsidR="00C4643B" w:rsidRPr="00377C2F" w:rsidRDefault="007C58AB" w:rsidP="00377C2F">
      <w:pPr>
        <w:pStyle w:val="a8"/>
        <w:numPr>
          <w:ilvl w:val="0"/>
          <w:numId w:val="6"/>
        </w:numPr>
        <w:ind w:left="0" w:firstLine="357"/>
        <w:rPr>
          <w:rFonts w:cs="Times New Roman"/>
          <w:iCs/>
          <w:color w:val="000000" w:themeColor="text1"/>
          <w:szCs w:val="24"/>
        </w:rPr>
      </w:pPr>
      <w:r w:rsidRPr="00377C2F">
        <w:rPr>
          <w:szCs w:val="24"/>
        </w:rPr>
        <w:t xml:space="preserve">Изучить психофизические особенности детей младшего школьного возраста. </w:t>
      </w:r>
    </w:p>
    <w:p w:rsid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Методы исследования</w:t>
      </w:r>
      <w:r w:rsidR="00C4643B">
        <w:rPr>
          <w:rFonts w:ascii="Times New Roman" w:eastAsia="Calibri" w:hAnsi="Times New Roman" w:cs="Times New Roman"/>
          <w:sz w:val="24"/>
          <w:szCs w:val="24"/>
        </w:rPr>
        <w:t>:</w:t>
      </w:r>
    </w:p>
    <w:p w:rsidR="009107B4" w:rsidRDefault="00C4643B" w:rsidP="009107B4">
      <w:pPr>
        <w:pStyle w:val="aa"/>
        <w:numPr>
          <w:ilvl w:val="0"/>
          <w:numId w:val="3"/>
        </w:numPr>
        <w:spacing w:after="0" w:line="360" w:lineRule="auto"/>
        <w:ind w:left="851"/>
        <w:jc w:val="both"/>
        <w:rPr>
          <w:rFonts w:ascii="Times New Roman" w:hAnsi="Times New Roman"/>
          <w:color w:val="000000"/>
          <w:sz w:val="24"/>
          <w:szCs w:val="24"/>
          <w:shd w:val="clear" w:color="auto" w:fill="FFFFFF"/>
        </w:rPr>
      </w:pPr>
      <w:r w:rsidRPr="00E22287">
        <w:rPr>
          <w:rFonts w:ascii="Times New Roman" w:eastAsia="Times New Roman" w:hAnsi="Times New Roman"/>
          <w:sz w:val="24"/>
          <w:szCs w:val="24"/>
        </w:rPr>
        <w:t>анализ литературных источников</w:t>
      </w:r>
      <w:r>
        <w:rPr>
          <w:rFonts w:ascii="Times New Roman" w:hAnsi="Times New Roman"/>
          <w:color w:val="000000" w:themeColor="text1"/>
          <w:sz w:val="24"/>
          <w:szCs w:val="24"/>
        </w:rPr>
        <w:t>;</w:t>
      </w:r>
    </w:p>
    <w:p w:rsidR="009107B4" w:rsidRPr="009107B4" w:rsidRDefault="009107B4" w:rsidP="009107B4">
      <w:pPr>
        <w:pStyle w:val="aa"/>
        <w:numPr>
          <w:ilvl w:val="0"/>
          <w:numId w:val="3"/>
        </w:numPr>
        <w:spacing w:after="0" w:line="360" w:lineRule="auto"/>
        <w:ind w:left="851"/>
        <w:jc w:val="both"/>
        <w:rPr>
          <w:rFonts w:ascii="Times New Roman" w:hAnsi="Times New Roman"/>
          <w:color w:val="000000"/>
          <w:sz w:val="24"/>
          <w:szCs w:val="24"/>
          <w:shd w:val="clear" w:color="auto" w:fill="FFFFFF"/>
        </w:rPr>
      </w:pPr>
      <w:r>
        <w:rPr>
          <w:rFonts w:ascii="Times New Roman" w:hAnsi="Times New Roman" w:cs="Times New Roman"/>
          <w:sz w:val="24"/>
          <w:szCs w:val="24"/>
        </w:rPr>
        <w:t>подбор</w:t>
      </w:r>
      <w:r w:rsidR="003A1084">
        <w:rPr>
          <w:rFonts w:ascii="Times New Roman" w:hAnsi="Times New Roman" w:cs="Times New Roman"/>
          <w:sz w:val="24"/>
          <w:szCs w:val="24"/>
        </w:rPr>
        <w:t xml:space="preserve"> и ада</w:t>
      </w:r>
      <w:r w:rsidR="005D152A">
        <w:rPr>
          <w:rFonts w:ascii="Times New Roman" w:hAnsi="Times New Roman" w:cs="Times New Roman"/>
          <w:sz w:val="24"/>
          <w:szCs w:val="24"/>
        </w:rPr>
        <w:t>п</w:t>
      </w:r>
      <w:r w:rsidR="003A1084">
        <w:rPr>
          <w:rFonts w:ascii="Times New Roman" w:hAnsi="Times New Roman" w:cs="Times New Roman"/>
          <w:sz w:val="24"/>
          <w:szCs w:val="24"/>
        </w:rPr>
        <w:t>тация</w:t>
      </w:r>
      <w:r w:rsidRPr="009107B4">
        <w:rPr>
          <w:rFonts w:ascii="Times New Roman" w:hAnsi="Times New Roman" w:cs="Times New Roman"/>
          <w:sz w:val="24"/>
          <w:szCs w:val="24"/>
        </w:rPr>
        <w:t xml:space="preserve"> методики диагностики темперамента для детей 8–10 лет.</w:t>
      </w:r>
    </w:p>
    <w:p w:rsidR="00C4643B" w:rsidRDefault="00C4643B" w:rsidP="00C4643B">
      <w:pPr>
        <w:pStyle w:val="aa"/>
        <w:numPr>
          <w:ilvl w:val="0"/>
          <w:numId w:val="3"/>
        </w:numPr>
        <w:spacing w:after="0" w:line="360" w:lineRule="auto"/>
        <w:ind w:left="851"/>
        <w:jc w:val="both"/>
        <w:rPr>
          <w:rFonts w:ascii="Times New Roman" w:hAnsi="Times New Roman"/>
          <w:color w:val="000000"/>
          <w:sz w:val="24"/>
          <w:szCs w:val="24"/>
          <w:shd w:val="clear" w:color="auto" w:fill="FFFFFF"/>
        </w:rPr>
      </w:pPr>
      <w:r w:rsidRPr="00E22287">
        <w:rPr>
          <w:rFonts w:ascii="Times New Roman" w:hAnsi="Times New Roman"/>
          <w:color w:val="000000"/>
          <w:sz w:val="24"/>
          <w:szCs w:val="24"/>
          <w:shd w:val="clear" w:color="auto" w:fill="FFFFFF"/>
        </w:rPr>
        <w:t>изучение статистических данных о записях на спортивные секции</w:t>
      </w:r>
      <w:r>
        <w:rPr>
          <w:rFonts w:ascii="Times New Roman" w:hAnsi="Times New Roman"/>
          <w:color w:val="000000"/>
          <w:sz w:val="24"/>
          <w:szCs w:val="24"/>
          <w:shd w:val="clear" w:color="auto" w:fill="FFFFFF"/>
        </w:rPr>
        <w:t>;</w:t>
      </w:r>
    </w:p>
    <w:p w:rsidR="00C4643B" w:rsidRPr="00C4643B" w:rsidRDefault="00C4643B" w:rsidP="00C4643B">
      <w:pPr>
        <w:pStyle w:val="aa"/>
        <w:numPr>
          <w:ilvl w:val="0"/>
          <w:numId w:val="3"/>
        </w:numPr>
        <w:spacing w:after="0" w:line="360" w:lineRule="auto"/>
        <w:ind w:left="851"/>
        <w:jc w:val="both"/>
        <w:rPr>
          <w:rFonts w:ascii="Times New Roman" w:hAnsi="Times New Roman"/>
          <w:color w:val="000000"/>
          <w:sz w:val="24"/>
          <w:szCs w:val="24"/>
          <w:shd w:val="clear" w:color="auto" w:fill="FFFFFF"/>
        </w:rPr>
      </w:pPr>
      <w:r w:rsidRPr="00C4643B">
        <w:rPr>
          <w:rFonts w:ascii="Times New Roman" w:hAnsi="Times New Roman"/>
          <w:color w:val="000000"/>
          <w:sz w:val="24"/>
          <w:szCs w:val="24"/>
          <w:shd w:val="clear" w:color="auto" w:fill="FFFFFF"/>
        </w:rPr>
        <w:t xml:space="preserve"> </w:t>
      </w:r>
      <w:r w:rsidRPr="00C4643B">
        <w:rPr>
          <w:rFonts w:ascii="Times New Roman" w:hAnsi="Times New Roman" w:cs="Times New Roman"/>
          <w:sz w:val="24"/>
          <w:szCs w:val="24"/>
        </w:rPr>
        <w:t>проведение эмпирическое исследование, выявляющее связь между типом темперамента и предпочтениями в выборе спорта.</w:t>
      </w:r>
    </w:p>
    <w:p w:rsidR="002A173A" w:rsidRDefault="002A173A" w:rsidP="002A173A">
      <w:pPr>
        <w:spacing w:after="0" w:line="360" w:lineRule="auto"/>
        <w:ind w:firstLine="709"/>
        <w:jc w:val="both"/>
        <w:rPr>
          <w:rFonts w:ascii="Times New Roman" w:eastAsia="Calibri" w:hAnsi="Times New Roman" w:cs="Times New Roman"/>
          <w:sz w:val="24"/>
          <w:szCs w:val="24"/>
        </w:rPr>
      </w:pPr>
      <w:r w:rsidRPr="002A173A">
        <w:rPr>
          <w:rFonts w:ascii="Times New Roman" w:eastAsia="Calibri" w:hAnsi="Times New Roman" w:cs="Times New Roman"/>
          <w:b/>
          <w:sz w:val="24"/>
          <w:szCs w:val="24"/>
        </w:rPr>
        <w:t>Методическая новизна исследования:</w:t>
      </w:r>
      <w:r>
        <w:rPr>
          <w:rFonts w:ascii="Times New Roman" w:eastAsia="Calibri" w:hAnsi="Times New Roman" w:cs="Times New Roman"/>
          <w:sz w:val="24"/>
          <w:szCs w:val="24"/>
        </w:rPr>
        <w:t xml:space="preserve"> </w:t>
      </w:r>
      <w:r w:rsidRPr="002A173A">
        <w:rPr>
          <w:rFonts w:ascii="Times New Roman" w:eastAsia="Calibri" w:hAnsi="Times New Roman" w:cs="Times New Roman"/>
          <w:sz w:val="24"/>
          <w:szCs w:val="24"/>
        </w:rPr>
        <w:t xml:space="preserve">заключается в разработке адаптированного диагностического комплекса для детей 8–10 лет и целостной модели спортивной профориентации, впервые интегрирующей цикл пробных занятий, инструмент рефлексии и алгоритм междисциплинарной консультации. </w:t>
      </w:r>
    </w:p>
    <w:p w:rsidR="00313F7A" w:rsidRPr="002A173A" w:rsidRDefault="002A173A" w:rsidP="002A173A">
      <w:pPr>
        <w:spacing w:after="0" w:line="360" w:lineRule="auto"/>
        <w:ind w:firstLine="709"/>
        <w:jc w:val="both"/>
        <w:rPr>
          <w:rFonts w:ascii="Times New Roman" w:eastAsia="Calibri" w:hAnsi="Times New Roman" w:cs="Times New Roman"/>
          <w:sz w:val="24"/>
          <w:szCs w:val="24"/>
        </w:rPr>
      </w:pPr>
      <w:r w:rsidRPr="002A173A">
        <w:rPr>
          <w:rFonts w:ascii="Times New Roman" w:eastAsia="Calibri" w:hAnsi="Times New Roman" w:cs="Times New Roman"/>
          <w:b/>
          <w:sz w:val="24"/>
          <w:szCs w:val="24"/>
        </w:rPr>
        <w:t>Практическая значимость</w:t>
      </w:r>
      <w:r w:rsidRPr="002A173A">
        <w:rPr>
          <w:rFonts w:ascii="Times New Roman" w:eastAsia="Calibri" w:hAnsi="Times New Roman" w:cs="Times New Roman"/>
          <w:sz w:val="24"/>
          <w:szCs w:val="24"/>
        </w:rPr>
        <w:t xml:space="preserve"> состоит в создании готового к внедрению методического пакета, позволяющего снизить риск раннего отсева из спортивных секций за счёт учёта психофизиологических особенностей темперамента обучающихся. Разработанные материалы повышают эффективность работы педагогов и психологов благодаря стандартизированному алгоритму входной диагностики и совместного принятия решений о выборе спортивной специализации. Результаты исследования могут быть тиражированы в практике детских спортивных школ и центров дополнительного образования, способствуя формированию у детей устойчивой мотивации к здоровому образу жизни.</w:t>
      </w:r>
    </w:p>
    <w:p w:rsidR="003A1084" w:rsidRDefault="00313F7A" w:rsidP="00313F7A">
      <w:pPr>
        <w:spacing w:after="0" w:line="360" w:lineRule="auto"/>
        <w:ind w:firstLine="709"/>
        <w:jc w:val="both"/>
        <w:rPr>
          <w:rFonts w:ascii="Times New Roman" w:eastAsia="Calibri" w:hAnsi="Times New Roman" w:cs="Times New Roman"/>
          <w:b/>
          <w:sz w:val="24"/>
          <w:szCs w:val="24"/>
        </w:rPr>
      </w:pPr>
      <w:r w:rsidRPr="008E19E3">
        <w:rPr>
          <w:rFonts w:ascii="Times New Roman" w:eastAsia="Calibri" w:hAnsi="Times New Roman" w:cs="Times New Roman"/>
          <w:b/>
          <w:sz w:val="24"/>
          <w:szCs w:val="24"/>
        </w:rPr>
        <w:t>Организация исследования</w:t>
      </w:r>
      <w:r w:rsidR="003A1084">
        <w:rPr>
          <w:rFonts w:ascii="Times New Roman" w:eastAsia="Calibri" w:hAnsi="Times New Roman" w:cs="Times New Roman"/>
          <w:b/>
          <w:sz w:val="24"/>
          <w:szCs w:val="24"/>
        </w:rPr>
        <w:t>:</w:t>
      </w:r>
    </w:p>
    <w:p w:rsidR="003A1084" w:rsidRPr="003A1084" w:rsidRDefault="003A1084" w:rsidP="0066735D">
      <w:pPr>
        <w:pStyle w:val="1"/>
        <w:keepNext w:val="0"/>
        <w:numPr>
          <w:ilvl w:val="0"/>
          <w:numId w:val="5"/>
        </w:numPr>
        <w:spacing w:before="0" w:line="360" w:lineRule="auto"/>
        <w:ind w:left="0" w:firstLine="357"/>
        <w:jc w:val="both"/>
        <w:rPr>
          <w:rFonts w:ascii="Times New Roman" w:hAnsi="Times New Roman"/>
          <w:b w:val="0"/>
          <w:color w:val="000000" w:themeColor="text1"/>
          <w:sz w:val="24"/>
          <w:szCs w:val="24"/>
        </w:rPr>
      </w:pPr>
      <w:r w:rsidRPr="003A1084">
        <w:rPr>
          <w:rFonts w:ascii="Times New Roman" w:hAnsi="Times New Roman"/>
          <w:b w:val="0"/>
          <w:color w:val="000000" w:themeColor="text1"/>
          <w:sz w:val="24"/>
          <w:szCs w:val="24"/>
        </w:rPr>
        <w:t>На первом этапе (сентябрь 2024 – май 2025 гг.) осуществлялось изучение отечественной и зарубежной литературы по исследуемой проблеме; проходил сбор материала о состоянии проблемы влияние темперамента обучающихся на выбор вида спорта в системе дополнительного образования у детей младшего школьного возраста; конкретизировались объект и предмет исследования, формировались его методологические и концептуальные основания.</w:t>
      </w:r>
    </w:p>
    <w:p w:rsidR="003A1084" w:rsidRPr="0066735D" w:rsidRDefault="003A1084" w:rsidP="00DB3632">
      <w:pPr>
        <w:pStyle w:val="aa"/>
        <w:numPr>
          <w:ilvl w:val="0"/>
          <w:numId w:val="5"/>
        </w:numPr>
        <w:tabs>
          <w:tab w:val="left" w:pos="1134"/>
        </w:tabs>
        <w:spacing w:after="0" w:line="360" w:lineRule="auto"/>
        <w:ind w:left="0" w:firstLine="357"/>
        <w:contextualSpacing w:val="0"/>
        <w:jc w:val="both"/>
        <w:rPr>
          <w:rFonts w:ascii="Times New Roman" w:hAnsi="Times New Roman"/>
          <w:color w:val="000000" w:themeColor="text1"/>
          <w:sz w:val="24"/>
          <w:szCs w:val="24"/>
        </w:rPr>
      </w:pPr>
      <w:r w:rsidRPr="0066735D">
        <w:rPr>
          <w:rFonts w:ascii="Times New Roman" w:hAnsi="Times New Roman"/>
          <w:color w:val="000000" w:themeColor="text1"/>
          <w:sz w:val="24"/>
          <w:szCs w:val="24"/>
        </w:rPr>
        <w:t>На втором этапе (сентябрь 2025 – декабрь 2025 гг.) были подобраны</w:t>
      </w:r>
      <w:r w:rsidR="0066735D" w:rsidRPr="0066735D">
        <w:rPr>
          <w:rFonts w:ascii="Times New Roman" w:hAnsi="Times New Roman"/>
          <w:color w:val="000000" w:themeColor="text1"/>
          <w:sz w:val="24"/>
          <w:szCs w:val="24"/>
        </w:rPr>
        <w:t xml:space="preserve"> и адаптированы</w:t>
      </w:r>
      <w:r w:rsidRPr="0066735D">
        <w:rPr>
          <w:rFonts w:ascii="Times New Roman" w:hAnsi="Times New Roman"/>
          <w:color w:val="000000" w:themeColor="text1"/>
          <w:sz w:val="24"/>
          <w:szCs w:val="24"/>
        </w:rPr>
        <w:t xml:space="preserve"> </w:t>
      </w:r>
      <w:r w:rsidR="0066735D" w:rsidRPr="0066735D">
        <w:rPr>
          <w:rFonts w:ascii="Times New Roman" w:hAnsi="Times New Roman"/>
          <w:color w:val="000000" w:themeColor="text1"/>
          <w:sz w:val="24"/>
          <w:szCs w:val="24"/>
        </w:rPr>
        <w:t xml:space="preserve">методики диагностики темперамента </w:t>
      </w:r>
      <w:r w:rsidRPr="0066735D">
        <w:rPr>
          <w:rFonts w:ascii="Times New Roman" w:hAnsi="Times New Roman"/>
          <w:iCs/>
          <w:color w:val="000000" w:themeColor="text1"/>
          <w:sz w:val="24"/>
          <w:szCs w:val="24"/>
        </w:rPr>
        <w:t>для детей младшего школьного возраста</w:t>
      </w:r>
      <w:r w:rsidR="0066735D" w:rsidRPr="0066735D">
        <w:rPr>
          <w:rFonts w:ascii="Times New Roman" w:hAnsi="Times New Roman"/>
          <w:iCs/>
          <w:color w:val="000000" w:themeColor="text1"/>
          <w:sz w:val="24"/>
          <w:szCs w:val="24"/>
        </w:rPr>
        <w:t>.</w:t>
      </w:r>
    </w:p>
    <w:p w:rsidR="003A1084" w:rsidRPr="00377C2F" w:rsidRDefault="003A1084" w:rsidP="00377C2F">
      <w:pPr>
        <w:pStyle w:val="aa"/>
        <w:numPr>
          <w:ilvl w:val="0"/>
          <w:numId w:val="5"/>
        </w:numPr>
        <w:spacing w:after="0" w:line="360" w:lineRule="auto"/>
        <w:ind w:left="0" w:firstLine="357"/>
        <w:contextualSpacing w:val="0"/>
        <w:jc w:val="both"/>
        <w:rPr>
          <w:rFonts w:ascii="Times New Roman" w:hAnsi="Times New Roman" w:cs="Times New Roman"/>
          <w:sz w:val="24"/>
          <w:szCs w:val="24"/>
        </w:rPr>
      </w:pPr>
      <w:r w:rsidRPr="0066735D">
        <w:rPr>
          <w:rFonts w:ascii="Times New Roman" w:hAnsi="Times New Roman"/>
          <w:color w:val="000000" w:themeColor="text1"/>
          <w:sz w:val="24"/>
          <w:szCs w:val="24"/>
        </w:rPr>
        <w:lastRenderedPageBreak/>
        <w:t xml:space="preserve">На третьем этапе (февраль 2026 – апрель 2026 гг.) </w:t>
      </w:r>
      <w:r w:rsidRPr="0066735D">
        <w:rPr>
          <w:rFonts w:ascii="Times New Roman" w:hAnsi="Times New Roman"/>
          <w:color w:val="000000" w:themeColor="text1"/>
          <w:sz w:val="24"/>
          <w:szCs w:val="24"/>
          <w:shd w:val="clear" w:color="auto" w:fill="FFFFFF"/>
        </w:rPr>
        <w:t>на основа</w:t>
      </w:r>
      <w:r w:rsidR="0066735D" w:rsidRPr="0066735D">
        <w:rPr>
          <w:rFonts w:ascii="Times New Roman" w:hAnsi="Times New Roman"/>
          <w:color w:val="000000" w:themeColor="text1"/>
          <w:sz w:val="24"/>
          <w:szCs w:val="24"/>
          <w:shd w:val="clear" w:color="auto" w:fill="FFFFFF"/>
        </w:rPr>
        <w:t xml:space="preserve">нии полученных данных нами проведено </w:t>
      </w:r>
      <w:r w:rsidR="0066735D" w:rsidRPr="0066735D">
        <w:rPr>
          <w:rFonts w:ascii="Times New Roman" w:hAnsi="Times New Roman" w:cs="Times New Roman"/>
          <w:sz w:val="24"/>
          <w:szCs w:val="24"/>
        </w:rPr>
        <w:t xml:space="preserve">эмпирическое исследование, выявляющее связь между типом темперамента и предпочтениями в выборе </w:t>
      </w:r>
      <w:r w:rsidR="00377C2F">
        <w:rPr>
          <w:rFonts w:ascii="Times New Roman" w:hAnsi="Times New Roman" w:cs="Times New Roman"/>
          <w:sz w:val="24"/>
          <w:szCs w:val="24"/>
        </w:rPr>
        <w:t xml:space="preserve">вида </w:t>
      </w:r>
      <w:r w:rsidR="0066735D" w:rsidRPr="0066735D">
        <w:rPr>
          <w:rFonts w:ascii="Times New Roman" w:hAnsi="Times New Roman" w:cs="Times New Roman"/>
          <w:sz w:val="24"/>
          <w:szCs w:val="24"/>
        </w:rPr>
        <w:t>спорта.</w:t>
      </w:r>
    </w:p>
    <w:p w:rsidR="002A173A" w:rsidRPr="008E19E3" w:rsidRDefault="00313F7A" w:rsidP="002A173A">
      <w:pPr>
        <w:spacing w:after="0" w:line="360" w:lineRule="auto"/>
        <w:ind w:firstLine="709"/>
        <w:jc w:val="both"/>
        <w:rPr>
          <w:rFonts w:ascii="Times New Roman" w:eastAsia="Calibri" w:hAnsi="Times New Roman" w:cs="Times New Roman"/>
          <w:sz w:val="24"/>
          <w:szCs w:val="24"/>
        </w:rPr>
      </w:pPr>
      <w:r w:rsidRPr="002A173A">
        <w:rPr>
          <w:rFonts w:ascii="Times New Roman" w:eastAsia="Calibri" w:hAnsi="Times New Roman" w:cs="Times New Roman"/>
          <w:b/>
          <w:sz w:val="24"/>
          <w:szCs w:val="24"/>
        </w:rPr>
        <w:t>Апробация материалов исследования</w:t>
      </w:r>
      <w:r w:rsidRPr="002A173A">
        <w:rPr>
          <w:rFonts w:ascii="Times New Roman" w:eastAsia="Calibri" w:hAnsi="Times New Roman" w:cs="Times New Roman"/>
          <w:sz w:val="24"/>
          <w:szCs w:val="24"/>
        </w:rPr>
        <w:t xml:space="preserve"> </w:t>
      </w:r>
      <w:r w:rsidR="002A173A" w:rsidRPr="002A173A">
        <w:rPr>
          <w:rFonts w:ascii="Times New Roman" w:eastAsia="Calibri" w:hAnsi="Times New Roman" w:cs="Times New Roman"/>
          <w:sz w:val="24"/>
          <w:szCs w:val="24"/>
        </w:rPr>
        <w:t>осу</w:t>
      </w:r>
      <w:r w:rsidR="002A173A" w:rsidRPr="00F17CA2">
        <w:rPr>
          <w:rFonts w:ascii="Times New Roman" w:eastAsia="Calibri" w:hAnsi="Times New Roman" w:cs="Times New Roman"/>
          <w:sz w:val="24"/>
          <w:szCs w:val="24"/>
        </w:rPr>
        <w:t>ществлялась в ходе педагогической практики, на заседании кафедры спортивно-педагогических дисциплин ВВГУ, а также в виде доклада на научно-практи</w:t>
      </w:r>
      <w:r w:rsidR="002A173A">
        <w:rPr>
          <w:rFonts w:ascii="Times New Roman" w:eastAsia="Calibri" w:hAnsi="Times New Roman" w:cs="Times New Roman"/>
          <w:sz w:val="24"/>
          <w:szCs w:val="24"/>
        </w:rPr>
        <w:t xml:space="preserve">ческой конференции университета. </w:t>
      </w:r>
    </w:p>
    <w:p w:rsidR="00377C2F" w:rsidRPr="00DB3632" w:rsidRDefault="00BD750D" w:rsidP="00DB3632">
      <w:pPr>
        <w:pStyle w:val="1"/>
        <w:keepNext w:val="0"/>
        <w:spacing w:before="0" w:line="360" w:lineRule="auto"/>
        <w:ind w:firstLine="709"/>
        <w:jc w:val="both"/>
        <w:rPr>
          <w:rFonts w:ascii="Times New Roman" w:hAnsi="Times New Roman" w:cs="Times New Roman"/>
          <w:b w:val="0"/>
          <w:color w:val="000000" w:themeColor="text1"/>
          <w:sz w:val="24"/>
          <w:szCs w:val="24"/>
        </w:rPr>
      </w:pPr>
      <w:r w:rsidRPr="00DB3632">
        <w:rPr>
          <w:rFonts w:ascii="Times New Roman" w:eastAsia="Calibri" w:hAnsi="Times New Roman" w:cs="Times New Roman"/>
          <w:b w:val="0"/>
          <w:color w:val="000000" w:themeColor="text1"/>
          <w:sz w:val="24"/>
          <w:szCs w:val="24"/>
        </w:rPr>
        <w:t>Далее приведем основные тезисы (резюме) по</w:t>
      </w:r>
      <w:proofErr w:type="gramStart"/>
      <w:r w:rsidRPr="00DB3632">
        <w:rPr>
          <w:rFonts w:ascii="Times New Roman" w:eastAsia="Calibri" w:hAnsi="Times New Roman" w:cs="Times New Roman"/>
          <w:b w:val="0"/>
          <w:color w:val="000000" w:themeColor="text1"/>
          <w:sz w:val="24"/>
          <w:szCs w:val="24"/>
        </w:rPr>
        <w:t xml:space="preserve"> </w:t>
      </w:r>
      <w:r w:rsidRPr="00DB3632">
        <w:rPr>
          <w:rFonts w:ascii="Times New Roman" w:eastAsia="Calibri" w:hAnsi="Times New Roman" w:cs="Times New Roman"/>
          <w:color w:val="000000" w:themeColor="text1"/>
          <w:sz w:val="24"/>
          <w:szCs w:val="24"/>
        </w:rPr>
        <w:t>П</w:t>
      </w:r>
      <w:proofErr w:type="gramEnd"/>
      <w:r w:rsidRPr="00DB3632">
        <w:rPr>
          <w:rFonts w:ascii="Times New Roman" w:eastAsia="Calibri" w:hAnsi="Times New Roman" w:cs="Times New Roman"/>
          <w:color w:val="000000" w:themeColor="text1"/>
          <w:sz w:val="24"/>
          <w:szCs w:val="24"/>
        </w:rPr>
        <w:t xml:space="preserve">ервой главе </w:t>
      </w:r>
      <w:r w:rsidR="00B30645" w:rsidRPr="00DB3632">
        <w:rPr>
          <w:rFonts w:ascii="Times New Roman" w:eastAsia="Calibri" w:hAnsi="Times New Roman" w:cs="Times New Roman"/>
          <w:color w:val="000000" w:themeColor="text1"/>
          <w:sz w:val="24"/>
          <w:szCs w:val="24"/>
        </w:rPr>
        <w:t>ВКР</w:t>
      </w:r>
      <w:r w:rsidR="00DB3632" w:rsidRPr="00DB3632">
        <w:rPr>
          <w:rFonts w:ascii="Times New Roman" w:eastAsia="Calibri" w:hAnsi="Times New Roman" w:cs="Times New Roman"/>
          <w:b w:val="0"/>
          <w:color w:val="000000" w:themeColor="text1"/>
          <w:sz w:val="24"/>
          <w:szCs w:val="24"/>
        </w:rPr>
        <w:t xml:space="preserve">: </w:t>
      </w:r>
      <w:proofErr w:type="gramStart"/>
      <w:r w:rsidR="00DB3632" w:rsidRPr="00DB3632">
        <w:rPr>
          <w:rFonts w:ascii="Times New Roman" w:eastAsia="Calibri" w:hAnsi="Times New Roman" w:cs="Times New Roman"/>
          <w:color w:val="000000" w:themeColor="text1"/>
          <w:sz w:val="24"/>
          <w:szCs w:val="24"/>
        </w:rPr>
        <w:t>«</w:t>
      </w:r>
      <w:r w:rsidR="00377C2F" w:rsidRPr="00DB3632">
        <w:rPr>
          <w:rFonts w:ascii="Times New Roman" w:hAnsi="Times New Roman" w:cs="Times New Roman"/>
          <w:b w:val="0"/>
          <w:color w:val="000000" w:themeColor="text1"/>
          <w:sz w:val="24"/>
          <w:szCs w:val="24"/>
        </w:rPr>
        <w:t xml:space="preserve">Теоретические основы исследования влияние темперамента обучающихся на выбор вида спорта в системе дополнительного образования у детей младшего школьного возраста </w:t>
      </w:r>
      <w:r w:rsidR="00DB3632" w:rsidRPr="00DB3632">
        <w:rPr>
          <w:rFonts w:ascii="Times New Roman" w:eastAsia="Calibri" w:hAnsi="Times New Roman" w:cs="Times New Roman"/>
          <w:color w:val="000000" w:themeColor="text1"/>
          <w:sz w:val="24"/>
          <w:szCs w:val="24"/>
        </w:rPr>
        <w:t>».</w:t>
      </w:r>
      <w:proofErr w:type="gramEnd"/>
    </w:p>
    <w:p w:rsidR="00DB3632" w:rsidRPr="002A173A" w:rsidRDefault="00DB3632" w:rsidP="003E469F">
      <w:pPr>
        <w:pStyle w:val="2"/>
        <w:keepNext w:val="0"/>
        <w:widowControl w:val="0"/>
        <w:spacing w:after="120" w:line="240" w:lineRule="auto"/>
        <w:ind w:firstLine="709"/>
        <w:jc w:val="both"/>
        <w:rPr>
          <w:rFonts w:ascii="Arial" w:hAnsi="Arial" w:cs="Arial"/>
          <w:b w:val="0"/>
          <w:i/>
          <w:color w:val="000000" w:themeColor="text1"/>
        </w:rPr>
      </w:pPr>
      <w:bookmarkStart w:id="5" w:name="_Toc199502045"/>
      <w:r w:rsidRPr="002A173A">
        <w:rPr>
          <w:rFonts w:ascii="Arial" w:hAnsi="Arial" w:cs="Arial"/>
          <w:b w:val="0"/>
          <w:color w:val="000000" w:themeColor="text1"/>
        </w:rPr>
        <w:t>1.1 Понятие темперамента, свойства, типы и характеристики</w:t>
      </w:r>
      <w:bookmarkEnd w:id="5"/>
    </w:p>
    <w:p w:rsidR="00DB3632" w:rsidRPr="003E469F" w:rsidRDefault="00DB3632" w:rsidP="003E469F">
      <w:pPr>
        <w:pStyle w:val="ad"/>
        <w:shd w:val="clear" w:color="auto" w:fill="FFFFFF"/>
        <w:spacing w:before="0" w:beforeAutospacing="0" w:after="0" w:afterAutospacing="0" w:line="360" w:lineRule="auto"/>
        <w:ind w:firstLine="709"/>
        <w:jc w:val="both"/>
        <w:rPr>
          <w:color w:val="000000"/>
        </w:rPr>
      </w:pPr>
      <w:r w:rsidRPr="00AA769C">
        <w:t xml:space="preserve">Как известно, в природе нет двух абсолютно одинаковых человеческих личностей — каждая личность уникальна. Тем не менее, человек не появляется на свет уже </w:t>
      </w:r>
      <w:r w:rsidRPr="003E469F">
        <w:rPr>
          <w:color w:val="000000"/>
        </w:rPr>
        <w:t>сформировавшейся личностью; этот процесс происходит постепенно. Но до того, как человек станет личностью, у него проявляются индивидуальные особенности психики. Эти особенности весьма стабильны и устойчивы, образуя своеобразную психическую основу, на которой впоследствии формируются уникальные свойства личности данного человека. Это означает, что при воспитании и обучении ребенка необходимо учитывать его врожденные качества, которые могут значительно различаться. Некоторые дети могут быть быстрыми, энергичными и шумными, в то время как другие — медлительными, спокойными и уравновешенными. Эти различия касаются не содержания личности, а ее внешних проявлений. Эта характеристика и определяет понятие «темперамент» [1].</w:t>
      </w:r>
    </w:p>
    <w:p w:rsidR="00DB3632" w:rsidRPr="003E469F" w:rsidRDefault="00DB3632" w:rsidP="003E469F">
      <w:pPr>
        <w:pStyle w:val="ad"/>
        <w:shd w:val="clear" w:color="auto" w:fill="FFFFFF"/>
        <w:spacing w:before="0" w:beforeAutospacing="0" w:after="0" w:afterAutospacing="0" w:line="360" w:lineRule="auto"/>
        <w:ind w:firstLine="709"/>
        <w:jc w:val="both"/>
        <w:rPr>
          <w:color w:val="000000"/>
        </w:rPr>
      </w:pPr>
      <w:r w:rsidRPr="003E469F">
        <w:rPr>
          <w:color w:val="000000"/>
        </w:rPr>
        <w:t>Темперамент представляет собой совокупность типологических особенностей личности, которые проявляются в динамике психологических процессов: в скорости и силе реакций, а также в эмоциональном фоне жизнедеятельности. Он отражает врожденные характеристики нервной системы человека. Таким образом, свойства темперамента являются индивидуальными и врожденными характеристиками, определяющими динамическую сторону психической активности.</w:t>
      </w:r>
    </w:p>
    <w:p w:rsidR="00DB3632" w:rsidRPr="003E469F" w:rsidRDefault="00DB3632" w:rsidP="003E469F">
      <w:pPr>
        <w:pStyle w:val="ad"/>
        <w:shd w:val="clear" w:color="auto" w:fill="FFFFFF"/>
        <w:spacing w:before="0" w:beforeAutospacing="0" w:after="0" w:afterAutospacing="0" w:line="360" w:lineRule="auto"/>
        <w:ind w:firstLine="709"/>
        <w:jc w:val="both"/>
        <w:rPr>
          <w:color w:val="000000"/>
        </w:rPr>
      </w:pPr>
      <w:r w:rsidRPr="003E469F">
        <w:rPr>
          <w:color w:val="000000"/>
        </w:rPr>
        <w:t>Это означает, что темперамент влияет на характер протекания психических процессов, включая:</w:t>
      </w:r>
    </w:p>
    <w:p w:rsidR="00DB3632" w:rsidRPr="003E469F" w:rsidRDefault="00DB3632" w:rsidP="003E469F">
      <w:pPr>
        <w:pStyle w:val="ad"/>
        <w:shd w:val="clear" w:color="auto" w:fill="FFFFFF"/>
        <w:spacing w:before="0" w:beforeAutospacing="0" w:after="0" w:afterAutospacing="0" w:line="360" w:lineRule="auto"/>
        <w:ind w:firstLine="709"/>
        <w:jc w:val="both"/>
        <w:rPr>
          <w:color w:val="000000"/>
        </w:rPr>
      </w:pPr>
      <w:r w:rsidRPr="003E469F">
        <w:rPr>
          <w:color w:val="000000"/>
        </w:rPr>
        <w:t>1. Скорость возникновения и устойчивость психических процессов (например, скорость восприятия, быстрота мышления, продолжительность концентрации внимания);</w:t>
      </w:r>
    </w:p>
    <w:p w:rsidR="00DB3632" w:rsidRPr="003E469F" w:rsidRDefault="00DB3632" w:rsidP="003E469F">
      <w:pPr>
        <w:pStyle w:val="ad"/>
        <w:shd w:val="clear" w:color="auto" w:fill="FFFFFF"/>
        <w:spacing w:before="0" w:beforeAutospacing="0" w:after="0" w:afterAutospacing="0" w:line="360" w:lineRule="auto"/>
        <w:ind w:firstLine="709"/>
        <w:jc w:val="both"/>
        <w:rPr>
          <w:color w:val="000000"/>
        </w:rPr>
      </w:pPr>
      <w:r w:rsidRPr="003E469F">
        <w:rPr>
          <w:color w:val="000000"/>
        </w:rPr>
        <w:t>2. Ритм и темп психической активности;</w:t>
      </w:r>
    </w:p>
    <w:p w:rsidR="00DB3632" w:rsidRPr="003E469F" w:rsidRDefault="00DB3632" w:rsidP="003E469F">
      <w:pPr>
        <w:pStyle w:val="ad"/>
        <w:shd w:val="clear" w:color="auto" w:fill="FFFFFF"/>
        <w:spacing w:before="0" w:beforeAutospacing="0" w:after="0" w:afterAutospacing="0" w:line="360" w:lineRule="auto"/>
        <w:ind w:firstLine="709"/>
        <w:jc w:val="both"/>
        <w:rPr>
          <w:color w:val="000000"/>
        </w:rPr>
      </w:pPr>
      <w:r w:rsidRPr="003E469F">
        <w:rPr>
          <w:color w:val="000000"/>
        </w:rPr>
        <w:t>3. Интенсивность психических процессов (например, сила эмоций, активность воли);</w:t>
      </w:r>
    </w:p>
    <w:p w:rsidR="00DB3632" w:rsidRPr="003E469F" w:rsidRDefault="00DB3632" w:rsidP="003E469F">
      <w:pPr>
        <w:pStyle w:val="ad"/>
        <w:shd w:val="clear" w:color="auto" w:fill="FFFFFF"/>
        <w:spacing w:before="0" w:beforeAutospacing="0" w:after="0" w:afterAutospacing="0" w:line="360" w:lineRule="auto"/>
        <w:ind w:firstLine="709"/>
        <w:jc w:val="both"/>
        <w:rPr>
          <w:color w:val="000000"/>
        </w:rPr>
      </w:pPr>
      <w:r w:rsidRPr="003E469F">
        <w:rPr>
          <w:color w:val="000000"/>
        </w:rPr>
        <w:lastRenderedPageBreak/>
        <w:t>4. Направленность психической деятельности на определенные объекты (например, стремление к новым знакомствам или обращенность к собственным мыслям и идеям).</w:t>
      </w:r>
    </w:p>
    <w:p w:rsidR="00DB3632" w:rsidRPr="003E469F" w:rsidRDefault="00DB3632" w:rsidP="003E469F">
      <w:pPr>
        <w:pStyle w:val="ad"/>
        <w:shd w:val="clear" w:color="auto" w:fill="FFFFFF"/>
        <w:spacing w:before="0" w:beforeAutospacing="0" w:after="0" w:afterAutospacing="0" w:line="360" w:lineRule="auto"/>
        <w:ind w:firstLine="709"/>
        <w:jc w:val="both"/>
        <w:rPr>
          <w:color w:val="000000"/>
        </w:rPr>
      </w:pPr>
      <w:r w:rsidRPr="003E469F">
        <w:rPr>
          <w:color w:val="000000"/>
        </w:rPr>
        <w:t>Динамика психической активности также зависит от мотивов и текущего психического состояния. Каждый человек, независимо от особенностей своего темперамента, работает более энергично и быстро при наличии интереса, чем в его отсутствие. Позитивные события могут повысить душевные и физические силы, тогда как несчастья приводят к их снижению.</w:t>
      </w:r>
    </w:p>
    <w:p w:rsidR="00DB3632" w:rsidRPr="003E469F" w:rsidRDefault="00DB3632" w:rsidP="003E469F">
      <w:pPr>
        <w:pStyle w:val="ad"/>
        <w:shd w:val="clear" w:color="auto" w:fill="FFFFFF"/>
        <w:spacing w:before="0" w:beforeAutospacing="0" w:after="0" w:afterAutospacing="0" w:line="360" w:lineRule="auto"/>
        <w:ind w:firstLine="709"/>
        <w:jc w:val="both"/>
        <w:rPr>
          <w:color w:val="000000"/>
        </w:rPr>
      </w:pPr>
      <w:r w:rsidRPr="003E469F">
        <w:rPr>
          <w:color w:val="000000"/>
        </w:rPr>
        <w:t>Свойства темперамента проявляются схожим образом в различных видах деятельности и при разных целях. Например, если студент испытывает волнение перед экзаменом, беспокойство во время педагогической практики или тревогу перед спортивными соревнованиями, это свидетельствует о высокой тревожности как черте его темперамента. Свойства темперамента являются наиболее устойчивыми и постоянными по сравнению с другими психологическими особенностями. Различные характеристики темперамента взаимосвязаны, образуя определенную структуру, которая определяет тип темперамента.</w:t>
      </w:r>
    </w:p>
    <w:p w:rsidR="00DB3632" w:rsidRPr="003E469F" w:rsidRDefault="00DB3632" w:rsidP="003E469F">
      <w:pPr>
        <w:pStyle w:val="ad"/>
        <w:shd w:val="clear" w:color="auto" w:fill="FFFFFF"/>
        <w:spacing w:before="0" w:beforeAutospacing="0" w:after="0" w:afterAutospacing="0" w:line="360" w:lineRule="auto"/>
        <w:ind w:firstLine="709"/>
        <w:jc w:val="both"/>
        <w:rPr>
          <w:color w:val="000000"/>
        </w:rPr>
      </w:pPr>
      <w:r w:rsidRPr="003E469F">
        <w:rPr>
          <w:color w:val="000000"/>
        </w:rPr>
        <w:t>К свойствам темперамента относятся отличительные индивидуальные признаки, влияющие на динамические аспекты всех видов деятельности. Они характеризуют особенности протекания психических процессов, имеют устойчивый характер и проявляются вскоре после рождения (после того как центральная нервная система приобретает специфически человеческие формы). Считается, что свойства темперамента в значительной степени определяются особенностями нервной системы человека [2].</w:t>
      </w:r>
    </w:p>
    <w:p w:rsidR="00DB3632" w:rsidRPr="003E469F" w:rsidRDefault="00DB3632" w:rsidP="003E469F">
      <w:pPr>
        <w:pStyle w:val="ad"/>
        <w:shd w:val="clear" w:color="auto" w:fill="FFFFFF"/>
        <w:spacing w:before="0" w:beforeAutospacing="0" w:after="0" w:afterAutospacing="0" w:line="360" w:lineRule="auto"/>
        <w:ind w:firstLine="709"/>
        <w:jc w:val="both"/>
        <w:rPr>
          <w:color w:val="000000"/>
        </w:rPr>
      </w:pPr>
      <w:r w:rsidRPr="003E469F">
        <w:rPr>
          <w:color w:val="000000"/>
        </w:rPr>
        <w:t xml:space="preserve">Советский </w:t>
      </w:r>
      <w:proofErr w:type="spellStart"/>
      <w:r w:rsidRPr="003E469F">
        <w:rPr>
          <w:color w:val="000000"/>
        </w:rPr>
        <w:t>психофизиолог</w:t>
      </w:r>
      <w:proofErr w:type="spellEnd"/>
      <w:r w:rsidRPr="003E469F">
        <w:rPr>
          <w:color w:val="000000"/>
        </w:rPr>
        <w:t xml:space="preserve"> В.М. </w:t>
      </w:r>
      <w:proofErr w:type="spellStart"/>
      <w:r w:rsidRPr="003E469F">
        <w:rPr>
          <w:color w:val="000000"/>
        </w:rPr>
        <w:t>Русалов</w:t>
      </w:r>
      <w:proofErr w:type="spellEnd"/>
      <w:r w:rsidRPr="003E469F">
        <w:rPr>
          <w:color w:val="000000"/>
        </w:rPr>
        <w:t xml:space="preserve">, основываясь на новой концепции свойств нервной системы, предложил современное понимание темперамента. В соответствии с теорией функциональной системы П.К. Анохина, которая включает четыре блока, отвечающих за хранение, переработку и циркуляцию информации (блок афферентного синтеза, программирования, исполнения и обратной связи), </w:t>
      </w:r>
      <w:proofErr w:type="spellStart"/>
      <w:r w:rsidRPr="003E469F">
        <w:rPr>
          <w:color w:val="000000"/>
        </w:rPr>
        <w:t>Русалов</w:t>
      </w:r>
      <w:proofErr w:type="spellEnd"/>
      <w:r w:rsidRPr="003E469F">
        <w:rPr>
          <w:color w:val="000000"/>
        </w:rPr>
        <w:t xml:space="preserve"> выделил четыре свойства темперамента. Эти свойства связаны с широтой или узостью афферентного синтеза (степень взаимодействия организма со средой), легкостью переключения между программами поведения, скоростью выполнения текущей программы и чувствительностью к несоответствию между реальным результатом действия и его акцептором.</w:t>
      </w:r>
    </w:p>
    <w:p w:rsidR="00DB3632" w:rsidRPr="003E469F" w:rsidRDefault="00DB3632" w:rsidP="003E469F">
      <w:pPr>
        <w:pStyle w:val="ad"/>
        <w:shd w:val="clear" w:color="auto" w:fill="FFFFFF"/>
        <w:spacing w:before="0" w:beforeAutospacing="0" w:after="0" w:afterAutospacing="0" w:line="360" w:lineRule="auto"/>
        <w:ind w:firstLine="709"/>
        <w:jc w:val="both"/>
        <w:rPr>
          <w:color w:val="000000"/>
        </w:rPr>
      </w:pPr>
      <w:r w:rsidRPr="003E469F">
        <w:rPr>
          <w:color w:val="000000"/>
        </w:rPr>
        <w:t xml:space="preserve">Таким образом, традиционная психофизиологическая оценка темперамента расширяется с двух параметров — активности и чувствительности — до четырех компонентов: </w:t>
      </w:r>
      <w:proofErr w:type="spellStart"/>
      <w:r w:rsidRPr="003E469F">
        <w:rPr>
          <w:color w:val="000000"/>
        </w:rPr>
        <w:t>эргичности</w:t>
      </w:r>
      <w:proofErr w:type="spellEnd"/>
      <w:r w:rsidRPr="003E469F">
        <w:rPr>
          <w:color w:val="000000"/>
        </w:rPr>
        <w:t xml:space="preserve"> (выносливости), пластичности, скорости и эмоциональности (чувствительности). </w:t>
      </w:r>
      <w:proofErr w:type="spellStart"/>
      <w:r w:rsidRPr="003E469F">
        <w:rPr>
          <w:color w:val="000000"/>
        </w:rPr>
        <w:t>Русалов</w:t>
      </w:r>
      <w:proofErr w:type="spellEnd"/>
      <w:r w:rsidRPr="003E469F">
        <w:rPr>
          <w:color w:val="000000"/>
        </w:rPr>
        <w:t xml:space="preserve"> подчеркивает, что все эти компоненты темперамента имеют биологическую и генетическую основу. Темперамент зависит от свойств нервной системы, которые рассматриваются как ключевые характеристики функциональных систем, </w:t>
      </w:r>
      <w:r w:rsidRPr="003E469F">
        <w:rPr>
          <w:color w:val="000000"/>
        </w:rPr>
        <w:lastRenderedPageBreak/>
        <w:t>обеспечивающих интегративную, аналитическую и синтетическую деятельность мозга и всей нервной системы в целом [3].</w:t>
      </w:r>
    </w:p>
    <w:p w:rsidR="00DB3632" w:rsidRPr="003E469F" w:rsidRDefault="00DB3632" w:rsidP="003E469F">
      <w:pPr>
        <w:pStyle w:val="ad"/>
        <w:shd w:val="clear" w:color="auto" w:fill="FFFFFF"/>
        <w:spacing w:before="0" w:beforeAutospacing="0" w:after="0" w:afterAutospacing="0" w:line="360" w:lineRule="auto"/>
        <w:ind w:firstLine="709"/>
        <w:jc w:val="both"/>
        <w:rPr>
          <w:color w:val="000000"/>
        </w:rPr>
      </w:pPr>
      <w:r w:rsidRPr="003E469F">
        <w:rPr>
          <w:color w:val="000000"/>
        </w:rPr>
        <w:t>Темперамент можно рассматривать как психобиологическую категорию, поскольку его характеристики не являются полностью врожденными или исключительно зависимыми от внешней среды. Как отмечает автор, темперамент представляет собой «системное обобщение» изначально заданных генетически индивидуально-биологических свойств человека, которые, взаимодействуя с различными видами деятельности, постепенно преобразуются и формируют качественно новую устойчивую систему инвариантных свойств, независимую от содержания самой деятельности.</w:t>
      </w:r>
    </w:p>
    <w:p w:rsidR="00DB3632" w:rsidRPr="003E469F" w:rsidRDefault="00DB3632" w:rsidP="003E469F">
      <w:pPr>
        <w:pStyle w:val="ad"/>
        <w:shd w:val="clear" w:color="auto" w:fill="FFFFFF"/>
        <w:spacing w:before="0" w:beforeAutospacing="0" w:after="0" w:afterAutospacing="0" w:line="360" w:lineRule="auto"/>
        <w:ind w:firstLine="709"/>
        <w:jc w:val="both"/>
        <w:rPr>
          <w:color w:val="000000"/>
        </w:rPr>
      </w:pPr>
      <w:r w:rsidRPr="003E469F">
        <w:rPr>
          <w:color w:val="000000"/>
        </w:rPr>
        <w:t>В соответствии с двумя основными видами человеческой активности — предметной деятельностью и общением — каждое из свойств темперамента следует рассматривать отдельно, поскольку они проявляются по-разному в этих контекстах. Важно отметить, что связь темперамента с нервной системой не заключается лишь в свойствах нервной системы или их комбинациях, а в типичных особенностях протекания психических процессов и поведения, которые эти свойства вызывают.</w:t>
      </w:r>
    </w:p>
    <w:p w:rsidR="00DB3632" w:rsidRPr="003E469F" w:rsidRDefault="00DB3632" w:rsidP="003E469F">
      <w:pPr>
        <w:pStyle w:val="ad"/>
        <w:shd w:val="clear" w:color="auto" w:fill="FFFFFF"/>
        <w:spacing w:before="0" w:beforeAutospacing="0" w:after="0" w:afterAutospacing="0" w:line="360" w:lineRule="auto"/>
        <w:ind w:firstLine="709"/>
        <w:jc w:val="both"/>
        <w:rPr>
          <w:color w:val="000000"/>
        </w:rPr>
      </w:pPr>
      <w:r w:rsidRPr="003E469F">
        <w:rPr>
          <w:color w:val="000000"/>
        </w:rPr>
        <w:t>Если рассмотреть свойства темперамента в контексте познавательных процессов, предметной деятельности и общения, можно выделить такие характеристики, как активность, продуктивность, возбудимость, заторможенность и переключаемость. Активная сторона восприятия, внимания, воображения, памяти и мышления отражает способность человека сосредотачивать свои умственные ресурсы на определенных объектах или их аспектах. Темп проявляется в скорости работы этих психических процессов: один человек может быстрее запоминать, анализировать и решать задачи, чем другой.</w:t>
      </w:r>
    </w:p>
    <w:p w:rsidR="00DB3632" w:rsidRPr="003E469F" w:rsidRDefault="00DB3632" w:rsidP="003E469F">
      <w:pPr>
        <w:pStyle w:val="ad"/>
        <w:shd w:val="clear" w:color="auto" w:fill="FFFFFF"/>
        <w:spacing w:before="0" w:beforeAutospacing="0" w:after="0" w:afterAutospacing="0" w:line="360" w:lineRule="auto"/>
        <w:ind w:firstLine="709"/>
        <w:jc w:val="both"/>
        <w:rPr>
          <w:color w:val="000000"/>
        </w:rPr>
      </w:pPr>
      <w:r w:rsidRPr="003E469F">
        <w:rPr>
          <w:color w:val="000000"/>
        </w:rPr>
        <w:t>Продуктивность познавательных процессов оценивается по результатам, достигнутым за определенный период времени. Высокая продуктивность означает, что за одинаковый промежуток времени удается больше увидеть, услышать, запомнить или решить. Важно не путать продуктивность с работоспособностью: человек с высокими показателями продуктивности не обязательно обладает способностью поддерживать высокий темп работы в течение длительного времени.</w:t>
      </w:r>
    </w:p>
    <w:p w:rsidR="00DB3632" w:rsidRPr="003E469F" w:rsidRDefault="00DB3632" w:rsidP="003E469F">
      <w:pPr>
        <w:pStyle w:val="ad"/>
        <w:shd w:val="clear" w:color="auto" w:fill="FFFFFF"/>
        <w:spacing w:before="0" w:beforeAutospacing="0" w:after="0" w:afterAutospacing="0" w:line="360" w:lineRule="auto"/>
        <w:ind w:firstLine="709"/>
        <w:jc w:val="both"/>
        <w:rPr>
          <w:color w:val="000000"/>
        </w:rPr>
      </w:pPr>
      <w:r w:rsidRPr="003E469F">
        <w:rPr>
          <w:color w:val="000000"/>
        </w:rPr>
        <w:t>Возбудимость, заторможенность и переключаемость описывают скорость возникновения, прекращения или переключения познавательных процессов на разные объекты и перехода от одного действия к другому. Например, некоторым людям требуется больше времени для того, чтобы начать умственную работу или переключиться с одной темы на другую. При этом следует учитывать, что указанные различия не определяют способности людей [4].</w:t>
      </w:r>
    </w:p>
    <w:p w:rsidR="00DB3632" w:rsidRPr="003E469F" w:rsidRDefault="00DB3632" w:rsidP="003E469F">
      <w:pPr>
        <w:pStyle w:val="ad"/>
        <w:shd w:val="clear" w:color="auto" w:fill="FFFFFF"/>
        <w:spacing w:before="0" w:beforeAutospacing="0" w:after="0" w:afterAutospacing="0" w:line="360" w:lineRule="auto"/>
        <w:ind w:firstLine="709"/>
        <w:jc w:val="both"/>
        <w:rPr>
          <w:color w:val="000000"/>
        </w:rPr>
      </w:pPr>
      <w:r w:rsidRPr="003E469F">
        <w:rPr>
          <w:color w:val="000000"/>
        </w:rPr>
        <w:lastRenderedPageBreak/>
        <w:t xml:space="preserve">В контексте предметной деятельности активность характеризуется силой и амплитудой движений, связанных с ней. У человека с высокой активностью эти движения, как правило, более широкие и выразительные, чем у менее активного. </w:t>
      </w:r>
    </w:p>
    <w:p w:rsidR="00DB3632" w:rsidRPr="003E469F" w:rsidRDefault="00DB3632" w:rsidP="003E469F">
      <w:pPr>
        <w:pStyle w:val="ad"/>
        <w:shd w:val="clear" w:color="auto" w:fill="FFFFFF"/>
        <w:spacing w:before="0" w:beforeAutospacing="0" w:after="0" w:afterAutospacing="0" w:line="360" w:lineRule="auto"/>
        <w:ind w:firstLine="709"/>
        <w:jc w:val="both"/>
        <w:rPr>
          <w:color w:val="000000"/>
        </w:rPr>
      </w:pPr>
      <w:r w:rsidRPr="003E469F">
        <w:rPr>
          <w:color w:val="000000"/>
        </w:rPr>
        <w:t>Темп работы в предметной деятельности определяется количеством операций и движений, выполняемых за определенный промежуток времени. Один человек может предпочитать работать быстро, а другой — медленно. Продуктивность действий, связанных с движениями, зависит от уровня активности и темпа работы, если не предъявляются дополнительные требования к действиям.</w:t>
      </w:r>
    </w:p>
    <w:p w:rsidR="00DB3632" w:rsidRPr="003E469F" w:rsidRDefault="00DB3632" w:rsidP="003E469F">
      <w:pPr>
        <w:pStyle w:val="ad"/>
        <w:shd w:val="clear" w:color="auto" w:fill="FFFFFF"/>
        <w:spacing w:before="0" w:beforeAutospacing="0" w:after="0" w:afterAutospacing="0" w:line="360" w:lineRule="auto"/>
        <w:ind w:firstLine="709"/>
        <w:jc w:val="both"/>
        <w:rPr>
          <w:color w:val="000000"/>
        </w:rPr>
      </w:pPr>
      <w:r w:rsidRPr="003E469F">
        <w:rPr>
          <w:color w:val="000000"/>
        </w:rPr>
        <w:t>В общении аналогичные свойства темперамента проявляются в вербальном и невербальном взаимодействии между людьми. У людей с высокой активностью речь, мимика и жесты более выразительны по сравнению с менее активными. Обычно такие индивиды обладают более громким голосом, а темп их речи и эмоциональных движений достаточно высок.</w:t>
      </w:r>
    </w:p>
    <w:p w:rsidR="00DB3632" w:rsidRPr="003E469F" w:rsidRDefault="00DB3632" w:rsidP="003E469F">
      <w:pPr>
        <w:pStyle w:val="ad"/>
        <w:shd w:val="clear" w:color="auto" w:fill="FFFFFF"/>
        <w:spacing w:before="0" w:beforeAutospacing="0" w:after="0" w:afterAutospacing="0" w:line="360" w:lineRule="auto"/>
        <w:ind w:firstLine="709"/>
        <w:jc w:val="both"/>
        <w:rPr>
          <w:color w:val="000000"/>
        </w:rPr>
      </w:pPr>
      <w:r w:rsidRPr="003E469F">
        <w:rPr>
          <w:color w:val="000000"/>
        </w:rPr>
        <w:t>Стиль общения у людей с высокой и низкой возбудимостью также заметно отличается. Первые быстрее реагируют, легче устанавливают контакт и лучше адаптируются в общении, чем вторые. Однако они могут испытывать трудности с переключением между темами или собеседниками. «Продуктивность» их общения — способность передавать и воспринимать информацию за единицу времени — обычно выше, чем у менее активных людей с низким темпом. [5].</w:t>
      </w:r>
    </w:p>
    <w:p w:rsidR="00DB3632" w:rsidRPr="003E469F" w:rsidRDefault="00DB3632"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Согласно И.П. Павлову, темпераменты представляют собой "основные черты" индивидуальных особенностей личности. Их обычно делят на четыре типа: сангвинический, флегматичный, холерический и меланхолический.</w:t>
      </w:r>
    </w:p>
    <w:p w:rsidR="00DB3632" w:rsidRPr="003E469F" w:rsidRDefault="00DB3632"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Сангвиник быстро устанавливает контакты с людьми, обладает жизнерадостным характером и легко переключается между различными видами деятельности, однако не переносит однообразной работы. Он способен контролировать свои эмоции, быстро адаптируется к новым условиям и активно взаимодействует с окружающими. Его речь отличается громкостью, быстротой и четкостью, сопровождается выразительной мимикой и жестами. Тем не менее, сангвиник может проявлять некоторую двойственность: при быстром изменении раздражителей и поддержании интереса он становится активным и энергичным. Однако, если воздействия становятся длительными и однообразными, его интерес угасает, что приводит к безразличию и вялости.</w:t>
      </w:r>
    </w:p>
    <w:p w:rsidR="00DB3632" w:rsidRPr="003E469F" w:rsidRDefault="00DB3632"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Чувства сангвиника, такие как радость, горе или привязанность, возникают быстро, но их проявления часто неустойчивы и недолговечны. Настроение сангвиника меняется стремительно, но в большинстве случаев у него преобладает позитивный настрой.</w:t>
      </w:r>
    </w:p>
    <w:p w:rsidR="00DB3632" w:rsidRPr="003E469F" w:rsidRDefault="00DB3632"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lastRenderedPageBreak/>
        <w:t>Флегматичный темперамент характеризуется медлительностью, спокойствием и уравновешенностью. Флегматик проявляет основательность и продуманность в своей деятельности, часто доводя начатое до конца. Психические процессы у него протекают медленно, а чувства выражаются слабо и невыразительно из-за уравновешенности и малой подвижности нервных процессов. В общении с людьми флегматик сохраняет спокойствие и умеренную общительность, его настроение устойчиво. Его трудно вывести из себя или эмоционально задеть. У человека с флегматичным темпераментом можно развить выдержку и хладнокровие, однако важно также стимулировать его активность и подвижность, чтобы избежать проявления безразличия к деятельности и окружающему миру. В некоторых случаях у флегматика может возникнуть апатия к труду, жизни или даже к самому себе.</w:t>
      </w:r>
    </w:p>
    <w:p w:rsidR="00DB3632" w:rsidRPr="003E469F" w:rsidRDefault="00DB3632"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Люди с холерическим темпераментом отличаются высокой подвижностью, энергичностью и эмоциональной нестабильностью. У них психические процессы протекают быстро и интенсивно, что проявляется в их несдержанности, порывистости и раздражительности. Это приводит к яркой мимике, стремительной речи и резким жестам. Чувства холериков обычно сильные и быстро возникают, но их настроение может резко меняться. Неуравновешенность этого типа темперамента также отражается на их деятельности: они с энтузиазмом берутся за дела, проявляя порывистость и скорость, но могут быстро истощить свои нервные ресурсы, что приводит к снижению активности и ухудшению настроения. В общении с окружающими холерики часто бывают резкими и раздражительными, что мешает им объективно оценивать действия других и может приводить к конфликтам в коллективе. Их прямолинейность и вспыльчивость иногда делают взаимодействие с ними трудным.</w:t>
      </w:r>
    </w:p>
    <w:p w:rsidR="00DB3632" w:rsidRPr="003E469F" w:rsidRDefault="00DB3632"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Меланхолики, напротив, отличаются медленным протеканием психических процессов и затрудненной реакцией на сильные раздражители. Длительное напряжение может привести к замедлению их деятельности или даже к ее прекращению. В работе они часто проявляют пассивность и малую заинтересованность, так как высокая заинтересованность требует значительного нервного напряжения. Эмоции у меланхоликов возникают медленно, но отличаются глубиной и силой; они легко уязвимы и тяжело переносят обиды, хотя внешне это может не проявляться. Люди с меланхолическим темпераментом склонны к замкнутости и избегают общения с незнакомыми людьми, часто испытывают неловкость в новых ситуациях. Однако в привычной и спокойной обстановке они могут работать продуктивно. У меланхоликов можно развивать их глубину чувств и повышенную восприимчивость к внешним воздействиям [6].</w:t>
      </w:r>
    </w:p>
    <w:p w:rsidR="00AA769C" w:rsidRDefault="00DB3632"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 xml:space="preserve">Психологи пришли к выводу, что слабая нервная система не является негативным качеством. Сильная нервная система лучше справляется с определенными жизненными </w:t>
      </w:r>
      <w:r w:rsidRPr="003E469F">
        <w:rPr>
          <w:rFonts w:ascii="Times New Roman" w:hAnsi="Times New Roman" w:cs="Times New Roman"/>
          <w:sz w:val="24"/>
          <w:szCs w:val="24"/>
        </w:rPr>
        <w:lastRenderedPageBreak/>
        <w:t>задачами, в то время как слабая — с другими. Слабая нервная система характеризуется высокой чувствительностью, что является ее заметным преимуществом. Понимание темперамента и особенностей врожденной организации нервной системы, влияющих на психическую деятельность человека, крайне важно для учителя в процессе обучения и воспитания [7].</w:t>
      </w:r>
    </w:p>
    <w:p w:rsidR="00AA769C" w:rsidRPr="00701F78" w:rsidRDefault="00701F78" w:rsidP="00701F78">
      <w:pPr>
        <w:pStyle w:val="2"/>
        <w:keepNext w:val="0"/>
        <w:spacing w:before="120" w:after="240" w:line="240" w:lineRule="auto"/>
        <w:ind w:firstLine="851"/>
        <w:jc w:val="both"/>
        <w:rPr>
          <w:rFonts w:ascii="Arial" w:hAnsi="Arial" w:cs="Arial"/>
          <w:b w:val="0"/>
          <w:i/>
          <w:color w:val="000000" w:themeColor="text1"/>
        </w:rPr>
      </w:pPr>
      <w:r w:rsidRPr="00701F78">
        <w:rPr>
          <w:rFonts w:ascii="Arial" w:hAnsi="Arial" w:cs="Arial"/>
          <w:b w:val="0"/>
          <w:color w:val="000000" w:themeColor="text1"/>
        </w:rPr>
        <w:t xml:space="preserve">1.2 Учет индивидуальных особенностей темперамента детей младшего школьного возраста при организации спортивного процесса в системе дополнительного образования </w:t>
      </w:r>
    </w:p>
    <w:p w:rsidR="003E469F" w:rsidRPr="003E469F" w:rsidRDefault="003E469F" w:rsidP="00AA769C">
      <w:pPr>
        <w:tabs>
          <w:tab w:val="left" w:pos="709"/>
        </w:tabs>
        <w:spacing w:after="0" w:line="360" w:lineRule="auto"/>
        <w:ind w:firstLine="709"/>
        <w:jc w:val="both"/>
        <w:rPr>
          <w:rFonts w:ascii="Times New Roman" w:eastAsia="Times New Roman" w:hAnsi="Times New Roman" w:cs="Times New Roman"/>
          <w:color w:val="000000"/>
          <w:sz w:val="24"/>
          <w:szCs w:val="24"/>
          <w:lang w:eastAsia="ru-RU"/>
        </w:rPr>
      </w:pPr>
      <w:r w:rsidRPr="003E469F">
        <w:rPr>
          <w:rFonts w:ascii="Times New Roman" w:eastAsia="Times New Roman" w:hAnsi="Times New Roman" w:cs="Times New Roman"/>
          <w:color w:val="000000"/>
          <w:sz w:val="24"/>
          <w:szCs w:val="24"/>
          <w:lang w:eastAsia="ru-RU"/>
        </w:rPr>
        <w:t xml:space="preserve">Различия между детьми можно объяснить с помощью такой важной характеристики, как тип темперамента. Свойства темперамента оказывают влияние на учебно-воспитательный процесс каждого человека. </w:t>
      </w:r>
    </w:p>
    <w:p w:rsidR="003E469F" w:rsidRPr="003E469F" w:rsidRDefault="003E469F"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eastAsia="Times New Roman" w:hAnsi="Times New Roman" w:cs="Times New Roman"/>
          <w:color w:val="000000"/>
          <w:sz w:val="24"/>
          <w:szCs w:val="24"/>
          <w:lang w:eastAsia="ru-RU"/>
        </w:rPr>
        <w:t xml:space="preserve">Формирование темперамента у детей представляет собой сложный процесс, который зависит как от генетических факторов, так и от окружающей среды, а также от самопознания. Понимание этого процесса крайне важно для создания условий, способствующих гармоничному развитию личности ребенка. Учитывая индивидуальные особенности темперамента, родители, педагоги и другие специалисты могут разработать более эффективные подходы к обучению и развитию детей. Существует несколько типов темперамента, каждый из которых имеет свои уникальные характеристики и требует особого внимания в процессе занятий спортом </w:t>
      </w:r>
      <w:r w:rsidRPr="003E469F">
        <w:rPr>
          <w:rFonts w:ascii="Times New Roman" w:hAnsi="Times New Roman" w:cs="Times New Roman"/>
          <w:sz w:val="24"/>
          <w:szCs w:val="24"/>
        </w:rPr>
        <w:t>[8].</w:t>
      </w:r>
    </w:p>
    <w:p w:rsidR="003E469F" w:rsidRPr="003E469F" w:rsidRDefault="003E469F"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Рассмотрим вид спорта для ребенка на основании типа темперамента.</w:t>
      </w:r>
    </w:p>
    <w:p w:rsidR="003E469F" w:rsidRPr="003E469F" w:rsidRDefault="003E469F"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 xml:space="preserve">Холерики — наиболее активные дети. Им свойственна импульсивность, возбудимость, чувствительность, обидчивость. «Загореться» и через несколько дней «остыть» — типичное поведение холерика. Это люди настроения. </w:t>
      </w:r>
    </w:p>
    <w:p w:rsidR="003E469F" w:rsidRPr="003E469F" w:rsidRDefault="003E469F"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Дети-холерики будут с огромным удовольствием посещать секцию по футболу или хоккею, баскетболу или волейболу. Командная игра, «чувство партнера» по команде, ответственность за остальных ребят, спортивный азарт и даже злость — все это присуще таким детям.</w:t>
      </w:r>
    </w:p>
    <w:p w:rsidR="003E469F" w:rsidRPr="003E469F" w:rsidRDefault="003E469F"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Но следует помнить и о том, что спортивные занятия ребенка-холерика должны находиться под строгим контролем со стороны взрослых. Так, первый конфликт в команде, что всегда случается в спортивных коллективах; первая отрицательная реплика из уст тренера; первая серьезная неудача могут вывести холерика из состояния равновесия, в след за чем могут последовать прогулы, нежелание идти на тренировки, просьбы сменить вид деятельности.</w:t>
      </w:r>
    </w:p>
    <w:p w:rsidR="003E469F" w:rsidRPr="003E469F" w:rsidRDefault="003E469F"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 xml:space="preserve">Для холериков чрезвычайно важна поддержка и заинтересованность со стороны родителей. Отвести и встретить с тренировки, посещать матчи, интересоваться тем, как </w:t>
      </w:r>
      <w:r w:rsidRPr="003E469F">
        <w:rPr>
          <w:rFonts w:ascii="Times New Roman" w:hAnsi="Times New Roman" w:cs="Times New Roman"/>
          <w:sz w:val="24"/>
          <w:szCs w:val="24"/>
        </w:rPr>
        <w:lastRenderedPageBreak/>
        <w:t xml:space="preserve">прошло занятие ребенка — все это должен делать родитель, и быть готовым делать это не только в первое время, но и на протяжении всей спортивной «карьеры» ребенка. Это тяжелый труд, и родителям необходимо быть к этому готовыми. </w:t>
      </w:r>
    </w:p>
    <w:p w:rsidR="003E469F" w:rsidRPr="003E469F" w:rsidRDefault="003E469F"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 xml:space="preserve">Виды спорта для холериков: футбол, хоккей, волейбол, баскетбол, гандбол, хоккей с мячом и так далее. </w:t>
      </w:r>
    </w:p>
    <w:p w:rsidR="003E469F" w:rsidRPr="003E469F" w:rsidRDefault="003E469F"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 xml:space="preserve">Сангвиники — универсальный тип темперамента, которому подходит практически любой вид спорта. Спокойствие и доброжелательность совмещено с удивительной быстротой реакций (в первую очередь умственных). Вместе с тем, сангвиники в спорте — весьма своеобразный «вид». Среди великих чемпионов сангвиников очень много, в то время как среди «обычных» спортсменов их не больше, чем остальных типов темпераментов. </w:t>
      </w:r>
    </w:p>
    <w:p w:rsidR="003E469F" w:rsidRPr="003E469F" w:rsidRDefault="003E469F"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 xml:space="preserve">Благодаря природной целеустремленности, склонности к демонстрации своего «Я» в первую очередь самим себе, в желании доказать что-либо себе и другим, сангвиники великолепно ориентируются в тех видах спорта, в которых именно от них самих, от их характера и воли зависит исход противостояния с соперником или природой. Сангвиники великолепно чувствуют себя в видах спорта, связанных с азартом и преодолением внутренних и внешних препятствий. </w:t>
      </w:r>
    </w:p>
    <w:p w:rsidR="003E469F" w:rsidRPr="003E469F" w:rsidRDefault="003E469F"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Единственное, чего иногда не хватает сангвиникам — терпения. В этой связи именно для сангвиников огромную роль играет тренер. Только грамотный, профессиональный тренер-психолог сможет развить в сангвинике те качества, которые, в силу темпераментной предрасположенности, у него ослаблены.</w:t>
      </w:r>
    </w:p>
    <w:p w:rsidR="003E469F" w:rsidRPr="003E469F" w:rsidRDefault="003E469F"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Спорт для ребенка-флегматика.</w:t>
      </w:r>
    </w:p>
    <w:p w:rsidR="003E469F" w:rsidRPr="003E469F" w:rsidRDefault="003E469F"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 xml:space="preserve">Флегматики — как правило, флегматиков описывают в виде типичных «шахматистов» — медлительные, очень спокойные, неповоротливые. Но посмотрите, кто этот парень, с красными от мороза щеками, с уставленным на лыжню взглядом, с ритмично вылетающими клубами пара из рта, который оставил далеко позади всех своих соперников и заканчивает лыжную гонку на первом месте? Это тоже он — флегматик. </w:t>
      </w:r>
    </w:p>
    <w:p w:rsidR="003E469F" w:rsidRPr="003E469F" w:rsidRDefault="003E469F"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 xml:space="preserve">Как уже говорилось выше, темперамент — не предрасположенность. Медлительность и спокойствие не должны усаживать ребенка за шашки. Это лишь базисные свойства флегматичного поведения, в то время как, пожалуй, ни один другой тип темперамента не сможет с таким напором, так яростно, без устали и методично бежать на длинные дистанции, стремиться к установке рекорда в поднятии штанги, участвовать в велосипедном многокилометровом заезде. </w:t>
      </w:r>
    </w:p>
    <w:p w:rsidR="003E469F" w:rsidRPr="003E469F" w:rsidRDefault="003E469F"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 xml:space="preserve">Для флегматиков очень важно именно психологическое воспитание. Так, если флегматик попадет к тренеру, девиз которого «Не думай — просто делай», ничего хорошего </w:t>
      </w:r>
      <w:r w:rsidRPr="003E469F">
        <w:rPr>
          <w:rFonts w:ascii="Times New Roman" w:hAnsi="Times New Roman" w:cs="Times New Roman"/>
          <w:sz w:val="24"/>
          <w:szCs w:val="24"/>
        </w:rPr>
        <w:lastRenderedPageBreak/>
        <w:t xml:space="preserve">из такого сотрудничества не выйдет. Флегматику интересно понимать, что и для чего он делает и «как это работает». </w:t>
      </w:r>
    </w:p>
    <w:p w:rsidR="003E469F" w:rsidRPr="003E469F" w:rsidRDefault="003E469F"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Виды спорта для флегматиков: легкая атлетика, тяжелая атлетика, велосипедный спорт, лыжи, гольф, шахматы, шашки.</w:t>
      </w:r>
    </w:p>
    <w:p w:rsidR="003E469F" w:rsidRPr="003E469F" w:rsidRDefault="003E469F"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 xml:space="preserve">Меланхолики — кажется, уже сам термин «меланхолия» дает понимание того, какой спорт больше всего подходит таким детям. Меланхолики — это точный расчет, готовность, спокойствие и уравновешенность. Это в некотором роде «состояние души». </w:t>
      </w:r>
    </w:p>
    <w:p w:rsidR="003E469F" w:rsidRPr="003E469F" w:rsidRDefault="003E469F"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 xml:space="preserve">Безусловно, все названные компоненты тяжело сопоставить со спортом, особенно, учитывая то, как поздно меланхолики «отрываются» от матери, с каким трудом они начинают даже интересоваться активными видами спорта, как тяжело их расшевелить на что-то действительно задорное и простое. </w:t>
      </w:r>
    </w:p>
    <w:p w:rsidR="003E469F" w:rsidRPr="003E469F" w:rsidRDefault="003E469F"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 xml:space="preserve">Но все же такие дети могут найти применение своей меланхолии в будущем, начиная с 11–12-летнего возраста — это прекрасные стрелки (пулевая стрельба), лучники (стрельба из лука), мореплаватели (одиночные каяки), и так далее. Возвращаясь же к возрасту 5–8 лет следует обратить внимание на общее физическое развитие меланхолика, не определяя его в какой-либо конкретный вид спорта. </w:t>
      </w:r>
    </w:p>
    <w:p w:rsidR="003E469F" w:rsidRPr="003E469F" w:rsidRDefault="003E469F"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Меланхолику очень сильно поможет гимнастика (например, лечебная, которая, несмотря на название, применяется с целью общего развития), обыкновенная физкультура. В общем, все то, что даст ребенку базис, который он сможет применить в каком-либо виде спорта в будущем.</w:t>
      </w:r>
    </w:p>
    <w:p w:rsidR="003E469F" w:rsidRPr="003E469F" w:rsidRDefault="003E469F" w:rsidP="003E469F">
      <w:pPr>
        <w:tabs>
          <w:tab w:val="left" w:pos="709"/>
        </w:tabs>
        <w:spacing w:after="0" w:line="360" w:lineRule="auto"/>
        <w:ind w:firstLine="709"/>
        <w:jc w:val="both"/>
        <w:rPr>
          <w:rFonts w:ascii="Times New Roman" w:hAnsi="Times New Roman" w:cs="Times New Roman"/>
          <w:sz w:val="24"/>
          <w:szCs w:val="24"/>
        </w:rPr>
      </w:pPr>
      <w:r w:rsidRPr="003E469F">
        <w:rPr>
          <w:rFonts w:ascii="Times New Roman" w:hAnsi="Times New Roman" w:cs="Times New Roman"/>
          <w:sz w:val="24"/>
          <w:szCs w:val="24"/>
        </w:rPr>
        <w:t>Виды спорта для меланхоликов: физкультура, гимнастика, общее физическое развитие[9].</w:t>
      </w:r>
    </w:p>
    <w:p w:rsidR="003E469F" w:rsidRPr="003E469F" w:rsidRDefault="003E469F" w:rsidP="003E469F">
      <w:pPr>
        <w:pStyle w:val="3"/>
        <w:keepNext w:val="0"/>
        <w:shd w:val="clear" w:color="auto" w:fill="FFFFFF"/>
        <w:spacing w:before="0" w:line="360" w:lineRule="auto"/>
        <w:ind w:firstLine="709"/>
        <w:jc w:val="both"/>
        <w:rPr>
          <w:rFonts w:ascii="Times New Roman" w:hAnsi="Times New Roman" w:cs="Times New Roman"/>
          <w:b w:val="0"/>
          <w:color w:val="000000" w:themeColor="text1"/>
          <w:sz w:val="24"/>
          <w:szCs w:val="24"/>
        </w:rPr>
      </w:pPr>
      <w:r w:rsidRPr="003E469F">
        <w:rPr>
          <w:rFonts w:ascii="Times New Roman" w:hAnsi="Times New Roman" w:cs="Times New Roman"/>
          <w:b w:val="0"/>
          <w:color w:val="000000" w:themeColor="text1"/>
          <w:sz w:val="24"/>
          <w:szCs w:val="24"/>
        </w:rPr>
        <w:t>Советы по использованию характеристик темперамента ребенка.</w:t>
      </w:r>
    </w:p>
    <w:p w:rsidR="003E469F" w:rsidRPr="003E469F" w:rsidRDefault="003E469F" w:rsidP="003E469F">
      <w:pPr>
        <w:pStyle w:val="ad"/>
        <w:shd w:val="clear" w:color="auto" w:fill="FFFFFF"/>
        <w:spacing w:before="0" w:beforeAutospacing="0" w:after="0" w:afterAutospacing="0" w:line="360" w:lineRule="auto"/>
        <w:ind w:firstLine="709"/>
        <w:jc w:val="both"/>
        <w:rPr>
          <w:b/>
          <w:color w:val="000000"/>
        </w:rPr>
      </w:pPr>
      <w:r w:rsidRPr="003E469F">
        <w:rPr>
          <w:rStyle w:val="ae"/>
          <w:b w:val="0"/>
          <w:iCs/>
          <w:color w:val="000000"/>
          <w:bdr w:val="none" w:sz="0" w:space="0" w:color="auto" w:frame="1"/>
        </w:rPr>
        <w:t>Холерический темперамент.</w:t>
      </w:r>
    </w:p>
    <w:p w:rsidR="003E469F" w:rsidRPr="003E469F" w:rsidRDefault="003E469F" w:rsidP="003E469F">
      <w:pPr>
        <w:pStyle w:val="ad"/>
        <w:shd w:val="clear" w:color="auto" w:fill="FFFFFF"/>
        <w:spacing w:before="0" w:beforeAutospacing="0" w:after="0" w:afterAutospacing="0" w:line="360" w:lineRule="auto"/>
        <w:ind w:firstLine="709"/>
        <w:jc w:val="both"/>
        <w:rPr>
          <w:color w:val="000000"/>
        </w:rPr>
      </w:pPr>
      <w:r w:rsidRPr="003E469F">
        <w:rPr>
          <w:color w:val="000000"/>
        </w:rPr>
        <w:t xml:space="preserve">В индивидуальной работе с ребенком, обладающим холерическим темпераментом, взрослому важно осознавать, что у него преобладает процесс возбуждения над торможением. Такие дети отличаются чрезмерной подвижностью, эмоциональностью и порывистостью, поэтому требуют бережного и спокойного подхода. Основная задача воспитателя заключается в том, чтобы помочь ребенку научиться контролировать свои эмоции и действия, а также управлять проявлениями своего темперамента. При использовании поощрений или наказаний следует помнить о непредсказуемости реакции ребенка. Когда даются поручения, важно следить за тем, чтобы они были спокойными и не вызывали у ребенка бурных эмоций, так как любое задание может спровоцировать сильный эмоциональный отклик. У младших школьников с ярко выраженным холерическим темпераментом можно развить такие важные для жизни в обществе качества, как социальная </w:t>
      </w:r>
      <w:r w:rsidRPr="003E469F">
        <w:rPr>
          <w:color w:val="000000"/>
        </w:rPr>
        <w:lastRenderedPageBreak/>
        <w:t>активность, инициативность, увлеченность полезными делами, товарищеская взаимопомощь и коллективизм.</w:t>
      </w:r>
    </w:p>
    <w:p w:rsidR="003E469F" w:rsidRPr="003E469F" w:rsidRDefault="003E469F" w:rsidP="003E469F">
      <w:pPr>
        <w:pStyle w:val="ad"/>
        <w:shd w:val="clear" w:color="auto" w:fill="FFFFFF"/>
        <w:spacing w:before="0" w:beforeAutospacing="0" w:after="0" w:afterAutospacing="0" w:line="360" w:lineRule="auto"/>
        <w:ind w:firstLine="709"/>
        <w:jc w:val="both"/>
        <w:rPr>
          <w:b/>
          <w:color w:val="000000"/>
        </w:rPr>
      </w:pPr>
      <w:r w:rsidRPr="003E469F">
        <w:rPr>
          <w:rStyle w:val="ae"/>
          <w:b w:val="0"/>
          <w:iCs/>
          <w:color w:val="000000"/>
          <w:bdr w:val="none" w:sz="0" w:space="0" w:color="auto" w:frame="1"/>
        </w:rPr>
        <w:t>Сангвинический темперамент.</w:t>
      </w:r>
    </w:p>
    <w:p w:rsidR="00AA769C" w:rsidRPr="003E469F" w:rsidRDefault="003E469F" w:rsidP="003E469F">
      <w:pPr>
        <w:pStyle w:val="ad"/>
        <w:shd w:val="clear" w:color="auto" w:fill="FFFFFF"/>
        <w:spacing w:before="0" w:beforeAutospacing="0" w:after="0" w:afterAutospacing="0" w:line="360" w:lineRule="auto"/>
        <w:ind w:firstLine="709"/>
        <w:jc w:val="both"/>
        <w:rPr>
          <w:color w:val="000000"/>
        </w:rPr>
      </w:pPr>
      <w:r w:rsidRPr="003E469F">
        <w:rPr>
          <w:color w:val="000000"/>
        </w:rPr>
        <w:t>И.П. Павлов считал сангвинический темперамент идеальным. Дети с ярко выраженным сангвиническим типом темперамента обладают высокой работоспособностью, что позволяет воспитателю активно полагаться на них в коллективной деятельности. Обычно такие дети ответственны и охотно принимаются за выполнение поручений, делая это с энтузиазмом и без излишней саморекламы. Однако важно помнить, что чрезмерная похвала может привести к нежелательным последствиям: вместо ожидаемых жизнерадостности, отзывчивости, трудолюбия и чуткости, ребенок может проявить легкомысленность, нестабильность в интересах и привязанностях, а также чрезмерное внимание к своим достижениям при равнодушии к окружающим.</w:t>
      </w:r>
    </w:p>
    <w:p w:rsidR="003E469F" w:rsidRPr="003E469F" w:rsidRDefault="003E469F" w:rsidP="003E469F">
      <w:pPr>
        <w:pStyle w:val="ad"/>
        <w:shd w:val="clear" w:color="auto" w:fill="FFFFFF"/>
        <w:spacing w:before="0" w:beforeAutospacing="0" w:after="0" w:afterAutospacing="0" w:line="360" w:lineRule="auto"/>
        <w:ind w:firstLine="709"/>
        <w:jc w:val="both"/>
        <w:rPr>
          <w:b/>
          <w:color w:val="000000"/>
        </w:rPr>
      </w:pPr>
      <w:r w:rsidRPr="003E469F">
        <w:rPr>
          <w:rStyle w:val="ae"/>
          <w:b w:val="0"/>
          <w:iCs/>
          <w:color w:val="000000"/>
          <w:bdr w:val="none" w:sz="0" w:space="0" w:color="auto" w:frame="1"/>
        </w:rPr>
        <w:t>Флегматический темперамент.</w:t>
      </w:r>
    </w:p>
    <w:p w:rsidR="003E469F" w:rsidRPr="003E469F" w:rsidRDefault="003E469F" w:rsidP="003E469F">
      <w:pPr>
        <w:pStyle w:val="ad"/>
        <w:shd w:val="clear" w:color="auto" w:fill="FFFFFF"/>
        <w:spacing w:before="0" w:beforeAutospacing="0" w:after="0" w:afterAutospacing="0" w:line="360" w:lineRule="auto"/>
        <w:ind w:firstLine="709"/>
        <w:jc w:val="both"/>
        <w:rPr>
          <w:color w:val="000000"/>
        </w:rPr>
      </w:pPr>
      <w:r w:rsidRPr="003E469F">
        <w:rPr>
          <w:color w:val="000000"/>
        </w:rPr>
        <w:t>Флегматик также обладает высокой работоспособностью, как и сангвиник, но отличается медленным включением в деятельность. Поэтому при взаимодействии с такими детьми важно устанавливать четкие сроки выполнения заданий. Это поможет флегматику организовать свое время и распределить силы для выполнения порученной работы. Флегматики надежны и добросовестно подходят к выполнению задач. Воспитателю следует поддерживать ребенка в преодолении его медлительности, хотя в этом нет ничего плохого. Однако отношение более активных детей, таких как холерики или сангвиники, может негативно сказаться на восприятии флегматика в коллективе.</w:t>
      </w:r>
    </w:p>
    <w:p w:rsidR="003E469F" w:rsidRPr="003E469F" w:rsidRDefault="003E469F" w:rsidP="003E469F">
      <w:pPr>
        <w:pStyle w:val="ad"/>
        <w:shd w:val="clear" w:color="auto" w:fill="FFFFFF"/>
        <w:spacing w:before="0" w:beforeAutospacing="0" w:after="0" w:afterAutospacing="0" w:line="360" w:lineRule="auto"/>
        <w:ind w:firstLine="709"/>
        <w:jc w:val="both"/>
        <w:rPr>
          <w:b/>
          <w:color w:val="000000"/>
        </w:rPr>
      </w:pPr>
      <w:r w:rsidRPr="003E469F">
        <w:rPr>
          <w:rStyle w:val="ae"/>
          <w:b w:val="0"/>
          <w:iCs/>
          <w:color w:val="000000"/>
          <w:bdr w:val="none" w:sz="0" w:space="0" w:color="auto" w:frame="1"/>
        </w:rPr>
        <w:t>Меланхолический темперамент.</w:t>
      </w:r>
    </w:p>
    <w:p w:rsidR="003E469F" w:rsidRDefault="003E469F" w:rsidP="003E469F">
      <w:pPr>
        <w:pStyle w:val="ad"/>
        <w:shd w:val="clear" w:color="auto" w:fill="FFFFFF"/>
        <w:spacing w:before="0" w:beforeAutospacing="0" w:after="0" w:afterAutospacing="0" w:line="360" w:lineRule="auto"/>
        <w:ind w:firstLine="709"/>
        <w:jc w:val="both"/>
        <w:rPr>
          <w:color w:val="000000"/>
        </w:rPr>
      </w:pPr>
      <w:r w:rsidRPr="003E469F">
        <w:rPr>
          <w:color w:val="000000"/>
        </w:rPr>
        <w:t>Такой ребенок, как правило, очень чувствителен и раним. Его медлительность отличается от флегматиков, так как он остро переживает свои неудачи, но при этом проявляет большое сочувствие к проблемам других детей. В работе с меланхоликом воспитатель может использовать его высокоразвитое чувство совести. Этот ребенок нуждается в постоянной поддержке со стороны окружающих. На подготовку домашнего задания у него уходит больше времени, чем у сверстников, и учитель не должен акцентировать на этом внимание класса. Опытный педагог ориентирован на конечный результат, и у ученика-меланхолика он обычно не уступает результатам детей с другими типами темперамента. Важно не спешить, когда он отвечает на вопросы. Необходимо помнить, что это не холерик: у него процессы торможения преобладают над процессами возбуждения. Можно спокойно ждать его ответа, заполняя паузы комментариями по теме [10].</w:t>
      </w:r>
    </w:p>
    <w:p w:rsidR="002A173A" w:rsidRPr="003E469F" w:rsidRDefault="002A173A" w:rsidP="003E469F">
      <w:pPr>
        <w:pStyle w:val="ad"/>
        <w:shd w:val="clear" w:color="auto" w:fill="FFFFFF"/>
        <w:spacing w:before="0" w:beforeAutospacing="0" w:after="0" w:afterAutospacing="0" w:line="360" w:lineRule="auto"/>
        <w:ind w:firstLine="709"/>
        <w:jc w:val="both"/>
        <w:rPr>
          <w:color w:val="000000"/>
        </w:rPr>
      </w:pPr>
    </w:p>
    <w:p w:rsidR="003E469F" w:rsidRPr="00AA769C" w:rsidRDefault="003E469F" w:rsidP="003E469F">
      <w:pPr>
        <w:pStyle w:val="2"/>
        <w:keepNext w:val="0"/>
        <w:spacing w:before="0" w:line="360" w:lineRule="auto"/>
        <w:ind w:firstLine="709"/>
        <w:rPr>
          <w:rFonts w:ascii="Arial" w:hAnsi="Arial" w:cs="Arial"/>
          <w:b w:val="0"/>
          <w:i/>
          <w:color w:val="000000" w:themeColor="text1"/>
        </w:rPr>
      </w:pPr>
      <w:bookmarkStart w:id="6" w:name="_Toc199502047"/>
      <w:r w:rsidRPr="00AA769C">
        <w:rPr>
          <w:rFonts w:ascii="Arial" w:hAnsi="Arial" w:cs="Arial"/>
          <w:b w:val="0"/>
          <w:color w:val="000000" w:themeColor="text1"/>
        </w:rPr>
        <w:lastRenderedPageBreak/>
        <w:t xml:space="preserve">1.3 Психофизические особенности </w:t>
      </w:r>
      <w:bookmarkEnd w:id="6"/>
      <w:r w:rsidRPr="00AA769C">
        <w:rPr>
          <w:rFonts w:ascii="Arial" w:hAnsi="Arial" w:cs="Arial"/>
          <w:b w:val="0"/>
          <w:color w:val="000000" w:themeColor="text1"/>
        </w:rPr>
        <w:t>детей младшего школьного возраста</w:t>
      </w:r>
    </w:p>
    <w:p w:rsidR="003E469F" w:rsidRPr="003E469F" w:rsidRDefault="003E469F" w:rsidP="003E469F">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3E469F">
        <w:rPr>
          <w:rFonts w:ascii="Times New Roman" w:hAnsi="Times New Roman" w:cs="Times New Roman"/>
          <w:color w:val="000000"/>
          <w:sz w:val="24"/>
          <w:szCs w:val="24"/>
          <w:shd w:val="clear" w:color="auto" w:fill="FFFFFF"/>
        </w:rPr>
        <w:t>Младший школьный возраст — это период, который соответствует обучению в начальной школе и охватывает временные рамки примерно с 6-7 до 10-11 лет. Эти границы могут варьироваться в зависимости от культурных и исторических особенностей разных стран, а также от официальных сроков начала обучения.</w:t>
      </w:r>
    </w:p>
    <w:p w:rsidR="003E469F" w:rsidRPr="003E469F" w:rsidRDefault="003E469F" w:rsidP="003E469F">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3E469F">
        <w:rPr>
          <w:rFonts w:ascii="Times New Roman" w:hAnsi="Times New Roman" w:cs="Times New Roman"/>
          <w:color w:val="000000"/>
          <w:sz w:val="24"/>
          <w:szCs w:val="24"/>
          <w:shd w:val="clear" w:color="auto" w:fill="FFFFFF"/>
        </w:rPr>
        <w:t xml:space="preserve">Исследования особенностей психофизического развития детей в этом возрасте проводились такими учеными, как Л.С. </w:t>
      </w:r>
      <w:proofErr w:type="spellStart"/>
      <w:r w:rsidRPr="003E469F">
        <w:rPr>
          <w:rFonts w:ascii="Times New Roman" w:hAnsi="Times New Roman" w:cs="Times New Roman"/>
          <w:color w:val="000000"/>
          <w:sz w:val="24"/>
          <w:szCs w:val="24"/>
          <w:shd w:val="clear" w:color="auto" w:fill="FFFFFF"/>
        </w:rPr>
        <w:t>Выготский</w:t>
      </w:r>
      <w:proofErr w:type="spellEnd"/>
      <w:r w:rsidRPr="003E469F">
        <w:rPr>
          <w:rFonts w:ascii="Times New Roman" w:hAnsi="Times New Roman" w:cs="Times New Roman"/>
          <w:color w:val="000000"/>
          <w:sz w:val="24"/>
          <w:szCs w:val="24"/>
          <w:shd w:val="clear" w:color="auto" w:fill="FFFFFF"/>
        </w:rPr>
        <w:t xml:space="preserve">, Д.Б. </w:t>
      </w:r>
      <w:proofErr w:type="spellStart"/>
      <w:r w:rsidRPr="003E469F">
        <w:rPr>
          <w:rFonts w:ascii="Times New Roman" w:hAnsi="Times New Roman" w:cs="Times New Roman"/>
          <w:color w:val="000000"/>
          <w:sz w:val="24"/>
          <w:szCs w:val="24"/>
          <w:shd w:val="clear" w:color="auto" w:fill="FFFFFF"/>
        </w:rPr>
        <w:t>Эльконин</w:t>
      </w:r>
      <w:proofErr w:type="spellEnd"/>
      <w:r w:rsidRPr="003E469F">
        <w:rPr>
          <w:rFonts w:ascii="Times New Roman" w:hAnsi="Times New Roman" w:cs="Times New Roman"/>
          <w:color w:val="000000"/>
          <w:sz w:val="24"/>
          <w:szCs w:val="24"/>
          <w:shd w:val="clear" w:color="auto" w:fill="FFFFFF"/>
        </w:rPr>
        <w:t xml:space="preserve">, В.В. Давыдов, Л.А. </w:t>
      </w:r>
      <w:proofErr w:type="spellStart"/>
      <w:r w:rsidRPr="003E469F">
        <w:rPr>
          <w:rFonts w:ascii="Times New Roman" w:hAnsi="Times New Roman" w:cs="Times New Roman"/>
          <w:color w:val="000000"/>
          <w:sz w:val="24"/>
          <w:szCs w:val="24"/>
          <w:shd w:val="clear" w:color="auto" w:fill="FFFFFF"/>
        </w:rPr>
        <w:t>Венгер</w:t>
      </w:r>
      <w:proofErr w:type="spellEnd"/>
      <w:r w:rsidRPr="003E469F">
        <w:rPr>
          <w:rFonts w:ascii="Times New Roman" w:hAnsi="Times New Roman" w:cs="Times New Roman"/>
          <w:color w:val="000000"/>
          <w:sz w:val="24"/>
          <w:szCs w:val="24"/>
          <w:shd w:val="clear" w:color="auto" w:fill="FFFFFF"/>
        </w:rPr>
        <w:t xml:space="preserve">, Т.И. Осокина, Е.А. Тимофеева, А.В. </w:t>
      </w:r>
      <w:proofErr w:type="spellStart"/>
      <w:r w:rsidRPr="003E469F">
        <w:rPr>
          <w:rFonts w:ascii="Times New Roman" w:hAnsi="Times New Roman" w:cs="Times New Roman"/>
          <w:color w:val="000000"/>
          <w:sz w:val="24"/>
          <w:szCs w:val="24"/>
          <w:shd w:val="clear" w:color="auto" w:fill="FFFFFF"/>
        </w:rPr>
        <w:t>Кенеман</w:t>
      </w:r>
      <w:proofErr w:type="spellEnd"/>
      <w:r w:rsidRPr="003E469F">
        <w:rPr>
          <w:rFonts w:ascii="Times New Roman" w:hAnsi="Times New Roman" w:cs="Times New Roman"/>
          <w:color w:val="000000"/>
          <w:sz w:val="24"/>
          <w:szCs w:val="24"/>
          <w:shd w:val="clear" w:color="auto" w:fill="FFFFFF"/>
        </w:rPr>
        <w:t xml:space="preserve">, Э.Я. </w:t>
      </w:r>
      <w:proofErr w:type="spellStart"/>
      <w:r w:rsidRPr="003E469F">
        <w:rPr>
          <w:rFonts w:ascii="Times New Roman" w:hAnsi="Times New Roman" w:cs="Times New Roman"/>
          <w:color w:val="000000"/>
          <w:sz w:val="24"/>
          <w:szCs w:val="24"/>
          <w:shd w:val="clear" w:color="auto" w:fill="FFFFFF"/>
        </w:rPr>
        <w:t>Степаненкова</w:t>
      </w:r>
      <w:proofErr w:type="spellEnd"/>
      <w:r w:rsidRPr="003E469F">
        <w:rPr>
          <w:rFonts w:ascii="Times New Roman" w:hAnsi="Times New Roman" w:cs="Times New Roman"/>
          <w:color w:val="000000"/>
          <w:sz w:val="24"/>
          <w:szCs w:val="24"/>
          <w:shd w:val="clear" w:color="auto" w:fill="FFFFFF"/>
        </w:rPr>
        <w:t xml:space="preserve">, М.А. </w:t>
      </w:r>
      <w:proofErr w:type="spellStart"/>
      <w:r w:rsidRPr="003E469F">
        <w:rPr>
          <w:rFonts w:ascii="Times New Roman" w:hAnsi="Times New Roman" w:cs="Times New Roman"/>
          <w:color w:val="000000"/>
          <w:sz w:val="24"/>
          <w:szCs w:val="24"/>
          <w:shd w:val="clear" w:color="auto" w:fill="FFFFFF"/>
        </w:rPr>
        <w:t>Рунова</w:t>
      </w:r>
      <w:proofErr w:type="spellEnd"/>
      <w:r w:rsidRPr="003E469F">
        <w:rPr>
          <w:rFonts w:ascii="Times New Roman" w:hAnsi="Times New Roman" w:cs="Times New Roman"/>
          <w:color w:val="000000"/>
          <w:sz w:val="24"/>
          <w:szCs w:val="24"/>
          <w:shd w:val="clear" w:color="auto" w:fill="FFFFFF"/>
        </w:rPr>
        <w:t xml:space="preserve">, Е.А. </w:t>
      </w:r>
      <w:proofErr w:type="spellStart"/>
      <w:r w:rsidRPr="003E469F">
        <w:rPr>
          <w:rFonts w:ascii="Times New Roman" w:hAnsi="Times New Roman" w:cs="Times New Roman"/>
          <w:color w:val="000000"/>
          <w:sz w:val="24"/>
          <w:szCs w:val="24"/>
          <w:shd w:val="clear" w:color="auto" w:fill="FFFFFF"/>
        </w:rPr>
        <w:t>Сагайдачная</w:t>
      </w:r>
      <w:proofErr w:type="spellEnd"/>
      <w:r w:rsidRPr="003E469F">
        <w:rPr>
          <w:rFonts w:ascii="Times New Roman" w:hAnsi="Times New Roman" w:cs="Times New Roman"/>
          <w:color w:val="000000"/>
          <w:sz w:val="24"/>
          <w:szCs w:val="24"/>
          <w:shd w:val="clear" w:color="auto" w:fill="FFFFFF"/>
        </w:rPr>
        <w:t xml:space="preserve"> и другими.</w:t>
      </w:r>
    </w:p>
    <w:p w:rsidR="003E469F" w:rsidRPr="003E469F" w:rsidRDefault="003E469F" w:rsidP="003E469F">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3E469F">
        <w:rPr>
          <w:rFonts w:ascii="Times New Roman" w:hAnsi="Times New Roman" w:cs="Times New Roman"/>
          <w:color w:val="000000"/>
          <w:sz w:val="24"/>
          <w:szCs w:val="24"/>
          <w:shd w:val="clear" w:color="auto" w:fill="FFFFFF"/>
        </w:rPr>
        <w:t>Каждый этап развития ребенка характеризуется его положением в системе социальных отношений, что определяет содержание его жизни: взаимодействие с окружающими и виды деятельности, ведущие для данного возраста.</w:t>
      </w:r>
      <w:r w:rsidRPr="003E469F">
        <w:rPr>
          <w:rFonts w:ascii="Times New Roman" w:eastAsia="Times New Roman" w:hAnsi="Times New Roman" w:cs="Times New Roman"/>
          <w:color w:val="000000"/>
          <w:sz w:val="24"/>
          <w:szCs w:val="24"/>
          <w:lang w:eastAsia="ru-RU"/>
        </w:rPr>
        <w:t xml:space="preserve"> [11].</w:t>
      </w:r>
    </w:p>
    <w:p w:rsidR="003E469F" w:rsidRPr="003E469F" w:rsidRDefault="003E469F" w:rsidP="003E469F">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3E469F">
        <w:rPr>
          <w:rFonts w:ascii="Times New Roman" w:hAnsi="Times New Roman" w:cs="Times New Roman"/>
          <w:color w:val="000000"/>
          <w:sz w:val="24"/>
          <w:szCs w:val="24"/>
          <w:shd w:val="clear" w:color="auto" w:fill="FFFFFF"/>
        </w:rPr>
        <w:t>Поступление в школу кардинально изменяет жизнь ребенка. С первых дней обучения возникает основное противоречие между возрастающими требованиями, предъявляемыми к вниманию, памяти, мышлению и речи ребенка, и его уровнем развития. Это противоречие становится движущей силой для прогресса младшего школьника.</w:t>
      </w:r>
    </w:p>
    <w:p w:rsidR="003E469F" w:rsidRPr="003E469F" w:rsidRDefault="003E469F" w:rsidP="003E469F">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3E469F">
        <w:rPr>
          <w:rFonts w:ascii="Times New Roman" w:hAnsi="Times New Roman" w:cs="Times New Roman"/>
          <w:color w:val="000000"/>
          <w:sz w:val="24"/>
          <w:szCs w:val="24"/>
          <w:shd w:val="clear" w:color="auto" w:fill="FFFFFF"/>
        </w:rPr>
        <w:t>В этот период происходит активное анатомо-физиологическое созревание организма. К 7 годам завершается морфологическое развитие лобной части больших полушарий, что открывает возможности для целенаправленного и произвольного поведения, а также для планирования и выполнения действий. В возрасте 6-7 лет наблюдается увеличение подвижности нервных процессов, при этом процессы возбуждения и торможения становятся более сбалансированными, хотя возбуждение все еще преобладает. Это определяет такие характерные черты младших школьников, как непоседливость и повышенная эмоциональная реактивность.</w:t>
      </w:r>
    </w:p>
    <w:p w:rsidR="003E469F" w:rsidRPr="003E469F" w:rsidRDefault="003E469F" w:rsidP="003E469F">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3E469F">
        <w:rPr>
          <w:rFonts w:ascii="Times New Roman" w:hAnsi="Times New Roman" w:cs="Times New Roman"/>
          <w:color w:val="000000"/>
          <w:sz w:val="24"/>
          <w:szCs w:val="24"/>
          <w:shd w:val="clear" w:color="auto" w:fill="FFFFFF"/>
        </w:rPr>
        <w:t>Также в этом возрасте происходят значительные изменения в органах и тканях тела, что значительно увеличивает физическую выносливость по сравнению с предыдущими периодами. Все эти факторы создают благоприятные анатомо-физиологические условия для учебной деятельности.</w:t>
      </w:r>
    </w:p>
    <w:p w:rsidR="003E469F" w:rsidRPr="003E469F" w:rsidRDefault="003E469F" w:rsidP="003E469F">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3E469F">
        <w:rPr>
          <w:rFonts w:ascii="Times New Roman" w:hAnsi="Times New Roman" w:cs="Times New Roman"/>
          <w:color w:val="000000"/>
          <w:sz w:val="24"/>
          <w:szCs w:val="24"/>
          <w:shd w:val="clear" w:color="auto" w:fill="FFFFFF"/>
        </w:rPr>
        <w:t>Среди особенностей анатомо-физиологического созревания следует отметить, что развитие крупных мышц происходит быстрее, чем мелких, из-за чего дети легче выполняют сильные и широкие движения, чем те, которые требуют точности. Это важно учитывать при обучении письму. Также стоит помнить о неравномерности анатомо-физиологического развития детей.</w:t>
      </w:r>
    </w:p>
    <w:p w:rsidR="003E469F" w:rsidRPr="003E469F" w:rsidRDefault="003E469F" w:rsidP="003E469F">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3E469F">
        <w:rPr>
          <w:rFonts w:ascii="Times New Roman" w:hAnsi="Times New Roman" w:cs="Times New Roman"/>
          <w:color w:val="000000"/>
          <w:sz w:val="24"/>
          <w:szCs w:val="24"/>
          <w:shd w:val="clear" w:color="auto" w:fill="FFFFFF"/>
        </w:rPr>
        <w:t xml:space="preserve">Хотя физическая выносливость и работоспособность у детей увеличиваются, они все еще подвержены высокой утомляемости. Их работоспособность обычно резко снижается </w:t>
      </w:r>
      <w:r w:rsidRPr="003E469F">
        <w:rPr>
          <w:rFonts w:ascii="Times New Roman" w:hAnsi="Times New Roman" w:cs="Times New Roman"/>
          <w:color w:val="000000"/>
          <w:sz w:val="24"/>
          <w:szCs w:val="24"/>
          <w:shd w:val="clear" w:color="auto" w:fill="FFFFFF"/>
        </w:rPr>
        <w:lastRenderedPageBreak/>
        <w:t>после 25-30 минут урока и после второго занятия. Дети быстро устают при посещении группы продленного дня или при высокой насыщенности уроков и мероприятий, что также необходимо учитывать с учетом их повышенной эмоциональной возбудимости.</w:t>
      </w:r>
    </w:p>
    <w:p w:rsidR="003E469F" w:rsidRPr="003E469F" w:rsidRDefault="003E469F" w:rsidP="003E469F">
      <w:pPr>
        <w:shd w:val="clear" w:color="auto" w:fill="FFFFFF"/>
        <w:spacing w:after="0" w:line="360" w:lineRule="auto"/>
        <w:ind w:firstLine="709"/>
        <w:jc w:val="both"/>
        <w:rPr>
          <w:rFonts w:ascii="Times New Roman" w:hAnsi="Times New Roman" w:cs="Times New Roman"/>
          <w:color w:val="000000"/>
          <w:sz w:val="24"/>
          <w:szCs w:val="24"/>
          <w:shd w:val="clear" w:color="auto" w:fill="FFFFFF"/>
        </w:rPr>
      </w:pPr>
      <w:r w:rsidRPr="003E469F">
        <w:rPr>
          <w:rFonts w:ascii="Times New Roman" w:hAnsi="Times New Roman" w:cs="Times New Roman"/>
          <w:color w:val="000000"/>
          <w:sz w:val="24"/>
          <w:szCs w:val="24"/>
          <w:shd w:val="clear" w:color="auto" w:fill="FFFFFF"/>
        </w:rPr>
        <w:t>В этот период формируется учебная деятельность, которая становится ведущей для ребенка. Основными новообразованиями младшего школьного возраста являются произвольность психических процессов и развитие внутреннего плана действий.</w:t>
      </w:r>
    </w:p>
    <w:p w:rsidR="003E469F" w:rsidRPr="003E469F" w:rsidRDefault="003E469F" w:rsidP="003E469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E469F">
        <w:rPr>
          <w:rFonts w:ascii="Times New Roman" w:hAnsi="Times New Roman" w:cs="Times New Roman"/>
          <w:color w:val="000000"/>
          <w:sz w:val="24"/>
          <w:szCs w:val="24"/>
          <w:shd w:val="clear" w:color="auto" w:fill="FFFFFF"/>
        </w:rPr>
        <w:t>Учитель играет важную роль в жизни младшего школьника, выступая как центр его внимания (даже если ребенок не всегда принимает педагога). Эмоциональное состояние ребенка часто зависит от учителя. К концу младшего школьного возраста мнение сверстников начинает иметь особое значение, и ребенок стремится завоевать признание своих товарищей</w:t>
      </w:r>
      <w:proofErr w:type="gramStart"/>
      <w:r w:rsidRPr="003E469F">
        <w:rPr>
          <w:rFonts w:ascii="Times New Roman" w:hAnsi="Times New Roman" w:cs="Times New Roman"/>
          <w:color w:val="000000"/>
          <w:sz w:val="24"/>
          <w:szCs w:val="24"/>
          <w:shd w:val="clear" w:color="auto" w:fill="FFFFFF"/>
        </w:rPr>
        <w:t>.</w:t>
      </w:r>
      <w:r w:rsidRPr="003E469F">
        <w:rPr>
          <w:rFonts w:ascii="Times New Roman" w:eastAsia="Times New Roman" w:hAnsi="Times New Roman" w:cs="Times New Roman"/>
          <w:color w:val="000000"/>
          <w:sz w:val="24"/>
          <w:szCs w:val="24"/>
          <w:lang w:eastAsia="ru-RU"/>
        </w:rPr>
        <w:t>.</w:t>
      </w:r>
      <w:proofErr w:type="gramEnd"/>
    </w:p>
    <w:p w:rsidR="003E469F" w:rsidRPr="003E469F" w:rsidRDefault="003E469F" w:rsidP="003E469F">
      <w:pPr>
        <w:spacing w:after="0" w:line="360" w:lineRule="auto"/>
        <w:ind w:firstLine="709"/>
        <w:jc w:val="both"/>
        <w:rPr>
          <w:rFonts w:ascii="Times New Roman" w:hAnsi="Times New Roman" w:cs="Times New Roman"/>
          <w:sz w:val="24"/>
          <w:szCs w:val="24"/>
          <w:lang w:eastAsia="ru-RU"/>
        </w:rPr>
      </w:pPr>
      <w:r w:rsidRPr="003E469F">
        <w:rPr>
          <w:rFonts w:ascii="Times New Roman" w:hAnsi="Times New Roman" w:cs="Times New Roman"/>
          <w:sz w:val="24"/>
          <w:szCs w:val="24"/>
          <w:lang w:eastAsia="ru-RU"/>
        </w:rPr>
        <w:t>Дети в младшем школьном возрасте переживают разнообразные эмоции, такие как радость, грусть, страх и гнев. Их эмоциональные реакции на происходящее могут быть очень сильными и непостоянными. Важно отметить, что в этом возрасте дети еще не всегда способны контролировать свои эмоции, что может приводить к конфликтам и недопониманию. Они также начинают развивать способность сопереживать другим, что является важным этапом в формировании эмпатии. Общение с одноклассниками и взрослыми способствует развитию их социальных навыков.</w:t>
      </w:r>
    </w:p>
    <w:p w:rsidR="003E469F" w:rsidRPr="003E469F" w:rsidRDefault="003E469F" w:rsidP="003E469F">
      <w:pPr>
        <w:spacing w:after="0" w:line="360" w:lineRule="auto"/>
        <w:ind w:firstLine="709"/>
        <w:jc w:val="both"/>
        <w:rPr>
          <w:rFonts w:ascii="Times New Roman" w:hAnsi="Times New Roman" w:cs="Times New Roman"/>
          <w:sz w:val="24"/>
          <w:szCs w:val="24"/>
          <w:lang w:eastAsia="ru-RU"/>
        </w:rPr>
      </w:pPr>
      <w:r w:rsidRPr="003E469F">
        <w:rPr>
          <w:rFonts w:ascii="Times New Roman" w:hAnsi="Times New Roman" w:cs="Times New Roman"/>
          <w:sz w:val="24"/>
          <w:szCs w:val="24"/>
          <w:lang w:eastAsia="ru-RU"/>
        </w:rPr>
        <w:t>На этом этапе дети осознают значимость дружбы и общения. Они стремятся к принятию со стороны своих сверстников и начинают устанавливать первые дружеские связи. Однако у них могут возникнуть трудности в общении, поскольку иногда они не понимают социальных норм и правил. Конфликты среди детей могут возникать из-за недопонимания или конкуренции. Важно, чтобы взрослые помогали им справляться с такими ситуациями, обучая их навыкам общения и сотрудничества [12].</w:t>
      </w:r>
    </w:p>
    <w:p w:rsidR="003E469F" w:rsidRPr="003E469F" w:rsidRDefault="003E469F" w:rsidP="003E469F">
      <w:pPr>
        <w:spacing w:after="0" w:line="360" w:lineRule="auto"/>
        <w:ind w:firstLine="709"/>
        <w:jc w:val="both"/>
        <w:rPr>
          <w:rFonts w:ascii="Times New Roman" w:hAnsi="Times New Roman" w:cs="Times New Roman"/>
          <w:sz w:val="24"/>
          <w:szCs w:val="24"/>
          <w:lang w:eastAsia="ru-RU"/>
        </w:rPr>
      </w:pPr>
      <w:r w:rsidRPr="003E469F">
        <w:rPr>
          <w:rFonts w:ascii="Times New Roman" w:hAnsi="Times New Roman" w:cs="Times New Roman"/>
          <w:sz w:val="24"/>
          <w:szCs w:val="24"/>
          <w:lang w:eastAsia="ru-RU"/>
        </w:rPr>
        <w:t>Когнитивное развитие детей в младшем школьном возрасте характеризуется активным обучением и любопытством. В этот период они стремятся исследовать окружающий мир и задают множество вопросов. Дети начинают развивать критическое мышление и способны делать простые выводы, хотя их внимание может быть непостоянным, что иногда затрудняет учебный процесс. Чтобы поддерживать интерес и вовлеченность, важно использовать разнообразные методы обучения.</w:t>
      </w:r>
    </w:p>
    <w:p w:rsidR="003E469F" w:rsidRPr="003E469F" w:rsidRDefault="003E469F" w:rsidP="003E469F">
      <w:pPr>
        <w:spacing w:after="0" w:line="360" w:lineRule="auto"/>
        <w:ind w:firstLine="709"/>
        <w:jc w:val="both"/>
        <w:rPr>
          <w:rFonts w:ascii="Times New Roman" w:hAnsi="Times New Roman" w:cs="Times New Roman"/>
          <w:sz w:val="24"/>
          <w:szCs w:val="24"/>
          <w:lang w:eastAsia="ru-RU"/>
        </w:rPr>
      </w:pPr>
      <w:r w:rsidRPr="003E469F">
        <w:rPr>
          <w:rFonts w:ascii="Times New Roman" w:hAnsi="Times New Roman" w:cs="Times New Roman"/>
          <w:sz w:val="24"/>
          <w:szCs w:val="24"/>
          <w:lang w:eastAsia="ru-RU"/>
        </w:rPr>
        <w:t xml:space="preserve">В этом возрасте дети начинают осознавать свои сильные и слабые стороны. Они могут испытывать неуверенность в своих способностях, особенно в новых ситуациях. Педагоги и родители должны оказывать поддержку, подчеркивая достижения и поощряя усилия. Создание позитивной атмосферы, где дети чувствуют себя в безопасности и могут </w:t>
      </w:r>
      <w:r w:rsidRPr="003E469F">
        <w:rPr>
          <w:rFonts w:ascii="Times New Roman" w:hAnsi="Times New Roman" w:cs="Times New Roman"/>
          <w:sz w:val="24"/>
          <w:szCs w:val="24"/>
          <w:lang w:eastAsia="ru-RU"/>
        </w:rPr>
        <w:lastRenderedPageBreak/>
        <w:t>допускать ошибки без страха осуждения, поможет развить их уверенность в себе и мотивацию к обучению.</w:t>
      </w:r>
    </w:p>
    <w:p w:rsidR="003E469F" w:rsidRPr="003E469F" w:rsidRDefault="003E469F" w:rsidP="003E469F">
      <w:pPr>
        <w:spacing w:after="0" w:line="360" w:lineRule="auto"/>
        <w:ind w:firstLine="709"/>
        <w:jc w:val="both"/>
        <w:rPr>
          <w:rFonts w:ascii="Times New Roman" w:hAnsi="Times New Roman" w:cs="Times New Roman"/>
          <w:sz w:val="24"/>
          <w:szCs w:val="24"/>
          <w:lang w:eastAsia="ru-RU"/>
        </w:rPr>
      </w:pPr>
      <w:r w:rsidRPr="003E469F">
        <w:rPr>
          <w:rFonts w:ascii="Times New Roman" w:hAnsi="Times New Roman" w:cs="Times New Roman"/>
          <w:sz w:val="24"/>
          <w:szCs w:val="24"/>
          <w:lang w:eastAsia="ru-RU"/>
        </w:rPr>
        <w:t>Дети также проявляют творческие способности, любят рисовать, лепить и заниматься другими видами творчества. Это дает им возможность выражать свои эмоции и мысли, а также развивать воображение. Творческая деятельность способствует улучшению мелкой моторики и координации движений. Важно предоставлять детям время для творчества в свободное время, чтобы они могли развивать свои таланты.</w:t>
      </w:r>
    </w:p>
    <w:p w:rsidR="003E469F" w:rsidRPr="003E469F" w:rsidRDefault="003E469F" w:rsidP="003E469F">
      <w:pPr>
        <w:spacing w:after="0" w:line="360" w:lineRule="auto"/>
        <w:ind w:firstLine="709"/>
        <w:jc w:val="both"/>
        <w:rPr>
          <w:rFonts w:ascii="Times New Roman" w:hAnsi="Times New Roman" w:cs="Times New Roman"/>
          <w:sz w:val="24"/>
          <w:szCs w:val="24"/>
          <w:lang w:eastAsia="ru-RU"/>
        </w:rPr>
      </w:pPr>
      <w:r w:rsidRPr="003E469F">
        <w:rPr>
          <w:rFonts w:ascii="Times New Roman" w:hAnsi="Times New Roman" w:cs="Times New Roman"/>
          <w:sz w:val="24"/>
          <w:szCs w:val="24"/>
          <w:lang w:eastAsia="ru-RU"/>
        </w:rPr>
        <w:t xml:space="preserve">Социальные навыки играют ключевую роль в жизни младших школьников. Они учатся работать в команде, что важно для успешного взаимодействия как в школе, так и вне ее. Дети начинают осознавать уникальность каждого человека и его особенности, что способствует развитию толерантности и уважения к другим. Кроме того, младшие школьники учатся принимать различия и находить общий язык с разными </w:t>
      </w:r>
      <w:proofErr w:type="spellStart"/>
      <w:r w:rsidRPr="003E469F">
        <w:rPr>
          <w:rFonts w:ascii="Times New Roman" w:hAnsi="Times New Roman" w:cs="Times New Roman"/>
          <w:sz w:val="24"/>
          <w:szCs w:val="24"/>
          <w:lang w:eastAsia="ru-RU"/>
        </w:rPr>
        <w:t>людьми</w:t>
      </w:r>
      <w:proofErr w:type="gramStart"/>
      <w:r w:rsidRPr="003E469F">
        <w:rPr>
          <w:rFonts w:ascii="Times New Roman" w:hAnsi="Times New Roman" w:cs="Times New Roman"/>
          <w:sz w:val="24"/>
          <w:szCs w:val="24"/>
          <w:lang w:eastAsia="ru-RU"/>
        </w:rPr>
        <w:t>.В</w:t>
      </w:r>
      <w:proofErr w:type="spellEnd"/>
      <w:proofErr w:type="gramEnd"/>
      <w:r w:rsidRPr="003E469F">
        <w:rPr>
          <w:rFonts w:ascii="Times New Roman" w:hAnsi="Times New Roman" w:cs="Times New Roman"/>
          <w:sz w:val="24"/>
          <w:szCs w:val="24"/>
          <w:lang w:eastAsia="ru-RU"/>
        </w:rPr>
        <w:t xml:space="preserve"> младшем школьном возрасте дети начинают развивать свои интересы и хобби. Они могут увлекаться спортом, музыкой, чтением или другими видами деятельности. Это помогает им формировать свою индивидуальность и находить свое место в мире. Важно поддерживать их увлечения и предоставлять возможности для их реализации. Это поможет им развивать навыки и уверенность в своих способностях.</w:t>
      </w:r>
    </w:p>
    <w:p w:rsidR="003E469F" w:rsidRPr="003E469F" w:rsidRDefault="003E469F" w:rsidP="003E469F">
      <w:pPr>
        <w:spacing w:after="0" w:line="360" w:lineRule="auto"/>
        <w:ind w:firstLine="709"/>
        <w:jc w:val="both"/>
        <w:rPr>
          <w:rFonts w:ascii="Times New Roman" w:hAnsi="Times New Roman" w:cs="Times New Roman"/>
          <w:sz w:val="24"/>
          <w:szCs w:val="24"/>
          <w:lang w:eastAsia="ru-RU"/>
        </w:rPr>
      </w:pPr>
      <w:r w:rsidRPr="003E469F">
        <w:rPr>
          <w:rFonts w:ascii="Times New Roman" w:hAnsi="Times New Roman" w:cs="Times New Roman"/>
          <w:sz w:val="24"/>
          <w:szCs w:val="24"/>
          <w:lang w:eastAsia="ru-RU"/>
        </w:rPr>
        <w:t>Дети младших классов начинают осознавать значимость образования, понимая, что знания открывают новые горизонты и способствуют достижению целей. Это осознание может стать сильным стимулом для учебы. Однако иногда они сталкиваются с трудностями, которые могут вызывать стресс и беспокойство. Важно, чтобы родители и учителя оказывали поддержку в такие моменты, помогая детям справляться с возникшими проблемами.</w:t>
      </w:r>
    </w:p>
    <w:p w:rsidR="003E469F" w:rsidRPr="003E469F" w:rsidRDefault="003E469F" w:rsidP="003E469F">
      <w:pPr>
        <w:spacing w:after="0" w:line="360" w:lineRule="auto"/>
        <w:ind w:firstLine="709"/>
        <w:jc w:val="both"/>
        <w:rPr>
          <w:rFonts w:ascii="Times New Roman" w:hAnsi="Times New Roman" w:cs="Times New Roman"/>
          <w:sz w:val="24"/>
          <w:szCs w:val="24"/>
          <w:lang w:eastAsia="ru-RU"/>
        </w:rPr>
      </w:pPr>
      <w:r w:rsidRPr="003E469F">
        <w:rPr>
          <w:rFonts w:ascii="Times New Roman" w:hAnsi="Times New Roman" w:cs="Times New Roman"/>
          <w:sz w:val="24"/>
          <w:szCs w:val="24"/>
          <w:lang w:eastAsia="ru-RU"/>
        </w:rPr>
        <w:t>Физиологические особенности учащихся младших классов играют ключевую роль в их развитии и образовательном процессе. В этом возрасте дети переживают множество изменений, связанных с ростом и развитием организма. Обычно рост учащихся составляет от 115 до 140 см, что зависит от индивидуальных факторов и генетических предрасположенностей. Их вес варьируется от 20 до 40 кг, что также зависит от роста и телосложения.</w:t>
      </w:r>
    </w:p>
    <w:p w:rsidR="003E469F" w:rsidRPr="003E469F" w:rsidRDefault="003E469F" w:rsidP="003E469F">
      <w:pPr>
        <w:spacing w:after="0" w:line="360" w:lineRule="auto"/>
        <w:ind w:firstLine="709"/>
        <w:jc w:val="both"/>
        <w:rPr>
          <w:rFonts w:ascii="Times New Roman" w:hAnsi="Times New Roman" w:cs="Times New Roman"/>
          <w:sz w:val="24"/>
          <w:szCs w:val="24"/>
          <w:lang w:eastAsia="ru-RU"/>
        </w:rPr>
      </w:pPr>
      <w:r w:rsidRPr="003E469F">
        <w:rPr>
          <w:rFonts w:ascii="Times New Roman" w:hAnsi="Times New Roman" w:cs="Times New Roman"/>
          <w:sz w:val="24"/>
          <w:szCs w:val="24"/>
          <w:lang w:eastAsia="ru-RU"/>
        </w:rPr>
        <w:t>В этот период активно развиваются костная и мышечная системы. Кости становятся прочнее, и дети начинают осваивать разнообразные физические навыки, такие как бег, прыжки и лазание. Увеличение мышечной массы способствует улучшению координации движений. Дети становятся более ловкими и активными, что позволяет им участвовать в спортивных играх и других физических активностях [13].</w:t>
      </w:r>
    </w:p>
    <w:p w:rsidR="003E469F" w:rsidRPr="003E469F" w:rsidRDefault="003E469F" w:rsidP="003E469F">
      <w:pPr>
        <w:spacing w:after="0" w:line="360" w:lineRule="auto"/>
        <w:ind w:firstLine="709"/>
        <w:jc w:val="both"/>
        <w:rPr>
          <w:rFonts w:ascii="Times New Roman" w:hAnsi="Times New Roman" w:cs="Times New Roman"/>
          <w:sz w:val="24"/>
          <w:szCs w:val="24"/>
          <w:lang w:eastAsia="ru-RU"/>
        </w:rPr>
      </w:pPr>
      <w:r w:rsidRPr="003E469F">
        <w:rPr>
          <w:rFonts w:ascii="Times New Roman" w:hAnsi="Times New Roman" w:cs="Times New Roman"/>
          <w:sz w:val="24"/>
          <w:szCs w:val="24"/>
          <w:lang w:eastAsia="ru-RU"/>
        </w:rPr>
        <w:t xml:space="preserve">Сердечно-сосудистая система также активно развивается. У учащихся младших классов наблюдается увеличение частоты сердечных сокращений, что связано с повышенной </w:t>
      </w:r>
      <w:r w:rsidRPr="003E469F">
        <w:rPr>
          <w:rFonts w:ascii="Times New Roman" w:hAnsi="Times New Roman" w:cs="Times New Roman"/>
          <w:sz w:val="24"/>
          <w:szCs w:val="24"/>
          <w:lang w:eastAsia="ru-RU"/>
        </w:rPr>
        <w:lastRenderedPageBreak/>
        <w:t>физической активностью. Сердце становится более сильным и способным эффективно перекачивать кровь. Это важно для обеспечения организма кислородом во время физической нагрузки.</w:t>
      </w:r>
    </w:p>
    <w:p w:rsidR="003E469F" w:rsidRPr="003E469F" w:rsidRDefault="003E469F" w:rsidP="003E469F">
      <w:pPr>
        <w:spacing w:after="0" w:line="360" w:lineRule="auto"/>
        <w:ind w:firstLine="709"/>
        <w:jc w:val="both"/>
        <w:rPr>
          <w:rFonts w:ascii="Times New Roman" w:hAnsi="Times New Roman" w:cs="Times New Roman"/>
          <w:sz w:val="24"/>
          <w:szCs w:val="24"/>
          <w:lang w:eastAsia="ru-RU"/>
        </w:rPr>
      </w:pPr>
      <w:r w:rsidRPr="003E469F">
        <w:rPr>
          <w:rFonts w:ascii="Times New Roman" w:hAnsi="Times New Roman" w:cs="Times New Roman"/>
          <w:sz w:val="24"/>
          <w:szCs w:val="24"/>
          <w:lang w:eastAsia="ru-RU"/>
        </w:rPr>
        <w:t>Дыхательная система также претерпевает изменения. Легкие увеличиваются в объеме, что позволяет детям дышать глубже и эффективнее. Это особенно важно во время занятий спортом, так как увеличенный объем легких способствует лучшему насыщению крови кислородом. Дети начинают осознавать важность правильного дыхания, что помогает им справляться с физическими нагрузками.</w:t>
      </w:r>
    </w:p>
    <w:p w:rsidR="003E469F" w:rsidRPr="003E469F" w:rsidRDefault="003E469F" w:rsidP="003E469F">
      <w:pPr>
        <w:spacing w:after="0" w:line="360" w:lineRule="auto"/>
        <w:ind w:firstLine="709"/>
        <w:jc w:val="both"/>
        <w:rPr>
          <w:rFonts w:ascii="Times New Roman" w:hAnsi="Times New Roman" w:cs="Times New Roman"/>
          <w:sz w:val="24"/>
          <w:szCs w:val="24"/>
          <w:lang w:eastAsia="ru-RU"/>
        </w:rPr>
      </w:pPr>
      <w:r w:rsidRPr="003E469F">
        <w:rPr>
          <w:rFonts w:ascii="Times New Roman" w:hAnsi="Times New Roman" w:cs="Times New Roman"/>
          <w:sz w:val="24"/>
          <w:szCs w:val="24"/>
          <w:lang w:eastAsia="ru-RU"/>
        </w:rPr>
        <w:t>Пищеварительная система младших школьников также активно развивается. Дети начинают осваивать разнообразные продукты питания, что способствует улучшению обмена веществ. Важно, чтобы их рацион был сбалансированным и включал все необходимые микроэлементы и витамины. Правильное питание способствует росту и развитию организма, а также поддерживает иммунную систему.</w:t>
      </w:r>
    </w:p>
    <w:p w:rsidR="003E469F" w:rsidRPr="003E469F" w:rsidRDefault="003E469F" w:rsidP="003E469F">
      <w:pPr>
        <w:spacing w:after="0" w:line="360" w:lineRule="auto"/>
        <w:ind w:firstLine="709"/>
        <w:jc w:val="both"/>
        <w:rPr>
          <w:rFonts w:ascii="Times New Roman" w:hAnsi="Times New Roman" w:cs="Times New Roman"/>
          <w:sz w:val="24"/>
          <w:szCs w:val="24"/>
          <w:lang w:eastAsia="ru-RU"/>
        </w:rPr>
      </w:pPr>
      <w:r w:rsidRPr="003E469F">
        <w:rPr>
          <w:rFonts w:ascii="Times New Roman" w:hAnsi="Times New Roman" w:cs="Times New Roman"/>
          <w:sz w:val="24"/>
          <w:szCs w:val="24"/>
          <w:lang w:eastAsia="ru-RU"/>
        </w:rPr>
        <w:t>Иммунная система детей младшего школьного возраста становится более зрелой. Они начинают лучше справляться с инфекциями и болезнями, что связано с активным развитием антител. Однако, несмотря на это, дети все еще подвержены различным заболеваниям, поэтому важно следить за их здоровьем. Регулярные осмотры у педиатра и вакцинация помогают поддерживать здоровье детей [14].</w:t>
      </w:r>
    </w:p>
    <w:p w:rsidR="003E469F" w:rsidRPr="003E469F" w:rsidRDefault="003E469F" w:rsidP="003E469F">
      <w:pPr>
        <w:spacing w:after="0" w:line="360" w:lineRule="auto"/>
        <w:ind w:firstLine="709"/>
        <w:jc w:val="both"/>
        <w:rPr>
          <w:rFonts w:ascii="Times New Roman" w:hAnsi="Times New Roman" w:cs="Times New Roman"/>
          <w:sz w:val="24"/>
          <w:szCs w:val="24"/>
          <w:lang w:eastAsia="ru-RU"/>
        </w:rPr>
      </w:pPr>
      <w:r w:rsidRPr="003E469F">
        <w:rPr>
          <w:rFonts w:ascii="Times New Roman" w:hAnsi="Times New Roman" w:cs="Times New Roman"/>
          <w:sz w:val="24"/>
          <w:szCs w:val="24"/>
          <w:lang w:eastAsia="ru-RU"/>
        </w:rPr>
        <w:t>Нервная система также продолжает развиваться. Учащиеся младших классов становятся более восприимчивыми к обучению и новым знаниям. Их мозг активно обрабатывает информацию, что способствует развитию когнитивных навыков. В этом возрасте дети начинают осознавать свои эмоции и учатся их контролировать. Это помогает им лучше взаимодействовать с окружающими и справляться с трудными ситуациями.</w:t>
      </w:r>
    </w:p>
    <w:p w:rsidR="003E469F" w:rsidRPr="003E469F" w:rsidRDefault="003E469F" w:rsidP="003E469F">
      <w:pPr>
        <w:spacing w:after="0" w:line="360" w:lineRule="auto"/>
        <w:ind w:firstLine="709"/>
        <w:jc w:val="both"/>
        <w:rPr>
          <w:rFonts w:ascii="Times New Roman" w:hAnsi="Times New Roman" w:cs="Times New Roman"/>
          <w:sz w:val="24"/>
          <w:szCs w:val="24"/>
          <w:lang w:eastAsia="ru-RU"/>
        </w:rPr>
      </w:pPr>
      <w:r w:rsidRPr="003E469F">
        <w:rPr>
          <w:rFonts w:ascii="Times New Roman" w:hAnsi="Times New Roman" w:cs="Times New Roman"/>
          <w:sz w:val="24"/>
          <w:szCs w:val="24"/>
          <w:lang w:eastAsia="ru-RU"/>
        </w:rPr>
        <w:t>Сенсорные системы, такие как зрение и слух, также продолжают развиваться. Дети становятся более чувствительными к окружающим звукам и зрительным стимулам. Это позволяет им лучше воспринимать информацию на уроках и в повседневной жизни. Важно следить за состоянием органов чувств, чтобы предотвратить возможные проблемы.</w:t>
      </w:r>
    </w:p>
    <w:p w:rsidR="003E469F" w:rsidRPr="003E469F" w:rsidRDefault="003E469F" w:rsidP="003E469F">
      <w:pPr>
        <w:spacing w:after="0" w:line="360" w:lineRule="auto"/>
        <w:ind w:firstLine="709"/>
        <w:jc w:val="both"/>
        <w:rPr>
          <w:rFonts w:ascii="Times New Roman" w:hAnsi="Times New Roman" w:cs="Times New Roman"/>
          <w:sz w:val="24"/>
          <w:szCs w:val="24"/>
          <w:lang w:eastAsia="ru-RU"/>
        </w:rPr>
      </w:pPr>
      <w:r w:rsidRPr="003E469F">
        <w:rPr>
          <w:rFonts w:ascii="Times New Roman" w:hAnsi="Times New Roman" w:cs="Times New Roman"/>
          <w:sz w:val="24"/>
          <w:szCs w:val="24"/>
          <w:lang w:eastAsia="ru-RU"/>
        </w:rPr>
        <w:t>Физическая активность играет ключевую роль в развитии учащихся младших классов. Регулярные занятия спортом способствуют укреплению мышц и улучшению координации. Дети, занимающиеся физической активностью, имеют более высокий уровень энергии и лучше справляются с учебной нагрузкой. Спортивные игры помогают развивать командный дух и социальные навыки [15].</w:t>
      </w:r>
    </w:p>
    <w:p w:rsidR="003E469F" w:rsidRPr="003E469F" w:rsidRDefault="003E469F" w:rsidP="003E469F">
      <w:pPr>
        <w:spacing w:after="0" w:line="360" w:lineRule="auto"/>
        <w:ind w:firstLine="709"/>
        <w:jc w:val="both"/>
        <w:rPr>
          <w:rFonts w:ascii="Times New Roman" w:hAnsi="Times New Roman" w:cs="Times New Roman"/>
          <w:sz w:val="24"/>
          <w:szCs w:val="24"/>
          <w:lang w:eastAsia="ru-RU"/>
        </w:rPr>
      </w:pPr>
      <w:r w:rsidRPr="003E469F">
        <w:rPr>
          <w:rFonts w:ascii="Times New Roman" w:hAnsi="Times New Roman" w:cs="Times New Roman"/>
          <w:sz w:val="24"/>
          <w:szCs w:val="24"/>
          <w:lang w:eastAsia="ru-RU"/>
        </w:rPr>
        <w:t xml:space="preserve">Сон также является важным аспектом физиологического развития. Дети младшего школьного возраста нуждаются в 9-11 часах сна для полноценного восстановления организма. Хороший сон способствует концентрации и улучшает память, что положительно </w:t>
      </w:r>
      <w:r w:rsidRPr="003E469F">
        <w:rPr>
          <w:rFonts w:ascii="Times New Roman" w:hAnsi="Times New Roman" w:cs="Times New Roman"/>
          <w:sz w:val="24"/>
          <w:szCs w:val="24"/>
          <w:lang w:eastAsia="ru-RU"/>
        </w:rPr>
        <w:lastRenderedPageBreak/>
        <w:t>сказывается на учебе. Родители должны следить за режимом сна своих детей, чтобы обеспечить им здоровый и полноценный отдых.</w:t>
      </w:r>
    </w:p>
    <w:p w:rsidR="003E469F" w:rsidRPr="003E469F" w:rsidRDefault="003E469F" w:rsidP="003E469F">
      <w:pPr>
        <w:tabs>
          <w:tab w:val="left" w:pos="709"/>
        </w:tabs>
        <w:spacing w:after="0" w:line="360" w:lineRule="auto"/>
        <w:ind w:firstLine="709"/>
        <w:jc w:val="both"/>
        <w:rPr>
          <w:rFonts w:ascii="Times New Roman" w:hAnsi="Times New Roman" w:cs="Times New Roman"/>
          <w:color w:val="000000"/>
          <w:sz w:val="24"/>
          <w:szCs w:val="24"/>
          <w:shd w:val="clear" w:color="auto" w:fill="FFFFFF"/>
        </w:rPr>
      </w:pPr>
      <w:r w:rsidRPr="003E469F">
        <w:rPr>
          <w:rFonts w:ascii="Times New Roman" w:hAnsi="Times New Roman" w:cs="Times New Roman"/>
          <w:sz w:val="24"/>
          <w:szCs w:val="24"/>
        </w:rPr>
        <w:t>Именно в этом возрасте дети активно развиваются как физически, так и психологически. Именно в этот период закладываются основы их здоровья и физической активности на всю жизнь.</w:t>
      </w:r>
      <w:r w:rsidRPr="003E469F">
        <w:rPr>
          <w:rFonts w:ascii="Times New Roman" w:hAnsi="Times New Roman" w:cs="Times New Roman"/>
          <w:color w:val="000000"/>
          <w:sz w:val="24"/>
          <w:szCs w:val="24"/>
          <w:shd w:val="clear" w:color="auto" w:fill="FFFFFF"/>
        </w:rPr>
        <w:t xml:space="preserve"> </w:t>
      </w:r>
    </w:p>
    <w:p w:rsidR="003E469F" w:rsidRPr="003E469F" w:rsidRDefault="003E469F" w:rsidP="003E469F">
      <w:pPr>
        <w:tabs>
          <w:tab w:val="left" w:pos="709"/>
        </w:tabs>
        <w:spacing w:after="0" w:line="360" w:lineRule="auto"/>
        <w:ind w:firstLine="709"/>
        <w:jc w:val="both"/>
        <w:rPr>
          <w:rFonts w:ascii="Times New Roman" w:hAnsi="Times New Roman" w:cs="Times New Roman"/>
          <w:color w:val="000000"/>
          <w:sz w:val="24"/>
          <w:szCs w:val="24"/>
          <w:shd w:val="clear" w:color="auto" w:fill="FFFFFF"/>
        </w:rPr>
      </w:pPr>
      <w:r w:rsidRPr="003E469F">
        <w:rPr>
          <w:rFonts w:ascii="Times New Roman" w:hAnsi="Times New Roman" w:cs="Times New Roman"/>
          <w:color w:val="000000"/>
          <w:sz w:val="24"/>
          <w:szCs w:val="24"/>
          <w:shd w:val="clear" w:color="auto" w:fill="FFFFFF"/>
        </w:rPr>
        <w:t>Физическая активность положительно влияет на развитие когнитивных функций, эмоционального состояния и социальной адаптации детей. Однако необходимо учитывать, что психофизические особенности, такие как уровень внимания, скорость реакции и физическая выносливость, могут варьироваться в зависимости от темперамента.</w:t>
      </w:r>
    </w:p>
    <w:p w:rsidR="00701F78" w:rsidRDefault="003E469F" w:rsidP="00701F78">
      <w:pPr>
        <w:tabs>
          <w:tab w:val="left" w:pos="709"/>
        </w:tabs>
        <w:spacing w:after="0" w:line="360" w:lineRule="auto"/>
        <w:ind w:firstLine="709"/>
        <w:jc w:val="both"/>
        <w:rPr>
          <w:rFonts w:ascii="Times New Roman" w:hAnsi="Times New Roman" w:cs="Times New Roman"/>
          <w:color w:val="000000"/>
          <w:sz w:val="24"/>
          <w:szCs w:val="24"/>
        </w:rPr>
      </w:pPr>
      <w:r w:rsidRPr="003E469F">
        <w:rPr>
          <w:rFonts w:ascii="Times New Roman" w:hAnsi="Times New Roman" w:cs="Times New Roman"/>
          <w:color w:val="000000"/>
          <w:sz w:val="24"/>
          <w:szCs w:val="24"/>
          <w:shd w:val="clear" w:color="auto" w:fill="FFFFFF"/>
        </w:rPr>
        <w:t>Таким образом, для успешной организации спортивного процесса необходимо комплексно подходить к оценке как психофизических особенностей, так и индивидуальных черт темперамента каждого ребенка.</w:t>
      </w:r>
      <w:r w:rsidR="00701F78">
        <w:rPr>
          <w:rFonts w:ascii="Times New Roman" w:hAnsi="Times New Roman" w:cs="Times New Roman"/>
          <w:color w:val="000000"/>
          <w:sz w:val="24"/>
          <w:szCs w:val="24"/>
        </w:rPr>
        <w:t xml:space="preserve"> </w:t>
      </w:r>
    </w:p>
    <w:p w:rsidR="00F633EE" w:rsidRPr="00701F78" w:rsidRDefault="00B46DA5" w:rsidP="00701F78">
      <w:pPr>
        <w:tabs>
          <w:tab w:val="left" w:pos="709"/>
        </w:tabs>
        <w:spacing w:after="0" w:line="360" w:lineRule="auto"/>
        <w:ind w:firstLine="709"/>
        <w:jc w:val="both"/>
        <w:rPr>
          <w:rFonts w:ascii="Times New Roman" w:hAnsi="Times New Roman" w:cs="Times New Roman"/>
          <w:color w:val="000000"/>
          <w:sz w:val="24"/>
          <w:szCs w:val="24"/>
        </w:rPr>
      </w:pPr>
      <w:r>
        <w:rPr>
          <w:rFonts w:ascii="Times New Roman" w:eastAsia="Calibri" w:hAnsi="Times New Roman" w:cs="Times New Roman"/>
          <w:i/>
          <w:color w:val="0000FF"/>
          <w:sz w:val="24"/>
          <w:szCs w:val="24"/>
        </w:rPr>
        <w:br w:type="page"/>
      </w:r>
    </w:p>
    <w:p w:rsidR="00BD750D" w:rsidRPr="00B46DA5" w:rsidRDefault="00BD750D" w:rsidP="00B46DA5">
      <w:pPr>
        <w:spacing w:after="240" w:line="240" w:lineRule="auto"/>
        <w:ind w:left="709"/>
        <w:rPr>
          <w:rFonts w:ascii="Arial" w:eastAsia="Calibri" w:hAnsi="Arial" w:cs="Arial"/>
          <w:sz w:val="28"/>
          <w:szCs w:val="28"/>
        </w:rPr>
      </w:pPr>
      <w:r w:rsidRPr="00BD750D">
        <w:rPr>
          <w:rFonts w:ascii="Arial" w:eastAsia="Calibri" w:hAnsi="Arial" w:cs="Arial"/>
          <w:sz w:val="28"/>
          <w:szCs w:val="28"/>
        </w:rPr>
        <w:lastRenderedPageBreak/>
        <w:t>Раздел 3 Р</w:t>
      </w:r>
      <w:r w:rsidR="00B46DA5">
        <w:rPr>
          <w:rFonts w:ascii="Arial" w:eastAsia="Calibri" w:hAnsi="Arial" w:cs="Arial"/>
          <w:sz w:val="28"/>
          <w:szCs w:val="28"/>
        </w:rPr>
        <w:t xml:space="preserve">езультаты прохождения основного </w:t>
      </w:r>
      <w:r w:rsidRPr="00BD750D">
        <w:rPr>
          <w:rFonts w:ascii="Arial" w:eastAsia="Calibri" w:hAnsi="Arial" w:cs="Arial"/>
          <w:sz w:val="28"/>
          <w:szCs w:val="28"/>
        </w:rPr>
        <w:t>(исследовательского) этапа практики</w:t>
      </w:r>
    </w:p>
    <w:p w:rsidR="00292301" w:rsidRPr="000F4909" w:rsidRDefault="00B30645" w:rsidP="00B34DFF">
      <w:pPr>
        <w:pStyle w:val="aa"/>
        <w:tabs>
          <w:tab w:val="left" w:pos="1134"/>
        </w:tabs>
        <w:spacing w:after="0" w:line="360" w:lineRule="auto"/>
        <w:ind w:left="0" w:firstLine="1134"/>
        <w:contextualSpacing w:val="0"/>
        <w:jc w:val="both"/>
        <w:rPr>
          <w:rFonts w:ascii="Times New Roman" w:hAnsi="Times New Roman" w:cs="Times New Roman"/>
          <w:color w:val="000000" w:themeColor="text1"/>
          <w:sz w:val="24"/>
          <w:szCs w:val="24"/>
        </w:rPr>
      </w:pPr>
      <w:r>
        <w:rPr>
          <w:rFonts w:ascii="Times New Roman" w:eastAsia="Calibri" w:hAnsi="Times New Roman" w:cs="Times New Roman"/>
          <w:sz w:val="24"/>
          <w:szCs w:val="24"/>
        </w:rPr>
        <w:t xml:space="preserve">В период практики нами </w:t>
      </w:r>
      <w:r w:rsidR="00BC06B6">
        <w:rPr>
          <w:rFonts w:ascii="Times New Roman" w:eastAsia="Calibri" w:hAnsi="Times New Roman" w:cs="Times New Roman"/>
          <w:sz w:val="24"/>
          <w:szCs w:val="24"/>
        </w:rPr>
        <w:t>было осуществлено</w:t>
      </w:r>
      <w:r w:rsidR="00292301">
        <w:rPr>
          <w:rFonts w:ascii="Times New Roman" w:eastAsia="Calibri" w:hAnsi="Times New Roman" w:cs="Times New Roman"/>
          <w:sz w:val="24"/>
          <w:szCs w:val="24"/>
        </w:rPr>
        <w:t xml:space="preserve"> внедрен</w:t>
      </w:r>
      <w:r w:rsidR="00BC06B6">
        <w:rPr>
          <w:rFonts w:ascii="Times New Roman" w:eastAsia="Calibri" w:hAnsi="Times New Roman" w:cs="Times New Roman"/>
          <w:sz w:val="24"/>
          <w:szCs w:val="24"/>
        </w:rPr>
        <w:t>ие</w:t>
      </w:r>
      <w:r w:rsidR="00292301">
        <w:rPr>
          <w:rFonts w:ascii="Times New Roman" w:eastAsia="Calibri" w:hAnsi="Times New Roman" w:cs="Times New Roman"/>
          <w:sz w:val="24"/>
          <w:szCs w:val="24"/>
        </w:rPr>
        <w:t xml:space="preserve"> </w:t>
      </w:r>
      <w:r w:rsidR="00BC06B6">
        <w:rPr>
          <w:rFonts w:ascii="Times New Roman" w:eastAsia="Calibri" w:hAnsi="Times New Roman" w:cs="Times New Roman"/>
          <w:sz w:val="24"/>
          <w:szCs w:val="24"/>
        </w:rPr>
        <w:t xml:space="preserve">разработанных в рамках </w:t>
      </w:r>
      <w:r w:rsidR="00BC06B6" w:rsidRPr="00BC06B6">
        <w:rPr>
          <w:rFonts w:ascii="Times New Roman" w:eastAsia="Calibri" w:hAnsi="Times New Roman" w:cs="Times New Roman"/>
          <w:b/>
          <w:sz w:val="24"/>
          <w:szCs w:val="24"/>
        </w:rPr>
        <w:t>Второй главы</w:t>
      </w:r>
      <w:r w:rsidR="00BC06B6">
        <w:rPr>
          <w:rFonts w:ascii="Times New Roman" w:eastAsia="Calibri" w:hAnsi="Times New Roman" w:cs="Times New Roman"/>
          <w:sz w:val="24"/>
          <w:szCs w:val="24"/>
        </w:rPr>
        <w:t xml:space="preserve"> ВКР методических материалов. Ниже приведены организационные аспекты</w:t>
      </w:r>
      <w:r w:rsidR="000F4909" w:rsidRPr="000F4909">
        <w:rPr>
          <w:rFonts w:ascii="Times New Roman" w:hAnsi="Times New Roman" w:cs="Times New Roman"/>
          <w:color w:val="1D1D1F"/>
          <w:sz w:val="24"/>
          <w:szCs w:val="24"/>
          <w:shd w:val="clear" w:color="auto" w:fill="FFFFFF"/>
        </w:rPr>
        <w:t xml:space="preserve"> применения разработанных средств диагностики и пробных занятий.</w:t>
      </w:r>
    </w:p>
    <w:p w:rsidR="00D422F4" w:rsidRDefault="00D422F4" w:rsidP="00D422F4">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Таблица 4 – Организация применяемых средств</w:t>
      </w:r>
    </w:p>
    <w:tbl>
      <w:tblPr>
        <w:tblStyle w:val="a3"/>
        <w:tblW w:w="9634" w:type="dxa"/>
        <w:tblLook w:val="04A0"/>
      </w:tblPr>
      <w:tblGrid>
        <w:gridCol w:w="2235"/>
        <w:gridCol w:w="1701"/>
        <w:gridCol w:w="5698"/>
      </w:tblGrid>
      <w:tr w:rsidR="00D422F4" w:rsidRPr="00271C03" w:rsidTr="007B0F5E">
        <w:tc>
          <w:tcPr>
            <w:tcW w:w="2235" w:type="dxa"/>
          </w:tcPr>
          <w:p w:rsidR="00D422F4" w:rsidRPr="00FA2099" w:rsidRDefault="00D422F4" w:rsidP="00A148FF">
            <w:pPr>
              <w:spacing w:line="360" w:lineRule="auto"/>
              <w:jc w:val="center"/>
              <w:rPr>
                <w:rFonts w:ascii="Times New Roman" w:eastAsia="Calibri" w:hAnsi="Times New Roman" w:cs="Times New Roman"/>
                <w:sz w:val="24"/>
                <w:szCs w:val="24"/>
                <w:highlight w:val="yellow"/>
              </w:rPr>
            </w:pPr>
            <w:r w:rsidRPr="00FA2099">
              <w:rPr>
                <w:rFonts w:ascii="Times New Roman" w:eastAsia="Calibri" w:hAnsi="Times New Roman" w:cs="Times New Roman"/>
                <w:sz w:val="24"/>
                <w:szCs w:val="24"/>
              </w:rPr>
              <w:t>День недели</w:t>
            </w:r>
          </w:p>
        </w:tc>
        <w:tc>
          <w:tcPr>
            <w:tcW w:w="1701" w:type="dxa"/>
          </w:tcPr>
          <w:p w:rsidR="00D422F4" w:rsidRPr="00FA2099" w:rsidRDefault="00D422F4" w:rsidP="00A148FF">
            <w:pPr>
              <w:spacing w:line="360" w:lineRule="auto"/>
              <w:jc w:val="center"/>
              <w:rPr>
                <w:rFonts w:ascii="Times New Roman" w:eastAsia="Calibri" w:hAnsi="Times New Roman" w:cs="Times New Roman"/>
                <w:sz w:val="24"/>
                <w:szCs w:val="24"/>
                <w:highlight w:val="yellow"/>
              </w:rPr>
            </w:pPr>
            <w:r w:rsidRPr="00FA2099">
              <w:rPr>
                <w:rFonts w:ascii="Times New Roman" w:eastAsia="Calibri" w:hAnsi="Times New Roman" w:cs="Times New Roman"/>
                <w:sz w:val="24"/>
                <w:szCs w:val="24"/>
              </w:rPr>
              <w:t>Класс</w:t>
            </w:r>
          </w:p>
        </w:tc>
        <w:tc>
          <w:tcPr>
            <w:tcW w:w="5698" w:type="dxa"/>
          </w:tcPr>
          <w:p w:rsidR="00D422F4" w:rsidRPr="00FA2099" w:rsidRDefault="00D422F4" w:rsidP="00A148FF">
            <w:pPr>
              <w:spacing w:line="360" w:lineRule="auto"/>
              <w:jc w:val="center"/>
              <w:rPr>
                <w:rFonts w:ascii="Times New Roman" w:eastAsia="Calibri" w:hAnsi="Times New Roman" w:cs="Times New Roman"/>
                <w:sz w:val="24"/>
                <w:szCs w:val="24"/>
              </w:rPr>
            </w:pPr>
            <w:r w:rsidRPr="00FA2099">
              <w:rPr>
                <w:rFonts w:ascii="Times New Roman" w:eastAsia="Calibri" w:hAnsi="Times New Roman" w:cs="Times New Roman"/>
                <w:sz w:val="24"/>
                <w:szCs w:val="24"/>
              </w:rPr>
              <w:t>Применяемое средство</w:t>
            </w:r>
          </w:p>
        </w:tc>
      </w:tr>
      <w:tr w:rsidR="00D422F4" w:rsidRPr="00271C03" w:rsidTr="007B0F5E">
        <w:tc>
          <w:tcPr>
            <w:tcW w:w="2235" w:type="dxa"/>
          </w:tcPr>
          <w:p w:rsidR="00D422F4" w:rsidRPr="00FA2099" w:rsidRDefault="00320A70" w:rsidP="00A148FF">
            <w:pPr>
              <w:jc w:val="center"/>
              <w:rPr>
                <w:rFonts w:ascii="Times New Roman" w:eastAsia="Calibri" w:hAnsi="Times New Roman" w:cs="Times New Roman"/>
                <w:sz w:val="24"/>
                <w:szCs w:val="24"/>
              </w:rPr>
            </w:pPr>
            <w:r w:rsidRPr="00FA2099">
              <w:rPr>
                <w:rFonts w:ascii="Times New Roman" w:eastAsia="Calibri" w:hAnsi="Times New Roman" w:cs="Times New Roman"/>
                <w:sz w:val="24"/>
                <w:szCs w:val="24"/>
              </w:rPr>
              <w:t xml:space="preserve">Вторник </w:t>
            </w:r>
            <w:r w:rsidR="00EF63E2" w:rsidRPr="00FA2099">
              <w:rPr>
                <w:rFonts w:ascii="Times New Roman" w:eastAsia="Calibri" w:hAnsi="Times New Roman" w:cs="Times New Roman"/>
                <w:sz w:val="24"/>
                <w:szCs w:val="24"/>
              </w:rPr>
              <w:t>(2</w:t>
            </w:r>
            <w:r w:rsidRPr="00FA2099">
              <w:rPr>
                <w:rFonts w:ascii="Times New Roman" w:eastAsia="Calibri" w:hAnsi="Times New Roman" w:cs="Times New Roman"/>
                <w:sz w:val="24"/>
                <w:szCs w:val="24"/>
              </w:rPr>
              <w:t>1</w:t>
            </w:r>
            <w:r w:rsidR="00D422F4" w:rsidRPr="00FA2099">
              <w:rPr>
                <w:rFonts w:ascii="Times New Roman" w:eastAsia="Calibri" w:hAnsi="Times New Roman" w:cs="Times New Roman"/>
                <w:sz w:val="24"/>
                <w:szCs w:val="24"/>
              </w:rPr>
              <w:t>.04)</w:t>
            </w:r>
          </w:p>
        </w:tc>
        <w:tc>
          <w:tcPr>
            <w:tcW w:w="1701" w:type="dxa"/>
          </w:tcPr>
          <w:p w:rsidR="00D422F4" w:rsidRPr="00FA2099" w:rsidRDefault="00D422F4" w:rsidP="00A148FF">
            <w:pPr>
              <w:jc w:val="center"/>
              <w:rPr>
                <w:rFonts w:ascii="Times New Roman" w:eastAsia="Calibri" w:hAnsi="Times New Roman" w:cs="Times New Roman"/>
                <w:sz w:val="24"/>
                <w:szCs w:val="24"/>
              </w:rPr>
            </w:pPr>
            <w:r w:rsidRPr="00FA2099">
              <w:rPr>
                <w:rFonts w:ascii="Times New Roman" w:eastAsia="Calibri" w:hAnsi="Times New Roman" w:cs="Times New Roman"/>
                <w:sz w:val="24"/>
                <w:szCs w:val="24"/>
              </w:rPr>
              <w:t>3</w:t>
            </w:r>
          </w:p>
        </w:tc>
        <w:tc>
          <w:tcPr>
            <w:tcW w:w="5698" w:type="dxa"/>
          </w:tcPr>
          <w:p w:rsidR="00D422F4" w:rsidRPr="00FA2099" w:rsidRDefault="00D422F4" w:rsidP="003C2F68">
            <w:pPr>
              <w:jc w:val="both"/>
              <w:rPr>
                <w:rFonts w:ascii="Times New Roman" w:eastAsia="Calibri" w:hAnsi="Times New Roman" w:cs="Times New Roman"/>
                <w:sz w:val="24"/>
                <w:szCs w:val="24"/>
              </w:rPr>
            </w:pPr>
            <w:r w:rsidRPr="00FA2099">
              <w:rPr>
                <w:rFonts w:ascii="Times New Roman" w:eastAsia="Calibri" w:hAnsi="Times New Roman" w:cs="Times New Roman"/>
                <w:sz w:val="24"/>
                <w:szCs w:val="24"/>
              </w:rPr>
              <w:t xml:space="preserve">Вводное занятие, </w:t>
            </w:r>
            <w:r w:rsidR="003C2F68" w:rsidRPr="00FA2099">
              <w:rPr>
                <w:rFonts w:ascii="Times New Roman" w:eastAsia="Calibri" w:hAnsi="Times New Roman" w:cs="Times New Roman"/>
                <w:sz w:val="24"/>
                <w:szCs w:val="24"/>
              </w:rPr>
              <w:t xml:space="preserve">применение </w:t>
            </w:r>
            <w:bookmarkStart w:id="7" w:name="_Hlk230084178"/>
            <w:r w:rsidR="003C2F68" w:rsidRPr="00FA2099">
              <w:rPr>
                <w:rFonts w:ascii="Times New Roman" w:hAnsi="Times New Roman" w:cs="Times New Roman"/>
                <w:sz w:val="24"/>
                <w:szCs w:val="24"/>
              </w:rPr>
              <w:t>адаптированной</w:t>
            </w:r>
            <w:r w:rsidR="00A5235C" w:rsidRPr="00FA2099">
              <w:rPr>
                <w:rFonts w:ascii="Times New Roman" w:hAnsi="Times New Roman" w:cs="Times New Roman"/>
                <w:sz w:val="24"/>
                <w:szCs w:val="24"/>
              </w:rPr>
              <w:t xml:space="preserve"> версии</w:t>
            </w:r>
            <w:r w:rsidR="002A173A">
              <w:rPr>
                <w:rFonts w:ascii="Times New Roman" w:hAnsi="Times New Roman" w:cs="Times New Roman"/>
                <w:sz w:val="24"/>
                <w:szCs w:val="24"/>
              </w:rPr>
              <w:t xml:space="preserve"> «</w:t>
            </w:r>
            <w:proofErr w:type="spellStart"/>
            <w:r w:rsidR="002A173A">
              <w:rPr>
                <w:rFonts w:ascii="Times New Roman" w:hAnsi="Times New Roman" w:cs="Times New Roman"/>
                <w:sz w:val="24"/>
                <w:szCs w:val="24"/>
              </w:rPr>
              <w:t>Опросник</w:t>
            </w:r>
            <w:proofErr w:type="spellEnd"/>
            <w:r w:rsidR="00A97C2F" w:rsidRPr="00FA2099">
              <w:rPr>
                <w:rFonts w:ascii="Times New Roman" w:hAnsi="Times New Roman" w:cs="Times New Roman"/>
                <w:sz w:val="24"/>
                <w:szCs w:val="24"/>
              </w:rPr>
              <w:t xml:space="preserve"> структуры темперамента» В.М. </w:t>
            </w:r>
            <w:proofErr w:type="spellStart"/>
            <w:r w:rsidR="00A97C2F" w:rsidRPr="00FA2099">
              <w:rPr>
                <w:rFonts w:ascii="Times New Roman" w:hAnsi="Times New Roman" w:cs="Times New Roman"/>
                <w:sz w:val="24"/>
                <w:szCs w:val="24"/>
              </w:rPr>
              <w:t>Русалова</w:t>
            </w:r>
            <w:proofErr w:type="spellEnd"/>
            <w:r w:rsidR="00A97C2F" w:rsidRPr="00FA2099">
              <w:rPr>
                <w:rFonts w:ascii="Times New Roman" w:hAnsi="Times New Roman" w:cs="Times New Roman"/>
                <w:sz w:val="24"/>
                <w:szCs w:val="24"/>
              </w:rPr>
              <w:t>, специально модифицированная для детей 8–10 лет</w:t>
            </w:r>
            <w:bookmarkEnd w:id="7"/>
          </w:p>
        </w:tc>
      </w:tr>
      <w:tr w:rsidR="00D422F4" w:rsidRPr="00271C03" w:rsidTr="007B0F5E">
        <w:tc>
          <w:tcPr>
            <w:tcW w:w="2235" w:type="dxa"/>
          </w:tcPr>
          <w:p w:rsidR="00D422F4" w:rsidRPr="00FA2099" w:rsidRDefault="00320A70" w:rsidP="00A148FF">
            <w:pPr>
              <w:jc w:val="center"/>
              <w:rPr>
                <w:rFonts w:ascii="Times New Roman" w:eastAsia="Calibri" w:hAnsi="Times New Roman" w:cs="Times New Roman"/>
                <w:sz w:val="24"/>
                <w:szCs w:val="24"/>
              </w:rPr>
            </w:pPr>
            <w:r w:rsidRPr="00FA2099">
              <w:rPr>
                <w:rFonts w:ascii="Times New Roman" w:eastAsia="Calibri" w:hAnsi="Times New Roman" w:cs="Times New Roman"/>
                <w:sz w:val="24"/>
                <w:szCs w:val="24"/>
              </w:rPr>
              <w:t xml:space="preserve">Четверг </w:t>
            </w:r>
            <w:r w:rsidR="00EF63E2" w:rsidRPr="00FA2099">
              <w:rPr>
                <w:rFonts w:ascii="Times New Roman" w:eastAsia="Calibri" w:hAnsi="Times New Roman" w:cs="Times New Roman"/>
                <w:sz w:val="24"/>
                <w:szCs w:val="24"/>
              </w:rPr>
              <w:t>(2</w:t>
            </w:r>
            <w:r w:rsidRPr="00FA2099">
              <w:rPr>
                <w:rFonts w:ascii="Times New Roman" w:eastAsia="Calibri" w:hAnsi="Times New Roman" w:cs="Times New Roman"/>
                <w:sz w:val="24"/>
                <w:szCs w:val="24"/>
              </w:rPr>
              <w:t>3</w:t>
            </w:r>
            <w:r w:rsidR="00D422F4" w:rsidRPr="00FA2099">
              <w:rPr>
                <w:rFonts w:ascii="Times New Roman" w:eastAsia="Calibri" w:hAnsi="Times New Roman" w:cs="Times New Roman"/>
                <w:sz w:val="24"/>
                <w:szCs w:val="24"/>
              </w:rPr>
              <w:t>.04)</w:t>
            </w:r>
          </w:p>
        </w:tc>
        <w:tc>
          <w:tcPr>
            <w:tcW w:w="1701" w:type="dxa"/>
          </w:tcPr>
          <w:p w:rsidR="00D422F4" w:rsidRPr="00FA2099" w:rsidRDefault="00D422F4" w:rsidP="00A148FF">
            <w:pPr>
              <w:jc w:val="center"/>
              <w:rPr>
                <w:rFonts w:ascii="Times New Roman" w:eastAsia="Calibri" w:hAnsi="Times New Roman" w:cs="Times New Roman"/>
                <w:sz w:val="24"/>
                <w:szCs w:val="24"/>
              </w:rPr>
            </w:pPr>
            <w:r w:rsidRPr="00FA2099">
              <w:rPr>
                <w:rFonts w:ascii="Times New Roman" w:eastAsia="Calibri" w:hAnsi="Times New Roman" w:cs="Times New Roman"/>
                <w:sz w:val="24"/>
                <w:szCs w:val="24"/>
              </w:rPr>
              <w:t>3</w:t>
            </w:r>
          </w:p>
        </w:tc>
        <w:tc>
          <w:tcPr>
            <w:tcW w:w="5698" w:type="dxa"/>
          </w:tcPr>
          <w:p w:rsidR="00D422F4" w:rsidRPr="00FA2099" w:rsidRDefault="00A97C2F" w:rsidP="00A148FF">
            <w:pPr>
              <w:jc w:val="both"/>
              <w:rPr>
                <w:rFonts w:ascii="Times New Roman" w:hAnsi="Times New Roman" w:cs="Times New Roman"/>
                <w:sz w:val="24"/>
                <w:szCs w:val="24"/>
              </w:rPr>
            </w:pPr>
            <w:bookmarkStart w:id="8" w:name="_Hlk230084838"/>
            <w:r w:rsidRPr="00FA2099">
              <w:rPr>
                <w:rFonts w:ascii="Times New Roman" w:hAnsi="Times New Roman" w:cs="Times New Roman"/>
                <w:sz w:val="24"/>
                <w:szCs w:val="24"/>
              </w:rPr>
              <w:t>П</w:t>
            </w:r>
            <w:r w:rsidR="003C2F68" w:rsidRPr="00FA2099">
              <w:rPr>
                <w:rFonts w:ascii="Times New Roman" w:hAnsi="Times New Roman" w:cs="Times New Roman"/>
                <w:sz w:val="24"/>
                <w:szCs w:val="24"/>
              </w:rPr>
              <w:t>рименение</w:t>
            </w:r>
            <w:r w:rsidRPr="00FA2099">
              <w:rPr>
                <w:rFonts w:ascii="Times New Roman" w:hAnsi="Times New Roman" w:cs="Times New Roman"/>
                <w:sz w:val="24"/>
                <w:szCs w:val="24"/>
              </w:rPr>
              <w:t xml:space="preserve"> мето</w:t>
            </w:r>
            <w:r w:rsidR="003C2F68" w:rsidRPr="00FA2099">
              <w:rPr>
                <w:rFonts w:ascii="Times New Roman" w:hAnsi="Times New Roman" w:cs="Times New Roman"/>
                <w:sz w:val="24"/>
                <w:szCs w:val="24"/>
              </w:rPr>
              <w:t>дики</w:t>
            </w:r>
            <w:r w:rsidRPr="00FA2099">
              <w:rPr>
                <w:rFonts w:ascii="Times New Roman" w:hAnsi="Times New Roman" w:cs="Times New Roman"/>
                <w:sz w:val="24"/>
                <w:szCs w:val="24"/>
              </w:rPr>
              <w:t xml:space="preserve"> «Несуществующее животное»</w:t>
            </w:r>
            <w:bookmarkEnd w:id="8"/>
            <w:r w:rsidRPr="00FA2099">
              <w:rPr>
                <w:rFonts w:ascii="Times New Roman" w:hAnsi="Times New Roman" w:cs="Times New Roman"/>
                <w:sz w:val="24"/>
                <w:szCs w:val="24"/>
              </w:rPr>
              <w:t xml:space="preserve">, </w:t>
            </w:r>
            <w:r w:rsidR="003C2F68" w:rsidRPr="00FA2099">
              <w:rPr>
                <w:rFonts w:ascii="Times New Roman" w:hAnsi="Times New Roman" w:cs="Times New Roman"/>
                <w:sz w:val="24"/>
                <w:szCs w:val="24"/>
              </w:rPr>
              <w:t xml:space="preserve">которая </w:t>
            </w:r>
            <w:r w:rsidR="00A5235C" w:rsidRPr="00FA2099">
              <w:rPr>
                <w:rFonts w:ascii="Times New Roman" w:hAnsi="Times New Roman" w:cs="Times New Roman"/>
                <w:sz w:val="24"/>
                <w:szCs w:val="24"/>
              </w:rPr>
              <w:t>направле</w:t>
            </w:r>
            <w:r w:rsidR="003C2F68" w:rsidRPr="00FA2099">
              <w:rPr>
                <w:rFonts w:ascii="Times New Roman" w:hAnsi="Times New Roman" w:cs="Times New Roman"/>
                <w:sz w:val="24"/>
                <w:szCs w:val="24"/>
              </w:rPr>
              <w:t>на</w:t>
            </w:r>
            <w:r w:rsidRPr="00FA2099">
              <w:rPr>
                <w:rFonts w:ascii="Times New Roman" w:hAnsi="Times New Roman" w:cs="Times New Roman"/>
                <w:sz w:val="24"/>
                <w:szCs w:val="24"/>
              </w:rPr>
              <w:t xml:space="preserve"> на выявление скрытых эмоциональных состояний. </w:t>
            </w:r>
          </w:p>
        </w:tc>
      </w:tr>
      <w:tr w:rsidR="00D422F4" w:rsidRPr="00271C03" w:rsidTr="007B0F5E">
        <w:tc>
          <w:tcPr>
            <w:tcW w:w="2235" w:type="dxa"/>
          </w:tcPr>
          <w:p w:rsidR="00D422F4" w:rsidRPr="00FA2099" w:rsidRDefault="00320A70" w:rsidP="00A148FF">
            <w:pPr>
              <w:jc w:val="center"/>
              <w:rPr>
                <w:rFonts w:ascii="Times New Roman" w:eastAsia="Calibri" w:hAnsi="Times New Roman" w:cs="Times New Roman"/>
                <w:sz w:val="24"/>
                <w:szCs w:val="24"/>
              </w:rPr>
            </w:pPr>
            <w:r w:rsidRPr="00FA2099">
              <w:rPr>
                <w:rFonts w:ascii="Times New Roman" w:eastAsia="Calibri" w:hAnsi="Times New Roman" w:cs="Times New Roman"/>
                <w:sz w:val="24"/>
                <w:szCs w:val="24"/>
              </w:rPr>
              <w:t xml:space="preserve">Вторник </w:t>
            </w:r>
            <w:r w:rsidR="00EF63E2" w:rsidRPr="00FA2099">
              <w:rPr>
                <w:rFonts w:ascii="Times New Roman" w:eastAsia="Calibri" w:hAnsi="Times New Roman" w:cs="Times New Roman"/>
                <w:sz w:val="24"/>
                <w:szCs w:val="24"/>
              </w:rPr>
              <w:t>(2</w:t>
            </w:r>
            <w:r w:rsidRPr="00FA2099">
              <w:rPr>
                <w:rFonts w:ascii="Times New Roman" w:eastAsia="Calibri" w:hAnsi="Times New Roman" w:cs="Times New Roman"/>
                <w:sz w:val="24"/>
                <w:szCs w:val="24"/>
              </w:rPr>
              <w:t>8</w:t>
            </w:r>
            <w:r w:rsidR="00D422F4" w:rsidRPr="00FA2099">
              <w:rPr>
                <w:rFonts w:ascii="Times New Roman" w:eastAsia="Calibri" w:hAnsi="Times New Roman" w:cs="Times New Roman"/>
                <w:sz w:val="24"/>
                <w:szCs w:val="24"/>
              </w:rPr>
              <w:t>.04)</w:t>
            </w:r>
          </w:p>
        </w:tc>
        <w:tc>
          <w:tcPr>
            <w:tcW w:w="1701" w:type="dxa"/>
          </w:tcPr>
          <w:p w:rsidR="00D422F4" w:rsidRPr="00FA2099" w:rsidRDefault="00D422F4" w:rsidP="00A148FF">
            <w:pPr>
              <w:jc w:val="center"/>
              <w:rPr>
                <w:rFonts w:ascii="Times New Roman" w:eastAsia="Calibri" w:hAnsi="Times New Roman" w:cs="Times New Roman"/>
                <w:sz w:val="24"/>
                <w:szCs w:val="24"/>
              </w:rPr>
            </w:pPr>
            <w:r w:rsidRPr="00FA2099">
              <w:rPr>
                <w:rFonts w:ascii="Times New Roman" w:eastAsia="Calibri" w:hAnsi="Times New Roman" w:cs="Times New Roman"/>
                <w:sz w:val="24"/>
                <w:szCs w:val="24"/>
              </w:rPr>
              <w:t>3</w:t>
            </w:r>
          </w:p>
        </w:tc>
        <w:tc>
          <w:tcPr>
            <w:tcW w:w="5698" w:type="dxa"/>
          </w:tcPr>
          <w:p w:rsidR="00D422F4" w:rsidRPr="00FA2099" w:rsidRDefault="00A5235C" w:rsidP="00A148FF">
            <w:pPr>
              <w:jc w:val="both"/>
              <w:rPr>
                <w:rFonts w:ascii="Times New Roman" w:eastAsia="Calibri" w:hAnsi="Times New Roman" w:cs="Times New Roman"/>
                <w:sz w:val="24"/>
                <w:szCs w:val="24"/>
              </w:rPr>
            </w:pPr>
            <w:r w:rsidRPr="00FA2099">
              <w:rPr>
                <w:rFonts w:ascii="Times New Roman" w:hAnsi="Times New Roman" w:cs="Times New Roman"/>
                <w:color w:val="1D1D1F"/>
                <w:sz w:val="24"/>
                <w:szCs w:val="24"/>
                <w:shd w:val="clear" w:color="auto" w:fill="FFFFFF"/>
              </w:rPr>
              <w:t xml:space="preserve">Пробное занятие по </w:t>
            </w:r>
            <w:proofErr w:type="spellStart"/>
            <w:r w:rsidRPr="00FA2099">
              <w:rPr>
                <w:rFonts w:ascii="Times New Roman" w:hAnsi="Times New Roman" w:cs="Times New Roman"/>
                <w:color w:val="1D1D1F"/>
                <w:sz w:val="24"/>
                <w:szCs w:val="24"/>
                <w:shd w:val="clear" w:color="auto" w:fill="FFFFFF"/>
              </w:rPr>
              <w:t>по</w:t>
            </w:r>
            <w:proofErr w:type="spellEnd"/>
            <w:r w:rsidRPr="00FA2099">
              <w:rPr>
                <w:rFonts w:ascii="Times New Roman" w:hAnsi="Times New Roman" w:cs="Times New Roman"/>
                <w:color w:val="1D1D1F"/>
                <w:sz w:val="24"/>
                <w:szCs w:val="24"/>
                <w:shd w:val="clear" w:color="auto" w:fill="FFFFFF"/>
              </w:rPr>
              <w:t xml:space="preserve"> лёгкой атлетике</w:t>
            </w:r>
            <w:r w:rsidR="003E3267" w:rsidRPr="00FA2099">
              <w:rPr>
                <w:rFonts w:ascii="Times New Roman" w:hAnsi="Times New Roman" w:cs="Times New Roman"/>
                <w:color w:val="1D1D1F"/>
                <w:sz w:val="24"/>
                <w:szCs w:val="24"/>
                <w:shd w:val="clear" w:color="auto" w:fill="FFFFFF"/>
              </w:rPr>
              <w:t xml:space="preserve"> + рефлексия в дневнике «Мой спортивный путь»</w:t>
            </w:r>
          </w:p>
        </w:tc>
      </w:tr>
      <w:tr w:rsidR="00D422F4" w:rsidRPr="00271C03" w:rsidTr="007B0F5E">
        <w:tc>
          <w:tcPr>
            <w:tcW w:w="2235" w:type="dxa"/>
          </w:tcPr>
          <w:p w:rsidR="00D422F4" w:rsidRPr="00FA2099" w:rsidRDefault="00320A70" w:rsidP="00A148FF">
            <w:pPr>
              <w:jc w:val="center"/>
              <w:rPr>
                <w:rFonts w:ascii="Times New Roman" w:eastAsia="Calibri" w:hAnsi="Times New Roman" w:cs="Times New Roman"/>
                <w:sz w:val="24"/>
                <w:szCs w:val="24"/>
              </w:rPr>
            </w:pPr>
            <w:r w:rsidRPr="00FA2099">
              <w:rPr>
                <w:rFonts w:ascii="Times New Roman" w:eastAsia="Calibri" w:hAnsi="Times New Roman" w:cs="Times New Roman"/>
                <w:sz w:val="24"/>
                <w:szCs w:val="24"/>
              </w:rPr>
              <w:t xml:space="preserve">Четверг </w:t>
            </w:r>
            <w:r w:rsidR="00EF63E2" w:rsidRPr="00FA2099">
              <w:rPr>
                <w:rFonts w:ascii="Times New Roman" w:eastAsia="Calibri" w:hAnsi="Times New Roman" w:cs="Times New Roman"/>
                <w:sz w:val="24"/>
                <w:szCs w:val="24"/>
              </w:rPr>
              <w:t>(</w:t>
            </w:r>
            <w:r w:rsidRPr="00FA2099">
              <w:rPr>
                <w:rFonts w:ascii="Times New Roman" w:eastAsia="Calibri" w:hAnsi="Times New Roman" w:cs="Times New Roman"/>
                <w:sz w:val="24"/>
                <w:szCs w:val="24"/>
              </w:rPr>
              <w:t>30</w:t>
            </w:r>
            <w:r w:rsidR="00EF63E2" w:rsidRPr="00FA2099">
              <w:rPr>
                <w:rFonts w:ascii="Times New Roman" w:eastAsia="Calibri" w:hAnsi="Times New Roman" w:cs="Times New Roman"/>
                <w:sz w:val="24"/>
                <w:szCs w:val="24"/>
              </w:rPr>
              <w:t>.0</w:t>
            </w:r>
            <w:r w:rsidRPr="00FA2099">
              <w:rPr>
                <w:rFonts w:ascii="Times New Roman" w:eastAsia="Calibri" w:hAnsi="Times New Roman" w:cs="Times New Roman"/>
                <w:sz w:val="24"/>
                <w:szCs w:val="24"/>
              </w:rPr>
              <w:t>4</w:t>
            </w:r>
            <w:r w:rsidR="00D422F4" w:rsidRPr="00FA2099">
              <w:rPr>
                <w:rFonts w:ascii="Times New Roman" w:eastAsia="Calibri" w:hAnsi="Times New Roman" w:cs="Times New Roman"/>
                <w:sz w:val="24"/>
                <w:szCs w:val="24"/>
              </w:rPr>
              <w:t>)</w:t>
            </w:r>
          </w:p>
        </w:tc>
        <w:tc>
          <w:tcPr>
            <w:tcW w:w="1701" w:type="dxa"/>
          </w:tcPr>
          <w:p w:rsidR="00D422F4" w:rsidRPr="00FA2099" w:rsidRDefault="00D422F4" w:rsidP="00A148FF">
            <w:pPr>
              <w:jc w:val="center"/>
              <w:rPr>
                <w:rFonts w:ascii="Times New Roman" w:eastAsia="Calibri" w:hAnsi="Times New Roman" w:cs="Times New Roman"/>
                <w:sz w:val="24"/>
                <w:szCs w:val="24"/>
              </w:rPr>
            </w:pPr>
            <w:r w:rsidRPr="00FA2099">
              <w:rPr>
                <w:rFonts w:ascii="Times New Roman" w:eastAsia="Calibri" w:hAnsi="Times New Roman" w:cs="Times New Roman"/>
                <w:sz w:val="24"/>
                <w:szCs w:val="24"/>
              </w:rPr>
              <w:t>3</w:t>
            </w:r>
          </w:p>
        </w:tc>
        <w:tc>
          <w:tcPr>
            <w:tcW w:w="5698" w:type="dxa"/>
          </w:tcPr>
          <w:p w:rsidR="00D422F4" w:rsidRPr="00FA2099" w:rsidRDefault="00A5235C" w:rsidP="00A148FF">
            <w:pPr>
              <w:jc w:val="both"/>
              <w:rPr>
                <w:rFonts w:ascii="Times New Roman" w:eastAsia="Calibri" w:hAnsi="Times New Roman" w:cs="Times New Roman"/>
                <w:sz w:val="24"/>
                <w:szCs w:val="24"/>
              </w:rPr>
            </w:pPr>
            <w:r w:rsidRPr="00FA2099">
              <w:rPr>
                <w:rFonts w:ascii="Times New Roman" w:hAnsi="Times New Roman" w:cs="Times New Roman"/>
                <w:color w:val="1D1D1F"/>
                <w:sz w:val="24"/>
                <w:szCs w:val="24"/>
                <w:shd w:val="clear" w:color="auto" w:fill="FFFFFF"/>
              </w:rPr>
              <w:t>Пробное занятие по спортивным играм</w:t>
            </w:r>
            <w:r w:rsidR="003E3267" w:rsidRPr="00FA2099">
              <w:rPr>
                <w:rFonts w:ascii="Times New Roman" w:hAnsi="Times New Roman" w:cs="Times New Roman"/>
                <w:color w:val="1D1D1F"/>
                <w:sz w:val="24"/>
                <w:szCs w:val="24"/>
                <w:shd w:val="clear" w:color="auto" w:fill="FFFFFF"/>
              </w:rPr>
              <w:t xml:space="preserve"> + рефлексия в дневнике «Мой спортивный путь»</w:t>
            </w:r>
          </w:p>
        </w:tc>
      </w:tr>
      <w:tr w:rsidR="00D422F4" w:rsidRPr="00271C03" w:rsidTr="007B0F5E">
        <w:tc>
          <w:tcPr>
            <w:tcW w:w="2235" w:type="dxa"/>
          </w:tcPr>
          <w:p w:rsidR="00D422F4" w:rsidRPr="00FA2099" w:rsidRDefault="00320A70" w:rsidP="00A148FF">
            <w:pPr>
              <w:jc w:val="center"/>
              <w:rPr>
                <w:rFonts w:ascii="Times New Roman" w:eastAsia="Calibri" w:hAnsi="Times New Roman" w:cs="Times New Roman"/>
                <w:sz w:val="24"/>
                <w:szCs w:val="24"/>
              </w:rPr>
            </w:pPr>
            <w:r w:rsidRPr="00FA2099">
              <w:rPr>
                <w:rFonts w:ascii="Times New Roman" w:eastAsia="Calibri" w:hAnsi="Times New Roman" w:cs="Times New Roman"/>
                <w:sz w:val="24"/>
                <w:szCs w:val="24"/>
              </w:rPr>
              <w:t xml:space="preserve">Вторник </w:t>
            </w:r>
            <w:r w:rsidR="00EF63E2" w:rsidRPr="00FA2099">
              <w:rPr>
                <w:rFonts w:ascii="Times New Roman" w:eastAsia="Calibri" w:hAnsi="Times New Roman" w:cs="Times New Roman"/>
                <w:sz w:val="24"/>
                <w:szCs w:val="24"/>
              </w:rPr>
              <w:t>(</w:t>
            </w:r>
            <w:r w:rsidRPr="00FA2099">
              <w:rPr>
                <w:rFonts w:ascii="Times New Roman" w:eastAsia="Calibri" w:hAnsi="Times New Roman" w:cs="Times New Roman"/>
                <w:sz w:val="24"/>
                <w:szCs w:val="24"/>
              </w:rPr>
              <w:t>5</w:t>
            </w:r>
            <w:r w:rsidR="00EF63E2" w:rsidRPr="00FA2099">
              <w:rPr>
                <w:rFonts w:ascii="Times New Roman" w:eastAsia="Calibri" w:hAnsi="Times New Roman" w:cs="Times New Roman"/>
                <w:sz w:val="24"/>
                <w:szCs w:val="24"/>
              </w:rPr>
              <w:t>.05</w:t>
            </w:r>
            <w:r w:rsidR="00D422F4" w:rsidRPr="00FA2099">
              <w:rPr>
                <w:rFonts w:ascii="Times New Roman" w:eastAsia="Calibri" w:hAnsi="Times New Roman" w:cs="Times New Roman"/>
                <w:sz w:val="24"/>
                <w:szCs w:val="24"/>
              </w:rPr>
              <w:t>)</w:t>
            </w:r>
          </w:p>
        </w:tc>
        <w:tc>
          <w:tcPr>
            <w:tcW w:w="1701" w:type="dxa"/>
          </w:tcPr>
          <w:p w:rsidR="00D422F4" w:rsidRPr="00FA2099" w:rsidRDefault="00D422F4" w:rsidP="00A148FF">
            <w:pPr>
              <w:jc w:val="center"/>
              <w:rPr>
                <w:rFonts w:ascii="Times New Roman" w:eastAsia="Calibri" w:hAnsi="Times New Roman" w:cs="Times New Roman"/>
                <w:sz w:val="24"/>
                <w:szCs w:val="24"/>
              </w:rPr>
            </w:pPr>
            <w:r w:rsidRPr="00FA2099">
              <w:rPr>
                <w:rFonts w:ascii="Times New Roman" w:eastAsia="Calibri" w:hAnsi="Times New Roman" w:cs="Times New Roman"/>
                <w:sz w:val="24"/>
                <w:szCs w:val="24"/>
              </w:rPr>
              <w:t>3</w:t>
            </w:r>
          </w:p>
        </w:tc>
        <w:tc>
          <w:tcPr>
            <w:tcW w:w="5698" w:type="dxa"/>
          </w:tcPr>
          <w:p w:rsidR="00D422F4" w:rsidRPr="00FA2099" w:rsidRDefault="00A5235C" w:rsidP="00A148FF">
            <w:pPr>
              <w:jc w:val="both"/>
              <w:rPr>
                <w:rFonts w:ascii="Times New Roman" w:eastAsia="Calibri" w:hAnsi="Times New Roman" w:cs="Times New Roman"/>
                <w:sz w:val="24"/>
                <w:szCs w:val="24"/>
              </w:rPr>
            </w:pPr>
            <w:bookmarkStart w:id="9" w:name="_Hlk230084950"/>
            <w:r w:rsidRPr="00FA2099">
              <w:rPr>
                <w:rFonts w:ascii="Times New Roman" w:hAnsi="Times New Roman" w:cs="Times New Roman"/>
                <w:color w:val="1D1D1F"/>
                <w:sz w:val="24"/>
                <w:szCs w:val="24"/>
                <w:shd w:val="clear" w:color="auto" w:fill="FFFFFF"/>
              </w:rPr>
              <w:t>Пробное занятие по гимнастике</w:t>
            </w:r>
            <w:r w:rsidR="003E3267" w:rsidRPr="00FA2099">
              <w:rPr>
                <w:rFonts w:ascii="Times New Roman" w:hAnsi="Times New Roman" w:cs="Times New Roman"/>
                <w:color w:val="1D1D1F"/>
                <w:sz w:val="24"/>
                <w:szCs w:val="24"/>
                <w:shd w:val="clear" w:color="auto" w:fill="FFFFFF"/>
              </w:rPr>
              <w:t xml:space="preserve"> </w:t>
            </w:r>
            <w:bookmarkEnd w:id="9"/>
            <w:r w:rsidR="003E3267" w:rsidRPr="00FA2099">
              <w:rPr>
                <w:rFonts w:ascii="Times New Roman" w:hAnsi="Times New Roman" w:cs="Times New Roman"/>
                <w:color w:val="1D1D1F"/>
                <w:sz w:val="24"/>
                <w:szCs w:val="24"/>
                <w:shd w:val="clear" w:color="auto" w:fill="FFFFFF"/>
              </w:rPr>
              <w:t>+ рефлексия в дневнике «Мой спортивный путь»</w:t>
            </w:r>
          </w:p>
        </w:tc>
      </w:tr>
      <w:tr w:rsidR="00D422F4" w:rsidTr="007B0F5E">
        <w:tc>
          <w:tcPr>
            <w:tcW w:w="2235" w:type="dxa"/>
          </w:tcPr>
          <w:p w:rsidR="00D422F4" w:rsidRPr="00FA2099" w:rsidRDefault="00320A70" w:rsidP="00A148FF">
            <w:pPr>
              <w:jc w:val="center"/>
              <w:rPr>
                <w:sz w:val="24"/>
                <w:szCs w:val="24"/>
              </w:rPr>
            </w:pPr>
            <w:r w:rsidRPr="00FA2099">
              <w:rPr>
                <w:rFonts w:ascii="Times New Roman" w:eastAsia="Calibri" w:hAnsi="Times New Roman" w:cs="Times New Roman"/>
                <w:sz w:val="24"/>
                <w:szCs w:val="24"/>
              </w:rPr>
              <w:t>Четверг (7</w:t>
            </w:r>
            <w:r w:rsidR="00D422F4" w:rsidRPr="00FA2099">
              <w:rPr>
                <w:rFonts w:ascii="Times New Roman" w:eastAsia="Calibri" w:hAnsi="Times New Roman" w:cs="Times New Roman"/>
                <w:sz w:val="24"/>
                <w:szCs w:val="24"/>
              </w:rPr>
              <w:t>.05)</w:t>
            </w:r>
          </w:p>
        </w:tc>
        <w:tc>
          <w:tcPr>
            <w:tcW w:w="1701" w:type="dxa"/>
          </w:tcPr>
          <w:p w:rsidR="00D422F4" w:rsidRPr="00FA2099" w:rsidRDefault="00D422F4" w:rsidP="00A148FF">
            <w:pPr>
              <w:jc w:val="center"/>
              <w:rPr>
                <w:rFonts w:ascii="Times New Roman" w:eastAsia="Calibri" w:hAnsi="Times New Roman" w:cs="Times New Roman"/>
                <w:sz w:val="24"/>
                <w:szCs w:val="24"/>
              </w:rPr>
            </w:pPr>
            <w:r w:rsidRPr="00FA2099">
              <w:rPr>
                <w:rFonts w:ascii="Times New Roman" w:eastAsia="Calibri" w:hAnsi="Times New Roman" w:cs="Times New Roman"/>
                <w:sz w:val="24"/>
                <w:szCs w:val="24"/>
              </w:rPr>
              <w:t>3</w:t>
            </w:r>
          </w:p>
        </w:tc>
        <w:tc>
          <w:tcPr>
            <w:tcW w:w="5698" w:type="dxa"/>
          </w:tcPr>
          <w:p w:rsidR="00D422F4" w:rsidRPr="00FA2099" w:rsidRDefault="003E3267" w:rsidP="00A148FF">
            <w:pPr>
              <w:jc w:val="both"/>
              <w:rPr>
                <w:rFonts w:ascii="Times New Roman" w:eastAsia="Calibri" w:hAnsi="Times New Roman" w:cs="Times New Roman"/>
                <w:sz w:val="24"/>
                <w:szCs w:val="24"/>
              </w:rPr>
            </w:pPr>
            <w:r w:rsidRPr="00FA2099">
              <w:rPr>
                <w:rFonts w:ascii="Times New Roman" w:hAnsi="Times New Roman" w:cs="Times New Roman"/>
                <w:color w:val="1D1D1F"/>
                <w:sz w:val="24"/>
                <w:szCs w:val="24"/>
                <w:shd w:val="clear" w:color="auto" w:fill="FFFFFF"/>
              </w:rPr>
              <w:t xml:space="preserve">Пробное занятие по </w:t>
            </w:r>
            <w:r w:rsidR="00A5235C" w:rsidRPr="00FA2099">
              <w:rPr>
                <w:rFonts w:ascii="Times New Roman" w:hAnsi="Times New Roman" w:cs="Times New Roman"/>
                <w:color w:val="1D1D1F"/>
                <w:sz w:val="24"/>
                <w:szCs w:val="24"/>
                <w:shd w:val="clear" w:color="auto" w:fill="FFFFFF"/>
              </w:rPr>
              <w:t>настольному теннису</w:t>
            </w:r>
            <w:r w:rsidRPr="00FA2099">
              <w:rPr>
                <w:rFonts w:ascii="Times New Roman" w:hAnsi="Times New Roman" w:cs="Times New Roman"/>
                <w:color w:val="1D1D1F"/>
                <w:sz w:val="24"/>
                <w:szCs w:val="24"/>
                <w:shd w:val="clear" w:color="auto" w:fill="FFFFFF"/>
              </w:rPr>
              <w:t xml:space="preserve"> + рефлексия в дневнике «Мой спортивный путь»</w:t>
            </w:r>
          </w:p>
        </w:tc>
      </w:tr>
      <w:tr w:rsidR="00D422F4" w:rsidTr="007B0F5E">
        <w:tc>
          <w:tcPr>
            <w:tcW w:w="2235" w:type="dxa"/>
          </w:tcPr>
          <w:p w:rsidR="00D422F4" w:rsidRPr="00FA2099" w:rsidRDefault="00320A70" w:rsidP="00A148FF">
            <w:pPr>
              <w:jc w:val="center"/>
              <w:rPr>
                <w:rFonts w:ascii="Times New Roman" w:eastAsia="Calibri" w:hAnsi="Times New Roman" w:cs="Times New Roman"/>
                <w:sz w:val="24"/>
                <w:szCs w:val="24"/>
              </w:rPr>
            </w:pPr>
            <w:r w:rsidRPr="00FA2099">
              <w:rPr>
                <w:rFonts w:ascii="Times New Roman" w:eastAsia="Calibri" w:hAnsi="Times New Roman" w:cs="Times New Roman"/>
                <w:sz w:val="24"/>
                <w:szCs w:val="24"/>
              </w:rPr>
              <w:t>Вторник (12</w:t>
            </w:r>
            <w:r w:rsidR="00D422F4" w:rsidRPr="00FA2099">
              <w:rPr>
                <w:rFonts w:ascii="Times New Roman" w:eastAsia="Calibri" w:hAnsi="Times New Roman" w:cs="Times New Roman"/>
                <w:sz w:val="24"/>
                <w:szCs w:val="24"/>
              </w:rPr>
              <w:t>.05)</w:t>
            </w:r>
          </w:p>
        </w:tc>
        <w:tc>
          <w:tcPr>
            <w:tcW w:w="1701" w:type="dxa"/>
          </w:tcPr>
          <w:p w:rsidR="00D422F4" w:rsidRPr="00FA2099" w:rsidRDefault="00D422F4" w:rsidP="00A148FF">
            <w:pPr>
              <w:jc w:val="center"/>
              <w:rPr>
                <w:rFonts w:ascii="Times New Roman" w:eastAsia="Calibri" w:hAnsi="Times New Roman" w:cs="Times New Roman"/>
                <w:sz w:val="24"/>
                <w:szCs w:val="24"/>
              </w:rPr>
            </w:pPr>
            <w:r w:rsidRPr="00FA2099">
              <w:rPr>
                <w:rFonts w:ascii="Times New Roman" w:eastAsia="Calibri" w:hAnsi="Times New Roman" w:cs="Times New Roman"/>
                <w:sz w:val="24"/>
                <w:szCs w:val="24"/>
              </w:rPr>
              <w:t>3</w:t>
            </w:r>
          </w:p>
        </w:tc>
        <w:tc>
          <w:tcPr>
            <w:tcW w:w="5698" w:type="dxa"/>
          </w:tcPr>
          <w:p w:rsidR="00D422F4" w:rsidRPr="00FA2099" w:rsidRDefault="00A5235C" w:rsidP="00A148FF">
            <w:pPr>
              <w:jc w:val="both"/>
              <w:rPr>
                <w:rFonts w:ascii="Times New Roman" w:eastAsia="Calibri" w:hAnsi="Times New Roman" w:cs="Times New Roman"/>
                <w:sz w:val="24"/>
                <w:szCs w:val="24"/>
              </w:rPr>
            </w:pPr>
            <w:r w:rsidRPr="00FA2099">
              <w:rPr>
                <w:rFonts w:ascii="Times New Roman" w:hAnsi="Times New Roman" w:cs="Times New Roman"/>
                <w:color w:val="1D1D1F"/>
                <w:sz w:val="24"/>
                <w:szCs w:val="24"/>
                <w:shd w:val="clear" w:color="auto" w:fill="FFFFFF"/>
              </w:rPr>
              <w:t>Пробное занятие</w:t>
            </w:r>
            <w:r w:rsidR="003E3267" w:rsidRPr="00FA2099">
              <w:rPr>
                <w:rFonts w:ascii="Times New Roman" w:hAnsi="Times New Roman" w:cs="Times New Roman"/>
                <w:color w:val="1D1D1F"/>
                <w:sz w:val="24"/>
                <w:szCs w:val="24"/>
                <w:shd w:val="clear" w:color="auto" w:fill="FFFFFF"/>
              </w:rPr>
              <w:t xml:space="preserve"> </w:t>
            </w:r>
            <w:r w:rsidRPr="00FA2099">
              <w:rPr>
                <w:rFonts w:ascii="Times New Roman" w:hAnsi="Times New Roman" w:cs="Times New Roman"/>
                <w:color w:val="1D1D1F"/>
                <w:sz w:val="24"/>
                <w:szCs w:val="24"/>
                <w:shd w:val="clear" w:color="auto" w:fill="FFFFFF"/>
              </w:rPr>
              <w:t>по единоборствам (элементы)</w:t>
            </w:r>
            <w:r w:rsidR="003E3267" w:rsidRPr="00FA2099">
              <w:rPr>
                <w:rFonts w:ascii="Times New Roman" w:hAnsi="Times New Roman" w:cs="Times New Roman"/>
                <w:color w:val="1D1D1F"/>
                <w:sz w:val="24"/>
                <w:szCs w:val="24"/>
                <w:shd w:val="clear" w:color="auto" w:fill="FFFFFF"/>
              </w:rPr>
              <w:t xml:space="preserve"> + рефлексия в дневнике «Мой спортивный путь»</w:t>
            </w:r>
          </w:p>
        </w:tc>
      </w:tr>
      <w:tr w:rsidR="00D422F4" w:rsidTr="007B0F5E">
        <w:tc>
          <w:tcPr>
            <w:tcW w:w="2235" w:type="dxa"/>
          </w:tcPr>
          <w:p w:rsidR="00D422F4" w:rsidRPr="00FA2099" w:rsidRDefault="00320A70" w:rsidP="00A148FF">
            <w:pPr>
              <w:jc w:val="center"/>
              <w:rPr>
                <w:rFonts w:ascii="Times New Roman" w:eastAsia="Calibri" w:hAnsi="Times New Roman" w:cs="Times New Roman"/>
                <w:sz w:val="24"/>
                <w:szCs w:val="24"/>
              </w:rPr>
            </w:pPr>
            <w:r w:rsidRPr="00FA2099">
              <w:rPr>
                <w:rFonts w:ascii="Times New Roman" w:eastAsia="Calibri" w:hAnsi="Times New Roman" w:cs="Times New Roman"/>
                <w:sz w:val="24"/>
                <w:szCs w:val="24"/>
              </w:rPr>
              <w:t>Четверг (14</w:t>
            </w:r>
            <w:r w:rsidR="00D422F4" w:rsidRPr="00FA2099">
              <w:rPr>
                <w:rFonts w:ascii="Times New Roman" w:eastAsia="Calibri" w:hAnsi="Times New Roman" w:cs="Times New Roman"/>
                <w:sz w:val="24"/>
                <w:szCs w:val="24"/>
              </w:rPr>
              <w:t>.05)</w:t>
            </w:r>
          </w:p>
        </w:tc>
        <w:tc>
          <w:tcPr>
            <w:tcW w:w="1701" w:type="dxa"/>
          </w:tcPr>
          <w:p w:rsidR="00D422F4" w:rsidRPr="00FA2099" w:rsidRDefault="00D422F4" w:rsidP="00A148FF">
            <w:pPr>
              <w:jc w:val="center"/>
              <w:rPr>
                <w:rFonts w:ascii="Times New Roman" w:eastAsia="Calibri" w:hAnsi="Times New Roman" w:cs="Times New Roman"/>
                <w:sz w:val="24"/>
                <w:szCs w:val="24"/>
              </w:rPr>
            </w:pPr>
            <w:r w:rsidRPr="00FA2099">
              <w:rPr>
                <w:rFonts w:ascii="Times New Roman" w:eastAsia="Calibri" w:hAnsi="Times New Roman" w:cs="Times New Roman"/>
                <w:sz w:val="24"/>
                <w:szCs w:val="24"/>
              </w:rPr>
              <w:t>3</w:t>
            </w:r>
          </w:p>
        </w:tc>
        <w:tc>
          <w:tcPr>
            <w:tcW w:w="5698" w:type="dxa"/>
          </w:tcPr>
          <w:p w:rsidR="00D422F4" w:rsidRPr="00FA2099" w:rsidRDefault="00EF63E2" w:rsidP="00EF63E2">
            <w:pPr>
              <w:jc w:val="both"/>
              <w:rPr>
                <w:rFonts w:ascii="Times New Roman" w:eastAsia="Calibri" w:hAnsi="Times New Roman" w:cs="Times New Roman"/>
                <w:sz w:val="24"/>
                <w:szCs w:val="24"/>
              </w:rPr>
            </w:pPr>
            <w:r w:rsidRPr="00FA2099">
              <w:rPr>
                <w:rFonts w:ascii="Times New Roman" w:hAnsi="Times New Roman" w:cs="Times New Roman"/>
                <w:sz w:val="24"/>
                <w:szCs w:val="24"/>
              </w:rPr>
              <w:t xml:space="preserve">Завершающий этап, обсуждение результатов диагностики, совместная консультация, </w:t>
            </w:r>
          </w:p>
        </w:tc>
      </w:tr>
    </w:tbl>
    <w:p w:rsidR="00D422F4" w:rsidRPr="003E3267" w:rsidRDefault="00D422F4" w:rsidP="00D422F4">
      <w:pPr>
        <w:spacing w:after="0" w:line="360" w:lineRule="auto"/>
        <w:jc w:val="both"/>
        <w:rPr>
          <w:rFonts w:ascii="Times New Roman" w:eastAsia="Calibri" w:hAnsi="Times New Roman" w:cs="Times New Roman"/>
          <w:color w:val="000000" w:themeColor="text1"/>
          <w:sz w:val="24"/>
        </w:rPr>
      </w:pPr>
    </w:p>
    <w:p w:rsidR="005D152A" w:rsidRDefault="005D152A" w:rsidP="00875FDF">
      <w:pPr>
        <w:spacing w:after="0"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Р</w:t>
      </w:r>
      <w:r w:rsidRPr="00D63B88">
        <w:rPr>
          <w:rFonts w:ascii="Times New Roman" w:eastAsia="Calibri" w:hAnsi="Times New Roman" w:cs="Times New Roman"/>
          <w:sz w:val="24"/>
        </w:rPr>
        <w:t xml:space="preserve">абота проводилась на базе </w:t>
      </w:r>
      <w:r>
        <w:rPr>
          <w:rFonts w:ascii="Times New Roman" w:eastAsia="Calibri" w:hAnsi="Times New Roman" w:cs="Times New Roman"/>
          <w:sz w:val="24"/>
        </w:rPr>
        <w:t xml:space="preserve">МБОУ </w:t>
      </w:r>
      <w:r w:rsidRPr="00D63B88">
        <w:rPr>
          <w:rFonts w:ascii="Times New Roman" w:eastAsia="Calibri" w:hAnsi="Times New Roman" w:cs="Times New Roman"/>
          <w:sz w:val="24"/>
        </w:rPr>
        <w:t xml:space="preserve">СОШ № </w:t>
      </w:r>
      <w:r>
        <w:rPr>
          <w:rFonts w:ascii="Times New Roman" w:eastAsia="Calibri" w:hAnsi="Times New Roman" w:cs="Times New Roman"/>
          <w:sz w:val="24"/>
        </w:rPr>
        <w:t>66</w:t>
      </w:r>
      <w:r w:rsidRPr="00D63B88">
        <w:rPr>
          <w:rFonts w:ascii="Times New Roman" w:eastAsia="Calibri" w:hAnsi="Times New Roman" w:cs="Times New Roman"/>
          <w:sz w:val="24"/>
        </w:rPr>
        <w:t>, с</w:t>
      </w:r>
      <w:r>
        <w:rPr>
          <w:rFonts w:ascii="Times New Roman" w:eastAsia="Calibri" w:hAnsi="Times New Roman" w:cs="Times New Roman"/>
          <w:sz w:val="24"/>
        </w:rPr>
        <w:t xml:space="preserve"> </w:t>
      </w:r>
      <w:r w:rsidRPr="00D63B88">
        <w:rPr>
          <w:rFonts w:ascii="Times New Roman" w:eastAsia="Calibri" w:hAnsi="Times New Roman" w:cs="Times New Roman"/>
          <w:sz w:val="24"/>
        </w:rPr>
        <w:t xml:space="preserve">привлечением </w:t>
      </w:r>
      <w:r>
        <w:rPr>
          <w:rFonts w:ascii="Times New Roman" w:eastAsia="Calibri" w:hAnsi="Times New Roman" w:cs="Times New Roman"/>
          <w:sz w:val="24"/>
        </w:rPr>
        <w:t>12</w:t>
      </w:r>
      <w:r w:rsidRPr="00D63B88">
        <w:rPr>
          <w:rFonts w:ascii="Times New Roman" w:eastAsia="Calibri" w:hAnsi="Times New Roman" w:cs="Times New Roman"/>
          <w:sz w:val="24"/>
        </w:rPr>
        <w:t xml:space="preserve"> </w:t>
      </w:r>
      <w:r>
        <w:rPr>
          <w:rFonts w:ascii="Times New Roman" w:eastAsia="Calibri" w:hAnsi="Times New Roman" w:cs="Times New Roman"/>
          <w:sz w:val="24"/>
        </w:rPr>
        <w:t>обучающихся</w:t>
      </w:r>
      <w:r w:rsidRPr="00D63B88">
        <w:rPr>
          <w:rFonts w:ascii="Times New Roman" w:eastAsia="Calibri" w:hAnsi="Times New Roman" w:cs="Times New Roman"/>
          <w:sz w:val="24"/>
        </w:rPr>
        <w:t xml:space="preserve"> младшего школьного возраста 3 класс</w:t>
      </w:r>
      <w:r w:rsidR="003A79B2">
        <w:rPr>
          <w:rFonts w:ascii="Times New Roman" w:eastAsia="Calibri" w:hAnsi="Times New Roman" w:cs="Times New Roman"/>
          <w:sz w:val="24"/>
        </w:rPr>
        <w:t>ов.</w:t>
      </w:r>
    </w:p>
    <w:p w:rsidR="000F4909" w:rsidRPr="000F4909" w:rsidRDefault="000F4909" w:rsidP="00875FDF">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F4909">
        <w:rPr>
          <w:rFonts w:ascii="Times New Roman" w:eastAsia="Times New Roman" w:hAnsi="Times New Roman" w:cs="Times New Roman"/>
          <w:color w:val="000000" w:themeColor="text1"/>
          <w:sz w:val="24"/>
          <w:szCs w:val="24"/>
          <w:lang w:eastAsia="ru-RU"/>
        </w:rPr>
        <w:t>На первом этапе внедрения разработок был проведён анализ особенностей организации учебной деятельности в начальной школе. Учащиеся 3 класса характеризуются высокой эмоциональностью, неустойчивым вниманием, потребностью в частой смене видов деятельности. Возраст 9-10 лет является периодом для формирования устойчивых интересов к спортивной деятельности.</w:t>
      </w:r>
    </w:p>
    <w:p w:rsidR="000F4909" w:rsidRPr="000F4909" w:rsidRDefault="000F4909" w:rsidP="00875FDF">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0F4909">
        <w:rPr>
          <w:rFonts w:ascii="Times New Roman" w:eastAsia="Times New Roman" w:hAnsi="Times New Roman" w:cs="Times New Roman"/>
          <w:bCs/>
          <w:color w:val="000000" w:themeColor="text1"/>
          <w:sz w:val="24"/>
          <w:szCs w:val="24"/>
          <w:lang w:eastAsia="ru-RU"/>
        </w:rPr>
        <w:t>В</w:t>
      </w:r>
      <w:r w:rsidRPr="000F4909">
        <w:rPr>
          <w:rFonts w:ascii="Times New Roman" w:eastAsia="Times New Roman" w:hAnsi="Times New Roman" w:cs="Times New Roman"/>
          <w:color w:val="000000" w:themeColor="text1"/>
          <w:sz w:val="24"/>
          <w:szCs w:val="24"/>
          <w:lang w:eastAsia="ru-RU"/>
        </w:rPr>
        <w:t xml:space="preserve"> ходе исследования все 12 учащихся занимались </w:t>
      </w:r>
      <w:r w:rsidRPr="000F4909">
        <w:rPr>
          <w:rFonts w:ascii="Times New Roman" w:eastAsia="Times New Roman" w:hAnsi="Times New Roman" w:cs="Times New Roman"/>
          <w:bCs/>
          <w:color w:val="000000" w:themeColor="text1"/>
          <w:sz w:val="24"/>
          <w:szCs w:val="24"/>
          <w:lang w:eastAsia="ru-RU"/>
        </w:rPr>
        <w:t>единой группой</w:t>
      </w:r>
      <w:r w:rsidRPr="000F4909">
        <w:rPr>
          <w:rFonts w:ascii="Times New Roman" w:eastAsia="Times New Roman" w:hAnsi="Times New Roman" w:cs="Times New Roman"/>
          <w:color w:val="000000" w:themeColor="text1"/>
          <w:sz w:val="24"/>
          <w:szCs w:val="24"/>
          <w:lang w:eastAsia="ru-RU"/>
        </w:rPr>
        <w:t>, без разделения по типам темперамента. Дифференциация осуществлялась не через изоляцию, а через:</w:t>
      </w:r>
    </w:p>
    <w:p w:rsidR="000F4909" w:rsidRDefault="000F4909" w:rsidP="00875FDF">
      <w:pPr>
        <w:pStyle w:val="aa"/>
        <w:numPr>
          <w:ilvl w:val="0"/>
          <w:numId w:val="8"/>
        </w:numPr>
        <w:spacing w:after="0" w:line="360" w:lineRule="auto"/>
        <w:contextualSpacing w:val="0"/>
        <w:jc w:val="both"/>
        <w:rPr>
          <w:rFonts w:ascii="Times New Roman" w:hAnsi="Times New Roman" w:cs="Times New Roman"/>
          <w:sz w:val="24"/>
          <w:szCs w:val="24"/>
        </w:rPr>
      </w:pPr>
      <w:r w:rsidRPr="000F4909">
        <w:rPr>
          <w:rFonts w:ascii="Times New Roman" w:hAnsi="Times New Roman" w:cs="Times New Roman"/>
          <w:sz w:val="24"/>
          <w:szCs w:val="24"/>
        </w:rPr>
        <w:t>вариативность заданий в рамках одного упражнения (базовый/усложнённый уровень);</w:t>
      </w:r>
    </w:p>
    <w:p w:rsidR="000F4909" w:rsidRDefault="000F4909" w:rsidP="00875FDF">
      <w:pPr>
        <w:pStyle w:val="aa"/>
        <w:numPr>
          <w:ilvl w:val="0"/>
          <w:numId w:val="8"/>
        </w:numPr>
        <w:spacing w:after="0" w:line="360" w:lineRule="auto"/>
        <w:contextualSpacing w:val="0"/>
        <w:jc w:val="both"/>
        <w:rPr>
          <w:rFonts w:ascii="Times New Roman" w:hAnsi="Times New Roman" w:cs="Times New Roman"/>
          <w:sz w:val="24"/>
          <w:szCs w:val="24"/>
        </w:rPr>
      </w:pPr>
      <w:r w:rsidRPr="000F4909">
        <w:rPr>
          <w:rFonts w:ascii="Times New Roman" w:hAnsi="Times New Roman" w:cs="Times New Roman"/>
          <w:sz w:val="24"/>
          <w:szCs w:val="24"/>
        </w:rPr>
        <w:t>индивидуальный темп выполнения;</w:t>
      </w:r>
    </w:p>
    <w:p w:rsidR="000F4909" w:rsidRDefault="000F4909" w:rsidP="00875FDF">
      <w:pPr>
        <w:pStyle w:val="aa"/>
        <w:numPr>
          <w:ilvl w:val="0"/>
          <w:numId w:val="8"/>
        </w:numPr>
        <w:spacing w:after="0" w:line="360" w:lineRule="auto"/>
        <w:contextualSpacing w:val="0"/>
        <w:jc w:val="both"/>
        <w:rPr>
          <w:rFonts w:ascii="Times New Roman" w:hAnsi="Times New Roman" w:cs="Times New Roman"/>
          <w:sz w:val="24"/>
          <w:szCs w:val="24"/>
        </w:rPr>
      </w:pPr>
      <w:r w:rsidRPr="000F4909">
        <w:rPr>
          <w:rFonts w:ascii="Times New Roman" w:hAnsi="Times New Roman" w:cs="Times New Roman"/>
          <w:sz w:val="24"/>
          <w:szCs w:val="24"/>
        </w:rPr>
        <w:t>свободу выбора роли в командных заданиях;</w:t>
      </w:r>
    </w:p>
    <w:p w:rsidR="000F4909" w:rsidRPr="000F4909" w:rsidRDefault="000F4909" w:rsidP="00875FDF">
      <w:pPr>
        <w:pStyle w:val="aa"/>
        <w:numPr>
          <w:ilvl w:val="0"/>
          <w:numId w:val="8"/>
        </w:numPr>
        <w:spacing w:after="0" w:line="360" w:lineRule="auto"/>
        <w:contextualSpacing w:val="0"/>
        <w:jc w:val="both"/>
        <w:rPr>
          <w:rFonts w:ascii="Times New Roman" w:hAnsi="Times New Roman" w:cs="Times New Roman"/>
          <w:sz w:val="24"/>
          <w:szCs w:val="24"/>
        </w:rPr>
      </w:pPr>
      <w:r w:rsidRPr="000F4909">
        <w:rPr>
          <w:rFonts w:ascii="Times New Roman" w:hAnsi="Times New Roman" w:cs="Times New Roman"/>
          <w:sz w:val="24"/>
          <w:szCs w:val="24"/>
        </w:rPr>
        <w:t>персональную рефлексию в дневнике «Мой спортивный путь».</w:t>
      </w:r>
    </w:p>
    <w:p w:rsidR="000F4909" w:rsidRPr="00A148FF" w:rsidRDefault="000F4909" w:rsidP="00875FDF">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A148FF">
        <w:rPr>
          <w:rFonts w:ascii="Times New Roman" w:eastAsia="Times New Roman" w:hAnsi="Times New Roman" w:cs="Times New Roman"/>
          <w:color w:val="000000" w:themeColor="text1"/>
          <w:sz w:val="24"/>
          <w:szCs w:val="24"/>
          <w:lang w:eastAsia="ru-RU"/>
        </w:rPr>
        <w:lastRenderedPageBreak/>
        <w:t>Такой подход позволил сохранить групповую динамику, избежать стигматизации и обеспечить естественные условия для наблюдения за спонтанными поведенческими реакциями, связанными с темпераментом.</w:t>
      </w:r>
    </w:p>
    <w:p w:rsidR="000F4909" w:rsidRPr="00A148FF" w:rsidRDefault="000F4909" w:rsidP="00875FDF">
      <w:pPr>
        <w:shd w:val="clear" w:color="auto" w:fill="FFFFFF"/>
        <w:spacing w:after="0" w:line="360" w:lineRule="auto"/>
        <w:ind w:firstLine="709"/>
        <w:jc w:val="both"/>
        <w:rPr>
          <w:rFonts w:ascii="Times New Roman" w:eastAsia="Times New Roman" w:hAnsi="Times New Roman" w:cs="Times New Roman"/>
          <w:color w:val="1D1D1F"/>
          <w:sz w:val="24"/>
          <w:szCs w:val="24"/>
          <w:lang w:eastAsia="ru-RU"/>
        </w:rPr>
      </w:pPr>
      <w:r w:rsidRPr="00A148FF">
        <w:rPr>
          <w:rFonts w:ascii="Times New Roman" w:eastAsia="Times New Roman" w:hAnsi="Times New Roman" w:cs="Times New Roman"/>
          <w:color w:val="1D1D1F"/>
          <w:sz w:val="24"/>
          <w:szCs w:val="24"/>
          <w:lang w:eastAsia="ru-RU"/>
        </w:rPr>
        <w:t>Во время первоначального внедрения нами был проведён входной педагогический срез, включавший диагностику темперамента и исходных предпочтений в видах спорта.</w:t>
      </w:r>
    </w:p>
    <w:p w:rsidR="000F4909" w:rsidRDefault="000F4909" w:rsidP="00875FDF">
      <w:pPr>
        <w:shd w:val="clear" w:color="auto" w:fill="FFFFFF"/>
        <w:spacing w:after="0" w:line="360" w:lineRule="auto"/>
        <w:ind w:firstLine="709"/>
        <w:jc w:val="both"/>
        <w:rPr>
          <w:rFonts w:ascii="Times New Roman" w:eastAsia="Times New Roman" w:hAnsi="Times New Roman" w:cs="Times New Roman"/>
          <w:color w:val="1D1D1F"/>
          <w:sz w:val="24"/>
          <w:szCs w:val="24"/>
          <w:lang w:eastAsia="ru-RU"/>
        </w:rPr>
      </w:pPr>
      <w:r w:rsidRPr="00A148FF">
        <w:rPr>
          <w:rFonts w:ascii="Times New Roman" w:eastAsia="Times New Roman" w:hAnsi="Times New Roman" w:cs="Times New Roman"/>
          <w:b/>
          <w:bCs/>
          <w:color w:val="1D1D1F"/>
          <w:sz w:val="24"/>
          <w:szCs w:val="24"/>
          <w:lang w:eastAsia="ru-RU"/>
        </w:rPr>
        <w:t>Диагностика темперамента</w:t>
      </w:r>
      <w:r w:rsidRPr="00A148FF">
        <w:rPr>
          <w:rFonts w:ascii="Times New Roman" w:eastAsia="Times New Roman" w:hAnsi="Times New Roman" w:cs="Times New Roman"/>
          <w:color w:val="1D1D1F"/>
          <w:sz w:val="24"/>
          <w:szCs w:val="24"/>
          <w:lang w:eastAsia="ru-RU"/>
        </w:rPr>
        <w:t xml:space="preserve"> проводилась с помощью адаптированной версии «</w:t>
      </w:r>
      <w:proofErr w:type="spellStart"/>
      <w:r w:rsidRPr="00A148FF">
        <w:rPr>
          <w:rFonts w:ascii="Times New Roman" w:eastAsia="Times New Roman" w:hAnsi="Times New Roman" w:cs="Times New Roman"/>
          <w:color w:val="1D1D1F"/>
          <w:sz w:val="24"/>
          <w:szCs w:val="24"/>
          <w:lang w:eastAsia="ru-RU"/>
        </w:rPr>
        <w:t>Опросника</w:t>
      </w:r>
      <w:proofErr w:type="spellEnd"/>
      <w:r w:rsidRPr="00A148FF">
        <w:rPr>
          <w:rFonts w:ascii="Times New Roman" w:eastAsia="Times New Roman" w:hAnsi="Times New Roman" w:cs="Times New Roman"/>
          <w:color w:val="1D1D1F"/>
          <w:sz w:val="24"/>
          <w:szCs w:val="24"/>
          <w:lang w:eastAsia="ru-RU"/>
        </w:rPr>
        <w:t xml:space="preserve"> структуры темперамента» В.М. </w:t>
      </w:r>
      <w:proofErr w:type="spellStart"/>
      <w:r w:rsidRPr="00A148FF">
        <w:rPr>
          <w:rFonts w:ascii="Times New Roman" w:eastAsia="Times New Roman" w:hAnsi="Times New Roman" w:cs="Times New Roman"/>
          <w:color w:val="1D1D1F"/>
          <w:sz w:val="24"/>
          <w:szCs w:val="24"/>
          <w:lang w:eastAsia="ru-RU"/>
        </w:rPr>
        <w:t>Русалова</w:t>
      </w:r>
      <w:proofErr w:type="spellEnd"/>
      <w:r w:rsidRPr="00A148FF">
        <w:rPr>
          <w:rFonts w:ascii="Times New Roman" w:eastAsia="Times New Roman" w:hAnsi="Times New Roman" w:cs="Times New Roman"/>
          <w:color w:val="1D1D1F"/>
          <w:sz w:val="24"/>
          <w:szCs w:val="24"/>
          <w:lang w:eastAsia="ru-RU"/>
        </w:rPr>
        <w:t>, специально модифицированной для детей 8–10 лет.</w:t>
      </w:r>
    </w:p>
    <w:p w:rsidR="00B22D41" w:rsidRPr="00B22D41" w:rsidRDefault="00B22D41" w:rsidP="00875FDF">
      <w:pPr>
        <w:shd w:val="clear" w:color="auto" w:fill="FFFFFF"/>
        <w:spacing w:after="0" w:line="360" w:lineRule="auto"/>
        <w:ind w:firstLine="709"/>
        <w:jc w:val="both"/>
        <w:rPr>
          <w:rFonts w:ascii="Times New Roman" w:eastAsia="Times New Roman" w:hAnsi="Times New Roman" w:cs="Times New Roman"/>
          <w:color w:val="1D1D1F"/>
          <w:sz w:val="24"/>
          <w:szCs w:val="24"/>
          <w:lang w:eastAsia="ru-RU"/>
        </w:rPr>
      </w:pPr>
      <w:r w:rsidRPr="00B22D41">
        <w:rPr>
          <w:rFonts w:ascii="Times New Roman" w:eastAsia="Times New Roman" w:hAnsi="Times New Roman" w:cs="Times New Roman"/>
          <w:color w:val="1D1D1F"/>
          <w:sz w:val="24"/>
          <w:szCs w:val="24"/>
          <w:lang w:eastAsia="ru-RU"/>
        </w:rPr>
        <w:t>Для работы с детьми младшего школьного возраста (8–10 лет) была разработана целевая адаптация, учитывающая возрастные когнитивные и лингвистические особенности:</w:t>
      </w:r>
    </w:p>
    <w:p w:rsidR="00B22D41" w:rsidRPr="00887E9D" w:rsidRDefault="00B22D41" w:rsidP="00875FDF">
      <w:pPr>
        <w:pStyle w:val="aa"/>
        <w:numPr>
          <w:ilvl w:val="0"/>
          <w:numId w:val="9"/>
        </w:numPr>
        <w:shd w:val="clear" w:color="auto" w:fill="FFFFFF"/>
        <w:spacing w:after="0" w:line="360" w:lineRule="auto"/>
        <w:ind w:left="0" w:firstLine="709"/>
        <w:contextualSpacing w:val="0"/>
        <w:jc w:val="both"/>
        <w:rPr>
          <w:rFonts w:ascii="Times New Roman" w:eastAsia="Times New Roman" w:hAnsi="Times New Roman" w:cs="Times New Roman"/>
          <w:color w:val="1D1D1F"/>
          <w:sz w:val="24"/>
          <w:szCs w:val="24"/>
          <w:lang w:eastAsia="ru-RU"/>
        </w:rPr>
      </w:pPr>
      <w:r w:rsidRPr="00887E9D">
        <w:rPr>
          <w:rFonts w:ascii="Times New Roman" w:eastAsia="Times New Roman" w:hAnsi="Times New Roman" w:cs="Times New Roman"/>
          <w:color w:val="1D1D1F"/>
          <w:sz w:val="24"/>
          <w:szCs w:val="24"/>
          <w:lang w:eastAsia="ru-RU"/>
        </w:rPr>
        <w:t>количество утверждений сокращено до 36 (по 9 на каждое измерение);</w:t>
      </w:r>
    </w:p>
    <w:p w:rsidR="00B22D41" w:rsidRPr="00887E9D" w:rsidRDefault="00B22D41" w:rsidP="00875FDF">
      <w:pPr>
        <w:pStyle w:val="aa"/>
        <w:numPr>
          <w:ilvl w:val="0"/>
          <w:numId w:val="9"/>
        </w:numPr>
        <w:shd w:val="clear" w:color="auto" w:fill="FFFFFF"/>
        <w:spacing w:after="0" w:line="360" w:lineRule="auto"/>
        <w:ind w:left="0" w:firstLine="709"/>
        <w:contextualSpacing w:val="0"/>
        <w:jc w:val="both"/>
        <w:rPr>
          <w:rFonts w:ascii="Times New Roman" w:eastAsia="Times New Roman" w:hAnsi="Times New Roman" w:cs="Times New Roman"/>
          <w:color w:val="1D1D1F"/>
          <w:sz w:val="24"/>
          <w:szCs w:val="24"/>
          <w:lang w:eastAsia="ru-RU"/>
        </w:rPr>
      </w:pPr>
      <w:r w:rsidRPr="00887E9D">
        <w:rPr>
          <w:rFonts w:ascii="Times New Roman" w:eastAsia="Times New Roman" w:hAnsi="Times New Roman" w:cs="Times New Roman"/>
          <w:color w:val="1D1D1F"/>
          <w:sz w:val="24"/>
          <w:szCs w:val="24"/>
          <w:lang w:eastAsia="ru-RU"/>
        </w:rPr>
        <w:t>формулировки переведены на понятный младшему школьнику язык, исключены абстрактные и двойные отрицания;</w:t>
      </w:r>
    </w:p>
    <w:p w:rsidR="00B22D41" w:rsidRPr="00887E9D" w:rsidRDefault="00B22D41" w:rsidP="00875FDF">
      <w:pPr>
        <w:pStyle w:val="aa"/>
        <w:numPr>
          <w:ilvl w:val="0"/>
          <w:numId w:val="9"/>
        </w:numPr>
        <w:shd w:val="clear" w:color="auto" w:fill="FFFFFF"/>
        <w:spacing w:after="0" w:line="360" w:lineRule="auto"/>
        <w:ind w:left="0" w:firstLine="709"/>
        <w:contextualSpacing w:val="0"/>
        <w:jc w:val="both"/>
        <w:rPr>
          <w:rFonts w:ascii="Times New Roman" w:eastAsia="Times New Roman" w:hAnsi="Times New Roman" w:cs="Times New Roman"/>
          <w:color w:val="1D1D1F"/>
          <w:sz w:val="24"/>
          <w:szCs w:val="24"/>
          <w:lang w:eastAsia="ru-RU"/>
        </w:rPr>
      </w:pPr>
      <w:r w:rsidRPr="00887E9D">
        <w:rPr>
          <w:rFonts w:ascii="Times New Roman" w:eastAsia="Times New Roman" w:hAnsi="Times New Roman" w:cs="Times New Roman"/>
          <w:color w:val="1D1D1F"/>
          <w:sz w:val="24"/>
          <w:szCs w:val="24"/>
          <w:lang w:eastAsia="ru-RU"/>
        </w:rPr>
        <w:t>используется трёхбалльная шкала ответов: «Да», «Иногда», «Нет»;</w:t>
      </w:r>
    </w:p>
    <w:p w:rsidR="008B4DAA" w:rsidRPr="00887E9D" w:rsidRDefault="00B22D41" w:rsidP="00875FDF">
      <w:pPr>
        <w:pStyle w:val="aa"/>
        <w:numPr>
          <w:ilvl w:val="0"/>
          <w:numId w:val="9"/>
        </w:numPr>
        <w:shd w:val="clear" w:color="auto" w:fill="FFFFFF"/>
        <w:spacing w:after="0" w:line="360" w:lineRule="auto"/>
        <w:ind w:left="0" w:firstLine="709"/>
        <w:contextualSpacing w:val="0"/>
        <w:jc w:val="both"/>
        <w:rPr>
          <w:rFonts w:ascii="Times New Roman" w:eastAsia="Times New Roman" w:hAnsi="Times New Roman" w:cs="Times New Roman"/>
          <w:color w:val="1D1D1F"/>
          <w:sz w:val="24"/>
          <w:szCs w:val="24"/>
          <w:lang w:eastAsia="ru-RU"/>
        </w:rPr>
      </w:pPr>
      <w:r w:rsidRPr="00887E9D">
        <w:rPr>
          <w:rFonts w:ascii="Times New Roman" w:eastAsia="Times New Roman" w:hAnsi="Times New Roman" w:cs="Times New Roman"/>
          <w:color w:val="1D1D1F"/>
          <w:sz w:val="24"/>
          <w:szCs w:val="24"/>
          <w:lang w:eastAsia="ru-RU"/>
        </w:rPr>
        <w:t xml:space="preserve">процедура проводится в формате </w:t>
      </w:r>
      <w:proofErr w:type="spellStart"/>
      <w:r w:rsidRPr="00887E9D">
        <w:rPr>
          <w:rFonts w:ascii="Times New Roman" w:eastAsia="Times New Roman" w:hAnsi="Times New Roman" w:cs="Times New Roman"/>
          <w:color w:val="1D1D1F"/>
          <w:sz w:val="24"/>
          <w:szCs w:val="24"/>
          <w:lang w:eastAsia="ru-RU"/>
        </w:rPr>
        <w:t>полуинтервью</w:t>
      </w:r>
      <w:proofErr w:type="spellEnd"/>
      <w:r w:rsidRPr="00887E9D">
        <w:rPr>
          <w:rFonts w:ascii="Times New Roman" w:eastAsia="Times New Roman" w:hAnsi="Times New Roman" w:cs="Times New Roman"/>
          <w:color w:val="1D1D1F"/>
          <w:sz w:val="24"/>
          <w:szCs w:val="24"/>
          <w:lang w:eastAsia="ru-RU"/>
        </w:rPr>
        <w:t xml:space="preserve">: психолог зачитывает утверждения вслух, при необходимости разъясняет смысл, помогает с выбором ответа, что минимизирует искажения, связанные с низкой </w:t>
      </w:r>
      <w:proofErr w:type="spellStart"/>
      <w:r w:rsidRPr="00887E9D">
        <w:rPr>
          <w:rFonts w:ascii="Times New Roman" w:eastAsia="Times New Roman" w:hAnsi="Times New Roman" w:cs="Times New Roman"/>
          <w:color w:val="1D1D1F"/>
          <w:sz w:val="24"/>
          <w:szCs w:val="24"/>
          <w:lang w:eastAsia="ru-RU"/>
        </w:rPr>
        <w:t>рефлексивностью</w:t>
      </w:r>
      <w:proofErr w:type="spellEnd"/>
      <w:r w:rsidRPr="00887E9D">
        <w:rPr>
          <w:rFonts w:ascii="Times New Roman" w:eastAsia="Times New Roman" w:hAnsi="Times New Roman" w:cs="Times New Roman"/>
          <w:color w:val="1D1D1F"/>
          <w:sz w:val="24"/>
          <w:szCs w:val="24"/>
          <w:lang w:eastAsia="ru-RU"/>
        </w:rPr>
        <w:t xml:space="preserve"> и ограниченным словарным запасом детей данного возраста.</w:t>
      </w:r>
    </w:p>
    <w:p w:rsidR="00887E9D" w:rsidRPr="00A148FF" w:rsidRDefault="00364088" w:rsidP="00875FDF">
      <w:pPr>
        <w:shd w:val="clear" w:color="auto" w:fill="FFFFFF"/>
        <w:spacing w:after="0" w:line="360" w:lineRule="auto"/>
        <w:ind w:firstLine="709"/>
        <w:jc w:val="both"/>
        <w:rPr>
          <w:rFonts w:ascii="Times New Roman" w:eastAsia="Times New Roman" w:hAnsi="Times New Roman" w:cs="Times New Roman"/>
          <w:color w:val="1D1D1F"/>
          <w:sz w:val="24"/>
          <w:szCs w:val="24"/>
          <w:lang w:eastAsia="ru-RU"/>
        </w:rPr>
      </w:pPr>
      <w:r>
        <w:rPr>
          <w:rFonts w:ascii="Times New Roman" w:eastAsia="Times New Roman" w:hAnsi="Times New Roman" w:cs="Times New Roman"/>
          <w:color w:val="1D1D1F"/>
          <w:sz w:val="24"/>
          <w:szCs w:val="24"/>
          <w:lang w:eastAsia="ru-RU"/>
        </w:rPr>
        <w:t>Подсчет баллов:</w:t>
      </w:r>
    </w:p>
    <w:p w:rsidR="00B22D41" w:rsidRPr="00B22D41" w:rsidRDefault="00B22D41" w:rsidP="00875FDF">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B22D41">
        <w:rPr>
          <w:rFonts w:ascii="Times New Roman" w:eastAsia="Times New Roman" w:hAnsi="Times New Roman" w:cs="Times New Roman"/>
          <w:color w:val="000000" w:themeColor="text1"/>
          <w:sz w:val="24"/>
          <w:szCs w:val="24"/>
          <w:lang w:eastAsia="ru-RU"/>
        </w:rPr>
        <w:t>«Да» = 2 балла</w:t>
      </w:r>
    </w:p>
    <w:p w:rsidR="00B22D41" w:rsidRPr="00B22D41" w:rsidRDefault="00B22D41" w:rsidP="00875FDF">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B22D41">
        <w:rPr>
          <w:rFonts w:ascii="Times New Roman" w:eastAsia="Times New Roman" w:hAnsi="Times New Roman" w:cs="Times New Roman"/>
          <w:color w:val="000000" w:themeColor="text1"/>
          <w:sz w:val="24"/>
          <w:szCs w:val="24"/>
          <w:lang w:eastAsia="ru-RU"/>
        </w:rPr>
        <w:t>«Иногда» = 1 балл</w:t>
      </w:r>
    </w:p>
    <w:p w:rsidR="00B22D41" w:rsidRPr="00B22D41" w:rsidRDefault="00B22D41" w:rsidP="00875FDF">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B22D41">
        <w:rPr>
          <w:rFonts w:ascii="Times New Roman" w:eastAsia="Times New Roman" w:hAnsi="Times New Roman" w:cs="Times New Roman"/>
          <w:color w:val="000000" w:themeColor="text1"/>
          <w:sz w:val="24"/>
          <w:szCs w:val="24"/>
          <w:lang w:eastAsia="ru-RU"/>
        </w:rPr>
        <w:t>«Нет» = 0 баллов</w:t>
      </w:r>
    </w:p>
    <w:p w:rsidR="00E42AE8" w:rsidRPr="00E42AE8" w:rsidRDefault="00E42AE8" w:rsidP="00875FDF">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E42AE8">
        <w:rPr>
          <w:rFonts w:ascii="Times New Roman" w:eastAsia="Times New Roman" w:hAnsi="Times New Roman" w:cs="Times New Roman"/>
          <w:color w:val="000000" w:themeColor="text1"/>
          <w:sz w:val="24"/>
          <w:szCs w:val="24"/>
          <w:lang w:eastAsia="ru-RU"/>
        </w:rPr>
        <w:t>Сумма по каждой шкале варьируется от 0 до 18 баллов.</w:t>
      </w:r>
    </w:p>
    <w:p w:rsidR="00E42AE8" w:rsidRPr="00E42AE8" w:rsidRDefault="00E42AE8" w:rsidP="00875FDF">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E42AE8">
        <w:rPr>
          <w:rFonts w:ascii="Times New Roman" w:eastAsia="Times New Roman" w:hAnsi="Times New Roman" w:cs="Times New Roman"/>
          <w:color w:val="000000" w:themeColor="text1"/>
          <w:sz w:val="24"/>
          <w:szCs w:val="24"/>
          <w:lang w:eastAsia="ru-RU"/>
        </w:rPr>
        <w:t xml:space="preserve">На основании преобладающих показателей по шкалам </w:t>
      </w:r>
      <w:proofErr w:type="spellStart"/>
      <w:r w:rsidRPr="00E42AE8">
        <w:rPr>
          <w:rFonts w:ascii="Times New Roman" w:eastAsia="Times New Roman" w:hAnsi="Times New Roman" w:cs="Times New Roman"/>
          <w:color w:val="000000" w:themeColor="text1"/>
          <w:sz w:val="24"/>
          <w:szCs w:val="24"/>
          <w:lang w:eastAsia="ru-RU"/>
        </w:rPr>
        <w:t>эргоничности</w:t>
      </w:r>
      <w:proofErr w:type="spellEnd"/>
      <w:r w:rsidRPr="00E42AE8">
        <w:rPr>
          <w:rFonts w:ascii="Times New Roman" w:eastAsia="Times New Roman" w:hAnsi="Times New Roman" w:cs="Times New Roman"/>
          <w:color w:val="000000" w:themeColor="text1"/>
          <w:sz w:val="24"/>
          <w:szCs w:val="24"/>
          <w:lang w:eastAsia="ru-RU"/>
        </w:rPr>
        <w:t>, пластичности, темпа и эмоциональности, а также данных проективной методики «Несуществующее животное» (которая подтвердила уровень тревожности и агрессивности, коррелирующий с типами темперамента), было проведено распределение учащихся по типам высшей нервной деятельности.</w:t>
      </w:r>
    </w:p>
    <w:p w:rsidR="00E42AE8" w:rsidRPr="00E42AE8" w:rsidRDefault="00E42AE8" w:rsidP="00875FDF">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E42AE8">
        <w:rPr>
          <w:rFonts w:ascii="Times New Roman" w:eastAsia="Times New Roman" w:hAnsi="Times New Roman" w:cs="Times New Roman"/>
          <w:color w:val="000000" w:themeColor="text1"/>
          <w:sz w:val="24"/>
          <w:szCs w:val="24"/>
          <w:lang w:eastAsia="ru-RU"/>
        </w:rPr>
        <w:t>Результаты входной диагностики темперамента представлены в таблице 5.</w:t>
      </w:r>
    </w:p>
    <w:p w:rsidR="00FE0107" w:rsidRPr="00A148FF" w:rsidRDefault="00E42AE8" w:rsidP="00875FDF">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E42AE8">
        <w:rPr>
          <w:rFonts w:ascii="Times New Roman" w:eastAsia="Times New Roman" w:hAnsi="Times New Roman" w:cs="Times New Roman"/>
          <w:color w:val="000000" w:themeColor="text1"/>
          <w:sz w:val="24"/>
          <w:szCs w:val="24"/>
          <w:lang w:eastAsia="ru-RU"/>
        </w:rPr>
        <w:t>Таблица 5 – Распределение обучающихся 3 класса по типам темперамента</w:t>
      </w:r>
    </w:p>
    <w:tbl>
      <w:tblPr>
        <w:tblStyle w:val="11"/>
        <w:tblW w:w="0" w:type="auto"/>
        <w:tblInd w:w="250" w:type="dxa"/>
        <w:tblLook w:val="04A0"/>
      </w:tblPr>
      <w:tblGrid>
        <w:gridCol w:w="1637"/>
        <w:gridCol w:w="1765"/>
        <w:gridCol w:w="1559"/>
        <w:gridCol w:w="4536"/>
      </w:tblGrid>
      <w:tr w:rsidR="00AE260A" w:rsidRPr="00E42AE8" w:rsidTr="007B0F5E">
        <w:tc>
          <w:tcPr>
            <w:tcW w:w="1637" w:type="dxa"/>
            <w:hideMark/>
          </w:tcPr>
          <w:p w:rsidR="00E42AE8" w:rsidRPr="00FA2099" w:rsidRDefault="00E42AE8" w:rsidP="00875FDF">
            <w:pPr>
              <w:rPr>
                <w:color w:val="000000" w:themeColor="text1"/>
                <w:sz w:val="24"/>
                <w:szCs w:val="24"/>
              </w:rPr>
            </w:pPr>
          </w:p>
        </w:tc>
        <w:tc>
          <w:tcPr>
            <w:tcW w:w="1765" w:type="dxa"/>
            <w:hideMark/>
          </w:tcPr>
          <w:p w:rsidR="00E42AE8" w:rsidRPr="00FA2099" w:rsidRDefault="00E42AE8" w:rsidP="00875FDF">
            <w:pPr>
              <w:rPr>
                <w:color w:val="000000" w:themeColor="text1"/>
                <w:sz w:val="24"/>
                <w:szCs w:val="24"/>
              </w:rPr>
            </w:pPr>
            <w:r w:rsidRPr="00FA2099">
              <w:rPr>
                <w:color w:val="000000" w:themeColor="text1"/>
                <w:sz w:val="24"/>
                <w:szCs w:val="24"/>
              </w:rPr>
              <w:t>Кол-во обучающихся</w:t>
            </w:r>
          </w:p>
        </w:tc>
        <w:tc>
          <w:tcPr>
            <w:tcW w:w="1559" w:type="dxa"/>
            <w:hideMark/>
          </w:tcPr>
          <w:p w:rsidR="00E42AE8" w:rsidRPr="00FA2099" w:rsidRDefault="00E42AE8" w:rsidP="00875FDF">
            <w:pPr>
              <w:rPr>
                <w:color w:val="000000" w:themeColor="text1"/>
                <w:sz w:val="24"/>
                <w:szCs w:val="24"/>
              </w:rPr>
            </w:pPr>
            <w:r w:rsidRPr="00FA2099">
              <w:rPr>
                <w:color w:val="000000" w:themeColor="text1"/>
                <w:sz w:val="24"/>
                <w:szCs w:val="24"/>
              </w:rPr>
              <w:t>Доля в группе (%)</w:t>
            </w:r>
          </w:p>
        </w:tc>
        <w:tc>
          <w:tcPr>
            <w:tcW w:w="4536" w:type="dxa"/>
            <w:hideMark/>
          </w:tcPr>
          <w:p w:rsidR="00E42AE8" w:rsidRPr="00FA2099" w:rsidRDefault="00E42AE8" w:rsidP="00875FDF">
            <w:pPr>
              <w:rPr>
                <w:color w:val="000000" w:themeColor="text1"/>
                <w:sz w:val="24"/>
                <w:szCs w:val="24"/>
              </w:rPr>
            </w:pPr>
            <w:r w:rsidRPr="00FA2099">
              <w:rPr>
                <w:color w:val="000000" w:themeColor="text1"/>
                <w:sz w:val="24"/>
                <w:szCs w:val="24"/>
              </w:rPr>
              <w:t>Характерные особенности, выявленные в ходе диагностики</w:t>
            </w:r>
          </w:p>
        </w:tc>
      </w:tr>
      <w:tr w:rsidR="00AE260A" w:rsidRPr="00E42AE8" w:rsidTr="007B0F5E">
        <w:tc>
          <w:tcPr>
            <w:tcW w:w="1637" w:type="dxa"/>
            <w:hideMark/>
          </w:tcPr>
          <w:p w:rsidR="00E42AE8" w:rsidRPr="00FA2099" w:rsidRDefault="00E42AE8" w:rsidP="002A173A">
            <w:pPr>
              <w:rPr>
                <w:color w:val="000000" w:themeColor="text1"/>
                <w:sz w:val="24"/>
                <w:szCs w:val="24"/>
              </w:rPr>
            </w:pPr>
            <w:r w:rsidRPr="00FA2099">
              <w:rPr>
                <w:color w:val="000000" w:themeColor="text1"/>
                <w:sz w:val="24"/>
                <w:szCs w:val="24"/>
              </w:rPr>
              <w:t>Сангвиники</w:t>
            </w:r>
          </w:p>
        </w:tc>
        <w:tc>
          <w:tcPr>
            <w:tcW w:w="1765" w:type="dxa"/>
            <w:hideMark/>
          </w:tcPr>
          <w:p w:rsidR="00E42AE8" w:rsidRPr="00FA2099" w:rsidRDefault="00E42AE8" w:rsidP="00875FDF">
            <w:pPr>
              <w:rPr>
                <w:color w:val="000000" w:themeColor="text1"/>
                <w:sz w:val="24"/>
                <w:szCs w:val="24"/>
              </w:rPr>
            </w:pPr>
            <w:r w:rsidRPr="00FA2099">
              <w:rPr>
                <w:color w:val="000000" w:themeColor="text1"/>
                <w:sz w:val="24"/>
                <w:szCs w:val="24"/>
              </w:rPr>
              <w:t>4</w:t>
            </w:r>
          </w:p>
        </w:tc>
        <w:tc>
          <w:tcPr>
            <w:tcW w:w="1559" w:type="dxa"/>
            <w:hideMark/>
          </w:tcPr>
          <w:p w:rsidR="00E42AE8" w:rsidRPr="00FA2099" w:rsidRDefault="00E42AE8" w:rsidP="00875FDF">
            <w:pPr>
              <w:rPr>
                <w:color w:val="000000" w:themeColor="text1"/>
                <w:sz w:val="24"/>
                <w:szCs w:val="24"/>
              </w:rPr>
            </w:pPr>
            <w:r w:rsidRPr="00FA2099">
              <w:rPr>
                <w:color w:val="000000" w:themeColor="text1"/>
                <w:sz w:val="24"/>
                <w:szCs w:val="24"/>
              </w:rPr>
              <w:t>33%</w:t>
            </w:r>
          </w:p>
        </w:tc>
        <w:tc>
          <w:tcPr>
            <w:tcW w:w="4536" w:type="dxa"/>
            <w:hideMark/>
          </w:tcPr>
          <w:p w:rsidR="00E42AE8" w:rsidRPr="00FA2099" w:rsidRDefault="00E42AE8" w:rsidP="00875FDF">
            <w:pPr>
              <w:rPr>
                <w:color w:val="000000" w:themeColor="text1"/>
                <w:sz w:val="24"/>
                <w:szCs w:val="24"/>
              </w:rPr>
            </w:pPr>
            <w:r w:rsidRPr="00FA2099">
              <w:rPr>
                <w:color w:val="000000" w:themeColor="text1"/>
                <w:sz w:val="24"/>
                <w:szCs w:val="24"/>
              </w:rPr>
              <w:t>Высокая пластичность, быстрый темп, умеренная эмоциональность, стремление к коммуникации.</w:t>
            </w:r>
          </w:p>
        </w:tc>
      </w:tr>
      <w:tr w:rsidR="00AE260A" w:rsidRPr="00E42AE8" w:rsidTr="007B0F5E">
        <w:tc>
          <w:tcPr>
            <w:tcW w:w="1637" w:type="dxa"/>
            <w:hideMark/>
          </w:tcPr>
          <w:p w:rsidR="00E42AE8" w:rsidRPr="00FA2099" w:rsidRDefault="00E42AE8" w:rsidP="002A173A">
            <w:pPr>
              <w:rPr>
                <w:color w:val="000000" w:themeColor="text1"/>
                <w:sz w:val="24"/>
                <w:szCs w:val="24"/>
              </w:rPr>
            </w:pPr>
            <w:r w:rsidRPr="00FA2099">
              <w:rPr>
                <w:color w:val="000000" w:themeColor="text1"/>
                <w:sz w:val="24"/>
                <w:szCs w:val="24"/>
              </w:rPr>
              <w:t>Холерики</w:t>
            </w:r>
          </w:p>
        </w:tc>
        <w:tc>
          <w:tcPr>
            <w:tcW w:w="1765" w:type="dxa"/>
            <w:hideMark/>
          </w:tcPr>
          <w:p w:rsidR="00E42AE8" w:rsidRPr="00FA2099" w:rsidRDefault="00E42AE8" w:rsidP="00875FDF">
            <w:pPr>
              <w:rPr>
                <w:color w:val="000000" w:themeColor="text1"/>
                <w:sz w:val="24"/>
                <w:szCs w:val="24"/>
              </w:rPr>
            </w:pPr>
            <w:r w:rsidRPr="00FA2099">
              <w:rPr>
                <w:color w:val="000000" w:themeColor="text1"/>
                <w:sz w:val="24"/>
                <w:szCs w:val="24"/>
              </w:rPr>
              <w:t>3</w:t>
            </w:r>
          </w:p>
        </w:tc>
        <w:tc>
          <w:tcPr>
            <w:tcW w:w="1559" w:type="dxa"/>
            <w:hideMark/>
          </w:tcPr>
          <w:p w:rsidR="00E42AE8" w:rsidRPr="00FA2099" w:rsidRDefault="00E42AE8" w:rsidP="00875FDF">
            <w:pPr>
              <w:rPr>
                <w:color w:val="000000" w:themeColor="text1"/>
                <w:sz w:val="24"/>
                <w:szCs w:val="24"/>
              </w:rPr>
            </w:pPr>
            <w:r w:rsidRPr="00FA2099">
              <w:rPr>
                <w:color w:val="000000" w:themeColor="text1"/>
                <w:sz w:val="24"/>
                <w:szCs w:val="24"/>
              </w:rPr>
              <w:t>25%</w:t>
            </w:r>
          </w:p>
        </w:tc>
        <w:tc>
          <w:tcPr>
            <w:tcW w:w="4536" w:type="dxa"/>
            <w:hideMark/>
          </w:tcPr>
          <w:p w:rsidR="00E42AE8" w:rsidRPr="00FA2099" w:rsidRDefault="00E42AE8" w:rsidP="00875FDF">
            <w:pPr>
              <w:rPr>
                <w:color w:val="000000" w:themeColor="text1"/>
                <w:sz w:val="24"/>
                <w:szCs w:val="24"/>
              </w:rPr>
            </w:pPr>
            <w:r w:rsidRPr="00FA2099">
              <w:rPr>
                <w:color w:val="000000" w:themeColor="text1"/>
                <w:sz w:val="24"/>
                <w:szCs w:val="24"/>
              </w:rPr>
              <w:t xml:space="preserve">Высокий темп, </w:t>
            </w:r>
            <w:proofErr w:type="spellStart"/>
            <w:r w:rsidRPr="00FA2099">
              <w:rPr>
                <w:color w:val="000000" w:themeColor="text1"/>
                <w:sz w:val="24"/>
                <w:szCs w:val="24"/>
              </w:rPr>
              <w:t>эргоничность</w:t>
            </w:r>
            <w:proofErr w:type="spellEnd"/>
            <w:r w:rsidRPr="00FA2099">
              <w:rPr>
                <w:color w:val="000000" w:themeColor="text1"/>
                <w:sz w:val="24"/>
                <w:szCs w:val="24"/>
              </w:rPr>
              <w:t xml:space="preserve">, низкая </w:t>
            </w:r>
            <w:r w:rsidRPr="00FA2099">
              <w:rPr>
                <w:color w:val="000000" w:themeColor="text1"/>
                <w:sz w:val="24"/>
                <w:szCs w:val="24"/>
              </w:rPr>
              <w:lastRenderedPageBreak/>
              <w:t>пластичность, склонность к импульсивности и лидерству.</w:t>
            </w:r>
          </w:p>
        </w:tc>
      </w:tr>
      <w:tr w:rsidR="00AE260A" w:rsidRPr="00E42AE8" w:rsidTr="007B0F5E">
        <w:tc>
          <w:tcPr>
            <w:tcW w:w="1637" w:type="dxa"/>
            <w:hideMark/>
          </w:tcPr>
          <w:p w:rsidR="00E42AE8" w:rsidRPr="00FA2099" w:rsidRDefault="00E42AE8" w:rsidP="00875FDF">
            <w:pPr>
              <w:rPr>
                <w:color w:val="000000" w:themeColor="text1"/>
                <w:sz w:val="24"/>
                <w:szCs w:val="24"/>
              </w:rPr>
            </w:pPr>
            <w:r w:rsidRPr="00FA2099">
              <w:rPr>
                <w:color w:val="000000" w:themeColor="text1"/>
                <w:sz w:val="24"/>
                <w:szCs w:val="24"/>
              </w:rPr>
              <w:lastRenderedPageBreak/>
              <w:t>Флегматики</w:t>
            </w:r>
          </w:p>
        </w:tc>
        <w:tc>
          <w:tcPr>
            <w:tcW w:w="1765" w:type="dxa"/>
            <w:hideMark/>
          </w:tcPr>
          <w:p w:rsidR="00E42AE8" w:rsidRPr="00FA2099" w:rsidRDefault="00E42AE8" w:rsidP="00875FDF">
            <w:pPr>
              <w:rPr>
                <w:color w:val="000000" w:themeColor="text1"/>
                <w:sz w:val="24"/>
                <w:szCs w:val="24"/>
              </w:rPr>
            </w:pPr>
            <w:r w:rsidRPr="00FA2099">
              <w:rPr>
                <w:color w:val="000000" w:themeColor="text1"/>
                <w:sz w:val="24"/>
                <w:szCs w:val="24"/>
              </w:rPr>
              <w:t>3</w:t>
            </w:r>
          </w:p>
        </w:tc>
        <w:tc>
          <w:tcPr>
            <w:tcW w:w="1559" w:type="dxa"/>
            <w:hideMark/>
          </w:tcPr>
          <w:p w:rsidR="00E42AE8" w:rsidRPr="00FA2099" w:rsidRDefault="00E42AE8" w:rsidP="00875FDF">
            <w:pPr>
              <w:rPr>
                <w:color w:val="000000" w:themeColor="text1"/>
                <w:sz w:val="24"/>
                <w:szCs w:val="24"/>
              </w:rPr>
            </w:pPr>
            <w:r w:rsidRPr="00FA2099">
              <w:rPr>
                <w:color w:val="000000" w:themeColor="text1"/>
                <w:sz w:val="24"/>
                <w:szCs w:val="24"/>
              </w:rPr>
              <w:t>25%</w:t>
            </w:r>
          </w:p>
        </w:tc>
        <w:tc>
          <w:tcPr>
            <w:tcW w:w="4536" w:type="dxa"/>
            <w:hideMark/>
          </w:tcPr>
          <w:p w:rsidR="00E42AE8" w:rsidRPr="00FA2099" w:rsidRDefault="00E42AE8" w:rsidP="00875FDF">
            <w:pPr>
              <w:rPr>
                <w:color w:val="000000" w:themeColor="text1"/>
                <w:sz w:val="24"/>
                <w:szCs w:val="24"/>
              </w:rPr>
            </w:pPr>
            <w:r w:rsidRPr="00FA2099">
              <w:rPr>
                <w:color w:val="000000" w:themeColor="text1"/>
                <w:sz w:val="24"/>
                <w:szCs w:val="24"/>
              </w:rPr>
              <w:t>Низкий темп, высокая пластичность, спокойствие, устойчивость к монотонной нагрузке.</w:t>
            </w:r>
          </w:p>
        </w:tc>
      </w:tr>
      <w:tr w:rsidR="002A173A" w:rsidRPr="00E42AE8" w:rsidTr="007B0F5E">
        <w:tc>
          <w:tcPr>
            <w:tcW w:w="1637" w:type="dxa"/>
            <w:hideMark/>
          </w:tcPr>
          <w:p w:rsidR="00E42AE8" w:rsidRPr="00FA2099" w:rsidRDefault="00E42AE8" w:rsidP="00875FDF">
            <w:pPr>
              <w:rPr>
                <w:color w:val="000000" w:themeColor="text1"/>
                <w:sz w:val="24"/>
                <w:szCs w:val="24"/>
              </w:rPr>
            </w:pPr>
            <w:r w:rsidRPr="00FA2099">
              <w:rPr>
                <w:color w:val="000000" w:themeColor="text1"/>
                <w:sz w:val="24"/>
                <w:szCs w:val="24"/>
              </w:rPr>
              <w:t>Меланхолики</w:t>
            </w:r>
          </w:p>
        </w:tc>
        <w:tc>
          <w:tcPr>
            <w:tcW w:w="1765" w:type="dxa"/>
            <w:hideMark/>
          </w:tcPr>
          <w:p w:rsidR="00E42AE8" w:rsidRPr="00FA2099" w:rsidRDefault="00E42AE8" w:rsidP="00875FDF">
            <w:pPr>
              <w:rPr>
                <w:color w:val="000000" w:themeColor="text1"/>
                <w:sz w:val="24"/>
                <w:szCs w:val="24"/>
              </w:rPr>
            </w:pPr>
            <w:r w:rsidRPr="00FA2099">
              <w:rPr>
                <w:color w:val="000000" w:themeColor="text1"/>
                <w:sz w:val="24"/>
                <w:szCs w:val="24"/>
              </w:rPr>
              <w:t>2</w:t>
            </w:r>
          </w:p>
        </w:tc>
        <w:tc>
          <w:tcPr>
            <w:tcW w:w="1559" w:type="dxa"/>
            <w:hideMark/>
          </w:tcPr>
          <w:p w:rsidR="00E42AE8" w:rsidRPr="00FA2099" w:rsidRDefault="00E42AE8" w:rsidP="00875FDF">
            <w:pPr>
              <w:rPr>
                <w:color w:val="000000" w:themeColor="text1"/>
                <w:sz w:val="24"/>
                <w:szCs w:val="24"/>
              </w:rPr>
            </w:pPr>
            <w:r w:rsidRPr="00FA2099">
              <w:rPr>
                <w:color w:val="000000" w:themeColor="text1"/>
                <w:sz w:val="24"/>
                <w:szCs w:val="24"/>
              </w:rPr>
              <w:t>17%</w:t>
            </w:r>
          </w:p>
        </w:tc>
        <w:tc>
          <w:tcPr>
            <w:tcW w:w="4536" w:type="dxa"/>
            <w:hideMark/>
          </w:tcPr>
          <w:p w:rsidR="00E42AE8" w:rsidRPr="00FA2099" w:rsidRDefault="00E42AE8" w:rsidP="00875FDF">
            <w:pPr>
              <w:rPr>
                <w:color w:val="000000" w:themeColor="text1"/>
                <w:sz w:val="24"/>
                <w:szCs w:val="24"/>
              </w:rPr>
            </w:pPr>
            <w:r w:rsidRPr="00FA2099">
              <w:rPr>
                <w:color w:val="000000" w:themeColor="text1"/>
                <w:sz w:val="24"/>
                <w:szCs w:val="24"/>
              </w:rPr>
              <w:t xml:space="preserve">Низкая </w:t>
            </w:r>
            <w:proofErr w:type="spellStart"/>
            <w:r w:rsidRPr="00FA2099">
              <w:rPr>
                <w:color w:val="000000" w:themeColor="text1"/>
                <w:sz w:val="24"/>
                <w:szCs w:val="24"/>
              </w:rPr>
              <w:t>эргоничность</w:t>
            </w:r>
            <w:proofErr w:type="spellEnd"/>
            <w:r w:rsidRPr="00FA2099">
              <w:rPr>
                <w:color w:val="000000" w:themeColor="text1"/>
                <w:sz w:val="24"/>
                <w:szCs w:val="24"/>
              </w:rPr>
              <w:t>, высокая эмоциональность, склонность к глубокому анализу, быстрая утомляемость.</w:t>
            </w:r>
          </w:p>
        </w:tc>
      </w:tr>
      <w:tr w:rsidR="00AE260A" w:rsidRPr="00E42AE8" w:rsidTr="007B0F5E">
        <w:tc>
          <w:tcPr>
            <w:tcW w:w="1637" w:type="dxa"/>
            <w:hideMark/>
          </w:tcPr>
          <w:p w:rsidR="00E42AE8" w:rsidRPr="00FA2099" w:rsidRDefault="00E42AE8" w:rsidP="00875FDF">
            <w:pPr>
              <w:rPr>
                <w:color w:val="000000" w:themeColor="text1"/>
                <w:sz w:val="24"/>
                <w:szCs w:val="24"/>
              </w:rPr>
            </w:pPr>
            <w:r w:rsidRPr="00FA2099">
              <w:rPr>
                <w:color w:val="000000" w:themeColor="text1"/>
                <w:sz w:val="24"/>
                <w:szCs w:val="24"/>
              </w:rPr>
              <w:t>Итого</w:t>
            </w:r>
          </w:p>
        </w:tc>
        <w:tc>
          <w:tcPr>
            <w:tcW w:w="1765" w:type="dxa"/>
            <w:hideMark/>
          </w:tcPr>
          <w:p w:rsidR="00E42AE8" w:rsidRPr="00FA2099" w:rsidRDefault="00E42AE8" w:rsidP="00875FDF">
            <w:pPr>
              <w:rPr>
                <w:color w:val="000000" w:themeColor="text1"/>
                <w:sz w:val="24"/>
                <w:szCs w:val="24"/>
              </w:rPr>
            </w:pPr>
            <w:r w:rsidRPr="00FA2099">
              <w:rPr>
                <w:color w:val="000000" w:themeColor="text1"/>
                <w:sz w:val="24"/>
                <w:szCs w:val="24"/>
              </w:rPr>
              <w:t>12</w:t>
            </w:r>
          </w:p>
        </w:tc>
        <w:tc>
          <w:tcPr>
            <w:tcW w:w="1559" w:type="dxa"/>
            <w:hideMark/>
          </w:tcPr>
          <w:p w:rsidR="00E42AE8" w:rsidRPr="00FA2099" w:rsidRDefault="00E42AE8" w:rsidP="00875FDF">
            <w:pPr>
              <w:rPr>
                <w:color w:val="000000" w:themeColor="text1"/>
                <w:sz w:val="24"/>
                <w:szCs w:val="24"/>
              </w:rPr>
            </w:pPr>
            <w:r w:rsidRPr="00FA2099">
              <w:rPr>
                <w:color w:val="000000" w:themeColor="text1"/>
                <w:sz w:val="24"/>
                <w:szCs w:val="24"/>
              </w:rPr>
              <w:t>100%</w:t>
            </w:r>
          </w:p>
        </w:tc>
        <w:tc>
          <w:tcPr>
            <w:tcW w:w="4536" w:type="dxa"/>
            <w:hideMark/>
          </w:tcPr>
          <w:p w:rsidR="00E42AE8" w:rsidRPr="00FA2099" w:rsidRDefault="00E42AE8" w:rsidP="00875FDF">
            <w:pPr>
              <w:rPr>
                <w:color w:val="000000" w:themeColor="text1"/>
                <w:sz w:val="24"/>
                <w:szCs w:val="24"/>
              </w:rPr>
            </w:pPr>
          </w:p>
        </w:tc>
      </w:tr>
    </w:tbl>
    <w:p w:rsidR="002A173A" w:rsidRDefault="002A173A" w:rsidP="00875FDF">
      <w:pPr>
        <w:spacing w:after="0" w:line="360" w:lineRule="auto"/>
        <w:ind w:firstLine="709"/>
        <w:rPr>
          <w:rFonts w:ascii="Times New Roman" w:hAnsi="Times New Roman" w:cs="Times New Roman"/>
          <w:sz w:val="24"/>
          <w:szCs w:val="24"/>
        </w:rPr>
      </w:pP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На следующем этапе (с 28.04 по 12.05) были проведены пробные занятия по различным видам спорта. В ходе каждого занятия фиксировались поведенческие реакции учащихся, уровень вовлеченности и спонтанные предпочтения, которые затем верифицировались через записи в дневнике «Мой спортивный путь».</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Анализ результатов пробных занятий:</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Лёгкая атлетика (спринтерские упражнения, эстафеты). Наибольший энтузиазм проявили учащиеся с холерическим и сангвиническим типами темперамента. Холерики стремились быть первыми, демонстрировали высокую скорость, но часто допускали ошибки из-за нетерпения. Сангвиники легко переключались между этапами эстафеты, поддерживали командный дух. Флегматики показывали стабильные, но не рекордные результаты, меланхолики быстро утомлялись от интенсивности.</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Спортивные игры (мини-баскетбол/пионербол). Предпочтительный вид для сангвиников. Они проявляли высокую тактическую гибкость, легко взаимодействовали в группе, инициировали общение. Холерики также проявляли интерес, однако возникали конфликты из-за желания единолично контролировать мяч. Меланхолики чувствовали себя неуверенно в условиях быстрой смены игровой обстановки.</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Гимнастика (элементы на координацию, растяжка). Данный вид наиболее комфортно осваивался флегматиками и меланхоликами. Флегматики демонстрировали высокую точность выполнения статических поз и последовательных движений, их не смущала повторность упражнений. Меланхолики внимательно следили за техникой безопасности и качеством исполнения, показывая лучшие результаты в элементах, требующих тщательного контроля.</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Настольный теннис. Вид, привлекший внимание смешанной группы. Сангвиники оценили быстроту реакции и игровую динамику. Меланхолики нашли в этом виде спорта комфортную среду: индивидуальное противостояние с четкими правилами, где можно контролировать ситуацию на небольшом пространстве стола, что снижало их тревожность.</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lastRenderedPageBreak/>
        <w:t xml:space="preserve">Единоборства (элементы). Наибольший отклик вызвал у холериков, которым была направлена их энергия в русло дисциплины и преодоления. Однако элементы </w:t>
      </w:r>
      <w:proofErr w:type="spellStart"/>
      <w:r w:rsidRPr="00E42AE8">
        <w:rPr>
          <w:rFonts w:ascii="Times New Roman" w:hAnsi="Times New Roman" w:cs="Times New Roman"/>
          <w:sz w:val="24"/>
          <w:szCs w:val="24"/>
        </w:rPr>
        <w:t>самостраховки</w:t>
      </w:r>
      <w:proofErr w:type="spellEnd"/>
      <w:r w:rsidRPr="00E42AE8">
        <w:rPr>
          <w:rFonts w:ascii="Times New Roman" w:hAnsi="Times New Roman" w:cs="Times New Roman"/>
          <w:sz w:val="24"/>
          <w:szCs w:val="24"/>
        </w:rPr>
        <w:t xml:space="preserve"> и партерной работы успешно выполнялись флегматиками благодаря их хладнокровию.</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Дневники «Мой спортивный путь» позволили выявить осознанные предпочтения. Дети формулировали выбор следующим образом:</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«Мне понравилось играть, потому что весело и много друзей» (Сангвиник).</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«Хочу бегать, чтобы стать самым быстрым» (Холерик).</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«Люблю, когда всё понятно и не надо кричать» (Флегматик).</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«Мне нравится теннис, там я могу сосредоточиться» (Меланхолик).</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Сводные данные о влиянии темперамента на выбор вида спорта представлены в таблице 6.</w:t>
      </w:r>
    </w:p>
    <w:p w:rsid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Таблица 6 – Корреляция типа темперамента и предпочтительного вида спорта</w:t>
      </w:r>
    </w:p>
    <w:tbl>
      <w:tblPr>
        <w:tblStyle w:val="a3"/>
        <w:tblW w:w="0" w:type="auto"/>
        <w:tblLook w:val="04A0"/>
      </w:tblPr>
      <w:tblGrid>
        <w:gridCol w:w="2093"/>
        <w:gridCol w:w="3544"/>
        <w:gridCol w:w="4218"/>
      </w:tblGrid>
      <w:tr w:rsidR="004118F4" w:rsidRPr="00FA2099" w:rsidTr="004118F4">
        <w:tc>
          <w:tcPr>
            <w:tcW w:w="2093" w:type="dxa"/>
          </w:tcPr>
          <w:p w:rsidR="004118F4" w:rsidRPr="00FA2099" w:rsidRDefault="004118F4" w:rsidP="00875FDF">
            <w:pPr>
              <w:spacing w:line="360" w:lineRule="auto"/>
              <w:jc w:val="both"/>
              <w:rPr>
                <w:rFonts w:ascii="Times New Roman" w:hAnsi="Times New Roman" w:cs="Times New Roman"/>
                <w:sz w:val="24"/>
                <w:szCs w:val="24"/>
              </w:rPr>
            </w:pPr>
          </w:p>
        </w:tc>
        <w:tc>
          <w:tcPr>
            <w:tcW w:w="3544" w:type="dxa"/>
          </w:tcPr>
          <w:p w:rsidR="004118F4" w:rsidRPr="00FA2099" w:rsidRDefault="004118F4" w:rsidP="00875FDF">
            <w:pPr>
              <w:spacing w:line="360" w:lineRule="auto"/>
              <w:rPr>
                <w:rFonts w:ascii="Times New Roman" w:hAnsi="Times New Roman" w:cs="Times New Roman"/>
                <w:sz w:val="24"/>
                <w:szCs w:val="24"/>
              </w:rPr>
            </w:pPr>
            <w:r w:rsidRPr="00FA2099">
              <w:rPr>
                <w:rFonts w:ascii="Times New Roman" w:hAnsi="Times New Roman" w:cs="Times New Roman"/>
                <w:sz w:val="24"/>
                <w:szCs w:val="24"/>
              </w:rPr>
              <w:t>Предпочтительный вид спорта (по итогам рефлексии)</w:t>
            </w:r>
          </w:p>
        </w:tc>
        <w:tc>
          <w:tcPr>
            <w:tcW w:w="4218" w:type="dxa"/>
          </w:tcPr>
          <w:p w:rsidR="004118F4" w:rsidRPr="00FA2099" w:rsidRDefault="004118F4" w:rsidP="00875FDF">
            <w:pPr>
              <w:spacing w:line="360" w:lineRule="auto"/>
              <w:rPr>
                <w:rFonts w:ascii="Times New Roman" w:hAnsi="Times New Roman" w:cs="Times New Roman"/>
                <w:sz w:val="24"/>
                <w:szCs w:val="24"/>
              </w:rPr>
            </w:pPr>
            <w:r w:rsidRPr="00FA2099">
              <w:rPr>
                <w:rFonts w:ascii="Times New Roman" w:hAnsi="Times New Roman" w:cs="Times New Roman"/>
                <w:sz w:val="24"/>
                <w:szCs w:val="24"/>
              </w:rPr>
              <w:t>Обоснование выбора (на основе наблюдений)</w:t>
            </w:r>
          </w:p>
        </w:tc>
      </w:tr>
      <w:tr w:rsidR="004118F4" w:rsidRPr="00FA2099" w:rsidTr="004118F4">
        <w:tc>
          <w:tcPr>
            <w:tcW w:w="2093" w:type="dxa"/>
            <w:vAlign w:val="center"/>
          </w:tcPr>
          <w:p w:rsidR="004118F4" w:rsidRPr="00FA2099" w:rsidRDefault="004118F4" w:rsidP="00875FDF">
            <w:pPr>
              <w:jc w:val="both"/>
              <w:rPr>
                <w:rFonts w:ascii="Times New Roman" w:hAnsi="Times New Roman" w:cs="Times New Roman"/>
                <w:sz w:val="24"/>
                <w:szCs w:val="24"/>
              </w:rPr>
            </w:pPr>
            <w:r w:rsidRPr="00FA2099">
              <w:rPr>
                <w:rFonts w:ascii="Times New Roman" w:hAnsi="Times New Roman" w:cs="Times New Roman"/>
                <w:sz w:val="24"/>
                <w:szCs w:val="24"/>
              </w:rPr>
              <w:t>Сангвиник</w:t>
            </w:r>
          </w:p>
        </w:tc>
        <w:tc>
          <w:tcPr>
            <w:tcW w:w="3544" w:type="dxa"/>
            <w:vAlign w:val="center"/>
          </w:tcPr>
          <w:p w:rsidR="004118F4" w:rsidRPr="00FA2099" w:rsidRDefault="004118F4" w:rsidP="00875FDF">
            <w:pPr>
              <w:rPr>
                <w:rFonts w:ascii="Times New Roman" w:hAnsi="Times New Roman" w:cs="Times New Roman"/>
                <w:sz w:val="24"/>
                <w:szCs w:val="24"/>
              </w:rPr>
            </w:pPr>
            <w:r w:rsidRPr="00FA2099">
              <w:rPr>
                <w:rFonts w:ascii="Times New Roman" w:hAnsi="Times New Roman" w:cs="Times New Roman"/>
                <w:sz w:val="24"/>
                <w:szCs w:val="24"/>
              </w:rPr>
              <w:t>Спортивные игры, Настольный теннис</w:t>
            </w:r>
          </w:p>
        </w:tc>
        <w:tc>
          <w:tcPr>
            <w:tcW w:w="4218" w:type="dxa"/>
            <w:vAlign w:val="center"/>
          </w:tcPr>
          <w:p w:rsidR="004118F4" w:rsidRPr="00FA2099" w:rsidRDefault="004118F4" w:rsidP="00875FDF">
            <w:pPr>
              <w:rPr>
                <w:rFonts w:ascii="Times New Roman" w:hAnsi="Times New Roman" w:cs="Times New Roman"/>
                <w:sz w:val="24"/>
                <w:szCs w:val="24"/>
              </w:rPr>
            </w:pPr>
            <w:r w:rsidRPr="00FA2099">
              <w:rPr>
                <w:rFonts w:ascii="Times New Roman" w:hAnsi="Times New Roman" w:cs="Times New Roman"/>
                <w:sz w:val="24"/>
                <w:szCs w:val="24"/>
              </w:rPr>
              <w:t>Потребность в новизне, общении, быстрой смене деятельности.</w:t>
            </w:r>
          </w:p>
        </w:tc>
      </w:tr>
      <w:tr w:rsidR="004118F4" w:rsidRPr="00FA2099" w:rsidTr="004118F4">
        <w:tc>
          <w:tcPr>
            <w:tcW w:w="2093" w:type="dxa"/>
            <w:vAlign w:val="center"/>
          </w:tcPr>
          <w:p w:rsidR="004118F4" w:rsidRPr="00FA2099" w:rsidRDefault="004118F4" w:rsidP="00875FDF">
            <w:pPr>
              <w:jc w:val="both"/>
              <w:rPr>
                <w:rFonts w:ascii="Times New Roman" w:hAnsi="Times New Roman" w:cs="Times New Roman"/>
                <w:sz w:val="24"/>
                <w:szCs w:val="24"/>
              </w:rPr>
            </w:pPr>
            <w:r w:rsidRPr="00FA2099">
              <w:rPr>
                <w:rFonts w:ascii="Times New Roman" w:hAnsi="Times New Roman" w:cs="Times New Roman"/>
                <w:sz w:val="24"/>
                <w:szCs w:val="24"/>
              </w:rPr>
              <w:t>Холерик</w:t>
            </w:r>
          </w:p>
        </w:tc>
        <w:tc>
          <w:tcPr>
            <w:tcW w:w="3544" w:type="dxa"/>
            <w:vAlign w:val="center"/>
          </w:tcPr>
          <w:p w:rsidR="004118F4" w:rsidRPr="00FA2099" w:rsidRDefault="004118F4" w:rsidP="00875FDF">
            <w:pPr>
              <w:rPr>
                <w:rFonts w:ascii="Times New Roman" w:hAnsi="Times New Roman" w:cs="Times New Roman"/>
                <w:sz w:val="24"/>
                <w:szCs w:val="24"/>
              </w:rPr>
            </w:pPr>
            <w:r w:rsidRPr="00FA2099">
              <w:rPr>
                <w:rFonts w:ascii="Times New Roman" w:hAnsi="Times New Roman" w:cs="Times New Roman"/>
                <w:sz w:val="24"/>
                <w:szCs w:val="24"/>
              </w:rPr>
              <w:t>Лёгкая атлетика, Единоборства</w:t>
            </w:r>
          </w:p>
        </w:tc>
        <w:tc>
          <w:tcPr>
            <w:tcW w:w="4218" w:type="dxa"/>
            <w:vAlign w:val="center"/>
          </w:tcPr>
          <w:p w:rsidR="004118F4" w:rsidRPr="00FA2099" w:rsidRDefault="004118F4" w:rsidP="00875FDF">
            <w:pPr>
              <w:rPr>
                <w:rFonts w:ascii="Times New Roman" w:hAnsi="Times New Roman" w:cs="Times New Roman"/>
                <w:sz w:val="24"/>
                <w:szCs w:val="24"/>
              </w:rPr>
            </w:pPr>
            <w:r w:rsidRPr="00FA2099">
              <w:rPr>
                <w:rFonts w:ascii="Times New Roman" w:hAnsi="Times New Roman" w:cs="Times New Roman"/>
                <w:sz w:val="24"/>
                <w:szCs w:val="24"/>
              </w:rPr>
              <w:t>Потребность в высокой двигательной активности, соревновании, преодолении.</w:t>
            </w:r>
          </w:p>
        </w:tc>
      </w:tr>
      <w:tr w:rsidR="004118F4" w:rsidRPr="00FA2099" w:rsidTr="004118F4">
        <w:tc>
          <w:tcPr>
            <w:tcW w:w="2093" w:type="dxa"/>
            <w:vAlign w:val="center"/>
          </w:tcPr>
          <w:p w:rsidR="004118F4" w:rsidRPr="00FA2099" w:rsidRDefault="004118F4" w:rsidP="00875FDF">
            <w:pPr>
              <w:jc w:val="both"/>
              <w:rPr>
                <w:rFonts w:ascii="Times New Roman" w:hAnsi="Times New Roman" w:cs="Times New Roman"/>
                <w:sz w:val="24"/>
                <w:szCs w:val="24"/>
              </w:rPr>
            </w:pPr>
            <w:r w:rsidRPr="00FA2099">
              <w:rPr>
                <w:rFonts w:ascii="Times New Roman" w:hAnsi="Times New Roman" w:cs="Times New Roman"/>
                <w:sz w:val="24"/>
                <w:szCs w:val="24"/>
              </w:rPr>
              <w:t>Флегматик</w:t>
            </w:r>
          </w:p>
        </w:tc>
        <w:tc>
          <w:tcPr>
            <w:tcW w:w="3544" w:type="dxa"/>
            <w:vAlign w:val="center"/>
          </w:tcPr>
          <w:p w:rsidR="004118F4" w:rsidRPr="00FA2099" w:rsidRDefault="004118F4" w:rsidP="00875FDF">
            <w:pPr>
              <w:rPr>
                <w:rFonts w:ascii="Times New Roman" w:hAnsi="Times New Roman" w:cs="Times New Roman"/>
                <w:sz w:val="24"/>
                <w:szCs w:val="24"/>
              </w:rPr>
            </w:pPr>
            <w:r w:rsidRPr="00FA2099">
              <w:rPr>
                <w:rFonts w:ascii="Times New Roman" w:hAnsi="Times New Roman" w:cs="Times New Roman"/>
                <w:sz w:val="24"/>
                <w:szCs w:val="24"/>
              </w:rPr>
              <w:t>Гимнастика, Лёгкая атлетика (бег на выносливость)</w:t>
            </w:r>
          </w:p>
        </w:tc>
        <w:tc>
          <w:tcPr>
            <w:tcW w:w="4218" w:type="dxa"/>
            <w:vAlign w:val="center"/>
          </w:tcPr>
          <w:p w:rsidR="004118F4" w:rsidRPr="00FA2099" w:rsidRDefault="004118F4" w:rsidP="00875FDF">
            <w:pPr>
              <w:rPr>
                <w:rFonts w:ascii="Times New Roman" w:hAnsi="Times New Roman" w:cs="Times New Roman"/>
                <w:sz w:val="24"/>
                <w:szCs w:val="24"/>
              </w:rPr>
            </w:pPr>
            <w:r w:rsidRPr="00FA2099">
              <w:rPr>
                <w:rFonts w:ascii="Times New Roman" w:hAnsi="Times New Roman" w:cs="Times New Roman"/>
                <w:sz w:val="24"/>
                <w:szCs w:val="24"/>
              </w:rPr>
              <w:t>Комфорт в стабильной обстановке, возможность проявить выдержку и точность.</w:t>
            </w:r>
          </w:p>
        </w:tc>
      </w:tr>
      <w:tr w:rsidR="004118F4" w:rsidRPr="00FA2099" w:rsidTr="004118F4">
        <w:tc>
          <w:tcPr>
            <w:tcW w:w="2093" w:type="dxa"/>
            <w:vAlign w:val="center"/>
          </w:tcPr>
          <w:p w:rsidR="004118F4" w:rsidRPr="00FA2099" w:rsidRDefault="004118F4" w:rsidP="00875FDF">
            <w:pPr>
              <w:jc w:val="both"/>
              <w:rPr>
                <w:rFonts w:ascii="Times New Roman" w:hAnsi="Times New Roman" w:cs="Times New Roman"/>
                <w:sz w:val="24"/>
                <w:szCs w:val="24"/>
              </w:rPr>
            </w:pPr>
            <w:r w:rsidRPr="00FA2099">
              <w:rPr>
                <w:rFonts w:ascii="Times New Roman" w:hAnsi="Times New Roman" w:cs="Times New Roman"/>
                <w:sz w:val="24"/>
                <w:szCs w:val="24"/>
              </w:rPr>
              <w:t>Меланхолик</w:t>
            </w:r>
          </w:p>
        </w:tc>
        <w:tc>
          <w:tcPr>
            <w:tcW w:w="3544" w:type="dxa"/>
            <w:vAlign w:val="center"/>
          </w:tcPr>
          <w:p w:rsidR="004118F4" w:rsidRPr="00FA2099" w:rsidRDefault="004118F4" w:rsidP="002A173A">
            <w:pPr>
              <w:rPr>
                <w:rFonts w:ascii="Times New Roman" w:hAnsi="Times New Roman" w:cs="Times New Roman"/>
                <w:sz w:val="24"/>
                <w:szCs w:val="24"/>
              </w:rPr>
            </w:pPr>
            <w:r w:rsidRPr="00FA2099">
              <w:rPr>
                <w:rFonts w:ascii="Times New Roman" w:hAnsi="Times New Roman" w:cs="Times New Roman"/>
                <w:sz w:val="24"/>
                <w:szCs w:val="24"/>
              </w:rPr>
              <w:t>Настольный теннис, Гимнастика</w:t>
            </w:r>
          </w:p>
        </w:tc>
        <w:tc>
          <w:tcPr>
            <w:tcW w:w="4218" w:type="dxa"/>
            <w:vAlign w:val="center"/>
          </w:tcPr>
          <w:p w:rsidR="004118F4" w:rsidRPr="00FA2099" w:rsidRDefault="004118F4" w:rsidP="00875FDF">
            <w:pPr>
              <w:rPr>
                <w:rFonts w:ascii="Times New Roman" w:hAnsi="Times New Roman" w:cs="Times New Roman"/>
                <w:sz w:val="24"/>
                <w:szCs w:val="24"/>
              </w:rPr>
            </w:pPr>
            <w:r w:rsidRPr="00FA2099">
              <w:rPr>
                <w:rFonts w:ascii="Times New Roman" w:hAnsi="Times New Roman" w:cs="Times New Roman"/>
                <w:sz w:val="24"/>
                <w:szCs w:val="24"/>
              </w:rPr>
              <w:t>Предпочтение индивидуального контроля, низкой социальной тревожности, точности движений.</w:t>
            </w:r>
          </w:p>
        </w:tc>
      </w:tr>
    </w:tbl>
    <w:p w:rsidR="002A173A" w:rsidRDefault="002A173A" w:rsidP="00875FDF">
      <w:pPr>
        <w:spacing w:after="0" w:line="360" w:lineRule="auto"/>
        <w:ind w:firstLine="709"/>
        <w:jc w:val="both"/>
        <w:rPr>
          <w:rFonts w:ascii="Times New Roman" w:hAnsi="Times New Roman" w:cs="Times New Roman"/>
          <w:sz w:val="24"/>
          <w:szCs w:val="24"/>
        </w:rPr>
      </w:pPr>
    </w:p>
    <w:p w:rsidR="002A173A" w:rsidRPr="00FA2099" w:rsidRDefault="00E124CF" w:rsidP="00E124CF">
      <w:pPr>
        <w:spacing w:after="0" w:line="360" w:lineRule="auto"/>
        <w:ind w:firstLine="709"/>
        <w:jc w:val="center"/>
        <w:rPr>
          <w:rFonts w:ascii="Times New Roman" w:hAnsi="Times New Roman" w:cs="Times New Roman"/>
          <w:sz w:val="24"/>
          <w:szCs w:val="24"/>
        </w:rPr>
      </w:pPr>
      <w:r w:rsidRPr="002A173A">
        <w:rPr>
          <w:rFonts w:ascii="Times New Roman" w:hAnsi="Times New Roman" w:cs="Times New Roman"/>
          <w:noProof/>
          <w:sz w:val="24"/>
          <w:szCs w:val="24"/>
          <w:lang w:eastAsia="ru-RU"/>
        </w:rPr>
        <w:drawing>
          <wp:inline distT="0" distB="0" distL="0" distR="0">
            <wp:extent cx="4112260" cy="2714625"/>
            <wp:effectExtent l="0" t="0" r="0" b="0"/>
            <wp:docPr id="1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42AE8" w:rsidRPr="00E42AE8" w:rsidRDefault="002A173A"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Рисунок 1</w:t>
      </w:r>
      <w:r w:rsidRPr="002A173A">
        <w:rPr>
          <w:rFonts w:ascii="Times New Roman" w:hAnsi="Times New Roman" w:cs="Times New Roman"/>
          <w:sz w:val="24"/>
          <w:szCs w:val="24"/>
        </w:rPr>
        <w:t>–</w:t>
      </w:r>
      <w:r>
        <w:rPr>
          <w:rFonts w:ascii="Times New Roman" w:hAnsi="Times New Roman" w:cs="Times New Roman"/>
          <w:sz w:val="24"/>
          <w:szCs w:val="24"/>
        </w:rPr>
        <w:t xml:space="preserve"> диаграмма динамики</w:t>
      </w:r>
      <w:r w:rsidR="00E42AE8" w:rsidRPr="00E42AE8">
        <w:rPr>
          <w:rFonts w:ascii="Times New Roman" w:hAnsi="Times New Roman" w:cs="Times New Roman"/>
          <w:sz w:val="24"/>
          <w:szCs w:val="24"/>
        </w:rPr>
        <w:t xml:space="preserve"> </w:t>
      </w:r>
      <w:r w:rsidR="00E124CF">
        <w:rPr>
          <w:rFonts w:ascii="Times New Roman" w:hAnsi="Times New Roman" w:cs="Times New Roman"/>
          <w:sz w:val="24"/>
          <w:szCs w:val="24"/>
        </w:rPr>
        <w:t>р</w:t>
      </w:r>
      <w:r w:rsidR="00E124CF" w:rsidRPr="00E124CF">
        <w:rPr>
          <w:rFonts w:ascii="Times New Roman" w:hAnsi="Times New Roman" w:cs="Times New Roman"/>
          <w:sz w:val="24"/>
          <w:szCs w:val="24"/>
        </w:rPr>
        <w:t>аспределени</w:t>
      </w:r>
      <w:r w:rsidR="00E124CF">
        <w:rPr>
          <w:rFonts w:ascii="Times New Roman" w:hAnsi="Times New Roman" w:cs="Times New Roman"/>
          <w:sz w:val="24"/>
          <w:szCs w:val="24"/>
        </w:rPr>
        <w:t>я</w:t>
      </w:r>
      <w:r w:rsidR="00E124CF" w:rsidRPr="00E124CF">
        <w:rPr>
          <w:rFonts w:ascii="Times New Roman" w:hAnsi="Times New Roman" w:cs="Times New Roman"/>
          <w:sz w:val="24"/>
          <w:szCs w:val="24"/>
        </w:rPr>
        <w:t xml:space="preserve"> предпочтений в видах спорта среди обучающихся</w:t>
      </w:r>
      <w:r w:rsidR="00E42AE8" w:rsidRPr="00E42AE8">
        <w:rPr>
          <w:rFonts w:ascii="Times New Roman" w:hAnsi="Times New Roman" w:cs="Times New Roman"/>
          <w:sz w:val="24"/>
          <w:szCs w:val="24"/>
        </w:rPr>
        <w:t xml:space="preserve"> в зависимости от </w:t>
      </w:r>
      <w:r w:rsidR="00E124CF">
        <w:rPr>
          <w:rFonts w:ascii="Times New Roman" w:hAnsi="Times New Roman" w:cs="Times New Roman"/>
          <w:sz w:val="24"/>
          <w:szCs w:val="24"/>
        </w:rPr>
        <w:t>темперамента</w:t>
      </w:r>
      <w:r>
        <w:rPr>
          <w:rFonts w:ascii="Times New Roman" w:hAnsi="Times New Roman" w:cs="Times New Roman"/>
          <w:sz w:val="24"/>
          <w:szCs w:val="24"/>
        </w:rPr>
        <w:t>.</w:t>
      </w:r>
    </w:p>
    <w:p w:rsidR="003204BA" w:rsidRPr="003204BA" w:rsidRDefault="003204BA" w:rsidP="00875FDF">
      <w:pPr>
        <w:spacing w:after="0" w:line="360" w:lineRule="auto"/>
        <w:ind w:firstLine="709"/>
        <w:jc w:val="both"/>
        <w:rPr>
          <w:rFonts w:ascii="Times New Roman" w:hAnsi="Times New Roman" w:cs="Times New Roman"/>
          <w:sz w:val="24"/>
          <w:szCs w:val="24"/>
        </w:rPr>
      </w:pPr>
      <w:r w:rsidRPr="003204BA">
        <w:rPr>
          <w:rFonts w:ascii="Times New Roman" w:hAnsi="Times New Roman" w:cs="Times New Roman"/>
          <w:sz w:val="24"/>
          <w:szCs w:val="24"/>
        </w:rPr>
        <w:lastRenderedPageBreak/>
        <w:t>Завершающим этапом педаг</w:t>
      </w:r>
      <w:r w:rsidR="00065C07">
        <w:rPr>
          <w:rFonts w:ascii="Times New Roman" w:hAnsi="Times New Roman" w:cs="Times New Roman"/>
          <w:sz w:val="24"/>
          <w:szCs w:val="24"/>
        </w:rPr>
        <w:t>огического сопровождения</w:t>
      </w:r>
      <w:r w:rsidRPr="003204BA">
        <w:rPr>
          <w:rFonts w:ascii="Times New Roman" w:hAnsi="Times New Roman" w:cs="Times New Roman"/>
          <w:sz w:val="24"/>
          <w:szCs w:val="24"/>
        </w:rPr>
        <w:t xml:space="preserve"> стала итоговая совместная консультация, организованная по принципу междисциплинарного взаимодействия. В ней приняли участие:</w:t>
      </w:r>
    </w:p>
    <w:p w:rsidR="003204BA" w:rsidRPr="00065C07" w:rsidRDefault="003204BA" w:rsidP="00875FDF">
      <w:pPr>
        <w:pStyle w:val="aa"/>
        <w:numPr>
          <w:ilvl w:val="0"/>
          <w:numId w:val="14"/>
        </w:numPr>
        <w:spacing w:after="0" w:line="360" w:lineRule="auto"/>
        <w:ind w:left="0" w:firstLine="709"/>
        <w:contextualSpacing w:val="0"/>
        <w:jc w:val="both"/>
        <w:rPr>
          <w:rFonts w:ascii="Times New Roman" w:hAnsi="Times New Roman" w:cs="Times New Roman"/>
          <w:sz w:val="24"/>
          <w:szCs w:val="24"/>
        </w:rPr>
      </w:pPr>
      <w:r w:rsidRPr="00065C07">
        <w:rPr>
          <w:rFonts w:ascii="Times New Roman" w:hAnsi="Times New Roman" w:cs="Times New Roman"/>
          <w:sz w:val="24"/>
          <w:szCs w:val="24"/>
        </w:rPr>
        <w:t>школьный психолог;</w:t>
      </w:r>
    </w:p>
    <w:p w:rsidR="003204BA" w:rsidRPr="00E124CF" w:rsidRDefault="00E124CF" w:rsidP="00875FDF">
      <w:pPr>
        <w:pStyle w:val="aa"/>
        <w:numPr>
          <w:ilvl w:val="0"/>
          <w:numId w:val="14"/>
        </w:numPr>
        <w:spacing w:after="0" w:line="360" w:lineRule="auto"/>
        <w:ind w:left="0" w:firstLine="709"/>
        <w:contextualSpacing w:val="0"/>
        <w:jc w:val="both"/>
        <w:rPr>
          <w:rFonts w:ascii="Times New Roman" w:hAnsi="Times New Roman" w:cs="Times New Roman"/>
          <w:sz w:val="24"/>
          <w:szCs w:val="24"/>
        </w:rPr>
      </w:pPr>
      <w:r w:rsidRPr="00E124CF">
        <w:rPr>
          <w:rFonts w:ascii="Times New Roman" w:hAnsi="Times New Roman" w:cs="Times New Roman"/>
          <w:sz w:val="24"/>
          <w:szCs w:val="24"/>
        </w:rPr>
        <w:t>учитель физической культуры</w:t>
      </w:r>
      <w:r w:rsidR="003204BA" w:rsidRPr="00E124CF">
        <w:rPr>
          <w:rFonts w:ascii="Times New Roman" w:hAnsi="Times New Roman" w:cs="Times New Roman"/>
          <w:sz w:val="24"/>
          <w:szCs w:val="24"/>
        </w:rPr>
        <w:t>;</w:t>
      </w:r>
    </w:p>
    <w:p w:rsidR="003204BA" w:rsidRPr="00065C07" w:rsidRDefault="003204BA" w:rsidP="00875FDF">
      <w:pPr>
        <w:pStyle w:val="aa"/>
        <w:numPr>
          <w:ilvl w:val="0"/>
          <w:numId w:val="14"/>
        </w:numPr>
        <w:spacing w:after="0" w:line="360" w:lineRule="auto"/>
        <w:ind w:left="0" w:firstLine="709"/>
        <w:contextualSpacing w:val="0"/>
        <w:jc w:val="both"/>
        <w:rPr>
          <w:rFonts w:ascii="Times New Roman" w:hAnsi="Times New Roman" w:cs="Times New Roman"/>
          <w:sz w:val="24"/>
          <w:szCs w:val="24"/>
        </w:rPr>
      </w:pPr>
      <w:r w:rsidRPr="00065C07">
        <w:rPr>
          <w:rFonts w:ascii="Times New Roman" w:hAnsi="Times New Roman" w:cs="Times New Roman"/>
          <w:sz w:val="24"/>
          <w:szCs w:val="24"/>
        </w:rPr>
        <w:t>родители обучающихся;</w:t>
      </w:r>
    </w:p>
    <w:p w:rsidR="003204BA" w:rsidRPr="00065C07" w:rsidRDefault="003204BA" w:rsidP="00875FDF">
      <w:pPr>
        <w:pStyle w:val="aa"/>
        <w:numPr>
          <w:ilvl w:val="0"/>
          <w:numId w:val="14"/>
        </w:numPr>
        <w:spacing w:after="0" w:line="360" w:lineRule="auto"/>
        <w:ind w:left="0" w:firstLine="709"/>
        <w:contextualSpacing w:val="0"/>
        <w:jc w:val="both"/>
        <w:rPr>
          <w:rFonts w:ascii="Times New Roman" w:hAnsi="Times New Roman" w:cs="Times New Roman"/>
          <w:sz w:val="24"/>
          <w:szCs w:val="24"/>
        </w:rPr>
      </w:pPr>
      <w:r w:rsidRPr="00065C07">
        <w:rPr>
          <w:rFonts w:ascii="Times New Roman" w:hAnsi="Times New Roman" w:cs="Times New Roman"/>
          <w:sz w:val="24"/>
          <w:szCs w:val="24"/>
        </w:rPr>
        <w:t>сами учащиеся (в формате дозированной, комфортной беседы).</w:t>
      </w:r>
    </w:p>
    <w:p w:rsidR="003204BA" w:rsidRPr="003204BA" w:rsidRDefault="003204BA" w:rsidP="00875FDF">
      <w:pPr>
        <w:spacing w:after="0" w:line="360" w:lineRule="auto"/>
        <w:ind w:firstLine="709"/>
        <w:jc w:val="both"/>
        <w:rPr>
          <w:rFonts w:ascii="Times New Roman" w:hAnsi="Times New Roman" w:cs="Times New Roman"/>
          <w:sz w:val="24"/>
          <w:szCs w:val="24"/>
        </w:rPr>
      </w:pPr>
      <w:r w:rsidRPr="003204BA">
        <w:rPr>
          <w:rFonts w:ascii="Times New Roman" w:hAnsi="Times New Roman" w:cs="Times New Roman"/>
          <w:sz w:val="24"/>
          <w:szCs w:val="24"/>
        </w:rPr>
        <w:t>На консультации системно обсуждались:</w:t>
      </w:r>
    </w:p>
    <w:p w:rsidR="003204BA" w:rsidRPr="00065C07" w:rsidRDefault="003204BA" w:rsidP="00875FDF">
      <w:pPr>
        <w:pStyle w:val="aa"/>
        <w:numPr>
          <w:ilvl w:val="0"/>
          <w:numId w:val="16"/>
        </w:numPr>
        <w:spacing w:after="0" w:line="360" w:lineRule="auto"/>
        <w:ind w:left="0" w:firstLine="709"/>
        <w:contextualSpacing w:val="0"/>
        <w:jc w:val="both"/>
        <w:rPr>
          <w:rFonts w:ascii="Times New Roman" w:hAnsi="Times New Roman" w:cs="Times New Roman"/>
          <w:sz w:val="24"/>
          <w:szCs w:val="24"/>
        </w:rPr>
      </w:pPr>
      <w:r w:rsidRPr="00065C07">
        <w:rPr>
          <w:rFonts w:ascii="Times New Roman" w:hAnsi="Times New Roman" w:cs="Times New Roman"/>
          <w:sz w:val="24"/>
          <w:szCs w:val="24"/>
        </w:rPr>
        <w:t>результаты входной диагностики структуры темперамента;</w:t>
      </w:r>
    </w:p>
    <w:p w:rsidR="003204BA" w:rsidRPr="00065C07" w:rsidRDefault="003204BA" w:rsidP="00875FDF">
      <w:pPr>
        <w:pStyle w:val="aa"/>
        <w:numPr>
          <w:ilvl w:val="0"/>
          <w:numId w:val="16"/>
        </w:numPr>
        <w:spacing w:after="0" w:line="360" w:lineRule="auto"/>
        <w:ind w:left="0" w:firstLine="709"/>
        <w:contextualSpacing w:val="0"/>
        <w:jc w:val="both"/>
        <w:rPr>
          <w:rFonts w:ascii="Times New Roman" w:hAnsi="Times New Roman" w:cs="Times New Roman"/>
          <w:sz w:val="24"/>
          <w:szCs w:val="24"/>
        </w:rPr>
      </w:pPr>
      <w:r w:rsidRPr="00065C07">
        <w:rPr>
          <w:rFonts w:ascii="Times New Roman" w:hAnsi="Times New Roman" w:cs="Times New Roman"/>
          <w:sz w:val="24"/>
          <w:szCs w:val="24"/>
        </w:rPr>
        <w:t>данные, зафиксированные учащимися в д</w:t>
      </w:r>
      <w:r w:rsidR="00065C07" w:rsidRPr="00065C07">
        <w:rPr>
          <w:rFonts w:ascii="Times New Roman" w:hAnsi="Times New Roman" w:cs="Times New Roman"/>
          <w:sz w:val="24"/>
          <w:szCs w:val="24"/>
        </w:rPr>
        <w:t>невниках «Мой спортивный путь»;</w:t>
      </w:r>
    </w:p>
    <w:p w:rsidR="003204BA" w:rsidRPr="00065C07" w:rsidRDefault="003204BA" w:rsidP="00875FDF">
      <w:pPr>
        <w:pStyle w:val="aa"/>
        <w:numPr>
          <w:ilvl w:val="0"/>
          <w:numId w:val="16"/>
        </w:numPr>
        <w:spacing w:after="0" w:line="360" w:lineRule="auto"/>
        <w:ind w:left="0" w:firstLine="709"/>
        <w:contextualSpacing w:val="0"/>
        <w:jc w:val="both"/>
        <w:rPr>
          <w:rFonts w:ascii="Times New Roman" w:hAnsi="Times New Roman" w:cs="Times New Roman"/>
          <w:sz w:val="24"/>
          <w:szCs w:val="24"/>
        </w:rPr>
      </w:pPr>
      <w:r w:rsidRPr="00065C07">
        <w:rPr>
          <w:rFonts w:ascii="Times New Roman" w:hAnsi="Times New Roman" w:cs="Times New Roman"/>
          <w:sz w:val="24"/>
          <w:szCs w:val="24"/>
        </w:rPr>
        <w:t>субъективные впечатления и поведенческие реакции детей в ходе пробных занятий.</w:t>
      </w:r>
    </w:p>
    <w:p w:rsidR="003204BA" w:rsidRPr="003204BA" w:rsidRDefault="003204BA" w:rsidP="00875FDF">
      <w:pPr>
        <w:spacing w:after="0" w:line="360" w:lineRule="auto"/>
        <w:ind w:firstLine="709"/>
        <w:jc w:val="both"/>
        <w:rPr>
          <w:rFonts w:ascii="Times New Roman" w:hAnsi="Times New Roman" w:cs="Times New Roman"/>
          <w:sz w:val="24"/>
          <w:szCs w:val="24"/>
        </w:rPr>
      </w:pPr>
      <w:r w:rsidRPr="003204BA">
        <w:rPr>
          <w:rFonts w:ascii="Times New Roman" w:hAnsi="Times New Roman" w:cs="Times New Roman"/>
          <w:sz w:val="24"/>
          <w:szCs w:val="24"/>
        </w:rPr>
        <w:t>Ключевой целью этапа стало не директивное «назначение» спортивной секции, а выработка совместного, взвешенного решения, учитывающего три равнозначных фактора:</w:t>
      </w:r>
    </w:p>
    <w:p w:rsidR="003204BA" w:rsidRPr="00065C07" w:rsidRDefault="003204BA" w:rsidP="00875FDF">
      <w:pPr>
        <w:pStyle w:val="aa"/>
        <w:numPr>
          <w:ilvl w:val="0"/>
          <w:numId w:val="15"/>
        </w:numPr>
        <w:spacing w:after="0" w:line="360" w:lineRule="auto"/>
        <w:ind w:left="0" w:firstLine="709"/>
        <w:contextualSpacing w:val="0"/>
        <w:jc w:val="both"/>
        <w:rPr>
          <w:rFonts w:ascii="Times New Roman" w:hAnsi="Times New Roman" w:cs="Times New Roman"/>
          <w:sz w:val="24"/>
          <w:szCs w:val="24"/>
        </w:rPr>
      </w:pPr>
      <w:r w:rsidRPr="00065C07">
        <w:rPr>
          <w:rFonts w:ascii="Times New Roman" w:hAnsi="Times New Roman" w:cs="Times New Roman"/>
          <w:sz w:val="24"/>
          <w:szCs w:val="24"/>
        </w:rPr>
        <w:t>психофизиологические особенности нервной системы ребёнка (тип темперамента, уровень эмоциональной устойчивости, скорость адаптации к нагрузке);</w:t>
      </w:r>
    </w:p>
    <w:p w:rsidR="003204BA" w:rsidRPr="00065C07" w:rsidRDefault="003204BA" w:rsidP="00875FDF">
      <w:pPr>
        <w:pStyle w:val="aa"/>
        <w:numPr>
          <w:ilvl w:val="0"/>
          <w:numId w:val="15"/>
        </w:numPr>
        <w:spacing w:after="0" w:line="360" w:lineRule="auto"/>
        <w:ind w:left="0" w:firstLine="709"/>
        <w:contextualSpacing w:val="0"/>
        <w:jc w:val="both"/>
        <w:rPr>
          <w:rFonts w:ascii="Times New Roman" w:hAnsi="Times New Roman" w:cs="Times New Roman"/>
          <w:sz w:val="24"/>
          <w:szCs w:val="24"/>
        </w:rPr>
      </w:pPr>
      <w:r w:rsidRPr="00065C07">
        <w:rPr>
          <w:rFonts w:ascii="Times New Roman" w:hAnsi="Times New Roman" w:cs="Times New Roman"/>
          <w:sz w:val="24"/>
          <w:szCs w:val="24"/>
        </w:rPr>
        <w:t>личные предпочтения и субъективную оценку комфорта, выраженную ребёнком в рефлексивных записях и устной беседе;</w:t>
      </w:r>
    </w:p>
    <w:p w:rsidR="003204BA" w:rsidRPr="00065C07" w:rsidRDefault="003204BA" w:rsidP="00875FDF">
      <w:pPr>
        <w:pStyle w:val="aa"/>
        <w:numPr>
          <w:ilvl w:val="0"/>
          <w:numId w:val="15"/>
        </w:numPr>
        <w:spacing w:after="0" w:line="360" w:lineRule="auto"/>
        <w:ind w:left="0" w:firstLine="709"/>
        <w:contextualSpacing w:val="0"/>
        <w:jc w:val="both"/>
        <w:rPr>
          <w:rFonts w:ascii="Times New Roman" w:hAnsi="Times New Roman" w:cs="Times New Roman"/>
          <w:sz w:val="24"/>
          <w:szCs w:val="24"/>
        </w:rPr>
      </w:pPr>
      <w:r w:rsidRPr="00065C07">
        <w:rPr>
          <w:rFonts w:ascii="Times New Roman" w:hAnsi="Times New Roman" w:cs="Times New Roman"/>
          <w:sz w:val="24"/>
          <w:szCs w:val="24"/>
        </w:rPr>
        <w:t>объективные возможности семьи (временной ресурс, логистика, финансовые условия) и материально-техническую базу образовательной организации.</w:t>
      </w:r>
    </w:p>
    <w:p w:rsidR="00164E41" w:rsidRDefault="00164E41" w:rsidP="00875FDF">
      <w:pPr>
        <w:spacing w:after="0" w:line="360" w:lineRule="auto"/>
        <w:ind w:firstLine="709"/>
        <w:jc w:val="both"/>
        <w:rPr>
          <w:rFonts w:ascii="Times New Roman" w:eastAsia="Calibri" w:hAnsi="Times New Roman" w:cs="Times New Roman"/>
          <w:bCs/>
          <w:iCs/>
          <w:sz w:val="24"/>
        </w:rPr>
      </w:pPr>
      <w:r>
        <w:rPr>
          <w:rFonts w:ascii="Times New Roman" w:eastAsia="Calibri" w:hAnsi="Times New Roman" w:cs="Times New Roman"/>
          <w:bCs/>
          <w:iCs/>
          <w:sz w:val="24"/>
        </w:rPr>
        <w:t xml:space="preserve">Комментарий к входному этапу педагогического среза: </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Подтверждение гипотезы: Полученные данные подтверждают, что темперамент является значимым фактором при выборе вида спорта. 83% обучающихся (10 из 12 человек) интуитивно выбрали тот вид активности, который наиболее соответствовал их психофизиологическим особенностям.</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Сангвиники в 100% случаев выбрали командные или игровые виды (спортивные игры, теннис), где реализовалась их потребность в коммуникации и вариативности.</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Холерики предпочли виды с высокой интенсивностью (атлетика, единоборства), что позволило им канализировать избыточную энергию. В спокойных видах (гимнастика) у них наблюдалась потеря интереса на 10–15 минуте занятия.</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Флегматики и Меланхолики продемонстрировали тягу к видам спорта с четкой структурой и возможностью индивидуального прогресса (гимнастика, теннис). Для меланхоликов критически важным оказался психологический комфорт и отсутствие давления со стороны группы.</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lastRenderedPageBreak/>
        <w:t>Роль дневника «Мой спортивный путь»: Использование рефлексивного инструмента позволило не только зафиксировать выбор, но и помочь детям осознать свои ощущения. Записи в дневнике стали основанием для итоговой консультации, где каждому ученику были даны персональные рекомендации по секционной деятельности.</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Общий вывод:</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В ходе преддипломной практики было осуществлено внедрение диагностического комплекса и серии пробных занятий. Эксперимент доказал, что учет типа темперамента при профориентации в сфере дополнительного спортивного образования повышает мотивацию обучающихся и снижает риск отсева на начальных этапах.</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 xml:space="preserve">Диагностическая эффективность: Адаптированная версия </w:t>
      </w:r>
      <w:proofErr w:type="spellStart"/>
      <w:r w:rsidRPr="00E42AE8">
        <w:rPr>
          <w:rFonts w:ascii="Times New Roman" w:hAnsi="Times New Roman" w:cs="Times New Roman"/>
          <w:sz w:val="24"/>
          <w:szCs w:val="24"/>
        </w:rPr>
        <w:t>опросника</w:t>
      </w:r>
      <w:proofErr w:type="spellEnd"/>
      <w:r w:rsidRPr="00E42AE8">
        <w:rPr>
          <w:rFonts w:ascii="Times New Roman" w:hAnsi="Times New Roman" w:cs="Times New Roman"/>
          <w:sz w:val="24"/>
          <w:szCs w:val="24"/>
        </w:rPr>
        <w:t xml:space="preserve"> В.М. </w:t>
      </w:r>
      <w:proofErr w:type="spellStart"/>
      <w:r w:rsidRPr="00E42AE8">
        <w:rPr>
          <w:rFonts w:ascii="Times New Roman" w:hAnsi="Times New Roman" w:cs="Times New Roman"/>
          <w:sz w:val="24"/>
          <w:szCs w:val="24"/>
        </w:rPr>
        <w:t>Русалова</w:t>
      </w:r>
      <w:proofErr w:type="spellEnd"/>
      <w:r w:rsidRPr="00E42AE8">
        <w:rPr>
          <w:rFonts w:ascii="Times New Roman" w:hAnsi="Times New Roman" w:cs="Times New Roman"/>
          <w:sz w:val="24"/>
          <w:szCs w:val="24"/>
        </w:rPr>
        <w:t xml:space="preserve"> в сочетании с проективной методикой позволила надежно выявить индивидуальные особенности нервной системы детей 8–10 лет.</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Методическая значимость: Разработанный цикл пробных занятий по разным видам спорта (легкая атлетика, игры, гимнастика, теннис, единоборства) в сочетании с дневником самонаблюдения является эффективным инструментом для осознанного выбора спортивной специализации.</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Практические рекомендации:</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Тренерам-преподавателям рекомендуется проводить входную диагностику темперамента в группах начальной подготовки.</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При формировании учебных групп целесообразно учитывать доминирующий тип темперамента для оптимизации стиля педагогического общения (например, для холериков — более жесткая структура и четкие задачи, для меланхоликов — мягкая коррекция и поддержка).</w:t>
      </w:r>
    </w:p>
    <w:p w:rsidR="00E42AE8" w:rsidRPr="00E42AE8"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Система пробных занятий должна быть внедрена как обязательный этап перед записью в спортивную секцию в системе дополнительного образования.</w:t>
      </w:r>
    </w:p>
    <w:p w:rsidR="00875FDF" w:rsidRDefault="00E42AE8" w:rsidP="00875FDF">
      <w:pPr>
        <w:spacing w:after="0" w:line="360" w:lineRule="auto"/>
        <w:ind w:firstLine="709"/>
        <w:jc w:val="both"/>
        <w:rPr>
          <w:rFonts w:ascii="Times New Roman" w:hAnsi="Times New Roman" w:cs="Times New Roman"/>
          <w:sz w:val="24"/>
          <w:szCs w:val="24"/>
        </w:rPr>
      </w:pPr>
      <w:r w:rsidRPr="00E42AE8">
        <w:rPr>
          <w:rFonts w:ascii="Times New Roman" w:hAnsi="Times New Roman" w:cs="Times New Roman"/>
          <w:sz w:val="24"/>
          <w:szCs w:val="24"/>
        </w:rPr>
        <w:t>Таким образом, цель практики достигнута, задачи выполнены, а разработанные материалы могут быть рекомендованы к использованию в практике работы спортивных школ и центров дополнительного образования.</w:t>
      </w:r>
    </w:p>
    <w:p w:rsidR="00BD750D" w:rsidRPr="00663D5A" w:rsidRDefault="00BD750D" w:rsidP="00875FDF">
      <w:pPr>
        <w:spacing w:after="0" w:line="360" w:lineRule="auto"/>
        <w:ind w:firstLine="709"/>
        <w:jc w:val="both"/>
        <w:rPr>
          <w:rFonts w:ascii="Times New Roman" w:hAnsi="Times New Roman" w:cs="Times New Roman"/>
          <w:sz w:val="24"/>
          <w:szCs w:val="24"/>
        </w:rPr>
      </w:pPr>
      <w:r w:rsidRPr="00BD750D">
        <w:rPr>
          <w:rFonts w:ascii="Arial" w:eastAsia="Calibri" w:hAnsi="Arial" w:cs="Arial"/>
          <w:sz w:val="28"/>
          <w:szCs w:val="28"/>
        </w:rPr>
        <w:br w:type="page"/>
      </w:r>
    </w:p>
    <w:p w:rsidR="00BD750D" w:rsidRPr="00AF73B3" w:rsidRDefault="00B363C4" w:rsidP="00BD750D">
      <w:pPr>
        <w:spacing w:after="240" w:line="276" w:lineRule="auto"/>
        <w:ind w:firstLine="709"/>
        <w:jc w:val="center"/>
        <w:rPr>
          <w:rFonts w:ascii="Arial" w:eastAsia="Calibri" w:hAnsi="Arial" w:cs="Arial"/>
          <w:sz w:val="28"/>
          <w:szCs w:val="28"/>
        </w:rPr>
      </w:pPr>
      <w:r>
        <w:rPr>
          <w:rFonts w:ascii="Arial" w:eastAsia="Calibri" w:hAnsi="Arial" w:cs="Arial"/>
          <w:sz w:val="28"/>
          <w:szCs w:val="28"/>
        </w:rPr>
        <w:lastRenderedPageBreak/>
        <w:t>Заключение</w:t>
      </w:r>
    </w:p>
    <w:p w:rsidR="00775EF1" w:rsidRPr="00875FDF" w:rsidRDefault="00BD750D" w:rsidP="00875FDF">
      <w:pPr>
        <w:spacing w:after="0" w:line="360" w:lineRule="auto"/>
        <w:ind w:firstLine="709"/>
        <w:jc w:val="both"/>
        <w:rPr>
          <w:rFonts w:ascii="Times New Roman" w:eastAsia="Calibri" w:hAnsi="Times New Roman" w:cs="Times New Roman"/>
          <w:sz w:val="24"/>
          <w:szCs w:val="24"/>
        </w:rPr>
      </w:pPr>
      <w:r w:rsidRPr="00875FDF">
        <w:rPr>
          <w:rFonts w:ascii="Times New Roman" w:eastAsia="Calibri" w:hAnsi="Times New Roman" w:cs="Times New Roman"/>
          <w:sz w:val="24"/>
          <w:szCs w:val="24"/>
        </w:rPr>
        <w:t xml:space="preserve">За время прохождения </w:t>
      </w:r>
      <w:r w:rsidR="00775EF1" w:rsidRPr="00875FDF">
        <w:rPr>
          <w:rFonts w:ascii="Times New Roman" w:eastAsia="Calibri" w:hAnsi="Times New Roman" w:cs="Times New Roman"/>
          <w:sz w:val="24"/>
          <w:szCs w:val="24"/>
        </w:rPr>
        <w:t>практики мы выполнили задания и получили следующие результаты</w:t>
      </w:r>
      <w:r w:rsidR="00F858D2" w:rsidRPr="00875FDF">
        <w:rPr>
          <w:rFonts w:ascii="Times New Roman" w:eastAsia="Calibri" w:hAnsi="Times New Roman" w:cs="Times New Roman"/>
          <w:sz w:val="24"/>
          <w:szCs w:val="24"/>
        </w:rPr>
        <w:t>.</w:t>
      </w:r>
    </w:p>
    <w:p w:rsidR="003E2614" w:rsidRPr="003E2614" w:rsidRDefault="003E2614" w:rsidP="00875FDF">
      <w:pPr>
        <w:shd w:val="clear" w:color="auto" w:fill="FFFFFF"/>
        <w:spacing w:after="0" w:line="360" w:lineRule="auto"/>
        <w:ind w:firstLine="709"/>
        <w:jc w:val="both"/>
        <w:rPr>
          <w:rFonts w:ascii="Times New Roman" w:eastAsia="Times New Roman" w:hAnsi="Times New Roman" w:cs="Times New Roman"/>
          <w:color w:val="1D1D1F"/>
          <w:sz w:val="24"/>
          <w:szCs w:val="24"/>
          <w:lang w:eastAsia="ru-RU"/>
        </w:rPr>
      </w:pPr>
      <w:r w:rsidRPr="00875FDF">
        <w:rPr>
          <w:rFonts w:ascii="Times New Roman" w:eastAsia="Times New Roman" w:hAnsi="Times New Roman" w:cs="Times New Roman"/>
          <w:color w:val="1D1D1F"/>
          <w:sz w:val="24"/>
          <w:szCs w:val="24"/>
          <w:lang w:eastAsia="ru-RU"/>
        </w:rPr>
        <w:t>В рамках первого задания были выявлены особенности организации физкультурно-спортивной и внеурочной деятельности на базе МБОУ СОШ № 66. Система дополнительного образования в учреждении характеризуется наличием необходимой материально-технической базы для проведения пробных занятий по различным спортивным дисциплинам и развитой се</w:t>
      </w:r>
      <w:r w:rsidR="00875FDF">
        <w:rPr>
          <w:rFonts w:ascii="Times New Roman" w:eastAsia="Times New Roman" w:hAnsi="Times New Roman" w:cs="Times New Roman"/>
          <w:color w:val="1D1D1F"/>
          <w:sz w:val="24"/>
          <w:szCs w:val="24"/>
          <w:lang w:eastAsia="ru-RU"/>
        </w:rPr>
        <w:t>тью секций. Специфика контингента</w:t>
      </w:r>
      <w:r w:rsidRPr="00875FDF">
        <w:rPr>
          <w:rFonts w:ascii="Times New Roman" w:eastAsia="Times New Roman" w:hAnsi="Times New Roman" w:cs="Times New Roman"/>
          <w:color w:val="1D1D1F"/>
          <w:sz w:val="24"/>
          <w:szCs w:val="24"/>
          <w:lang w:eastAsia="ru-RU"/>
        </w:rPr>
        <w:t xml:space="preserve"> начальной школы (обучающиеся 3 классов, возраст 8–10 лет) предполагает высокую вариативность интересов на фоне неустойчивого внимания, повышенной эмоциональности и активного формирования самооценки, что создаёт объективную потребность в научно обоснованном, психолого-педагогическом сопровождении процесса выбора вида спорта.</w:t>
      </w:r>
    </w:p>
    <w:p w:rsidR="003E2614" w:rsidRPr="003E2614" w:rsidRDefault="003E2614" w:rsidP="00875FDF">
      <w:pPr>
        <w:shd w:val="clear" w:color="auto" w:fill="FFFFFF"/>
        <w:spacing w:after="0" w:line="360" w:lineRule="auto"/>
        <w:ind w:firstLine="709"/>
        <w:jc w:val="both"/>
        <w:rPr>
          <w:rFonts w:ascii="Times New Roman" w:eastAsia="Times New Roman" w:hAnsi="Times New Roman" w:cs="Times New Roman"/>
          <w:color w:val="1D1D1F"/>
          <w:sz w:val="24"/>
          <w:szCs w:val="24"/>
          <w:lang w:eastAsia="ru-RU"/>
        </w:rPr>
      </w:pPr>
      <w:r w:rsidRPr="00875FDF">
        <w:rPr>
          <w:rFonts w:ascii="Times New Roman" w:eastAsia="Times New Roman" w:hAnsi="Times New Roman" w:cs="Times New Roman"/>
          <w:color w:val="1D1D1F"/>
          <w:sz w:val="24"/>
          <w:szCs w:val="24"/>
          <w:lang w:eastAsia="ru-RU"/>
        </w:rPr>
        <w:t xml:space="preserve">В результате выполнения второго задания была разработана методология исследования и изложены тезисы теоретических обобщений по проблеме влияния темперамента на спортивную профориентацию. По первому параграфу установлено, что тип высшей нервной деятельности выступает биологическим фундаментом спортивных предпочтений, определяя комфортный уровень интенсивности, коммуникативных нагрузок и требований к самоконтролю. По второму параграфу обобщён педагогический и психологический опыт, подтверждающий необходимость адаптации диагностического инструментария (в частности, </w:t>
      </w:r>
      <w:proofErr w:type="spellStart"/>
      <w:r w:rsidRPr="00875FDF">
        <w:rPr>
          <w:rFonts w:ascii="Times New Roman" w:eastAsia="Times New Roman" w:hAnsi="Times New Roman" w:cs="Times New Roman"/>
          <w:color w:val="1D1D1F"/>
          <w:sz w:val="24"/>
          <w:szCs w:val="24"/>
          <w:lang w:eastAsia="ru-RU"/>
        </w:rPr>
        <w:t>опросника</w:t>
      </w:r>
      <w:proofErr w:type="spellEnd"/>
      <w:r w:rsidRPr="00875FDF">
        <w:rPr>
          <w:rFonts w:ascii="Times New Roman" w:eastAsia="Times New Roman" w:hAnsi="Times New Roman" w:cs="Times New Roman"/>
          <w:color w:val="1D1D1F"/>
          <w:sz w:val="24"/>
          <w:szCs w:val="24"/>
          <w:lang w:eastAsia="ru-RU"/>
        </w:rPr>
        <w:t xml:space="preserve"> В.М. </w:t>
      </w:r>
      <w:proofErr w:type="spellStart"/>
      <w:r w:rsidRPr="00875FDF">
        <w:rPr>
          <w:rFonts w:ascii="Times New Roman" w:eastAsia="Times New Roman" w:hAnsi="Times New Roman" w:cs="Times New Roman"/>
          <w:color w:val="1D1D1F"/>
          <w:sz w:val="24"/>
          <w:szCs w:val="24"/>
          <w:lang w:eastAsia="ru-RU"/>
        </w:rPr>
        <w:t>Русалова</w:t>
      </w:r>
      <w:proofErr w:type="spellEnd"/>
      <w:r w:rsidRPr="00875FDF">
        <w:rPr>
          <w:rFonts w:ascii="Times New Roman" w:eastAsia="Times New Roman" w:hAnsi="Times New Roman" w:cs="Times New Roman"/>
          <w:color w:val="1D1D1F"/>
          <w:sz w:val="24"/>
          <w:szCs w:val="24"/>
          <w:lang w:eastAsia="ru-RU"/>
        </w:rPr>
        <w:t>) для детей младшего школьного возраста, а также доказана эффективность сочетания пробных занятий и рефлексивных инструментов (дневник «Мой спортивный путь») для осознанного выбора. По третьему параграфу обосновано, что игнорирование психофизиологических особенностей приводит к раннему отсеву и снижению мотивации, тогда как дифференцированный подход обеспечивает гармоничное включение ребёнка в систематическую тренировочную деятельность.</w:t>
      </w:r>
    </w:p>
    <w:p w:rsidR="003E2614" w:rsidRPr="003E2614" w:rsidRDefault="003E2614" w:rsidP="00875FDF">
      <w:pPr>
        <w:shd w:val="clear" w:color="auto" w:fill="FFFFFF"/>
        <w:spacing w:after="0" w:line="360" w:lineRule="auto"/>
        <w:ind w:firstLine="709"/>
        <w:jc w:val="both"/>
        <w:rPr>
          <w:rFonts w:ascii="Times New Roman" w:eastAsia="Times New Roman" w:hAnsi="Times New Roman" w:cs="Times New Roman"/>
          <w:color w:val="1D1D1F"/>
          <w:sz w:val="24"/>
          <w:szCs w:val="24"/>
          <w:lang w:eastAsia="ru-RU"/>
        </w:rPr>
      </w:pPr>
      <w:r w:rsidRPr="00875FDF">
        <w:rPr>
          <w:rFonts w:ascii="Times New Roman" w:eastAsia="Times New Roman" w:hAnsi="Times New Roman" w:cs="Times New Roman"/>
          <w:color w:val="1D1D1F"/>
          <w:sz w:val="24"/>
          <w:szCs w:val="24"/>
          <w:lang w:eastAsia="ru-RU"/>
        </w:rPr>
        <w:t xml:space="preserve">В рамках третьего задания было дано организационно-методическое обоснование разработанному диагностическо-практическому комплексу (адаптированный опросник, проективная методика, цикл пробных занятий по 5 видам спорта, рефлексивный дневник и формат междисциплинарной консультации) и осуществлена проверка его результативности. Внедрение материалов в практику работы с группой из 12 обучающихся 3 класса показало высокую эффективность: у 83% учащихся выявлена прямая корреляция между доминирующим типом темперамента и интуитивно выбранным видом спорта. Сангвиники и холерики предпочли динамичные и коммуникативные дисциплины, флегматики и </w:t>
      </w:r>
      <w:r w:rsidRPr="00875FDF">
        <w:rPr>
          <w:rFonts w:ascii="Times New Roman" w:eastAsia="Times New Roman" w:hAnsi="Times New Roman" w:cs="Times New Roman"/>
          <w:color w:val="1D1D1F"/>
          <w:sz w:val="24"/>
          <w:szCs w:val="24"/>
          <w:lang w:eastAsia="ru-RU"/>
        </w:rPr>
        <w:lastRenderedPageBreak/>
        <w:t>меланхолики – занятия с чёткой структурой и возможностью индивидуального контроля. Зафиксированы факты позитивного характера: снижение ситуативной тревожности при выборе секции, повышение осознанности мотивации, формирование единой поддерживающей среды благодаря совместной консультации психолога, тренера и родителей.</w:t>
      </w:r>
    </w:p>
    <w:p w:rsidR="003E2614" w:rsidRPr="003E2614" w:rsidRDefault="003E2614" w:rsidP="00875FDF">
      <w:pPr>
        <w:shd w:val="clear" w:color="auto" w:fill="FFFFFF"/>
        <w:spacing w:after="0" w:line="360" w:lineRule="auto"/>
        <w:ind w:firstLine="709"/>
        <w:jc w:val="both"/>
        <w:rPr>
          <w:rFonts w:ascii="Times New Roman" w:eastAsia="Times New Roman" w:hAnsi="Times New Roman" w:cs="Times New Roman"/>
          <w:color w:val="1D1D1F"/>
          <w:sz w:val="24"/>
          <w:szCs w:val="24"/>
          <w:lang w:eastAsia="ru-RU"/>
        </w:rPr>
      </w:pPr>
      <w:r w:rsidRPr="00875FDF">
        <w:rPr>
          <w:rFonts w:ascii="Times New Roman" w:eastAsia="Times New Roman" w:hAnsi="Times New Roman" w:cs="Times New Roman"/>
          <w:color w:val="1D1D1F"/>
          <w:sz w:val="24"/>
          <w:szCs w:val="24"/>
          <w:lang w:eastAsia="ru-RU"/>
        </w:rPr>
        <w:t>Таким образом, цель преддипломной практики достигнута, разработанный диагностическо-методический комплекс подтвердил свою практическую значимость для оптимизации процесса спортивной профориентации в системе дополнительного образования, снижения риска раннего отсева и формирования устойчивой внутренней мотивации обучающихся младшего школьного возраста к занятиям физической культурой и спортом.</w:t>
      </w:r>
    </w:p>
    <w:p w:rsidR="00BD750D" w:rsidRPr="003E2614" w:rsidRDefault="00BD750D" w:rsidP="003E2614">
      <w:pPr>
        <w:spacing w:after="0" w:line="360" w:lineRule="auto"/>
        <w:ind w:firstLine="709"/>
        <w:jc w:val="center"/>
        <w:rPr>
          <w:rFonts w:ascii="Times New Roman" w:eastAsia="Calibri" w:hAnsi="Times New Roman" w:cs="Times New Roman"/>
          <w:sz w:val="24"/>
          <w:szCs w:val="24"/>
        </w:rPr>
      </w:pPr>
      <w:r w:rsidRPr="003E2614">
        <w:rPr>
          <w:rFonts w:ascii="Times New Roman" w:eastAsia="Calibri" w:hAnsi="Times New Roman" w:cs="Times New Roman"/>
          <w:sz w:val="24"/>
          <w:szCs w:val="24"/>
        </w:rPr>
        <w:br w:type="page"/>
      </w:r>
    </w:p>
    <w:p w:rsidR="00B84AD5" w:rsidRPr="00DD31EE" w:rsidRDefault="00B84AD5" w:rsidP="00DD31EE">
      <w:pPr>
        <w:spacing w:after="240" w:line="360" w:lineRule="auto"/>
        <w:ind w:left="709"/>
        <w:jc w:val="center"/>
        <w:rPr>
          <w:rFonts w:ascii="Arial" w:eastAsia="Calibri" w:hAnsi="Arial" w:cs="Arial"/>
          <w:sz w:val="28"/>
          <w:szCs w:val="28"/>
        </w:rPr>
      </w:pPr>
      <w:r w:rsidRPr="00B84AD5">
        <w:rPr>
          <w:rFonts w:ascii="Arial" w:eastAsia="Calibri" w:hAnsi="Arial" w:cs="Arial"/>
          <w:sz w:val="28"/>
          <w:szCs w:val="28"/>
        </w:rPr>
        <w:lastRenderedPageBreak/>
        <w:t>Список использованных источников</w:t>
      </w:r>
    </w:p>
    <w:p w:rsidR="00DD31EE" w:rsidRPr="00C72E7B" w:rsidRDefault="00DD31EE" w:rsidP="00DD31EE">
      <w:pPr>
        <w:pStyle w:val="aa"/>
        <w:numPr>
          <w:ilvl w:val="0"/>
          <w:numId w:val="17"/>
        </w:numPr>
        <w:tabs>
          <w:tab w:val="left" w:pos="1065"/>
        </w:tabs>
        <w:autoSpaceDE w:val="0"/>
        <w:autoSpaceDN w:val="0"/>
        <w:spacing w:after="0" w:line="360" w:lineRule="auto"/>
        <w:ind w:left="0" w:firstLine="1066"/>
        <w:contextualSpacing w:val="0"/>
        <w:jc w:val="both"/>
        <w:rPr>
          <w:rFonts w:ascii="Times New Roman" w:hAnsi="Times New Roman"/>
          <w:color w:val="000000" w:themeColor="text1"/>
          <w:sz w:val="24"/>
          <w:szCs w:val="24"/>
        </w:rPr>
      </w:pPr>
      <w:proofErr w:type="spellStart"/>
      <w:r w:rsidRPr="00C72E7B">
        <w:rPr>
          <w:rFonts w:ascii="Times New Roman" w:hAnsi="Times New Roman"/>
          <w:color w:val="000000" w:themeColor="text1"/>
          <w:sz w:val="24"/>
          <w:szCs w:val="24"/>
          <w:shd w:val="clear" w:color="auto" w:fill="FFFFFF"/>
        </w:rPr>
        <w:t>Батаршев</w:t>
      </w:r>
      <w:proofErr w:type="spellEnd"/>
      <w:r w:rsidRPr="00C72E7B">
        <w:rPr>
          <w:rFonts w:ascii="Times New Roman" w:hAnsi="Times New Roman"/>
          <w:color w:val="000000" w:themeColor="text1"/>
          <w:sz w:val="24"/>
          <w:szCs w:val="24"/>
          <w:shd w:val="clear" w:color="auto" w:fill="FFFFFF"/>
        </w:rPr>
        <w:t xml:space="preserve"> А.В. Психология индивидуальных различий: От темперамента - к характеру и типологии личности / А.В. </w:t>
      </w:r>
      <w:proofErr w:type="spellStart"/>
      <w:r w:rsidRPr="00C72E7B">
        <w:rPr>
          <w:rFonts w:ascii="Times New Roman" w:hAnsi="Times New Roman"/>
          <w:color w:val="000000" w:themeColor="text1"/>
          <w:sz w:val="24"/>
          <w:szCs w:val="24"/>
          <w:shd w:val="clear" w:color="auto" w:fill="FFFFFF"/>
        </w:rPr>
        <w:t>Батаршев</w:t>
      </w:r>
      <w:proofErr w:type="spellEnd"/>
      <w:r w:rsidRPr="00C72E7B">
        <w:rPr>
          <w:rFonts w:ascii="Times New Roman" w:hAnsi="Times New Roman"/>
          <w:color w:val="000000" w:themeColor="text1"/>
          <w:sz w:val="24"/>
          <w:szCs w:val="24"/>
          <w:shd w:val="clear" w:color="auto" w:fill="FFFFFF"/>
        </w:rPr>
        <w:t xml:space="preserve">. - Москва: </w:t>
      </w:r>
      <w:proofErr w:type="spellStart"/>
      <w:r w:rsidRPr="00C72E7B">
        <w:rPr>
          <w:rFonts w:ascii="Times New Roman" w:hAnsi="Times New Roman"/>
          <w:color w:val="000000" w:themeColor="text1"/>
          <w:sz w:val="24"/>
          <w:szCs w:val="24"/>
          <w:shd w:val="clear" w:color="auto" w:fill="FFFFFF"/>
        </w:rPr>
        <w:t>Владос</w:t>
      </w:r>
      <w:proofErr w:type="spellEnd"/>
      <w:r w:rsidRPr="00C72E7B">
        <w:rPr>
          <w:rFonts w:ascii="Times New Roman" w:hAnsi="Times New Roman"/>
          <w:color w:val="000000" w:themeColor="text1"/>
          <w:sz w:val="24"/>
          <w:szCs w:val="24"/>
          <w:shd w:val="clear" w:color="auto" w:fill="FFFFFF"/>
        </w:rPr>
        <w:t>, 2021. - 254 с.</w:t>
      </w:r>
    </w:p>
    <w:p w:rsidR="00DD31EE" w:rsidRPr="00C72E7B" w:rsidRDefault="00DD31EE" w:rsidP="00DD31EE">
      <w:pPr>
        <w:numPr>
          <w:ilvl w:val="0"/>
          <w:numId w:val="17"/>
        </w:numPr>
        <w:tabs>
          <w:tab w:val="left" w:pos="1134"/>
        </w:tabs>
        <w:spacing w:after="0" w:line="360" w:lineRule="auto"/>
        <w:ind w:left="0" w:firstLine="1066"/>
        <w:jc w:val="both"/>
        <w:rPr>
          <w:rFonts w:ascii="Times New Roman" w:eastAsia="Times New Roman" w:hAnsi="Times New Roman"/>
          <w:color w:val="000000" w:themeColor="text1"/>
          <w:sz w:val="24"/>
          <w:szCs w:val="24"/>
          <w:lang w:eastAsia="ru-RU"/>
        </w:rPr>
      </w:pPr>
      <w:r w:rsidRPr="00C72E7B">
        <w:rPr>
          <w:rFonts w:ascii="Times New Roman" w:hAnsi="Times New Roman"/>
          <w:color w:val="000000" w:themeColor="text1"/>
          <w:sz w:val="24"/>
          <w:szCs w:val="24"/>
          <w:shd w:val="clear" w:color="auto" w:fill="FFFFFF"/>
        </w:rPr>
        <w:t xml:space="preserve">Ломтатидзе О. В. Учет психофизиологических факторов и групповых показателей как способ реализации принципов индивидуально – ориентированного образования / О. В. Ломтатидзе // Социокультурные функции образования: проблемы и реализации: Сб. материалов </w:t>
      </w:r>
      <w:proofErr w:type="spellStart"/>
      <w:r w:rsidRPr="00C72E7B">
        <w:rPr>
          <w:rFonts w:ascii="Times New Roman" w:hAnsi="Times New Roman"/>
          <w:color w:val="000000" w:themeColor="text1"/>
          <w:sz w:val="24"/>
          <w:szCs w:val="24"/>
          <w:shd w:val="clear" w:color="auto" w:fill="FFFFFF"/>
        </w:rPr>
        <w:t>науч.-практ</w:t>
      </w:r>
      <w:proofErr w:type="spellEnd"/>
      <w:r w:rsidRPr="00C72E7B">
        <w:rPr>
          <w:rFonts w:ascii="Times New Roman" w:hAnsi="Times New Roman"/>
          <w:color w:val="000000" w:themeColor="text1"/>
          <w:sz w:val="24"/>
          <w:szCs w:val="24"/>
          <w:shd w:val="clear" w:color="auto" w:fill="FFFFFF"/>
        </w:rPr>
        <w:t xml:space="preserve">. </w:t>
      </w:r>
      <w:proofErr w:type="spellStart"/>
      <w:r w:rsidRPr="00C72E7B">
        <w:rPr>
          <w:rFonts w:ascii="Times New Roman" w:hAnsi="Times New Roman"/>
          <w:color w:val="000000" w:themeColor="text1"/>
          <w:sz w:val="24"/>
          <w:szCs w:val="24"/>
          <w:shd w:val="clear" w:color="auto" w:fill="FFFFFF"/>
        </w:rPr>
        <w:t>конф</w:t>
      </w:r>
      <w:proofErr w:type="spellEnd"/>
      <w:r w:rsidRPr="00C72E7B">
        <w:rPr>
          <w:rFonts w:ascii="Times New Roman" w:hAnsi="Times New Roman"/>
          <w:color w:val="000000" w:themeColor="text1"/>
          <w:sz w:val="24"/>
          <w:szCs w:val="24"/>
          <w:shd w:val="clear" w:color="auto" w:fill="FFFFFF"/>
        </w:rPr>
        <w:t>.</w:t>
      </w:r>
      <w:r>
        <w:rPr>
          <w:rFonts w:ascii="Times New Roman" w:hAnsi="Times New Roman"/>
          <w:color w:val="000000" w:themeColor="text1"/>
          <w:sz w:val="24"/>
          <w:szCs w:val="24"/>
          <w:shd w:val="clear" w:color="auto" w:fill="FFFFFF"/>
        </w:rPr>
        <w:t xml:space="preserve"> – Екатеринбург, 20</w:t>
      </w:r>
      <w:r w:rsidRPr="00432618">
        <w:rPr>
          <w:rFonts w:ascii="Times New Roman" w:hAnsi="Times New Roman"/>
          <w:color w:val="000000" w:themeColor="text1"/>
          <w:sz w:val="24"/>
          <w:szCs w:val="24"/>
          <w:shd w:val="clear" w:color="auto" w:fill="FFFFFF"/>
        </w:rPr>
        <w:t>21</w:t>
      </w:r>
      <w:r w:rsidRPr="00C72E7B">
        <w:rPr>
          <w:rFonts w:ascii="Times New Roman" w:hAnsi="Times New Roman"/>
          <w:color w:val="000000" w:themeColor="text1"/>
          <w:sz w:val="24"/>
          <w:szCs w:val="24"/>
          <w:shd w:val="clear" w:color="auto" w:fill="FFFFFF"/>
        </w:rPr>
        <w:t>. – С. 36 – 37.</w:t>
      </w:r>
    </w:p>
    <w:p w:rsidR="00DD31EE" w:rsidRPr="00432618" w:rsidRDefault="00DD31EE" w:rsidP="00DD31EE">
      <w:pPr>
        <w:pStyle w:val="aa"/>
        <w:numPr>
          <w:ilvl w:val="0"/>
          <w:numId w:val="17"/>
        </w:numPr>
        <w:tabs>
          <w:tab w:val="left" w:pos="1134"/>
        </w:tabs>
        <w:spacing w:after="0" w:line="360" w:lineRule="auto"/>
        <w:ind w:left="0" w:firstLine="1066"/>
        <w:contextualSpacing w:val="0"/>
        <w:jc w:val="both"/>
        <w:rPr>
          <w:rFonts w:ascii="Times New Roman" w:eastAsia="Times New Roman" w:hAnsi="Times New Roman"/>
          <w:color w:val="000000" w:themeColor="text1"/>
          <w:sz w:val="24"/>
          <w:szCs w:val="24"/>
          <w:lang w:eastAsia="ru-RU"/>
        </w:rPr>
      </w:pPr>
      <w:proofErr w:type="spellStart"/>
      <w:r w:rsidRPr="00432618">
        <w:rPr>
          <w:rFonts w:ascii="Times New Roman" w:hAnsi="Times New Roman"/>
          <w:color w:val="000000" w:themeColor="text1"/>
          <w:sz w:val="24"/>
          <w:szCs w:val="24"/>
          <w:shd w:val="clear" w:color="auto" w:fill="FFFFFF"/>
        </w:rPr>
        <w:t>Русалов</w:t>
      </w:r>
      <w:proofErr w:type="spellEnd"/>
      <w:r w:rsidRPr="00432618">
        <w:rPr>
          <w:rFonts w:ascii="Times New Roman" w:hAnsi="Times New Roman"/>
          <w:color w:val="000000" w:themeColor="text1"/>
          <w:sz w:val="24"/>
          <w:szCs w:val="24"/>
          <w:shd w:val="clear" w:color="auto" w:fill="FFFFFF"/>
        </w:rPr>
        <w:t xml:space="preserve">, В.М. Предметный и коммуникативный аспекты темперамента человека / В.М. </w:t>
      </w:r>
      <w:proofErr w:type="spellStart"/>
      <w:r w:rsidRPr="00432618">
        <w:rPr>
          <w:rFonts w:ascii="Times New Roman" w:hAnsi="Times New Roman"/>
          <w:color w:val="000000" w:themeColor="text1"/>
          <w:sz w:val="24"/>
          <w:szCs w:val="24"/>
          <w:shd w:val="clear" w:color="auto" w:fill="FFFFFF"/>
        </w:rPr>
        <w:t>Русал</w:t>
      </w:r>
      <w:r>
        <w:rPr>
          <w:rFonts w:ascii="Times New Roman" w:hAnsi="Times New Roman"/>
          <w:color w:val="000000" w:themeColor="text1"/>
          <w:sz w:val="24"/>
          <w:szCs w:val="24"/>
          <w:shd w:val="clear" w:color="auto" w:fill="FFFFFF"/>
        </w:rPr>
        <w:t>ов</w:t>
      </w:r>
      <w:proofErr w:type="spellEnd"/>
      <w:r>
        <w:rPr>
          <w:rFonts w:ascii="Times New Roman" w:hAnsi="Times New Roman"/>
          <w:color w:val="000000" w:themeColor="text1"/>
          <w:sz w:val="24"/>
          <w:szCs w:val="24"/>
          <w:shd w:val="clear" w:color="auto" w:fill="FFFFFF"/>
        </w:rPr>
        <w:t xml:space="preserve">. // Психологический журнал, 2022. </w:t>
      </w:r>
      <w:r w:rsidRPr="00432618">
        <w:rPr>
          <w:rFonts w:ascii="Times New Roman" w:hAnsi="Times New Roman"/>
          <w:color w:val="000000" w:themeColor="text1"/>
          <w:sz w:val="24"/>
          <w:szCs w:val="24"/>
          <w:shd w:val="clear" w:color="auto" w:fill="FFFFFF"/>
        </w:rPr>
        <w:t>С. 10-21</w:t>
      </w:r>
      <w:r>
        <w:rPr>
          <w:rFonts w:ascii="Times New Roman" w:hAnsi="Times New Roman"/>
          <w:color w:val="000000" w:themeColor="text1"/>
          <w:sz w:val="24"/>
          <w:szCs w:val="24"/>
          <w:shd w:val="clear" w:color="auto" w:fill="FFFFFF"/>
        </w:rPr>
        <w:t>.</w:t>
      </w:r>
    </w:p>
    <w:p w:rsidR="00DD31EE" w:rsidRPr="00DA7715" w:rsidRDefault="00DD31EE" w:rsidP="00DD31EE">
      <w:pPr>
        <w:numPr>
          <w:ilvl w:val="0"/>
          <w:numId w:val="17"/>
        </w:numPr>
        <w:tabs>
          <w:tab w:val="left" w:pos="1134"/>
        </w:tabs>
        <w:spacing w:after="0" w:line="360" w:lineRule="auto"/>
        <w:ind w:left="0" w:firstLine="1066"/>
        <w:jc w:val="both"/>
        <w:rPr>
          <w:rFonts w:ascii="Times New Roman" w:eastAsia="Times New Roman" w:hAnsi="Times New Roman"/>
          <w:sz w:val="24"/>
          <w:szCs w:val="24"/>
          <w:lang w:eastAsia="ru-RU"/>
        </w:rPr>
      </w:pPr>
      <w:r w:rsidRPr="00432618">
        <w:rPr>
          <w:rFonts w:ascii="Times New Roman" w:eastAsia="Times New Roman" w:hAnsi="Times New Roman"/>
          <w:sz w:val="24"/>
          <w:szCs w:val="24"/>
          <w:lang w:eastAsia="ru-RU"/>
        </w:rPr>
        <w:t>Обухова Л. Ф. Возрастная психология: учебник для вузов М/</w:t>
      </w:r>
      <w:proofErr w:type="gramStart"/>
      <w:r w:rsidRPr="00432618">
        <w:rPr>
          <w:rFonts w:ascii="Times New Roman" w:eastAsia="Times New Roman" w:hAnsi="Times New Roman"/>
          <w:sz w:val="24"/>
          <w:szCs w:val="24"/>
          <w:lang w:eastAsia="ru-RU"/>
        </w:rPr>
        <w:t>:</w:t>
      </w:r>
      <w:proofErr w:type="spellStart"/>
      <w:r w:rsidRPr="00432618">
        <w:rPr>
          <w:rFonts w:ascii="Times New Roman" w:eastAsia="Times New Roman" w:hAnsi="Times New Roman"/>
          <w:sz w:val="24"/>
          <w:szCs w:val="24"/>
          <w:lang w:eastAsia="ru-RU"/>
        </w:rPr>
        <w:t>Ю</w:t>
      </w:r>
      <w:proofErr w:type="gramEnd"/>
      <w:r w:rsidRPr="00432618">
        <w:rPr>
          <w:rFonts w:ascii="Times New Roman" w:eastAsia="Times New Roman" w:hAnsi="Times New Roman"/>
          <w:sz w:val="24"/>
          <w:szCs w:val="24"/>
          <w:lang w:eastAsia="ru-RU"/>
        </w:rPr>
        <w:t>райт</w:t>
      </w:r>
      <w:proofErr w:type="spellEnd"/>
      <w:r w:rsidRPr="00432618">
        <w:rPr>
          <w:rFonts w:ascii="Times New Roman" w:eastAsia="Times New Roman" w:hAnsi="Times New Roman"/>
          <w:sz w:val="24"/>
          <w:szCs w:val="24"/>
          <w:lang w:eastAsia="ru-RU"/>
        </w:rPr>
        <w:t>, 2024. – 411 с.</w:t>
      </w:r>
    </w:p>
    <w:p w:rsidR="00DD31EE" w:rsidRPr="00D41FF6" w:rsidRDefault="00DD31EE" w:rsidP="00DD31EE">
      <w:pPr>
        <w:numPr>
          <w:ilvl w:val="0"/>
          <w:numId w:val="17"/>
        </w:numPr>
        <w:tabs>
          <w:tab w:val="left" w:pos="1134"/>
        </w:tabs>
        <w:spacing w:after="0" w:line="360" w:lineRule="auto"/>
        <w:ind w:left="0" w:firstLine="1066"/>
        <w:jc w:val="both"/>
        <w:rPr>
          <w:rFonts w:ascii="Times New Roman" w:eastAsia="Times New Roman" w:hAnsi="Times New Roman"/>
          <w:sz w:val="24"/>
          <w:szCs w:val="24"/>
          <w:lang w:eastAsia="ru-RU"/>
        </w:rPr>
      </w:pPr>
      <w:r>
        <w:rPr>
          <w:rFonts w:ascii="Times New Roman" w:hAnsi="Times New Roman"/>
          <w:color w:val="000000"/>
          <w:sz w:val="24"/>
          <w:szCs w:val="24"/>
          <w:shd w:val="clear" w:color="auto" w:fill="FFFFFF"/>
        </w:rPr>
        <w:t xml:space="preserve">Буряченко, И. В. </w:t>
      </w:r>
      <w:r w:rsidRPr="00DA7715">
        <w:rPr>
          <w:rFonts w:ascii="Times New Roman" w:hAnsi="Times New Roman"/>
          <w:color w:val="000000"/>
          <w:sz w:val="24"/>
          <w:szCs w:val="24"/>
          <w:shd w:val="clear" w:color="auto" w:fill="FFFFFF"/>
        </w:rPr>
        <w:t>Темперамент и спортивные предпочтения у де</w:t>
      </w:r>
      <w:r>
        <w:rPr>
          <w:rFonts w:ascii="Times New Roman" w:hAnsi="Times New Roman"/>
          <w:color w:val="000000"/>
          <w:sz w:val="24"/>
          <w:szCs w:val="24"/>
          <w:shd w:val="clear" w:color="auto" w:fill="FFFFFF"/>
        </w:rPr>
        <w:t>тей младшего школьного возраста</w:t>
      </w:r>
      <w:r w:rsidRPr="00DA7715">
        <w:rPr>
          <w:rFonts w:ascii="Times New Roman" w:hAnsi="Times New Roman"/>
          <w:color w:val="000000"/>
          <w:sz w:val="24"/>
          <w:szCs w:val="24"/>
          <w:shd w:val="clear" w:color="auto" w:fill="FFFFFF"/>
        </w:rPr>
        <w:t>. Санкт-Петербург: Издательство "Спорт"</w:t>
      </w:r>
      <w:r>
        <w:rPr>
          <w:rFonts w:ascii="Times New Roman" w:hAnsi="Times New Roman"/>
          <w:color w:val="000000"/>
          <w:sz w:val="24"/>
          <w:szCs w:val="24"/>
          <w:shd w:val="clear" w:color="auto" w:fill="FFFFFF"/>
        </w:rPr>
        <w:t>, 2021.</w:t>
      </w:r>
    </w:p>
    <w:p w:rsidR="00DD31EE" w:rsidRPr="0048601B" w:rsidRDefault="00DD31EE" w:rsidP="00DD31EE">
      <w:pPr>
        <w:numPr>
          <w:ilvl w:val="0"/>
          <w:numId w:val="17"/>
        </w:numPr>
        <w:shd w:val="clear" w:color="auto" w:fill="FFFFFF"/>
        <w:spacing w:after="0" w:line="360" w:lineRule="auto"/>
        <w:ind w:left="0" w:firstLine="1066"/>
        <w:jc w:val="both"/>
        <w:rPr>
          <w:rFonts w:ascii="Times New Roman" w:eastAsia="Times New Roman" w:hAnsi="Times New Roman"/>
          <w:color w:val="000000"/>
          <w:sz w:val="24"/>
          <w:szCs w:val="24"/>
          <w:lang w:eastAsia="ru-RU"/>
        </w:rPr>
      </w:pPr>
      <w:r w:rsidRPr="00DA7715">
        <w:rPr>
          <w:rFonts w:ascii="Times New Roman" w:eastAsia="Times New Roman" w:hAnsi="Times New Roman"/>
          <w:color w:val="000000"/>
          <w:sz w:val="24"/>
          <w:szCs w:val="24"/>
          <w:lang w:eastAsia="ru-RU"/>
        </w:rPr>
        <w:t xml:space="preserve">Павлов И. П. Полн. </w:t>
      </w:r>
      <w:r>
        <w:rPr>
          <w:rFonts w:ascii="Times New Roman" w:eastAsia="Times New Roman" w:hAnsi="Times New Roman"/>
          <w:color w:val="000000"/>
          <w:sz w:val="24"/>
          <w:szCs w:val="24"/>
          <w:lang w:eastAsia="ru-RU"/>
        </w:rPr>
        <w:t>собр. Соч. Т.3.Кн.2. М.-Л., 2021</w:t>
      </w:r>
      <w:r w:rsidRPr="00DA7715">
        <w:rPr>
          <w:rFonts w:ascii="Times New Roman" w:eastAsia="Times New Roman" w:hAnsi="Times New Roman"/>
          <w:color w:val="000000"/>
          <w:sz w:val="24"/>
          <w:szCs w:val="24"/>
          <w:lang w:eastAsia="ru-RU"/>
        </w:rPr>
        <w:t>. С.269.</w:t>
      </w:r>
    </w:p>
    <w:p w:rsidR="00DD31EE" w:rsidRPr="00DA7715" w:rsidRDefault="00DD31EE" w:rsidP="00DD31EE">
      <w:pPr>
        <w:numPr>
          <w:ilvl w:val="0"/>
          <w:numId w:val="17"/>
        </w:numPr>
        <w:tabs>
          <w:tab w:val="left" w:pos="1134"/>
        </w:tabs>
        <w:spacing w:after="0" w:line="360" w:lineRule="auto"/>
        <w:ind w:left="0" w:firstLine="1066"/>
        <w:jc w:val="both"/>
        <w:rPr>
          <w:rFonts w:ascii="Times New Roman" w:eastAsia="Times New Roman" w:hAnsi="Times New Roman"/>
          <w:sz w:val="24"/>
          <w:szCs w:val="24"/>
          <w:lang w:eastAsia="ru-RU"/>
        </w:rPr>
      </w:pPr>
      <w:proofErr w:type="spellStart"/>
      <w:r w:rsidRPr="00DA7715">
        <w:rPr>
          <w:rFonts w:ascii="Times New Roman" w:eastAsia="Times New Roman" w:hAnsi="Times New Roman"/>
          <w:sz w:val="24"/>
          <w:szCs w:val="24"/>
          <w:lang w:eastAsia="ru-RU"/>
        </w:rPr>
        <w:t>Айзман</w:t>
      </w:r>
      <w:proofErr w:type="spellEnd"/>
      <w:r w:rsidRPr="00DA7715">
        <w:rPr>
          <w:rFonts w:ascii="Times New Roman" w:eastAsia="Times New Roman" w:hAnsi="Times New Roman"/>
          <w:sz w:val="24"/>
          <w:szCs w:val="24"/>
          <w:lang w:eastAsia="ru-RU"/>
        </w:rPr>
        <w:t xml:space="preserve">, Р. И. Возрастная физиология и психофизиология: учебное пособие / Р.И. </w:t>
      </w:r>
      <w:proofErr w:type="spellStart"/>
      <w:r w:rsidRPr="00DA7715">
        <w:rPr>
          <w:rFonts w:ascii="Times New Roman" w:eastAsia="Times New Roman" w:hAnsi="Times New Roman"/>
          <w:sz w:val="24"/>
          <w:szCs w:val="24"/>
          <w:lang w:eastAsia="ru-RU"/>
        </w:rPr>
        <w:t>Айзман</w:t>
      </w:r>
      <w:proofErr w:type="spellEnd"/>
      <w:r w:rsidRPr="00DA7715">
        <w:rPr>
          <w:rFonts w:ascii="Times New Roman" w:eastAsia="Times New Roman" w:hAnsi="Times New Roman"/>
          <w:sz w:val="24"/>
          <w:szCs w:val="24"/>
          <w:lang w:eastAsia="ru-RU"/>
        </w:rPr>
        <w:t>, Н.Ф. Лысова. – М/: ИНФРА-М, 2024. – 352 с.</w:t>
      </w:r>
    </w:p>
    <w:p w:rsidR="00DD31EE" w:rsidRPr="00DA7715" w:rsidRDefault="00DD31EE" w:rsidP="00DD31EE">
      <w:pPr>
        <w:numPr>
          <w:ilvl w:val="0"/>
          <w:numId w:val="17"/>
        </w:numPr>
        <w:tabs>
          <w:tab w:val="left" w:pos="1134"/>
        </w:tabs>
        <w:spacing w:after="0" w:line="360" w:lineRule="auto"/>
        <w:ind w:left="0" w:firstLine="1066"/>
        <w:jc w:val="both"/>
        <w:rPr>
          <w:rFonts w:ascii="Times New Roman" w:eastAsia="Times New Roman" w:hAnsi="Times New Roman"/>
          <w:sz w:val="24"/>
          <w:szCs w:val="24"/>
          <w:lang w:eastAsia="ru-RU"/>
        </w:rPr>
      </w:pPr>
      <w:r w:rsidRPr="00DA7715">
        <w:rPr>
          <w:rFonts w:ascii="Times New Roman" w:hAnsi="Times New Roman"/>
          <w:color w:val="000000"/>
          <w:sz w:val="24"/>
          <w:szCs w:val="24"/>
          <w:shd w:val="clear" w:color="auto" w:fill="FFFFFF"/>
        </w:rPr>
        <w:t>Громова,</w:t>
      </w:r>
      <w:r>
        <w:rPr>
          <w:rFonts w:ascii="Times New Roman" w:hAnsi="Times New Roman"/>
          <w:color w:val="000000"/>
          <w:sz w:val="24"/>
          <w:szCs w:val="24"/>
          <w:shd w:val="clear" w:color="auto" w:fill="FFFFFF"/>
        </w:rPr>
        <w:t xml:space="preserve"> Т. А., Коваленко, Л. С. </w:t>
      </w:r>
      <w:r w:rsidRPr="002A6169">
        <w:rPr>
          <w:rFonts w:ascii="Times New Roman" w:hAnsi="Times New Roman"/>
          <w:color w:val="000000"/>
          <w:sz w:val="24"/>
          <w:szCs w:val="24"/>
          <w:shd w:val="clear" w:color="auto" w:fill="FFFFFF"/>
        </w:rPr>
        <w:t xml:space="preserve">// </w:t>
      </w:r>
      <w:r w:rsidRPr="00DA7715">
        <w:rPr>
          <w:rFonts w:ascii="Times New Roman" w:hAnsi="Times New Roman"/>
          <w:color w:val="000000"/>
          <w:sz w:val="24"/>
          <w:szCs w:val="24"/>
          <w:shd w:val="clear" w:color="auto" w:fill="FFFFFF"/>
        </w:rPr>
        <w:t>Психологические аспекты выбора вида спорт</w:t>
      </w:r>
      <w:r>
        <w:rPr>
          <w:rFonts w:ascii="Times New Roman" w:hAnsi="Times New Roman"/>
          <w:color w:val="000000"/>
          <w:sz w:val="24"/>
          <w:szCs w:val="24"/>
          <w:shd w:val="clear" w:color="auto" w:fill="FFFFFF"/>
        </w:rPr>
        <w:t>а у детей: влияние темперамента,</w:t>
      </w:r>
      <w:r w:rsidRPr="00DA7715">
        <w:rPr>
          <w:rFonts w:ascii="Times New Roman" w:hAnsi="Times New Roman"/>
          <w:color w:val="000000"/>
          <w:sz w:val="24"/>
          <w:szCs w:val="24"/>
          <w:shd w:val="clear" w:color="auto" w:fill="FFFFFF"/>
        </w:rPr>
        <w:t xml:space="preserve"> Екатеринбург: Издательство "Урал"</w:t>
      </w:r>
      <w:r>
        <w:rPr>
          <w:rFonts w:ascii="Times New Roman" w:hAnsi="Times New Roman"/>
          <w:color w:val="000000"/>
          <w:sz w:val="24"/>
          <w:szCs w:val="24"/>
          <w:shd w:val="clear" w:color="auto" w:fill="FFFFFF"/>
        </w:rPr>
        <w:t>, 2021.</w:t>
      </w:r>
    </w:p>
    <w:p w:rsidR="00DD31EE" w:rsidRPr="00DA7715" w:rsidRDefault="00DD31EE" w:rsidP="00DD31EE">
      <w:pPr>
        <w:pStyle w:val="aa"/>
        <w:numPr>
          <w:ilvl w:val="0"/>
          <w:numId w:val="17"/>
        </w:numPr>
        <w:spacing w:after="0" w:line="360" w:lineRule="auto"/>
        <w:ind w:left="0" w:firstLine="1066"/>
        <w:contextualSpacing w:val="0"/>
        <w:jc w:val="both"/>
        <w:rPr>
          <w:rFonts w:ascii="Times New Roman" w:hAnsi="Times New Roman"/>
          <w:sz w:val="24"/>
          <w:szCs w:val="24"/>
        </w:rPr>
      </w:pPr>
      <w:r w:rsidRPr="00DA7715">
        <w:rPr>
          <w:rFonts w:ascii="Times New Roman" w:hAnsi="Times New Roman"/>
          <w:sz w:val="24"/>
          <w:szCs w:val="24"/>
        </w:rPr>
        <w:t>Асадова С.З. Современные методики оценки физического развития школьников / В сборнике: Инновации и традиции в современном физкультурном образовании. - Ростов-на-Дону, 2022. - С. 13-15.</w:t>
      </w:r>
    </w:p>
    <w:p w:rsidR="00DD31EE" w:rsidRPr="00DA7715" w:rsidRDefault="00DD31EE" w:rsidP="00DD31EE">
      <w:pPr>
        <w:numPr>
          <w:ilvl w:val="0"/>
          <w:numId w:val="17"/>
        </w:numPr>
        <w:spacing w:after="0" w:line="360" w:lineRule="auto"/>
        <w:ind w:left="0" w:firstLine="1066"/>
        <w:jc w:val="both"/>
        <w:rPr>
          <w:rFonts w:ascii="Times New Roman" w:hAnsi="Times New Roman"/>
          <w:sz w:val="24"/>
          <w:szCs w:val="24"/>
        </w:rPr>
      </w:pPr>
      <w:proofErr w:type="spellStart"/>
      <w:r w:rsidRPr="00DA7715">
        <w:rPr>
          <w:rFonts w:ascii="Times New Roman" w:hAnsi="Times New Roman"/>
          <w:color w:val="2C2D2E"/>
          <w:sz w:val="24"/>
          <w:szCs w:val="24"/>
          <w:shd w:val="clear" w:color="auto" w:fill="FFFFFF"/>
        </w:rPr>
        <w:t>Ибракова</w:t>
      </w:r>
      <w:proofErr w:type="spellEnd"/>
      <w:r w:rsidRPr="00DA7715">
        <w:rPr>
          <w:rFonts w:ascii="Times New Roman" w:hAnsi="Times New Roman"/>
          <w:color w:val="2C2D2E"/>
          <w:sz w:val="24"/>
          <w:szCs w:val="24"/>
          <w:shd w:val="clear" w:color="auto" w:fill="FFFFFF"/>
        </w:rPr>
        <w:t xml:space="preserve"> Д. С., </w:t>
      </w:r>
      <w:proofErr w:type="spellStart"/>
      <w:r w:rsidRPr="00DA7715">
        <w:rPr>
          <w:rFonts w:ascii="Times New Roman" w:hAnsi="Times New Roman"/>
          <w:color w:val="2C2D2E"/>
          <w:sz w:val="24"/>
          <w:szCs w:val="24"/>
          <w:shd w:val="clear" w:color="auto" w:fill="FFFFFF"/>
        </w:rPr>
        <w:t>Довлетукаева</w:t>
      </w:r>
      <w:proofErr w:type="spellEnd"/>
      <w:r w:rsidRPr="00DA7715">
        <w:rPr>
          <w:rFonts w:ascii="Times New Roman" w:hAnsi="Times New Roman"/>
          <w:color w:val="2C2D2E"/>
          <w:sz w:val="24"/>
          <w:szCs w:val="24"/>
          <w:shd w:val="clear" w:color="auto" w:fill="FFFFFF"/>
        </w:rPr>
        <w:t xml:space="preserve"> Ж. Н. Особенности организации и методики проведения уроков физической культуры с учащимися младшего, среднего и старшего школьного возраста // Актуальные проблемы совершенствования системы непрерывного физкультурного образования. Грозный, 2021. С. 135-145.</w:t>
      </w:r>
      <w:r w:rsidRPr="00DA7715">
        <w:rPr>
          <w:rFonts w:ascii="Times New Roman" w:hAnsi="Times New Roman"/>
          <w:sz w:val="24"/>
          <w:szCs w:val="24"/>
        </w:rPr>
        <w:t xml:space="preserve"> </w:t>
      </w:r>
    </w:p>
    <w:p w:rsidR="00DD31EE" w:rsidRPr="00DA7715" w:rsidRDefault="00DD31EE" w:rsidP="00DD31EE">
      <w:pPr>
        <w:pStyle w:val="aa"/>
        <w:numPr>
          <w:ilvl w:val="0"/>
          <w:numId w:val="17"/>
        </w:numPr>
        <w:tabs>
          <w:tab w:val="left" w:pos="1065"/>
        </w:tabs>
        <w:autoSpaceDE w:val="0"/>
        <w:autoSpaceDN w:val="0"/>
        <w:spacing w:after="0" w:line="360" w:lineRule="auto"/>
        <w:ind w:left="0" w:firstLine="1066"/>
        <w:contextualSpacing w:val="0"/>
        <w:jc w:val="both"/>
        <w:rPr>
          <w:rFonts w:ascii="Times New Roman" w:hAnsi="Times New Roman"/>
          <w:sz w:val="24"/>
          <w:szCs w:val="24"/>
        </w:rPr>
      </w:pPr>
      <w:r w:rsidRPr="00DA7715">
        <w:rPr>
          <w:rFonts w:ascii="Times New Roman" w:hAnsi="Times New Roman"/>
          <w:sz w:val="24"/>
          <w:szCs w:val="24"/>
        </w:rPr>
        <w:t>Холодов</w:t>
      </w:r>
      <w:r w:rsidRPr="00DA7715">
        <w:rPr>
          <w:rFonts w:ascii="Times New Roman" w:hAnsi="Times New Roman"/>
          <w:spacing w:val="-5"/>
          <w:sz w:val="24"/>
          <w:szCs w:val="24"/>
        </w:rPr>
        <w:t xml:space="preserve"> </w:t>
      </w:r>
      <w:r w:rsidRPr="00DA7715">
        <w:rPr>
          <w:rFonts w:ascii="Times New Roman" w:hAnsi="Times New Roman"/>
          <w:sz w:val="24"/>
          <w:szCs w:val="24"/>
        </w:rPr>
        <w:t>Ж.К.</w:t>
      </w:r>
      <w:r w:rsidRPr="00DA7715">
        <w:rPr>
          <w:rFonts w:ascii="Times New Roman" w:hAnsi="Times New Roman"/>
          <w:spacing w:val="-4"/>
          <w:sz w:val="24"/>
          <w:szCs w:val="24"/>
        </w:rPr>
        <w:t xml:space="preserve"> </w:t>
      </w:r>
      <w:r w:rsidRPr="00DA7715">
        <w:rPr>
          <w:rFonts w:ascii="Times New Roman" w:hAnsi="Times New Roman"/>
          <w:sz w:val="24"/>
          <w:szCs w:val="24"/>
        </w:rPr>
        <w:t>Теория</w:t>
      </w:r>
      <w:r w:rsidRPr="00DA7715">
        <w:rPr>
          <w:rFonts w:ascii="Times New Roman" w:hAnsi="Times New Roman"/>
          <w:spacing w:val="-5"/>
          <w:sz w:val="24"/>
          <w:szCs w:val="24"/>
        </w:rPr>
        <w:t xml:space="preserve"> </w:t>
      </w:r>
      <w:r w:rsidRPr="00DA7715">
        <w:rPr>
          <w:rFonts w:ascii="Times New Roman" w:hAnsi="Times New Roman"/>
          <w:sz w:val="24"/>
          <w:szCs w:val="24"/>
        </w:rPr>
        <w:t>и</w:t>
      </w:r>
      <w:r w:rsidRPr="00DA7715">
        <w:rPr>
          <w:rFonts w:ascii="Times New Roman" w:hAnsi="Times New Roman"/>
          <w:spacing w:val="-4"/>
          <w:sz w:val="24"/>
          <w:szCs w:val="24"/>
        </w:rPr>
        <w:t xml:space="preserve"> </w:t>
      </w:r>
      <w:r w:rsidRPr="00DA7715">
        <w:rPr>
          <w:rFonts w:ascii="Times New Roman" w:hAnsi="Times New Roman"/>
          <w:sz w:val="24"/>
          <w:szCs w:val="24"/>
        </w:rPr>
        <w:t>методика</w:t>
      </w:r>
      <w:r w:rsidRPr="00DA7715">
        <w:rPr>
          <w:rFonts w:ascii="Times New Roman" w:hAnsi="Times New Roman"/>
          <w:spacing w:val="-6"/>
          <w:sz w:val="24"/>
          <w:szCs w:val="24"/>
        </w:rPr>
        <w:t xml:space="preserve"> </w:t>
      </w:r>
      <w:r w:rsidRPr="00DA7715">
        <w:rPr>
          <w:rFonts w:ascii="Times New Roman" w:hAnsi="Times New Roman"/>
          <w:sz w:val="24"/>
          <w:szCs w:val="24"/>
        </w:rPr>
        <w:t>физического</w:t>
      </w:r>
      <w:r w:rsidRPr="00DA7715">
        <w:rPr>
          <w:rFonts w:ascii="Times New Roman" w:hAnsi="Times New Roman"/>
          <w:spacing w:val="-5"/>
          <w:sz w:val="24"/>
          <w:szCs w:val="24"/>
        </w:rPr>
        <w:t xml:space="preserve"> </w:t>
      </w:r>
      <w:r w:rsidRPr="00DA7715">
        <w:rPr>
          <w:rFonts w:ascii="Times New Roman" w:hAnsi="Times New Roman"/>
          <w:sz w:val="24"/>
          <w:szCs w:val="24"/>
        </w:rPr>
        <w:t>воспитания,</w:t>
      </w:r>
      <w:r w:rsidRPr="00DA7715">
        <w:rPr>
          <w:rFonts w:ascii="Times New Roman" w:hAnsi="Times New Roman"/>
          <w:spacing w:val="-5"/>
          <w:sz w:val="24"/>
          <w:szCs w:val="24"/>
        </w:rPr>
        <w:t xml:space="preserve"> </w:t>
      </w:r>
      <w:r w:rsidRPr="00DA7715">
        <w:rPr>
          <w:rFonts w:ascii="Times New Roman" w:hAnsi="Times New Roman"/>
          <w:sz w:val="24"/>
          <w:szCs w:val="24"/>
        </w:rPr>
        <w:t>и</w:t>
      </w:r>
      <w:r w:rsidRPr="00DA7715">
        <w:rPr>
          <w:rFonts w:ascii="Times New Roman" w:hAnsi="Times New Roman"/>
          <w:spacing w:val="-4"/>
          <w:sz w:val="24"/>
          <w:szCs w:val="24"/>
        </w:rPr>
        <w:t xml:space="preserve"> </w:t>
      </w:r>
      <w:r w:rsidRPr="00DA7715">
        <w:rPr>
          <w:rFonts w:ascii="Times New Roman" w:hAnsi="Times New Roman"/>
          <w:sz w:val="24"/>
          <w:szCs w:val="24"/>
        </w:rPr>
        <w:t>спорт:</w:t>
      </w:r>
      <w:r w:rsidRPr="00DA7715">
        <w:rPr>
          <w:rFonts w:ascii="Times New Roman" w:hAnsi="Times New Roman"/>
          <w:spacing w:val="-2"/>
          <w:sz w:val="24"/>
          <w:szCs w:val="24"/>
        </w:rPr>
        <w:t xml:space="preserve"> </w:t>
      </w:r>
      <w:r w:rsidRPr="00DA7715">
        <w:rPr>
          <w:rFonts w:ascii="Times New Roman" w:hAnsi="Times New Roman"/>
          <w:sz w:val="24"/>
          <w:szCs w:val="24"/>
        </w:rPr>
        <w:t>учеб.</w:t>
      </w:r>
      <w:r w:rsidRPr="00DA7715">
        <w:rPr>
          <w:rFonts w:ascii="Times New Roman" w:hAnsi="Times New Roman"/>
          <w:spacing w:val="-5"/>
          <w:sz w:val="24"/>
          <w:szCs w:val="24"/>
        </w:rPr>
        <w:t xml:space="preserve"> </w:t>
      </w:r>
      <w:r w:rsidRPr="00DA7715">
        <w:rPr>
          <w:rFonts w:ascii="Times New Roman" w:hAnsi="Times New Roman"/>
          <w:sz w:val="24"/>
          <w:szCs w:val="24"/>
        </w:rPr>
        <w:t>пособие</w:t>
      </w:r>
      <w:r w:rsidRPr="00DA7715">
        <w:rPr>
          <w:rFonts w:ascii="Times New Roman" w:hAnsi="Times New Roman"/>
          <w:spacing w:val="-6"/>
          <w:sz w:val="24"/>
          <w:szCs w:val="24"/>
        </w:rPr>
        <w:t xml:space="preserve"> </w:t>
      </w:r>
      <w:r w:rsidRPr="00DA7715">
        <w:rPr>
          <w:rFonts w:ascii="Times New Roman" w:hAnsi="Times New Roman"/>
          <w:sz w:val="24"/>
          <w:szCs w:val="24"/>
        </w:rPr>
        <w:t xml:space="preserve">для студ. </w:t>
      </w:r>
      <w:proofErr w:type="spellStart"/>
      <w:r w:rsidRPr="00DA7715">
        <w:rPr>
          <w:rFonts w:ascii="Times New Roman" w:hAnsi="Times New Roman"/>
          <w:sz w:val="24"/>
          <w:szCs w:val="24"/>
        </w:rPr>
        <w:t>высш</w:t>
      </w:r>
      <w:proofErr w:type="spellEnd"/>
      <w:r w:rsidRPr="00DA7715">
        <w:rPr>
          <w:rFonts w:ascii="Times New Roman" w:hAnsi="Times New Roman"/>
          <w:sz w:val="24"/>
          <w:szCs w:val="24"/>
        </w:rPr>
        <w:t>. учеб. заведений /</w:t>
      </w:r>
      <w:r w:rsidRPr="00DA7715">
        <w:rPr>
          <w:rFonts w:ascii="Times New Roman" w:hAnsi="Times New Roman"/>
          <w:spacing w:val="-1"/>
          <w:sz w:val="24"/>
          <w:szCs w:val="24"/>
        </w:rPr>
        <w:t xml:space="preserve"> </w:t>
      </w:r>
      <w:r w:rsidRPr="00DA7715">
        <w:rPr>
          <w:rFonts w:ascii="Times New Roman" w:hAnsi="Times New Roman"/>
          <w:sz w:val="24"/>
          <w:szCs w:val="24"/>
        </w:rPr>
        <w:t>Ж.К. Холодов, В.С. Кузнецов. – 7-е изд., стер. – М.: Издательский центр «Академия», 2021. – 480 с.</w:t>
      </w:r>
    </w:p>
    <w:p w:rsidR="00DD31EE" w:rsidRPr="00DA7715" w:rsidRDefault="00DD31EE" w:rsidP="00DD31EE">
      <w:pPr>
        <w:numPr>
          <w:ilvl w:val="0"/>
          <w:numId w:val="17"/>
        </w:numPr>
        <w:tabs>
          <w:tab w:val="left" w:pos="1134"/>
        </w:tabs>
        <w:spacing w:after="0" w:line="360" w:lineRule="auto"/>
        <w:ind w:left="0" w:firstLine="1066"/>
        <w:jc w:val="both"/>
        <w:rPr>
          <w:rFonts w:ascii="Times New Roman" w:eastAsia="Times New Roman" w:hAnsi="Times New Roman"/>
          <w:sz w:val="24"/>
          <w:szCs w:val="24"/>
          <w:lang w:eastAsia="ru-RU"/>
        </w:rPr>
      </w:pPr>
      <w:r w:rsidRPr="00DA7715">
        <w:rPr>
          <w:rFonts w:ascii="Times New Roman" w:eastAsia="Times New Roman" w:hAnsi="Times New Roman"/>
          <w:sz w:val="24"/>
          <w:szCs w:val="24"/>
          <w:lang w:eastAsia="ru-RU"/>
        </w:rPr>
        <w:t xml:space="preserve">Белкина, В. Н. Психология раннего и дошкольного детства: учебное пособие для вузов / В. Н. Белкина. – 2-е изд. – М.: </w:t>
      </w:r>
      <w:proofErr w:type="spellStart"/>
      <w:r w:rsidRPr="00DA7715">
        <w:rPr>
          <w:rFonts w:ascii="Times New Roman" w:eastAsia="Times New Roman" w:hAnsi="Times New Roman"/>
          <w:sz w:val="24"/>
          <w:szCs w:val="24"/>
          <w:lang w:eastAsia="ru-RU"/>
        </w:rPr>
        <w:t>Юрайт</w:t>
      </w:r>
      <w:proofErr w:type="spellEnd"/>
      <w:r w:rsidRPr="00DA7715">
        <w:rPr>
          <w:rFonts w:ascii="Times New Roman" w:eastAsia="Times New Roman" w:hAnsi="Times New Roman"/>
          <w:sz w:val="24"/>
          <w:szCs w:val="24"/>
          <w:lang w:eastAsia="ru-RU"/>
        </w:rPr>
        <w:t>, 2024. – 170 с.</w:t>
      </w:r>
    </w:p>
    <w:p w:rsidR="00DD31EE" w:rsidRDefault="00DD31EE" w:rsidP="00DD31EE">
      <w:pPr>
        <w:numPr>
          <w:ilvl w:val="0"/>
          <w:numId w:val="17"/>
        </w:numPr>
        <w:tabs>
          <w:tab w:val="left" w:pos="1134"/>
        </w:tabs>
        <w:spacing w:after="0" w:line="360" w:lineRule="auto"/>
        <w:ind w:left="0" w:firstLine="1066"/>
        <w:jc w:val="both"/>
        <w:rPr>
          <w:rFonts w:ascii="Times New Roman" w:eastAsia="Times New Roman" w:hAnsi="Times New Roman"/>
          <w:sz w:val="24"/>
          <w:szCs w:val="24"/>
          <w:lang w:eastAsia="ru-RU"/>
        </w:rPr>
      </w:pPr>
      <w:r w:rsidRPr="009C06BF">
        <w:rPr>
          <w:rFonts w:ascii="Times New Roman" w:eastAsia="Times New Roman" w:hAnsi="Times New Roman"/>
          <w:sz w:val="24"/>
          <w:szCs w:val="24"/>
          <w:lang w:eastAsia="ru-RU"/>
        </w:rPr>
        <w:t xml:space="preserve">Эльконин, Д.Б. Возрастная психология: учебное пособие для вузов / Е.А. Сорокоумова. – 2-е изд., </w:t>
      </w:r>
      <w:proofErr w:type="spellStart"/>
      <w:r w:rsidRPr="009C06BF">
        <w:rPr>
          <w:rFonts w:ascii="Times New Roman" w:eastAsia="Times New Roman" w:hAnsi="Times New Roman"/>
          <w:sz w:val="24"/>
          <w:szCs w:val="24"/>
          <w:lang w:eastAsia="ru-RU"/>
        </w:rPr>
        <w:t>испр</w:t>
      </w:r>
      <w:proofErr w:type="spellEnd"/>
      <w:r w:rsidRPr="009C06BF">
        <w:rPr>
          <w:rFonts w:ascii="Times New Roman" w:eastAsia="Times New Roman" w:hAnsi="Times New Roman"/>
          <w:sz w:val="24"/>
          <w:szCs w:val="24"/>
          <w:lang w:eastAsia="ru-RU"/>
        </w:rPr>
        <w:t xml:space="preserve">. и доп. – М.: </w:t>
      </w:r>
      <w:proofErr w:type="spellStart"/>
      <w:r w:rsidRPr="009C06BF">
        <w:rPr>
          <w:rFonts w:ascii="Times New Roman" w:eastAsia="Times New Roman" w:hAnsi="Times New Roman"/>
          <w:sz w:val="24"/>
          <w:szCs w:val="24"/>
          <w:lang w:eastAsia="ru-RU"/>
        </w:rPr>
        <w:t>Юрайт</w:t>
      </w:r>
      <w:proofErr w:type="spellEnd"/>
      <w:r w:rsidRPr="009C06BF">
        <w:rPr>
          <w:rFonts w:ascii="Times New Roman" w:eastAsia="Times New Roman" w:hAnsi="Times New Roman"/>
          <w:sz w:val="24"/>
          <w:szCs w:val="24"/>
          <w:lang w:eastAsia="ru-RU"/>
        </w:rPr>
        <w:t>, 2024. – 227 с.</w:t>
      </w:r>
    </w:p>
    <w:p w:rsidR="00DD31EE" w:rsidRPr="00CB46FA" w:rsidRDefault="00DD31EE" w:rsidP="00DD31EE">
      <w:pPr>
        <w:numPr>
          <w:ilvl w:val="0"/>
          <w:numId w:val="17"/>
        </w:numPr>
        <w:tabs>
          <w:tab w:val="left" w:pos="1134"/>
        </w:tabs>
        <w:spacing w:after="0" w:line="360" w:lineRule="auto"/>
        <w:ind w:left="0" w:firstLine="1066"/>
        <w:jc w:val="both"/>
        <w:rPr>
          <w:rFonts w:ascii="Times New Roman" w:eastAsia="Times New Roman" w:hAnsi="Times New Roman"/>
          <w:sz w:val="24"/>
          <w:szCs w:val="24"/>
          <w:lang w:eastAsia="ru-RU"/>
        </w:rPr>
      </w:pPr>
      <w:r w:rsidRPr="00CB46FA">
        <w:rPr>
          <w:rFonts w:ascii="Times New Roman" w:eastAsia="Times New Roman" w:hAnsi="Times New Roman"/>
          <w:sz w:val="24"/>
          <w:szCs w:val="24"/>
          <w:lang w:eastAsia="ru-RU"/>
        </w:rPr>
        <w:lastRenderedPageBreak/>
        <w:t xml:space="preserve">Андрущенко, Т. Ю. Возрастная психология и возрастные кризисы: кризис развития ребенка семи лет: учебное пособие для вузов / Т. Ю. Андрущенко, Г. М. </w:t>
      </w:r>
      <w:proofErr w:type="spellStart"/>
      <w:r w:rsidRPr="00CB46FA">
        <w:rPr>
          <w:rFonts w:ascii="Times New Roman" w:eastAsia="Times New Roman" w:hAnsi="Times New Roman"/>
          <w:sz w:val="24"/>
          <w:szCs w:val="24"/>
          <w:lang w:eastAsia="ru-RU"/>
        </w:rPr>
        <w:t>Шашлова</w:t>
      </w:r>
      <w:proofErr w:type="spellEnd"/>
      <w:r w:rsidRPr="00CB46FA">
        <w:rPr>
          <w:rFonts w:ascii="Times New Roman" w:eastAsia="Times New Roman" w:hAnsi="Times New Roman"/>
          <w:sz w:val="24"/>
          <w:szCs w:val="24"/>
          <w:lang w:eastAsia="ru-RU"/>
        </w:rPr>
        <w:t xml:space="preserve">. – 2-е изд., </w:t>
      </w:r>
      <w:proofErr w:type="spellStart"/>
      <w:r w:rsidRPr="00CB46FA">
        <w:rPr>
          <w:rFonts w:ascii="Times New Roman" w:eastAsia="Times New Roman" w:hAnsi="Times New Roman"/>
          <w:sz w:val="24"/>
          <w:szCs w:val="24"/>
          <w:lang w:eastAsia="ru-RU"/>
        </w:rPr>
        <w:t>испр</w:t>
      </w:r>
      <w:proofErr w:type="spellEnd"/>
      <w:r w:rsidRPr="00CB46FA">
        <w:rPr>
          <w:rFonts w:ascii="Times New Roman" w:eastAsia="Times New Roman" w:hAnsi="Times New Roman"/>
          <w:sz w:val="24"/>
          <w:szCs w:val="24"/>
          <w:lang w:eastAsia="ru-RU"/>
        </w:rPr>
        <w:t xml:space="preserve">. и доп. – М.: </w:t>
      </w:r>
      <w:proofErr w:type="spellStart"/>
      <w:r w:rsidRPr="00CB46FA">
        <w:rPr>
          <w:rFonts w:ascii="Times New Roman" w:eastAsia="Times New Roman" w:hAnsi="Times New Roman"/>
          <w:sz w:val="24"/>
          <w:szCs w:val="24"/>
          <w:lang w:eastAsia="ru-RU"/>
        </w:rPr>
        <w:t>Юрайт</w:t>
      </w:r>
      <w:proofErr w:type="spellEnd"/>
      <w:r w:rsidRPr="00CB46FA">
        <w:rPr>
          <w:rFonts w:ascii="Times New Roman" w:eastAsia="Times New Roman" w:hAnsi="Times New Roman"/>
          <w:sz w:val="24"/>
          <w:szCs w:val="24"/>
          <w:lang w:eastAsia="ru-RU"/>
        </w:rPr>
        <w:t>, 2024. – 103 с.</w:t>
      </w:r>
    </w:p>
    <w:p w:rsidR="00DD31EE" w:rsidRPr="00432618" w:rsidRDefault="00DD31EE" w:rsidP="00DD31EE">
      <w:pPr>
        <w:numPr>
          <w:ilvl w:val="0"/>
          <w:numId w:val="17"/>
        </w:numPr>
        <w:spacing w:after="0" w:line="360" w:lineRule="auto"/>
        <w:ind w:left="0" w:firstLine="1066"/>
        <w:jc w:val="both"/>
        <w:rPr>
          <w:rFonts w:ascii="Times New Roman" w:hAnsi="Times New Roman"/>
          <w:color w:val="000000" w:themeColor="text1"/>
          <w:sz w:val="24"/>
          <w:szCs w:val="24"/>
        </w:rPr>
      </w:pPr>
      <w:r w:rsidRPr="00432618">
        <w:rPr>
          <w:rFonts w:ascii="Times New Roman" w:hAnsi="Times New Roman"/>
          <w:color w:val="000000" w:themeColor="text1"/>
          <w:sz w:val="24"/>
          <w:szCs w:val="24"/>
          <w:shd w:val="clear" w:color="auto" w:fill="FFFFFF"/>
        </w:rPr>
        <w:t>Каинов К. А. Технология направленного формирования универсальных учебных действий на уроках физической культуры с учащимися средних классов // Ученые записки университета им. П. Ф. Лесгафта. 2021. № 2 (192). С. 119-125.</w:t>
      </w:r>
      <w:r w:rsidRPr="00432618">
        <w:rPr>
          <w:rFonts w:ascii="Times New Roman" w:hAnsi="Times New Roman"/>
          <w:color w:val="000000" w:themeColor="text1"/>
          <w:sz w:val="24"/>
          <w:szCs w:val="24"/>
        </w:rPr>
        <w:t xml:space="preserve"> </w:t>
      </w:r>
    </w:p>
    <w:p w:rsidR="00DD31EE" w:rsidRPr="00432618" w:rsidRDefault="00DD31EE" w:rsidP="00DD31EE">
      <w:pPr>
        <w:numPr>
          <w:ilvl w:val="0"/>
          <w:numId w:val="17"/>
        </w:numPr>
        <w:tabs>
          <w:tab w:val="left" w:pos="1134"/>
        </w:tabs>
        <w:spacing w:after="0" w:line="360" w:lineRule="auto"/>
        <w:ind w:left="0" w:firstLine="1066"/>
        <w:jc w:val="both"/>
        <w:rPr>
          <w:rFonts w:ascii="Times New Roman" w:eastAsia="Times New Roman" w:hAnsi="Times New Roman"/>
          <w:color w:val="000000" w:themeColor="text1"/>
          <w:sz w:val="24"/>
          <w:szCs w:val="24"/>
          <w:lang w:eastAsia="ru-RU"/>
        </w:rPr>
      </w:pPr>
      <w:r w:rsidRPr="00432618">
        <w:rPr>
          <w:rFonts w:ascii="Times New Roman" w:hAnsi="Times New Roman"/>
          <w:color w:val="000000" w:themeColor="text1"/>
          <w:sz w:val="24"/>
          <w:szCs w:val="24"/>
          <w:shd w:val="clear" w:color="auto" w:fill="FFFFFF"/>
        </w:rPr>
        <w:t xml:space="preserve">Акимова М.К. Психофизиологические особенности индивидуальности школьников: учет и коррекция: учебное пособие для студентов высших учебных заведений / М.К. Акимова, В.Т. Козлова. - Москва: </w:t>
      </w:r>
      <w:proofErr w:type="spellStart"/>
      <w:r w:rsidRPr="00432618">
        <w:rPr>
          <w:rFonts w:ascii="Times New Roman" w:hAnsi="Times New Roman"/>
          <w:color w:val="000000" w:themeColor="text1"/>
          <w:sz w:val="24"/>
          <w:szCs w:val="24"/>
          <w:shd w:val="clear" w:color="auto" w:fill="FFFFFF"/>
        </w:rPr>
        <w:t>Academa</w:t>
      </w:r>
      <w:proofErr w:type="spellEnd"/>
      <w:r w:rsidRPr="00432618">
        <w:rPr>
          <w:rFonts w:ascii="Times New Roman" w:hAnsi="Times New Roman"/>
          <w:color w:val="000000" w:themeColor="text1"/>
          <w:sz w:val="24"/>
          <w:szCs w:val="24"/>
          <w:shd w:val="clear" w:color="auto" w:fill="FFFFFF"/>
        </w:rPr>
        <w:t>, 2022. - 160 с.</w:t>
      </w:r>
    </w:p>
    <w:p w:rsidR="00DD31EE" w:rsidRPr="00432618" w:rsidRDefault="00DD31EE" w:rsidP="00DD31EE">
      <w:pPr>
        <w:numPr>
          <w:ilvl w:val="0"/>
          <w:numId w:val="17"/>
        </w:numPr>
        <w:spacing w:after="0" w:line="360" w:lineRule="auto"/>
        <w:ind w:left="0" w:firstLine="1066"/>
        <w:jc w:val="both"/>
        <w:rPr>
          <w:rFonts w:ascii="Times New Roman" w:hAnsi="Times New Roman"/>
          <w:color w:val="000000" w:themeColor="text1"/>
          <w:sz w:val="24"/>
          <w:szCs w:val="24"/>
        </w:rPr>
      </w:pPr>
      <w:r w:rsidRPr="00432618">
        <w:rPr>
          <w:rFonts w:ascii="Times New Roman" w:hAnsi="Times New Roman"/>
          <w:color w:val="000000" w:themeColor="text1"/>
          <w:sz w:val="24"/>
          <w:szCs w:val="24"/>
          <w:shd w:val="clear" w:color="auto" w:fill="FFFFFF"/>
        </w:rPr>
        <w:t>Сорокин В. А., Карась Т. Ю. Содержание уроков физической культуры игровой направленности у учащихся 1-4 классов // Вестник научного общества студентов, аспирантов и молодых ученых. 2021. № 2. С. 71-77.</w:t>
      </w:r>
    </w:p>
    <w:p w:rsidR="00DD31EE" w:rsidRPr="00432618" w:rsidRDefault="00DD31EE" w:rsidP="00DD31EE">
      <w:pPr>
        <w:pStyle w:val="aa"/>
        <w:numPr>
          <w:ilvl w:val="0"/>
          <w:numId w:val="17"/>
        </w:numPr>
        <w:spacing w:after="0" w:line="360" w:lineRule="auto"/>
        <w:ind w:left="0" w:firstLine="1066"/>
        <w:contextualSpacing w:val="0"/>
        <w:jc w:val="both"/>
        <w:rPr>
          <w:rFonts w:ascii="Times New Roman" w:hAnsi="Times New Roman"/>
          <w:color w:val="000000" w:themeColor="text1"/>
          <w:sz w:val="24"/>
          <w:szCs w:val="24"/>
        </w:rPr>
      </w:pPr>
      <w:bookmarkStart w:id="10" w:name="_Hlk199809927"/>
      <w:proofErr w:type="spellStart"/>
      <w:r w:rsidRPr="00432618">
        <w:rPr>
          <w:rFonts w:ascii="Times New Roman" w:hAnsi="Times New Roman"/>
          <w:color w:val="000000" w:themeColor="text1"/>
          <w:sz w:val="24"/>
          <w:szCs w:val="24"/>
        </w:rPr>
        <w:t>Загвязинский</w:t>
      </w:r>
      <w:proofErr w:type="spellEnd"/>
      <w:r w:rsidRPr="00432618">
        <w:rPr>
          <w:rFonts w:ascii="Times New Roman" w:hAnsi="Times New Roman"/>
          <w:color w:val="000000" w:themeColor="text1"/>
          <w:sz w:val="24"/>
          <w:szCs w:val="24"/>
        </w:rPr>
        <w:t xml:space="preserve"> В.И. Педагогический словарь // Электронная педагогическая энциклопедия [Электронный ресурс]. — URL: https://didacts.ru/slovari/pedagogicheskii-slovar-2008-g.html Федеральный образовательный государственный стандарт // [Электронный ресурс] </w:t>
      </w:r>
      <w:r w:rsidRPr="00432618">
        <w:rPr>
          <w:rFonts w:ascii="Times New Roman" w:hAnsi="Times New Roman"/>
          <w:color w:val="000000" w:themeColor="text1"/>
          <w:sz w:val="24"/>
          <w:szCs w:val="24"/>
          <w:lang w:val="en-US"/>
        </w:rPr>
        <w:t>URL</w:t>
      </w:r>
      <w:r w:rsidRPr="00432618">
        <w:rPr>
          <w:rFonts w:ascii="Times New Roman" w:hAnsi="Times New Roman"/>
          <w:color w:val="000000" w:themeColor="text1"/>
          <w:sz w:val="24"/>
          <w:szCs w:val="24"/>
        </w:rPr>
        <w:t xml:space="preserve">: </w:t>
      </w:r>
      <w:r>
        <w:rPr>
          <w:rFonts w:ascii="Times New Roman" w:hAnsi="Times New Roman"/>
          <w:color w:val="000000" w:themeColor="text1"/>
          <w:sz w:val="24"/>
          <w:szCs w:val="24"/>
        </w:rPr>
        <w:t>https://fgos.ru.</w:t>
      </w:r>
    </w:p>
    <w:bookmarkEnd w:id="10"/>
    <w:p w:rsidR="00DD31EE" w:rsidRPr="00432618" w:rsidRDefault="00DD31EE" w:rsidP="00DD31EE">
      <w:pPr>
        <w:numPr>
          <w:ilvl w:val="0"/>
          <w:numId w:val="17"/>
        </w:numPr>
        <w:tabs>
          <w:tab w:val="left" w:pos="1134"/>
        </w:tabs>
        <w:spacing w:after="0" w:line="360" w:lineRule="auto"/>
        <w:ind w:left="0" w:firstLine="1066"/>
        <w:jc w:val="both"/>
        <w:rPr>
          <w:rFonts w:ascii="Times New Roman" w:eastAsia="Times New Roman" w:hAnsi="Times New Roman"/>
          <w:color w:val="000000" w:themeColor="text1"/>
          <w:sz w:val="24"/>
          <w:szCs w:val="24"/>
          <w:lang w:eastAsia="ru-RU"/>
        </w:rPr>
      </w:pPr>
      <w:r w:rsidRPr="00432618">
        <w:rPr>
          <w:rFonts w:ascii="Times New Roman" w:hAnsi="Times New Roman"/>
          <w:color w:val="000000" w:themeColor="text1"/>
          <w:sz w:val="24"/>
          <w:szCs w:val="24"/>
          <w:shd w:val="clear" w:color="auto" w:fill="FFFFFF"/>
        </w:rPr>
        <w:t xml:space="preserve">Мухина, В.С. Возрастная психология. Развитие от рождения до поздней зрелости / В.С. Мухина. - Москва: </w:t>
      </w:r>
      <w:proofErr w:type="spellStart"/>
      <w:r w:rsidRPr="00432618">
        <w:rPr>
          <w:rFonts w:ascii="Times New Roman" w:hAnsi="Times New Roman"/>
          <w:color w:val="000000" w:themeColor="text1"/>
          <w:sz w:val="24"/>
          <w:szCs w:val="24"/>
          <w:shd w:val="clear" w:color="auto" w:fill="FFFFFF"/>
        </w:rPr>
        <w:t>Academa</w:t>
      </w:r>
      <w:proofErr w:type="spellEnd"/>
      <w:r w:rsidRPr="00432618">
        <w:rPr>
          <w:rFonts w:ascii="Times New Roman" w:hAnsi="Times New Roman"/>
          <w:color w:val="000000" w:themeColor="text1"/>
          <w:sz w:val="24"/>
          <w:szCs w:val="24"/>
          <w:shd w:val="clear" w:color="auto" w:fill="FFFFFF"/>
        </w:rPr>
        <w:t>, 2022. - 418 с</w:t>
      </w:r>
      <w:r w:rsidRPr="00432618">
        <w:rPr>
          <w:rFonts w:ascii="Times New Roman" w:eastAsia="Times New Roman" w:hAnsi="Times New Roman"/>
          <w:color w:val="000000" w:themeColor="text1"/>
          <w:sz w:val="24"/>
          <w:szCs w:val="24"/>
          <w:shd w:val="clear" w:color="auto" w:fill="FFFFFF"/>
          <w:lang w:eastAsia="ru-RU"/>
        </w:rPr>
        <w:t>.</w:t>
      </w:r>
    </w:p>
    <w:p w:rsidR="00DD31EE" w:rsidRPr="00C3652B" w:rsidRDefault="00DD31EE" w:rsidP="00DD31EE">
      <w:pPr>
        <w:pStyle w:val="aa"/>
        <w:numPr>
          <w:ilvl w:val="0"/>
          <w:numId w:val="17"/>
        </w:numPr>
        <w:spacing w:after="0" w:line="360" w:lineRule="auto"/>
        <w:ind w:left="0" w:firstLine="1066"/>
        <w:contextualSpacing w:val="0"/>
        <w:jc w:val="both"/>
        <w:rPr>
          <w:rFonts w:ascii="Times New Roman" w:hAnsi="Times New Roman"/>
          <w:color w:val="000000" w:themeColor="text1"/>
          <w:sz w:val="24"/>
          <w:szCs w:val="24"/>
        </w:rPr>
      </w:pPr>
      <w:r w:rsidRPr="00432618">
        <w:rPr>
          <w:rFonts w:ascii="Times New Roman" w:hAnsi="Times New Roman"/>
          <w:color w:val="000000" w:themeColor="text1"/>
          <w:sz w:val="24"/>
          <w:szCs w:val="24"/>
        </w:rPr>
        <w:t xml:space="preserve">Распоряжение Правительства РФ от 31 марта 2022 г. №678-р «Об утверждении Концепции развития дополнительного образования детей до 2030 г. и плана мероприятий по ее реализации». – URL: https://www.garant.ru/products/ipo/prime/doc/403709682/ </w:t>
      </w:r>
    </w:p>
    <w:p w:rsidR="00F21D04" w:rsidRDefault="00F21D04" w:rsidP="00B84AD5">
      <w:pPr>
        <w:spacing w:after="240" w:line="360" w:lineRule="auto"/>
        <w:jc w:val="center"/>
        <w:rPr>
          <w:rFonts w:ascii="Arial" w:eastAsia="Calibri" w:hAnsi="Arial" w:cs="Arial"/>
          <w:sz w:val="28"/>
          <w:szCs w:val="28"/>
        </w:rPr>
      </w:pPr>
      <w:r>
        <w:rPr>
          <w:rFonts w:ascii="Arial" w:eastAsia="Calibri" w:hAnsi="Arial" w:cs="Arial"/>
          <w:sz w:val="28"/>
          <w:szCs w:val="28"/>
        </w:rPr>
        <w:br w:type="page"/>
      </w:r>
    </w:p>
    <w:p w:rsidR="00B84AD5" w:rsidRPr="00B84AD5" w:rsidRDefault="00B84AD5" w:rsidP="00B84AD5">
      <w:pPr>
        <w:spacing w:after="240" w:line="360" w:lineRule="auto"/>
        <w:jc w:val="center"/>
        <w:rPr>
          <w:rFonts w:ascii="Arial" w:eastAsia="Calibri" w:hAnsi="Arial" w:cs="Arial"/>
          <w:sz w:val="28"/>
          <w:szCs w:val="28"/>
        </w:rPr>
      </w:pPr>
      <w:r w:rsidRPr="00B84AD5">
        <w:rPr>
          <w:rFonts w:ascii="Arial" w:eastAsia="Calibri" w:hAnsi="Arial" w:cs="Arial"/>
          <w:sz w:val="28"/>
          <w:szCs w:val="28"/>
        </w:rPr>
        <w:lastRenderedPageBreak/>
        <w:t>Приложение А</w:t>
      </w:r>
    </w:p>
    <w:p w:rsidR="00E62139" w:rsidRPr="002A173A" w:rsidRDefault="002A173A" w:rsidP="002A173A">
      <w:pPr>
        <w:spacing w:after="12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План-конспект</w:t>
      </w:r>
      <w:r w:rsidR="00B84AD5" w:rsidRPr="002A173A">
        <w:rPr>
          <w:rFonts w:ascii="Times New Roman" w:eastAsia="Calibri" w:hAnsi="Times New Roman" w:cs="Times New Roman"/>
          <w:sz w:val="24"/>
          <w:szCs w:val="24"/>
        </w:rPr>
        <w:t xml:space="preserve"> разработ</w:t>
      </w:r>
      <w:r>
        <w:rPr>
          <w:rFonts w:ascii="Times New Roman" w:eastAsia="Calibri" w:hAnsi="Times New Roman" w:cs="Times New Roman"/>
          <w:sz w:val="24"/>
          <w:szCs w:val="24"/>
        </w:rPr>
        <w:t>анного занятия по спортивным играм.</w:t>
      </w:r>
    </w:p>
    <w:tbl>
      <w:tblPr>
        <w:tblStyle w:val="a3"/>
        <w:tblW w:w="5000" w:type="pct"/>
        <w:tblLook w:val="04A0"/>
      </w:tblPr>
      <w:tblGrid>
        <w:gridCol w:w="1743"/>
        <w:gridCol w:w="655"/>
        <w:gridCol w:w="2118"/>
        <w:gridCol w:w="355"/>
        <w:gridCol w:w="2396"/>
        <w:gridCol w:w="2588"/>
      </w:tblGrid>
      <w:tr w:rsidR="00E62139" w:rsidRPr="00E62139" w:rsidTr="00CC70C6">
        <w:trPr>
          <w:trHeight w:val="454"/>
        </w:trPr>
        <w:tc>
          <w:tcPr>
            <w:tcW w:w="5000" w:type="pct"/>
            <w:gridSpan w:val="6"/>
          </w:tcPr>
          <w:p w:rsidR="00E62139" w:rsidRPr="00E62139" w:rsidRDefault="00E62139" w:rsidP="00E62139">
            <w:pPr>
              <w:jc w:val="center"/>
              <w:rPr>
                <w:rFonts w:ascii="Times New Roman" w:eastAsia="Times New Roman" w:hAnsi="Times New Roman" w:cs="Times New Roman"/>
                <w:b/>
                <w:sz w:val="24"/>
                <w:szCs w:val="24"/>
                <w:shd w:val="clear" w:color="auto" w:fill="FFFFFF"/>
                <w:lang w:eastAsia="ru-RU"/>
              </w:rPr>
            </w:pPr>
            <w:r w:rsidRPr="00E62139">
              <w:rPr>
                <w:rFonts w:ascii="Times New Roman" w:eastAsia="Times New Roman" w:hAnsi="Times New Roman" w:cs="Times New Roman"/>
                <w:bCs/>
                <w:sz w:val="24"/>
                <w:szCs w:val="24"/>
                <w:lang w:eastAsia="ru-RU"/>
              </w:rPr>
              <w:t xml:space="preserve">Тема: </w:t>
            </w:r>
            <w:r w:rsidR="002A173A">
              <w:rPr>
                <w:rFonts w:ascii="Times New Roman" w:eastAsia="Times New Roman" w:hAnsi="Times New Roman" w:cs="Times New Roman"/>
                <w:bCs/>
                <w:sz w:val="24"/>
                <w:szCs w:val="24"/>
                <w:lang w:eastAsia="ru-RU"/>
              </w:rPr>
              <w:t>э</w:t>
            </w:r>
            <w:r w:rsidR="002A173A" w:rsidRPr="002A173A">
              <w:rPr>
                <w:rFonts w:ascii="Times New Roman" w:eastAsia="Times New Roman" w:hAnsi="Times New Roman" w:cs="Times New Roman"/>
                <w:bCs/>
                <w:sz w:val="24"/>
                <w:szCs w:val="24"/>
                <w:lang w:eastAsia="ru-RU"/>
              </w:rPr>
              <w:t>лементы спортивных игр (командное взаимодействие и эстафеты).</w:t>
            </w:r>
          </w:p>
        </w:tc>
      </w:tr>
      <w:tr w:rsidR="00E62139" w:rsidRPr="00E62139" w:rsidTr="00CC70C6">
        <w:trPr>
          <w:trHeight w:val="454"/>
        </w:trPr>
        <w:tc>
          <w:tcPr>
            <w:tcW w:w="5000" w:type="pct"/>
            <w:gridSpan w:val="6"/>
          </w:tcPr>
          <w:p w:rsidR="00E62139" w:rsidRPr="002A173A" w:rsidRDefault="00E62139" w:rsidP="00E62139">
            <w:pPr>
              <w:shd w:val="clear" w:color="auto" w:fill="FFFFFF"/>
              <w:jc w:val="center"/>
              <w:rPr>
                <w:rFonts w:ascii="Times New Roman" w:eastAsia="Times New Roman" w:hAnsi="Times New Roman" w:cs="Times New Roman"/>
                <w:color w:val="000000"/>
                <w:sz w:val="24"/>
                <w:szCs w:val="24"/>
                <w:lang w:eastAsia="ru-RU"/>
              </w:rPr>
            </w:pPr>
            <w:r w:rsidRPr="002A173A">
              <w:rPr>
                <w:rFonts w:ascii="Times New Roman" w:eastAsia="Times New Roman" w:hAnsi="Times New Roman" w:cs="Times New Roman"/>
                <w:bCs/>
                <w:color w:val="000000"/>
                <w:sz w:val="24"/>
                <w:szCs w:val="24"/>
                <w:lang w:eastAsia="ru-RU"/>
              </w:rPr>
              <w:t>Цель урока: </w:t>
            </w:r>
            <w:r w:rsidR="002A173A" w:rsidRPr="002A173A">
              <w:rPr>
                <w:rFonts w:ascii="Times New Roman" w:hAnsi="Times New Roman" w:cs="Times New Roman"/>
                <w:color w:val="1D1D1F"/>
                <w:sz w:val="24"/>
                <w:szCs w:val="24"/>
                <w:shd w:val="clear" w:color="auto" w:fill="FFFFFF"/>
              </w:rPr>
              <w:t>Выявление индивидуально-типологических особенностей обучающихся 8–10 лет через выполнение заданий спортивно-игрового характера и формирование осознанного отношения к выбору спортивной деятельности.</w:t>
            </w:r>
          </w:p>
          <w:p w:rsidR="00E62139" w:rsidRPr="00E62139" w:rsidRDefault="00E62139" w:rsidP="00E62139">
            <w:pPr>
              <w:jc w:val="center"/>
              <w:rPr>
                <w:rFonts w:ascii="Times New Roman" w:eastAsia="Times New Roman" w:hAnsi="Times New Roman" w:cs="Times New Roman"/>
                <w:bCs/>
                <w:sz w:val="24"/>
                <w:szCs w:val="24"/>
                <w:lang w:eastAsia="ru-RU"/>
              </w:rPr>
            </w:pPr>
          </w:p>
        </w:tc>
      </w:tr>
      <w:tr w:rsidR="002A173A" w:rsidRPr="00E62139" w:rsidTr="002A173A">
        <w:trPr>
          <w:trHeight w:val="918"/>
        </w:trPr>
        <w:tc>
          <w:tcPr>
            <w:tcW w:w="896" w:type="pct"/>
            <w:vMerge w:val="restart"/>
          </w:tcPr>
          <w:p w:rsidR="002A173A" w:rsidRPr="00E62139" w:rsidRDefault="002A173A" w:rsidP="00E62139">
            <w:pPr>
              <w:jc w:val="both"/>
              <w:rPr>
                <w:rFonts w:ascii="Times New Roman" w:eastAsia="Times New Roman" w:hAnsi="Times New Roman" w:cs="Times New Roman"/>
                <w:bCs/>
                <w:sz w:val="24"/>
                <w:szCs w:val="24"/>
                <w:lang w:eastAsia="ru-RU"/>
              </w:rPr>
            </w:pPr>
            <w:r w:rsidRPr="00E62139">
              <w:rPr>
                <w:rFonts w:ascii="Times New Roman" w:eastAsia="Times New Roman" w:hAnsi="Times New Roman" w:cs="Times New Roman"/>
                <w:bCs/>
                <w:sz w:val="24"/>
                <w:szCs w:val="24"/>
                <w:lang w:eastAsia="ru-RU"/>
              </w:rPr>
              <w:t>Задачи</w:t>
            </w:r>
          </w:p>
          <w:p w:rsidR="002A173A" w:rsidRPr="00E62139" w:rsidRDefault="002A173A" w:rsidP="00E62139">
            <w:pPr>
              <w:jc w:val="both"/>
              <w:rPr>
                <w:rFonts w:ascii="Times New Roman" w:eastAsia="Calibri" w:hAnsi="Times New Roman" w:cs="Times New Roman"/>
                <w:sz w:val="24"/>
                <w:szCs w:val="24"/>
                <w:lang w:eastAsia="ru-RU"/>
              </w:rPr>
            </w:pPr>
          </w:p>
        </w:tc>
        <w:tc>
          <w:tcPr>
            <w:tcW w:w="1430" w:type="pct"/>
            <w:gridSpan w:val="2"/>
          </w:tcPr>
          <w:p w:rsidR="002A173A" w:rsidRPr="00E62139" w:rsidRDefault="002A173A"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Образовательная</w:t>
            </w:r>
          </w:p>
        </w:tc>
        <w:tc>
          <w:tcPr>
            <w:tcW w:w="2674" w:type="pct"/>
            <w:gridSpan w:val="3"/>
          </w:tcPr>
          <w:p w:rsidR="002A173A" w:rsidRPr="002A173A" w:rsidRDefault="002A173A" w:rsidP="002A173A">
            <w:pPr>
              <w:rPr>
                <w:rFonts w:ascii="Times New Roman" w:eastAsia="Times New Roman" w:hAnsi="Times New Roman" w:cs="Times New Roman"/>
                <w:color w:val="000000"/>
                <w:sz w:val="24"/>
                <w:szCs w:val="24"/>
                <w:lang w:eastAsia="ru-RU"/>
              </w:rPr>
            </w:pPr>
            <w:r w:rsidRPr="002A173A">
              <w:rPr>
                <w:rFonts w:ascii="Times New Roman" w:hAnsi="Times New Roman" w:cs="Times New Roman"/>
                <w:color w:val="1D1D1F"/>
                <w:sz w:val="24"/>
                <w:szCs w:val="24"/>
                <w:shd w:val="clear" w:color="auto" w:fill="FFFFFF"/>
              </w:rPr>
              <w:t>Обучить базовым элементам передачи мяча, перемещения в игровой стойке и основам командного взаимодействия; закрепить правила безопасного взаимодействия в группе и этикет пробных занятий.</w:t>
            </w:r>
          </w:p>
        </w:tc>
      </w:tr>
      <w:tr w:rsidR="00E62139" w:rsidRPr="00E62139" w:rsidTr="002A173A">
        <w:trPr>
          <w:trHeight w:val="454"/>
        </w:trPr>
        <w:tc>
          <w:tcPr>
            <w:tcW w:w="896" w:type="pct"/>
            <w:vMerge/>
          </w:tcPr>
          <w:p w:rsidR="00E62139" w:rsidRPr="00E62139" w:rsidRDefault="00E62139" w:rsidP="00E62139">
            <w:pPr>
              <w:jc w:val="both"/>
              <w:rPr>
                <w:rFonts w:ascii="Times New Roman" w:eastAsia="Calibri" w:hAnsi="Times New Roman" w:cs="Times New Roman"/>
                <w:sz w:val="24"/>
                <w:szCs w:val="24"/>
                <w:lang w:eastAsia="ru-RU"/>
              </w:rPr>
            </w:pPr>
          </w:p>
        </w:tc>
        <w:tc>
          <w:tcPr>
            <w:tcW w:w="1430" w:type="pct"/>
            <w:gridSpan w:val="2"/>
          </w:tcPr>
          <w:p w:rsidR="00E62139" w:rsidRPr="00E62139" w:rsidRDefault="00E62139"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Развивающая</w:t>
            </w:r>
          </w:p>
        </w:tc>
        <w:tc>
          <w:tcPr>
            <w:tcW w:w="2674" w:type="pct"/>
            <w:gridSpan w:val="3"/>
          </w:tcPr>
          <w:p w:rsidR="00E62139" w:rsidRPr="00E62139" w:rsidRDefault="002A173A" w:rsidP="002A173A">
            <w:pPr>
              <w:rPr>
                <w:rFonts w:ascii="Times New Roman" w:eastAsia="Calibri" w:hAnsi="Times New Roman" w:cs="Times New Roman"/>
                <w:sz w:val="24"/>
                <w:szCs w:val="24"/>
                <w:lang w:eastAsia="ru-RU"/>
              </w:rPr>
            </w:pPr>
            <w:r w:rsidRPr="002A173A">
              <w:rPr>
                <w:rFonts w:ascii="Times New Roman" w:eastAsia="Calibri" w:hAnsi="Times New Roman" w:cs="Times New Roman"/>
                <w:sz w:val="24"/>
                <w:szCs w:val="24"/>
                <w:lang w:eastAsia="ru-RU"/>
              </w:rPr>
              <w:t>Развивать координацию движений, быстроту реакции, пространственную ориентировку, переключение внимания; создать естественную среду для проявления и наблюдения поведенческих реакций, связанных с темпераментом.</w:t>
            </w:r>
          </w:p>
        </w:tc>
      </w:tr>
      <w:tr w:rsidR="002A173A" w:rsidRPr="00E62139" w:rsidTr="002A173A">
        <w:trPr>
          <w:trHeight w:val="918"/>
        </w:trPr>
        <w:tc>
          <w:tcPr>
            <w:tcW w:w="896" w:type="pct"/>
            <w:vMerge/>
          </w:tcPr>
          <w:p w:rsidR="002A173A" w:rsidRPr="00E62139" w:rsidRDefault="002A173A" w:rsidP="00E62139">
            <w:pPr>
              <w:jc w:val="both"/>
              <w:rPr>
                <w:rFonts w:ascii="Times New Roman" w:eastAsia="Calibri" w:hAnsi="Times New Roman" w:cs="Times New Roman"/>
                <w:sz w:val="24"/>
                <w:szCs w:val="24"/>
                <w:lang w:eastAsia="ru-RU"/>
              </w:rPr>
            </w:pPr>
          </w:p>
        </w:tc>
        <w:tc>
          <w:tcPr>
            <w:tcW w:w="1430" w:type="pct"/>
            <w:gridSpan w:val="2"/>
          </w:tcPr>
          <w:p w:rsidR="002A173A" w:rsidRPr="00E62139" w:rsidRDefault="002A173A"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Воспитательная</w:t>
            </w:r>
          </w:p>
        </w:tc>
        <w:tc>
          <w:tcPr>
            <w:tcW w:w="2674" w:type="pct"/>
            <w:gridSpan w:val="3"/>
          </w:tcPr>
          <w:p w:rsidR="002A173A" w:rsidRPr="002A173A" w:rsidRDefault="002A173A" w:rsidP="002A173A">
            <w:pPr>
              <w:rPr>
                <w:rFonts w:ascii="Times New Roman" w:eastAsia="Calibri" w:hAnsi="Times New Roman" w:cs="Times New Roman"/>
                <w:sz w:val="24"/>
                <w:szCs w:val="24"/>
                <w:lang w:eastAsia="ru-RU"/>
              </w:rPr>
            </w:pPr>
            <w:r w:rsidRPr="002A173A">
              <w:rPr>
                <w:rFonts w:ascii="Times New Roman" w:hAnsi="Times New Roman" w:cs="Times New Roman"/>
                <w:color w:val="1D1D1F"/>
                <w:sz w:val="24"/>
                <w:szCs w:val="24"/>
                <w:shd w:val="clear" w:color="auto" w:fill="FFFFFF"/>
              </w:rPr>
              <w:t>Воспитывать дисциплинированность, уважение к партнёрам, навыки эмоциональной саморегуляции и принятия различных игровых ролей через вариативные командные задания.</w:t>
            </w:r>
          </w:p>
        </w:tc>
      </w:tr>
      <w:tr w:rsidR="00E62139" w:rsidRPr="00E62139" w:rsidTr="002A173A">
        <w:trPr>
          <w:trHeight w:val="454"/>
        </w:trPr>
        <w:tc>
          <w:tcPr>
            <w:tcW w:w="896" w:type="pct"/>
          </w:tcPr>
          <w:p w:rsidR="00E62139" w:rsidRPr="00E62139" w:rsidRDefault="00E62139"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Инвентарь</w:t>
            </w:r>
          </w:p>
        </w:tc>
        <w:tc>
          <w:tcPr>
            <w:tcW w:w="4104" w:type="pct"/>
            <w:gridSpan w:val="5"/>
          </w:tcPr>
          <w:p w:rsidR="00E62139" w:rsidRPr="002A173A" w:rsidRDefault="002A173A" w:rsidP="00E62139">
            <w:pPr>
              <w:jc w:val="both"/>
              <w:rPr>
                <w:rFonts w:ascii="Times New Roman" w:eastAsia="Calibri" w:hAnsi="Times New Roman" w:cs="Times New Roman"/>
                <w:sz w:val="24"/>
                <w:szCs w:val="24"/>
                <w:lang w:eastAsia="ru-RU"/>
              </w:rPr>
            </w:pPr>
            <w:r w:rsidRPr="002A173A">
              <w:rPr>
                <w:rFonts w:ascii="Times New Roman" w:hAnsi="Times New Roman" w:cs="Times New Roman"/>
                <w:color w:val="1D1D1F"/>
                <w:sz w:val="24"/>
                <w:szCs w:val="24"/>
                <w:shd w:val="clear" w:color="auto" w:fill="FFFFFF"/>
              </w:rPr>
              <w:t>Мячи облегчённые (резиновые/мини-баскетбольные), фишки/конусы, свисток, секундомер, дневники «Мой спортивный путь», протоколы педагогического наблюдения.</w:t>
            </w:r>
          </w:p>
        </w:tc>
      </w:tr>
      <w:tr w:rsidR="00E62139" w:rsidRPr="00E62139" w:rsidTr="002A173A">
        <w:trPr>
          <w:trHeight w:val="454"/>
        </w:trPr>
        <w:tc>
          <w:tcPr>
            <w:tcW w:w="896" w:type="pct"/>
          </w:tcPr>
          <w:p w:rsidR="00E62139" w:rsidRPr="00E62139" w:rsidRDefault="00E62139" w:rsidP="00E62139">
            <w:pPr>
              <w:jc w:val="both"/>
              <w:rPr>
                <w:rFonts w:ascii="Times New Roman" w:eastAsia="Times New Roman" w:hAnsi="Times New Roman" w:cs="Times New Roman"/>
                <w:b/>
                <w:bCs/>
                <w:sz w:val="24"/>
                <w:szCs w:val="24"/>
                <w:lang w:eastAsia="ru-RU"/>
              </w:rPr>
            </w:pPr>
            <w:r w:rsidRPr="00E62139">
              <w:rPr>
                <w:rFonts w:ascii="Times New Roman" w:eastAsia="Times New Roman" w:hAnsi="Times New Roman" w:cs="Times New Roman"/>
                <w:color w:val="181818"/>
                <w:sz w:val="24"/>
                <w:szCs w:val="24"/>
                <w:lang w:eastAsia="ru-RU"/>
              </w:rPr>
              <w:t>Методы выполнения упражнений</w:t>
            </w:r>
          </w:p>
        </w:tc>
        <w:tc>
          <w:tcPr>
            <w:tcW w:w="4104" w:type="pct"/>
            <w:gridSpan w:val="5"/>
          </w:tcPr>
          <w:p w:rsidR="00E62139" w:rsidRPr="002A173A" w:rsidRDefault="002A173A" w:rsidP="00E62139">
            <w:pPr>
              <w:jc w:val="both"/>
              <w:rPr>
                <w:rFonts w:ascii="Times New Roman" w:eastAsia="Times New Roman" w:hAnsi="Times New Roman" w:cs="Times New Roman"/>
                <w:color w:val="000000"/>
                <w:sz w:val="24"/>
                <w:szCs w:val="24"/>
                <w:lang w:eastAsia="ru-RU"/>
              </w:rPr>
            </w:pPr>
            <w:r w:rsidRPr="002A173A">
              <w:rPr>
                <w:rFonts w:ascii="Times New Roman" w:hAnsi="Times New Roman" w:cs="Times New Roman"/>
                <w:color w:val="1D1D1F"/>
                <w:sz w:val="24"/>
                <w:szCs w:val="24"/>
                <w:shd w:val="clear" w:color="auto" w:fill="FFFFFF"/>
              </w:rPr>
              <w:t>Повторный, игровой, дифференцированный, поточный.</w:t>
            </w:r>
          </w:p>
        </w:tc>
      </w:tr>
      <w:tr w:rsidR="00E62139" w:rsidRPr="00E62139" w:rsidTr="002A173A">
        <w:trPr>
          <w:trHeight w:val="424"/>
        </w:trPr>
        <w:tc>
          <w:tcPr>
            <w:tcW w:w="896" w:type="pct"/>
          </w:tcPr>
          <w:p w:rsidR="00E62139" w:rsidRPr="00E62139" w:rsidRDefault="00E62139" w:rsidP="00E62139">
            <w:pPr>
              <w:rPr>
                <w:rFonts w:ascii="Times New Roman" w:eastAsia="Times New Roman" w:hAnsi="Times New Roman" w:cs="Times New Roman"/>
                <w:color w:val="181818"/>
                <w:sz w:val="24"/>
                <w:szCs w:val="24"/>
                <w:lang w:eastAsia="ru-RU"/>
              </w:rPr>
            </w:pPr>
            <w:r w:rsidRPr="00E62139">
              <w:rPr>
                <w:rFonts w:ascii="Times New Roman" w:eastAsia="Times New Roman" w:hAnsi="Times New Roman" w:cs="Times New Roman"/>
                <w:color w:val="181818"/>
                <w:sz w:val="24"/>
                <w:szCs w:val="24"/>
                <w:lang w:eastAsia="ru-RU"/>
              </w:rPr>
              <w:t xml:space="preserve">Метод объяснения упражнения </w:t>
            </w:r>
          </w:p>
        </w:tc>
        <w:tc>
          <w:tcPr>
            <w:tcW w:w="4104" w:type="pct"/>
            <w:gridSpan w:val="5"/>
          </w:tcPr>
          <w:p w:rsidR="00E62139" w:rsidRPr="002A173A" w:rsidRDefault="002A173A" w:rsidP="002A173A">
            <w:pPr>
              <w:rPr>
                <w:rFonts w:ascii="Times New Roman" w:eastAsia="Times New Roman" w:hAnsi="Times New Roman" w:cs="Times New Roman"/>
                <w:sz w:val="24"/>
                <w:szCs w:val="24"/>
                <w:shd w:val="clear" w:color="auto" w:fill="FFFFFF"/>
                <w:lang w:eastAsia="ru-RU"/>
              </w:rPr>
            </w:pPr>
            <w:r w:rsidRPr="002A173A">
              <w:rPr>
                <w:rFonts w:ascii="Times New Roman" w:hAnsi="Times New Roman" w:cs="Times New Roman"/>
                <w:color w:val="1D1D1F"/>
                <w:sz w:val="24"/>
                <w:szCs w:val="24"/>
                <w:shd w:val="clear" w:color="auto" w:fill="FFFFFF"/>
              </w:rPr>
              <w:t>Словесный, наглядный, практический.</w:t>
            </w:r>
          </w:p>
        </w:tc>
      </w:tr>
      <w:tr w:rsidR="00E62139" w:rsidRPr="00E62139" w:rsidTr="00CC70C6">
        <w:tc>
          <w:tcPr>
            <w:tcW w:w="5000" w:type="pct"/>
            <w:gridSpan w:val="6"/>
          </w:tcPr>
          <w:p w:rsidR="00E62139" w:rsidRPr="00E62139" w:rsidRDefault="00E62139"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Ход урока</w:t>
            </w:r>
          </w:p>
        </w:tc>
      </w:tr>
      <w:tr w:rsidR="00E62139" w:rsidRPr="00E62139" w:rsidTr="002A173A">
        <w:tc>
          <w:tcPr>
            <w:tcW w:w="1240" w:type="pct"/>
            <w:gridSpan w:val="2"/>
          </w:tcPr>
          <w:p w:rsidR="00E62139" w:rsidRPr="00E62139" w:rsidRDefault="00E62139" w:rsidP="00E62139">
            <w:pPr>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Части</w:t>
            </w:r>
          </w:p>
          <w:p w:rsidR="00E62139" w:rsidRPr="00E62139" w:rsidRDefault="00E62139"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занятия</w:t>
            </w:r>
          </w:p>
        </w:tc>
        <w:tc>
          <w:tcPr>
            <w:tcW w:w="1278" w:type="pct"/>
            <w:gridSpan w:val="2"/>
          </w:tcPr>
          <w:p w:rsidR="00E62139" w:rsidRPr="00E62139" w:rsidRDefault="00E62139"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Содержание</w:t>
            </w:r>
          </w:p>
        </w:tc>
        <w:tc>
          <w:tcPr>
            <w:tcW w:w="1227" w:type="pct"/>
          </w:tcPr>
          <w:p w:rsidR="00E62139" w:rsidRPr="00E62139" w:rsidRDefault="00E62139"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Дозировка</w:t>
            </w:r>
          </w:p>
        </w:tc>
        <w:tc>
          <w:tcPr>
            <w:tcW w:w="1255" w:type="pct"/>
          </w:tcPr>
          <w:p w:rsidR="00E62139" w:rsidRPr="00E62139" w:rsidRDefault="00E62139" w:rsidP="00E62139">
            <w:pPr>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Организационно-</w:t>
            </w:r>
          </w:p>
          <w:p w:rsidR="00E62139" w:rsidRPr="00E62139" w:rsidRDefault="00E62139" w:rsidP="00E62139">
            <w:pPr>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 xml:space="preserve">методические </w:t>
            </w:r>
          </w:p>
          <w:p w:rsidR="00E62139" w:rsidRPr="00E62139" w:rsidRDefault="00E62139"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указания</w:t>
            </w:r>
          </w:p>
        </w:tc>
      </w:tr>
      <w:tr w:rsidR="002A173A" w:rsidRPr="002A173A" w:rsidTr="002A173A">
        <w:tc>
          <w:tcPr>
            <w:tcW w:w="1240" w:type="pct"/>
            <w:gridSpan w:val="2"/>
            <w:vMerge w:val="restart"/>
          </w:tcPr>
          <w:p w:rsidR="002A173A" w:rsidRPr="002A173A" w:rsidRDefault="002A173A" w:rsidP="00E62139">
            <w:pPr>
              <w:ind w:left="113" w:right="113"/>
              <w:rPr>
                <w:rFonts w:ascii="Times New Roman" w:eastAsia="Times New Roman" w:hAnsi="Times New Roman" w:cs="Times New Roman"/>
                <w:bCs/>
                <w:color w:val="000000"/>
                <w:sz w:val="24"/>
                <w:szCs w:val="24"/>
                <w:lang w:eastAsia="ru-RU"/>
              </w:rPr>
            </w:pPr>
            <w:r w:rsidRPr="002A173A">
              <w:rPr>
                <w:rFonts w:ascii="Times New Roman" w:eastAsia="Times New Roman" w:hAnsi="Times New Roman" w:cs="Times New Roman"/>
                <w:bCs/>
                <w:color w:val="000000"/>
                <w:sz w:val="24"/>
                <w:szCs w:val="24"/>
                <w:lang w:eastAsia="ru-RU"/>
              </w:rPr>
              <w:t>Подготовительная часть</w:t>
            </w:r>
          </w:p>
          <w:p w:rsidR="002A173A" w:rsidRPr="002A173A" w:rsidRDefault="002A173A" w:rsidP="00E62139">
            <w:pPr>
              <w:rPr>
                <w:rFonts w:ascii="Times New Roman" w:eastAsia="Times New Roman" w:hAnsi="Times New Roman" w:cs="Times New Roman"/>
                <w:sz w:val="24"/>
                <w:szCs w:val="24"/>
                <w:lang w:eastAsia="ru-RU"/>
              </w:rPr>
            </w:pPr>
          </w:p>
        </w:tc>
        <w:tc>
          <w:tcPr>
            <w:tcW w:w="1278" w:type="pct"/>
            <w:gridSpan w:val="2"/>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1. Построение, приветствие, сообщение темы и целей. Инструктаж по ТБ.</w:t>
            </w:r>
          </w:p>
        </w:tc>
        <w:tc>
          <w:tcPr>
            <w:tcW w:w="1227" w:type="pct"/>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2 мин</w:t>
            </w:r>
          </w:p>
        </w:tc>
        <w:tc>
          <w:tcPr>
            <w:tcW w:w="1255" w:type="pct"/>
          </w:tcPr>
          <w:p w:rsidR="002A173A" w:rsidRPr="002A173A" w:rsidRDefault="002A173A" w:rsidP="002A173A">
            <w:pPr>
              <w:rPr>
                <w:rFonts w:ascii="Times New Roman" w:hAnsi="Times New Roman" w:cs="Times New Roman"/>
                <w:sz w:val="24"/>
                <w:szCs w:val="24"/>
              </w:rPr>
            </w:pPr>
            <w:r w:rsidRPr="002A173A">
              <w:rPr>
                <w:rFonts w:ascii="Times New Roman" w:hAnsi="Times New Roman" w:cs="Times New Roman"/>
                <w:sz w:val="24"/>
                <w:szCs w:val="24"/>
              </w:rPr>
              <w:t>Проверка формы и самочувствия</w:t>
            </w:r>
            <w:r>
              <w:rPr>
                <w:rFonts w:ascii="Times New Roman" w:hAnsi="Times New Roman" w:cs="Times New Roman"/>
                <w:sz w:val="24"/>
                <w:szCs w:val="24"/>
              </w:rPr>
              <w:t>.</w:t>
            </w:r>
          </w:p>
        </w:tc>
      </w:tr>
      <w:tr w:rsidR="002A173A" w:rsidRPr="002A173A" w:rsidTr="002A173A">
        <w:tc>
          <w:tcPr>
            <w:tcW w:w="1240" w:type="pct"/>
            <w:gridSpan w:val="2"/>
            <w:vMerge/>
          </w:tcPr>
          <w:p w:rsidR="002A173A" w:rsidRPr="002A173A" w:rsidRDefault="002A173A" w:rsidP="00E62139">
            <w:pPr>
              <w:rPr>
                <w:rFonts w:ascii="Times New Roman" w:eastAsia="Times New Roman" w:hAnsi="Times New Roman" w:cs="Times New Roman"/>
                <w:sz w:val="24"/>
                <w:szCs w:val="24"/>
                <w:lang w:eastAsia="ru-RU"/>
              </w:rPr>
            </w:pPr>
          </w:p>
        </w:tc>
        <w:tc>
          <w:tcPr>
            <w:tcW w:w="1278" w:type="pct"/>
            <w:gridSpan w:val="2"/>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2. Разминка: ходьба, бег, ОРУ на месте (суставная гимнастика, упражнения на координацию).</w:t>
            </w:r>
          </w:p>
        </w:tc>
        <w:tc>
          <w:tcPr>
            <w:tcW w:w="1227" w:type="pct"/>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5 мин</w:t>
            </w:r>
          </w:p>
        </w:tc>
        <w:tc>
          <w:tcPr>
            <w:tcW w:w="1255" w:type="pct"/>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 xml:space="preserve">Темп умеренный. Акцент на ритмичном дыхании. Для тревожных детей предусмотреть индивидуальный темп без принуждения к </w:t>
            </w:r>
            <w:r w:rsidRPr="002A173A">
              <w:rPr>
                <w:rFonts w:ascii="Times New Roman" w:hAnsi="Times New Roman" w:cs="Times New Roman"/>
                <w:sz w:val="24"/>
                <w:szCs w:val="24"/>
              </w:rPr>
              <w:lastRenderedPageBreak/>
              <w:t>соревнованию.</w:t>
            </w:r>
          </w:p>
        </w:tc>
      </w:tr>
      <w:tr w:rsidR="002A173A" w:rsidRPr="002A173A" w:rsidTr="002A173A">
        <w:tc>
          <w:tcPr>
            <w:tcW w:w="1240" w:type="pct"/>
            <w:gridSpan w:val="2"/>
            <w:vMerge/>
          </w:tcPr>
          <w:p w:rsidR="002A173A" w:rsidRPr="002A173A" w:rsidRDefault="002A173A" w:rsidP="00E62139">
            <w:pPr>
              <w:rPr>
                <w:rFonts w:ascii="Times New Roman" w:eastAsia="Times New Roman" w:hAnsi="Times New Roman" w:cs="Times New Roman"/>
                <w:sz w:val="24"/>
                <w:szCs w:val="24"/>
                <w:lang w:eastAsia="ru-RU"/>
              </w:rPr>
            </w:pPr>
          </w:p>
        </w:tc>
        <w:tc>
          <w:tcPr>
            <w:tcW w:w="1278" w:type="pct"/>
            <w:gridSpan w:val="2"/>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3. Игровое задание «Зеркало»: повторение движений за педагогом, затем за партнёром в парах.</w:t>
            </w:r>
          </w:p>
        </w:tc>
        <w:tc>
          <w:tcPr>
            <w:tcW w:w="1227" w:type="pct"/>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3 мин</w:t>
            </w:r>
          </w:p>
        </w:tc>
        <w:tc>
          <w:tcPr>
            <w:tcW w:w="1255" w:type="pct"/>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Развивает пластичность и переключаемость внимания. Наблюдать за скоростью реакции, склонностью к лидерству или следованию, гибкостью в адаптации к смене рисунка движения.</w:t>
            </w:r>
          </w:p>
        </w:tc>
      </w:tr>
      <w:tr w:rsidR="002A173A" w:rsidRPr="002A173A" w:rsidTr="002A173A">
        <w:tc>
          <w:tcPr>
            <w:tcW w:w="1240" w:type="pct"/>
            <w:gridSpan w:val="2"/>
            <w:vMerge w:val="restart"/>
          </w:tcPr>
          <w:p w:rsidR="002A173A" w:rsidRPr="002A173A" w:rsidRDefault="002A173A" w:rsidP="00E62139">
            <w:pPr>
              <w:rPr>
                <w:rFonts w:ascii="Times New Roman" w:eastAsia="Times New Roman" w:hAnsi="Times New Roman" w:cs="Times New Roman"/>
                <w:sz w:val="24"/>
                <w:szCs w:val="24"/>
                <w:lang w:eastAsia="ru-RU"/>
              </w:rPr>
            </w:pPr>
            <w:r w:rsidRPr="002A173A">
              <w:rPr>
                <w:rFonts w:ascii="Times New Roman" w:eastAsia="Times New Roman" w:hAnsi="Times New Roman" w:cs="Times New Roman"/>
                <w:color w:val="000000"/>
                <w:sz w:val="24"/>
                <w:szCs w:val="24"/>
                <w:lang w:eastAsia="ru-RU"/>
              </w:rPr>
              <w:t>Основная часть</w:t>
            </w:r>
          </w:p>
        </w:tc>
        <w:tc>
          <w:tcPr>
            <w:tcW w:w="1278" w:type="pct"/>
            <w:gridSpan w:val="2"/>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1. Обучение базовым передачам мяча в парах (на месте, с шагом вперёд-назад).</w:t>
            </w:r>
          </w:p>
        </w:tc>
        <w:tc>
          <w:tcPr>
            <w:tcW w:w="1227" w:type="pct"/>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5 мин</w:t>
            </w:r>
          </w:p>
        </w:tc>
        <w:tc>
          <w:tcPr>
            <w:tcW w:w="1255" w:type="pct"/>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Дистанция 3–4 м. Контроль техники и мягкости кистей. Дать возможность выбрать комфортный темп. Фиксировать в протоколе: кто быстро переключается, кто тщателен в деталях, кто действует импульсивно.</w:t>
            </w:r>
          </w:p>
        </w:tc>
      </w:tr>
      <w:tr w:rsidR="002A173A" w:rsidRPr="002A173A" w:rsidTr="002A173A">
        <w:tc>
          <w:tcPr>
            <w:tcW w:w="1240" w:type="pct"/>
            <w:gridSpan w:val="2"/>
            <w:vMerge/>
          </w:tcPr>
          <w:p w:rsidR="002A173A" w:rsidRPr="002A173A" w:rsidRDefault="002A173A" w:rsidP="00E62139">
            <w:pPr>
              <w:jc w:val="center"/>
              <w:rPr>
                <w:rFonts w:ascii="Times New Roman" w:eastAsia="Times New Roman" w:hAnsi="Times New Roman" w:cs="Times New Roman"/>
                <w:sz w:val="24"/>
                <w:szCs w:val="24"/>
                <w:lang w:eastAsia="ru-RU"/>
              </w:rPr>
            </w:pPr>
          </w:p>
        </w:tc>
        <w:tc>
          <w:tcPr>
            <w:tcW w:w="1278" w:type="pct"/>
            <w:gridSpan w:val="2"/>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2. Эстафета «Точная передача»: перемещение змейкой между фишками, контроль мяча, передача следующему.</w:t>
            </w:r>
          </w:p>
        </w:tc>
        <w:tc>
          <w:tcPr>
            <w:tcW w:w="1227" w:type="pct"/>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7 мин</w:t>
            </w:r>
          </w:p>
        </w:tc>
        <w:tc>
          <w:tcPr>
            <w:tcW w:w="1255" w:type="pct"/>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 xml:space="preserve">3 </w:t>
            </w:r>
            <w:proofErr w:type="spellStart"/>
            <w:r w:rsidRPr="002A173A">
              <w:rPr>
                <w:rFonts w:ascii="Times New Roman" w:hAnsi="Times New Roman" w:cs="Times New Roman"/>
                <w:sz w:val="24"/>
                <w:szCs w:val="24"/>
              </w:rPr>
              <w:t>микрогруппы</w:t>
            </w:r>
            <w:proofErr w:type="spellEnd"/>
            <w:r w:rsidRPr="002A173A">
              <w:rPr>
                <w:rFonts w:ascii="Times New Roman" w:hAnsi="Times New Roman" w:cs="Times New Roman"/>
                <w:sz w:val="24"/>
                <w:szCs w:val="24"/>
              </w:rPr>
              <w:t>. Задание на координацию и скорость. Наблюдать за поведенческой реакцией на ошибку: холерики – досада/ускорение, флегматики – спокойное повторение, сангвиники – шутка/поддержка, меланхолики – самокритика/задержка.</w:t>
            </w:r>
          </w:p>
        </w:tc>
      </w:tr>
      <w:tr w:rsidR="002A173A" w:rsidRPr="002A173A" w:rsidTr="002A173A">
        <w:tc>
          <w:tcPr>
            <w:tcW w:w="1240" w:type="pct"/>
            <w:gridSpan w:val="2"/>
            <w:vMerge/>
          </w:tcPr>
          <w:p w:rsidR="002A173A" w:rsidRPr="002A173A" w:rsidRDefault="002A173A" w:rsidP="00E62139">
            <w:pPr>
              <w:jc w:val="center"/>
              <w:rPr>
                <w:rFonts w:ascii="Times New Roman" w:eastAsia="Times New Roman" w:hAnsi="Times New Roman" w:cs="Times New Roman"/>
                <w:sz w:val="24"/>
                <w:szCs w:val="24"/>
                <w:lang w:eastAsia="ru-RU"/>
              </w:rPr>
            </w:pPr>
          </w:p>
        </w:tc>
        <w:tc>
          <w:tcPr>
            <w:tcW w:w="1278" w:type="pct"/>
            <w:gridSpan w:val="2"/>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3. Ситуативная игра «Капитан и тактик»: распределение ролей (капитан, связующий, защитник) в командах. Обязательная смена ролей каждые 3 минуты.</w:t>
            </w:r>
          </w:p>
        </w:tc>
        <w:tc>
          <w:tcPr>
            <w:tcW w:w="1227" w:type="pct"/>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8 мин</w:t>
            </w:r>
          </w:p>
        </w:tc>
        <w:tc>
          <w:tcPr>
            <w:tcW w:w="1255" w:type="pct"/>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Обеспечить равный доступ к каждой роли без навязывания. Отслеживать естественные предпочтения и уровень комфорта. Не оценивать результат игры, фиксировать эмоциональный фон, вовлечённость и способность к кооперации.</w:t>
            </w:r>
          </w:p>
        </w:tc>
      </w:tr>
    </w:tbl>
    <w:p w:rsidR="00E62139" w:rsidRPr="002A173A" w:rsidRDefault="00E62139" w:rsidP="00E62139">
      <w:pPr>
        <w:spacing w:after="120" w:line="240" w:lineRule="auto"/>
        <w:rPr>
          <w:rFonts w:ascii="Times New Roman" w:hAnsi="Times New Roman" w:cs="Times New Roman"/>
          <w:sz w:val="24"/>
          <w:szCs w:val="24"/>
        </w:rPr>
      </w:pPr>
    </w:p>
    <w:tbl>
      <w:tblPr>
        <w:tblStyle w:val="a3"/>
        <w:tblW w:w="5000" w:type="pct"/>
        <w:tblLook w:val="04A0"/>
      </w:tblPr>
      <w:tblGrid>
        <w:gridCol w:w="2463"/>
        <w:gridCol w:w="2464"/>
        <w:gridCol w:w="2464"/>
        <w:gridCol w:w="2464"/>
      </w:tblGrid>
      <w:tr w:rsidR="00E62139" w:rsidRPr="002A173A" w:rsidTr="00CC70C6">
        <w:trPr>
          <w:trHeight w:val="454"/>
        </w:trPr>
        <w:tc>
          <w:tcPr>
            <w:tcW w:w="5000" w:type="pct"/>
            <w:gridSpan w:val="4"/>
          </w:tcPr>
          <w:p w:rsidR="00E62139" w:rsidRPr="002A173A" w:rsidRDefault="00E62139" w:rsidP="00E62139">
            <w:pPr>
              <w:jc w:val="center"/>
              <w:rPr>
                <w:rFonts w:ascii="Times New Roman" w:eastAsia="Times New Roman" w:hAnsi="Times New Roman" w:cs="Times New Roman"/>
                <w:sz w:val="24"/>
                <w:szCs w:val="24"/>
                <w:lang w:eastAsia="ru-RU"/>
              </w:rPr>
            </w:pPr>
            <w:r w:rsidRPr="002A173A">
              <w:rPr>
                <w:rFonts w:ascii="Times New Roman" w:eastAsia="Times New Roman" w:hAnsi="Times New Roman" w:cs="Times New Roman"/>
                <w:sz w:val="24"/>
                <w:szCs w:val="24"/>
                <w:lang w:eastAsia="ru-RU"/>
              </w:rPr>
              <w:lastRenderedPageBreak/>
              <w:t>Ход урока</w:t>
            </w:r>
          </w:p>
        </w:tc>
      </w:tr>
      <w:tr w:rsidR="00E62139" w:rsidRPr="002A173A" w:rsidTr="00CC70C6">
        <w:trPr>
          <w:trHeight w:val="454"/>
        </w:trPr>
        <w:tc>
          <w:tcPr>
            <w:tcW w:w="1250" w:type="pct"/>
          </w:tcPr>
          <w:p w:rsidR="00E62139" w:rsidRPr="002A173A" w:rsidRDefault="00E62139" w:rsidP="00E62139">
            <w:pPr>
              <w:jc w:val="center"/>
              <w:rPr>
                <w:rFonts w:ascii="Times New Roman" w:eastAsia="Times New Roman" w:hAnsi="Times New Roman" w:cs="Times New Roman"/>
                <w:sz w:val="24"/>
                <w:szCs w:val="24"/>
                <w:lang w:eastAsia="ru-RU"/>
              </w:rPr>
            </w:pPr>
            <w:r w:rsidRPr="002A173A">
              <w:rPr>
                <w:rFonts w:ascii="Times New Roman" w:eastAsia="Times New Roman" w:hAnsi="Times New Roman" w:cs="Times New Roman"/>
                <w:sz w:val="24"/>
                <w:szCs w:val="24"/>
                <w:lang w:eastAsia="ru-RU"/>
              </w:rPr>
              <w:t>Части</w:t>
            </w:r>
          </w:p>
          <w:p w:rsidR="00E62139" w:rsidRPr="002A173A" w:rsidRDefault="00E62139" w:rsidP="00E62139">
            <w:pPr>
              <w:jc w:val="center"/>
              <w:rPr>
                <w:rFonts w:ascii="Times New Roman" w:eastAsia="Times New Roman" w:hAnsi="Times New Roman" w:cs="Times New Roman"/>
                <w:sz w:val="24"/>
                <w:szCs w:val="24"/>
                <w:lang w:eastAsia="ru-RU"/>
              </w:rPr>
            </w:pPr>
            <w:r w:rsidRPr="002A173A">
              <w:rPr>
                <w:rFonts w:ascii="Times New Roman" w:eastAsia="Times New Roman" w:hAnsi="Times New Roman" w:cs="Times New Roman"/>
                <w:sz w:val="24"/>
                <w:szCs w:val="24"/>
                <w:lang w:eastAsia="ru-RU"/>
              </w:rPr>
              <w:t>занятия</w:t>
            </w:r>
          </w:p>
        </w:tc>
        <w:tc>
          <w:tcPr>
            <w:tcW w:w="1250" w:type="pct"/>
          </w:tcPr>
          <w:p w:rsidR="00E62139" w:rsidRPr="002A173A" w:rsidRDefault="00E62139" w:rsidP="00E62139">
            <w:pPr>
              <w:jc w:val="center"/>
              <w:rPr>
                <w:rFonts w:ascii="Times New Roman" w:eastAsia="Times New Roman" w:hAnsi="Times New Roman" w:cs="Times New Roman"/>
                <w:sz w:val="24"/>
                <w:szCs w:val="24"/>
                <w:lang w:eastAsia="ru-RU"/>
              </w:rPr>
            </w:pPr>
            <w:r w:rsidRPr="002A173A">
              <w:rPr>
                <w:rFonts w:ascii="Times New Roman" w:eastAsia="Times New Roman" w:hAnsi="Times New Roman" w:cs="Times New Roman"/>
                <w:sz w:val="24"/>
                <w:szCs w:val="24"/>
                <w:lang w:eastAsia="ru-RU"/>
              </w:rPr>
              <w:t>Содержание</w:t>
            </w:r>
          </w:p>
        </w:tc>
        <w:tc>
          <w:tcPr>
            <w:tcW w:w="1250" w:type="pct"/>
          </w:tcPr>
          <w:p w:rsidR="00E62139" w:rsidRPr="002A173A" w:rsidRDefault="00E62139" w:rsidP="00E62139">
            <w:pPr>
              <w:jc w:val="center"/>
              <w:rPr>
                <w:rFonts w:ascii="Times New Roman" w:eastAsia="Times New Roman" w:hAnsi="Times New Roman" w:cs="Times New Roman"/>
                <w:sz w:val="24"/>
                <w:szCs w:val="24"/>
                <w:lang w:eastAsia="ru-RU"/>
              </w:rPr>
            </w:pPr>
            <w:r w:rsidRPr="002A173A">
              <w:rPr>
                <w:rFonts w:ascii="Times New Roman" w:eastAsia="Times New Roman" w:hAnsi="Times New Roman" w:cs="Times New Roman"/>
                <w:sz w:val="24"/>
                <w:szCs w:val="24"/>
                <w:lang w:eastAsia="ru-RU"/>
              </w:rPr>
              <w:t>Дозировка</w:t>
            </w:r>
          </w:p>
        </w:tc>
        <w:tc>
          <w:tcPr>
            <w:tcW w:w="1250" w:type="pct"/>
          </w:tcPr>
          <w:p w:rsidR="00E62139" w:rsidRPr="002A173A" w:rsidRDefault="00E62139" w:rsidP="00E62139">
            <w:pPr>
              <w:jc w:val="center"/>
              <w:rPr>
                <w:rFonts w:ascii="Times New Roman" w:eastAsia="Times New Roman" w:hAnsi="Times New Roman" w:cs="Times New Roman"/>
                <w:sz w:val="24"/>
                <w:szCs w:val="24"/>
                <w:lang w:eastAsia="ru-RU"/>
              </w:rPr>
            </w:pPr>
            <w:r w:rsidRPr="002A173A">
              <w:rPr>
                <w:rFonts w:ascii="Times New Roman" w:eastAsia="Times New Roman" w:hAnsi="Times New Roman" w:cs="Times New Roman"/>
                <w:sz w:val="24"/>
                <w:szCs w:val="24"/>
                <w:lang w:eastAsia="ru-RU"/>
              </w:rPr>
              <w:t>Организационно-</w:t>
            </w:r>
          </w:p>
          <w:p w:rsidR="00E62139" w:rsidRPr="002A173A" w:rsidRDefault="00E62139" w:rsidP="00E62139">
            <w:pPr>
              <w:jc w:val="center"/>
              <w:rPr>
                <w:rFonts w:ascii="Times New Roman" w:eastAsia="Times New Roman" w:hAnsi="Times New Roman" w:cs="Times New Roman"/>
                <w:sz w:val="24"/>
                <w:szCs w:val="24"/>
                <w:lang w:eastAsia="ru-RU"/>
              </w:rPr>
            </w:pPr>
            <w:r w:rsidRPr="002A173A">
              <w:rPr>
                <w:rFonts w:ascii="Times New Roman" w:eastAsia="Times New Roman" w:hAnsi="Times New Roman" w:cs="Times New Roman"/>
                <w:sz w:val="24"/>
                <w:szCs w:val="24"/>
                <w:lang w:eastAsia="ru-RU"/>
              </w:rPr>
              <w:t xml:space="preserve">методические </w:t>
            </w:r>
          </w:p>
          <w:p w:rsidR="00E62139" w:rsidRPr="002A173A" w:rsidRDefault="00E62139" w:rsidP="00E62139">
            <w:pPr>
              <w:jc w:val="center"/>
              <w:rPr>
                <w:rFonts w:ascii="Times New Roman" w:eastAsia="Times New Roman" w:hAnsi="Times New Roman" w:cs="Times New Roman"/>
                <w:sz w:val="24"/>
                <w:szCs w:val="24"/>
                <w:lang w:eastAsia="ru-RU"/>
              </w:rPr>
            </w:pPr>
            <w:r w:rsidRPr="002A173A">
              <w:rPr>
                <w:rFonts w:ascii="Times New Roman" w:eastAsia="Times New Roman" w:hAnsi="Times New Roman" w:cs="Times New Roman"/>
                <w:sz w:val="24"/>
                <w:szCs w:val="24"/>
                <w:lang w:eastAsia="ru-RU"/>
              </w:rPr>
              <w:t>указания</w:t>
            </w:r>
          </w:p>
        </w:tc>
      </w:tr>
      <w:tr w:rsidR="002A173A" w:rsidRPr="002A173A" w:rsidTr="00CC70C6">
        <w:trPr>
          <w:trHeight w:val="454"/>
        </w:trPr>
        <w:tc>
          <w:tcPr>
            <w:tcW w:w="1250" w:type="pct"/>
            <w:vMerge w:val="restart"/>
          </w:tcPr>
          <w:p w:rsidR="002A173A" w:rsidRPr="002A173A" w:rsidRDefault="002A173A" w:rsidP="00E62139">
            <w:pPr>
              <w:jc w:val="both"/>
              <w:rPr>
                <w:rFonts w:ascii="Times New Roman" w:eastAsia="Times New Roman" w:hAnsi="Times New Roman" w:cs="Times New Roman"/>
                <w:bCs/>
                <w:color w:val="000000"/>
                <w:sz w:val="24"/>
                <w:szCs w:val="24"/>
                <w:lang w:eastAsia="ru-RU"/>
              </w:rPr>
            </w:pPr>
            <w:r w:rsidRPr="002A173A">
              <w:rPr>
                <w:rFonts w:ascii="Times New Roman" w:eastAsia="Times New Roman" w:hAnsi="Times New Roman" w:cs="Times New Roman"/>
                <w:bCs/>
                <w:color w:val="000000"/>
                <w:sz w:val="24"/>
                <w:szCs w:val="24"/>
                <w:lang w:eastAsia="ru-RU"/>
              </w:rPr>
              <w:t xml:space="preserve">Заключительная часть </w:t>
            </w:r>
          </w:p>
          <w:p w:rsidR="002A173A" w:rsidRPr="002A173A" w:rsidRDefault="002A173A" w:rsidP="00E62139">
            <w:pPr>
              <w:jc w:val="both"/>
              <w:rPr>
                <w:rFonts w:ascii="Times New Roman" w:eastAsia="Times New Roman" w:hAnsi="Times New Roman" w:cs="Times New Roman"/>
                <w:sz w:val="24"/>
                <w:szCs w:val="24"/>
                <w:lang w:eastAsia="ru-RU"/>
              </w:rPr>
            </w:pPr>
          </w:p>
        </w:tc>
        <w:tc>
          <w:tcPr>
            <w:tcW w:w="1250" w:type="pct"/>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1. Заминка: шаг на месте, дыхательные упражнения, лёгкая статическая растяжка мышц ног и плечевого пояса.</w:t>
            </w:r>
          </w:p>
        </w:tc>
        <w:tc>
          <w:tcPr>
            <w:tcW w:w="1250" w:type="pct"/>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3 мин</w:t>
            </w:r>
          </w:p>
        </w:tc>
        <w:tc>
          <w:tcPr>
            <w:tcW w:w="1250" w:type="pct"/>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Плавный переход к состоянию покоя. Контроль пульса и дыхания. Снижение психофизического возбуждения, нормализация эмоционального фона после игровой нагрузки.</w:t>
            </w:r>
          </w:p>
        </w:tc>
      </w:tr>
      <w:tr w:rsidR="002A173A" w:rsidRPr="002A173A" w:rsidTr="00CC70C6">
        <w:trPr>
          <w:trHeight w:val="454"/>
        </w:trPr>
        <w:tc>
          <w:tcPr>
            <w:tcW w:w="1250" w:type="pct"/>
            <w:vMerge/>
          </w:tcPr>
          <w:p w:rsidR="002A173A" w:rsidRPr="002A173A" w:rsidRDefault="002A173A" w:rsidP="00E62139">
            <w:pPr>
              <w:jc w:val="center"/>
              <w:rPr>
                <w:rFonts w:ascii="Times New Roman" w:eastAsia="Times New Roman" w:hAnsi="Times New Roman" w:cs="Times New Roman"/>
                <w:sz w:val="24"/>
                <w:szCs w:val="24"/>
                <w:lang w:eastAsia="ru-RU"/>
              </w:rPr>
            </w:pPr>
          </w:p>
        </w:tc>
        <w:tc>
          <w:tcPr>
            <w:tcW w:w="1250" w:type="pct"/>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2. Рефлексия в дневнике «Мой спортивный путь»: ответы на вопросы «Какая роль была самой удобной?», «Что вызвало радость или сложность?», «Хотел бы я заниматься играми регулярно?».</w:t>
            </w:r>
          </w:p>
        </w:tc>
        <w:tc>
          <w:tcPr>
            <w:tcW w:w="1250" w:type="pct"/>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4 мин</w:t>
            </w:r>
          </w:p>
        </w:tc>
        <w:tc>
          <w:tcPr>
            <w:tcW w:w="1250" w:type="pct"/>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Вопросы задаются вслух, записи делаются индивидуально. Педагог даёт поддерживающие комментарии без сравнения детей. Акцент на самонаблюдении и фиксации собственных ощущений.</w:t>
            </w:r>
          </w:p>
        </w:tc>
      </w:tr>
      <w:tr w:rsidR="002A173A" w:rsidRPr="002A173A" w:rsidTr="00CC70C6">
        <w:trPr>
          <w:trHeight w:val="454"/>
        </w:trPr>
        <w:tc>
          <w:tcPr>
            <w:tcW w:w="1250" w:type="pct"/>
            <w:vMerge/>
          </w:tcPr>
          <w:p w:rsidR="002A173A" w:rsidRPr="002A173A" w:rsidRDefault="002A173A" w:rsidP="00E62139">
            <w:pPr>
              <w:jc w:val="center"/>
              <w:rPr>
                <w:rFonts w:ascii="Times New Roman" w:eastAsia="Times New Roman" w:hAnsi="Times New Roman" w:cs="Times New Roman"/>
                <w:sz w:val="24"/>
                <w:szCs w:val="24"/>
                <w:lang w:eastAsia="ru-RU"/>
              </w:rPr>
            </w:pPr>
          </w:p>
        </w:tc>
        <w:tc>
          <w:tcPr>
            <w:tcW w:w="1250" w:type="pct"/>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3. Построение, подведение итогов, напоминание о завершении записи в дневнике.</w:t>
            </w:r>
          </w:p>
        </w:tc>
        <w:tc>
          <w:tcPr>
            <w:tcW w:w="1250" w:type="pct"/>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1 мин</w:t>
            </w:r>
          </w:p>
        </w:tc>
        <w:tc>
          <w:tcPr>
            <w:tcW w:w="1250" w:type="pct"/>
          </w:tcPr>
          <w:p w:rsidR="002A173A" w:rsidRPr="002A173A" w:rsidRDefault="002A173A" w:rsidP="004E0C5F">
            <w:pPr>
              <w:rPr>
                <w:rFonts w:ascii="Times New Roman" w:hAnsi="Times New Roman" w:cs="Times New Roman"/>
                <w:sz w:val="24"/>
                <w:szCs w:val="24"/>
              </w:rPr>
            </w:pPr>
            <w:r w:rsidRPr="002A173A">
              <w:rPr>
                <w:rFonts w:ascii="Times New Roman" w:hAnsi="Times New Roman" w:cs="Times New Roman"/>
                <w:sz w:val="24"/>
                <w:szCs w:val="24"/>
              </w:rPr>
              <w:t>Отметить участие каждого, подчеркнуть ценность разных типов поведения в команде. Поблагодарить за работу, напомнить о правилах гигиены и отдыха.</w:t>
            </w:r>
          </w:p>
        </w:tc>
      </w:tr>
    </w:tbl>
    <w:p w:rsidR="00F21D04" w:rsidRDefault="00F21D04" w:rsidP="00B84AD5">
      <w:pPr>
        <w:spacing w:after="240" w:line="360" w:lineRule="auto"/>
        <w:jc w:val="center"/>
        <w:rPr>
          <w:rFonts w:ascii="Arial" w:eastAsia="Calibri" w:hAnsi="Arial" w:cs="Arial"/>
          <w:sz w:val="28"/>
          <w:szCs w:val="28"/>
        </w:rPr>
      </w:pPr>
      <w:r>
        <w:rPr>
          <w:rFonts w:ascii="Arial" w:eastAsia="Calibri" w:hAnsi="Arial" w:cs="Arial"/>
          <w:sz w:val="28"/>
          <w:szCs w:val="28"/>
        </w:rPr>
        <w:br w:type="page"/>
      </w:r>
    </w:p>
    <w:p w:rsidR="00B84AD5" w:rsidRPr="00B84AD5" w:rsidRDefault="00B84AD5" w:rsidP="00B84AD5">
      <w:pPr>
        <w:spacing w:after="240" w:line="360" w:lineRule="auto"/>
        <w:jc w:val="center"/>
        <w:rPr>
          <w:rFonts w:ascii="Arial" w:eastAsia="Calibri" w:hAnsi="Arial" w:cs="Arial"/>
          <w:sz w:val="28"/>
          <w:szCs w:val="28"/>
        </w:rPr>
      </w:pPr>
      <w:r w:rsidRPr="00B84AD5">
        <w:rPr>
          <w:rFonts w:ascii="Arial" w:eastAsia="Calibri" w:hAnsi="Arial" w:cs="Arial"/>
          <w:sz w:val="28"/>
          <w:szCs w:val="28"/>
        </w:rPr>
        <w:lastRenderedPageBreak/>
        <w:t>Приложение Б</w:t>
      </w:r>
    </w:p>
    <w:p w:rsidR="00B84AD5" w:rsidRPr="00BB69D0" w:rsidRDefault="00B84AD5" w:rsidP="00BB69D0">
      <w:pPr>
        <w:spacing w:after="120" w:line="360" w:lineRule="auto"/>
        <w:jc w:val="center"/>
        <w:rPr>
          <w:rFonts w:ascii="Arial" w:eastAsia="Calibri" w:hAnsi="Arial" w:cs="Arial"/>
          <w:sz w:val="24"/>
          <w:szCs w:val="24"/>
        </w:rPr>
      </w:pPr>
      <w:r w:rsidRPr="00B84AD5">
        <w:rPr>
          <w:rFonts w:ascii="Arial" w:eastAsia="Calibri" w:hAnsi="Arial" w:cs="Arial"/>
          <w:sz w:val="24"/>
          <w:szCs w:val="24"/>
        </w:rPr>
        <w:t xml:space="preserve">Фотоматериалы процесса внедрения разработанных методических материалов </w:t>
      </w:r>
    </w:p>
    <w:p w:rsidR="00367803" w:rsidRDefault="004774DD" w:rsidP="00367803">
      <w:pPr>
        <w:pStyle w:val="ad"/>
      </w:pPr>
      <w:r w:rsidRPr="004774DD">
        <w:rPr>
          <w:rFonts w:eastAsia="Calibri"/>
          <w:noProof/>
        </w:rPr>
        <w:pict>
          <v:shapetype id="_x0000_t202" coordsize="21600,21600" o:spt="202" path="m,l,21600r21600,l21600,xe">
            <v:stroke joinstyle="miter"/>
            <v:path gradientshapeok="t" o:connecttype="rect"/>
          </v:shapetype>
          <v:shape id="Надпись 4" o:spid="_x0000_s1027" type="#_x0000_t202" style="position:absolute;margin-left:243.1pt;margin-top:249.5pt;width:202.2pt;height:42.4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" filled="f" stroked="f" strokeweight=".5pt">
            <v:textbox style="mso-next-textbox:#Надпись 4">
              <w:txbxContent>
                <w:p w:rsidR="003C2C0D" w:rsidRDefault="003C2C0D">
                  <w:p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Рисунок 2 - Стенд "Здоровый образ жизни"</w:t>
                  </w:r>
                </w:p>
                <w:p w:rsidR="003C2C0D" w:rsidRDefault="003C2C0D">
                  <w:pPr>
                    <w:rPr>
                      <w:rFonts w:ascii="Times New Roman" w:hAnsi="Times New Roman" w:cs="Times New Roman"/>
                      <w:iCs/>
                      <w:color w:val="000000" w:themeColor="text1"/>
                      <w:sz w:val="24"/>
                      <w:szCs w:val="24"/>
                    </w:rPr>
                  </w:pPr>
                </w:p>
                <w:p w:rsidR="003C2C0D" w:rsidRDefault="003C2C0D">
                  <w:pPr>
                    <w:rPr>
                      <w:rFonts w:ascii="Times New Roman" w:hAnsi="Times New Roman" w:cs="Times New Roman"/>
                      <w:iCs/>
                      <w:color w:val="000000" w:themeColor="text1"/>
                      <w:sz w:val="24"/>
                      <w:szCs w:val="24"/>
                    </w:rPr>
                  </w:pPr>
                </w:p>
                <w:p w:rsidR="003C2C0D" w:rsidRDefault="003C2C0D">
                  <w:pPr>
                    <w:rPr>
                      <w:rFonts w:ascii="Times New Roman" w:hAnsi="Times New Roman" w:cs="Times New Roman"/>
                      <w:iCs/>
                      <w:color w:val="000000" w:themeColor="text1"/>
                      <w:sz w:val="24"/>
                      <w:szCs w:val="24"/>
                    </w:rPr>
                  </w:pPr>
                </w:p>
                <w:p w:rsidR="003C2C0D" w:rsidRDefault="003C2C0D">
                  <w:pPr>
                    <w:rPr>
                      <w:rFonts w:ascii="Times New Roman" w:hAnsi="Times New Roman" w:cs="Times New Roman"/>
                      <w:iCs/>
                      <w:color w:val="000000" w:themeColor="text1"/>
                      <w:sz w:val="24"/>
                      <w:szCs w:val="24"/>
                    </w:rPr>
                  </w:pPr>
                </w:p>
                <w:p w:rsidR="003C2C0D" w:rsidRDefault="003C2C0D">
                  <w:pPr>
                    <w:rPr>
                      <w:rFonts w:ascii="Times New Roman" w:hAnsi="Times New Roman" w:cs="Times New Roman"/>
                      <w:iCs/>
                      <w:color w:val="000000" w:themeColor="text1"/>
                      <w:sz w:val="24"/>
                      <w:szCs w:val="24"/>
                    </w:rPr>
                  </w:pPr>
                </w:p>
                <w:p w:rsidR="003C2C0D" w:rsidRDefault="003C2C0D">
                  <w:pPr>
                    <w:rPr>
                      <w:rFonts w:ascii="Times New Roman" w:hAnsi="Times New Roman" w:cs="Times New Roman"/>
                      <w:iCs/>
                      <w:color w:val="000000" w:themeColor="text1"/>
                      <w:sz w:val="24"/>
                      <w:szCs w:val="24"/>
                    </w:rPr>
                  </w:pPr>
                </w:p>
                <w:p w:rsidR="003C2C0D" w:rsidRPr="008866B7" w:rsidRDefault="003C2C0D">
                  <w:pPr>
                    <w:rPr>
                      <w:rFonts w:ascii="Times New Roman" w:hAnsi="Times New Roman" w:cs="Times New Roman"/>
                      <w:iCs/>
                      <w:color w:val="000000" w:themeColor="text1"/>
                      <w:sz w:val="24"/>
                      <w:szCs w:val="24"/>
                    </w:rPr>
                  </w:pPr>
                </w:p>
              </w:txbxContent>
            </v:textbox>
          </v:shape>
        </w:pict>
      </w:r>
      <w:r w:rsidRPr="004774DD">
        <w:rPr>
          <w:rFonts w:eastAsia="Calibri"/>
          <w:noProof/>
        </w:rPr>
        <w:pict>
          <v:shape id="Надпись 3" o:spid="_x0000_s1026" type="#_x0000_t202" style="position:absolute;margin-left:4.65pt;margin-top:255.85pt;width:202.2pt;height:33pt;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" filled="f" stroked="f" strokeweight=".5pt">
            <v:textbox style="mso-next-textbox:#Надпись 3">
              <w:txbxContent>
                <w:p w:rsidR="003C2C0D" w:rsidRPr="008866B7" w:rsidRDefault="003C2C0D">
                  <w:p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Рисунок 1 - Стенд информации о школе</w:t>
                  </w:r>
                </w:p>
              </w:txbxContent>
            </v:textbox>
          </v:shape>
        </w:pict>
      </w:r>
      <w:r w:rsidR="004E0C5F">
        <w:rPr>
          <w:noProof/>
        </w:rPr>
        <w:drawing>
          <wp:inline distT="0" distB="0" distL="0" distR="0">
            <wp:extent cx="2443464" cy="2998381"/>
            <wp:effectExtent l="0" t="0" r="0" b="0"/>
            <wp:docPr id="1" name="Рисунок 1" descr="C:\Users\stbal\Desktop\B8Crt98Wuu-8bst5WoVZqzFYKXvZU4ZowRU8KHoO3QokDK98DIYT0SmMxaP7y1d98hNiG7BfIsbnC0BHqjWAe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bal\Desktop\B8Crt98Wuu-8bst5WoVZqzFYKXvZU4ZowRU8KHoO3QokDK98DIYT0SmMxaP7y1d98hNiG7BfIsbnC0BHqjWAerpD.jpg"/>
                    <pic:cNvPicPr>
                      <a:picLocks noChangeAspect="1" noChangeArrowheads="1"/>
                    </pic:cNvPicPr>
                  </pic:nvPicPr>
                  <pic:blipFill>
                    <a:blip r:embed="rId10" cstate="print"/>
                    <a:srcRect/>
                    <a:stretch>
                      <a:fillRect/>
                    </a:stretch>
                  </pic:blipFill>
                  <pic:spPr bwMode="auto">
                    <a:xfrm>
                      <a:off x="0" y="0"/>
                      <a:ext cx="2454567" cy="3012005"/>
                    </a:xfrm>
                    <a:prstGeom prst="rect">
                      <a:avLst/>
                    </a:prstGeom>
                    <a:noFill/>
                    <a:ln w="9525">
                      <a:noFill/>
                      <a:miter lim="800000"/>
                      <a:headEnd/>
                      <a:tailEnd/>
                    </a:ln>
                  </pic:spPr>
                </pic:pic>
              </a:graphicData>
            </a:graphic>
          </wp:inline>
        </w:drawing>
      </w:r>
      <w:r w:rsidR="00367803">
        <w:t xml:space="preserve">                 </w:t>
      </w:r>
      <w:r w:rsidR="00367803">
        <w:rPr>
          <w:noProof/>
        </w:rPr>
        <w:drawing>
          <wp:inline distT="0" distB="0" distL="0" distR="0">
            <wp:extent cx="2258622" cy="3019646"/>
            <wp:effectExtent l="0" t="0" r="0" b="0"/>
            <wp:docPr id="12" name="Рисунок 12" descr="C:\Users\stbal\Desktop\PeIghCeIoUVxUR9aVIxtpiwApGUmM7b5ASHL1fdNAGa93NaD9XZiL6f8m0N3d2kC1zsnCBaeFDpRMZfQBC0ytG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bal\Desktop\PeIghCeIoUVxUR9aVIxtpiwApGUmM7b5ASHL1fdNAGa93NaD9XZiL6f8m0N3d2kC1zsnCBaeFDpRMZfQBC0ytGfU.jpg"/>
                    <pic:cNvPicPr>
                      <a:picLocks noChangeAspect="1" noChangeArrowheads="1"/>
                    </pic:cNvPicPr>
                  </pic:nvPicPr>
                  <pic:blipFill>
                    <a:blip r:embed="rId11" cstate="print"/>
                    <a:srcRect/>
                    <a:stretch>
                      <a:fillRect/>
                    </a:stretch>
                  </pic:blipFill>
                  <pic:spPr bwMode="auto">
                    <a:xfrm>
                      <a:off x="0" y="0"/>
                      <a:ext cx="2272295" cy="3037927"/>
                    </a:xfrm>
                    <a:prstGeom prst="rect">
                      <a:avLst/>
                    </a:prstGeom>
                    <a:noFill/>
                    <a:ln w="9525">
                      <a:noFill/>
                      <a:miter lim="800000"/>
                      <a:headEnd/>
                      <a:tailEnd/>
                    </a:ln>
                  </pic:spPr>
                </pic:pic>
              </a:graphicData>
            </a:graphic>
          </wp:inline>
        </w:drawing>
      </w:r>
    </w:p>
    <w:p w:rsidR="00E62139" w:rsidRDefault="00E62139" w:rsidP="00B84AD5">
      <w:pPr>
        <w:spacing w:after="0" w:line="360" w:lineRule="auto"/>
        <w:jc w:val="both"/>
        <w:rPr>
          <w:rFonts w:ascii="Times New Roman" w:eastAsia="Calibri" w:hAnsi="Times New Roman" w:cs="Times New Roman"/>
          <w:sz w:val="24"/>
        </w:rPr>
      </w:pPr>
    </w:p>
    <w:p w:rsidR="00E62139" w:rsidRDefault="00E62139" w:rsidP="00B84AD5">
      <w:pPr>
        <w:spacing w:after="0" w:line="360" w:lineRule="auto"/>
        <w:jc w:val="both"/>
        <w:rPr>
          <w:rFonts w:ascii="Times New Roman" w:eastAsia="Calibri" w:hAnsi="Times New Roman" w:cs="Times New Roman"/>
          <w:sz w:val="24"/>
        </w:rPr>
      </w:pPr>
    </w:p>
    <w:p w:rsidR="003C2C0D" w:rsidRDefault="004774DD" w:rsidP="003C2C0D">
      <w:pPr>
        <w:pStyle w:val="ad"/>
      </w:pPr>
      <w:r w:rsidRPr="004774DD">
        <w:rPr>
          <w:iCs/>
          <w:noProof/>
          <w:color w:val="000000" w:themeColor="text1"/>
        </w:rPr>
        <w:pict>
          <v:shape id="_x0000_s1038" type="#_x0000_t202" style="position:absolute;margin-left:239.45pt;margin-top:275.55pt;width:202.2pt;height:51.6pt;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" filled="f" stroked="f" strokeweight=".5pt">
            <v:textbox style="mso-next-textbox:#_x0000_s1038">
              <w:txbxContent>
                <w:p w:rsidR="00D60199" w:rsidRPr="008866B7" w:rsidRDefault="00D60199" w:rsidP="00D60199">
                  <w:p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Рисунок 4 -</w:t>
                  </w:r>
                  <w:r w:rsidRPr="00D60199">
                    <w:t xml:space="preserve"> </w:t>
                  </w:r>
                  <w:r>
                    <w:rPr>
                      <w:rFonts w:ascii="Times New Roman" w:hAnsi="Times New Roman" w:cs="Times New Roman"/>
                      <w:iCs/>
                      <w:color w:val="000000" w:themeColor="text1"/>
                      <w:sz w:val="24"/>
                      <w:szCs w:val="24"/>
                    </w:rPr>
                    <w:t>п</w:t>
                  </w:r>
                  <w:r w:rsidRPr="00D60199">
                    <w:rPr>
                      <w:rFonts w:ascii="Times New Roman" w:hAnsi="Times New Roman" w:cs="Times New Roman"/>
                      <w:iCs/>
                      <w:color w:val="000000" w:themeColor="text1"/>
                      <w:sz w:val="24"/>
                      <w:szCs w:val="24"/>
                    </w:rPr>
                    <w:t>рименение методики «Несуществующее животное»</w:t>
                  </w:r>
                </w:p>
              </w:txbxContent>
            </v:textbox>
          </v:shape>
        </w:pict>
      </w:r>
      <w:r w:rsidR="00BB69D0">
        <w:rPr>
          <w:noProof/>
        </w:rPr>
        <w:drawing>
          <wp:inline distT="0" distB="0" distL="0" distR="0">
            <wp:extent cx="2296632" cy="3038112"/>
            <wp:effectExtent l="0" t="0" r="0" b="0"/>
            <wp:docPr id="20" name="Рисунок 20" descr="C:\Users\stbal\Desktop\EuJFXAbmLXu391dkoRXBJqooKPqvSVD2bMD8QnsWxFvk0EGM_T7WhH45PC1suBTZhlRoLXiGmrTbc61HAej1uE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bal\Desktop\EuJFXAbmLXu391dkoRXBJqooKPqvSVD2bMD8QnsWxFvk0EGM_T7WhH45PC1suBTZhlRoLXiGmrTbc61HAej1uEEI.jpg"/>
                    <pic:cNvPicPr>
                      <a:picLocks noChangeAspect="1" noChangeArrowheads="1"/>
                    </pic:cNvPicPr>
                  </pic:nvPicPr>
                  <pic:blipFill>
                    <a:blip r:embed="rId12" cstate="print"/>
                    <a:srcRect/>
                    <a:stretch>
                      <a:fillRect/>
                    </a:stretch>
                  </pic:blipFill>
                  <pic:spPr bwMode="auto">
                    <a:xfrm flipH="1">
                      <a:off x="0" y="0"/>
                      <a:ext cx="2308235" cy="3053461"/>
                    </a:xfrm>
                    <a:prstGeom prst="rect">
                      <a:avLst/>
                    </a:prstGeom>
                    <a:noFill/>
                    <a:ln w="9525">
                      <a:noFill/>
                      <a:miter lim="800000"/>
                      <a:headEnd/>
                      <a:tailEnd/>
                    </a:ln>
                  </pic:spPr>
                </pic:pic>
              </a:graphicData>
            </a:graphic>
          </wp:inline>
        </w:drawing>
      </w:r>
      <w:r w:rsidR="00BB69D0">
        <w:t xml:space="preserve">  </w:t>
      </w:r>
      <w:r w:rsidR="00D60199">
        <w:t xml:space="preserve">            </w:t>
      </w:r>
      <w:r w:rsidR="00BB69D0">
        <w:t xml:space="preserve">      </w:t>
      </w:r>
      <w:r w:rsidR="008F265B">
        <w:rPr>
          <w:noProof/>
        </w:rPr>
        <w:drawing>
          <wp:inline distT="0" distB="0" distL="0" distR="0">
            <wp:extent cx="2489096" cy="3136604"/>
            <wp:effectExtent l="0" t="0" r="0" b="0"/>
            <wp:docPr id="29" name="Рисунок 29" descr="C:\Users\stbal\Desktop\4k2-IIeP3n34umxmVIDsJtkrcBGnZplLB79gNzqpl4TTQxKmJAMlEsYIwkmXk-dQbKkVkGDAvE68IWCM03XHOG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bal\Desktop\4k2-IIeP3n34umxmVIDsJtkrcBGnZplLB79gNzqpl4TTQxKmJAMlEsYIwkmXk-dQbKkVkGDAvE68IWCM03XHOGPn.jpg"/>
                    <pic:cNvPicPr>
                      <a:picLocks noChangeAspect="1" noChangeArrowheads="1"/>
                    </pic:cNvPicPr>
                  </pic:nvPicPr>
                  <pic:blipFill>
                    <a:blip r:embed="rId13" cstate="print"/>
                    <a:srcRect/>
                    <a:stretch>
                      <a:fillRect/>
                    </a:stretch>
                  </pic:blipFill>
                  <pic:spPr bwMode="auto">
                    <a:xfrm>
                      <a:off x="0" y="0"/>
                      <a:ext cx="2518173" cy="3173245"/>
                    </a:xfrm>
                    <a:prstGeom prst="rect">
                      <a:avLst/>
                    </a:prstGeom>
                    <a:noFill/>
                    <a:ln w="9525">
                      <a:noFill/>
                      <a:miter lim="800000"/>
                      <a:headEnd/>
                      <a:tailEnd/>
                    </a:ln>
                  </pic:spPr>
                </pic:pic>
              </a:graphicData>
            </a:graphic>
          </wp:inline>
        </w:drawing>
      </w:r>
    </w:p>
    <w:p w:rsidR="008F265B" w:rsidRPr="003C2C0D" w:rsidRDefault="004774DD" w:rsidP="003C2C0D">
      <w:pPr>
        <w:tabs>
          <w:tab w:val="left" w:pos="6664"/>
        </w:tabs>
        <w:rPr>
          <w:lang w:eastAsia="ru-RU"/>
        </w:rPr>
      </w:pPr>
      <w:r w:rsidRPr="004774DD">
        <w:rPr>
          <w:iCs/>
          <w:noProof/>
          <w:color w:val="000000" w:themeColor="text1"/>
        </w:rPr>
        <w:pict>
          <v:shape id="_x0000_s1030" type="#_x0000_t202" style="position:absolute;margin-left:.5pt;margin-top:.6pt;width:184.85pt;height:92.95pt;z-index:251663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" filled="f" stroked="f" strokeweight=".5pt">
            <v:textbox style="mso-next-textbox:#_x0000_s1030">
              <w:txbxContent>
                <w:p w:rsidR="003C2C0D" w:rsidRPr="003C2C0D" w:rsidRDefault="003C2C0D" w:rsidP="003C2C0D">
                  <w:pPr>
                    <w:rPr>
                      <w:rFonts w:ascii="Times New Roman" w:hAnsi="Times New Roman" w:cs="Times New Roman"/>
                      <w:iCs/>
                      <w:color w:val="000000" w:themeColor="text1"/>
                      <w:sz w:val="24"/>
                      <w:szCs w:val="24"/>
                    </w:rPr>
                  </w:pPr>
                  <w:bookmarkStart w:id="11" w:name="_Hlk230084035"/>
                  <w:r w:rsidRPr="003C2C0D">
                    <w:rPr>
                      <w:rFonts w:ascii="Times New Roman" w:hAnsi="Times New Roman" w:cs="Times New Roman"/>
                      <w:iCs/>
                      <w:color w:val="000000" w:themeColor="text1"/>
                      <w:sz w:val="24"/>
                      <w:szCs w:val="24"/>
                    </w:rPr>
                    <w:t xml:space="preserve">Рисунок 3 </w:t>
                  </w:r>
                  <w:r>
                    <w:rPr>
                      <w:rFonts w:ascii="Times New Roman" w:hAnsi="Times New Roman" w:cs="Times New Roman"/>
                      <w:iCs/>
                      <w:color w:val="000000" w:themeColor="text1"/>
                      <w:sz w:val="24"/>
                      <w:szCs w:val="24"/>
                    </w:rPr>
                    <w:t>–</w:t>
                  </w:r>
                  <w:r w:rsidRPr="003C2C0D">
                    <w:rPr>
                      <w:rFonts w:ascii="Times New Roman" w:hAnsi="Times New Roman" w:cs="Times New Roman"/>
                      <w:iCs/>
                      <w:color w:val="000000" w:themeColor="text1"/>
                      <w:sz w:val="24"/>
                      <w:szCs w:val="24"/>
                    </w:rPr>
                    <w:t xml:space="preserve"> </w:t>
                  </w:r>
                  <w:r w:rsidR="00D60199" w:rsidRPr="00D60199">
                    <w:rPr>
                      <w:rFonts w:ascii="Times New Roman" w:hAnsi="Times New Roman" w:cs="Times New Roman"/>
                      <w:iCs/>
                      <w:color w:val="000000" w:themeColor="text1"/>
                      <w:sz w:val="24"/>
                      <w:szCs w:val="24"/>
                    </w:rPr>
                    <w:t>проведение адаптированной версии «</w:t>
                  </w:r>
                  <w:proofErr w:type="spellStart"/>
                  <w:r w:rsidR="00D60199" w:rsidRPr="00D60199">
                    <w:rPr>
                      <w:rFonts w:ascii="Times New Roman" w:hAnsi="Times New Roman" w:cs="Times New Roman"/>
                      <w:iCs/>
                      <w:color w:val="000000" w:themeColor="text1"/>
                      <w:sz w:val="24"/>
                      <w:szCs w:val="24"/>
                    </w:rPr>
                    <w:t>Опросник</w:t>
                  </w:r>
                  <w:proofErr w:type="spellEnd"/>
                  <w:r w:rsidR="00D60199" w:rsidRPr="00D60199">
                    <w:rPr>
                      <w:rFonts w:ascii="Times New Roman" w:hAnsi="Times New Roman" w:cs="Times New Roman"/>
                      <w:iCs/>
                      <w:color w:val="000000" w:themeColor="text1"/>
                      <w:sz w:val="24"/>
                      <w:szCs w:val="24"/>
                    </w:rPr>
                    <w:t xml:space="preserve"> структуры темперамента» В.М. </w:t>
                  </w:r>
                  <w:proofErr w:type="spellStart"/>
                  <w:r w:rsidR="00D60199" w:rsidRPr="00D60199">
                    <w:rPr>
                      <w:rFonts w:ascii="Times New Roman" w:hAnsi="Times New Roman" w:cs="Times New Roman"/>
                      <w:iCs/>
                      <w:color w:val="000000" w:themeColor="text1"/>
                      <w:sz w:val="24"/>
                      <w:szCs w:val="24"/>
                    </w:rPr>
                    <w:t>Русалова</w:t>
                  </w:r>
                  <w:proofErr w:type="spellEnd"/>
                  <w:r w:rsidR="00D60199" w:rsidRPr="00D60199">
                    <w:rPr>
                      <w:rFonts w:ascii="Times New Roman" w:hAnsi="Times New Roman" w:cs="Times New Roman"/>
                      <w:iCs/>
                      <w:color w:val="000000" w:themeColor="text1"/>
                      <w:sz w:val="24"/>
                      <w:szCs w:val="24"/>
                    </w:rPr>
                    <w:t>, специально модифицированная для детей 8–10 лет</w:t>
                  </w:r>
                </w:p>
                <w:bookmarkEnd w:id="11"/>
                <w:p w:rsidR="003C2C0D" w:rsidRDefault="003C2C0D" w:rsidP="000B762A">
                  <w:pPr>
                    <w:rPr>
                      <w:rFonts w:ascii="Times New Roman" w:hAnsi="Times New Roman" w:cs="Times New Roman"/>
                      <w:iCs/>
                      <w:color w:val="000000" w:themeColor="text1"/>
                      <w:sz w:val="24"/>
                      <w:szCs w:val="24"/>
                    </w:rPr>
                  </w:pPr>
                </w:p>
                <w:p w:rsidR="003C2C0D" w:rsidRDefault="003C2C0D" w:rsidP="000B762A">
                  <w:pPr>
                    <w:rPr>
                      <w:rFonts w:ascii="Times New Roman" w:hAnsi="Times New Roman" w:cs="Times New Roman"/>
                      <w:iCs/>
                      <w:color w:val="000000" w:themeColor="text1"/>
                      <w:sz w:val="24"/>
                      <w:szCs w:val="24"/>
                    </w:rPr>
                  </w:pPr>
                </w:p>
                <w:p w:rsidR="003C2C0D" w:rsidRDefault="003C2C0D" w:rsidP="000B762A">
                  <w:pPr>
                    <w:rPr>
                      <w:rFonts w:ascii="Times New Roman" w:hAnsi="Times New Roman" w:cs="Times New Roman"/>
                      <w:iCs/>
                      <w:color w:val="000000" w:themeColor="text1"/>
                      <w:sz w:val="24"/>
                      <w:szCs w:val="24"/>
                    </w:rPr>
                  </w:pPr>
                </w:p>
                <w:p w:rsidR="003C2C0D" w:rsidRDefault="003C2C0D" w:rsidP="000B762A">
                  <w:pPr>
                    <w:rPr>
                      <w:rFonts w:ascii="Times New Roman" w:hAnsi="Times New Roman" w:cs="Times New Roman"/>
                      <w:iCs/>
                      <w:color w:val="000000" w:themeColor="text1"/>
                      <w:sz w:val="24"/>
                      <w:szCs w:val="24"/>
                    </w:rPr>
                  </w:pPr>
                </w:p>
                <w:p w:rsidR="003C2C0D" w:rsidRDefault="003C2C0D" w:rsidP="000B762A">
                  <w:pPr>
                    <w:rPr>
                      <w:rFonts w:ascii="Times New Roman" w:hAnsi="Times New Roman" w:cs="Times New Roman"/>
                      <w:iCs/>
                      <w:color w:val="000000" w:themeColor="text1"/>
                      <w:sz w:val="24"/>
                      <w:szCs w:val="24"/>
                    </w:rPr>
                  </w:pPr>
                </w:p>
                <w:p w:rsidR="003C2C0D" w:rsidRDefault="003C2C0D" w:rsidP="000B762A">
                  <w:pPr>
                    <w:rPr>
                      <w:rFonts w:ascii="Times New Roman" w:hAnsi="Times New Roman" w:cs="Times New Roman"/>
                      <w:iCs/>
                      <w:color w:val="000000" w:themeColor="text1"/>
                      <w:sz w:val="24"/>
                      <w:szCs w:val="24"/>
                    </w:rPr>
                  </w:pPr>
                </w:p>
                <w:p w:rsidR="003C2C0D" w:rsidRDefault="003C2C0D" w:rsidP="000B762A">
                  <w:pPr>
                    <w:rPr>
                      <w:rFonts w:ascii="Times New Roman" w:hAnsi="Times New Roman" w:cs="Times New Roman"/>
                      <w:iCs/>
                      <w:color w:val="000000" w:themeColor="text1"/>
                      <w:sz w:val="24"/>
                      <w:szCs w:val="24"/>
                    </w:rPr>
                  </w:pPr>
                </w:p>
                <w:p w:rsidR="003C2C0D" w:rsidRPr="008866B7" w:rsidRDefault="003C2C0D" w:rsidP="000B762A">
                  <w:pPr>
                    <w:rPr>
                      <w:rFonts w:ascii="Times New Roman" w:hAnsi="Times New Roman" w:cs="Times New Roman"/>
                      <w:iCs/>
                      <w:color w:val="000000" w:themeColor="text1"/>
                      <w:sz w:val="24"/>
                      <w:szCs w:val="24"/>
                    </w:rPr>
                  </w:pPr>
                </w:p>
              </w:txbxContent>
            </v:textbox>
          </v:shape>
        </w:pict>
      </w:r>
    </w:p>
    <w:p w:rsidR="00793403" w:rsidRDefault="004774DD" w:rsidP="00793403">
      <w:pPr>
        <w:pStyle w:val="ad"/>
      </w:pPr>
      <w:r w:rsidRPr="004774DD">
        <w:rPr>
          <w:rFonts w:eastAsia="Calibri"/>
          <w:noProof/>
        </w:rPr>
        <w:lastRenderedPageBreak/>
        <w:pict>
          <v:shape id="_x0000_s1032" type="#_x0000_t202" style="position:absolute;margin-left:250.35pt;margin-top:272.25pt;width:202.2pt;height:42.4pt;z-index:2516643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" filled="f" stroked="f" strokeweight=".5pt">
            <v:textbox style="mso-next-textbox:#_x0000_s1032">
              <w:txbxContent>
                <w:p w:rsidR="003C2C0D" w:rsidRDefault="003C2C0D" w:rsidP="003C2C0D">
                  <w:pPr>
                    <w:rPr>
                      <w:rFonts w:ascii="Times New Roman" w:hAnsi="Times New Roman" w:cs="Times New Roman"/>
                      <w:iCs/>
                      <w:color w:val="000000" w:themeColor="text1"/>
                      <w:sz w:val="24"/>
                      <w:szCs w:val="24"/>
                    </w:rPr>
                  </w:pPr>
                  <w:bookmarkStart w:id="12" w:name="_Hlk230084676"/>
                  <w:r>
                    <w:rPr>
                      <w:rFonts w:ascii="Times New Roman" w:hAnsi="Times New Roman" w:cs="Times New Roman"/>
                      <w:iCs/>
                      <w:color w:val="000000" w:themeColor="text1"/>
                      <w:sz w:val="24"/>
                      <w:szCs w:val="24"/>
                    </w:rPr>
                    <w:t xml:space="preserve">Рисунок </w:t>
                  </w:r>
                  <w:r w:rsidR="00D60199">
                    <w:rPr>
                      <w:rFonts w:ascii="Times New Roman" w:hAnsi="Times New Roman" w:cs="Times New Roman"/>
                      <w:iCs/>
                      <w:color w:val="000000" w:themeColor="text1"/>
                      <w:sz w:val="24"/>
                      <w:szCs w:val="24"/>
                    </w:rPr>
                    <w:t>6</w:t>
                  </w:r>
                  <w:r>
                    <w:rPr>
                      <w:rFonts w:ascii="Times New Roman" w:hAnsi="Times New Roman" w:cs="Times New Roman"/>
                      <w:iCs/>
                      <w:color w:val="000000" w:themeColor="text1"/>
                      <w:sz w:val="24"/>
                      <w:szCs w:val="24"/>
                    </w:rPr>
                    <w:t xml:space="preserve"> </w:t>
                  </w:r>
                  <w:r w:rsidR="00D60199">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 xml:space="preserve"> </w:t>
                  </w:r>
                  <w:r w:rsidR="00D60199">
                    <w:rPr>
                      <w:rFonts w:ascii="Times New Roman" w:hAnsi="Times New Roman" w:cs="Times New Roman"/>
                      <w:iCs/>
                      <w:color w:val="000000" w:themeColor="text1"/>
                      <w:sz w:val="24"/>
                      <w:szCs w:val="24"/>
                    </w:rPr>
                    <w:t xml:space="preserve">основная часть </w:t>
                  </w:r>
                  <w:bookmarkStart w:id="13" w:name="_Hlk230085007"/>
                  <w:r w:rsidR="00D60199">
                    <w:rPr>
                      <w:rFonts w:ascii="Times New Roman" w:hAnsi="Times New Roman" w:cs="Times New Roman"/>
                      <w:iCs/>
                      <w:color w:val="000000" w:themeColor="text1"/>
                      <w:sz w:val="24"/>
                      <w:szCs w:val="24"/>
                    </w:rPr>
                    <w:t>п</w:t>
                  </w:r>
                  <w:r w:rsidR="00D60199" w:rsidRPr="00D60199">
                    <w:rPr>
                      <w:rFonts w:ascii="Times New Roman" w:hAnsi="Times New Roman" w:cs="Times New Roman"/>
                      <w:iCs/>
                      <w:color w:val="000000" w:themeColor="text1"/>
                      <w:sz w:val="24"/>
                      <w:szCs w:val="24"/>
                    </w:rPr>
                    <w:t>робн</w:t>
                  </w:r>
                  <w:r w:rsidR="00D60199">
                    <w:rPr>
                      <w:rFonts w:ascii="Times New Roman" w:hAnsi="Times New Roman" w:cs="Times New Roman"/>
                      <w:iCs/>
                      <w:color w:val="000000" w:themeColor="text1"/>
                      <w:sz w:val="24"/>
                      <w:szCs w:val="24"/>
                    </w:rPr>
                    <w:t>ого</w:t>
                  </w:r>
                  <w:r w:rsidR="00D60199" w:rsidRPr="00D60199">
                    <w:rPr>
                      <w:rFonts w:ascii="Times New Roman" w:hAnsi="Times New Roman" w:cs="Times New Roman"/>
                      <w:iCs/>
                      <w:color w:val="000000" w:themeColor="text1"/>
                      <w:sz w:val="24"/>
                      <w:szCs w:val="24"/>
                    </w:rPr>
                    <w:t xml:space="preserve"> занятие по гимнастике</w:t>
                  </w:r>
                  <w:bookmarkEnd w:id="13"/>
                </w:p>
                <w:bookmarkEnd w:id="12"/>
                <w:p w:rsidR="003C2C0D" w:rsidRDefault="003C2C0D" w:rsidP="003C2C0D">
                  <w:pPr>
                    <w:rPr>
                      <w:rFonts w:ascii="Times New Roman" w:hAnsi="Times New Roman" w:cs="Times New Roman"/>
                      <w:iCs/>
                      <w:color w:val="000000" w:themeColor="text1"/>
                      <w:sz w:val="24"/>
                      <w:szCs w:val="24"/>
                    </w:rPr>
                  </w:pPr>
                </w:p>
                <w:p w:rsidR="003C2C0D" w:rsidRDefault="003C2C0D" w:rsidP="003C2C0D">
                  <w:pPr>
                    <w:rPr>
                      <w:rFonts w:ascii="Times New Roman" w:hAnsi="Times New Roman" w:cs="Times New Roman"/>
                      <w:iCs/>
                      <w:color w:val="000000" w:themeColor="text1"/>
                      <w:sz w:val="24"/>
                      <w:szCs w:val="24"/>
                    </w:rPr>
                  </w:pPr>
                </w:p>
                <w:p w:rsidR="003C2C0D" w:rsidRDefault="003C2C0D" w:rsidP="003C2C0D">
                  <w:pPr>
                    <w:rPr>
                      <w:rFonts w:ascii="Times New Roman" w:hAnsi="Times New Roman" w:cs="Times New Roman"/>
                      <w:iCs/>
                      <w:color w:val="000000" w:themeColor="text1"/>
                      <w:sz w:val="24"/>
                      <w:szCs w:val="24"/>
                    </w:rPr>
                  </w:pPr>
                </w:p>
                <w:p w:rsidR="003C2C0D" w:rsidRDefault="003C2C0D" w:rsidP="003C2C0D">
                  <w:pPr>
                    <w:rPr>
                      <w:rFonts w:ascii="Times New Roman" w:hAnsi="Times New Roman" w:cs="Times New Roman"/>
                      <w:iCs/>
                      <w:color w:val="000000" w:themeColor="text1"/>
                      <w:sz w:val="24"/>
                      <w:szCs w:val="24"/>
                    </w:rPr>
                  </w:pPr>
                </w:p>
                <w:p w:rsidR="003C2C0D" w:rsidRDefault="003C2C0D" w:rsidP="003C2C0D">
                  <w:pPr>
                    <w:rPr>
                      <w:rFonts w:ascii="Times New Roman" w:hAnsi="Times New Roman" w:cs="Times New Roman"/>
                      <w:iCs/>
                      <w:color w:val="000000" w:themeColor="text1"/>
                      <w:sz w:val="24"/>
                      <w:szCs w:val="24"/>
                    </w:rPr>
                  </w:pPr>
                </w:p>
                <w:p w:rsidR="003C2C0D" w:rsidRDefault="003C2C0D" w:rsidP="003C2C0D">
                  <w:pPr>
                    <w:rPr>
                      <w:rFonts w:ascii="Times New Roman" w:hAnsi="Times New Roman" w:cs="Times New Roman"/>
                      <w:iCs/>
                      <w:color w:val="000000" w:themeColor="text1"/>
                      <w:sz w:val="24"/>
                      <w:szCs w:val="24"/>
                    </w:rPr>
                  </w:pPr>
                </w:p>
                <w:p w:rsidR="003C2C0D" w:rsidRPr="008866B7" w:rsidRDefault="003C2C0D" w:rsidP="003C2C0D">
                  <w:pPr>
                    <w:rPr>
                      <w:rFonts w:ascii="Times New Roman" w:hAnsi="Times New Roman" w:cs="Times New Roman"/>
                      <w:iCs/>
                      <w:color w:val="000000" w:themeColor="text1"/>
                      <w:sz w:val="24"/>
                      <w:szCs w:val="24"/>
                    </w:rPr>
                  </w:pPr>
                </w:p>
              </w:txbxContent>
            </v:textbox>
          </v:shape>
        </w:pict>
      </w:r>
      <w:r w:rsidR="008B4B29" w:rsidRPr="008B4B29">
        <w:rPr>
          <w:noProof/>
        </w:rPr>
        <w:drawing>
          <wp:inline distT="0" distB="0" distL="0" distR="0">
            <wp:extent cx="2434730" cy="3242930"/>
            <wp:effectExtent l="0" t="0" r="0" b="0"/>
            <wp:docPr id="5" name="Рисунок 26" descr="C:\Users\stbal\Desktop\lJtJVosc40wwh0pfVO05FydNxfnmvB9LG_uft4XFDwtK608l2jAxpSg8eXSXfZzLO0uLGWiyxNXQE2fyL_iqfh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bal\Desktop\lJtJVosc40wwh0pfVO05FydNxfnmvB9LG_uft4XFDwtK608l2jAxpSg8eXSXfZzLO0uLGWiyxNXQE2fyL_iqfhMz.jpg"/>
                    <pic:cNvPicPr>
                      <a:picLocks noChangeAspect="1" noChangeArrowheads="1"/>
                    </pic:cNvPicPr>
                  </pic:nvPicPr>
                  <pic:blipFill>
                    <a:blip r:embed="rId14" cstate="print"/>
                    <a:srcRect/>
                    <a:stretch>
                      <a:fillRect/>
                    </a:stretch>
                  </pic:blipFill>
                  <pic:spPr bwMode="auto">
                    <a:xfrm>
                      <a:off x="0" y="0"/>
                      <a:ext cx="2443115" cy="3254098"/>
                    </a:xfrm>
                    <a:prstGeom prst="rect">
                      <a:avLst/>
                    </a:prstGeom>
                    <a:noFill/>
                    <a:ln w="9525">
                      <a:noFill/>
                      <a:miter lim="800000"/>
                      <a:headEnd/>
                      <a:tailEnd/>
                    </a:ln>
                  </pic:spPr>
                </pic:pic>
              </a:graphicData>
            </a:graphic>
          </wp:inline>
        </w:drawing>
      </w:r>
      <w:r w:rsidR="00FB6BFC">
        <w:t xml:space="preserve">      </w:t>
      </w:r>
      <w:r w:rsidR="00D60199">
        <w:t xml:space="preserve">  </w:t>
      </w:r>
      <w:r w:rsidR="00FB6BFC">
        <w:t xml:space="preserve">          </w:t>
      </w:r>
      <w:r w:rsidR="008F265B" w:rsidRPr="008B4B29">
        <w:rPr>
          <w:rFonts w:eastAsia="Calibri"/>
          <w:noProof/>
        </w:rPr>
        <w:drawing>
          <wp:inline distT="0" distB="0" distL="0" distR="0">
            <wp:extent cx="2406504" cy="3211033"/>
            <wp:effectExtent l="0" t="0" r="0" b="0"/>
            <wp:docPr id="8" name="Рисунок 23" descr="C:\Users\stbal\Desktop\KCYVLU5TsMmiXZUWYCGyQJq5AdSDtN8A9rlN1KPMXaG7Y1ONcL1m6SEV6UbvRIjMcLgSoszasqmhTvJ2U0-2zS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bal\Desktop\KCYVLU5TsMmiXZUWYCGyQJq5AdSDtN8A9rlN1KPMXaG7Y1ONcL1m6SEV6UbvRIjMcLgSoszasqmhTvJ2U0-2zSrp.jpg"/>
                    <pic:cNvPicPr>
                      <a:picLocks noChangeAspect="1" noChangeArrowheads="1"/>
                    </pic:cNvPicPr>
                  </pic:nvPicPr>
                  <pic:blipFill>
                    <a:blip r:embed="rId15" cstate="print"/>
                    <a:srcRect/>
                    <a:stretch>
                      <a:fillRect/>
                    </a:stretch>
                  </pic:blipFill>
                  <pic:spPr bwMode="auto">
                    <a:xfrm>
                      <a:off x="0" y="0"/>
                      <a:ext cx="2420736" cy="3230023"/>
                    </a:xfrm>
                    <a:prstGeom prst="rect">
                      <a:avLst/>
                    </a:prstGeom>
                    <a:noFill/>
                    <a:ln w="9525">
                      <a:noFill/>
                      <a:miter lim="800000"/>
                      <a:headEnd/>
                      <a:tailEnd/>
                    </a:ln>
                  </pic:spPr>
                </pic:pic>
              </a:graphicData>
            </a:graphic>
          </wp:inline>
        </w:drawing>
      </w:r>
    </w:p>
    <w:p w:rsidR="00367803" w:rsidRDefault="004774DD" w:rsidP="00B84AD5">
      <w:pPr>
        <w:spacing w:after="0" w:line="360" w:lineRule="auto"/>
        <w:jc w:val="both"/>
        <w:rPr>
          <w:rFonts w:ascii="Times New Roman" w:eastAsia="Calibri" w:hAnsi="Times New Roman" w:cs="Times New Roman"/>
          <w:sz w:val="24"/>
        </w:rPr>
      </w:pPr>
      <w:r>
        <w:rPr>
          <w:rFonts w:ascii="Times New Roman" w:eastAsia="Calibri" w:hAnsi="Times New Roman" w:cs="Times New Roman"/>
          <w:noProof/>
          <w:sz w:val="24"/>
        </w:rPr>
        <w:pict>
          <v:shape id="_x0000_s1040" type="#_x0000_t202" style="position:absolute;left:0;text-align:left;margin-left:.1pt;margin-top:2.95pt;width:194.65pt;height:55.75pt;z-index:2516664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" filled="f" stroked="f" strokeweight=".5pt">
            <v:textbox style="mso-next-textbox:#_x0000_s1040">
              <w:txbxContent>
                <w:p w:rsidR="00D60199" w:rsidRPr="00D60199" w:rsidRDefault="00D60199" w:rsidP="00D60199">
                  <w:p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Рисунок 5 –</w:t>
                  </w:r>
                  <w:r w:rsidRPr="00D60199">
                    <w:t xml:space="preserve"> </w:t>
                  </w:r>
                  <w:r w:rsidRPr="00D60199">
                    <w:rPr>
                      <w:rFonts w:ascii="Times New Roman" w:hAnsi="Times New Roman" w:cs="Times New Roman"/>
                      <w:sz w:val="24"/>
                      <w:szCs w:val="24"/>
                    </w:rPr>
                    <w:t>подготовительная часть</w:t>
                  </w:r>
                  <w:r w:rsidRPr="00D60199">
                    <w:rPr>
                      <w:rFonts w:ascii="Times New Roman" w:hAnsi="Times New Roman" w:cs="Times New Roman"/>
                      <w:iCs/>
                      <w:color w:val="000000" w:themeColor="text1"/>
                      <w:sz w:val="24"/>
                      <w:szCs w:val="24"/>
                    </w:rPr>
                    <w:t xml:space="preserve"> </w:t>
                  </w:r>
                  <w:r w:rsidRPr="00D60199">
                    <w:rPr>
                      <w:rFonts w:ascii="Times New Roman" w:hAnsi="Times New Roman" w:cs="Times New Roman"/>
                      <w:iCs/>
                      <w:sz w:val="24"/>
                      <w:szCs w:val="24"/>
                    </w:rPr>
                    <w:t>пробного занятие по гимнастике</w:t>
                  </w:r>
                </w:p>
              </w:txbxContent>
            </v:textbox>
          </v:shape>
        </w:pict>
      </w:r>
    </w:p>
    <w:p w:rsidR="00367803" w:rsidRDefault="00367803" w:rsidP="00B84AD5">
      <w:pPr>
        <w:spacing w:after="240" w:line="360" w:lineRule="auto"/>
        <w:jc w:val="center"/>
        <w:rPr>
          <w:rFonts w:ascii="Arial" w:eastAsia="Calibri" w:hAnsi="Arial" w:cs="Arial"/>
          <w:sz w:val="28"/>
          <w:szCs w:val="28"/>
        </w:rPr>
      </w:pPr>
    </w:p>
    <w:p w:rsidR="00367803" w:rsidRDefault="00F21D04" w:rsidP="00B84AD5">
      <w:pPr>
        <w:spacing w:after="240" w:line="360" w:lineRule="auto"/>
        <w:jc w:val="center"/>
        <w:rPr>
          <w:rFonts w:ascii="Arial" w:eastAsia="Calibri" w:hAnsi="Arial" w:cs="Arial"/>
          <w:sz w:val="28"/>
          <w:szCs w:val="28"/>
        </w:rPr>
      </w:pPr>
      <w:bookmarkStart w:id="14" w:name="_GoBack"/>
      <w:bookmarkEnd w:id="14"/>
      <w:r>
        <w:rPr>
          <w:rFonts w:ascii="Arial" w:eastAsia="Calibri" w:hAnsi="Arial" w:cs="Arial"/>
          <w:sz w:val="28"/>
          <w:szCs w:val="28"/>
        </w:rPr>
        <w:br w:type="page"/>
      </w:r>
    </w:p>
    <w:p w:rsidR="002A173A" w:rsidRDefault="00B84AD5" w:rsidP="002A173A">
      <w:pPr>
        <w:spacing w:after="240" w:line="360" w:lineRule="auto"/>
        <w:jc w:val="center"/>
        <w:rPr>
          <w:rFonts w:ascii="Arial" w:eastAsia="Calibri" w:hAnsi="Arial" w:cs="Arial"/>
          <w:sz w:val="28"/>
          <w:szCs w:val="28"/>
        </w:rPr>
      </w:pPr>
      <w:r w:rsidRPr="00B84AD5">
        <w:rPr>
          <w:rFonts w:ascii="Arial" w:eastAsia="Calibri" w:hAnsi="Arial" w:cs="Arial"/>
          <w:sz w:val="28"/>
          <w:szCs w:val="28"/>
        </w:rPr>
        <w:lastRenderedPageBreak/>
        <w:t>Приложение</w:t>
      </w:r>
      <w:proofErr w:type="gramStart"/>
      <w:r w:rsidRPr="00B84AD5">
        <w:rPr>
          <w:rFonts w:ascii="Arial" w:eastAsia="Calibri" w:hAnsi="Arial" w:cs="Arial"/>
          <w:sz w:val="28"/>
          <w:szCs w:val="28"/>
        </w:rPr>
        <w:t xml:space="preserve"> В</w:t>
      </w:r>
      <w:proofErr w:type="gramEnd"/>
    </w:p>
    <w:p w:rsidR="00D43789" w:rsidRPr="00C70087" w:rsidRDefault="00D43789" w:rsidP="00D43789">
      <w:pPr>
        <w:spacing w:after="0" w:line="276" w:lineRule="auto"/>
        <w:ind w:firstLine="709"/>
        <w:jc w:val="center"/>
        <w:rPr>
          <w:rFonts w:ascii="Times New Roman" w:eastAsia="Times New Roman" w:hAnsi="Times New Roman" w:cs="Times New Roman"/>
          <w:b/>
          <w:color w:val="000000"/>
          <w:sz w:val="24"/>
          <w:szCs w:val="24"/>
          <w:lang w:eastAsia="ru-RU"/>
        </w:rPr>
      </w:pPr>
      <w:r w:rsidRPr="00C70087">
        <w:rPr>
          <w:rFonts w:ascii="Times New Roman" w:eastAsia="Times New Roman" w:hAnsi="Times New Roman" w:cs="Times New Roman"/>
          <w:b/>
          <w:color w:val="000000"/>
          <w:sz w:val="24"/>
          <w:szCs w:val="24"/>
          <w:lang w:eastAsia="ru-RU"/>
        </w:rPr>
        <w:t>АКТ</w:t>
      </w:r>
    </w:p>
    <w:p w:rsidR="00D43789" w:rsidRPr="00C70087" w:rsidRDefault="00D43789" w:rsidP="00D43789">
      <w:pPr>
        <w:spacing w:after="0" w:line="276" w:lineRule="auto"/>
        <w:ind w:firstLine="709"/>
        <w:jc w:val="center"/>
        <w:rPr>
          <w:rFonts w:ascii="Times New Roman" w:eastAsia="Times New Roman" w:hAnsi="Times New Roman" w:cs="Times New Roman"/>
          <w:b/>
          <w:bCs/>
          <w:color w:val="000000"/>
          <w:sz w:val="26"/>
          <w:szCs w:val="26"/>
          <w:lang w:eastAsia="ru-RU"/>
        </w:rPr>
      </w:pPr>
      <w:r w:rsidRPr="00C70087">
        <w:rPr>
          <w:rFonts w:ascii="Times New Roman" w:eastAsia="Times New Roman" w:hAnsi="Times New Roman" w:cs="Times New Roman"/>
          <w:b/>
          <w:bCs/>
          <w:color w:val="000000"/>
          <w:sz w:val="26"/>
          <w:szCs w:val="26"/>
          <w:lang w:eastAsia="ru-RU"/>
        </w:rPr>
        <w:t>внедрения результатов научных исследований в практику</w:t>
      </w:r>
    </w:p>
    <w:p w:rsidR="00D43789" w:rsidRPr="00C70087" w:rsidRDefault="00D43789" w:rsidP="00D43789">
      <w:pPr>
        <w:spacing w:after="0" w:line="276" w:lineRule="auto"/>
        <w:ind w:firstLine="709"/>
        <w:jc w:val="center"/>
        <w:rPr>
          <w:rFonts w:ascii="Times New Roman" w:eastAsia="Times New Roman" w:hAnsi="Times New Roman" w:cs="Times New Roman"/>
          <w:color w:val="000000"/>
          <w:sz w:val="26"/>
          <w:szCs w:val="26"/>
          <w:lang w:eastAsia="ru-RU"/>
        </w:rPr>
      </w:pPr>
    </w:p>
    <w:p w:rsidR="00D43789" w:rsidRPr="00C70087" w:rsidRDefault="00D43789" w:rsidP="00D43789">
      <w:pPr>
        <w:spacing w:after="0" w:line="276" w:lineRule="auto"/>
        <w:ind w:firstLine="709"/>
        <w:jc w:val="both"/>
        <w:rPr>
          <w:rFonts w:ascii="Times New Roman" w:eastAsia="Times New Roman" w:hAnsi="Times New Roman" w:cs="Times New Roman"/>
          <w:color w:val="000000"/>
          <w:sz w:val="24"/>
          <w:szCs w:val="24"/>
          <w:u w:val="single"/>
          <w:lang w:eastAsia="ru-RU"/>
        </w:rPr>
      </w:pPr>
      <w:r w:rsidRPr="00C70087">
        <w:rPr>
          <w:rFonts w:ascii="Times New Roman" w:eastAsia="Times New Roman" w:hAnsi="Times New Roman" w:cs="Times New Roman"/>
          <w:color w:val="000000"/>
          <w:sz w:val="24"/>
          <w:szCs w:val="24"/>
          <w:lang w:eastAsia="ru-RU"/>
        </w:rPr>
        <w:t xml:space="preserve">Мы, нижеподписавшиеся представители института физической культуры и спорта, кафедра спортивно-педагогических дисциплин </w:t>
      </w:r>
      <w:proofErr w:type="spellStart"/>
      <w:r w:rsidRPr="00C70087">
        <w:rPr>
          <w:rFonts w:ascii="Times New Roman" w:eastAsia="Times New Roman" w:hAnsi="Times New Roman" w:cs="Times New Roman"/>
          <w:color w:val="000000"/>
          <w:sz w:val="24"/>
          <w:szCs w:val="24"/>
          <w:u w:val="single"/>
          <w:lang w:eastAsia="ru-RU"/>
        </w:rPr>
        <w:t>Мунирова</w:t>
      </w:r>
      <w:proofErr w:type="spellEnd"/>
      <w:r w:rsidRPr="00C70087">
        <w:rPr>
          <w:rFonts w:ascii="Times New Roman" w:eastAsia="Times New Roman" w:hAnsi="Times New Roman" w:cs="Times New Roman"/>
          <w:color w:val="000000"/>
          <w:sz w:val="24"/>
          <w:szCs w:val="24"/>
          <w:u w:val="single"/>
          <w:lang w:eastAsia="ru-RU"/>
        </w:rPr>
        <w:t xml:space="preserve"> Екатерина Андреевна, кандидат педагогических наук, доцент.</w:t>
      </w:r>
    </w:p>
    <w:p w:rsidR="00D43789" w:rsidRPr="00C70087" w:rsidRDefault="00D43789" w:rsidP="00D43789">
      <w:pPr>
        <w:spacing w:after="0" w:line="276" w:lineRule="auto"/>
        <w:ind w:firstLine="709"/>
        <w:jc w:val="center"/>
        <w:rPr>
          <w:rFonts w:ascii="Calibri Light" w:eastAsia="Times New Roman" w:hAnsi="Calibri Light" w:cs="Times New Roman"/>
          <w:b/>
          <w:bCs/>
          <w:color w:val="2F5496"/>
          <w:sz w:val="20"/>
          <w:szCs w:val="20"/>
          <w:lang w:eastAsia="ru-RU"/>
        </w:rPr>
      </w:pPr>
      <w:r w:rsidRPr="00C70087">
        <w:rPr>
          <w:rFonts w:ascii="Times New Roman" w:eastAsia="Times New Roman" w:hAnsi="Times New Roman" w:cs="Times New Roman"/>
          <w:color w:val="000000"/>
          <w:sz w:val="20"/>
          <w:szCs w:val="20"/>
          <w:lang w:eastAsia="ru-RU"/>
        </w:rPr>
        <w:t>(кафедры, института, должность, Ф.И.О.)</w:t>
      </w:r>
    </w:p>
    <w:p w:rsidR="00D43789" w:rsidRPr="00C70087" w:rsidRDefault="00D43789" w:rsidP="00D43789">
      <w:pPr>
        <w:spacing w:after="0" w:line="276" w:lineRule="auto"/>
        <w:jc w:val="both"/>
        <w:rPr>
          <w:rFonts w:ascii="Times New Roman" w:eastAsia="Times New Roman" w:hAnsi="Times New Roman" w:cs="Times New Roman"/>
          <w:color w:val="000000"/>
          <w:sz w:val="24"/>
          <w:szCs w:val="24"/>
          <w:u w:val="single"/>
          <w:lang w:eastAsia="ru-RU"/>
        </w:rPr>
      </w:pPr>
      <w:r w:rsidRPr="00C70087">
        <w:rPr>
          <w:rFonts w:ascii="Times New Roman" w:eastAsia="Times New Roman" w:hAnsi="Times New Roman" w:cs="Times New Roman"/>
          <w:color w:val="000000"/>
          <w:sz w:val="24"/>
          <w:szCs w:val="24"/>
          <w:lang w:eastAsia="ru-RU"/>
        </w:rPr>
        <w:t xml:space="preserve">и представители </w:t>
      </w:r>
      <w:r w:rsidRPr="00C70087">
        <w:rPr>
          <w:rFonts w:ascii="Times New Roman" w:eastAsia="Times New Roman" w:hAnsi="Times New Roman" w:cs="Times New Roman"/>
          <w:color w:val="000000"/>
          <w:sz w:val="24"/>
          <w:szCs w:val="24"/>
          <w:u w:val="single"/>
          <w:lang w:eastAsia="ru-RU"/>
        </w:rPr>
        <w:t xml:space="preserve">МБОУ СОШ №66 г. Владивостока, директор </w:t>
      </w:r>
      <w:proofErr w:type="spellStart"/>
      <w:r w:rsidRPr="00C70087">
        <w:rPr>
          <w:rFonts w:ascii="Times New Roman" w:eastAsia="Times New Roman" w:hAnsi="Times New Roman" w:cs="Times New Roman"/>
          <w:color w:val="000000"/>
          <w:sz w:val="24"/>
          <w:szCs w:val="24"/>
          <w:u w:val="single"/>
          <w:lang w:eastAsia="ru-RU"/>
        </w:rPr>
        <w:t>Бедиева</w:t>
      </w:r>
      <w:proofErr w:type="spellEnd"/>
      <w:r w:rsidRPr="00C70087">
        <w:rPr>
          <w:rFonts w:ascii="Times New Roman" w:eastAsia="Times New Roman" w:hAnsi="Times New Roman" w:cs="Times New Roman"/>
          <w:color w:val="000000"/>
          <w:sz w:val="24"/>
          <w:szCs w:val="24"/>
          <w:u w:val="single"/>
          <w:lang w:eastAsia="ru-RU"/>
        </w:rPr>
        <w:t xml:space="preserve"> Александра Александровна,</w:t>
      </w:r>
    </w:p>
    <w:p w:rsidR="00D43789" w:rsidRPr="00C70087" w:rsidRDefault="00D43789" w:rsidP="00D43789">
      <w:pPr>
        <w:spacing w:after="0" w:line="276" w:lineRule="auto"/>
        <w:jc w:val="center"/>
        <w:rPr>
          <w:rFonts w:ascii="Calibri Light" w:eastAsia="Times New Roman" w:hAnsi="Calibri Light" w:cs="Times New Roman"/>
          <w:b/>
          <w:bCs/>
          <w:color w:val="2F5496"/>
          <w:sz w:val="20"/>
          <w:szCs w:val="20"/>
          <w:lang w:eastAsia="ru-RU"/>
        </w:rPr>
      </w:pPr>
      <w:r w:rsidRPr="00C70087">
        <w:rPr>
          <w:rFonts w:ascii="Times New Roman" w:eastAsia="Times New Roman" w:hAnsi="Times New Roman" w:cs="Times New Roman"/>
          <w:color w:val="000000"/>
          <w:sz w:val="20"/>
          <w:szCs w:val="20"/>
          <w:lang w:eastAsia="ru-RU"/>
        </w:rPr>
        <w:t>(организация, где осуществлено внедрение, должность, Ф.И.О.)</w:t>
      </w:r>
    </w:p>
    <w:p w:rsidR="00D43789" w:rsidRPr="00C70087" w:rsidRDefault="00D43789" w:rsidP="00D43789">
      <w:pPr>
        <w:spacing w:after="0" w:line="276" w:lineRule="auto"/>
        <w:jc w:val="center"/>
        <w:rPr>
          <w:rFonts w:ascii="Times New Roman" w:eastAsia="Times New Roman" w:hAnsi="Times New Roman" w:cs="Times New Roman"/>
          <w:color w:val="000000"/>
          <w:sz w:val="24"/>
          <w:szCs w:val="24"/>
          <w:u w:val="single"/>
          <w:lang w:eastAsia="ru-RU"/>
        </w:rPr>
      </w:pPr>
      <w:r w:rsidRPr="00C70087">
        <w:rPr>
          <w:rFonts w:ascii="Times New Roman" w:eastAsia="Times New Roman" w:hAnsi="Times New Roman" w:cs="Times New Roman"/>
          <w:color w:val="000000"/>
          <w:sz w:val="24"/>
          <w:szCs w:val="24"/>
          <w:lang w:eastAsia="ru-RU"/>
        </w:rPr>
        <w:t xml:space="preserve">составили настоящий акт в том, что исполнитель темы: </w:t>
      </w:r>
      <w:proofErr w:type="gramStart"/>
      <w:r w:rsidRPr="00C70087">
        <w:rPr>
          <w:rFonts w:ascii="Times New Roman" w:eastAsia="Times New Roman" w:hAnsi="Times New Roman" w:cs="Times New Roman"/>
          <w:color w:val="000000"/>
          <w:sz w:val="24"/>
          <w:szCs w:val="24"/>
          <w:u w:val="single"/>
          <w:lang w:eastAsia="ru-RU"/>
        </w:rPr>
        <w:t>«Влияние темперамента обучающихся на выбор вида спорта в системе дополнительного образования у детей младшего школьного возраста»</w:t>
      </w:r>
      <w:proofErr w:type="gramEnd"/>
    </w:p>
    <w:p w:rsidR="00D43789" w:rsidRPr="00C70087" w:rsidRDefault="00D43789" w:rsidP="00D43789">
      <w:pPr>
        <w:spacing w:after="0" w:line="276" w:lineRule="auto"/>
        <w:jc w:val="center"/>
        <w:rPr>
          <w:rFonts w:ascii="Times New Roman" w:eastAsia="Times New Roman" w:hAnsi="Times New Roman" w:cs="Times New Roman"/>
          <w:color w:val="000000"/>
          <w:sz w:val="20"/>
          <w:szCs w:val="20"/>
          <w:lang w:eastAsia="ru-RU"/>
        </w:rPr>
      </w:pPr>
      <w:r w:rsidRPr="00C70087">
        <w:rPr>
          <w:rFonts w:ascii="Times New Roman" w:eastAsia="Times New Roman" w:hAnsi="Times New Roman" w:cs="Times New Roman"/>
          <w:color w:val="000000"/>
          <w:sz w:val="20"/>
          <w:szCs w:val="20"/>
          <w:lang w:eastAsia="ru-RU"/>
        </w:rPr>
        <w:t>(название проблемы, темы)</w:t>
      </w:r>
    </w:p>
    <w:p w:rsidR="00D43789" w:rsidRPr="00C70087" w:rsidRDefault="00D43789" w:rsidP="00D43789">
      <w:pPr>
        <w:spacing w:after="0" w:line="276" w:lineRule="auto"/>
        <w:jc w:val="both"/>
        <w:rPr>
          <w:rFonts w:ascii="Times New Roman" w:eastAsia="Times New Roman" w:hAnsi="Times New Roman" w:cs="Times New Roman"/>
          <w:color w:val="000000"/>
          <w:sz w:val="24"/>
          <w:szCs w:val="24"/>
          <w:lang w:eastAsia="ru-RU"/>
        </w:rPr>
      </w:pPr>
      <w:r w:rsidRPr="00C70087">
        <w:rPr>
          <w:rFonts w:ascii="Times New Roman" w:eastAsia="Times New Roman" w:hAnsi="Times New Roman" w:cs="Times New Roman"/>
          <w:color w:val="000000"/>
          <w:sz w:val="24"/>
          <w:szCs w:val="24"/>
          <w:lang w:eastAsia="ru-RU"/>
        </w:rPr>
        <w:t>внесла в практику физкультурного образования и массовой физической культуры следующие рекомендации и предложения:</w:t>
      </w:r>
    </w:p>
    <w:p w:rsidR="00D43789" w:rsidRPr="00C70087" w:rsidRDefault="00D43789" w:rsidP="00D43789">
      <w:pPr>
        <w:spacing w:after="355" w:line="276" w:lineRule="auto"/>
        <w:rPr>
          <w:rFonts w:ascii="Calibri" w:eastAsia="Calibri" w:hAnsi="Calibri" w:cs="Times New Roman"/>
          <w:sz w:val="2"/>
          <w:szCs w:val="2"/>
        </w:rPr>
      </w:pPr>
    </w:p>
    <w:tbl>
      <w:tblPr>
        <w:tblW w:w="9356" w:type="dxa"/>
        <w:tblInd w:w="40" w:type="dxa"/>
        <w:tblLayout w:type="fixed"/>
        <w:tblCellMar>
          <w:left w:w="40" w:type="dxa"/>
          <w:right w:w="40" w:type="dxa"/>
        </w:tblCellMar>
        <w:tblLook w:val="0000"/>
      </w:tblPr>
      <w:tblGrid>
        <w:gridCol w:w="547"/>
        <w:gridCol w:w="2160"/>
        <w:gridCol w:w="3619"/>
        <w:gridCol w:w="2179"/>
        <w:gridCol w:w="851"/>
      </w:tblGrid>
      <w:tr w:rsidR="00D43789" w:rsidRPr="00C70087" w:rsidTr="000A3B3E">
        <w:tc>
          <w:tcPr>
            <w:tcW w:w="547" w:type="dxa"/>
            <w:tcBorders>
              <w:top w:val="single" w:sz="6" w:space="0" w:color="auto"/>
              <w:left w:val="single" w:sz="6" w:space="0" w:color="auto"/>
              <w:bottom w:val="single" w:sz="6" w:space="0" w:color="auto"/>
              <w:right w:val="single" w:sz="6" w:space="0" w:color="auto"/>
            </w:tcBorders>
          </w:tcPr>
          <w:p w:rsidR="00D43789" w:rsidRPr="00C70087" w:rsidRDefault="00D43789" w:rsidP="000A3B3E">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C70087">
              <w:rPr>
                <w:rFonts w:ascii="Times New Roman" w:eastAsia="Times New Roman" w:hAnsi="Times New Roman" w:cs="Times New Roman"/>
                <w:sz w:val="24"/>
                <w:szCs w:val="24"/>
                <w:lang w:eastAsia="ru-RU"/>
              </w:rPr>
              <w:t xml:space="preserve">№ </w:t>
            </w:r>
            <w:proofErr w:type="spellStart"/>
            <w:proofErr w:type="gramStart"/>
            <w:r w:rsidRPr="00C70087">
              <w:rPr>
                <w:rFonts w:ascii="Times New Roman" w:eastAsia="Times New Roman" w:hAnsi="Times New Roman" w:cs="Times New Roman"/>
                <w:sz w:val="24"/>
                <w:szCs w:val="24"/>
                <w:lang w:eastAsia="ru-RU"/>
              </w:rPr>
              <w:t>п</w:t>
            </w:r>
            <w:proofErr w:type="spellEnd"/>
            <w:proofErr w:type="gramEnd"/>
            <w:r w:rsidRPr="00C70087">
              <w:rPr>
                <w:rFonts w:ascii="Times New Roman" w:eastAsia="Times New Roman" w:hAnsi="Times New Roman" w:cs="Times New Roman"/>
                <w:sz w:val="24"/>
                <w:szCs w:val="24"/>
                <w:lang w:eastAsia="ru-RU"/>
              </w:rPr>
              <w:t>/</w:t>
            </w:r>
            <w:proofErr w:type="spellStart"/>
            <w:r w:rsidRPr="00C70087">
              <w:rPr>
                <w:rFonts w:ascii="Times New Roman" w:eastAsia="Times New Roman" w:hAnsi="Times New Roman" w:cs="Times New Roman"/>
                <w:sz w:val="24"/>
                <w:szCs w:val="24"/>
                <w:lang w:eastAsia="ru-RU"/>
              </w:rPr>
              <w:t>п</w:t>
            </w:r>
            <w:proofErr w:type="spellEnd"/>
          </w:p>
        </w:tc>
        <w:tc>
          <w:tcPr>
            <w:tcW w:w="2160" w:type="dxa"/>
            <w:tcBorders>
              <w:top w:val="single" w:sz="6" w:space="0" w:color="auto"/>
              <w:left w:val="single" w:sz="6" w:space="0" w:color="auto"/>
              <w:bottom w:val="single" w:sz="6" w:space="0" w:color="auto"/>
              <w:right w:val="single" w:sz="6" w:space="0" w:color="auto"/>
            </w:tcBorders>
          </w:tcPr>
          <w:p w:rsidR="00D43789" w:rsidRPr="00C70087" w:rsidRDefault="00D43789" w:rsidP="000A3B3E">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C70087">
              <w:rPr>
                <w:rFonts w:ascii="Times New Roman" w:eastAsia="Times New Roman" w:hAnsi="Times New Roman" w:cs="Times New Roman"/>
                <w:sz w:val="24"/>
                <w:szCs w:val="24"/>
                <w:lang w:eastAsia="ru-RU"/>
              </w:rPr>
              <w:t>Фамилия, И.О. автора внедрения</w:t>
            </w:r>
          </w:p>
        </w:tc>
        <w:tc>
          <w:tcPr>
            <w:tcW w:w="3619" w:type="dxa"/>
            <w:tcBorders>
              <w:top w:val="single" w:sz="6" w:space="0" w:color="auto"/>
              <w:left w:val="single" w:sz="6" w:space="0" w:color="auto"/>
              <w:bottom w:val="single" w:sz="6" w:space="0" w:color="auto"/>
              <w:right w:val="single" w:sz="6" w:space="0" w:color="auto"/>
            </w:tcBorders>
          </w:tcPr>
          <w:p w:rsidR="00D43789" w:rsidRPr="00C70087" w:rsidRDefault="00D43789" w:rsidP="000A3B3E">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C70087">
              <w:rPr>
                <w:rFonts w:ascii="Times New Roman" w:eastAsia="Times New Roman" w:hAnsi="Times New Roman" w:cs="Times New Roman"/>
                <w:sz w:val="24"/>
                <w:szCs w:val="24"/>
                <w:lang w:eastAsia="ru-RU"/>
              </w:rPr>
              <w:t>Наименование предложения и краткая характеристика</w:t>
            </w:r>
          </w:p>
        </w:tc>
        <w:tc>
          <w:tcPr>
            <w:tcW w:w="2179" w:type="dxa"/>
            <w:tcBorders>
              <w:top w:val="single" w:sz="6" w:space="0" w:color="auto"/>
              <w:left w:val="single" w:sz="6" w:space="0" w:color="auto"/>
              <w:bottom w:val="single" w:sz="6" w:space="0" w:color="auto"/>
              <w:right w:val="nil"/>
            </w:tcBorders>
          </w:tcPr>
          <w:p w:rsidR="00D43789" w:rsidRPr="00C70087" w:rsidRDefault="00D43789" w:rsidP="000A3B3E">
            <w:pPr>
              <w:spacing w:after="0" w:line="276" w:lineRule="auto"/>
              <w:jc w:val="center"/>
              <w:rPr>
                <w:rFonts w:ascii="Times New Roman" w:eastAsia="Times New Roman" w:hAnsi="Times New Roman" w:cs="Times New Roman"/>
                <w:color w:val="000000"/>
                <w:sz w:val="24"/>
                <w:szCs w:val="24"/>
                <w:lang w:eastAsia="ru-RU"/>
              </w:rPr>
            </w:pPr>
            <w:r w:rsidRPr="00C70087">
              <w:rPr>
                <w:rFonts w:ascii="Times New Roman" w:eastAsia="Times New Roman" w:hAnsi="Times New Roman" w:cs="Times New Roman"/>
                <w:color w:val="000000"/>
                <w:sz w:val="24"/>
                <w:szCs w:val="24"/>
                <w:lang w:eastAsia="ru-RU"/>
              </w:rPr>
              <w:t>Эффект от внедрения</w:t>
            </w:r>
          </w:p>
        </w:tc>
        <w:tc>
          <w:tcPr>
            <w:tcW w:w="851" w:type="dxa"/>
            <w:tcBorders>
              <w:top w:val="single" w:sz="6" w:space="0" w:color="auto"/>
              <w:left w:val="nil"/>
              <w:bottom w:val="single" w:sz="6" w:space="0" w:color="auto"/>
              <w:right w:val="single" w:sz="6" w:space="0" w:color="auto"/>
            </w:tcBorders>
          </w:tcPr>
          <w:p w:rsidR="00D43789" w:rsidRPr="00C70087" w:rsidRDefault="00D43789" w:rsidP="000A3B3E">
            <w:pPr>
              <w:spacing w:after="0" w:line="276" w:lineRule="auto"/>
              <w:ind w:left="292"/>
              <w:jc w:val="center"/>
              <w:rPr>
                <w:rFonts w:ascii="Times New Roman" w:eastAsia="Times New Roman" w:hAnsi="Times New Roman" w:cs="Times New Roman"/>
                <w:color w:val="000000"/>
                <w:sz w:val="24"/>
                <w:szCs w:val="24"/>
                <w:lang w:eastAsia="ru-RU"/>
              </w:rPr>
            </w:pPr>
          </w:p>
        </w:tc>
      </w:tr>
      <w:tr w:rsidR="00D43789" w:rsidRPr="00C70087" w:rsidTr="000A3B3E">
        <w:tc>
          <w:tcPr>
            <w:tcW w:w="547" w:type="dxa"/>
            <w:tcBorders>
              <w:top w:val="single" w:sz="6" w:space="0" w:color="auto"/>
              <w:left w:val="single" w:sz="6" w:space="0" w:color="auto"/>
              <w:bottom w:val="single" w:sz="6" w:space="0" w:color="auto"/>
              <w:right w:val="single" w:sz="6" w:space="0" w:color="auto"/>
            </w:tcBorders>
          </w:tcPr>
          <w:p w:rsidR="00D43789" w:rsidRPr="00C70087" w:rsidRDefault="00D43789" w:rsidP="000A3B3E">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C70087">
              <w:rPr>
                <w:rFonts w:ascii="Times New Roman" w:eastAsia="Times New Roman" w:hAnsi="Times New Roman" w:cs="Times New Roman"/>
                <w:sz w:val="24"/>
                <w:szCs w:val="24"/>
                <w:lang w:eastAsia="ru-RU"/>
              </w:rPr>
              <w:t>1</w:t>
            </w:r>
          </w:p>
          <w:p w:rsidR="00D43789" w:rsidRPr="00C70087" w:rsidRDefault="00D43789" w:rsidP="000A3B3E">
            <w:pPr>
              <w:autoSpaceDE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2160" w:type="dxa"/>
            <w:tcBorders>
              <w:top w:val="single" w:sz="6" w:space="0" w:color="auto"/>
              <w:left w:val="single" w:sz="6" w:space="0" w:color="auto"/>
              <w:bottom w:val="single" w:sz="6" w:space="0" w:color="auto"/>
              <w:right w:val="single" w:sz="6" w:space="0" w:color="auto"/>
            </w:tcBorders>
          </w:tcPr>
          <w:p w:rsidR="00D43789" w:rsidRPr="00C70087" w:rsidRDefault="00D43789" w:rsidP="000A3B3E">
            <w:pPr>
              <w:autoSpaceDE w:val="0"/>
              <w:autoSpaceDN w:val="0"/>
              <w:adjustRightInd w:val="0"/>
              <w:spacing w:after="0" w:line="276" w:lineRule="auto"/>
              <w:rPr>
                <w:rFonts w:ascii="Times New Roman" w:eastAsia="Times New Roman" w:hAnsi="Times New Roman" w:cs="Times New Roman"/>
                <w:sz w:val="24"/>
                <w:szCs w:val="24"/>
                <w:lang w:eastAsia="ru-RU"/>
              </w:rPr>
            </w:pPr>
            <w:r w:rsidRPr="00C70087">
              <w:rPr>
                <w:rFonts w:ascii="Times New Roman" w:eastAsia="Times New Roman" w:hAnsi="Times New Roman" w:cs="Times New Roman"/>
                <w:sz w:val="24"/>
                <w:szCs w:val="24"/>
                <w:lang w:eastAsia="ru-RU"/>
              </w:rPr>
              <w:t>Стеблева Д.А.</w:t>
            </w:r>
          </w:p>
        </w:tc>
        <w:tc>
          <w:tcPr>
            <w:tcW w:w="3619" w:type="dxa"/>
            <w:tcBorders>
              <w:top w:val="single" w:sz="6" w:space="0" w:color="auto"/>
              <w:left w:val="single" w:sz="6" w:space="0" w:color="auto"/>
              <w:bottom w:val="single" w:sz="6" w:space="0" w:color="auto"/>
              <w:right w:val="single" w:sz="6" w:space="0" w:color="auto"/>
            </w:tcBorders>
          </w:tcPr>
          <w:p w:rsidR="00D43789" w:rsidRPr="00C70087" w:rsidRDefault="00D43789" w:rsidP="000A3B3E">
            <w:pPr>
              <w:autoSpaceDE w:val="0"/>
              <w:autoSpaceDN w:val="0"/>
              <w:adjustRightInd w:val="0"/>
              <w:spacing w:after="0" w:line="276" w:lineRule="auto"/>
              <w:rPr>
                <w:rFonts w:ascii="Times New Roman" w:eastAsia="Times New Roman" w:hAnsi="Times New Roman" w:cs="Times New Roman"/>
                <w:sz w:val="24"/>
                <w:szCs w:val="24"/>
                <w:lang w:eastAsia="ru-RU"/>
              </w:rPr>
            </w:pPr>
            <w:r w:rsidRPr="00C70087">
              <w:rPr>
                <w:rFonts w:ascii="Times New Roman" w:eastAsia="Times New Roman" w:hAnsi="Times New Roman" w:cs="Times New Roman"/>
                <w:sz w:val="24"/>
                <w:szCs w:val="24"/>
                <w:lang w:eastAsia="ru-RU"/>
              </w:rPr>
              <w:t xml:space="preserve">Внедрение адаптированной методики диагностики темперамента, основанной на современных психологических теориях и подходах, </w:t>
            </w:r>
            <w:r>
              <w:rPr>
                <w:rFonts w:ascii="Times New Roman" w:eastAsia="Times New Roman" w:hAnsi="Times New Roman" w:cs="Times New Roman"/>
                <w:sz w:val="24"/>
                <w:szCs w:val="24"/>
                <w:lang w:eastAsia="ru-RU"/>
              </w:rPr>
              <w:t xml:space="preserve">и проведение пробных занятий </w:t>
            </w:r>
            <w:r w:rsidRPr="00C70087">
              <w:rPr>
                <w:rFonts w:ascii="Times New Roman" w:eastAsia="Times New Roman" w:hAnsi="Times New Roman" w:cs="Times New Roman"/>
                <w:sz w:val="24"/>
                <w:szCs w:val="24"/>
                <w:lang w:eastAsia="ru-RU"/>
              </w:rPr>
              <w:t>с целью определения предпочтений детей в выборе вида спорта.</w:t>
            </w:r>
          </w:p>
          <w:p w:rsidR="00D43789" w:rsidRPr="00C70087" w:rsidRDefault="00D43789" w:rsidP="000A3B3E">
            <w:pPr>
              <w:autoSpaceDE w:val="0"/>
              <w:autoSpaceDN w:val="0"/>
              <w:adjustRightInd w:val="0"/>
              <w:spacing w:after="0" w:line="276" w:lineRule="auto"/>
              <w:rPr>
                <w:rFonts w:ascii="Times New Roman" w:eastAsia="Times New Roman" w:hAnsi="Times New Roman" w:cs="Times New Roman"/>
                <w:sz w:val="24"/>
                <w:szCs w:val="24"/>
                <w:lang w:eastAsia="ru-RU"/>
              </w:rPr>
            </w:pPr>
          </w:p>
        </w:tc>
        <w:tc>
          <w:tcPr>
            <w:tcW w:w="3030" w:type="dxa"/>
            <w:gridSpan w:val="2"/>
            <w:tcBorders>
              <w:top w:val="single" w:sz="6" w:space="0" w:color="auto"/>
              <w:left w:val="single" w:sz="6" w:space="0" w:color="auto"/>
              <w:bottom w:val="single" w:sz="6" w:space="0" w:color="auto"/>
              <w:right w:val="single" w:sz="6" w:space="0" w:color="auto"/>
            </w:tcBorders>
          </w:tcPr>
          <w:p w:rsidR="00D43789" w:rsidRPr="00C70087" w:rsidRDefault="00D43789" w:rsidP="000A3B3E">
            <w:pPr>
              <w:autoSpaceDE w:val="0"/>
              <w:autoSpaceDN w:val="0"/>
              <w:adjustRightInd w:val="0"/>
              <w:spacing w:after="0" w:line="276" w:lineRule="auto"/>
              <w:rPr>
                <w:rFonts w:ascii="Times New Roman" w:eastAsia="Times New Roman" w:hAnsi="Times New Roman" w:cs="Times New Roman"/>
                <w:sz w:val="24"/>
                <w:szCs w:val="24"/>
                <w:lang w:eastAsia="ru-RU"/>
              </w:rPr>
            </w:pPr>
            <w:r w:rsidRPr="00C70087">
              <w:rPr>
                <w:rFonts w:ascii="Times New Roman" w:eastAsia="Times New Roman" w:hAnsi="Times New Roman" w:cs="Times New Roman"/>
                <w:sz w:val="24"/>
                <w:szCs w:val="24"/>
                <w:lang w:eastAsia="ru-RU"/>
              </w:rPr>
              <w:t>Учёт темперамента младших школьников при выборе вида спорта способствует:</w:t>
            </w:r>
          </w:p>
          <w:p w:rsidR="00D43789" w:rsidRPr="00C70087" w:rsidRDefault="00D43789" w:rsidP="000A3B3E">
            <w:pPr>
              <w:autoSpaceDE w:val="0"/>
              <w:autoSpaceDN w:val="0"/>
              <w:adjustRightInd w:val="0"/>
              <w:spacing w:after="0" w:line="276" w:lineRule="auto"/>
              <w:rPr>
                <w:rFonts w:ascii="Times New Roman" w:eastAsia="Times New Roman" w:hAnsi="Times New Roman" w:cs="Times New Roman"/>
                <w:sz w:val="24"/>
                <w:szCs w:val="24"/>
                <w:lang w:eastAsia="ru-RU"/>
              </w:rPr>
            </w:pPr>
            <w:r w:rsidRPr="00C70087">
              <w:rPr>
                <w:rFonts w:ascii="Times New Roman" w:eastAsia="Times New Roman" w:hAnsi="Times New Roman" w:cs="Times New Roman"/>
                <w:sz w:val="24"/>
                <w:szCs w:val="24"/>
                <w:lang w:eastAsia="ru-RU"/>
              </w:rPr>
              <w:t>1.повышению мотивации и приверженности к занятиям;</w:t>
            </w:r>
          </w:p>
          <w:p w:rsidR="00D43789" w:rsidRPr="00C70087" w:rsidRDefault="00D43789" w:rsidP="000A3B3E">
            <w:pPr>
              <w:autoSpaceDE w:val="0"/>
              <w:autoSpaceDN w:val="0"/>
              <w:adjustRightInd w:val="0"/>
              <w:spacing w:after="0" w:line="276" w:lineRule="auto"/>
              <w:rPr>
                <w:rFonts w:ascii="Times New Roman" w:eastAsia="Times New Roman" w:hAnsi="Times New Roman" w:cs="Times New Roman"/>
                <w:sz w:val="24"/>
                <w:szCs w:val="24"/>
                <w:lang w:eastAsia="ru-RU"/>
              </w:rPr>
            </w:pPr>
            <w:r w:rsidRPr="00C70087">
              <w:rPr>
                <w:rFonts w:ascii="Times New Roman" w:eastAsia="Times New Roman" w:hAnsi="Times New Roman" w:cs="Times New Roman"/>
                <w:sz w:val="24"/>
                <w:szCs w:val="24"/>
                <w:lang w:eastAsia="ru-RU"/>
              </w:rPr>
              <w:t xml:space="preserve">2.снижению тревожности и риска </w:t>
            </w:r>
            <w:proofErr w:type="spellStart"/>
            <w:r w:rsidRPr="00C70087">
              <w:rPr>
                <w:rFonts w:ascii="Times New Roman" w:eastAsia="Times New Roman" w:hAnsi="Times New Roman" w:cs="Times New Roman"/>
                <w:sz w:val="24"/>
                <w:szCs w:val="24"/>
                <w:lang w:eastAsia="ru-RU"/>
              </w:rPr>
              <w:t>дезадаптации</w:t>
            </w:r>
            <w:proofErr w:type="spellEnd"/>
            <w:r w:rsidRPr="00C70087">
              <w:rPr>
                <w:rFonts w:ascii="Times New Roman" w:eastAsia="Times New Roman" w:hAnsi="Times New Roman" w:cs="Times New Roman"/>
                <w:sz w:val="24"/>
                <w:szCs w:val="24"/>
                <w:lang w:eastAsia="ru-RU"/>
              </w:rPr>
              <w:t>;</w:t>
            </w:r>
          </w:p>
          <w:p w:rsidR="00D43789" w:rsidRPr="00C70087" w:rsidRDefault="00D43789" w:rsidP="000A3B3E">
            <w:pPr>
              <w:autoSpaceDE w:val="0"/>
              <w:autoSpaceDN w:val="0"/>
              <w:adjustRightInd w:val="0"/>
              <w:spacing w:after="0" w:line="276" w:lineRule="auto"/>
              <w:rPr>
                <w:rFonts w:ascii="Times New Roman" w:eastAsia="Times New Roman" w:hAnsi="Times New Roman" w:cs="Times New Roman"/>
                <w:sz w:val="24"/>
                <w:szCs w:val="24"/>
                <w:lang w:eastAsia="ru-RU"/>
              </w:rPr>
            </w:pPr>
            <w:r w:rsidRPr="00C70087">
              <w:rPr>
                <w:rFonts w:ascii="Times New Roman" w:eastAsia="Times New Roman" w:hAnsi="Times New Roman" w:cs="Times New Roman"/>
                <w:sz w:val="24"/>
                <w:szCs w:val="24"/>
                <w:lang w:eastAsia="ru-RU"/>
              </w:rPr>
              <w:t>3.формированию устойчивого ценностного отношения к здоровому образу жизни.</w:t>
            </w:r>
          </w:p>
        </w:tc>
      </w:tr>
    </w:tbl>
    <w:p w:rsidR="00D43789" w:rsidRPr="00C70087" w:rsidRDefault="00D43789" w:rsidP="00D43789">
      <w:pPr>
        <w:autoSpaceDE w:val="0"/>
        <w:autoSpaceDN w:val="0"/>
        <w:adjustRightInd w:val="0"/>
        <w:spacing w:after="0" w:line="276" w:lineRule="auto"/>
        <w:jc w:val="both"/>
        <w:rPr>
          <w:rFonts w:ascii="Times New Roman" w:eastAsia="Times New Roman" w:hAnsi="Times New Roman" w:cs="Times New Roman"/>
          <w:sz w:val="20"/>
          <w:szCs w:val="20"/>
          <w:lang w:eastAsia="ru-RU"/>
        </w:rPr>
      </w:pPr>
    </w:p>
    <w:p w:rsidR="00D43789" w:rsidRPr="00C70087" w:rsidRDefault="00D43789" w:rsidP="00D43789">
      <w:pPr>
        <w:autoSpaceDE w:val="0"/>
        <w:autoSpaceDN w:val="0"/>
        <w:adjustRightInd w:val="0"/>
        <w:spacing w:after="0" w:line="276" w:lineRule="auto"/>
        <w:jc w:val="both"/>
        <w:rPr>
          <w:rFonts w:ascii="Times New Roman" w:eastAsia="Times New Roman" w:hAnsi="Times New Roman" w:cs="Times New Roman"/>
          <w:sz w:val="20"/>
          <w:szCs w:val="20"/>
          <w:lang w:eastAsia="ru-RU"/>
        </w:rPr>
      </w:pPr>
    </w:p>
    <w:p w:rsidR="00D43789" w:rsidRPr="00C70087" w:rsidRDefault="00D43789" w:rsidP="00D43789">
      <w:pPr>
        <w:spacing w:after="0" w:line="276" w:lineRule="auto"/>
        <w:jc w:val="both"/>
        <w:rPr>
          <w:rFonts w:ascii="Times New Roman" w:eastAsia="Times New Roman" w:hAnsi="Times New Roman" w:cs="Times New Roman"/>
          <w:color w:val="000000"/>
          <w:sz w:val="26"/>
          <w:szCs w:val="26"/>
          <w:lang w:eastAsia="ru-RU"/>
        </w:rPr>
      </w:pPr>
      <w:r w:rsidRPr="00C70087">
        <w:rPr>
          <w:rFonts w:ascii="Times New Roman" w:eastAsia="Times New Roman" w:hAnsi="Times New Roman" w:cs="Times New Roman"/>
          <w:color w:val="000000"/>
          <w:sz w:val="26"/>
          <w:szCs w:val="26"/>
          <w:lang w:eastAsia="ru-RU"/>
        </w:rPr>
        <w:t xml:space="preserve">Представитель института </w:t>
      </w:r>
      <w:r w:rsidRPr="00C70087">
        <w:rPr>
          <w:rFonts w:ascii="Times New Roman" w:eastAsia="Times New Roman" w:hAnsi="Times New Roman" w:cs="Times New Roman"/>
          <w:color w:val="000000"/>
          <w:sz w:val="26"/>
          <w:szCs w:val="26"/>
          <w:u w:val="single"/>
          <w:lang w:eastAsia="ru-RU"/>
        </w:rPr>
        <w:tab/>
      </w:r>
      <w:r w:rsidRPr="00C70087">
        <w:rPr>
          <w:rFonts w:ascii="Times New Roman" w:eastAsia="Times New Roman" w:hAnsi="Times New Roman" w:cs="Times New Roman"/>
          <w:color w:val="000000"/>
          <w:sz w:val="26"/>
          <w:szCs w:val="26"/>
          <w:u w:val="single"/>
          <w:lang w:eastAsia="ru-RU"/>
        </w:rPr>
        <w:tab/>
      </w:r>
      <w:r w:rsidRPr="00C70087">
        <w:rPr>
          <w:rFonts w:ascii="Times New Roman" w:eastAsia="Times New Roman" w:hAnsi="Times New Roman" w:cs="Times New Roman"/>
          <w:color w:val="000000"/>
          <w:sz w:val="26"/>
          <w:szCs w:val="26"/>
          <w:u w:val="single"/>
          <w:lang w:eastAsia="ru-RU"/>
        </w:rPr>
        <w:tab/>
      </w:r>
      <w:r w:rsidRPr="00C70087">
        <w:rPr>
          <w:rFonts w:ascii="Times New Roman" w:eastAsia="Times New Roman" w:hAnsi="Times New Roman" w:cs="Times New Roman"/>
          <w:color w:val="000000"/>
          <w:sz w:val="26"/>
          <w:szCs w:val="26"/>
          <w:u w:val="single"/>
          <w:lang w:eastAsia="ru-RU"/>
        </w:rPr>
        <w:tab/>
      </w:r>
      <w:r w:rsidRPr="00C70087">
        <w:rPr>
          <w:rFonts w:ascii="Times New Roman" w:eastAsia="Times New Roman" w:hAnsi="Times New Roman" w:cs="Times New Roman"/>
          <w:color w:val="000000"/>
          <w:sz w:val="26"/>
          <w:szCs w:val="26"/>
          <w:lang w:eastAsia="ru-RU"/>
        </w:rPr>
        <w:tab/>
      </w:r>
      <w:r w:rsidRPr="00C70087">
        <w:rPr>
          <w:rFonts w:ascii="Times New Roman" w:eastAsia="Times New Roman" w:hAnsi="Times New Roman" w:cs="Times New Roman"/>
          <w:color w:val="000000"/>
          <w:sz w:val="26"/>
          <w:szCs w:val="26"/>
          <w:u w:val="single"/>
          <w:lang w:eastAsia="ru-RU"/>
        </w:rPr>
        <w:tab/>
      </w:r>
      <w:proofErr w:type="spellStart"/>
      <w:r w:rsidRPr="00C70087">
        <w:rPr>
          <w:rFonts w:ascii="Times New Roman" w:eastAsia="Times New Roman" w:hAnsi="Times New Roman" w:cs="Times New Roman"/>
          <w:color w:val="000000"/>
          <w:sz w:val="26"/>
          <w:szCs w:val="26"/>
          <w:u w:val="single"/>
          <w:lang w:eastAsia="ru-RU"/>
        </w:rPr>
        <w:t>Мунирова</w:t>
      </w:r>
      <w:proofErr w:type="spellEnd"/>
      <w:r w:rsidRPr="00C70087">
        <w:rPr>
          <w:rFonts w:ascii="Times New Roman" w:eastAsia="Times New Roman" w:hAnsi="Times New Roman" w:cs="Times New Roman"/>
          <w:color w:val="000000"/>
          <w:sz w:val="26"/>
          <w:szCs w:val="26"/>
          <w:u w:val="single"/>
          <w:lang w:eastAsia="ru-RU"/>
        </w:rPr>
        <w:t xml:space="preserve"> Е.А.</w:t>
      </w:r>
      <w:bookmarkStart w:id="15" w:name="_Hlk229576827"/>
      <w:r w:rsidRPr="00C70087">
        <w:rPr>
          <w:rFonts w:ascii="Times New Roman" w:eastAsia="Times New Roman" w:hAnsi="Times New Roman" w:cs="Times New Roman"/>
          <w:color w:val="000000"/>
          <w:sz w:val="26"/>
          <w:szCs w:val="26"/>
          <w:u w:val="single"/>
          <w:lang w:eastAsia="ru-RU"/>
        </w:rPr>
        <w:tab/>
      </w:r>
      <w:bookmarkEnd w:id="15"/>
      <w:r w:rsidRPr="00C70087">
        <w:rPr>
          <w:rFonts w:ascii="Times New Roman" w:eastAsia="Times New Roman" w:hAnsi="Times New Roman" w:cs="Times New Roman"/>
          <w:color w:val="000000"/>
          <w:sz w:val="26"/>
          <w:szCs w:val="20"/>
          <w:lang w:eastAsia="ru-RU"/>
        </w:rPr>
        <w:t xml:space="preserve">                 </w:t>
      </w:r>
    </w:p>
    <w:p w:rsidR="00D43789" w:rsidRPr="00C70087" w:rsidRDefault="00D43789" w:rsidP="00D43789">
      <w:pPr>
        <w:spacing w:after="0" w:line="276" w:lineRule="auto"/>
        <w:jc w:val="both"/>
        <w:rPr>
          <w:rFonts w:ascii="Times New Roman" w:eastAsia="Times New Roman" w:hAnsi="Times New Roman" w:cs="Times New Roman"/>
          <w:color w:val="000000"/>
          <w:sz w:val="20"/>
          <w:szCs w:val="20"/>
          <w:lang w:eastAsia="ru-RU"/>
        </w:rPr>
      </w:pPr>
      <w:r w:rsidRPr="00C70087">
        <w:rPr>
          <w:rFonts w:ascii="Times New Roman" w:eastAsia="Times New Roman" w:hAnsi="Times New Roman" w:cs="Times New Roman"/>
          <w:color w:val="000000"/>
          <w:sz w:val="26"/>
          <w:szCs w:val="26"/>
          <w:lang w:eastAsia="ru-RU"/>
        </w:rPr>
        <w:tab/>
      </w:r>
      <w:r w:rsidRPr="00C70087">
        <w:rPr>
          <w:rFonts w:ascii="Times New Roman" w:eastAsia="Times New Roman" w:hAnsi="Times New Roman" w:cs="Times New Roman"/>
          <w:color w:val="000000"/>
          <w:sz w:val="26"/>
          <w:szCs w:val="26"/>
          <w:lang w:eastAsia="ru-RU"/>
        </w:rPr>
        <w:tab/>
      </w:r>
      <w:r w:rsidRPr="00C70087">
        <w:rPr>
          <w:rFonts w:ascii="Times New Roman" w:eastAsia="Times New Roman" w:hAnsi="Times New Roman" w:cs="Times New Roman"/>
          <w:color w:val="000000"/>
          <w:sz w:val="26"/>
          <w:szCs w:val="26"/>
          <w:lang w:eastAsia="ru-RU"/>
        </w:rPr>
        <w:tab/>
      </w:r>
      <w:r w:rsidRPr="00C70087">
        <w:rPr>
          <w:rFonts w:ascii="Times New Roman" w:eastAsia="Times New Roman" w:hAnsi="Times New Roman" w:cs="Times New Roman"/>
          <w:color w:val="000000"/>
          <w:sz w:val="26"/>
          <w:szCs w:val="26"/>
          <w:lang w:eastAsia="ru-RU"/>
        </w:rPr>
        <w:tab/>
      </w:r>
      <w:r w:rsidRPr="00C70087">
        <w:rPr>
          <w:rFonts w:ascii="Times New Roman" w:eastAsia="Times New Roman" w:hAnsi="Times New Roman" w:cs="Times New Roman"/>
          <w:color w:val="000000"/>
          <w:sz w:val="26"/>
          <w:szCs w:val="26"/>
          <w:lang w:eastAsia="ru-RU"/>
        </w:rPr>
        <w:tab/>
        <w:t xml:space="preserve">       </w:t>
      </w:r>
      <w:r w:rsidRPr="00C70087">
        <w:rPr>
          <w:rFonts w:ascii="Times New Roman" w:eastAsia="Times New Roman" w:hAnsi="Times New Roman" w:cs="Times New Roman"/>
          <w:color w:val="000000"/>
          <w:sz w:val="20"/>
          <w:szCs w:val="20"/>
          <w:lang w:eastAsia="ru-RU"/>
        </w:rPr>
        <w:t>(подпись)                                                      (Ф.И.О.)</w:t>
      </w:r>
    </w:p>
    <w:p w:rsidR="00D43789" w:rsidRPr="00C70087" w:rsidRDefault="00D43789" w:rsidP="00D43789">
      <w:pPr>
        <w:spacing w:after="0" w:line="276" w:lineRule="auto"/>
        <w:jc w:val="center"/>
        <w:rPr>
          <w:rFonts w:ascii="Times New Roman" w:eastAsia="Times New Roman" w:hAnsi="Times New Roman" w:cs="Times New Roman"/>
          <w:color w:val="000000"/>
          <w:sz w:val="20"/>
          <w:szCs w:val="20"/>
          <w:lang w:eastAsia="ru-RU"/>
        </w:rPr>
      </w:pPr>
    </w:p>
    <w:p w:rsidR="00D43789" w:rsidRPr="00C70087" w:rsidRDefault="00D43789" w:rsidP="00D43789">
      <w:pPr>
        <w:spacing w:after="0" w:line="276" w:lineRule="auto"/>
        <w:rPr>
          <w:rFonts w:ascii="Times New Roman" w:eastAsia="Times New Roman" w:hAnsi="Times New Roman" w:cs="Times New Roman"/>
          <w:color w:val="000000"/>
          <w:sz w:val="24"/>
          <w:szCs w:val="24"/>
          <w:lang w:eastAsia="ru-RU"/>
        </w:rPr>
      </w:pPr>
      <w:r w:rsidRPr="00C70087">
        <w:rPr>
          <w:rFonts w:ascii="Times New Roman" w:eastAsia="Times New Roman" w:hAnsi="Times New Roman" w:cs="Times New Roman"/>
          <w:color w:val="000000"/>
          <w:sz w:val="24"/>
          <w:szCs w:val="24"/>
          <w:lang w:eastAsia="ru-RU"/>
        </w:rPr>
        <w:t>Представитель учреждения,</w:t>
      </w:r>
    </w:p>
    <w:p w:rsidR="00D43789" w:rsidRPr="00BD750D" w:rsidRDefault="00D43789" w:rsidP="00D43789">
      <w:pPr>
        <w:spacing w:after="0" w:line="276" w:lineRule="auto"/>
        <w:jc w:val="both"/>
        <w:rPr>
          <w:rFonts w:ascii="Times New Roman" w:eastAsia="Times New Roman" w:hAnsi="Times New Roman" w:cs="Times New Roman"/>
          <w:color w:val="000000"/>
          <w:sz w:val="26"/>
          <w:szCs w:val="26"/>
          <w:lang w:eastAsia="ru-RU"/>
        </w:rPr>
      </w:pPr>
      <w:r w:rsidRPr="00BD750D">
        <w:rPr>
          <w:rFonts w:ascii="Times New Roman" w:eastAsia="Times New Roman" w:hAnsi="Times New Roman" w:cs="Times New Roman"/>
          <w:color w:val="000000"/>
          <w:sz w:val="26"/>
          <w:szCs w:val="26"/>
          <w:lang w:eastAsia="ru-RU"/>
        </w:rPr>
        <w:t>где внедрено предложение</w:t>
      </w:r>
      <w:r w:rsidRPr="00BD750D">
        <w:rPr>
          <w:rFonts w:ascii="Times New Roman" w:eastAsia="Times New Roman" w:hAnsi="Times New Roman" w:cs="Times New Roman"/>
          <w:color w:val="000000"/>
          <w:sz w:val="26"/>
          <w:szCs w:val="26"/>
          <w:u w:val="single"/>
          <w:lang w:eastAsia="ru-RU"/>
        </w:rPr>
        <w:tab/>
      </w:r>
      <w:r w:rsidRPr="00BD750D">
        <w:rPr>
          <w:rFonts w:ascii="Times New Roman" w:eastAsia="Times New Roman" w:hAnsi="Times New Roman" w:cs="Times New Roman"/>
          <w:color w:val="000000"/>
          <w:sz w:val="26"/>
          <w:szCs w:val="26"/>
          <w:u w:val="single"/>
          <w:lang w:eastAsia="ru-RU"/>
        </w:rPr>
        <w:tab/>
      </w:r>
      <w:r w:rsidRPr="00BD750D">
        <w:rPr>
          <w:rFonts w:ascii="Times New Roman" w:eastAsia="Times New Roman" w:hAnsi="Times New Roman" w:cs="Times New Roman"/>
          <w:color w:val="000000"/>
          <w:sz w:val="26"/>
          <w:szCs w:val="26"/>
          <w:u w:val="single"/>
          <w:lang w:eastAsia="ru-RU"/>
        </w:rPr>
        <w:tab/>
      </w:r>
      <w:r w:rsidRPr="00BD750D">
        <w:rPr>
          <w:rFonts w:ascii="Times New Roman" w:eastAsia="Times New Roman" w:hAnsi="Times New Roman" w:cs="Times New Roman"/>
          <w:color w:val="000000"/>
          <w:sz w:val="26"/>
          <w:szCs w:val="26"/>
          <w:u w:val="single"/>
          <w:lang w:eastAsia="ru-RU"/>
        </w:rPr>
        <w:tab/>
      </w:r>
      <w:r w:rsidRPr="00BD750D">
        <w:rPr>
          <w:rFonts w:ascii="Times New Roman" w:eastAsia="Times New Roman" w:hAnsi="Times New Roman" w:cs="Times New Roman"/>
          <w:color w:val="000000"/>
          <w:sz w:val="26"/>
          <w:szCs w:val="26"/>
          <w:lang w:eastAsia="ru-RU"/>
        </w:rPr>
        <w:tab/>
      </w:r>
      <w:r w:rsidRPr="00BD750D">
        <w:rPr>
          <w:rFonts w:ascii="Times New Roman" w:eastAsia="Times New Roman" w:hAnsi="Times New Roman" w:cs="Times New Roman"/>
          <w:color w:val="000000"/>
          <w:sz w:val="26"/>
          <w:szCs w:val="26"/>
          <w:u w:val="single"/>
          <w:lang w:eastAsia="ru-RU"/>
        </w:rPr>
        <w:tab/>
      </w:r>
      <w:proofErr w:type="spellStart"/>
      <w:r>
        <w:rPr>
          <w:rFonts w:ascii="Times New Roman" w:eastAsia="Times New Roman" w:hAnsi="Times New Roman" w:cs="Times New Roman"/>
          <w:color w:val="000000"/>
          <w:sz w:val="26"/>
          <w:szCs w:val="26"/>
          <w:u w:val="single"/>
          <w:lang w:eastAsia="ru-RU"/>
        </w:rPr>
        <w:t>Бедиава</w:t>
      </w:r>
      <w:proofErr w:type="spellEnd"/>
      <w:r>
        <w:rPr>
          <w:rFonts w:ascii="Times New Roman" w:eastAsia="Times New Roman" w:hAnsi="Times New Roman" w:cs="Times New Roman"/>
          <w:color w:val="000000"/>
          <w:sz w:val="26"/>
          <w:szCs w:val="26"/>
          <w:u w:val="single"/>
          <w:lang w:eastAsia="ru-RU"/>
        </w:rPr>
        <w:t xml:space="preserve"> А.А.</w:t>
      </w:r>
      <w:r w:rsidRPr="00FB77E1">
        <w:rPr>
          <w:rFonts w:ascii="Times New Roman" w:eastAsia="Times New Roman" w:hAnsi="Times New Roman" w:cs="Times New Roman"/>
          <w:color w:val="000000"/>
          <w:sz w:val="26"/>
          <w:szCs w:val="26"/>
          <w:u w:val="single"/>
          <w:lang w:eastAsia="ru-RU"/>
        </w:rPr>
        <w:tab/>
      </w:r>
      <w:r w:rsidRPr="00BD750D">
        <w:rPr>
          <w:rFonts w:ascii="Times New Roman" w:eastAsia="Times New Roman" w:hAnsi="Times New Roman" w:cs="Times New Roman"/>
          <w:color w:val="000000"/>
          <w:sz w:val="26"/>
          <w:szCs w:val="26"/>
          <w:u w:val="single"/>
          <w:lang w:eastAsia="ru-RU"/>
        </w:rPr>
        <w:t xml:space="preserve"> </w:t>
      </w:r>
      <w:r w:rsidRPr="00BD750D">
        <w:rPr>
          <w:rFonts w:ascii="Times New Roman" w:eastAsia="Times New Roman" w:hAnsi="Times New Roman" w:cs="Times New Roman"/>
          <w:color w:val="000000"/>
          <w:sz w:val="26"/>
          <w:szCs w:val="20"/>
          <w:lang w:eastAsia="ru-RU"/>
        </w:rPr>
        <w:t xml:space="preserve">                   </w:t>
      </w:r>
    </w:p>
    <w:p w:rsidR="00D43789" w:rsidRPr="00BD750D" w:rsidRDefault="00D43789" w:rsidP="00D43789">
      <w:pPr>
        <w:spacing w:after="0" w:line="276" w:lineRule="auto"/>
        <w:jc w:val="both"/>
        <w:rPr>
          <w:rFonts w:ascii="Times New Roman" w:eastAsia="Times New Roman" w:hAnsi="Times New Roman" w:cs="Times New Roman"/>
          <w:color w:val="000000"/>
          <w:sz w:val="20"/>
          <w:szCs w:val="20"/>
          <w:lang w:eastAsia="ru-RU"/>
        </w:rPr>
      </w:pPr>
      <w:r w:rsidRPr="00BD750D">
        <w:rPr>
          <w:rFonts w:ascii="Times New Roman" w:eastAsia="Times New Roman" w:hAnsi="Times New Roman" w:cs="Times New Roman"/>
          <w:color w:val="000000"/>
          <w:sz w:val="26"/>
          <w:szCs w:val="26"/>
          <w:lang w:eastAsia="ru-RU"/>
        </w:rPr>
        <w:tab/>
      </w:r>
      <w:r w:rsidRPr="00BD750D">
        <w:rPr>
          <w:rFonts w:ascii="Times New Roman" w:eastAsia="Times New Roman" w:hAnsi="Times New Roman" w:cs="Times New Roman"/>
          <w:color w:val="000000"/>
          <w:sz w:val="26"/>
          <w:szCs w:val="26"/>
          <w:lang w:eastAsia="ru-RU"/>
        </w:rPr>
        <w:tab/>
      </w:r>
      <w:r w:rsidRPr="00BD750D">
        <w:rPr>
          <w:rFonts w:ascii="Times New Roman" w:eastAsia="Times New Roman" w:hAnsi="Times New Roman" w:cs="Times New Roman"/>
          <w:color w:val="000000"/>
          <w:sz w:val="26"/>
          <w:szCs w:val="26"/>
          <w:lang w:eastAsia="ru-RU"/>
        </w:rPr>
        <w:tab/>
      </w:r>
      <w:r w:rsidRPr="00BD750D">
        <w:rPr>
          <w:rFonts w:ascii="Times New Roman" w:eastAsia="Times New Roman" w:hAnsi="Times New Roman" w:cs="Times New Roman"/>
          <w:color w:val="000000"/>
          <w:sz w:val="26"/>
          <w:szCs w:val="26"/>
          <w:lang w:eastAsia="ru-RU"/>
        </w:rPr>
        <w:tab/>
      </w:r>
      <w:r w:rsidRPr="00BD750D">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 xml:space="preserve">       </w:t>
      </w:r>
      <w:r w:rsidRPr="00BD750D">
        <w:rPr>
          <w:rFonts w:ascii="Times New Roman" w:eastAsia="Times New Roman" w:hAnsi="Times New Roman" w:cs="Times New Roman"/>
          <w:color w:val="000000"/>
          <w:sz w:val="20"/>
          <w:szCs w:val="20"/>
          <w:lang w:eastAsia="ru-RU"/>
        </w:rPr>
        <w:t xml:space="preserve">(подпись)                             </w:t>
      </w:r>
      <w:r>
        <w:rPr>
          <w:rFonts w:ascii="Times New Roman" w:eastAsia="Times New Roman" w:hAnsi="Times New Roman" w:cs="Times New Roman"/>
          <w:color w:val="000000"/>
          <w:sz w:val="20"/>
          <w:szCs w:val="20"/>
          <w:lang w:eastAsia="ru-RU"/>
        </w:rPr>
        <w:t xml:space="preserve">                        </w:t>
      </w:r>
      <w:r w:rsidRPr="00BD750D">
        <w:rPr>
          <w:rFonts w:ascii="Times New Roman" w:eastAsia="Times New Roman" w:hAnsi="Times New Roman" w:cs="Times New Roman"/>
          <w:color w:val="000000"/>
          <w:sz w:val="20"/>
          <w:szCs w:val="20"/>
          <w:lang w:eastAsia="ru-RU"/>
        </w:rPr>
        <w:t xml:space="preserve">  (Ф.И.О.)</w:t>
      </w:r>
    </w:p>
    <w:p w:rsidR="00D43789" w:rsidRPr="00BD750D" w:rsidRDefault="00D43789" w:rsidP="00D43789">
      <w:pPr>
        <w:spacing w:after="0" w:line="276" w:lineRule="auto"/>
        <w:jc w:val="both"/>
        <w:rPr>
          <w:rFonts w:ascii="Times New Roman" w:eastAsia="Times New Roman" w:hAnsi="Times New Roman" w:cs="Times New Roman"/>
          <w:color w:val="000000"/>
          <w:sz w:val="20"/>
          <w:szCs w:val="20"/>
          <w:lang w:eastAsia="ru-RU"/>
        </w:rPr>
      </w:pPr>
    </w:p>
    <w:p w:rsidR="00D43789" w:rsidRPr="00BD750D" w:rsidRDefault="00D43789" w:rsidP="00D43789">
      <w:pPr>
        <w:tabs>
          <w:tab w:val="left" w:leader="underscore" w:pos="5659"/>
          <w:tab w:val="left" w:leader="underscore" w:pos="9470"/>
        </w:tabs>
        <w:autoSpaceDE w:val="0"/>
        <w:autoSpaceDN w:val="0"/>
        <w:adjustRightInd w:val="0"/>
        <w:spacing w:before="62" w:after="0" w:line="276" w:lineRule="auto"/>
        <w:jc w:val="both"/>
        <w:rPr>
          <w:rFonts w:ascii="Times New Roman" w:eastAsia="Times New Roman" w:hAnsi="Times New Roman" w:cs="Times New Roman"/>
          <w:sz w:val="20"/>
          <w:szCs w:val="20"/>
          <w:lang w:eastAsia="ru-RU"/>
        </w:rPr>
      </w:pPr>
    </w:p>
    <w:p w:rsidR="00D43789" w:rsidRPr="00BD750D" w:rsidRDefault="00D43789" w:rsidP="00D43789">
      <w:pPr>
        <w:autoSpaceDE w:val="0"/>
        <w:autoSpaceDN w:val="0"/>
        <w:adjustRightInd w:val="0"/>
        <w:spacing w:after="0" w:line="276" w:lineRule="auto"/>
        <w:rPr>
          <w:rFonts w:ascii="Times New Roman" w:eastAsia="Times New Roman" w:hAnsi="Times New Roman" w:cs="Times New Roman"/>
          <w:sz w:val="20"/>
          <w:szCs w:val="20"/>
          <w:lang w:eastAsia="ru-RU"/>
        </w:rPr>
      </w:pPr>
      <w:r w:rsidRPr="00BD750D">
        <w:rPr>
          <w:rFonts w:ascii="Times New Roman" w:eastAsia="Times New Roman" w:hAnsi="Times New Roman" w:cs="Times New Roman"/>
          <w:sz w:val="20"/>
          <w:szCs w:val="20"/>
          <w:lang w:eastAsia="ru-RU"/>
        </w:rPr>
        <w:tab/>
      </w:r>
      <w:r w:rsidRPr="00BD750D">
        <w:rPr>
          <w:rFonts w:ascii="Times New Roman" w:eastAsia="Times New Roman" w:hAnsi="Times New Roman" w:cs="Times New Roman"/>
          <w:sz w:val="20"/>
          <w:szCs w:val="20"/>
          <w:lang w:eastAsia="ru-RU"/>
        </w:rPr>
        <w:tab/>
      </w:r>
      <w:r w:rsidRPr="00BD750D">
        <w:rPr>
          <w:rFonts w:ascii="Times New Roman" w:eastAsia="Times New Roman" w:hAnsi="Times New Roman" w:cs="Times New Roman"/>
          <w:sz w:val="20"/>
          <w:szCs w:val="20"/>
          <w:lang w:eastAsia="ru-RU"/>
        </w:rPr>
        <w:tab/>
      </w:r>
      <w:r w:rsidRPr="00BD750D">
        <w:rPr>
          <w:rFonts w:ascii="Times New Roman" w:eastAsia="Times New Roman" w:hAnsi="Times New Roman" w:cs="Times New Roman"/>
          <w:sz w:val="20"/>
          <w:szCs w:val="20"/>
          <w:lang w:eastAsia="ru-RU"/>
        </w:rPr>
        <w:tab/>
      </w:r>
      <w:r w:rsidRPr="00BD750D">
        <w:rPr>
          <w:rFonts w:ascii="Times New Roman" w:eastAsia="Times New Roman" w:hAnsi="Times New Roman" w:cs="Times New Roman"/>
          <w:sz w:val="20"/>
          <w:szCs w:val="20"/>
          <w:lang w:eastAsia="ru-RU"/>
        </w:rPr>
        <w:tab/>
      </w:r>
      <w:r w:rsidRPr="00BD750D">
        <w:rPr>
          <w:rFonts w:ascii="Times New Roman" w:eastAsia="Times New Roman" w:hAnsi="Times New Roman" w:cs="Times New Roman"/>
          <w:sz w:val="20"/>
          <w:szCs w:val="20"/>
          <w:lang w:eastAsia="ru-RU"/>
        </w:rPr>
        <w:tab/>
      </w:r>
      <w:r w:rsidRPr="00BD750D">
        <w:rPr>
          <w:rFonts w:ascii="Times New Roman" w:eastAsia="Times New Roman" w:hAnsi="Times New Roman" w:cs="Times New Roman"/>
          <w:sz w:val="20"/>
          <w:szCs w:val="20"/>
          <w:lang w:eastAsia="ru-RU"/>
        </w:rPr>
        <w:tab/>
        <w:t>МП</w:t>
      </w:r>
    </w:p>
    <w:p w:rsidR="00D43789" w:rsidRDefault="00D43789" w:rsidP="00D43789">
      <w:pPr>
        <w:tabs>
          <w:tab w:val="left" w:leader="underscore" w:pos="979"/>
          <w:tab w:val="left" w:leader="underscore" w:pos="3706"/>
          <w:tab w:val="left" w:leader="underscore" w:pos="4546"/>
        </w:tabs>
        <w:autoSpaceDE w:val="0"/>
        <w:autoSpaceDN w:val="0"/>
        <w:adjustRightInd w:val="0"/>
        <w:spacing w:before="187" w:after="0" w:line="276" w:lineRule="auto"/>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w:t>
      </w:r>
      <w:r w:rsidRPr="00BD750D">
        <w:rPr>
          <w:rFonts w:ascii="Times New Roman" w:eastAsia="Times New Roman" w:hAnsi="Times New Roman" w:cs="Times New Roman"/>
          <w:sz w:val="24"/>
          <w:szCs w:val="24"/>
          <w:lang w:eastAsia="ru-RU"/>
        </w:rPr>
        <w:tab/>
        <w:t>»</w:t>
      </w:r>
      <w:r w:rsidRPr="00BD750D">
        <w:rPr>
          <w:rFonts w:ascii="Times New Roman" w:eastAsia="Times New Roman" w:hAnsi="Times New Roman" w:cs="Times New Roman"/>
          <w:sz w:val="24"/>
          <w:szCs w:val="24"/>
          <w:lang w:eastAsia="ru-RU"/>
        </w:rPr>
        <w:tab/>
        <w:t>202</w:t>
      </w:r>
      <w:r>
        <w:rPr>
          <w:rFonts w:ascii="Times New Roman" w:eastAsia="Times New Roman" w:hAnsi="Times New Roman" w:cs="Times New Roman"/>
          <w:sz w:val="24"/>
          <w:szCs w:val="24"/>
          <w:lang w:eastAsia="ru-RU"/>
        </w:rPr>
        <w:t xml:space="preserve">6 </w:t>
      </w:r>
      <w:r w:rsidRPr="00BD750D">
        <w:rPr>
          <w:rFonts w:ascii="Times New Roman" w:eastAsia="Times New Roman" w:hAnsi="Times New Roman" w:cs="Times New Roman"/>
          <w:sz w:val="24"/>
          <w:szCs w:val="24"/>
          <w:lang w:eastAsia="ru-RU"/>
        </w:rPr>
        <w:t>г.</w:t>
      </w:r>
    </w:p>
    <w:sectPr w:rsidR="00D43789" w:rsidSect="00936DC0">
      <w:headerReference w:type="default" r:id="rId16"/>
      <w:pgSz w:w="11906" w:h="16838"/>
      <w:pgMar w:top="1134" w:right="566"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33A2" w:rsidRDefault="00FA33A2">
      <w:pPr>
        <w:spacing w:after="0" w:line="240" w:lineRule="auto"/>
      </w:pPr>
      <w:r>
        <w:separator/>
      </w:r>
    </w:p>
  </w:endnote>
  <w:endnote w:type="continuationSeparator" w:id="0">
    <w:p w:rsidR="00FA33A2" w:rsidRDefault="00FA33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33A2" w:rsidRDefault="00FA33A2">
      <w:pPr>
        <w:spacing w:after="0" w:line="240" w:lineRule="auto"/>
      </w:pPr>
      <w:r>
        <w:separator/>
      </w:r>
    </w:p>
  </w:footnote>
  <w:footnote w:type="continuationSeparator" w:id="0">
    <w:p w:rsidR="00FA33A2" w:rsidRDefault="00FA33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C0D" w:rsidRDefault="003C2C0D">
    <w:pPr>
      <w:pStyle w:val="a4"/>
      <w:jc w:val="right"/>
    </w:pPr>
  </w:p>
  <w:p w:rsidR="003C2C0D" w:rsidRDefault="003C2C0D">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5889221"/>
      <w:docPartObj>
        <w:docPartGallery w:val="Page Numbers (Top of Page)"/>
        <w:docPartUnique/>
      </w:docPartObj>
    </w:sdtPr>
    <w:sdtContent>
      <w:p w:rsidR="003C2C0D" w:rsidRDefault="004774DD">
        <w:pPr>
          <w:pStyle w:val="a4"/>
          <w:jc w:val="right"/>
        </w:pPr>
        <w:r>
          <w:fldChar w:fldCharType="begin"/>
        </w:r>
        <w:r w:rsidR="003C2C0D">
          <w:instrText>PAGE   \* MERGEFORMAT</w:instrText>
        </w:r>
        <w:r>
          <w:fldChar w:fldCharType="separate"/>
        </w:r>
        <w:r w:rsidR="00D43789">
          <w:rPr>
            <w:noProof/>
          </w:rPr>
          <w:t>3</w:t>
        </w:r>
        <w:r>
          <w:rPr>
            <w:noProof/>
          </w:rPr>
          <w:fldChar w:fldCharType="end"/>
        </w:r>
      </w:p>
    </w:sdtContent>
  </w:sdt>
  <w:p w:rsidR="003C2C0D" w:rsidRDefault="003C2C0D">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031A4"/>
    <w:multiLevelType w:val="multilevel"/>
    <w:tmpl w:val="4E72B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1E2430"/>
    <w:multiLevelType w:val="hybridMultilevel"/>
    <w:tmpl w:val="ED5ED208"/>
    <w:lvl w:ilvl="0" w:tplc="4632764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9447500"/>
    <w:multiLevelType w:val="hybridMultilevel"/>
    <w:tmpl w:val="81389E84"/>
    <w:lvl w:ilvl="0" w:tplc="04190011">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
    <w:nsid w:val="1C477635"/>
    <w:multiLevelType w:val="hybridMultilevel"/>
    <w:tmpl w:val="6D48EF28"/>
    <w:lvl w:ilvl="0" w:tplc="922C2B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6E5280D"/>
    <w:multiLevelType w:val="hybridMultilevel"/>
    <w:tmpl w:val="CBF8768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
    <w:nsid w:val="3E9A626E"/>
    <w:multiLevelType w:val="hybridMultilevel"/>
    <w:tmpl w:val="1E3A00DE"/>
    <w:lvl w:ilvl="0" w:tplc="922C2B62">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FB262E8"/>
    <w:multiLevelType w:val="hybridMultilevel"/>
    <w:tmpl w:val="69E624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42987E21"/>
    <w:multiLevelType w:val="multilevel"/>
    <w:tmpl w:val="0F3CE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E272E4"/>
    <w:multiLevelType w:val="hybridMultilevel"/>
    <w:tmpl w:val="C16246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EA85063"/>
    <w:multiLevelType w:val="multilevel"/>
    <w:tmpl w:val="38AC8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D282155"/>
    <w:multiLevelType w:val="multilevel"/>
    <w:tmpl w:val="752CA754"/>
    <w:lvl w:ilvl="0">
      <w:start w:val="1"/>
      <w:numFmt w:val="decimal"/>
      <w:lvlText w:val="%1."/>
      <w:legacy w:legacy="1" w:legacySpace="0" w:legacyIndent="245"/>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653B676E"/>
    <w:multiLevelType w:val="hybridMultilevel"/>
    <w:tmpl w:val="59B855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659F55AF"/>
    <w:multiLevelType w:val="hybridMultilevel"/>
    <w:tmpl w:val="1004DA62"/>
    <w:lvl w:ilvl="0" w:tplc="922C2B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35B3DC1"/>
    <w:multiLevelType w:val="hybridMultilevel"/>
    <w:tmpl w:val="6F36F94C"/>
    <w:lvl w:ilvl="0" w:tplc="1B503A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4D4A2E"/>
    <w:multiLevelType w:val="hybridMultilevel"/>
    <w:tmpl w:val="36B05E14"/>
    <w:lvl w:ilvl="0" w:tplc="922C2B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6555E5E"/>
    <w:multiLevelType w:val="multilevel"/>
    <w:tmpl w:val="0ED2F9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BB07552"/>
    <w:multiLevelType w:val="multilevel"/>
    <w:tmpl w:val="37226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3"/>
  </w:num>
  <w:num w:numId="3">
    <w:abstractNumId w:val="2"/>
  </w:num>
  <w:num w:numId="4">
    <w:abstractNumId w:val="4"/>
  </w:num>
  <w:num w:numId="5">
    <w:abstractNumId w:val="6"/>
  </w:num>
  <w:num w:numId="6">
    <w:abstractNumId w:val="11"/>
  </w:num>
  <w:num w:numId="7">
    <w:abstractNumId w:val="0"/>
  </w:num>
  <w:num w:numId="8">
    <w:abstractNumId w:val="8"/>
  </w:num>
  <w:num w:numId="9">
    <w:abstractNumId w:val="3"/>
  </w:num>
  <w:num w:numId="10">
    <w:abstractNumId w:val="16"/>
  </w:num>
  <w:num w:numId="11">
    <w:abstractNumId w:val="7"/>
  </w:num>
  <w:num w:numId="12">
    <w:abstractNumId w:val="9"/>
  </w:num>
  <w:num w:numId="13">
    <w:abstractNumId w:val="15"/>
  </w:num>
  <w:num w:numId="14">
    <w:abstractNumId w:val="5"/>
  </w:num>
  <w:num w:numId="15">
    <w:abstractNumId w:val="12"/>
  </w:num>
  <w:num w:numId="16">
    <w:abstractNumId w:val="14"/>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2F3F88"/>
    <w:rsid w:val="00000574"/>
    <w:rsid w:val="00000D6C"/>
    <w:rsid w:val="0001466E"/>
    <w:rsid w:val="00017D06"/>
    <w:rsid w:val="00065C07"/>
    <w:rsid w:val="00066BFB"/>
    <w:rsid w:val="00071E89"/>
    <w:rsid w:val="00073931"/>
    <w:rsid w:val="000A3401"/>
    <w:rsid w:val="000B762A"/>
    <w:rsid w:val="000C7119"/>
    <w:rsid w:val="000D2BE7"/>
    <w:rsid w:val="000F4909"/>
    <w:rsid w:val="0011581D"/>
    <w:rsid w:val="00123C16"/>
    <w:rsid w:val="0015470C"/>
    <w:rsid w:val="00164E41"/>
    <w:rsid w:val="00165B67"/>
    <w:rsid w:val="00196B9B"/>
    <w:rsid w:val="001C2104"/>
    <w:rsid w:val="001F5FC0"/>
    <w:rsid w:val="001F7D0D"/>
    <w:rsid w:val="00205F8A"/>
    <w:rsid w:val="00253CB6"/>
    <w:rsid w:val="00266BDD"/>
    <w:rsid w:val="00292301"/>
    <w:rsid w:val="002A173A"/>
    <w:rsid w:val="002F3F88"/>
    <w:rsid w:val="00313F7A"/>
    <w:rsid w:val="003204BA"/>
    <w:rsid w:val="00320A70"/>
    <w:rsid w:val="00364088"/>
    <w:rsid w:val="00366F23"/>
    <w:rsid w:val="00367803"/>
    <w:rsid w:val="00377C2F"/>
    <w:rsid w:val="003A1084"/>
    <w:rsid w:val="003A2ABA"/>
    <w:rsid w:val="003A79B2"/>
    <w:rsid w:val="003C032F"/>
    <w:rsid w:val="003C2C0D"/>
    <w:rsid w:val="003C2F68"/>
    <w:rsid w:val="003E2614"/>
    <w:rsid w:val="003E3267"/>
    <w:rsid w:val="003E469F"/>
    <w:rsid w:val="00411803"/>
    <w:rsid w:val="004118F4"/>
    <w:rsid w:val="00434578"/>
    <w:rsid w:val="004774DD"/>
    <w:rsid w:val="00483F91"/>
    <w:rsid w:val="004E0C5F"/>
    <w:rsid w:val="00504305"/>
    <w:rsid w:val="00516F08"/>
    <w:rsid w:val="005948CD"/>
    <w:rsid w:val="005B4B20"/>
    <w:rsid w:val="005B7137"/>
    <w:rsid w:val="005D152A"/>
    <w:rsid w:val="00605AC3"/>
    <w:rsid w:val="0063793A"/>
    <w:rsid w:val="00653EB4"/>
    <w:rsid w:val="00663D5A"/>
    <w:rsid w:val="0066735D"/>
    <w:rsid w:val="00681E8D"/>
    <w:rsid w:val="006872B5"/>
    <w:rsid w:val="006979A9"/>
    <w:rsid w:val="006C3DE9"/>
    <w:rsid w:val="006D12BD"/>
    <w:rsid w:val="006E0A22"/>
    <w:rsid w:val="00701F78"/>
    <w:rsid w:val="007314F9"/>
    <w:rsid w:val="00740B99"/>
    <w:rsid w:val="00775EF1"/>
    <w:rsid w:val="00787777"/>
    <w:rsid w:val="00793403"/>
    <w:rsid w:val="00797135"/>
    <w:rsid w:val="007B0F5E"/>
    <w:rsid w:val="007C58AB"/>
    <w:rsid w:val="007D0C36"/>
    <w:rsid w:val="0082510E"/>
    <w:rsid w:val="00831C39"/>
    <w:rsid w:val="0086797A"/>
    <w:rsid w:val="00875FDF"/>
    <w:rsid w:val="008866B7"/>
    <w:rsid w:val="00887E9D"/>
    <w:rsid w:val="00893A22"/>
    <w:rsid w:val="008A0348"/>
    <w:rsid w:val="008B4B29"/>
    <w:rsid w:val="008B4DAA"/>
    <w:rsid w:val="008B5656"/>
    <w:rsid w:val="008C13ED"/>
    <w:rsid w:val="008C7A92"/>
    <w:rsid w:val="008E19E3"/>
    <w:rsid w:val="008F265B"/>
    <w:rsid w:val="009003B2"/>
    <w:rsid w:val="009107B4"/>
    <w:rsid w:val="00930804"/>
    <w:rsid w:val="00936DC0"/>
    <w:rsid w:val="009632F6"/>
    <w:rsid w:val="009700DA"/>
    <w:rsid w:val="009846AF"/>
    <w:rsid w:val="00A148FF"/>
    <w:rsid w:val="00A20FB7"/>
    <w:rsid w:val="00A2240F"/>
    <w:rsid w:val="00A46BE0"/>
    <w:rsid w:val="00A5235C"/>
    <w:rsid w:val="00A52843"/>
    <w:rsid w:val="00A87437"/>
    <w:rsid w:val="00A90DD8"/>
    <w:rsid w:val="00A91F3E"/>
    <w:rsid w:val="00A97C2F"/>
    <w:rsid w:val="00AA2E4F"/>
    <w:rsid w:val="00AA769C"/>
    <w:rsid w:val="00AB20A7"/>
    <w:rsid w:val="00AB2A40"/>
    <w:rsid w:val="00AC2C3E"/>
    <w:rsid w:val="00AD736C"/>
    <w:rsid w:val="00AE260A"/>
    <w:rsid w:val="00AE7224"/>
    <w:rsid w:val="00AF73B3"/>
    <w:rsid w:val="00B22D41"/>
    <w:rsid w:val="00B30645"/>
    <w:rsid w:val="00B31B12"/>
    <w:rsid w:val="00B34DFF"/>
    <w:rsid w:val="00B363C4"/>
    <w:rsid w:val="00B46DA5"/>
    <w:rsid w:val="00B528BE"/>
    <w:rsid w:val="00B84AD5"/>
    <w:rsid w:val="00BB69D0"/>
    <w:rsid w:val="00BB7961"/>
    <w:rsid w:val="00BC06B6"/>
    <w:rsid w:val="00BD750D"/>
    <w:rsid w:val="00C0348C"/>
    <w:rsid w:val="00C42199"/>
    <w:rsid w:val="00C4643B"/>
    <w:rsid w:val="00C65508"/>
    <w:rsid w:val="00C84EAD"/>
    <w:rsid w:val="00CC2CA9"/>
    <w:rsid w:val="00CC70C6"/>
    <w:rsid w:val="00CD7F60"/>
    <w:rsid w:val="00D07C15"/>
    <w:rsid w:val="00D1074A"/>
    <w:rsid w:val="00D346D0"/>
    <w:rsid w:val="00D422F4"/>
    <w:rsid w:val="00D43789"/>
    <w:rsid w:val="00D510AA"/>
    <w:rsid w:val="00D60199"/>
    <w:rsid w:val="00D93123"/>
    <w:rsid w:val="00DA3CFE"/>
    <w:rsid w:val="00DB3632"/>
    <w:rsid w:val="00DC5BC4"/>
    <w:rsid w:val="00DD31EE"/>
    <w:rsid w:val="00DD47B5"/>
    <w:rsid w:val="00E124CF"/>
    <w:rsid w:val="00E42AE8"/>
    <w:rsid w:val="00E62139"/>
    <w:rsid w:val="00E81684"/>
    <w:rsid w:val="00E832F0"/>
    <w:rsid w:val="00E87E65"/>
    <w:rsid w:val="00EA0F92"/>
    <w:rsid w:val="00EB27D8"/>
    <w:rsid w:val="00EF63E2"/>
    <w:rsid w:val="00F00A23"/>
    <w:rsid w:val="00F111C8"/>
    <w:rsid w:val="00F21D04"/>
    <w:rsid w:val="00F5156E"/>
    <w:rsid w:val="00F5251E"/>
    <w:rsid w:val="00F633EE"/>
    <w:rsid w:val="00F858D2"/>
    <w:rsid w:val="00F94E06"/>
    <w:rsid w:val="00FA2099"/>
    <w:rsid w:val="00FA33A2"/>
    <w:rsid w:val="00FA3DFE"/>
    <w:rsid w:val="00FB3801"/>
    <w:rsid w:val="00FB6BFC"/>
    <w:rsid w:val="00FD1EE2"/>
    <w:rsid w:val="00FD2B24"/>
    <w:rsid w:val="00FE0107"/>
    <w:rsid w:val="00FE5A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C39"/>
  </w:style>
  <w:style w:type="paragraph" w:styleId="1">
    <w:name w:val="heading 1"/>
    <w:basedOn w:val="a"/>
    <w:next w:val="a"/>
    <w:link w:val="10"/>
    <w:uiPriority w:val="9"/>
    <w:qFormat/>
    <w:rsid w:val="003A108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AB2A4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3E469F"/>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qFormat/>
    <w:rsid w:val="00253CB6"/>
    <w:pPr>
      <w:keepNext/>
      <w:spacing w:before="240" w:after="60" w:line="240" w:lineRule="auto"/>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D75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BD750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D750D"/>
  </w:style>
  <w:style w:type="table" w:customStyle="1" w:styleId="11">
    <w:name w:val="Сетка таблицы11"/>
    <w:basedOn w:val="a1"/>
    <w:next w:val="a3"/>
    <w:rsid w:val="00BD75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unhideWhenUsed/>
    <w:rsid w:val="00E8168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81684"/>
  </w:style>
  <w:style w:type="character" w:customStyle="1" w:styleId="40">
    <w:name w:val="Заголовок 4 Знак"/>
    <w:basedOn w:val="a0"/>
    <w:link w:val="4"/>
    <w:uiPriority w:val="9"/>
    <w:rsid w:val="00253CB6"/>
    <w:rPr>
      <w:rFonts w:ascii="Calibri" w:eastAsia="Times New Roman" w:hAnsi="Calibri" w:cs="Times New Roman"/>
      <w:b/>
      <w:bCs/>
      <w:sz w:val="28"/>
      <w:szCs w:val="28"/>
    </w:rPr>
  </w:style>
  <w:style w:type="paragraph" w:customStyle="1" w:styleId="a8">
    <w:name w:val="ВКР ВГУЭС"/>
    <w:basedOn w:val="a"/>
    <w:link w:val="a9"/>
    <w:qFormat/>
    <w:rsid w:val="00C65508"/>
    <w:pPr>
      <w:spacing w:after="0" w:line="360" w:lineRule="auto"/>
      <w:jc w:val="both"/>
    </w:pPr>
    <w:rPr>
      <w:rFonts w:ascii="Times New Roman" w:hAnsi="Times New Roman"/>
      <w:sz w:val="24"/>
    </w:rPr>
  </w:style>
  <w:style w:type="character" w:customStyle="1" w:styleId="a9">
    <w:name w:val="ВКР ВГУЭС Знак"/>
    <w:basedOn w:val="a0"/>
    <w:link w:val="a8"/>
    <w:rsid w:val="00C65508"/>
    <w:rPr>
      <w:rFonts w:ascii="Times New Roman" w:hAnsi="Times New Roman"/>
      <w:sz w:val="24"/>
    </w:rPr>
  </w:style>
  <w:style w:type="paragraph" w:styleId="aa">
    <w:name w:val="List Paragraph"/>
    <w:basedOn w:val="a"/>
    <w:uiPriority w:val="34"/>
    <w:qFormat/>
    <w:rsid w:val="00000574"/>
    <w:pPr>
      <w:spacing w:after="200" w:line="276" w:lineRule="auto"/>
      <w:ind w:left="720"/>
      <w:contextualSpacing/>
    </w:pPr>
  </w:style>
  <w:style w:type="character" w:customStyle="1" w:styleId="20">
    <w:name w:val="Заголовок 2 Знак"/>
    <w:basedOn w:val="a0"/>
    <w:link w:val="2"/>
    <w:uiPriority w:val="9"/>
    <w:rsid w:val="00AB2A40"/>
    <w:rPr>
      <w:rFonts w:asciiTheme="majorHAnsi" w:eastAsiaTheme="majorEastAsia" w:hAnsiTheme="majorHAnsi" w:cstheme="majorBidi"/>
      <w:b/>
      <w:bCs/>
      <w:color w:val="5B9BD5" w:themeColor="accent1"/>
      <w:sz w:val="26"/>
      <w:szCs w:val="26"/>
    </w:rPr>
  </w:style>
  <w:style w:type="paragraph" w:styleId="ab">
    <w:name w:val="No Spacing"/>
    <w:link w:val="ac"/>
    <w:uiPriority w:val="99"/>
    <w:qFormat/>
    <w:rsid w:val="007C58AB"/>
    <w:pPr>
      <w:spacing w:after="0" w:line="240" w:lineRule="auto"/>
    </w:pPr>
    <w:rPr>
      <w:rFonts w:ascii="Calibri" w:eastAsia="Calibri" w:hAnsi="Calibri" w:cs="Times New Roman"/>
      <w:szCs w:val="20"/>
    </w:rPr>
  </w:style>
  <w:style w:type="character" w:customStyle="1" w:styleId="ac">
    <w:name w:val="Без интервала Знак"/>
    <w:link w:val="ab"/>
    <w:uiPriority w:val="99"/>
    <w:locked/>
    <w:rsid w:val="007C58AB"/>
    <w:rPr>
      <w:rFonts w:ascii="Calibri" w:eastAsia="Calibri" w:hAnsi="Calibri" w:cs="Times New Roman"/>
      <w:szCs w:val="20"/>
    </w:rPr>
  </w:style>
  <w:style w:type="character" w:customStyle="1" w:styleId="10">
    <w:name w:val="Заголовок 1 Знак"/>
    <w:basedOn w:val="a0"/>
    <w:link w:val="1"/>
    <w:uiPriority w:val="9"/>
    <w:rsid w:val="003A1084"/>
    <w:rPr>
      <w:rFonts w:asciiTheme="majorHAnsi" w:eastAsiaTheme="majorEastAsia" w:hAnsiTheme="majorHAnsi" w:cstheme="majorBidi"/>
      <w:b/>
      <w:bCs/>
      <w:color w:val="2E74B5" w:themeColor="accent1" w:themeShade="BF"/>
      <w:sz w:val="28"/>
      <w:szCs w:val="28"/>
    </w:rPr>
  </w:style>
  <w:style w:type="paragraph" w:styleId="ad">
    <w:name w:val="Normal (Web)"/>
    <w:basedOn w:val="a"/>
    <w:uiPriority w:val="99"/>
    <w:rsid w:val="00DB36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3E469F"/>
    <w:rPr>
      <w:rFonts w:asciiTheme="majorHAnsi" w:eastAsiaTheme="majorEastAsia" w:hAnsiTheme="majorHAnsi" w:cstheme="majorBidi"/>
      <w:b/>
      <w:bCs/>
      <w:color w:val="5B9BD5" w:themeColor="accent1"/>
    </w:rPr>
  </w:style>
  <w:style w:type="character" w:styleId="ae">
    <w:name w:val="Strong"/>
    <w:uiPriority w:val="22"/>
    <w:qFormat/>
    <w:rsid w:val="003E469F"/>
    <w:rPr>
      <w:rFonts w:cs="Times New Roman"/>
      <w:b/>
    </w:rPr>
  </w:style>
  <w:style w:type="paragraph" w:styleId="af">
    <w:name w:val="Balloon Text"/>
    <w:basedOn w:val="a"/>
    <w:link w:val="af0"/>
    <w:uiPriority w:val="99"/>
    <w:semiHidden/>
    <w:unhideWhenUsed/>
    <w:rsid w:val="00701F7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01F78"/>
    <w:rPr>
      <w:rFonts w:ascii="Tahoma" w:hAnsi="Tahoma" w:cs="Tahoma"/>
      <w:sz w:val="16"/>
      <w:szCs w:val="16"/>
    </w:rPr>
  </w:style>
  <w:style w:type="character" w:customStyle="1" w:styleId="qwen-markdown-text">
    <w:name w:val="qwen-markdown-text"/>
    <w:basedOn w:val="a0"/>
    <w:rsid w:val="000F4909"/>
  </w:style>
</w:styles>
</file>

<file path=word/webSettings.xml><?xml version="1.0" encoding="utf-8"?>
<w:webSettings xmlns:r="http://schemas.openxmlformats.org/officeDocument/2006/relationships" xmlns:w="http://schemas.openxmlformats.org/wordprocessingml/2006/main">
  <w:divs>
    <w:div w:id="32653906">
      <w:bodyDiv w:val="1"/>
      <w:marLeft w:val="0"/>
      <w:marRight w:val="0"/>
      <w:marTop w:val="0"/>
      <w:marBottom w:val="0"/>
      <w:divBdr>
        <w:top w:val="none" w:sz="0" w:space="0" w:color="auto"/>
        <w:left w:val="none" w:sz="0" w:space="0" w:color="auto"/>
        <w:bottom w:val="none" w:sz="0" w:space="0" w:color="auto"/>
        <w:right w:val="none" w:sz="0" w:space="0" w:color="auto"/>
      </w:divBdr>
      <w:divsChild>
        <w:div w:id="915092151">
          <w:marLeft w:val="0"/>
          <w:marRight w:val="0"/>
          <w:marTop w:val="0"/>
          <w:marBottom w:val="0"/>
          <w:divBdr>
            <w:top w:val="single" w:sz="2" w:space="0" w:color="E3E3E3"/>
            <w:left w:val="single" w:sz="2" w:space="0" w:color="E3E3E3"/>
            <w:bottom w:val="single" w:sz="2" w:space="0" w:color="E3E3E3"/>
            <w:right w:val="single" w:sz="2" w:space="0" w:color="E3E3E3"/>
          </w:divBdr>
        </w:div>
        <w:div w:id="8481760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4754453">
      <w:bodyDiv w:val="1"/>
      <w:marLeft w:val="0"/>
      <w:marRight w:val="0"/>
      <w:marTop w:val="0"/>
      <w:marBottom w:val="0"/>
      <w:divBdr>
        <w:top w:val="none" w:sz="0" w:space="0" w:color="auto"/>
        <w:left w:val="none" w:sz="0" w:space="0" w:color="auto"/>
        <w:bottom w:val="none" w:sz="0" w:space="0" w:color="auto"/>
        <w:right w:val="none" w:sz="0" w:space="0" w:color="auto"/>
      </w:divBdr>
    </w:div>
    <w:div w:id="330833820">
      <w:bodyDiv w:val="1"/>
      <w:marLeft w:val="0"/>
      <w:marRight w:val="0"/>
      <w:marTop w:val="0"/>
      <w:marBottom w:val="0"/>
      <w:divBdr>
        <w:top w:val="none" w:sz="0" w:space="0" w:color="auto"/>
        <w:left w:val="none" w:sz="0" w:space="0" w:color="auto"/>
        <w:bottom w:val="none" w:sz="0" w:space="0" w:color="auto"/>
        <w:right w:val="none" w:sz="0" w:space="0" w:color="auto"/>
      </w:divBdr>
    </w:div>
    <w:div w:id="389228671">
      <w:bodyDiv w:val="1"/>
      <w:marLeft w:val="0"/>
      <w:marRight w:val="0"/>
      <w:marTop w:val="0"/>
      <w:marBottom w:val="0"/>
      <w:divBdr>
        <w:top w:val="none" w:sz="0" w:space="0" w:color="auto"/>
        <w:left w:val="none" w:sz="0" w:space="0" w:color="auto"/>
        <w:bottom w:val="none" w:sz="0" w:space="0" w:color="auto"/>
        <w:right w:val="none" w:sz="0" w:space="0" w:color="auto"/>
      </w:divBdr>
      <w:divsChild>
        <w:div w:id="1046487543">
          <w:marLeft w:val="0"/>
          <w:marRight w:val="0"/>
          <w:marTop w:val="0"/>
          <w:marBottom w:val="0"/>
          <w:divBdr>
            <w:top w:val="single" w:sz="2" w:space="0" w:color="E3E3E3"/>
            <w:left w:val="single" w:sz="2" w:space="0" w:color="E3E3E3"/>
            <w:bottom w:val="single" w:sz="2" w:space="0" w:color="E3E3E3"/>
            <w:right w:val="single" w:sz="2" w:space="0" w:color="E3E3E3"/>
          </w:divBdr>
        </w:div>
        <w:div w:id="2140997453">
          <w:marLeft w:val="0"/>
          <w:marRight w:val="0"/>
          <w:marTop w:val="0"/>
          <w:marBottom w:val="0"/>
          <w:divBdr>
            <w:top w:val="single" w:sz="2" w:space="0" w:color="E3E3E3"/>
            <w:left w:val="single" w:sz="2" w:space="0" w:color="E3E3E3"/>
            <w:bottom w:val="single" w:sz="2" w:space="0" w:color="E3E3E3"/>
            <w:right w:val="single" w:sz="2" w:space="0" w:color="E3E3E3"/>
          </w:divBdr>
        </w:div>
        <w:div w:id="265843902">
          <w:marLeft w:val="0"/>
          <w:marRight w:val="0"/>
          <w:marTop w:val="0"/>
          <w:marBottom w:val="0"/>
          <w:divBdr>
            <w:top w:val="single" w:sz="2" w:space="0" w:color="E3E3E3"/>
            <w:left w:val="single" w:sz="2" w:space="0" w:color="E3E3E3"/>
            <w:bottom w:val="single" w:sz="2" w:space="0" w:color="E3E3E3"/>
            <w:right w:val="single" w:sz="2" w:space="0" w:color="E3E3E3"/>
          </w:divBdr>
        </w:div>
        <w:div w:id="935792613">
          <w:marLeft w:val="0"/>
          <w:marRight w:val="0"/>
          <w:marTop w:val="0"/>
          <w:marBottom w:val="0"/>
          <w:divBdr>
            <w:top w:val="single" w:sz="2" w:space="0" w:color="E3E3E3"/>
            <w:left w:val="single" w:sz="2" w:space="0" w:color="E3E3E3"/>
            <w:bottom w:val="single" w:sz="2" w:space="0" w:color="E3E3E3"/>
            <w:right w:val="single" w:sz="2" w:space="0" w:color="E3E3E3"/>
          </w:divBdr>
        </w:div>
        <w:div w:id="1442996792">
          <w:marLeft w:val="0"/>
          <w:marRight w:val="0"/>
          <w:marTop w:val="0"/>
          <w:marBottom w:val="0"/>
          <w:divBdr>
            <w:top w:val="single" w:sz="2" w:space="0" w:color="E3E3E3"/>
            <w:left w:val="single" w:sz="2" w:space="0" w:color="E3E3E3"/>
            <w:bottom w:val="single" w:sz="2" w:space="0" w:color="E3E3E3"/>
            <w:right w:val="single" w:sz="2" w:space="0" w:color="E3E3E3"/>
          </w:divBdr>
        </w:div>
        <w:div w:id="439909118">
          <w:marLeft w:val="0"/>
          <w:marRight w:val="0"/>
          <w:marTop w:val="0"/>
          <w:marBottom w:val="0"/>
          <w:divBdr>
            <w:top w:val="single" w:sz="2" w:space="0" w:color="E3E3E3"/>
            <w:left w:val="single" w:sz="2" w:space="0" w:color="E3E3E3"/>
            <w:bottom w:val="single" w:sz="2" w:space="0" w:color="E3E3E3"/>
            <w:right w:val="single" w:sz="2" w:space="0" w:color="E3E3E3"/>
          </w:divBdr>
        </w:div>
        <w:div w:id="354769783">
          <w:marLeft w:val="0"/>
          <w:marRight w:val="0"/>
          <w:marTop w:val="0"/>
          <w:marBottom w:val="0"/>
          <w:divBdr>
            <w:top w:val="single" w:sz="2" w:space="0" w:color="E3E3E3"/>
            <w:left w:val="single" w:sz="2" w:space="0" w:color="E3E3E3"/>
            <w:bottom w:val="single" w:sz="2" w:space="0" w:color="E3E3E3"/>
            <w:right w:val="single" w:sz="2" w:space="0" w:color="E3E3E3"/>
          </w:divBdr>
        </w:div>
        <w:div w:id="2115973750">
          <w:marLeft w:val="0"/>
          <w:marRight w:val="0"/>
          <w:marTop w:val="0"/>
          <w:marBottom w:val="0"/>
          <w:divBdr>
            <w:top w:val="single" w:sz="2" w:space="0" w:color="E3E3E3"/>
            <w:left w:val="single" w:sz="2" w:space="0" w:color="E3E3E3"/>
            <w:bottom w:val="single" w:sz="2" w:space="0" w:color="E3E3E3"/>
            <w:right w:val="single" w:sz="2" w:space="0" w:color="E3E3E3"/>
          </w:divBdr>
        </w:div>
        <w:div w:id="36852749">
          <w:marLeft w:val="0"/>
          <w:marRight w:val="0"/>
          <w:marTop w:val="0"/>
          <w:marBottom w:val="0"/>
          <w:divBdr>
            <w:top w:val="single" w:sz="2" w:space="0" w:color="E3E3E3"/>
            <w:left w:val="single" w:sz="2" w:space="0" w:color="E3E3E3"/>
            <w:bottom w:val="single" w:sz="2" w:space="0" w:color="E3E3E3"/>
            <w:right w:val="single" w:sz="2" w:space="0" w:color="E3E3E3"/>
          </w:divBdr>
        </w:div>
        <w:div w:id="177432792">
          <w:marLeft w:val="0"/>
          <w:marRight w:val="0"/>
          <w:marTop w:val="0"/>
          <w:marBottom w:val="0"/>
          <w:divBdr>
            <w:top w:val="single" w:sz="2" w:space="0" w:color="E3E3E3"/>
            <w:left w:val="single" w:sz="2" w:space="0" w:color="E3E3E3"/>
            <w:bottom w:val="single" w:sz="2" w:space="0" w:color="E3E3E3"/>
            <w:right w:val="single" w:sz="2" w:space="0" w:color="E3E3E3"/>
          </w:divBdr>
        </w:div>
        <w:div w:id="1469126408">
          <w:marLeft w:val="0"/>
          <w:marRight w:val="0"/>
          <w:marTop w:val="0"/>
          <w:marBottom w:val="0"/>
          <w:divBdr>
            <w:top w:val="single" w:sz="2" w:space="0" w:color="E3E3E3"/>
            <w:left w:val="single" w:sz="2" w:space="0" w:color="E3E3E3"/>
            <w:bottom w:val="single" w:sz="2" w:space="0" w:color="E3E3E3"/>
            <w:right w:val="single" w:sz="2" w:space="0" w:color="E3E3E3"/>
          </w:divBdr>
        </w:div>
        <w:div w:id="524289578">
          <w:marLeft w:val="0"/>
          <w:marRight w:val="0"/>
          <w:marTop w:val="0"/>
          <w:marBottom w:val="0"/>
          <w:divBdr>
            <w:top w:val="single" w:sz="2" w:space="0" w:color="E3E3E3"/>
            <w:left w:val="single" w:sz="2" w:space="0" w:color="E3E3E3"/>
            <w:bottom w:val="single" w:sz="2" w:space="0" w:color="E3E3E3"/>
            <w:right w:val="single" w:sz="2" w:space="0" w:color="E3E3E3"/>
          </w:divBdr>
        </w:div>
        <w:div w:id="1894538220">
          <w:marLeft w:val="0"/>
          <w:marRight w:val="0"/>
          <w:marTop w:val="0"/>
          <w:marBottom w:val="0"/>
          <w:divBdr>
            <w:top w:val="single" w:sz="2" w:space="0" w:color="E3E3E3"/>
            <w:left w:val="single" w:sz="2" w:space="0" w:color="E3E3E3"/>
            <w:bottom w:val="single" w:sz="2" w:space="0" w:color="E3E3E3"/>
            <w:right w:val="single" w:sz="2" w:space="0" w:color="E3E3E3"/>
          </w:divBdr>
        </w:div>
        <w:div w:id="116919269">
          <w:marLeft w:val="0"/>
          <w:marRight w:val="0"/>
          <w:marTop w:val="0"/>
          <w:marBottom w:val="0"/>
          <w:divBdr>
            <w:top w:val="single" w:sz="2" w:space="0" w:color="E3E3E3"/>
            <w:left w:val="single" w:sz="2" w:space="0" w:color="E3E3E3"/>
            <w:bottom w:val="single" w:sz="2" w:space="0" w:color="E3E3E3"/>
            <w:right w:val="single" w:sz="2" w:space="0" w:color="E3E3E3"/>
          </w:divBdr>
        </w:div>
        <w:div w:id="1626963232">
          <w:marLeft w:val="0"/>
          <w:marRight w:val="0"/>
          <w:marTop w:val="0"/>
          <w:marBottom w:val="0"/>
          <w:divBdr>
            <w:top w:val="single" w:sz="2" w:space="0" w:color="E3E3E3"/>
            <w:left w:val="single" w:sz="2" w:space="0" w:color="E3E3E3"/>
            <w:bottom w:val="single" w:sz="2" w:space="0" w:color="E3E3E3"/>
            <w:right w:val="single" w:sz="2" w:space="0" w:color="E3E3E3"/>
          </w:divBdr>
        </w:div>
        <w:div w:id="1511873606">
          <w:marLeft w:val="0"/>
          <w:marRight w:val="0"/>
          <w:marTop w:val="0"/>
          <w:marBottom w:val="0"/>
          <w:divBdr>
            <w:top w:val="single" w:sz="2" w:space="0" w:color="E3E3E3"/>
            <w:left w:val="single" w:sz="2" w:space="0" w:color="E3E3E3"/>
            <w:bottom w:val="single" w:sz="2" w:space="0" w:color="E3E3E3"/>
            <w:right w:val="single" w:sz="2" w:space="0" w:color="E3E3E3"/>
          </w:divBdr>
        </w:div>
        <w:div w:id="263849835">
          <w:marLeft w:val="0"/>
          <w:marRight w:val="0"/>
          <w:marTop w:val="0"/>
          <w:marBottom w:val="0"/>
          <w:divBdr>
            <w:top w:val="single" w:sz="2" w:space="0" w:color="E3E3E3"/>
            <w:left w:val="single" w:sz="2" w:space="0" w:color="E3E3E3"/>
            <w:bottom w:val="single" w:sz="2" w:space="0" w:color="E3E3E3"/>
            <w:right w:val="single" w:sz="2" w:space="0" w:color="E3E3E3"/>
          </w:divBdr>
        </w:div>
        <w:div w:id="424763739">
          <w:marLeft w:val="0"/>
          <w:marRight w:val="0"/>
          <w:marTop w:val="0"/>
          <w:marBottom w:val="0"/>
          <w:divBdr>
            <w:top w:val="single" w:sz="2" w:space="0" w:color="E3E3E3"/>
            <w:left w:val="single" w:sz="2" w:space="0" w:color="E3E3E3"/>
            <w:bottom w:val="single" w:sz="2" w:space="0" w:color="E3E3E3"/>
            <w:right w:val="single" w:sz="2" w:space="0" w:color="E3E3E3"/>
          </w:divBdr>
        </w:div>
        <w:div w:id="139004161">
          <w:marLeft w:val="0"/>
          <w:marRight w:val="0"/>
          <w:marTop w:val="0"/>
          <w:marBottom w:val="0"/>
          <w:divBdr>
            <w:top w:val="single" w:sz="2" w:space="0" w:color="E3E3E3"/>
            <w:left w:val="single" w:sz="2" w:space="0" w:color="E3E3E3"/>
            <w:bottom w:val="single" w:sz="2" w:space="0" w:color="E3E3E3"/>
            <w:right w:val="single" w:sz="2" w:space="0" w:color="E3E3E3"/>
          </w:divBdr>
        </w:div>
        <w:div w:id="1927691773">
          <w:marLeft w:val="0"/>
          <w:marRight w:val="0"/>
          <w:marTop w:val="0"/>
          <w:marBottom w:val="0"/>
          <w:divBdr>
            <w:top w:val="single" w:sz="2" w:space="0" w:color="E3E3E3"/>
            <w:left w:val="single" w:sz="2" w:space="0" w:color="E3E3E3"/>
            <w:bottom w:val="single" w:sz="2" w:space="0" w:color="E3E3E3"/>
            <w:right w:val="single" w:sz="2" w:space="0" w:color="E3E3E3"/>
          </w:divBdr>
        </w:div>
        <w:div w:id="847526651">
          <w:marLeft w:val="0"/>
          <w:marRight w:val="0"/>
          <w:marTop w:val="0"/>
          <w:marBottom w:val="0"/>
          <w:divBdr>
            <w:top w:val="single" w:sz="2" w:space="0" w:color="E3E3E3"/>
            <w:left w:val="single" w:sz="2" w:space="0" w:color="E3E3E3"/>
            <w:bottom w:val="single" w:sz="2" w:space="0" w:color="E3E3E3"/>
            <w:right w:val="single" w:sz="2" w:space="0" w:color="E3E3E3"/>
          </w:divBdr>
        </w:div>
        <w:div w:id="1267155889">
          <w:marLeft w:val="0"/>
          <w:marRight w:val="0"/>
          <w:marTop w:val="0"/>
          <w:marBottom w:val="0"/>
          <w:divBdr>
            <w:top w:val="single" w:sz="2" w:space="0" w:color="E3E3E3"/>
            <w:left w:val="single" w:sz="2" w:space="0" w:color="E3E3E3"/>
            <w:bottom w:val="single" w:sz="2" w:space="0" w:color="E3E3E3"/>
            <w:right w:val="single" w:sz="2" w:space="0" w:color="E3E3E3"/>
          </w:divBdr>
        </w:div>
        <w:div w:id="19946037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577862076">
      <w:bodyDiv w:val="1"/>
      <w:marLeft w:val="0"/>
      <w:marRight w:val="0"/>
      <w:marTop w:val="0"/>
      <w:marBottom w:val="0"/>
      <w:divBdr>
        <w:top w:val="none" w:sz="0" w:space="0" w:color="auto"/>
        <w:left w:val="none" w:sz="0" w:space="0" w:color="auto"/>
        <w:bottom w:val="none" w:sz="0" w:space="0" w:color="auto"/>
        <w:right w:val="none" w:sz="0" w:space="0" w:color="auto"/>
      </w:divBdr>
      <w:divsChild>
        <w:div w:id="421535446">
          <w:marLeft w:val="0"/>
          <w:marRight w:val="0"/>
          <w:marTop w:val="0"/>
          <w:marBottom w:val="0"/>
          <w:divBdr>
            <w:top w:val="single" w:sz="2" w:space="0" w:color="E3E3E3"/>
            <w:left w:val="single" w:sz="2" w:space="0" w:color="E3E3E3"/>
            <w:bottom w:val="single" w:sz="2" w:space="0" w:color="E3E3E3"/>
            <w:right w:val="single" w:sz="2" w:space="0" w:color="E3E3E3"/>
          </w:divBdr>
        </w:div>
        <w:div w:id="407702101">
          <w:marLeft w:val="0"/>
          <w:marRight w:val="0"/>
          <w:marTop w:val="0"/>
          <w:marBottom w:val="0"/>
          <w:divBdr>
            <w:top w:val="single" w:sz="2" w:space="0" w:color="E3E3E3"/>
            <w:left w:val="single" w:sz="2" w:space="0" w:color="E3E3E3"/>
            <w:bottom w:val="single" w:sz="2" w:space="0" w:color="E3E3E3"/>
            <w:right w:val="single" w:sz="2" w:space="0" w:color="E3E3E3"/>
          </w:divBdr>
        </w:div>
        <w:div w:id="1270159937">
          <w:marLeft w:val="0"/>
          <w:marRight w:val="0"/>
          <w:marTop w:val="0"/>
          <w:marBottom w:val="0"/>
          <w:divBdr>
            <w:top w:val="single" w:sz="2" w:space="0" w:color="E3E3E3"/>
            <w:left w:val="single" w:sz="2" w:space="0" w:color="E3E3E3"/>
            <w:bottom w:val="single" w:sz="2" w:space="0" w:color="E3E3E3"/>
            <w:right w:val="single" w:sz="2" w:space="0" w:color="E3E3E3"/>
          </w:divBdr>
        </w:div>
        <w:div w:id="217521374">
          <w:marLeft w:val="0"/>
          <w:marRight w:val="0"/>
          <w:marTop w:val="0"/>
          <w:marBottom w:val="0"/>
          <w:divBdr>
            <w:top w:val="single" w:sz="2" w:space="0" w:color="E3E3E3"/>
            <w:left w:val="single" w:sz="2" w:space="0" w:color="E3E3E3"/>
            <w:bottom w:val="single" w:sz="2" w:space="0" w:color="E3E3E3"/>
            <w:right w:val="single" w:sz="2" w:space="0" w:color="E3E3E3"/>
          </w:divBdr>
        </w:div>
        <w:div w:id="1852375737">
          <w:marLeft w:val="0"/>
          <w:marRight w:val="0"/>
          <w:marTop w:val="0"/>
          <w:marBottom w:val="0"/>
          <w:divBdr>
            <w:top w:val="single" w:sz="2" w:space="0" w:color="E3E3E3"/>
            <w:left w:val="single" w:sz="2" w:space="0" w:color="E3E3E3"/>
            <w:bottom w:val="single" w:sz="2" w:space="0" w:color="E3E3E3"/>
            <w:right w:val="single" w:sz="2" w:space="0" w:color="E3E3E3"/>
          </w:divBdr>
        </w:div>
        <w:div w:id="914903067">
          <w:marLeft w:val="0"/>
          <w:marRight w:val="0"/>
          <w:marTop w:val="0"/>
          <w:marBottom w:val="0"/>
          <w:divBdr>
            <w:top w:val="single" w:sz="2" w:space="0" w:color="E1E3EA"/>
            <w:left w:val="single" w:sz="2" w:space="0" w:color="E1E3EA"/>
            <w:bottom w:val="single" w:sz="2" w:space="0" w:color="E1E3EA"/>
            <w:right w:val="single" w:sz="2" w:space="0" w:color="E1E3EA"/>
          </w:divBdr>
          <w:divsChild>
            <w:div w:id="1039236943">
              <w:marLeft w:val="0"/>
              <w:marRight w:val="0"/>
              <w:marTop w:val="0"/>
              <w:marBottom w:val="0"/>
              <w:divBdr>
                <w:top w:val="single" w:sz="2" w:space="0" w:color="E3E3E3"/>
                <w:left w:val="single" w:sz="2" w:space="0" w:color="E3E3E3"/>
                <w:bottom w:val="single" w:sz="2" w:space="0" w:color="E3E3E3"/>
                <w:right w:val="single" w:sz="2" w:space="0" w:color="E3E3E3"/>
              </w:divBdr>
              <w:divsChild>
                <w:div w:id="137846920">
                  <w:marLeft w:val="0"/>
                  <w:marRight w:val="0"/>
                  <w:marTop w:val="0"/>
                  <w:marBottom w:val="0"/>
                  <w:divBdr>
                    <w:top w:val="single" w:sz="2" w:space="0" w:color="E3E3E3"/>
                    <w:left w:val="single" w:sz="2" w:space="0" w:color="E3E3E3"/>
                    <w:bottom w:val="single" w:sz="2" w:space="0" w:color="E3E3E3"/>
                    <w:right w:val="single" w:sz="2" w:space="0" w:color="E3E3E3"/>
                  </w:divBdr>
                </w:div>
                <w:div w:id="1589969401">
                  <w:marLeft w:val="0"/>
                  <w:marRight w:val="0"/>
                  <w:marTop w:val="0"/>
                  <w:marBottom w:val="0"/>
                  <w:divBdr>
                    <w:top w:val="single" w:sz="2" w:space="0" w:color="E3E3E3"/>
                    <w:left w:val="single" w:sz="2" w:space="0" w:color="E3E3E3"/>
                    <w:bottom w:val="single" w:sz="2" w:space="0" w:color="E3E3E3"/>
                    <w:right w:val="single" w:sz="2" w:space="0" w:color="E3E3E3"/>
                  </w:divBdr>
                </w:div>
                <w:div w:id="1164126348">
                  <w:marLeft w:val="0"/>
                  <w:marRight w:val="0"/>
                  <w:marTop w:val="0"/>
                  <w:marBottom w:val="0"/>
                  <w:divBdr>
                    <w:top w:val="single" w:sz="2" w:space="0" w:color="E3E3E3"/>
                    <w:left w:val="single" w:sz="2" w:space="0" w:color="E3E3E3"/>
                    <w:bottom w:val="single" w:sz="2" w:space="0" w:color="E3E3E3"/>
                    <w:right w:val="single" w:sz="2" w:space="0" w:color="E3E3E3"/>
                  </w:divBdr>
                </w:div>
                <w:div w:id="67189552">
                  <w:marLeft w:val="0"/>
                  <w:marRight w:val="0"/>
                  <w:marTop w:val="0"/>
                  <w:marBottom w:val="0"/>
                  <w:divBdr>
                    <w:top w:val="single" w:sz="2" w:space="0" w:color="E3E3E3"/>
                    <w:left w:val="single" w:sz="2" w:space="0" w:color="E3E3E3"/>
                    <w:bottom w:val="single" w:sz="2" w:space="0" w:color="E3E3E3"/>
                    <w:right w:val="single" w:sz="2" w:space="0" w:color="E3E3E3"/>
                  </w:divBdr>
                </w:div>
                <w:div w:id="936255572">
                  <w:marLeft w:val="0"/>
                  <w:marRight w:val="0"/>
                  <w:marTop w:val="0"/>
                  <w:marBottom w:val="0"/>
                  <w:divBdr>
                    <w:top w:val="single" w:sz="2" w:space="0" w:color="E3E3E3"/>
                    <w:left w:val="single" w:sz="2" w:space="0" w:color="E3E3E3"/>
                    <w:bottom w:val="single" w:sz="2" w:space="0" w:color="E3E3E3"/>
                    <w:right w:val="single" w:sz="2" w:space="0" w:color="E3E3E3"/>
                  </w:divBdr>
                </w:div>
                <w:div w:id="1221675081">
                  <w:marLeft w:val="0"/>
                  <w:marRight w:val="0"/>
                  <w:marTop w:val="0"/>
                  <w:marBottom w:val="0"/>
                  <w:divBdr>
                    <w:top w:val="single" w:sz="2" w:space="0" w:color="E3E3E3"/>
                    <w:left w:val="single" w:sz="2" w:space="0" w:color="E3E3E3"/>
                    <w:bottom w:val="single" w:sz="2" w:space="0" w:color="E3E3E3"/>
                    <w:right w:val="single" w:sz="2" w:space="0" w:color="E3E3E3"/>
                  </w:divBdr>
                </w:div>
                <w:div w:id="726148916">
                  <w:marLeft w:val="0"/>
                  <w:marRight w:val="0"/>
                  <w:marTop w:val="0"/>
                  <w:marBottom w:val="0"/>
                  <w:divBdr>
                    <w:top w:val="single" w:sz="2" w:space="0" w:color="E3E3E3"/>
                    <w:left w:val="single" w:sz="2" w:space="0" w:color="E3E3E3"/>
                    <w:bottom w:val="single" w:sz="2" w:space="0" w:color="E3E3E3"/>
                    <w:right w:val="single" w:sz="2" w:space="0" w:color="E3E3E3"/>
                  </w:divBdr>
                </w:div>
                <w:div w:id="27073356">
                  <w:marLeft w:val="0"/>
                  <w:marRight w:val="0"/>
                  <w:marTop w:val="0"/>
                  <w:marBottom w:val="0"/>
                  <w:divBdr>
                    <w:top w:val="single" w:sz="2" w:space="0" w:color="E3E3E3"/>
                    <w:left w:val="single" w:sz="2" w:space="0" w:color="E3E3E3"/>
                    <w:bottom w:val="single" w:sz="2" w:space="0" w:color="E3E3E3"/>
                    <w:right w:val="single" w:sz="2" w:space="0" w:color="E3E3E3"/>
                  </w:divBdr>
                </w:div>
                <w:div w:id="1238053648">
                  <w:marLeft w:val="0"/>
                  <w:marRight w:val="0"/>
                  <w:marTop w:val="0"/>
                  <w:marBottom w:val="0"/>
                  <w:divBdr>
                    <w:top w:val="single" w:sz="2" w:space="0" w:color="E3E3E3"/>
                    <w:left w:val="single" w:sz="2" w:space="0" w:color="E3E3E3"/>
                    <w:bottom w:val="single" w:sz="2" w:space="0" w:color="E3E3E3"/>
                    <w:right w:val="single" w:sz="2" w:space="0" w:color="E3E3E3"/>
                  </w:divBdr>
                </w:div>
                <w:div w:id="213388995">
                  <w:marLeft w:val="0"/>
                  <w:marRight w:val="0"/>
                  <w:marTop w:val="0"/>
                  <w:marBottom w:val="0"/>
                  <w:divBdr>
                    <w:top w:val="single" w:sz="2" w:space="0" w:color="E3E3E3"/>
                    <w:left w:val="single" w:sz="2" w:space="0" w:color="E3E3E3"/>
                    <w:bottom w:val="single" w:sz="2" w:space="0" w:color="E3E3E3"/>
                    <w:right w:val="single" w:sz="2" w:space="0" w:color="E3E3E3"/>
                  </w:divBdr>
                </w:div>
                <w:div w:id="1684282394">
                  <w:marLeft w:val="0"/>
                  <w:marRight w:val="0"/>
                  <w:marTop w:val="0"/>
                  <w:marBottom w:val="0"/>
                  <w:divBdr>
                    <w:top w:val="single" w:sz="2" w:space="0" w:color="E3E3E3"/>
                    <w:left w:val="single" w:sz="2" w:space="0" w:color="E3E3E3"/>
                    <w:bottom w:val="single" w:sz="2" w:space="0" w:color="E3E3E3"/>
                    <w:right w:val="single" w:sz="2" w:space="0" w:color="E3E3E3"/>
                  </w:divBdr>
                </w:div>
                <w:div w:id="262106670">
                  <w:marLeft w:val="0"/>
                  <w:marRight w:val="0"/>
                  <w:marTop w:val="0"/>
                  <w:marBottom w:val="0"/>
                  <w:divBdr>
                    <w:top w:val="single" w:sz="2" w:space="0" w:color="E3E3E3"/>
                    <w:left w:val="single" w:sz="2" w:space="0" w:color="E3E3E3"/>
                    <w:bottom w:val="single" w:sz="2" w:space="0" w:color="E3E3E3"/>
                    <w:right w:val="single" w:sz="2" w:space="0" w:color="E3E3E3"/>
                  </w:divBdr>
                </w:div>
                <w:div w:id="1968468258">
                  <w:marLeft w:val="0"/>
                  <w:marRight w:val="0"/>
                  <w:marTop w:val="0"/>
                  <w:marBottom w:val="0"/>
                  <w:divBdr>
                    <w:top w:val="single" w:sz="2" w:space="0" w:color="E3E3E3"/>
                    <w:left w:val="single" w:sz="2" w:space="0" w:color="E3E3E3"/>
                    <w:bottom w:val="single" w:sz="2" w:space="0" w:color="E3E3E3"/>
                    <w:right w:val="single" w:sz="2" w:space="0" w:color="E3E3E3"/>
                  </w:divBdr>
                </w:div>
                <w:div w:id="1407997976">
                  <w:marLeft w:val="0"/>
                  <w:marRight w:val="0"/>
                  <w:marTop w:val="0"/>
                  <w:marBottom w:val="0"/>
                  <w:divBdr>
                    <w:top w:val="single" w:sz="2" w:space="0" w:color="E3E3E3"/>
                    <w:left w:val="single" w:sz="2" w:space="0" w:color="E3E3E3"/>
                    <w:bottom w:val="single" w:sz="2" w:space="0" w:color="E3E3E3"/>
                    <w:right w:val="single" w:sz="2" w:space="0" w:color="E3E3E3"/>
                  </w:divBdr>
                </w:div>
                <w:div w:id="5935151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867139463">
          <w:marLeft w:val="0"/>
          <w:marRight w:val="0"/>
          <w:marTop w:val="0"/>
          <w:marBottom w:val="0"/>
          <w:divBdr>
            <w:top w:val="single" w:sz="2" w:space="0" w:color="E3E3E3"/>
            <w:left w:val="single" w:sz="2" w:space="0" w:color="E3E3E3"/>
            <w:bottom w:val="single" w:sz="2" w:space="0" w:color="E3E3E3"/>
            <w:right w:val="single" w:sz="2" w:space="0" w:color="E3E3E3"/>
          </w:divBdr>
        </w:div>
        <w:div w:id="435515668">
          <w:marLeft w:val="0"/>
          <w:marRight w:val="0"/>
          <w:marTop w:val="0"/>
          <w:marBottom w:val="0"/>
          <w:divBdr>
            <w:top w:val="single" w:sz="2" w:space="0" w:color="E3E3E3"/>
            <w:left w:val="single" w:sz="2" w:space="0" w:color="E3E3E3"/>
            <w:bottom w:val="single" w:sz="2" w:space="0" w:color="E3E3E3"/>
            <w:right w:val="single" w:sz="2" w:space="0" w:color="E3E3E3"/>
          </w:divBdr>
        </w:div>
        <w:div w:id="1134714051">
          <w:marLeft w:val="0"/>
          <w:marRight w:val="0"/>
          <w:marTop w:val="0"/>
          <w:marBottom w:val="0"/>
          <w:divBdr>
            <w:top w:val="single" w:sz="2" w:space="0" w:color="E3E3E3"/>
            <w:left w:val="single" w:sz="2" w:space="0" w:color="E3E3E3"/>
            <w:bottom w:val="single" w:sz="2" w:space="0" w:color="E3E3E3"/>
            <w:right w:val="single" w:sz="2" w:space="0" w:color="E3E3E3"/>
          </w:divBdr>
        </w:div>
        <w:div w:id="1425955027">
          <w:marLeft w:val="0"/>
          <w:marRight w:val="0"/>
          <w:marTop w:val="0"/>
          <w:marBottom w:val="0"/>
          <w:divBdr>
            <w:top w:val="single" w:sz="2" w:space="0" w:color="E3E3E3"/>
            <w:left w:val="single" w:sz="2" w:space="0" w:color="E3E3E3"/>
            <w:bottom w:val="single" w:sz="2" w:space="0" w:color="E3E3E3"/>
            <w:right w:val="single" w:sz="2" w:space="0" w:color="E3E3E3"/>
          </w:divBdr>
        </w:div>
        <w:div w:id="664816972">
          <w:marLeft w:val="0"/>
          <w:marRight w:val="0"/>
          <w:marTop w:val="0"/>
          <w:marBottom w:val="0"/>
          <w:divBdr>
            <w:top w:val="single" w:sz="2" w:space="0" w:color="E3E3E3"/>
            <w:left w:val="single" w:sz="2" w:space="0" w:color="E3E3E3"/>
            <w:bottom w:val="single" w:sz="2" w:space="0" w:color="E3E3E3"/>
            <w:right w:val="single" w:sz="2" w:space="0" w:color="E3E3E3"/>
          </w:divBdr>
        </w:div>
        <w:div w:id="19022122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607202976">
      <w:bodyDiv w:val="1"/>
      <w:marLeft w:val="0"/>
      <w:marRight w:val="0"/>
      <w:marTop w:val="0"/>
      <w:marBottom w:val="0"/>
      <w:divBdr>
        <w:top w:val="none" w:sz="0" w:space="0" w:color="auto"/>
        <w:left w:val="none" w:sz="0" w:space="0" w:color="auto"/>
        <w:bottom w:val="none" w:sz="0" w:space="0" w:color="auto"/>
        <w:right w:val="none" w:sz="0" w:space="0" w:color="auto"/>
      </w:divBdr>
    </w:div>
    <w:div w:id="626660434">
      <w:bodyDiv w:val="1"/>
      <w:marLeft w:val="0"/>
      <w:marRight w:val="0"/>
      <w:marTop w:val="0"/>
      <w:marBottom w:val="0"/>
      <w:divBdr>
        <w:top w:val="none" w:sz="0" w:space="0" w:color="auto"/>
        <w:left w:val="none" w:sz="0" w:space="0" w:color="auto"/>
        <w:bottom w:val="none" w:sz="0" w:space="0" w:color="auto"/>
        <w:right w:val="none" w:sz="0" w:space="0" w:color="auto"/>
      </w:divBdr>
    </w:div>
    <w:div w:id="722561380">
      <w:bodyDiv w:val="1"/>
      <w:marLeft w:val="0"/>
      <w:marRight w:val="0"/>
      <w:marTop w:val="0"/>
      <w:marBottom w:val="0"/>
      <w:divBdr>
        <w:top w:val="none" w:sz="0" w:space="0" w:color="auto"/>
        <w:left w:val="none" w:sz="0" w:space="0" w:color="auto"/>
        <w:bottom w:val="none" w:sz="0" w:space="0" w:color="auto"/>
        <w:right w:val="none" w:sz="0" w:space="0" w:color="auto"/>
      </w:divBdr>
    </w:div>
    <w:div w:id="743992665">
      <w:bodyDiv w:val="1"/>
      <w:marLeft w:val="0"/>
      <w:marRight w:val="0"/>
      <w:marTop w:val="0"/>
      <w:marBottom w:val="0"/>
      <w:divBdr>
        <w:top w:val="none" w:sz="0" w:space="0" w:color="auto"/>
        <w:left w:val="none" w:sz="0" w:space="0" w:color="auto"/>
        <w:bottom w:val="none" w:sz="0" w:space="0" w:color="auto"/>
        <w:right w:val="none" w:sz="0" w:space="0" w:color="auto"/>
      </w:divBdr>
    </w:div>
    <w:div w:id="871193354">
      <w:bodyDiv w:val="1"/>
      <w:marLeft w:val="0"/>
      <w:marRight w:val="0"/>
      <w:marTop w:val="0"/>
      <w:marBottom w:val="0"/>
      <w:divBdr>
        <w:top w:val="none" w:sz="0" w:space="0" w:color="auto"/>
        <w:left w:val="none" w:sz="0" w:space="0" w:color="auto"/>
        <w:bottom w:val="none" w:sz="0" w:space="0" w:color="auto"/>
        <w:right w:val="none" w:sz="0" w:space="0" w:color="auto"/>
      </w:divBdr>
    </w:div>
    <w:div w:id="910583621">
      <w:bodyDiv w:val="1"/>
      <w:marLeft w:val="0"/>
      <w:marRight w:val="0"/>
      <w:marTop w:val="0"/>
      <w:marBottom w:val="0"/>
      <w:divBdr>
        <w:top w:val="none" w:sz="0" w:space="0" w:color="auto"/>
        <w:left w:val="none" w:sz="0" w:space="0" w:color="auto"/>
        <w:bottom w:val="none" w:sz="0" w:space="0" w:color="auto"/>
        <w:right w:val="none" w:sz="0" w:space="0" w:color="auto"/>
      </w:divBdr>
    </w:div>
    <w:div w:id="930163654">
      <w:bodyDiv w:val="1"/>
      <w:marLeft w:val="0"/>
      <w:marRight w:val="0"/>
      <w:marTop w:val="0"/>
      <w:marBottom w:val="0"/>
      <w:divBdr>
        <w:top w:val="none" w:sz="0" w:space="0" w:color="auto"/>
        <w:left w:val="none" w:sz="0" w:space="0" w:color="auto"/>
        <w:bottom w:val="none" w:sz="0" w:space="0" w:color="auto"/>
        <w:right w:val="none" w:sz="0" w:space="0" w:color="auto"/>
      </w:divBdr>
    </w:div>
    <w:div w:id="1067336718">
      <w:bodyDiv w:val="1"/>
      <w:marLeft w:val="0"/>
      <w:marRight w:val="0"/>
      <w:marTop w:val="0"/>
      <w:marBottom w:val="0"/>
      <w:divBdr>
        <w:top w:val="none" w:sz="0" w:space="0" w:color="auto"/>
        <w:left w:val="none" w:sz="0" w:space="0" w:color="auto"/>
        <w:bottom w:val="none" w:sz="0" w:space="0" w:color="auto"/>
        <w:right w:val="none" w:sz="0" w:space="0" w:color="auto"/>
      </w:divBdr>
      <w:divsChild>
        <w:div w:id="1887834291">
          <w:marLeft w:val="0"/>
          <w:marRight w:val="0"/>
          <w:marTop w:val="0"/>
          <w:marBottom w:val="0"/>
          <w:divBdr>
            <w:top w:val="single" w:sz="2" w:space="0" w:color="E3E3E3"/>
            <w:left w:val="single" w:sz="2" w:space="0" w:color="E3E3E3"/>
            <w:bottom w:val="single" w:sz="2" w:space="0" w:color="E3E3E3"/>
            <w:right w:val="single" w:sz="2" w:space="0" w:color="E3E3E3"/>
          </w:divBdr>
        </w:div>
        <w:div w:id="775055154">
          <w:marLeft w:val="0"/>
          <w:marRight w:val="0"/>
          <w:marTop w:val="0"/>
          <w:marBottom w:val="0"/>
          <w:divBdr>
            <w:top w:val="single" w:sz="2" w:space="0" w:color="E3E3E3"/>
            <w:left w:val="single" w:sz="2" w:space="0" w:color="E3E3E3"/>
            <w:bottom w:val="single" w:sz="2" w:space="0" w:color="E3E3E3"/>
            <w:right w:val="single" w:sz="2" w:space="0" w:color="E3E3E3"/>
          </w:divBdr>
        </w:div>
        <w:div w:id="3601264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341663614">
      <w:bodyDiv w:val="1"/>
      <w:marLeft w:val="0"/>
      <w:marRight w:val="0"/>
      <w:marTop w:val="0"/>
      <w:marBottom w:val="0"/>
      <w:divBdr>
        <w:top w:val="none" w:sz="0" w:space="0" w:color="auto"/>
        <w:left w:val="none" w:sz="0" w:space="0" w:color="auto"/>
        <w:bottom w:val="none" w:sz="0" w:space="0" w:color="auto"/>
        <w:right w:val="none" w:sz="0" w:space="0" w:color="auto"/>
      </w:divBdr>
      <w:divsChild>
        <w:div w:id="60757050">
          <w:marLeft w:val="0"/>
          <w:marRight w:val="0"/>
          <w:marTop w:val="0"/>
          <w:marBottom w:val="0"/>
          <w:divBdr>
            <w:top w:val="single" w:sz="2" w:space="0" w:color="E3E3E3"/>
            <w:left w:val="single" w:sz="2" w:space="0" w:color="E3E3E3"/>
            <w:bottom w:val="single" w:sz="2" w:space="0" w:color="E3E3E3"/>
            <w:right w:val="single" w:sz="2" w:space="0" w:color="E3E3E3"/>
          </w:divBdr>
        </w:div>
        <w:div w:id="349451883">
          <w:marLeft w:val="0"/>
          <w:marRight w:val="0"/>
          <w:marTop w:val="0"/>
          <w:marBottom w:val="0"/>
          <w:divBdr>
            <w:top w:val="single" w:sz="2" w:space="0" w:color="E3E3E3"/>
            <w:left w:val="single" w:sz="2" w:space="0" w:color="E3E3E3"/>
            <w:bottom w:val="single" w:sz="2" w:space="0" w:color="E3E3E3"/>
            <w:right w:val="single" w:sz="2" w:space="0" w:color="E3E3E3"/>
          </w:divBdr>
        </w:div>
        <w:div w:id="840706801">
          <w:marLeft w:val="0"/>
          <w:marRight w:val="0"/>
          <w:marTop w:val="0"/>
          <w:marBottom w:val="0"/>
          <w:divBdr>
            <w:top w:val="single" w:sz="2" w:space="0" w:color="E3E3E3"/>
            <w:left w:val="single" w:sz="2" w:space="0" w:color="E3E3E3"/>
            <w:bottom w:val="single" w:sz="2" w:space="0" w:color="E3E3E3"/>
            <w:right w:val="single" w:sz="2" w:space="0" w:color="E3E3E3"/>
          </w:divBdr>
        </w:div>
        <w:div w:id="1728718066">
          <w:marLeft w:val="0"/>
          <w:marRight w:val="0"/>
          <w:marTop w:val="0"/>
          <w:marBottom w:val="0"/>
          <w:divBdr>
            <w:top w:val="single" w:sz="2" w:space="0" w:color="E3E3E3"/>
            <w:left w:val="single" w:sz="2" w:space="0" w:color="E3E3E3"/>
            <w:bottom w:val="single" w:sz="2" w:space="0" w:color="E3E3E3"/>
            <w:right w:val="single" w:sz="2" w:space="0" w:color="E3E3E3"/>
          </w:divBdr>
        </w:div>
        <w:div w:id="20033142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580165963">
      <w:bodyDiv w:val="1"/>
      <w:marLeft w:val="0"/>
      <w:marRight w:val="0"/>
      <w:marTop w:val="0"/>
      <w:marBottom w:val="0"/>
      <w:divBdr>
        <w:top w:val="none" w:sz="0" w:space="0" w:color="auto"/>
        <w:left w:val="none" w:sz="0" w:space="0" w:color="auto"/>
        <w:bottom w:val="none" w:sz="0" w:space="0" w:color="auto"/>
        <w:right w:val="none" w:sz="0" w:space="0" w:color="auto"/>
      </w:divBdr>
    </w:div>
    <w:div w:id="2049645832">
      <w:bodyDiv w:val="1"/>
      <w:marLeft w:val="0"/>
      <w:marRight w:val="0"/>
      <w:marTop w:val="0"/>
      <w:marBottom w:val="0"/>
      <w:divBdr>
        <w:top w:val="none" w:sz="0" w:space="0" w:color="auto"/>
        <w:left w:val="none" w:sz="0" w:space="0" w:color="auto"/>
        <w:bottom w:val="none" w:sz="0" w:space="0" w:color="auto"/>
        <w:right w:val="none" w:sz="0" w:space="0" w:color="auto"/>
      </w:divBdr>
      <w:divsChild>
        <w:div w:id="4604672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05484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style val="5"/>
  <c:chart>
    <c:plotArea>
      <c:layout/>
      <c:barChart>
        <c:barDir val="col"/>
        <c:grouping val="clustered"/>
        <c:ser>
          <c:idx val="0"/>
          <c:order val="0"/>
          <c:tx>
            <c:strRef>
              <c:f>Лист1!$B$1</c:f>
              <c:strCache>
                <c:ptCount val="1"/>
                <c:pt idx="0">
                  <c:v>Сангвиник</c:v>
                </c:pt>
              </c:strCache>
            </c:strRef>
          </c:tx>
          <c:spPr>
            <a:solidFill>
              <a:schemeClr val="accent3">
                <a:shade val="58000"/>
              </a:schemeClr>
            </a:solidFill>
            <a:ln>
              <a:noFill/>
            </a:ln>
            <a:effectLst/>
          </c:spPr>
          <c:cat>
            <c:strRef>
              <c:f>Лист1!$A$2:$A$6</c:f>
              <c:strCache>
                <c:ptCount val="5"/>
                <c:pt idx="0">
                  <c:v>Спортивные игры</c:v>
                </c:pt>
                <c:pt idx="1">
                  <c:v>Настольный теннис</c:v>
                </c:pt>
                <c:pt idx="2">
                  <c:v>Лёгкая атлетика</c:v>
                </c:pt>
                <c:pt idx="3">
                  <c:v>Единоборства</c:v>
                </c:pt>
                <c:pt idx="4">
                  <c:v>Гимнастика</c:v>
                </c:pt>
              </c:strCache>
            </c:strRef>
          </c:cat>
          <c:val>
            <c:numRef>
              <c:f>Лист1!$B$2:$B$6</c:f>
              <c:numCache>
                <c:formatCode>General</c:formatCode>
                <c:ptCount val="5"/>
                <c:pt idx="0">
                  <c:v>40</c:v>
                </c:pt>
                <c:pt idx="1">
                  <c:v>35</c:v>
                </c:pt>
                <c:pt idx="2">
                  <c:v>10</c:v>
                </c:pt>
                <c:pt idx="3">
                  <c:v>5</c:v>
                </c:pt>
                <c:pt idx="4">
                  <c:v>10</c:v>
                </c:pt>
              </c:numCache>
            </c:numRef>
          </c:val>
          <c:extLst xmlns:c16r2="http://schemas.microsoft.com/office/drawing/2015/06/chart">
            <c:ext xmlns:c16="http://schemas.microsoft.com/office/drawing/2014/chart" uri="{C3380CC4-5D6E-409C-BE32-E72D297353CC}">
              <c16:uniqueId val="{00000000-6E47-4C84-81B0-A038637AF731}"/>
            </c:ext>
          </c:extLst>
        </c:ser>
        <c:ser>
          <c:idx val="1"/>
          <c:order val="1"/>
          <c:tx>
            <c:strRef>
              <c:f>Лист1!$C$1</c:f>
              <c:strCache>
                <c:ptCount val="1"/>
                <c:pt idx="0">
                  <c:v>Холерик</c:v>
                </c:pt>
              </c:strCache>
            </c:strRef>
          </c:tx>
          <c:spPr>
            <a:solidFill>
              <a:schemeClr val="accent3">
                <a:shade val="86000"/>
              </a:schemeClr>
            </a:solidFill>
            <a:ln>
              <a:noFill/>
            </a:ln>
            <a:effectLst/>
          </c:spPr>
          <c:cat>
            <c:strRef>
              <c:f>Лист1!$A$2:$A$6</c:f>
              <c:strCache>
                <c:ptCount val="5"/>
                <c:pt idx="0">
                  <c:v>Спортивные игры</c:v>
                </c:pt>
                <c:pt idx="1">
                  <c:v>Настольный теннис</c:v>
                </c:pt>
                <c:pt idx="2">
                  <c:v>Лёгкая атлетика</c:v>
                </c:pt>
                <c:pt idx="3">
                  <c:v>Единоборства</c:v>
                </c:pt>
                <c:pt idx="4">
                  <c:v>Гимнастика</c:v>
                </c:pt>
              </c:strCache>
            </c:strRef>
          </c:cat>
          <c:val>
            <c:numRef>
              <c:f>Лист1!$C$2:$C$6</c:f>
              <c:numCache>
                <c:formatCode>General</c:formatCode>
                <c:ptCount val="5"/>
                <c:pt idx="0">
                  <c:v>10</c:v>
                </c:pt>
                <c:pt idx="1">
                  <c:v>5</c:v>
                </c:pt>
                <c:pt idx="2">
                  <c:v>45</c:v>
                </c:pt>
                <c:pt idx="3">
                  <c:v>30</c:v>
                </c:pt>
                <c:pt idx="4">
                  <c:v>10</c:v>
                </c:pt>
              </c:numCache>
            </c:numRef>
          </c:val>
          <c:extLst xmlns:c16r2="http://schemas.microsoft.com/office/drawing/2015/06/chart">
            <c:ext xmlns:c16="http://schemas.microsoft.com/office/drawing/2014/chart" uri="{C3380CC4-5D6E-409C-BE32-E72D297353CC}">
              <c16:uniqueId val="{00000001-6E47-4C84-81B0-A038637AF731}"/>
            </c:ext>
          </c:extLst>
        </c:ser>
        <c:ser>
          <c:idx val="2"/>
          <c:order val="2"/>
          <c:tx>
            <c:strRef>
              <c:f>Лист1!$D$1</c:f>
              <c:strCache>
                <c:ptCount val="1"/>
                <c:pt idx="0">
                  <c:v>Флегматик</c:v>
                </c:pt>
              </c:strCache>
            </c:strRef>
          </c:tx>
          <c:spPr>
            <a:solidFill>
              <a:schemeClr val="accent3">
                <a:tint val="86000"/>
              </a:schemeClr>
            </a:solidFill>
            <a:ln>
              <a:noFill/>
            </a:ln>
            <a:effectLst/>
          </c:spPr>
          <c:cat>
            <c:strRef>
              <c:f>Лист1!$A$2:$A$6</c:f>
              <c:strCache>
                <c:ptCount val="5"/>
                <c:pt idx="0">
                  <c:v>Спортивные игры</c:v>
                </c:pt>
                <c:pt idx="1">
                  <c:v>Настольный теннис</c:v>
                </c:pt>
                <c:pt idx="2">
                  <c:v>Лёгкая атлетика</c:v>
                </c:pt>
                <c:pt idx="3">
                  <c:v>Единоборства</c:v>
                </c:pt>
                <c:pt idx="4">
                  <c:v>Гимнастика</c:v>
                </c:pt>
              </c:strCache>
            </c:strRef>
          </c:cat>
          <c:val>
            <c:numRef>
              <c:f>Лист1!$D$2:$D$6</c:f>
              <c:numCache>
                <c:formatCode>General</c:formatCode>
                <c:ptCount val="5"/>
                <c:pt idx="0">
                  <c:v>5</c:v>
                </c:pt>
                <c:pt idx="1">
                  <c:v>5</c:v>
                </c:pt>
                <c:pt idx="2">
                  <c:v>40</c:v>
                </c:pt>
                <c:pt idx="3">
                  <c:v>5</c:v>
                </c:pt>
                <c:pt idx="4">
                  <c:v>45</c:v>
                </c:pt>
              </c:numCache>
            </c:numRef>
          </c:val>
          <c:extLst xmlns:c16r2="http://schemas.microsoft.com/office/drawing/2015/06/chart">
            <c:ext xmlns:c16="http://schemas.microsoft.com/office/drawing/2014/chart" uri="{C3380CC4-5D6E-409C-BE32-E72D297353CC}">
              <c16:uniqueId val="{00000002-6E47-4C84-81B0-A038637AF731}"/>
            </c:ext>
          </c:extLst>
        </c:ser>
        <c:ser>
          <c:idx val="3"/>
          <c:order val="3"/>
          <c:tx>
            <c:strRef>
              <c:f>Лист1!$E$1</c:f>
              <c:strCache>
                <c:ptCount val="1"/>
                <c:pt idx="0">
                  <c:v>Меланхолик</c:v>
                </c:pt>
              </c:strCache>
            </c:strRef>
          </c:tx>
          <c:spPr>
            <a:solidFill>
              <a:schemeClr val="accent3">
                <a:tint val="58000"/>
              </a:schemeClr>
            </a:solidFill>
            <a:ln>
              <a:noFill/>
            </a:ln>
            <a:effectLst/>
          </c:spPr>
          <c:cat>
            <c:strRef>
              <c:f>Лист1!$A$2:$A$6</c:f>
              <c:strCache>
                <c:ptCount val="5"/>
                <c:pt idx="0">
                  <c:v>Спортивные игры</c:v>
                </c:pt>
                <c:pt idx="1">
                  <c:v>Настольный теннис</c:v>
                </c:pt>
                <c:pt idx="2">
                  <c:v>Лёгкая атлетика</c:v>
                </c:pt>
                <c:pt idx="3">
                  <c:v>Единоборства</c:v>
                </c:pt>
                <c:pt idx="4">
                  <c:v>Гимнастика</c:v>
                </c:pt>
              </c:strCache>
            </c:strRef>
          </c:cat>
          <c:val>
            <c:numRef>
              <c:f>Лист1!$E$2:$E$6</c:f>
              <c:numCache>
                <c:formatCode>General</c:formatCode>
                <c:ptCount val="5"/>
                <c:pt idx="0">
                  <c:v>5</c:v>
                </c:pt>
                <c:pt idx="1">
                  <c:v>45</c:v>
                </c:pt>
                <c:pt idx="2">
                  <c:v>10</c:v>
                </c:pt>
                <c:pt idx="3">
                  <c:v>5</c:v>
                </c:pt>
                <c:pt idx="4">
                  <c:v>35</c:v>
                </c:pt>
              </c:numCache>
            </c:numRef>
          </c:val>
          <c:extLst xmlns:c16r2="http://schemas.microsoft.com/office/drawing/2015/06/chart">
            <c:ext xmlns:c16="http://schemas.microsoft.com/office/drawing/2014/chart" uri="{C3380CC4-5D6E-409C-BE32-E72D297353CC}">
              <c16:uniqueId val="{00000003-6E47-4C84-81B0-A038637AF731}"/>
            </c:ext>
          </c:extLst>
        </c:ser>
        <c:gapWidth val="199"/>
        <c:axId val="114934528"/>
        <c:axId val="114936064"/>
      </c:barChart>
      <c:catAx>
        <c:axId val="114934528"/>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14936064"/>
        <c:crosses val="autoZero"/>
        <c:auto val="1"/>
        <c:lblAlgn val="ctr"/>
        <c:lblOffset val="100"/>
      </c:catAx>
      <c:valAx>
        <c:axId val="114936064"/>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934528"/>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41F602-C967-4BA3-903D-DEF665A76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10598</Words>
  <Characters>60412</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VVSU</Company>
  <LinksUpToDate>false</LinksUpToDate>
  <CharactersWithSpaces>70869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Гудков Юрий</dc:creator>
  <cp:lastModifiedBy>Алексей Стеблев</cp:lastModifiedBy>
  <cp:revision>2</cp:revision>
  <dcterms:created xsi:type="dcterms:W3CDTF">2026-05-19T13:23:00Z</dcterms:created>
  <dcterms:modified xsi:type="dcterms:W3CDTF">2026-05-19T13:23:00Z</dcterms:modified>
</cp:coreProperties>
</file>