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8466455" cy="6132830"/>
            <wp:effectExtent l="1166813" t="0" r="0" b="2333626"/>
            <wp:docPr id="59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1"/>
                    <pic:cNvPicPr>
                      <a:picLocks noGrp="0" noSelect="0" noChangeAspect="1" noMove="0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66455" cy="613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6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28"/>
                    <pic:cNvPicPr>
                      <a:picLocks noGrp="0" noSelect="0" noChangeAspect="1" noMove="0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7209790" cy="5639435"/>
            <wp:effectExtent l="785177" t="0" r="0" b="1570356"/>
            <wp:docPr id="61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32"/>
                    <pic:cNvPicPr>
                      <a:picLocks noGrp="0" noSelect="0" noChangeAspect="1" noMove="0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09790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41390" cy="8771890"/>
            <wp:effectExtent l="0" t="0" r="0" b="0"/>
            <wp:docPr id="6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12"/>
                    <pic:cNvPicPr>
                      <a:picLocks noGrp="0" noSelect="0" noChangeAspect="1" noMove="0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77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6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27"/>
                    <pic:cNvPicPr>
                      <a:picLocks noGrp="0" noSelect="0" noChangeAspect="1" noMove="0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6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65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30"/>
                    <pic:cNvPicPr>
                      <a:picLocks noGrp="0" noSelect="0" noChangeAspect="1" noMove="0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6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6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6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6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73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7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16"/>
                    <pic:cNvPicPr>
                      <a:picLocks noGrp="0" noSelect="0" noChangeAspect="1" noMove="0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09335" cy="8866505"/>
            <wp:effectExtent l="0" t="0" r="0" b="0"/>
            <wp:docPr id="7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29"/>
                    <pic:cNvPicPr>
                      <a:picLocks noGrp="0" noSelect="0" noChangeAspect="1" noMove="0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886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031230" cy="8895080"/>
            <wp:effectExtent l="0" t="0" r="0" b="0"/>
            <wp:docPr id="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14"/>
                    <pic:cNvPicPr>
                      <a:picLocks noGrp="0" noSelect="0" noChangeAspect="1" noMove="0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889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73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61"/>
                    <pic:cNvPicPr>
                      <a:picLocks noGrp="0" noSelect="0" noChangeAspect="1" noMove="0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>
      <w:pPr>
        <w:ind w:right="1402"/>
        <w:rPr/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74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71"/>
                    <pic:cNvPicPr>
                      <a:picLocks noGrp="0" noSelect="0" noChangeAspect="1" noMove="0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75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73"/>
                    <pic:cNvPicPr>
                      <a:picLocks noGrp="0" noSelect="0" noChangeAspect="1" noMove="0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76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72"/>
                    <pic:cNvPicPr>
                      <a:picLocks noGrp="0" noSelect="0" noChangeAspect="1" noMove="0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</w:p>
    <w:p w14:paraId="00000005">
      <w:pPr>
        <w:ind w:right="1402"/>
        <w:rPr/>
      </w:pPr>
      <w:r>
        <w:rPr/>
        <w:drawing xmlns:mc="http://schemas.openxmlformats.org/markup-compatibility/2006">
          <wp:inline distT="0" distB="0" distL="0" distR="0">
            <wp:extent cx="5909310" cy="8305800"/>
            <wp:effectExtent l="0" t="0" r="1" b="0"/>
            <wp:docPr id="77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>
      <w:pPr>
        <w:ind w:right="1402"/>
        <w:rPr/>
      </w:pPr>
      <w:r>
        <w:rPr/>
        <w:drawing xmlns:mc="http://schemas.openxmlformats.org/markup-compatibility/2006">
          <wp:anchor allowOverlap="1" behindDoc="0" distT="0" distB="0" distL="118872" distR="118872" layoutInCell="1" locked="0" relativeHeight="1" simplePos="0">
            <wp:simplePos x="0" y="0"/>
            <wp:positionH relativeFrom="margin">
              <wp:posOffset>-397510</wp:posOffset>
            </wp:positionH>
            <wp:positionV relativeFrom="margin">
              <wp:posOffset>-345440</wp:posOffset>
            </wp:positionV>
            <wp:extent cx="6295390" cy="9336405"/>
            <wp:effectExtent l="0" t="0" r="0" b="0"/>
            <wp:wrapThrough wrapText="bothSides">
              <wp:wrapPolygon edited="0">
                <wp:start x="-163" y="-79"/>
                <wp:lineTo x="-163" y="21516"/>
                <wp:lineTo x="21687" y="21516"/>
                <wp:lineTo x="21687" y="-79"/>
                <wp:lineTo x="-163" y="-79"/>
              </wp:wrapPolygon>
            </wp:wrapThrough>
            <wp:docPr id="78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>
                      <a:picLocks noGrp="0" noSelect="0" noChangeAspect="1" noMove="0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9336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br w:type="page"/>
      </w:r>
    </w:p>
    <w:p w14:paraId="00000007">
      <w:pPr>
        <w:ind w:right="1402"/>
        <w:rPr/>
      </w:pPr>
      <w:r>
        <w:rPr/>
        <w:drawing xmlns:mc="http://schemas.openxmlformats.org/markup-compatibility/2006">
          <wp:inline distT="0" distB="0" distL="118872" distR="118872">
            <wp:extent cx="6223000" cy="8800465"/>
            <wp:effectExtent l="0" t="0" r="0" b="0"/>
            <wp:docPr id="7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>
                      <a:picLocks noGrp="0" noSelect="0" noChangeAspect="1" noMove="0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880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4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63" Type="http://schemas.openxmlformats.org/officeDocument/2006/relationships/image" Target="media/image1.png"/><Relationship Id="rId64" Type="http://schemas.openxmlformats.org/officeDocument/2006/relationships/image" Target="media/image2.png"/><Relationship Id="rId65" Type="http://schemas.openxmlformats.org/officeDocument/2006/relationships/image" Target="media/image3.png"/><Relationship Id="rId66" Type="http://schemas.openxmlformats.org/officeDocument/2006/relationships/image" Target="media/image4.png"/><Relationship Id="rId67" Type="http://schemas.openxmlformats.org/officeDocument/2006/relationships/image" Target="media/image5.png"/><Relationship Id="rId68" Type="http://schemas.openxmlformats.org/officeDocument/2006/relationships/image" Target="media/image6.png"/><Relationship Id="rId69" Type="http://schemas.openxmlformats.org/officeDocument/2006/relationships/image" Target="media/image7.png"/><Relationship Id="rId70" Type="http://schemas.openxmlformats.org/officeDocument/2006/relationships/image" Target="media/image8.png"/><Relationship Id="rId71" Type="http://schemas.openxmlformats.org/officeDocument/2006/relationships/image" Target="media/image9.png"/><Relationship Id="rId72" Type="http://schemas.openxmlformats.org/officeDocument/2006/relationships/image" Target="media/image10.png"/><Relationship Id="rId73" Type="http://schemas.openxmlformats.org/officeDocument/2006/relationships/image" Target="media/image21.png"/><Relationship Id="rId74" Type="http://schemas.openxmlformats.org/officeDocument/2006/relationships/image" Target="media/image22.png"/><Relationship Id="rId75" Type="http://schemas.openxmlformats.org/officeDocument/2006/relationships/image" Target="media/image23.png"/><Relationship Id="rId76" Type="http://schemas.openxmlformats.org/officeDocument/2006/relationships/image" Target="media/image24.png"/><Relationship Id="rId77" Type="http://schemas.openxmlformats.org/officeDocument/2006/relationships/image" Target="media/image25.png"/><Relationship Id="rId78" Type="http://schemas.openxmlformats.org/officeDocument/2006/relationships/image" Target="media/image26.png"/><Relationship Id="rId79" Type="http://schemas.openxmlformats.org/officeDocument/2006/relationships/image" Target="media/image27.png"/><Relationship Id="rId80" Type="http://schemas.openxmlformats.org/officeDocument/2006/relationships/image" Target="media/image28.png"/><Relationship Id="rId81" Type="http://schemas.openxmlformats.org/officeDocument/2006/relationships/image" Target="media/image39.png"/><Relationship Id="rId82" Type="http://schemas.openxmlformats.org/officeDocument/2006/relationships/image" Target="media/image40.png"/><Relationship Id="rId83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