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FC3D4" w14:textId="77777777" w:rsidR="004F65C8" w:rsidRDefault="004F65C8" w:rsidP="004F65C8">
      <w:pPr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МИНИСТЕРСТВО НАУКИ И ВЫСШЕГО ОБРАЗОВАНИЯ</w:t>
      </w:r>
      <w:r>
        <w:rPr>
          <w:sz w:val="28"/>
          <w:szCs w:val="28"/>
        </w:rPr>
        <w:t xml:space="preserve"> </w:t>
      </w:r>
    </w:p>
    <w:p w14:paraId="1AE87A34" w14:textId="77777777" w:rsidR="004F65C8" w:rsidRDefault="004F65C8" w:rsidP="004F65C8">
      <w:pPr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РОССИЙСКОЙ ФЕДЕРАЦИИ</w:t>
      </w:r>
    </w:p>
    <w:p w14:paraId="63A4DCBA" w14:textId="77777777" w:rsidR="004F65C8" w:rsidRPr="00C92F2E" w:rsidRDefault="004F65C8" w:rsidP="004F65C8">
      <w:pPr>
        <w:spacing w:before="120"/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ВЛАДИВОСТОКСКИЙ ГОСУДАРСТВЕННЫЙ УНИВЕРСИТЕТ</w:t>
      </w:r>
    </w:p>
    <w:p w14:paraId="46B4C27B" w14:textId="77777777" w:rsidR="004F65C8" w:rsidRPr="00C92F2E" w:rsidRDefault="004F65C8" w:rsidP="004F65C8">
      <w:pPr>
        <w:spacing w:before="120"/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ИНСТИТУТ ЗАОЧНОГО ОБУЧЕНИЯ</w:t>
      </w:r>
    </w:p>
    <w:p w14:paraId="1F95CCA4" w14:textId="77777777" w:rsidR="004F65C8" w:rsidRPr="00C92F2E" w:rsidRDefault="004F65C8" w:rsidP="004F65C8">
      <w:pPr>
        <w:spacing w:before="120"/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КАФЕДРА ЭКОНОМИКИ И УПРАВЛЕНИЯ</w:t>
      </w:r>
    </w:p>
    <w:p w14:paraId="50D86EE4" w14:textId="77777777" w:rsidR="004F65C8" w:rsidRDefault="004F65C8" w:rsidP="004F65C8">
      <w:pPr>
        <w:spacing w:line="360" w:lineRule="auto"/>
        <w:jc w:val="center"/>
      </w:pPr>
    </w:p>
    <w:p w14:paraId="1A230D54" w14:textId="77777777" w:rsidR="004F65C8" w:rsidRDefault="004F65C8" w:rsidP="004F65C8"/>
    <w:p w14:paraId="4DC30397" w14:textId="77777777" w:rsidR="004F65C8" w:rsidRDefault="004F65C8" w:rsidP="004F65C8"/>
    <w:p w14:paraId="4D6D9AE9" w14:textId="77777777" w:rsidR="004F65C8" w:rsidRDefault="004F65C8" w:rsidP="004F65C8">
      <w:pPr>
        <w:jc w:val="center"/>
      </w:pPr>
    </w:p>
    <w:p w14:paraId="00DCBB6F" w14:textId="77777777" w:rsidR="004F65C8" w:rsidRDefault="004F65C8" w:rsidP="004F65C8">
      <w:pPr>
        <w:pStyle w:val="1"/>
        <w:rPr>
          <w:noProof/>
          <w:szCs w:val="48"/>
          <w:lang w:eastAsia="zh-CN"/>
        </w:rPr>
      </w:pPr>
    </w:p>
    <w:p w14:paraId="2F0F3C2F" w14:textId="77777777" w:rsidR="004F65C8" w:rsidRPr="007511C2" w:rsidRDefault="004F65C8" w:rsidP="004F65C8">
      <w:pPr>
        <w:spacing w:before="240" w:after="60" w:line="360" w:lineRule="auto"/>
        <w:jc w:val="center"/>
        <w:rPr>
          <w:noProof/>
          <w:sz w:val="48"/>
          <w:szCs w:val="48"/>
          <w:lang w:eastAsia="zh-CN"/>
        </w:rPr>
      </w:pPr>
      <w:r>
        <w:rPr>
          <w:noProof/>
          <w:sz w:val="48"/>
          <w:szCs w:val="48"/>
          <w:lang w:eastAsia="zh-CN"/>
        </w:rPr>
        <w:t>ОТЧЕТ</w:t>
      </w:r>
    </w:p>
    <w:p w14:paraId="7684AD04" w14:textId="77777777" w:rsidR="004F65C8" w:rsidRPr="00C92F2E" w:rsidRDefault="004F65C8" w:rsidP="004F65C8">
      <w:pPr>
        <w:pStyle w:val="a3"/>
        <w:spacing w:before="0"/>
        <w:outlineLvl w:val="9"/>
        <w:rPr>
          <w:b/>
          <w:i/>
          <w:sz w:val="44"/>
          <w:szCs w:val="44"/>
        </w:rPr>
      </w:pPr>
      <w:r w:rsidRPr="00C92F2E">
        <w:rPr>
          <w:sz w:val="44"/>
          <w:szCs w:val="44"/>
        </w:rPr>
        <w:t xml:space="preserve">по </w:t>
      </w:r>
      <w:r>
        <w:rPr>
          <w:sz w:val="44"/>
          <w:szCs w:val="44"/>
        </w:rPr>
        <w:t>у</w:t>
      </w:r>
      <w:r w:rsidRPr="00113F1F">
        <w:rPr>
          <w:sz w:val="44"/>
          <w:szCs w:val="44"/>
        </w:rPr>
        <w:t>чебн</w:t>
      </w:r>
      <w:r>
        <w:rPr>
          <w:sz w:val="44"/>
          <w:szCs w:val="44"/>
        </w:rPr>
        <w:t>ой</w:t>
      </w:r>
      <w:r w:rsidRPr="00113F1F">
        <w:rPr>
          <w:sz w:val="44"/>
          <w:szCs w:val="44"/>
        </w:rPr>
        <w:t xml:space="preserve"> практик</w:t>
      </w:r>
      <w:r>
        <w:rPr>
          <w:sz w:val="44"/>
          <w:szCs w:val="44"/>
        </w:rPr>
        <w:t>е</w:t>
      </w:r>
      <w:r w:rsidRPr="00113F1F">
        <w:rPr>
          <w:sz w:val="44"/>
          <w:szCs w:val="44"/>
        </w:rPr>
        <w:t xml:space="preserve"> по формированию навыков социального взаимодействия</w:t>
      </w:r>
    </w:p>
    <w:p w14:paraId="06A1F07A" w14:textId="311DC012" w:rsidR="004F65C8" w:rsidRDefault="004F65C8" w:rsidP="004F65C8">
      <w:pPr>
        <w:jc w:val="center"/>
      </w:pPr>
      <w:r w:rsidRPr="004F65C8">
        <w:rPr>
          <w:noProof/>
          <w:sz w:val="44"/>
          <w:szCs w:val="44"/>
          <w:lang w:eastAsia="zh-CN"/>
        </w:rPr>
        <w:t>ООО «Этажи-Владивосток», г. Владивосток</w:t>
      </w:r>
    </w:p>
    <w:p w14:paraId="0D9323C8" w14:textId="77777777" w:rsidR="004F65C8" w:rsidRDefault="004F65C8" w:rsidP="004F65C8"/>
    <w:p w14:paraId="60D0709E" w14:textId="77777777" w:rsidR="004F65C8" w:rsidRDefault="004F65C8" w:rsidP="004F65C8"/>
    <w:p w14:paraId="377D49BF" w14:textId="77777777" w:rsidR="004F65C8" w:rsidRPr="00F52493" w:rsidRDefault="004F65C8" w:rsidP="004F65C8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826"/>
        <w:gridCol w:w="2554"/>
        <w:gridCol w:w="3258"/>
      </w:tblGrid>
      <w:tr w:rsidR="004F65C8" w14:paraId="7217BEA3" w14:textId="77777777" w:rsidTr="00466C09">
        <w:tc>
          <w:tcPr>
            <w:tcW w:w="1985" w:type="pct"/>
          </w:tcPr>
          <w:p w14:paraId="5C82F0E3" w14:textId="77777777" w:rsidR="004F65C8" w:rsidRPr="00F14047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  <w:bookmarkStart w:id="0" w:name="_Toc192428618"/>
            <w:bookmarkStart w:id="1" w:name="_Toc192428790"/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1325" w:type="pct"/>
          </w:tcPr>
          <w:p w14:paraId="26601FC4" w14:textId="77777777" w:rsidR="004F65C8" w:rsidRPr="00F14047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50AF59E0" w14:textId="77777777" w:rsidR="004F65C8" w:rsidRPr="00F14047" w:rsidRDefault="004F65C8" w:rsidP="00466C09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4F65C8" w14:paraId="1DCC1F18" w14:textId="77777777" w:rsidTr="00466C09">
        <w:tc>
          <w:tcPr>
            <w:tcW w:w="1985" w:type="pct"/>
          </w:tcPr>
          <w:p w14:paraId="13F9725F" w14:textId="77777777" w:rsidR="004F65C8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</w:p>
          <w:p w14:paraId="63A5636D" w14:textId="77777777" w:rsidR="004F65C8" w:rsidRPr="00F14047" w:rsidRDefault="004F65C8" w:rsidP="00466C09">
            <w:pPr>
              <w:pStyle w:val="a4"/>
              <w:ind w:left="0" w:right="963"/>
              <w:rPr>
                <w:sz w:val="28"/>
                <w:szCs w:val="28"/>
                <w:lang w:val="en-US"/>
              </w:rPr>
            </w:pPr>
            <w:r w:rsidRPr="00F94C8D">
              <w:rPr>
                <w:sz w:val="28"/>
                <w:szCs w:val="28"/>
              </w:rPr>
              <w:t>ВДБМН-25-УП1</w:t>
            </w: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14:paraId="5AE44049" w14:textId="77777777" w:rsidR="004F65C8" w:rsidRPr="00F14047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01831BBF" w14:textId="42DA26FC" w:rsidR="004F65C8" w:rsidRPr="00F14047" w:rsidRDefault="004F65C8" w:rsidP="00466C09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  <w:r w:rsidRPr="00F14047">
              <w:rPr>
                <w:color w:val="FF0000"/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А.Е.Шеменкова</w:t>
            </w:r>
            <w:proofErr w:type="spellEnd"/>
          </w:p>
        </w:tc>
      </w:tr>
      <w:tr w:rsidR="004F65C8" w14:paraId="14246827" w14:textId="77777777" w:rsidTr="00466C09">
        <w:tc>
          <w:tcPr>
            <w:tcW w:w="1985" w:type="pct"/>
          </w:tcPr>
          <w:p w14:paraId="3AD191BE" w14:textId="77777777" w:rsidR="004F65C8" w:rsidRPr="00F14047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14D109F1" w14:textId="77777777" w:rsidR="004F65C8" w:rsidRPr="00F14047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</w:t>
            </w:r>
          </w:p>
          <w:p w14:paraId="32773187" w14:textId="77777777" w:rsidR="004F65C8" w:rsidRPr="004C39A1" w:rsidRDefault="004F65C8" w:rsidP="00466C09">
            <w:pPr>
              <w:pStyle w:val="a4"/>
              <w:ind w:left="0" w:right="963"/>
              <w:jc w:val="left"/>
              <w:rPr>
                <w:sz w:val="28"/>
                <w:szCs w:val="28"/>
              </w:rPr>
            </w:pPr>
            <w:r w:rsidRPr="004C39A1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>эконом</w:t>
            </w:r>
            <w:r w:rsidRPr="004C39A1">
              <w:rPr>
                <w:sz w:val="28"/>
                <w:szCs w:val="28"/>
              </w:rPr>
              <w:t>. наук, доцент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21B3CCC1" w14:textId="77777777" w:rsidR="004F65C8" w:rsidRPr="004C5CB3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09C2D13F" w14:textId="77777777" w:rsidR="004F65C8" w:rsidRDefault="004F65C8" w:rsidP="00466C09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</w:p>
          <w:p w14:paraId="11E21C28" w14:textId="77777777" w:rsidR="004F65C8" w:rsidRDefault="004F65C8" w:rsidP="00466C09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</w:p>
          <w:p w14:paraId="2A5EDBD6" w14:textId="23C1478A" w:rsidR="004F65C8" w:rsidRPr="007B09D6" w:rsidRDefault="004F65C8" w:rsidP="00466C09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  <w:r w:rsidRPr="007741E2"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А.А.Вертинова</w:t>
            </w:r>
            <w:proofErr w:type="spellEnd"/>
          </w:p>
        </w:tc>
      </w:tr>
      <w:tr w:rsidR="004F65C8" w14:paraId="6380A87C" w14:textId="77777777" w:rsidTr="00466C09">
        <w:tc>
          <w:tcPr>
            <w:tcW w:w="1985" w:type="pct"/>
          </w:tcPr>
          <w:p w14:paraId="53BC579D" w14:textId="77777777" w:rsidR="004F65C8" w:rsidRPr="00F14047" w:rsidRDefault="004F65C8" w:rsidP="00466C09">
            <w:pPr>
              <w:pStyle w:val="a4"/>
              <w:ind w:left="0" w:right="34"/>
              <w:rPr>
                <w:sz w:val="28"/>
                <w:szCs w:val="28"/>
              </w:rPr>
            </w:pPr>
          </w:p>
          <w:p w14:paraId="7B7A0BC1" w14:textId="77777777" w:rsidR="004F65C8" w:rsidRPr="00F14047" w:rsidRDefault="004F65C8" w:rsidP="00466C09">
            <w:pPr>
              <w:pStyle w:val="a4"/>
              <w:ind w:left="0" w:right="3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 от предприятия</w:t>
            </w:r>
          </w:p>
          <w:p w14:paraId="1421F6A2" w14:textId="2EEE222D" w:rsidR="004F65C8" w:rsidRPr="004C39A1" w:rsidRDefault="004F65C8" w:rsidP="00466C09">
            <w:pPr>
              <w:pStyle w:val="a4"/>
              <w:ind w:left="0" w:right="34"/>
              <w:rPr>
                <w:sz w:val="28"/>
                <w:szCs w:val="28"/>
              </w:rPr>
            </w:pPr>
            <w:r w:rsidRPr="004F65C8">
              <w:rPr>
                <w:sz w:val="28"/>
                <w:szCs w:val="28"/>
              </w:rPr>
              <w:t>Руководитель отдела найма и адаптации персонала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75FF60B7" w14:textId="77777777" w:rsidR="004F65C8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  <w:p w14:paraId="612E51B4" w14:textId="77777777" w:rsidR="004F65C8" w:rsidRPr="00F14047" w:rsidRDefault="004F65C8" w:rsidP="00466C09">
            <w:pPr>
              <w:pStyle w:val="a4"/>
              <w:ind w:left="0" w:right="144"/>
              <w:jc w:val="center"/>
              <w:rPr>
                <w:sz w:val="28"/>
                <w:szCs w:val="28"/>
              </w:rPr>
            </w:pPr>
          </w:p>
          <w:p w14:paraId="49013EBB" w14:textId="77777777" w:rsidR="004F65C8" w:rsidRPr="00F14047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4FD06BB1" w14:textId="77777777" w:rsidR="004F65C8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09C04463" w14:textId="77777777" w:rsidR="004F65C8" w:rsidRPr="00F14047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300C50B3" w14:textId="10EB88EA" w:rsidR="004F65C8" w:rsidRPr="004C39A1" w:rsidRDefault="004F65C8" w:rsidP="00466C09">
            <w:pPr>
              <w:pStyle w:val="a4"/>
              <w:ind w:left="0" w:right="0"/>
              <w:rPr>
                <w:sz w:val="28"/>
                <w:szCs w:val="28"/>
              </w:rPr>
            </w:pPr>
            <w:r w:rsidRPr="00F14047">
              <w:rPr>
                <w:color w:val="FF0000"/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И.А.Иващенко</w:t>
            </w:r>
            <w:proofErr w:type="spellEnd"/>
          </w:p>
        </w:tc>
      </w:tr>
      <w:tr w:rsidR="004F65C8" w:rsidRPr="007741E2" w14:paraId="5E00047F" w14:textId="77777777" w:rsidTr="00466C09">
        <w:tc>
          <w:tcPr>
            <w:tcW w:w="1985" w:type="pct"/>
          </w:tcPr>
          <w:p w14:paraId="59CC857F" w14:textId="77777777" w:rsidR="004F65C8" w:rsidRPr="00F14047" w:rsidRDefault="004F65C8" w:rsidP="00466C09">
            <w:pPr>
              <w:pStyle w:val="a4"/>
              <w:ind w:left="0" w:right="34"/>
              <w:rPr>
                <w:sz w:val="28"/>
                <w:szCs w:val="28"/>
              </w:rPr>
            </w:pPr>
          </w:p>
          <w:p w14:paraId="162A3AEC" w14:textId="77777777" w:rsidR="004F65C8" w:rsidRPr="00F14047" w:rsidRDefault="004F65C8" w:rsidP="00466C09">
            <w:pPr>
              <w:pStyle w:val="a4"/>
              <w:ind w:left="0" w:right="34"/>
              <w:rPr>
                <w:sz w:val="28"/>
                <w:szCs w:val="28"/>
              </w:rPr>
            </w:pPr>
            <w:proofErr w:type="spellStart"/>
            <w:r w:rsidRPr="00F14047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6D2324C8" w14:textId="77777777" w:rsidR="004F65C8" w:rsidRPr="004C39A1" w:rsidRDefault="004F65C8" w:rsidP="00466C09">
            <w:pPr>
              <w:pStyle w:val="a4"/>
              <w:ind w:left="0" w:right="34"/>
              <w:rPr>
                <w:sz w:val="28"/>
                <w:szCs w:val="28"/>
              </w:rPr>
            </w:pPr>
            <w:r w:rsidRPr="004C39A1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>эконом</w:t>
            </w:r>
            <w:r w:rsidRPr="004C39A1">
              <w:rPr>
                <w:sz w:val="28"/>
                <w:szCs w:val="28"/>
              </w:rPr>
              <w:t xml:space="preserve">. наук, доцент 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7846FD92" w14:textId="77777777" w:rsidR="004F65C8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  <w:p w14:paraId="567AC00D" w14:textId="77777777" w:rsidR="004F65C8" w:rsidRPr="00F14047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  <w:p w14:paraId="3E268FDC" w14:textId="77777777" w:rsidR="004F65C8" w:rsidRPr="00F14047" w:rsidRDefault="004F65C8" w:rsidP="00466C09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6869BC4B" w14:textId="77777777" w:rsidR="004F65C8" w:rsidRPr="007741E2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3B696D20" w14:textId="77777777" w:rsidR="004F65C8" w:rsidRPr="007741E2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568C4355" w14:textId="02F02086" w:rsidR="004F65C8" w:rsidRPr="007741E2" w:rsidRDefault="004F65C8" w:rsidP="00466C09">
            <w:pPr>
              <w:pStyle w:val="a4"/>
              <w:ind w:left="0" w:right="963"/>
              <w:rPr>
                <w:sz w:val="28"/>
                <w:szCs w:val="28"/>
              </w:rPr>
            </w:pPr>
            <w:r w:rsidRPr="007741E2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А.А.Вертинова</w:t>
            </w:r>
            <w:proofErr w:type="spellEnd"/>
          </w:p>
        </w:tc>
      </w:tr>
    </w:tbl>
    <w:p w14:paraId="41B95633" w14:textId="77777777" w:rsidR="004F65C8" w:rsidRDefault="004F65C8" w:rsidP="004F65C8"/>
    <w:p w14:paraId="7E2CC91A" w14:textId="77777777" w:rsidR="004F65C8" w:rsidRDefault="004F65C8" w:rsidP="004F65C8"/>
    <w:p w14:paraId="172BDDD6" w14:textId="77777777" w:rsidR="004F65C8" w:rsidRDefault="004F65C8" w:rsidP="004F65C8"/>
    <w:p w14:paraId="08EA2A18" w14:textId="77777777" w:rsidR="004F65C8" w:rsidRDefault="004F65C8" w:rsidP="004F65C8">
      <w:pPr>
        <w:jc w:val="center"/>
      </w:pPr>
    </w:p>
    <w:p w14:paraId="1A5D9BE9" w14:textId="77777777" w:rsidR="004F65C8" w:rsidRDefault="004F65C8" w:rsidP="004F65C8">
      <w:pPr>
        <w:jc w:val="center"/>
      </w:pPr>
    </w:p>
    <w:p w14:paraId="1432EE2C" w14:textId="77777777" w:rsidR="004F65C8" w:rsidRDefault="004F65C8" w:rsidP="004F65C8">
      <w:pPr>
        <w:jc w:val="center"/>
      </w:pPr>
    </w:p>
    <w:p w14:paraId="00E7CE21" w14:textId="77777777" w:rsidR="004F65C8" w:rsidRDefault="004F65C8" w:rsidP="004F65C8"/>
    <w:p w14:paraId="57DB67AF" w14:textId="77777777" w:rsidR="004F65C8" w:rsidRDefault="004F65C8" w:rsidP="004F65C8">
      <w:pPr>
        <w:jc w:val="center"/>
      </w:pPr>
      <w:r w:rsidRPr="00F82AF4">
        <w:rPr>
          <w:sz w:val="28"/>
          <w:szCs w:val="28"/>
        </w:rPr>
        <w:t>Владивосток</w:t>
      </w:r>
      <w:r w:rsidRPr="009458A5">
        <w:t xml:space="preserve"> 20</w:t>
      </w:r>
      <w:r>
        <w:t>2</w:t>
      </w:r>
      <w:bookmarkEnd w:id="0"/>
      <w:bookmarkEnd w:id="1"/>
      <w:r>
        <w:t>6</w:t>
      </w:r>
    </w:p>
    <w:p w14:paraId="1725780C" w14:textId="77777777" w:rsidR="004F65C8" w:rsidRDefault="004F65C8" w:rsidP="004F65C8"/>
    <w:p w14:paraId="137B30A4" w14:textId="77777777" w:rsidR="004F65C8" w:rsidRPr="0074387A" w:rsidRDefault="004F65C8" w:rsidP="004F65C8">
      <w:pPr>
        <w:spacing w:after="120"/>
        <w:jc w:val="center"/>
      </w:pPr>
      <w:r w:rsidRPr="0074387A">
        <w:lastRenderedPageBreak/>
        <w:t>МИНОБРНАУКИ РОССИИ</w:t>
      </w:r>
    </w:p>
    <w:p w14:paraId="7805B39B" w14:textId="77777777" w:rsidR="004F65C8" w:rsidRPr="0074387A" w:rsidRDefault="004F65C8" w:rsidP="004F65C8">
      <w:pPr>
        <w:spacing w:after="120"/>
        <w:jc w:val="center"/>
      </w:pPr>
      <w:r w:rsidRPr="0074387A">
        <w:t xml:space="preserve">ВЛАДИВОСТОКСКИЙ ГОСУДАРСТВЕННЫЙ УНИВЕРСИТЕТ </w:t>
      </w:r>
    </w:p>
    <w:p w14:paraId="0DC82BB6" w14:textId="77777777" w:rsidR="004F65C8" w:rsidRPr="0074387A" w:rsidRDefault="004F65C8" w:rsidP="004F65C8">
      <w:pPr>
        <w:spacing w:after="120"/>
        <w:jc w:val="center"/>
      </w:pPr>
      <w:r w:rsidRPr="0074387A">
        <w:t>ИНСТИТУТ МЕЖДУНАРОДНОГО БИЗНЕСА, ЭКОНОМИКИ И УПРАВЛЕНИЯ</w:t>
      </w:r>
    </w:p>
    <w:p w14:paraId="534195E5" w14:textId="77777777" w:rsidR="004F65C8" w:rsidRPr="0074387A" w:rsidRDefault="004F65C8" w:rsidP="004F65C8">
      <w:pPr>
        <w:spacing w:after="120"/>
        <w:jc w:val="center"/>
      </w:pPr>
      <w:r w:rsidRPr="0074387A">
        <w:t>КАФЕДРА ЭКОНОМИКИ И УПРАВЛЕНИЯ</w:t>
      </w:r>
    </w:p>
    <w:p w14:paraId="1620558D" w14:textId="77777777" w:rsidR="004F65C8" w:rsidRPr="000863F0" w:rsidRDefault="004F65C8" w:rsidP="004F65C8">
      <w:pPr>
        <w:spacing w:after="200"/>
        <w:ind w:left="720"/>
        <w:contextualSpacing/>
        <w:jc w:val="center"/>
        <w:rPr>
          <w:rFonts w:eastAsia="Calibri"/>
        </w:rPr>
      </w:pPr>
    </w:p>
    <w:p w14:paraId="717EB027" w14:textId="77777777" w:rsidR="004F65C8" w:rsidRPr="00F10F94" w:rsidRDefault="004F65C8" w:rsidP="004F65C8">
      <w:pPr>
        <w:spacing w:after="200"/>
        <w:ind w:left="720"/>
        <w:contextualSpacing/>
        <w:jc w:val="center"/>
        <w:rPr>
          <w:rFonts w:eastAsia="Calibri"/>
        </w:rPr>
      </w:pPr>
      <w:r>
        <w:rPr>
          <w:rFonts w:eastAsia="Calibri"/>
        </w:rPr>
        <w:t xml:space="preserve">ИНДИВИДУАЛЬНОЕ </w:t>
      </w:r>
      <w:r w:rsidRPr="00F10F94">
        <w:rPr>
          <w:rFonts w:eastAsia="Calibri"/>
        </w:rPr>
        <w:t>ЗАДАНИЕ</w:t>
      </w:r>
    </w:p>
    <w:p w14:paraId="2438AF45" w14:textId="77777777" w:rsidR="004F65C8" w:rsidRPr="00F10F94" w:rsidRDefault="004F65C8" w:rsidP="004F65C8">
      <w:pPr>
        <w:spacing w:after="200"/>
        <w:ind w:left="720"/>
        <w:contextualSpacing/>
        <w:jc w:val="center"/>
        <w:rPr>
          <w:rFonts w:eastAsia="Calibri"/>
        </w:rPr>
      </w:pPr>
      <w:r w:rsidRPr="00F10F94">
        <w:rPr>
          <w:rFonts w:eastAsia="Calibri"/>
        </w:rPr>
        <w:t xml:space="preserve">на </w:t>
      </w:r>
      <w:r w:rsidRPr="00B918C6">
        <w:t>учебную практику по формированию навыков социального взаимодействия</w:t>
      </w:r>
    </w:p>
    <w:p w14:paraId="2DA8C182" w14:textId="77777777" w:rsidR="004F65C8" w:rsidRPr="00F10F94" w:rsidRDefault="004F65C8" w:rsidP="004F65C8">
      <w:pPr>
        <w:spacing w:after="200"/>
        <w:ind w:left="720"/>
        <w:contextualSpacing/>
        <w:jc w:val="both"/>
        <w:rPr>
          <w:rFonts w:eastAsia="Calibri"/>
        </w:rPr>
      </w:pPr>
    </w:p>
    <w:p w14:paraId="3E147118" w14:textId="6B399892" w:rsidR="004F65C8" w:rsidRPr="00853195" w:rsidRDefault="004F65C8" w:rsidP="004F65C8">
      <w:pPr>
        <w:ind w:firstLine="709"/>
        <w:contextualSpacing/>
        <w:rPr>
          <w:rFonts w:eastAsia="Calibri"/>
        </w:rPr>
      </w:pPr>
      <w:r w:rsidRPr="00853195">
        <w:rPr>
          <w:rFonts w:eastAsia="Calibri"/>
        </w:rPr>
        <w:t xml:space="preserve">Студенту: </w:t>
      </w:r>
      <w:proofErr w:type="spellStart"/>
      <w:r w:rsidRPr="004F65C8">
        <w:rPr>
          <w:rFonts w:eastAsia="Calibri"/>
        </w:rPr>
        <w:t>Шеменкова</w:t>
      </w:r>
      <w:proofErr w:type="spellEnd"/>
      <w:r w:rsidRPr="004F65C8">
        <w:rPr>
          <w:rFonts w:eastAsia="Calibri"/>
        </w:rPr>
        <w:t xml:space="preserve"> Анастасия Евгеньевна</w:t>
      </w:r>
    </w:p>
    <w:p w14:paraId="31436988" w14:textId="77777777" w:rsidR="004F65C8" w:rsidRPr="00246F2D" w:rsidRDefault="004F65C8" w:rsidP="004F65C8">
      <w:pPr>
        <w:ind w:firstLine="709"/>
        <w:contextualSpacing/>
        <w:rPr>
          <w:rFonts w:eastAsia="Calibri"/>
          <w:color w:val="000000" w:themeColor="text1"/>
        </w:rPr>
      </w:pPr>
      <w:r w:rsidRPr="00246F2D">
        <w:rPr>
          <w:rFonts w:eastAsia="Calibri"/>
          <w:color w:val="000000" w:themeColor="text1"/>
        </w:rPr>
        <w:t xml:space="preserve">Группы: </w:t>
      </w:r>
      <w:r w:rsidRPr="00853195">
        <w:rPr>
          <w:rFonts w:eastAsia="Calibri"/>
          <w:color w:val="000000" w:themeColor="text1"/>
        </w:rPr>
        <w:t>ВДБМН-25-УП1</w:t>
      </w:r>
    </w:p>
    <w:p w14:paraId="023448A6" w14:textId="77777777" w:rsidR="004F65C8" w:rsidRPr="00B918C6" w:rsidRDefault="004F65C8" w:rsidP="004F65C8">
      <w:pPr>
        <w:ind w:firstLine="709"/>
        <w:contextualSpacing/>
        <w:rPr>
          <w:rFonts w:eastAsia="Calibri"/>
          <w:color w:val="FF0000"/>
        </w:rPr>
      </w:pPr>
      <w:r w:rsidRPr="00F10F94">
        <w:rPr>
          <w:rFonts w:eastAsia="Calibri"/>
        </w:rPr>
        <w:t xml:space="preserve">Срок сдачи: </w:t>
      </w:r>
      <w:r>
        <w:rPr>
          <w:rFonts w:eastAsia="Calibri"/>
        </w:rPr>
        <w:t>14.03.2026</w:t>
      </w:r>
    </w:p>
    <w:p w14:paraId="2AD3AB4C" w14:textId="77777777" w:rsidR="004F65C8" w:rsidRPr="00F10F94" w:rsidRDefault="004F65C8" w:rsidP="004F65C8">
      <w:pPr>
        <w:ind w:firstLine="709"/>
        <w:contextualSpacing/>
        <w:rPr>
          <w:rFonts w:eastAsia="Calibri"/>
        </w:rPr>
      </w:pPr>
    </w:p>
    <w:p w14:paraId="155F55C9" w14:textId="77777777" w:rsidR="004F65C8" w:rsidRPr="00B918C6" w:rsidRDefault="004F65C8" w:rsidP="004F65C8">
      <w:pPr>
        <w:ind w:firstLine="709"/>
        <w:contextualSpacing/>
        <w:jc w:val="both"/>
      </w:pPr>
      <w:r w:rsidRPr="00B918C6">
        <w:t xml:space="preserve">Содержание задания на учебную практику по формированию навыков социального взаимодействия: </w:t>
      </w:r>
    </w:p>
    <w:p w14:paraId="056ABBF7" w14:textId="77777777" w:rsidR="004F65C8" w:rsidRPr="00B918C6" w:rsidRDefault="004F65C8" w:rsidP="004F65C8">
      <w:pPr>
        <w:ind w:firstLine="709"/>
        <w:contextualSpacing/>
        <w:jc w:val="both"/>
      </w:pPr>
      <w:r w:rsidRPr="00B918C6">
        <w:rPr>
          <w:b/>
          <w:bCs/>
        </w:rPr>
        <w:t>Введение.</w:t>
      </w:r>
      <w:r w:rsidRPr="00B918C6">
        <w:t xml:space="preserve"> Отразить цель и задачи практики, дать краткую характеристику организации (не более 2 стр.). </w:t>
      </w:r>
    </w:p>
    <w:p w14:paraId="6AB9B231" w14:textId="77777777" w:rsidR="004F65C8" w:rsidRPr="00B918C6" w:rsidRDefault="004F65C8" w:rsidP="004F65C8">
      <w:pPr>
        <w:ind w:firstLine="709"/>
        <w:contextualSpacing/>
        <w:jc w:val="both"/>
      </w:pPr>
      <w:r w:rsidRPr="00B918C6">
        <w:rPr>
          <w:b/>
          <w:bCs/>
        </w:rPr>
        <w:t>Задание 1.</w:t>
      </w:r>
      <w:r w:rsidRPr="00B918C6">
        <w:t xml:space="preserve"> Отразить правила внутреннего распорядка организации, требования охраны труда и пожарной безопасности. </w:t>
      </w:r>
    </w:p>
    <w:p w14:paraId="70F5FC3B" w14:textId="77777777" w:rsidR="004F65C8" w:rsidRPr="00B918C6" w:rsidRDefault="004F65C8" w:rsidP="004F65C8">
      <w:pPr>
        <w:ind w:firstLine="709"/>
        <w:contextualSpacing/>
        <w:jc w:val="both"/>
      </w:pPr>
      <w:r w:rsidRPr="00B918C6">
        <w:rPr>
          <w:b/>
          <w:bCs/>
        </w:rPr>
        <w:t>Задание 2.</w:t>
      </w:r>
      <w:r w:rsidRPr="00B918C6">
        <w:t xml:space="preserve"> Описать свой процесс адаптации к рабочей среде и коллективу компании. Кратко охарактеризовать регламенты, которые используются внутри компании, свои функциональные обязанности (УК-3.4в). </w:t>
      </w:r>
    </w:p>
    <w:p w14:paraId="27DA5BFF" w14:textId="77777777" w:rsidR="004F65C8" w:rsidRPr="00B918C6" w:rsidRDefault="004F65C8" w:rsidP="004F65C8">
      <w:pPr>
        <w:ind w:firstLine="709"/>
        <w:contextualSpacing/>
        <w:jc w:val="both"/>
      </w:pPr>
      <w:r w:rsidRPr="00B918C6">
        <w:rPr>
          <w:b/>
          <w:bCs/>
        </w:rPr>
        <w:t>Задание 3.</w:t>
      </w:r>
      <w:r w:rsidRPr="00B918C6">
        <w:t xml:space="preserve"> Отразить свое участие в подготовке и/или реализации социально значимых мероприятий, проектов организации в соответствии с ее целями (или предложить данные мероприятия) (УК-3.5в). </w:t>
      </w:r>
    </w:p>
    <w:p w14:paraId="7F080326" w14:textId="77777777" w:rsidR="004F65C8" w:rsidRPr="00B918C6" w:rsidRDefault="004F65C8" w:rsidP="004F65C8">
      <w:pPr>
        <w:ind w:firstLine="709"/>
        <w:contextualSpacing/>
        <w:jc w:val="both"/>
      </w:pPr>
      <w:r w:rsidRPr="00B918C6">
        <w:rPr>
          <w:b/>
          <w:bCs/>
        </w:rPr>
        <w:t>Задание 4.</w:t>
      </w:r>
      <w:r w:rsidRPr="00B918C6">
        <w:t xml:space="preserve"> Отразить свое участие в мероприятиях по профилактике распространения идеологии терроризма, национализма и экстремизма в установленном организацией порядке (или предложить данные мероприятия) (УК-3.5в). </w:t>
      </w:r>
    </w:p>
    <w:p w14:paraId="716DCDE0" w14:textId="77777777" w:rsidR="004F65C8" w:rsidRPr="00B918C6" w:rsidRDefault="004F65C8" w:rsidP="004F65C8">
      <w:pPr>
        <w:ind w:firstLine="709"/>
        <w:contextualSpacing/>
        <w:jc w:val="both"/>
        <w:rPr>
          <w:rFonts w:eastAsia="Calibri"/>
          <w:b/>
        </w:rPr>
      </w:pPr>
      <w:r w:rsidRPr="00B918C6">
        <w:rPr>
          <w:b/>
          <w:bCs/>
        </w:rPr>
        <w:t>Заключение.</w:t>
      </w:r>
      <w:r w:rsidRPr="00B918C6">
        <w:t xml:space="preserve"> Отразить результаты практики (1-2 стр.)</w:t>
      </w:r>
    </w:p>
    <w:p w14:paraId="1C7FFAFF" w14:textId="77777777" w:rsidR="004F65C8" w:rsidRPr="00B918C6" w:rsidRDefault="004F65C8" w:rsidP="004F65C8">
      <w:pPr>
        <w:ind w:firstLine="709"/>
        <w:jc w:val="both"/>
        <w:rPr>
          <w:rFonts w:eastAsia="Calibri"/>
          <w:bCs/>
        </w:rPr>
      </w:pPr>
      <w:r w:rsidRPr="00B918C6">
        <w:rPr>
          <w:rFonts w:eastAsia="Calibri"/>
          <w:b/>
          <w:bCs/>
        </w:rPr>
        <w:t>Список использованных источников</w:t>
      </w:r>
      <w:r>
        <w:rPr>
          <w:rFonts w:eastAsia="Calibri"/>
          <w:b/>
          <w:bCs/>
        </w:rPr>
        <w:t xml:space="preserve"> (не менее 20)</w:t>
      </w:r>
      <w:r w:rsidRPr="00B918C6">
        <w:rPr>
          <w:rFonts w:eastAsia="Calibri"/>
          <w:b/>
          <w:bCs/>
        </w:rPr>
        <w:t xml:space="preserve">: </w:t>
      </w:r>
      <w:r w:rsidRPr="00B918C6">
        <w:rPr>
          <w:rFonts w:eastAsia="Calibri"/>
          <w:bCs/>
        </w:rPr>
        <w:t>включаются источники не старше 20</w:t>
      </w:r>
      <w:r w:rsidRPr="0022540F">
        <w:rPr>
          <w:rFonts w:eastAsia="Calibri"/>
          <w:bCs/>
        </w:rPr>
        <w:t>2</w:t>
      </w:r>
      <w:r>
        <w:rPr>
          <w:rFonts w:eastAsia="Calibri"/>
          <w:bCs/>
        </w:rPr>
        <w:t>2</w:t>
      </w:r>
      <w:r w:rsidRPr="00B918C6">
        <w:rPr>
          <w:rFonts w:eastAsia="Calibri"/>
          <w:bCs/>
        </w:rPr>
        <w:t xml:space="preserve"> года.</w:t>
      </w:r>
    </w:p>
    <w:p w14:paraId="74CCBC69" w14:textId="77777777" w:rsidR="004F65C8" w:rsidRPr="00B918C6" w:rsidRDefault="004F65C8" w:rsidP="004F65C8">
      <w:pPr>
        <w:ind w:firstLine="709"/>
        <w:jc w:val="both"/>
      </w:pPr>
      <w:r w:rsidRPr="00B918C6">
        <w:rPr>
          <w:b/>
          <w:bCs/>
        </w:rPr>
        <w:t>Приложения.</w:t>
      </w:r>
      <w:r w:rsidRPr="00B918C6">
        <w:t xml:space="preserve"> Все документы должны быть заполнены.</w:t>
      </w:r>
    </w:p>
    <w:p w14:paraId="6D64F5B0" w14:textId="77777777" w:rsidR="004F65C8" w:rsidRPr="00B918C6" w:rsidRDefault="004F65C8" w:rsidP="004F65C8">
      <w:pPr>
        <w:ind w:firstLine="709"/>
        <w:jc w:val="both"/>
      </w:pPr>
      <w:r w:rsidRPr="00B918C6">
        <w:t xml:space="preserve">- Чек-лист «Проверь себя» </w:t>
      </w:r>
    </w:p>
    <w:p w14:paraId="5532505B" w14:textId="77777777" w:rsidR="004F65C8" w:rsidRPr="00B918C6" w:rsidRDefault="004F65C8" w:rsidP="004F65C8">
      <w:pPr>
        <w:ind w:firstLine="709"/>
        <w:jc w:val="both"/>
      </w:pPr>
      <w:r w:rsidRPr="00B918C6">
        <w:t>- Анкета «Адаптационный период»</w:t>
      </w:r>
    </w:p>
    <w:p w14:paraId="064190CC" w14:textId="77777777" w:rsidR="004F65C8" w:rsidRPr="00B918C6" w:rsidRDefault="004F65C8" w:rsidP="004F65C8">
      <w:pPr>
        <w:ind w:firstLine="709"/>
        <w:jc w:val="both"/>
        <w:rPr>
          <w:rFonts w:eastAsia="Calibri"/>
          <w:bCs/>
        </w:rPr>
      </w:pPr>
      <w:r w:rsidRPr="00B918C6">
        <w:t xml:space="preserve">- Отзыв руководителя практики </w:t>
      </w:r>
    </w:p>
    <w:p w14:paraId="1C5C9E81" w14:textId="77777777" w:rsidR="004F65C8" w:rsidRPr="00B918C6" w:rsidRDefault="004F65C8" w:rsidP="004F65C8">
      <w:pPr>
        <w:ind w:firstLine="709"/>
        <w:jc w:val="both"/>
        <w:rPr>
          <w:rFonts w:eastAsia="Calibri"/>
          <w:bCs/>
        </w:rPr>
      </w:pPr>
      <w:r w:rsidRPr="00B918C6">
        <w:rPr>
          <w:rFonts w:eastAsia="Calibri"/>
          <w:bCs/>
        </w:rPr>
        <w:t>Оформить работу в соответствии со стандартами</w:t>
      </w:r>
      <w:r>
        <w:rPr>
          <w:rFonts w:eastAsia="Calibri"/>
          <w:bCs/>
        </w:rPr>
        <w:t xml:space="preserve"> ФГБОУ ВО «</w:t>
      </w:r>
      <w:r w:rsidRPr="00B918C6">
        <w:rPr>
          <w:rFonts w:eastAsia="Calibri"/>
          <w:bCs/>
        </w:rPr>
        <w:t>ВВГУ</w:t>
      </w:r>
      <w:r>
        <w:rPr>
          <w:rFonts w:eastAsia="Calibri"/>
          <w:bCs/>
        </w:rPr>
        <w:t>»</w:t>
      </w:r>
      <w:r w:rsidRPr="00B918C6">
        <w:rPr>
          <w:rFonts w:eastAsia="Calibri"/>
          <w:bCs/>
        </w:rPr>
        <w:t>.</w:t>
      </w:r>
    </w:p>
    <w:p w14:paraId="28397DC7" w14:textId="77777777" w:rsidR="004F65C8" w:rsidRPr="00F10F94" w:rsidRDefault="004F65C8" w:rsidP="004F65C8">
      <w:pPr>
        <w:spacing w:after="200"/>
        <w:ind w:left="1635"/>
        <w:contextualSpacing/>
        <w:rPr>
          <w:rFonts w:eastAsia="Calibri"/>
        </w:rPr>
      </w:pPr>
    </w:p>
    <w:p w14:paraId="409AF6A3" w14:textId="77777777" w:rsidR="004F65C8" w:rsidRPr="00F10F94" w:rsidRDefault="004F65C8" w:rsidP="004F65C8">
      <w:pPr>
        <w:jc w:val="both"/>
        <w:rPr>
          <w:rFonts w:eastAsia="Calibri"/>
        </w:rPr>
      </w:pPr>
      <w:bookmarkStart w:id="2" w:name="_Hlk127139341"/>
      <w:r w:rsidRPr="00F10F94">
        <w:rPr>
          <w:rFonts w:eastAsia="Calibri"/>
        </w:rPr>
        <w:t>Руководител</w:t>
      </w:r>
      <w:r>
        <w:rPr>
          <w:rFonts w:eastAsia="Calibri"/>
        </w:rPr>
        <w:t>и</w:t>
      </w:r>
      <w:r w:rsidRPr="00F10F94">
        <w:rPr>
          <w:rFonts w:eastAsia="Calibri"/>
        </w:rPr>
        <w:t xml:space="preserve"> практики</w:t>
      </w:r>
    </w:p>
    <w:p w14:paraId="13F49FA9" w14:textId="77777777" w:rsidR="004F65C8" w:rsidRDefault="004F65C8" w:rsidP="004F65C8">
      <w:pPr>
        <w:contextualSpacing/>
        <w:jc w:val="both"/>
        <w:rPr>
          <w:rFonts w:eastAsia="Calibri"/>
        </w:rPr>
      </w:pPr>
      <w:r w:rsidRPr="00F10F94">
        <w:rPr>
          <w:rFonts w:eastAsia="Calibri"/>
        </w:rPr>
        <w:t>к</w:t>
      </w:r>
      <w:r>
        <w:rPr>
          <w:rFonts w:eastAsia="Calibri"/>
        </w:rPr>
        <w:t>анд</w:t>
      </w:r>
      <w:r w:rsidRPr="00F10F94">
        <w:rPr>
          <w:rFonts w:eastAsia="Calibri"/>
        </w:rPr>
        <w:t>.</w:t>
      </w:r>
      <w:r>
        <w:rPr>
          <w:rFonts w:eastAsia="Calibri"/>
        </w:rPr>
        <w:t xml:space="preserve"> эконом</w:t>
      </w:r>
      <w:r w:rsidRPr="00F10F94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F10F94">
        <w:rPr>
          <w:rFonts w:eastAsia="Calibri"/>
        </w:rPr>
        <w:t>н</w:t>
      </w:r>
      <w:r>
        <w:rPr>
          <w:rFonts w:eastAsia="Calibri"/>
        </w:rPr>
        <w:t>аук</w:t>
      </w:r>
      <w:r w:rsidRPr="00F10F94">
        <w:rPr>
          <w:rFonts w:eastAsia="Calibri"/>
        </w:rPr>
        <w:t>,</w:t>
      </w:r>
      <w:r>
        <w:rPr>
          <w:rFonts w:eastAsia="Calibri"/>
        </w:rPr>
        <w:t xml:space="preserve"> доцент</w:t>
      </w:r>
      <w:r w:rsidRPr="00F10F94">
        <w:rPr>
          <w:rFonts w:eastAsia="Calibri"/>
        </w:rPr>
        <w:t xml:space="preserve"> </w:t>
      </w:r>
    </w:p>
    <w:p w14:paraId="2A9DE512" w14:textId="0574F30E" w:rsidR="004F65C8" w:rsidRPr="00657DAE" w:rsidRDefault="004F65C8" w:rsidP="004F65C8">
      <w:pPr>
        <w:spacing w:after="120"/>
        <w:jc w:val="both"/>
        <w:rPr>
          <w:rFonts w:eastAsia="Calibri"/>
        </w:rPr>
      </w:pPr>
      <w:r w:rsidRPr="00F10F94">
        <w:rPr>
          <w:rFonts w:eastAsia="Calibri"/>
        </w:rPr>
        <w:t>кафедры экономики и управления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</w:t>
      </w:r>
      <w:r w:rsidRPr="00F10F94">
        <w:rPr>
          <w:rFonts w:eastAsia="Calibri"/>
        </w:rPr>
        <w:t>___________</w:t>
      </w:r>
      <w:proofErr w:type="gramStart"/>
      <w:r w:rsidRPr="00F10F94">
        <w:rPr>
          <w:rFonts w:eastAsia="Calibri"/>
        </w:rPr>
        <w:t xml:space="preserve">_  </w:t>
      </w:r>
      <w:proofErr w:type="spellStart"/>
      <w:r>
        <w:t>А.А.Вертинова</w:t>
      </w:r>
      <w:proofErr w:type="spellEnd"/>
      <w:proofErr w:type="gramEnd"/>
    </w:p>
    <w:p w14:paraId="0669B2BE" w14:textId="225446D1" w:rsidR="004F65C8" w:rsidRPr="00853195" w:rsidRDefault="004F65C8" w:rsidP="004F65C8">
      <w:pPr>
        <w:spacing w:after="200"/>
        <w:rPr>
          <w:rFonts w:eastAsia="Calibri"/>
        </w:rPr>
      </w:pPr>
      <w:r w:rsidRPr="00657DAE">
        <w:rPr>
          <w:rFonts w:eastAsia="Calibri"/>
        </w:rPr>
        <w:t xml:space="preserve">Задание получил: </w:t>
      </w:r>
      <w:r w:rsidRPr="00657DAE">
        <w:rPr>
          <w:rFonts w:eastAsia="Calibri"/>
        </w:rPr>
        <w:tab/>
        <w:t xml:space="preserve">                                                      </w:t>
      </w:r>
      <w:r>
        <w:rPr>
          <w:rFonts w:eastAsia="Calibri"/>
        </w:rPr>
        <w:t xml:space="preserve">          </w:t>
      </w:r>
      <w:r w:rsidRPr="00657DAE">
        <w:rPr>
          <w:rFonts w:eastAsia="Calibri"/>
        </w:rPr>
        <w:t xml:space="preserve">     </w:t>
      </w:r>
      <w:r w:rsidRPr="00853195">
        <w:rPr>
          <w:rFonts w:eastAsia="Calibri"/>
        </w:rPr>
        <w:t xml:space="preserve">____________   </w:t>
      </w:r>
      <w:proofErr w:type="spellStart"/>
      <w:r>
        <w:t>А.Е.Шеменкова</w:t>
      </w:r>
      <w:proofErr w:type="spellEnd"/>
    </w:p>
    <w:p w14:paraId="1FFAD647" w14:textId="77777777" w:rsidR="004F65C8" w:rsidRPr="00853195" w:rsidRDefault="004F65C8" w:rsidP="004F65C8">
      <w:pPr>
        <w:rPr>
          <w:rFonts w:eastAsia="Calibri"/>
        </w:rPr>
      </w:pPr>
      <w:r w:rsidRPr="00853195">
        <w:rPr>
          <w:rFonts w:eastAsia="Calibri"/>
        </w:rPr>
        <w:t>Задание согласовано:</w:t>
      </w:r>
    </w:p>
    <w:p w14:paraId="74FB1E8F" w14:textId="77777777" w:rsidR="004F65C8" w:rsidRPr="00853195" w:rsidRDefault="004F65C8" w:rsidP="004F65C8">
      <w:pPr>
        <w:rPr>
          <w:rFonts w:eastAsia="Calibri"/>
        </w:rPr>
      </w:pPr>
      <w:r w:rsidRPr="00853195">
        <w:rPr>
          <w:rFonts w:eastAsia="Calibri"/>
        </w:rPr>
        <w:t>Руководитель практики от организации</w:t>
      </w:r>
    </w:p>
    <w:p w14:paraId="60D039B3" w14:textId="1CF6C376" w:rsidR="004F65C8" w:rsidRDefault="004F65C8" w:rsidP="004F65C8">
      <w:r w:rsidRPr="004F65C8">
        <w:t>Руководитель отдела найма и адаптации персонала</w:t>
      </w:r>
      <w:r w:rsidRPr="00853195">
        <w:t xml:space="preserve">, </w:t>
      </w:r>
    </w:p>
    <w:p w14:paraId="2F427BA5" w14:textId="090BB105" w:rsidR="004F65C8" w:rsidRPr="00853195" w:rsidRDefault="004F65C8" w:rsidP="004F65C8">
      <w:r>
        <w:t>ООО «Этажи-Владивосток»</w:t>
      </w:r>
      <w:r w:rsidRPr="00853195">
        <w:tab/>
      </w:r>
      <w:r>
        <w:t xml:space="preserve">               </w:t>
      </w:r>
      <w:r w:rsidRPr="00853195">
        <w:tab/>
      </w:r>
      <w:r>
        <w:t xml:space="preserve">                     </w:t>
      </w:r>
      <w:r w:rsidRPr="00853195">
        <w:t>___________</w:t>
      </w:r>
      <w:proofErr w:type="gramStart"/>
      <w:r w:rsidRPr="00853195">
        <w:t xml:space="preserve">_  </w:t>
      </w:r>
      <w:bookmarkEnd w:id="2"/>
      <w:proofErr w:type="spellStart"/>
      <w:r>
        <w:t>И.А.Иващенко</w:t>
      </w:r>
      <w:proofErr w:type="spellEnd"/>
      <w:proofErr w:type="gramEnd"/>
    </w:p>
    <w:p w14:paraId="248E26D6" w14:textId="77777777" w:rsidR="004F65C8" w:rsidRDefault="004F65C8" w:rsidP="004F65C8"/>
    <w:p w14:paraId="7C749490" w14:textId="77777777" w:rsidR="004F65C8" w:rsidRDefault="004F65C8" w:rsidP="004F65C8"/>
    <w:p w14:paraId="1F745AB1" w14:textId="2092CD7B" w:rsidR="004F65C8" w:rsidRDefault="004F65C8" w:rsidP="004F65C8"/>
    <w:p w14:paraId="3AE1B828" w14:textId="77777777" w:rsidR="004F65C8" w:rsidRDefault="004F65C8" w:rsidP="004F65C8"/>
    <w:p w14:paraId="4DC7EDE0" w14:textId="77777777" w:rsidR="004F65C8" w:rsidRDefault="004F65C8" w:rsidP="004F65C8"/>
    <w:p w14:paraId="09FD7F59" w14:textId="77777777" w:rsidR="004F65C8" w:rsidRDefault="004F65C8" w:rsidP="004F65C8">
      <w:pPr>
        <w:jc w:val="center"/>
        <w:rPr>
          <w:b/>
        </w:rPr>
      </w:pPr>
      <w:bookmarkStart w:id="3" w:name="_heading=h.gjdgxs" w:colFirst="0" w:colLast="0"/>
      <w:bookmarkEnd w:id="3"/>
      <w:r>
        <w:rPr>
          <w:b/>
        </w:rPr>
        <w:lastRenderedPageBreak/>
        <w:t xml:space="preserve">РАБОЧИЙ ГРАФИК (ПЛАН) </w:t>
      </w:r>
    </w:p>
    <w:p w14:paraId="5D0B2C0F" w14:textId="77777777" w:rsidR="004F65C8" w:rsidRDefault="004F65C8" w:rsidP="004F65C8">
      <w:pPr>
        <w:jc w:val="center"/>
        <w:rPr>
          <w:b/>
        </w:rPr>
      </w:pPr>
      <w:r>
        <w:rPr>
          <w:b/>
        </w:rPr>
        <w:t>ПРОВЕДЕНИЯ УЧЕБНОЙ ПРАКТИКИ ПО</w:t>
      </w:r>
      <w:r w:rsidRPr="00035CEC">
        <w:rPr>
          <w:b/>
        </w:rPr>
        <w:t xml:space="preserve"> </w:t>
      </w:r>
      <w:r>
        <w:rPr>
          <w:b/>
        </w:rPr>
        <w:t xml:space="preserve">ФОРМИРОВАНИЮ НАВЫКОВ СОЦИАЛЬНОГО ВЗАИМОДЕЙСТВИЯ </w:t>
      </w:r>
    </w:p>
    <w:p w14:paraId="10A6142B" w14:textId="77777777" w:rsidR="004F65C8" w:rsidRDefault="004F65C8" w:rsidP="004F65C8">
      <w:pPr>
        <w:shd w:val="clear" w:color="auto" w:fill="FFFFFF"/>
        <w:tabs>
          <w:tab w:val="left" w:pos="6237"/>
        </w:tabs>
        <w:ind w:left="780"/>
        <w:rPr>
          <w:b/>
        </w:rPr>
      </w:pPr>
    </w:p>
    <w:p w14:paraId="4E606B7E" w14:textId="0E1E1A4C" w:rsidR="004F65C8" w:rsidRPr="00853195" w:rsidRDefault="004F65C8" w:rsidP="004F65C8">
      <w:pPr>
        <w:shd w:val="clear" w:color="auto" w:fill="FFFFFF"/>
        <w:tabs>
          <w:tab w:val="left" w:pos="6237"/>
        </w:tabs>
        <w:rPr>
          <w:u w:val="single"/>
        </w:rPr>
      </w:pPr>
      <w:r w:rsidRPr="00B22384">
        <w:t xml:space="preserve">Студент </w:t>
      </w:r>
      <w:proofErr w:type="spellStart"/>
      <w:r w:rsidRPr="004F65C8">
        <w:rPr>
          <w:u w:val="single"/>
        </w:rPr>
        <w:t>Шеменкова</w:t>
      </w:r>
      <w:proofErr w:type="spellEnd"/>
      <w:r w:rsidRPr="004F65C8">
        <w:rPr>
          <w:u w:val="single"/>
        </w:rPr>
        <w:t xml:space="preserve"> Анастасия Евгеньевна</w:t>
      </w:r>
    </w:p>
    <w:p w14:paraId="6408B19D" w14:textId="77777777" w:rsidR="004F65C8" w:rsidRPr="00B22384" w:rsidRDefault="004F65C8" w:rsidP="004F65C8">
      <w:pPr>
        <w:shd w:val="clear" w:color="auto" w:fill="FFFFFF"/>
        <w:tabs>
          <w:tab w:val="left" w:pos="6237"/>
        </w:tabs>
        <w:rPr>
          <w:u w:val="single"/>
        </w:rPr>
      </w:pPr>
      <w:r>
        <w:t xml:space="preserve">                          </w:t>
      </w:r>
      <w:r>
        <w:rPr>
          <w:i/>
          <w:vertAlign w:val="superscript"/>
        </w:rPr>
        <w:t>Фамилия Имя Отчество</w:t>
      </w:r>
    </w:p>
    <w:p w14:paraId="3C92C301" w14:textId="77777777" w:rsidR="004F65C8" w:rsidRPr="00B22384" w:rsidRDefault="004F65C8" w:rsidP="004F65C8">
      <w:pPr>
        <w:shd w:val="clear" w:color="auto" w:fill="FFFFFF"/>
        <w:tabs>
          <w:tab w:val="left" w:pos="3060"/>
          <w:tab w:val="left" w:pos="6237"/>
        </w:tabs>
      </w:pPr>
      <w:r>
        <w:t xml:space="preserve">Кафедра </w:t>
      </w:r>
      <w:r>
        <w:rPr>
          <w:u w:val="single"/>
        </w:rPr>
        <w:t xml:space="preserve">экономики и управления </w:t>
      </w:r>
      <w:r w:rsidRPr="00E45931">
        <w:t xml:space="preserve">гр. </w:t>
      </w:r>
      <w:r w:rsidRPr="00853195">
        <w:rPr>
          <w:u w:val="single"/>
        </w:rPr>
        <w:t>ВДБМН-25-УП1</w:t>
      </w:r>
    </w:p>
    <w:p w14:paraId="654FD793" w14:textId="77777777" w:rsidR="004F65C8" w:rsidRDefault="004F65C8" w:rsidP="004F65C8">
      <w:pPr>
        <w:rPr>
          <w:b/>
        </w:rPr>
      </w:pPr>
    </w:p>
    <w:p w14:paraId="430E16EA" w14:textId="2BA098A9" w:rsidR="004F65C8" w:rsidRDefault="004F65C8" w:rsidP="004F65C8">
      <w:pPr>
        <w:shd w:val="clear" w:color="auto" w:fill="FFFFFF"/>
        <w:tabs>
          <w:tab w:val="left" w:pos="6237"/>
        </w:tabs>
        <w:rPr>
          <w:u w:val="single"/>
        </w:rPr>
      </w:pPr>
      <w:bookmarkStart w:id="4" w:name="_heading=h.30j0zll" w:colFirst="0" w:colLast="0"/>
      <w:bookmarkEnd w:id="4"/>
      <w:r w:rsidRPr="00962F20">
        <w:t>Руководител</w:t>
      </w:r>
      <w:r>
        <w:t>ь</w:t>
      </w:r>
      <w:r w:rsidRPr="00962F20">
        <w:t xml:space="preserve"> практики</w:t>
      </w:r>
      <w:r>
        <w:rPr>
          <w:u w:val="single"/>
        </w:rPr>
        <w:t xml:space="preserve"> </w:t>
      </w:r>
      <w:proofErr w:type="spellStart"/>
      <w:r w:rsidRPr="004F65C8">
        <w:rPr>
          <w:u w:val="single"/>
        </w:rPr>
        <w:t>Вертинова</w:t>
      </w:r>
      <w:proofErr w:type="spellEnd"/>
      <w:r w:rsidRPr="004F65C8">
        <w:rPr>
          <w:u w:val="single"/>
        </w:rPr>
        <w:t xml:space="preserve"> Анна Александровна</w:t>
      </w:r>
    </w:p>
    <w:p w14:paraId="0E91FA29" w14:textId="77777777" w:rsidR="004F65C8" w:rsidRPr="00962F20" w:rsidRDefault="004F65C8" w:rsidP="004F65C8">
      <w:pPr>
        <w:shd w:val="clear" w:color="auto" w:fill="FFFFFF"/>
        <w:tabs>
          <w:tab w:val="left" w:pos="6237"/>
        </w:tabs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</w:t>
      </w:r>
      <w:r w:rsidRPr="00962F20">
        <w:rPr>
          <w:i/>
          <w:vertAlign w:val="superscript"/>
        </w:rPr>
        <w:t>Фамилия Имя Отчество</w:t>
      </w:r>
    </w:p>
    <w:p w14:paraId="1136A0A2" w14:textId="77777777" w:rsidR="004F65C8" w:rsidRDefault="004F65C8" w:rsidP="004F65C8">
      <w:pPr>
        <w:rPr>
          <w:color w:val="000000"/>
        </w:rPr>
      </w:pPr>
      <w:r>
        <w:rPr>
          <w:color w:val="000000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77BD20FE" w14:textId="000DB85A" w:rsidR="004F65C8" w:rsidRDefault="004F65C8" w:rsidP="004F65C8">
      <w:pPr>
        <w:jc w:val="center"/>
        <w:rPr>
          <w:color w:val="000000"/>
        </w:rPr>
      </w:pPr>
      <w:r>
        <w:t xml:space="preserve">                                                </w:t>
      </w:r>
      <w:r>
        <w:rPr>
          <w:color w:val="000000"/>
        </w:rPr>
        <w:t>__________________________</w:t>
      </w:r>
      <w:proofErr w:type="spellStart"/>
      <w:r>
        <w:rPr>
          <w:color w:val="000000"/>
        </w:rPr>
        <w:t>И.А.Иващенко</w:t>
      </w:r>
      <w:proofErr w:type="spellEnd"/>
    </w:p>
    <w:p w14:paraId="2DA7AEAE" w14:textId="77777777" w:rsidR="004F65C8" w:rsidRDefault="004F65C8" w:rsidP="004F65C8">
      <w:pPr>
        <w:jc w:val="center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>
        <w:rPr>
          <w:color w:val="000000"/>
          <w:sz w:val="18"/>
          <w:szCs w:val="18"/>
        </w:rPr>
        <w:t>(подпись уполномоченного лица, МП)</w:t>
      </w:r>
    </w:p>
    <w:p w14:paraId="14E50D2D" w14:textId="77777777" w:rsidR="004F65C8" w:rsidRDefault="004F65C8" w:rsidP="004F65C8">
      <w:pPr>
        <w:jc w:val="center"/>
        <w:rPr>
          <w:color w:val="000000"/>
        </w:rPr>
      </w:pPr>
    </w:p>
    <w:p w14:paraId="32372129" w14:textId="77777777" w:rsidR="004F65C8" w:rsidRDefault="004F65C8" w:rsidP="004F65C8">
      <w:pPr>
        <w:jc w:val="both"/>
        <w:rPr>
          <w:color w:val="000000"/>
        </w:rPr>
      </w:pPr>
      <w:r>
        <w:rPr>
          <w:color w:val="000000"/>
        </w:rPr>
        <w:t>С правилами трудового распорядка ознакомлен__________________</w:t>
      </w:r>
    </w:p>
    <w:p w14:paraId="07FFE303" w14:textId="77777777" w:rsidR="004F65C8" w:rsidRDefault="004F65C8" w:rsidP="004F65C8">
      <w:pPr>
        <w:jc w:val="center"/>
      </w:pPr>
      <w:r>
        <w:rPr>
          <w:color w:val="000000"/>
          <w:sz w:val="18"/>
          <w:szCs w:val="18"/>
        </w:rPr>
        <w:t xml:space="preserve">                                                            (подпись обучающегося)</w:t>
      </w:r>
    </w:p>
    <w:p w14:paraId="7EB497A5" w14:textId="77777777" w:rsidR="004F65C8" w:rsidRDefault="004F65C8" w:rsidP="004F65C8">
      <w:pPr>
        <w:rPr>
          <w:b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1"/>
        <w:gridCol w:w="1843"/>
        <w:gridCol w:w="1695"/>
      </w:tblGrid>
      <w:tr w:rsidR="004F65C8" w14:paraId="51DA64BA" w14:textId="77777777" w:rsidTr="00466C09">
        <w:trPr>
          <w:trHeight w:val="10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A7F90" w14:textId="77777777" w:rsidR="004F65C8" w:rsidRDefault="004F65C8" w:rsidP="00466C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практики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CA370" w14:textId="77777777" w:rsidR="004F65C8" w:rsidRDefault="004F65C8" w:rsidP="00466C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6B75D" w14:textId="77777777" w:rsidR="004F65C8" w:rsidRDefault="004F65C8" w:rsidP="00466C09">
            <w:pPr>
              <w:jc w:val="center"/>
              <w:rPr>
                <w:color w:val="000000"/>
                <w:sz w:val="20"/>
                <w:szCs w:val="20"/>
              </w:rPr>
            </w:pPr>
            <w:r w:rsidRPr="00DF6180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51CB0" w14:textId="77777777" w:rsidR="004F65C8" w:rsidRDefault="004F65C8" w:rsidP="00466C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4F65C8" w14:paraId="45F4A98B" w14:textId="77777777" w:rsidTr="00466C09">
        <w:trPr>
          <w:trHeight w:val="278"/>
        </w:trPr>
        <w:tc>
          <w:tcPr>
            <w:tcW w:w="2689" w:type="dxa"/>
            <w:vMerge w:val="restart"/>
            <w:vAlign w:val="center"/>
          </w:tcPr>
          <w:p w14:paraId="425716C7" w14:textId="77777777" w:rsidR="004F65C8" w:rsidRDefault="004F65C8" w:rsidP="0046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Подготовительный</w:t>
            </w:r>
          </w:p>
        </w:tc>
        <w:tc>
          <w:tcPr>
            <w:tcW w:w="3401" w:type="dxa"/>
            <w:vAlign w:val="center"/>
          </w:tcPr>
          <w:p w14:paraId="221196A7" w14:textId="77777777" w:rsidR="004F65C8" w:rsidRDefault="004F65C8" w:rsidP="0046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</w:t>
            </w:r>
          </w:p>
        </w:tc>
        <w:tc>
          <w:tcPr>
            <w:tcW w:w="1843" w:type="dxa"/>
            <w:vAlign w:val="center"/>
          </w:tcPr>
          <w:p w14:paraId="17CD4DA7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695" w:type="dxa"/>
            <w:vAlign w:val="center"/>
          </w:tcPr>
          <w:p w14:paraId="3A28AFFF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4F65C8" w14:paraId="482C105F" w14:textId="77777777" w:rsidTr="00466C09">
        <w:trPr>
          <w:trHeight w:val="684"/>
        </w:trPr>
        <w:tc>
          <w:tcPr>
            <w:tcW w:w="2689" w:type="dxa"/>
            <w:vMerge/>
            <w:vAlign w:val="center"/>
          </w:tcPr>
          <w:p w14:paraId="56192684" w14:textId="77777777" w:rsidR="004F65C8" w:rsidRDefault="004F65C8" w:rsidP="00466C0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1DE77ACF" w14:textId="77777777" w:rsidR="004F65C8" w:rsidRDefault="004F65C8" w:rsidP="0046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843" w:type="dxa"/>
            <w:vAlign w:val="center"/>
          </w:tcPr>
          <w:p w14:paraId="545F1D68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695" w:type="dxa"/>
            <w:vAlign w:val="center"/>
          </w:tcPr>
          <w:p w14:paraId="5FF80030" w14:textId="77777777" w:rsidR="004F65C8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4F65C8" w14:paraId="72D64F5F" w14:textId="77777777" w:rsidTr="00466C09">
        <w:trPr>
          <w:trHeight w:val="540"/>
        </w:trPr>
        <w:tc>
          <w:tcPr>
            <w:tcW w:w="2689" w:type="dxa"/>
            <w:vMerge w:val="restart"/>
            <w:vAlign w:val="center"/>
          </w:tcPr>
          <w:p w14:paraId="5D7CEBAB" w14:textId="77777777" w:rsidR="004F65C8" w:rsidRDefault="004F65C8" w:rsidP="0046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Практический</w:t>
            </w:r>
          </w:p>
        </w:tc>
        <w:tc>
          <w:tcPr>
            <w:tcW w:w="3401" w:type="dxa"/>
            <w:vAlign w:val="center"/>
          </w:tcPr>
          <w:p w14:paraId="1C69F330" w14:textId="77777777" w:rsidR="004F65C8" w:rsidRDefault="004F65C8" w:rsidP="00466C09">
            <w:pPr>
              <w:rPr>
                <w:sz w:val="20"/>
                <w:szCs w:val="20"/>
              </w:rPr>
            </w:pPr>
            <w:r w:rsidRPr="00FC35A5">
              <w:rPr>
                <w:sz w:val="20"/>
                <w:szCs w:val="20"/>
              </w:rPr>
              <w:t>Прохождение адаптационного</w:t>
            </w:r>
            <w:r>
              <w:rPr>
                <w:sz w:val="20"/>
                <w:szCs w:val="20"/>
              </w:rPr>
              <w:t xml:space="preserve"> </w:t>
            </w:r>
            <w:r w:rsidRPr="00FC35A5">
              <w:rPr>
                <w:sz w:val="20"/>
                <w:szCs w:val="20"/>
              </w:rPr>
              <w:t>периода на рабочем месте в профильной организации или в структурном подразделении университета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7A339C7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03.03.2026 -04.03.2026</w:t>
            </w:r>
          </w:p>
        </w:tc>
        <w:tc>
          <w:tcPr>
            <w:tcW w:w="1695" w:type="dxa"/>
            <w:vAlign w:val="center"/>
          </w:tcPr>
          <w:p w14:paraId="3BEC49C1" w14:textId="77777777" w:rsidR="004F65C8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4F65C8" w14:paraId="258044A8" w14:textId="77777777" w:rsidTr="00466C09">
        <w:trPr>
          <w:trHeight w:val="354"/>
        </w:trPr>
        <w:tc>
          <w:tcPr>
            <w:tcW w:w="2689" w:type="dxa"/>
            <w:vMerge/>
            <w:vAlign w:val="center"/>
          </w:tcPr>
          <w:p w14:paraId="22AFDCAF" w14:textId="77777777" w:rsidR="004F65C8" w:rsidRDefault="004F65C8" w:rsidP="00466C0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4FB1F213" w14:textId="77777777" w:rsidR="004F65C8" w:rsidRDefault="004F65C8" w:rsidP="00466C09">
            <w:pPr>
              <w:rPr>
                <w:sz w:val="20"/>
                <w:szCs w:val="20"/>
              </w:rPr>
            </w:pPr>
            <w:r w:rsidRPr="00FC35A5">
              <w:rPr>
                <w:sz w:val="20"/>
                <w:szCs w:val="20"/>
              </w:rPr>
              <w:t>Участие в реализации социально-значимых мероприятий (проектов) организации</w:t>
            </w:r>
          </w:p>
        </w:tc>
        <w:tc>
          <w:tcPr>
            <w:tcW w:w="1843" w:type="dxa"/>
            <w:vAlign w:val="center"/>
          </w:tcPr>
          <w:p w14:paraId="78A0AE32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05.03.2026 – 10.03.2026</w:t>
            </w:r>
          </w:p>
        </w:tc>
        <w:tc>
          <w:tcPr>
            <w:tcW w:w="1695" w:type="dxa"/>
            <w:vAlign w:val="center"/>
          </w:tcPr>
          <w:p w14:paraId="4747B890" w14:textId="77777777" w:rsidR="004F65C8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4F65C8" w14:paraId="362650FB" w14:textId="77777777" w:rsidTr="00466C09">
        <w:trPr>
          <w:trHeight w:val="354"/>
        </w:trPr>
        <w:tc>
          <w:tcPr>
            <w:tcW w:w="2689" w:type="dxa"/>
            <w:vMerge/>
            <w:vAlign w:val="center"/>
          </w:tcPr>
          <w:p w14:paraId="44D69A6D" w14:textId="77777777" w:rsidR="004F65C8" w:rsidRDefault="004F65C8" w:rsidP="00466C0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77EF26AE" w14:textId="77777777" w:rsidR="004F65C8" w:rsidRPr="00FC35A5" w:rsidRDefault="004F65C8" w:rsidP="00466C09">
            <w:pPr>
              <w:rPr>
                <w:sz w:val="20"/>
                <w:szCs w:val="20"/>
              </w:rPr>
            </w:pPr>
            <w:r w:rsidRPr="00FC35A5">
              <w:rPr>
                <w:sz w:val="20"/>
                <w:szCs w:val="20"/>
              </w:rPr>
              <w:t>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1843" w:type="dxa"/>
            <w:vAlign w:val="center"/>
          </w:tcPr>
          <w:p w14:paraId="2CABCE4F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 – 13.03.2026</w:t>
            </w:r>
          </w:p>
        </w:tc>
        <w:tc>
          <w:tcPr>
            <w:tcW w:w="1695" w:type="dxa"/>
            <w:vAlign w:val="center"/>
          </w:tcPr>
          <w:p w14:paraId="56167228" w14:textId="77777777" w:rsidR="004F65C8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4F65C8" w14:paraId="78FF01A7" w14:textId="77777777" w:rsidTr="00466C09">
        <w:trPr>
          <w:trHeight w:val="354"/>
        </w:trPr>
        <w:tc>
          <w:tcPr>
            <w:tcW w:w="2689" w:type="dxa"/>
            <w:vAlign w:val="center"/>
          </w:tcPr>
          <w:p w14:paraId="76FD8EF6" w14:textId="77777777" w:rsidR="004F65C8" w:rsidRDefault="004F65C8" w:rsidP="0046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Заключительный</w:t>
            </w:r>
          </w:p>
        </w:tc>
        <w:tc>
          <w:tcPr>
            <w:tcW w:w="3401" w:type="dxa"/>
            <w:vAlign w:val="center"/>
          </w:tcPr>
          <w:p w14:paraId="78627524" w14:textId="77777777" w:rsidR="004F65C8" w:rsidRDefault="004F65C8" w:rsidP="0046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защита отчета</w:t>
            </w:r>
          </w:p>
        </w:tc>
        <w:tc>
          <w:tcPr>
            <w:tcW w:w="1843" w:type="dxa"/>
            <w:vAlign w:val="center"/>
          </w:tcPr>
          <w:p w14:paraId="7434D6FE" w14:textId="77777777" w:rsidR="004F65C8" w:rsidRPr="002D35B1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14.03.2026</w:t>
            </w:r>
          </w:p>
        </w:tc>
        <w:tc>
          <w:tcPr>
            <w:tcW w:w="1695" w:type="dxa"/>
            <w:vAlign w:val="center"/>
          </w:tcPr>
          <w:p w14:paraId="2A28C44A" w14:textId="77777777" w:rsidR="004F65C8" w:rsidRDefault="004F65C8" w:rsidP="0046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</w:tbl>
    <w:p w14:paraId="69EF5B67" w14:textId="77777777" w:rsidR="004F65C8" w:rsidRDefault="004F65C8" w:rsidP="004F65C8">
      <w:pPr>
        <w:jc w:val="both"/>
      </w:pPr>
    </w:p>
    <w:p w14:paraId="1E926273" w14:textId="77777777" w:rsidR="004F65C8" w:rsidRPr="00962F20" w:rsidRDefault="004F65C8" w:rsidP="004F65C8">
      <w:pPr>
        <w:spacing w:after="120"/>
        <w:jc w:val="both"/>
      </w:pPr>
      <w:r w:rsidRPr="00962F20">
        <w:t>Руководители практики</w:t>
      </w:r>
    </w:p>
    <w:p w14:paraId="70D79C0F" w14:textId="4984506F" w:rsidR="004F65C8" w:rsidRDefault="004F65C8" w:rsidP="004F65C8">
      <w:r w:rsidRPr="00962F20">
        <w:t xml:space="preserve">канд. </w:t>
      </w:r>
      <w:r>
        <w:t>эконом</w:t>
      </w:r>
      <w:r w:rsidRPr="00962F20">
        <w:t>. наук, доцент кафедры ЭУ</w:t>
      </w:r>
      <w:r w:rsidRPr="00962F20">
        <w:tab/>
      </w:r>
      <w:r w:rsidRPr="00962F20">
        <w:tab/>
        <w:t>_______________</w:t>
      </w:r>
      <w:r w:rsidRPr="00962F20">
        <w:tab/>
        <w:t xml:space="preserve">   </w:t>
      </w:r>
      <w:proofErr w:type="spellStart"/>
      <w:r>
        <w:t>А.А.Вертинова</w:t>
      </w:r>
      <w:proofErr w:type="spellEnd"/>
    </w:p>
    <w:p w14:paraId="740E80B2" w14:textId="6B6C2CB7" w:rsidR="004F65C8" w:rsidRDefault="004F65C8" w:rsidP="004F65C8"/>
    <w:p w14:paraId="2FFC52A8" w14:textId="7DFBB957" w:rsidR="004F65C8" w:rsidRDefault="004F65C8" w:rsidP="004F65C8"/>
    <w:p w14:paraId="3D02354B" w14:textId="18C34D4C" w:rsidR="004F65C8" w:rsidRDefault="004F65C8" w:rsidP="004F65C8"/>
    <w:p w14:paraId="1779284A" w14:textId="1E0B63E5" w:rsidR="004F65C8" w:rsidRDefault="004F65C8" w:rsidP="004F65C8"/>
    <w:p w14:paraId="360406D5" w14:textId="5386ED86" w:rsidR="004F65C8" w:rsidRDefault="004F65C8" w:rsidP="004F65C8"/>
    <w:p w14:paraId="7A5306D7" w14:textId="5E3A6C27" w:rsidR="004F65C8" w:rsidRDefault="004F65C8" w:rsidP="004F65C8"/>
    <w:p w14:paraId="0253EC5D" w14:textId="689F573E" w:rsidR="004F65C8" w:rsidRDefault="004F65C8" w:rsidP="004F65C8"/>
    <w:p w14:paraId="43E2CCDA" w14:textId="6ED9A42E" w:rsidR="004F65C8" w:rsidRDefault="004F65C8" w:rsidP="004F65C8"/>
    <w:p w14:paraId="2E7C6283" w14:textId="74DC0158" w:rsidR="004F65C8" w:rsidRDefault="004F65C8" w:rsidP="004F65C8"/>
    <w:p w14:paraId="372C914B" w14:textId="43CEBBB1" w:rsidR="004F65C8" w:rsidRDefault="004F65C8" w:rsidP="004F65C8"/>
    <w:p w14:paraId="6D036025" w14:textId="358C6C65" w:rsidR="004F65C8" w:rsidRDefault="004F65C8" w:rsidP="004F65C8"/>
    <w:p w14:paraId="67272965" w14:textId="646BE533" w:rsidR="004F65C8" w:rsidRDefault="004F65C8" w:rsidP="004F65C8"/>
    <w:p w14:paraId="1A44C9BE" w14:textId="5BFC4D4C" w:rsidR="004F65C8" w:rsidRDefault="004F65C8" w:rsidP="004F65C8"/>
    <w:p w14:paraId="400AD551" w14:textId="77777777" w:rsidR="004F65C8" w:rsidRDefault="004F65C8" w:rsidP="004F65C8">
      <w:pPr>
        <w:sectPr w:rsidR="004F65C8" w:rsidSect="004F65C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792E3D30" w14:textId="4174FC96" w:rsidR="004F65C8" w:rsidRDefault="004F65C8" w:rsidP="004F65C8"/>
    <w:p w14:paraId="1A8AD3D4" w14:textId="4B17C375" w:rsidR="004F65C8" w:rsidRPr="0091643C" w:rsidRDefault="004F65C8" w:rsidP="0091643C">
      <w:pPr>
        <w:spacing w:after="240"/>
        <w:jc w:val="center"/>
        <w:rPr>
          <w:rFonts w:ascii="Arial" w:hAnsi="Arial" w:cs="Arial"/>
          <w:sz w:val="30"/>
          <w:szCs w:val="30"/>
        </w:rPr>
      </w:pPr>
      <w:r w:rsidRPr="004F65C8">
        <w:rPr>
          <w:rFonts w:ascii="Arial" w:hAnsi="Arial" w:cs="Arial"/>
          <w:sz w:val="30"/>
          <w:szCs w:val="30"/>
        </w:rPr>
        <w:t>Содержание</w:t>
      </w:r>
    </w:p>
    <w:p w14:paraId="5971FE3A" w14:textId="38B71968" w:rsidR="0091643C" w:rsidRPr="0091643C" w:rsidRDefault="004F65C8" w:rsidP="0091643C">
      <w:pPr>
        <w:pStyle w:val="11"/>
        <w:tabs>
          <w:tab w:val="right" w:pos="9628"/>
        </w:tabs>
        <w:spacing w:after="0" w:line="360" w:lineRule="auto"/>
        <w:jc w:val="both"/>
        <w:rPr>
          <w:rFonts w:eastAsiaTheme="minorEastAsia"/>
          <w:noProof/>
          <w:sz w:val="28"/>
          <w:szCs w:val="28"/>
        </w:rPr>
      </w:pPr>
      <w:r w:rsidRPr="0091643C">
        <w:rPr>
          <w:sz w:val="28"/>
          <w:szCs w:val="28"/>
        </w:rPr>
        <w:fldChar w:fldCharType="begin"/>
      </w:r>
      <w:r w:rsidRPr="0091643C">
        <w:rPr>
          <w:sz w:val="28"/>
          <w:szCs w:val="28"/>
        </w:rPr>
        <w:instrText xml:space="preserve"> TOC \o "1-6" \h \z \u </w:instrText>
      </w:r>
      <w:r w:rsidRPr="0091643C">
        <w:rPr>
          <w:sz w:val="28"/>
          <w:szCs w:val="28"/>
        </w:rPr>
        <w:fldChar w:fldCharType="separate"/>
      </w:r>
      <w:hyperlink w:anchor="_Toc224229987" w:history="1">
        <w:r w:rsidR="0091643C" w:rsidRPr="0091643C">
          <w:rPr>
            <w:rStyle w:val="aa"/>
            <w:noProof/>
            <w:sz w:val="28"/>
            <w:szCs w:val="28"/>
          </w:rPr>
          <w:t>Введение</w:t>
        </w:r>
        <w:r w:rsidR="0091643C" w:rsidRPr="0091643C">
          <w:rPr>
            <w:noProof/>
            <w:webHidden/>
            <w:sz w:val="28"/>
            <w:szCs w:val="28"/>
          </w:rPr>
          <w:tab/>
        </w:r>
        <w:r w:rsidR="0091643C" w:rsidRPr="0091643C">
          <w:rPr>
            <w:noProof/>
            <w:webHidden/>
            <w:sz w:val="28"/>
            <w:szCs w:val="28"/>
          </w:rPr>
          <w:fldChar w:fldCharType="begin"/>
        </w:r>
        <w:r w:rsidR="0091643C" w:rsidRPr="0091643C">
          <w:rPr>
            <w:noProof/>
            <w:webHidden/>
            <w:sz w:val="28"/>
            <w:szCs w:val="28"/>
          </w:rPr>
          <w:instrText xml:space="preserve"> PAGEREF _Toc224229987 \h </w:instrText>
        </w:r>
        <w:r w:rsidR="0091643C" w:rsidRPr="0091643C">
          <w:rPr>
            <w:noProof/>
            <w:webHidden/>
            <w:sz w:val="28"/>
            <w:szCs w:val="28"/>
          </w:rPr>
        </w:r>
        <w:r w:rsidR="0091643C" w:rsidRPr="0091643C">
          <w:rPr>
            <w:noProof/>
            <w:webHidden/>
            <w:sz w:val="28"/>
            <w:szCs w:val="28"/>
          </w:rPr>
          <w:fldChar w:fldCharType="separate"/>
        </w:r>
        <w:r w:rsidR="0091643C" w:rsidRPr="0091643C">
          <w:rPr>
            <w:noProof/>
            <w:webHidden/>
            <w:sz w:val="28"/>
            <w:szCs w:val="28"/>
          </w:rPr>
          <w:t>3</w:t>
        </w:r>
        <w:r w:rsidR="0091643C"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0532E9A4" w14:textId="3A0B3B16" w:rsidR="0091643C" w:rsidRPr="0091643C" w:rsidRDefault="0091643C" w:rsidP="0091643C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rFonts w:eastAsiaTheme="minorEastAsia"/>
          <w:noProof/>
          <w:sz w:val="28"/>
          <w:szCs w:val="28"/>
        </w:rPr>
      </w:pPr>
      <w:hyperlink w:anchor="_Toc224229988" w:history="1">
        <w:r w:rsidRPr="0091643C">
          <w:rPr>
            <w:rStyle w:val="aa"/>
            <w:noProof/>
            <w:sz w:val="28"/>
            <w:szCs w:val="28"/>
          </w:rPr>
          <w:t>1 Правила внутреннего распорядка организации, требования охраны труда и пожарной безопасности</w:t>
        </w:r>
        <w:r w:rsidRPr="0091643C">
          <w:rPr>
            <w:noProof/>
            <w:webHidden/>
            <w:sz w:val="28"/>
            <w:szCs w:val="28"/>
          </w:rPr>
          <w:tab/>
        </w:r>
        <w:r w:rsidRPr="0091643C">
          <w:rPr>
            <w:noProof/>
            <w:webHidden/>
            <w:sz w:val="28"/>
            <w:szCs w:val="28"/>
          </w:rPr>
          <w:fldChar w:fldCharType="begin"/>
        </w:r>
        <w:r w:rsidRPr="0091643C">
          <w:rPr>
            <w:noProof/>
            <w:webHidden/>
            <w:sz w:val="28"/>
            <w:szCs w:val="28"/>
          </w:rPr>
          <w:instrText xml:space="preserve"> PAGEREF _Toc224229988 \h </w:instrText>
        </w:r>
        <w:r w:rsidRPr="0091643C">
          <w:rPr>
            <w:noProof/>
            <w:webHidden/>
            <w:sz w:val="28"/>
            <w:szCs w:val="28"/>
          </w:rPr>
        </w:r>
        <w:r w:rsidRPr="0091643C">
          <w:rPr>
            <w:noProof/>
            <w:webHidden/>
            <w:sz w:val="28"/>
            <w:szCs w:val="28"/>
          </w:rPr>
          <w:fldChar w:fldCharType="separate"/>
        </w:r>
        <w:r w:rsidRPr="0091643C">
          <w:rPr>
            <w:noProof/>
            <w:webHidden/>
            <w:sz w:val="28"/>
            <w:szCs w:val="28"/>
          </w:rPr>
          <w:t>5</w:t>
        </w:r>
        <w:r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0D39E1A4" w14:textId="0FD9C06B" w:rsidR="0091643C" w:rsidRPr="0091643C" w:rsidRDefault="0091643C" w:rsidP="0091643C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rFonts w:eastAsiaTheme="minorEastAsia"/>
          <w:noProof/>
          <w:sz w:val="28"/>
          <w:szCs w:val="28"/>
        </w:rPr>
      </w:pPr>
      <w:hyperlink w:anchor="_Toc224229989" w:history="1">
        <w:r w:rsidRPr="0091643C">
          <w:rPr>
            <w:rStyle w:val="aa"/>
            <w:noProof/>
            <w:sz w:val="28"/>
            <w:szCs w:val="28"/>
          </w:rPr>
          <w:t>2 Адаптация к рабочей среде и коллективу компании</w:t>
        </w:r>
        <w:r w:rsidRPr="0091643C">
          <w:rPr>
            <w:noProof/>
            <w:webHidden/>
            <w:sz w:val="28"/>
            <w:szCs w:val="28"/>
          </w:rPr>
          <w:tab/>
        </w:r>
        <w:r w:rsidRPr="0091643C">
          <w:rPr>
            <w:noProof/>
            <w:webHidden/>
            <w:sz w:val="28"/>
            <w:szCs w:val="28"/>
          </w:rPr>
          <w:fldChar w:fldCharType="begin"/>
        </w:r>
        <w:r w:rsidRPr="0091643C">
          <w:rPr>
            <w:noProof/>
            <w:webHidden/>
            <w:sz w:val="28"/>
            <w:szCs w:val="28"/>
          </w:rPr>
          <w:instrText xml:space="preserve"> PAGEREF _Toc224229989 \h </w:instrText>
        </w:r>
        <w:r w:rsidRPr="0091643C">
          <w:rPr>
            <w:noProof/>
            <w:webHidden/>
            <w:sz w:val="28"/>
            <w:szCs w:val="28"/>
          </w:rPr>
        </w:r>
        <w:r w:rsidRPr="0091643C">
          <w:rPr>
            <w:noProof/>
            <w:webHidden/>
            <w:sz w:val="28"/>
            <w:szCs w:val="28"/>
          </w:rPr>
          <w:fldChar w:fldCharType="separate"/>
        </w:r>
        <w:r w:rsidRPr="0091643C">
          <w:rPr>
            <w:noProof/>
            <w:webHidden/>
            <w:sz w:val="28"/>
            <w:szCs w:val="28"/>
          </w:rPr>
          <w:t>12</w:t>
        </w:r>
        <w:r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009218BD" w14:textId="02E73415" w:rsidR="0091643C" w:rsidRPr="0091643C" w:rsidRDefault="0091643C" w:rsidP="0091643C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rFonts w:eastAsiaTheme="minorEastAsia"/>
          <w:noProof/>
          <w:sz w:val="28"/>
          <w:szCs w:val="28"/>
        </w:rPr>
      </w:pPr>
      <w:hyperlink w:anchor="_Toc224229990" w:history="1">
        <w:r w:rsidRPr="0091643C">
          <w:rPr>
            <w:rStyle w:val="aa"/>
            <w:noProof/>
            <w:sz w:val="28"/>
            <w:szCs w:val="28"/>
          </w:rPr>
          <w:t>3 Социально-значимые мероприятия, проекты организации</w:t>
        </w:r>
        <w:r w:rsidRPr="0091643C">
          <w:rPr>
            <w:noProof/>
            <w:webHidden/>
            <w:sz w:val="28"/>
            <w:szCs w:val="28"/>
          </w:rPr>
          <w:tab/>
        </w:r>
        <w:r w:rsidRPr="0091643C">
          <w:rPr>
            <w:noProof/>
            <w:webHidden/>
            <w:sz w:val="28"/>
            <w:szCs w:val="28"/>
          </w:rPr>
          <w:fldChar w:fldCharType="begin"/>
        </w:r>
        <w:r w:rsidRPr="0091643C">
          <w:rPr>
            <w:noProof/>
            <w:webHidden/>
            <w:sz w:val="28"/>
            <w:szCs w:val="28"/>
          </w:rPr>
          <w:instrText xml:space="preserve"> PAGEREF _Toc224229990 \h </w:instrText>
        </w:r>
        <w:r w:rsidRPr="0091643C">
          <w:rPr>
            <w:noProof/>
            <w:webHidden/>
            <w:sz w:val="28"/>
            <w:szCs w:val="28"/>
          </w:rPr>
        </w:r>
        <w:r w:rsidRPr="0091643C">
          <w:rPr>
            <w:noProof/>
            <w:webHidden/>
            <w:sz w:val="28"/>
            <w:szCs w:val="28"/>
          </w:rPr>
          <w:fldChar w:fldCharType="separate"/>
        </w:r>
        <w:r w:rsidRPr="0091643C">
          <w:rPr>
            <w:noProof/>
            <w:webHidden/>
            <w:sz w:val="28"/>
            <w:szCs w:val="28"/>
          </w:rPr>
          <w:t>17</w:t>
        </w:r>
        <w:r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7FCBBB0F" w14:textId="0A088367" w:rsidR="0091643C" w:rsidRPr="0091643C" w:rsidRDefault="0091643C" w:rsidP="0091643C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rFonts w:eastAsiaTheme="minorEastAsia"/>
          <w:noProof/>
          <w:sz w:val="28"/>
          <w:szCs w:val="28"/>
        </w:rPr>
      </w:pPr>
      <w:hyperlink w:anchor="_Toc224229991" w:history="1">
        <w:r w:rsidRPr="0091643C">
          <w:rPr>
            <w:rStyle w:val="aa"/>
            <w:noProof/>
            <w:sz w:val="28"/>
            <w:szCs w:val="28"/>
          </w:rPr>
          <w:t>4 Профилактика распространения идеологии терроризма, национализма и экстремизма</w:t>
        </w:r>
        <w:r w:rsidRPr="0091643C">
          <w:rPr>
            <w:noProof/>
            <w:webHidden/>
            <w:sz w:val="28"/>
            <w:szCs w:val="28"/>
          </w:rPr>
          <w:tab/>
        </w:r>
        <w:r w:rsidRPr="0091643C">
          <w:rPr>
            <w:noProof/>
            <w:webHidden/>
            <w:sz w:val="28"/>
            <w:szCs w:val="28"/>
          </w:rPr>
          <w:fldChar w:fldCharType="begin"/>
        </w:r>
        <w:r w:rsidRPr="0091643C">
          <w:rPr>
            <w:noProof/>
            <w:webHidden/>
            <w:sz w:val="28"/>
            <w:szCs w:val="28"/>
          </w:rPr>
          <w:instrText xml:space="preserve"> PAGEREF _Toc224229991 \h </w:instrText>
        </w:r>
        <w:r w:rsidRPr="0091643C">
          <w:rPr>
            <w:noProof/>
            <w:webHidden/>
            <w:sz w:val="28"/>
            <w:szCs w:val="28"/>
          </w:rPr>
        </w:r>
        <w:r w:rsidRPr="0091643C">
          <w:rPr>
            <w:noProof/>
            <w:webHidden/>
            <w:sz w:val="28"/>
            <w:szCs w:val="28"/>
          </w:rPr>
          <w:fldChar w:fldCharType="separate"/>
        </w:r>
        <w:r w:rsidRPr="0091643C">
          <w:rPr>
            <w:noProof/>
            <w:webHidden/>
            <w:sz w:val="28"/>
            <w:szCs w:val="28"/>
          </w:rPr>
          <w:t>23</w:t>
        </w:r>
        <w:r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45D43BB1" w14:textId="3B431C7D" w:rsidR="0091643C" w:rsidRPr="0091643C" w:rsidRDefault="0091643C" w:rsidP="0091643C">
      <w:pPr>
        <w:pStyle w:val="11"/>
        <w:tabs>
          <w:tab w:val="right" w:pos="9628"/>
        </w:tabs>
        <w:spacing w:after="0" w:line="360" w:lineRule="auto"/>
        <w:jc w:val="both"/>
        <w:rPr>
          <w:rFonts w:eastAsiaTheme="minorEastAsia"/>
          <w:noProof/>
          <w:sz w:val="28"/>
          <w:szCs w:val="28"/>
        </w:rPr>
      </w:pPr>
      <w:hyperlink w:anchor="_Toc224229992" w:history="1">
        <w:r w:rsidRPr="0091643C">
          <w:rPr>
            <w:rStyle w:val="aa"/>
            <w:noProof/>
            <w:sz w:val="28"/>
            <w:szCs w:val="28"/>
          </w:rPr>
          <w:t>Заключение</w:t>
        </w:r>
        <w:r w:rsidRPr="0091643C">
          <w:rPr>
            <w:noProof/>
            <w:webHidden/>
            <w:sz w:val="28"/>
            <w:szCs w:val="28"/>
          </w:rPr>
          <w:tab/>
        </w:r>
        <w:r w:rsidRPr="0091643C">
          <w:rPr>
            <w:noProof/>
            <w:webHidden/>
            <w:sz w:val="28"/>
            <w:szCs w:val="28"/>
          </w:rPr>
          <w:fldChar w:fldCharType="begin"/>
        </w:r>
        <w:r w:rsidRPr="0091643C">
          <w:rPr>
            <w:noProof/>
            <w:webHidden/>
            <w:sz w:val="28"/>
            <w:szCs w:val="28"/>
          </w:rPr>
          <w:instrText xml:space="preserve"> PAGEREF _Toc224229992 \h </w:instrText>
        </w:r>
        <w:r w:rsidRPr="0091643C">
          <w:rPr>
            <w:noProof/>
            <w:webHidden/>
            <w:sz w:val="28"/>
            <w:szCs w:val="28"/>
          </w:rPr>
        </w:r>
        <w:r w:rsidRPr="0091643C">
          <w:rPr>
            <w:noProof/>
            <w:webHidden/>
            <w:sz w:val="28"/>
            <w:szCs w:val="28"/>
          </w:rPr>
          <w:fldChar w:fldCharType="separate"/>
        </w:r>
        <w:r w:rsidRPr="0091643C">
          <w:rPr>
            <w:noProof/>
            <w:webHidden/>
            <w:sz w:val="28"/>
            <w:szCs w:val="28"/>
          </w:rPr>
          <w:t>30</w:t>
        </w:r>
        <w:r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7A02C373" w14:textId="1A6D8616" w:rsidR="0091643C" w:rsidRPr="0091643C" w:rsidRDefault="0091643C" w:rsidP="0091643C">
      <w:pPr>
        <w:pStyle w:val="11"/>
        <w:tabs>
          <w:tab w:val="right" w:pos="9628"/>
        </w:tabs>
        <w:spacing w:after="0" w:line="360" w:lineRule="auto"/>
        <w:jc w:val="both"/>
        <w:rPr>
          <w:rFonts w:eastAsiaTheme="minorEastAsia"/>
          <w:noProof/>
          <w:sz w:val="28"/>
          <w:szCs w:val="28"/>
        </w:rPr>
      </w:pPr>
      <w:hyperlink w:anchor="_Toc224229993" w:history="1">
        <w:r w:rsidRPr="0091643C">
          <w:rPr>
            <w:rStyle w:val="aa"/>
            <w:noProof/>
            <w:sz w:val="28"/>
            <w:szCs w:val="28"/>
          </w:rPr>
          <w:t>Список использованных источников</w:t>
        </w:r>
        <w:r w:rsidRPr="0091643C">
          <w:rPr>
            <w:noProof/>
            <w:webHidden/>
            <w:sz w:val="28"/>
            <w:szCs w:val="28"/>
          </w:rPr>
          <w:tab/>
        </w:r>
        <w:r w:rsidRPr="0091643C">
          <w:rPr>
            <w:noProof/>
            <w:webHidden/>
            <w:sz w:val="28"/>
            <w:szCs w:val="28"/>
          </w:rPr>
          <w:fldChar w:fldCharType="begin"/>
        </w:r>
        <w:r w:rsidRPr="0091643C">
          <w:rPr>
            <w:noProof/>
            <w:webHidden/>
            <w:sz w:val="28"/>
            <w:szCs w:val="28"/>
          </w:rPr>
          <w:instrText xml:space="preserve"> PAGEREF _Toc224229993 \h </w:instrText>
        </w:r>
        <w:r w:rsidRPr="0091643C">
          <w:rPr>
            <w:noProof/>
            <w:webHidden/>
            <w:sz w:val="28"/>
            <w:szCs w:val="28"/>
          </w:rPr>
        </w:r>
        <w:r w:rsidRPr="0091643C">
          <w:rPr>
            <w:noProof/>
            <w:webHidden/>
            <w:sz w:val="28"/>
            <w:szCs w:val="28"/>
          </w:rPr>
          <w:fldChar w:fldCharType="separate"/>
        </w:r>
        <w:r w:rsidRPr="0091643C">
          <w:rPr>
            <w:noProof/>
            <w:webHidden/>
            <w:sz w:val="28"/>
            <w:szCs w:val="28"/>
          </w:rPr>
          <w:t>32</w:t>
        </w:r>
        <w:r w:rsidRPr="0091643C">
          <w:rPr>
            <w:noProof/>
            <w:webHidden/>
            <w:sz w:val="28"/>
            <w:szCs w:val="28"/>
          </w:rPr>
          <w:fldChar w:fldCharType="end"/>
        </w:r>
      </w:hyperlink>
    </w:p>
    <w:p w14:paraId="3B10B597" w14:textId="5710FDEC" w:rsidR="008E3437" w:rsidRDefault="004F65C8" w:rsidP="0091643C">
      <w:pPr>
        <w:spacing w:line="360" w:lineRule="auto"/>
        <w:jc w:val="both"/>
      </w:pPr>
      <w:r w:rsidRPr="0091643C">
        <w:rPr>
          <w:sz w:val="28"/>
          <w:szCs w:val="28"/>
        </w:rPr>
        <w:fldChar w:fldCharType="end"/>
      </w:r>
    </w:p>
    <w:p w14:paraId="26A191EB" w14:textId="1F67A184" w:rsidR="004F65C8" w:rsidRDefault="004F65C8"/>
    <w:p w14:paraId="65AC00D2" w14:textId="12A85727" w:rsidR="004F65C8" w:rsidRDefault="004F65C8"/>
    <w:p w14:paraId="5F2424FE" w14:textId="08AC1C76" w:rsidR="004F65C8" w:rsidRDefault="004F65C8"/>
    <w:p w14:paraId="4DCC9BD4" w14:textId="3D83005D" w:rsidR="004F65C8" w:rsidRDefault="004F65C8"/>
    <w:p w14:paraId="65B1BC49" w14:textId="6E9127D0" w:rsidR="004F65C8" w:rsidRDefault="004F65C8"/>
    <w:p w14:paraId="51B15AF6" w14:textId="1BFB67B6" w:rsidR="004F65C8" w:rsidRDefault="004F65C8"/>
    <w:p w14:paraId="16C66A84" w14:textId="54F102AC" w:rsidR="004F65C8" w:rsidRDefault="004F65C8"/>
    <w:p w14:paraId="3D006D95" w14:textId="5478B296" w:rsidR="004F65C8" w:rsidRDefault="004F65C8"/>
    <w:p w14:paraId="35680CF1" w14:textId="73C55B54" w:rsidR="004F65C8" w:rsidRDefault="004F65C8"/>
    <w:p w14:paraId="754DA74A" w14:textId="3F17B2CD" w:rsidR="004F65C8" w:rsidRDefault="004F65C8"/>
    <w:p w14:paraId="0B333220" w14:textId="4616AC53" w:rsidR="004F65C8" w:rsidRDefault="004F65C8"/>
    <w:p w14:paraId="6EDDB68E" w14:textId="4AB14D96" w:rsidR="004F65C8" w:rsidRDefault="004F65C8"/>
    <w:p w14:paraId="0EFA51D5" w14:textId="3421FFCB" w:rsidR="004F65C8" w:rsidRDefault="004F65C8"/>
    <w:p w14:paraId="175ED70E" w14:textId="2C6CF26E" w:rsidR="004F65C8" w:rsidRDefault="004F65C8"/>
    <w:p w14:paraId="6A9D1E3B" w14:textId="289DA716" w:rsidR="004F65C8" w:rsidRDefault="004F65C8"/>
    <w:p w14:paraId="431FAED0" w14:textId="318247C4" w:rsidR="004F65C8" w:rsidRDefault="004F65C8"/>
    <w:p w14:paraId="6E07FAC0" w14:textId="432B7BB4" w:rsidR="004F65C8" w:rsidRDefault="004F65C8"/>
    <w:p w14:paraId="76358E37" w14:textId="7F9DCE69" w:rsidR="004F65C8" w:rsidRDefault="004F65C8"/>
    <w:p w14:paraId="64048ADA" w14:textId="1D4FBF04" w:rsidR="004F65C8" w:rsidRDefault="004F65C8"/>
    <w:p w14:paraId="175FAC8F" w14:textId="4C6BB4F4" w:rsidR="004F65C8" w:rsidRDefault="004F65C8"/>
    <w:p w14:paraId="5B09C7A9" w14:textId="213D8220" w:rsidR="004F65C8" w:rsidRDefault="004F65C8"/>
    <w:p w14:paraId="4FB5D666" w14:textId="0DEED98E" w:rsidR="004F65C8" w:rsidRDefault="004F65C8"/>
    <w:p w14:paraId="1F1CCF8A" w14:textId="2F52A864" w:rsidR="004F65C8" w:rsidRDefault="004F65C8"/>
    <w:p w14:paraId="1112D434" w14:textId="1A639A7F" w:rsidR="004F65C8" w:rsidRDefault="004F65C8"/>
    <w:p w14:paraId="7A2AB82D" w14:textId="53E87F79" w:rsidR="004F65C8" w:rsidRDefault="004F65C8"/>
    <w:p w14:paraId="196F18CE" w14:textId="56175420" w:rsidR="004F65C8" w:rsidRDefault="004F65C8"/>
    <w:p w14:paraId="58033FCB" w14:textId="0FB3255E" w:rsidR="004F65C8" w:rsidRDefault="004F65C8"/>
    <w:p w14:paraId="66AD39B9" w14:textId="1E8C5F5A" w:rsidR="004F65C8" w:rsidRDefault="004F65C8"/>
    <w:p w14:paraId="0A32BDD1" w14:textId="57A89E4A" w:rsidR="004F65C8" w:rsidRDefault="004F65C8"/>
    <w:p w14:paraId="5D3053A2" w14:textId="22055CBF" w:rsidR="004F65C8" w:rsidRPr="00B74DC0" w:rsidRDefault="004F65C8">
      <w:pPr>
        <w:rPr>
          <w:lang w:val="en-US"/>
        </w:rPr>
      </w:pPr>
    </w:p>
    <w:p w14:paraId="42C3DEA2" w14:textId="0CC7BE1A" w:rsidR="004F65C8" w:rsidRDefault="004F65C8" w:rsidP="004F65C8">
      <w:pPr>
        <w:pStyle w:val="1"/>
        <w:spacing w:after="240"/>
        <w:rPr>
          <w:rFonts w:ascii="Arial" w:hAnsi="Arial" w:cs="Arial"/>
          <w:sz w:val="30"/>
          <w:szCs w:val="30"/>
        </w:rPr>
      </w:pPr>
      <w:bookmarkStart w:id="5" w:name="_Toc224229987"/>
      <w:r w:rsidRPr="004F65C8">
        <w:rPr>
          <w:rFonts w:ascii="Arial" w:hAnsi="Arial" w:cs="Arial"/>
          <w:sz w:val="30"/>
          <w:szCs w:val="30"/>
        </w:rPr>
        <w:lastRenderedPageBreak/>
        <w:t>Введение</w:t>
      </w:r>
      <w:bookmarkEnd w:id="5"/>
      <w:r w:rsidRPr="004F65C8">
        <w:rPr>
          <w:rFonts w:ascii="Arial" w:hAnsi="Arial" w:cs="Arial"/>
          <w:sz w:val="30"/>
          <w:szCs w:val="30"/>
        </w:rPr>
        <w:t xml:space="preserve"> </w:t>
      </w:r>
    </w:p>
    <w:p w14:paraId="0CE3E9C8" w14:textId="708D3273" w:rsidR="009E7615" w:rsidRPr="009E7615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Современный мир профессий предъявляет к специалисту высокие требования не только в области узкопрофильных знаний и технических компетенций, но и в сфере так называемых «гибких навыков». Ключевое место среди них занимает способность к эффективному социальному взаимодействию — умение выстраивать коммуникацию, работать в команде, разрешать конфликтные ситуации, проявлять эмпатию и адаптироваться к разнообразным социальным контекстам. Эти навыки являются критически важными для достижения профессионального успеха в любой сфере, особенно в динамичной предпринимательской и управленческой среде.</w:t>
      </w:r>
    </w:p>
    <w:p w14:paraId="1E8C50FC" w14:textId="77777777" w:rsidR="009E7615" w:rsidRPr="009E7615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rStyle w:val="ac"/>
          <w:b w:val="0"/>
          <w:bCs w:val="0"/>
          <w:sz w:val="28"/>
          <w:szCs w:val="28"/>
        </w:rPr>
        <w:t>Целью</w:t>
      </w:r>
      <w:r w:rsidRPr="009E7615">
        <w:rPr>
          <w:sz w:val="28"/>
          <w:szCs w:val="28"/>
        </w:rPr>
        <w:t xml:space="preserve"> данной учебной практики является формирование, развитие и закрепление практических навыков социального взаимодействия в условиях реальной профессиональной деятельности через непосредственное включение в рабочие процессы современной коммерческой организации.</w:t>
      </w:r>
    </w:p>
    <w:p w14:paraId="080B9749" w14:textId="77777777" w:rsidR="009E7615" w:rsidRPr="009E7615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 xml:space="preserve">Для достижения поставленной цели в период практики решались следующие </w:t>
      </w:r>
      <w:r w:rsidRPr="009E7615">
        <w:rPr>
          <w:rStyle w:val="ac"/>
          <w:b w:val="0"/>
          <w:bCs w:val="0"/>
          <w:sz w:val="28"/>
          <w:szCs w:val="28"/>
        </w:rPr>
        <w:t>задачи</w:t>
      </w:r>
      <w:r w:rsidRPr="009E7615">
        <w:rPr>
          <w:sz w:val="28"/>
          <w:szCs w:val="28"/>
        </w:rPr>
        <w:t>:</w:t>
      </w:r>
    </w:p>
    <w:p w14:paraId="3FB786CA" w14:textId="73D569A6" w:rsidR="009E7615" w:rsidRPr="009E7615" w:rsidRDefault="009E7615" w:rsidP="009E761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Изучить организационную структуру, корпоративную культуру, основные направления деятельности и принципы работы ООО «Этажи-Владивосток».</w:t>
      </w:r>
    </w:p>
    <w:p w14:paraId="7EBAC0DB" w14:textId="5D42F984" w:rsidR="009E7615" w:rsidRPr="009E7615" w:rsidRDefault="009E7615" w:rsidP="009E761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Развивать навыки делового общения (вербального и невербального) с различными категориями контрагентов: коллегами, руководством, клиентами, партнерами.</w:t>
      </w:r>
    </w:p>
    <w:p w14:paraId="5D858AB7" w14:textId="6D6B32AA" w:rsidR="009E7615" w:rsidRPr="009E7615" w:rsidRDefault="009E7615" w:rsidP="009E761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 xml:space="preserve">Приобрести опыт работы в коллективе, понять механизмы распределения ролей, особенности </w:t>
      </w:r>
      <w:proofErr w:type="spellStart"/>
      <w:r w:rsidRPr="009E7615">
        <w:rPr>
          <w:sz w:val="28"/>
          <w:szCs w:val="28"/>
        </w:rPr>
        <w:t>внутрикомандной</w:t>
      </w:r>
      <w:proofErr w:type="spellEnd"/>
      <w:r w:rsidRPr="009E7615">
        <w:rPr>
          <w:sz w:val="28"/>
          <w:szCs w:val="28"/>
        </w:rPr>
        <w:t xml:space="preserve"> коммуникации и сплочения для достижения общих целей.</w:t>
      </w:r>
    </w:p>
    <w:p w14:paraId="672783BE" w14:textId="44838B4F" w:rsidR="009E7615" w:rsidRPr="009E7615" w:rsidRDefault="009E7615" w:rsidP="009E761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Освоить нормы и правила корпоративной этики, научиться эффективно интегрироваться в новый социальный коллектив и рабочий процесс.</w:t>
      </w:r>
    </w:p>
    <w:p w14:paraId="71F5F420" w14:textId="058430BE" w:rsidR="009E7615" w:rsidRPr="009E7615" w:rsidRDefault="009E7615" w:rsidP="009E7615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Применить теоретические знания из курсов психологии общения, конфликтологии, менеджмента и деловой этики для решения конкретных практических задач, поставленных руководителем практики от организации.</w:t>
      </w:r>
    </w:p>
    <w:p w14:paraId="0FB04092" w14:textId="77777777" w:rsidR="009E7615" w:rsidRPr="009E7615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lastRenderedPageBreak/>
        <w:t>Общество с ограниченной ответственностью «Этажи-Владивосток» является динамично развивающейся многофункциональной компанией на рынке коммерческой недвижимости и услуг для бизнеса в Приморском крае. Организация, основанная во Владивостоке, зарекомендовала себя не просто как оператор коворкингов, а как комплексная экосистема для предпринимателей, стартапов, фрилансеров и малого бизнеса. Ее деятельность сфокусирована на создании и поддержке продуктивной деловой среды, что делает ее идеальной площадкой для отработки навыков социального взаимодействия в бизнес-контексте.</w:t>
      </w:r>
    </w:p>
    <w:p w14:paraId="77A9D290" w14:textId="77777777" w:rsidR="009E7615" w:rsidRPr="009E7615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Основные направления деятельности компании включают:</w:t>
      </w:r>
    </w:p>
    <w:p w14:paraId="48FFE0FD" w14:textId="694981D5" w:rsidR="009E7615" w:rsidRPr="009E7615" w:rsidRDefault="009E7615" w:rsidP="009E761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9E7615">
        <w:rPr>
          <w:rStyle w:val="ac"/>
          <w:b w:val="0"/>
          <w:bCs w:val="0"/>
          <w:sz w:val="28"/>
          <w:szCs w:val="28"/>
        </w:rPr>
        <w:t>Управление коворкинг-пространствами.</w:t>
      </w:r>
    </w:p>
    <w:p w14:paraId="1B671B5C" w14:textId="509ACCB5" w:rsidR="009E7615" w:rsidRPr="009E7615" w:rsidRDefault="009E7615" w:rsidP="009E761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9E7615">
        <w:rPr>
          <w:rStyle w:val="ac"/>
          <w:b w:val="0"/>
          <w:bCs w:val="0"/>
          <w:sz w:val="28"/>
          <w:szCs w:val="28"/>
        </w:rPr>
        <w:t>Организация деловых и образовательных мероприятий.</w:t>
      </w:r>
    </w:p>
    <w:p w14:paraId="5D915CE8" w14:textId="3193AE0D" w:rsidR="009E7615" w:rsidRPr="009E7615" w:rsidRDefault="009E7615" w:rsidP="009E7615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9E7615">
        <w:rPr>
          <w:rStyle w:val="ac"/>
          <w:b w:val="0"/>
          <w:bCs w:val="0"/>
          <w:sz w:val="28"/>
          <w:szCs w:val="28"/>
        </w:rPr>
        <w:t>Консалтинг и услуги для бизнеса.</w:t>
      </w:r>
    </w:p>
    <w:p w14:paraId="2CA60ADF" w14:textId="77777777" w:rsidR="009E7615" w:rsidRPr="009E7615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Организационная структура компании характеризуется относительно плоской иерархией и гибкостью, что типично для современных проектно-ориентированных организаций. Корпоративная культура ООО «Этажи-Владивосток» основана на принципах открытости, коллаборации, клиентоориентированности и инновационности. Рабочая атмосфера способствует неформальному общению, быстрому обмену идеями и взаимопомощи, что, с одной стороны, облегчает адаптацию практиканта, а с другой — требует от него активной социальной позиции, инициативности и умения быстро находить общий язык с разными людьми.</w:t>
      </w:r>
    </w:p>
    <w:p w14:paraId="65D4B1A7" w14:textId="2D79D7CF" w:rsidR="004F65C8" w:rsidRDefault="009E7615" w:rsidP="009E7615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7615">
        <w:rPr>
          <w:sz w:val="28"/>
          <w:szCs w:val="28"/>
        </w:rPr>
        <w:t>Таким образом, ООО «Этажи-Владивосток» представляет собой не просто место для прохождения практики, а живую лабораторию социальных и деловых коммуникаций. Работа в такой среде позволяет напрямую наблюдать и участвовать в процессах построения профессиональных отношений, ведения переговоров, организации совместной работы и создания комфортной деловой атмосферы. Прохождение практики именно в этой организации дает бесценный опыт, который заключается не в выполнении формальных обязанностей, а в глубоком погружении в контекст, где социальное взаимодействие является не вспомогательным, а одним из ключевых производственных активов.</w:t>
      </w:r>
    </w:p>
    <w:p w14:paraId="3658E68F" w14:textId="7A76F33B" w:rsidR="009E7615" w:rsidRDefault="009E7615" w:rsidP="009E7615">
      <w:pPr>
        <w:pStyle w:val="1"/>
        <w:spacing w:after="240"/>
        <w:ind w:left="1276" w:hanging="567"/>
        <w:jc w:val="both"/>
        <w:rPr>
          <w:rFonts w:ascii="Arial" w:hAnsi="Arial" w:cs="Arial"/>
          <w:sz w:val="30"/>
          <w:szCs w:val="30"/>
        </w:rPr>
      </w:pPr>
      <w:bookmarkStart w:id="6" w:name="_Toc224229988"/>
      <w:r w:rsidRPr="009E7615">
        <w:rPr>
          <w:rFonts w:ascii="Arial" w:hAnsi="Arial" w:cs="Arial"/>
          <w:sz w:val="30"/>
          <w:szCs w:val="30"/>
        </w:rPr>
        <w:lastRenderedPageBreak/>
        <w:t>1 Правила внутреннего распорядка организации, требования охраны труда и пожарной безопасности</w:t>
      </w:r>
      <w:bookmarkEnd w:id="6"/>
    </w:p>
    <w:p w14:paraId="7AEB9B1A" w14:textId="6F75934E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ООО «Этажи-Владивосток» является современной многофункциональной площадкой для бизнеса и профессионального сообщества, расположенной в центре Владивостока. В состав комплекса входят коворкинг-зоны, переговорные комнаты, конференц-залы, офисы под аренду и общие пространства для нетворкинга. Учебная практика в данной организации представляет собой уникальную возможность погружения в динамичную деловую среду, где формирование навыков социального взаимодействия происходит в условиях реальных бизнес-процессов</w:t>
      </w:r>
      <w:r w:rsidR="00B74DC0" w:rsidRPr="00B74DC0">
        <w:rPr>
          <w:sz w:val="28"/>
          <w:szCs w:val="28"/>
        </w:rPr>
        <w:t xml:space="preserve"> [1]</w:t>
      </w:r>
      <w:r w:rsidRPr="00C505ED">
        <w:rPr>
          <w:sz w:val="28"/>
          <w:szCs w:val="28"/>
        </w:rPr>
        <w:t>.</w:t>
      </w:r>
    </w:p>
    <w:p w14:paraId="3BAA1B3F" w14:textId="724B9F22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Целью настоящего раздела является детальное ознакомление практиканта с ключевыми организационными, трудовыми и техническими регламентами, обеспечивающими эффективную, безопасную и продуктивную деятельность всех лиц, находящихся на территории комплекса. Соблюдение этих правил является не только формальным требованием, но и фундаментальным элементом профессиональной культуры и социальной адаптации в коллективе.</w:t>
      </w:r>
    </w:p>
    <w:p w14:paraId="55F23846" w14:textId="77777777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ООО «Этажи-Владивосток» придерживается горизонтально-интегрированной организационной структуры с элементами проектного управления. Основными структурными единицами, с которыми взаимодействует практикант, являются:</w:t>
      </w:r>
    </w:p>
    <w:p w14:paraId="4865BE1B" w14:textId="5506515D" w:rsidR="00C505ED" w:rsidRPr="00C505ED" w:rsidRDefault="00C505ED" w:rsidP="00C505ED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а</w:t>
      </w:r>
      <w:r w:rsidRPr="00C505ED">
        <w:rPr>
          <w:rStyle w:val="ac"/>
          <w:b w:val="0"/>
          <w:bCs w:val="0"/>
          <w:sz w:val="28"/>
          <w:szCs w:val="28"/>
        </w:rPr>
        <w:t>дминистрация и служба клиентского сервиса:</w:t>
      </w:r>
      <w:r w:rsidRPr="00C505ED">
        <w:rPr>
          <w:sz w:val="28"/>
          <w:szCs w:val="28"/>
        </w:rPr>
        <w:t xml:space="preserve"> курирование резидентов и гостей, решение организационных вопросов</w:t>
      </w:r>
      <w:r>
        <w:rPr>
          <w:sz w:val="28"/>
          <w:szCs w:val="28"/>
        </w:rPr>
        <w:t>;</w:t>
      </w:r>
    </w:p>
    <w:p w14:paraId="023AE223" w14:textId="49641F31" w:rsidR="00C505ED" w:rsidRPr="00C505ED" w:rsidRDefault="00C505ED" w:rsidP="00C505ED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с</w:t>
      </w:r>
      <w:r w:rsidRPr="00C505ED">
        <w:rPr>
          <w:rStyle w:val="ac"/>
          <w:b w:val="0"/>
          <w:bCs w:val="0"/>
          <w:sz w:val="28"/>
          <w:szCs w:val="28"/>
        </w:rPr>
        <w:t>обытийный отдел:</w:t>
      </w:r>
      <w:r w:rsidRPr="00C505ED">
        <w:rPr>
          <w:sz w:val="28"/>
          <w:szCs w:val="28"/>
        </w:rPr>
        <w:t xml:space="preserve"> планирование и проведение деловых мероприятий</w:t>
      </w:r>
      <w:r>
        <w:rPr>
          <w:sz w:val="28"/>
          <w:szCs w:val="28"/>
        </w:rPr>
        <w:t>;</w:t>
      </w:r>
    </w:p>
    <w:p w14:paraId="28020167" w14:textId="78324B40" w:rsidR="00C505ED" w:rsidRPr="00C505ED" w:rsidRDefault="00C505ED" w:rsidP="00C505ED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т</w:t>
      </w:r>
      <w:r w:rsidRPr="00C505ED">
        <w:rPr>
          <w:rStyle w:val="ac"/>
          <w:b w:val="0"/>
          <w:bCs w:val="0"/>
          <w:sz w:val="28"/>
          <w:szCs w:val="28"/>
        </w:rPr>
        <w:t>ехническая служба:</w:t>
      </w:r>
      <w:r w:rsidRPr="00C505ED">
        <w:rPr>
          <w:sz w:val="28"/>
          <w:szCs w:val="28"/>
        </w:rPr>
        <w:t xml:space="preserve"> обеспечение работоспособности инфраструктуры и оборудования.</w:t>
      </w:r>
    </w:p>
    <w:p w14:paraId="6FFC9818" w14:textId="26759023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Корпоративная культура основана на принципах открытости, коллаборации, взаимного уважения и клиентоориентированности</w:t>
      </w:r>
      <w:r>
        <w:rPr>
          <w:sz w:val="28"/>
          <w:szCs w:val="28"/>
        </w:rPr>
        <w:t xml:space="preserve"> (таблица 1.1)</w:t>
      </w:r>
      <w:r w:rsidRPr="00C505ED">
        <w:rPr>
          <w:sz w:val="28"/>
          <w:szCs w:val="28"/>
        </w:rPr>
        <w:t>. Практикант, являясь временным членом команды, должен стремиться соответствовать этим принципам.</w:t>
      </w:r>
    </w:p>
    <w:p w14:paraId="4863D318" w14:textId="01698487" w:rsidR="00C505ED" w:rsidRPr="00C505ED" w:rsidRDefault="00C505ED" w:rsidP="00C505ED">
      <w:pPr>
        <w:spacing w:before="240" w:after="120"/>
        <w:ind w:left="1701" w:hanging="1701"/>
        <w:jc w:val="both"/>
        <w:rPr>
          <w:i/>
          <w:iCs/>
          <w:sz w:val="28"/>
          <w:szCs w:val="28"/>
        </w:rPr>
      </w:pPr>
      <w:r w:rsidRPr="00C505ED">
        <w:rPr>
          <w:rStyle w:val="ad"/>
          <w:i w:val="0"/>
          <w:iCs w:val="0"/>
          <w:sz w:val="28"/>
          <w:szCs w:val="28"/>
        </w:rPr>
        <w:lastRenderedPageBreak/>
        <w:t>Таблица 1.1 – Ценности корпоративной культуры и их проявление для практиканта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97"/>
        <w:gridCol w:w="2873"/>
        <w:gridCol w:w="4958"/>
      </w:tblGrid>
      <w:tr w:rsidR="00C505ED" w:rsidRPr="00C505ED" w14:paraId="56993912" w14:textId="77777777" w:rsidTr="00C505ED">
        <w:tc>
          <w:tcPr>
            <w:tcW w:w="933" w:type="pct"/>
            <w:hideMark/>
          </w:tcPr>
          <w:p w14:paraId="38A61BA8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Корпоративная ценность</w:t>
            </w:r>
          </w:p>
        </w:tc>
        <w:tc>
          <w:tcPr>
            <w:tcW w:w="1492" w:type="pct"/>
            <w:hideMark/>
          </w:tcPr>
          <w:p w14:paraId="577FD100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Сущность</w:t>
            </w:r>
          </w:p>
        </w:tc>
        <w:tc>
          <w:tcPr>
            <w:tcW w:w="2575" w:type="pct"/>
            <w:hideMark/>
          </w:tcPr>
          <w:p w14:paraId="5D81C617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Ожидаемое поведение практиканта</w:t>
            </w:r>
          </w:p>
        </w:tc>
      </w:tr>
      <w:tr w:rsidR="00C505ED" w:rsidRPr="00C505ED" w14:paraId="25AA50FC" w14:textId="77777777" w:rsidTr="00C505ED">
        <w:tc>
          <w:tcPr>
            <w:tcW w:w="933" w:type="pct"/>
            <w:hideMark/>
          </w:tcPr>
          <w:p w14:paraId="4F2F43C6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Открытость</w:t>
            </w:r>
          </w:p>
        </w:tc>
        <w:tc>
          <w:tcPr>
            <w:tcW w:w="1492" w:type="pct"/>
            <w:hideMark/>
          </w:tcPr>
          <w:p w14:paraId="6347F3C5" w14:textId="77777777" w:rsidR="00C505ED" w:rsidRPr="00C505ED" w:rsidRDefault="00C505ED" w:rsidP="00C505ED">
            <w:pPr>
              <w:jc w:val="both"/>
            </w:pPr>
            <w:r w:rsidRPr="00C505ED">
              <w:t>Готовность к обмену знаниями, прозрачность коммуникаций</w:t>
            </w:r>
          </w:p>
        </w:tc>
        <w:tc>
          <w:tcPr>
            <w:tcW w:w="2575" w:type="pct"/>
            <w:hideMark/>
          </w:tcPr>
          <w:p w14:paraId="5A5FBB89" w14:textId="77777777" w:rsidR="00C505ED" w:rsidRPr="00C505ED" w:rsidRDefault="00C505ED" w:rsidP="00C505ED">
            <w:pPr>
              <w:jc w:val="both"/>
            </w:pPr>
            <w:r w:rsidRPr="00C505ED">
              <w:t>Активное участие в обсуждениях (где уместно), задавание вопросов куратору, честность в отчетности о проделанной работе.</w:t>
            </w:r>
          </w:p>
        </w:tc>
      </w:tr>
      <w:tr w:rsidR="00C505ED" w:rsidRPr="00C505ED" w14:paraId="097316FB" w14:textId="77777777" w:rsidTr="00C505ED">
        <w:tc>
          <w:tcPr>
            <w:tcW w:w="933" w:type="pct"/>
            <w:hideMark/>
          </w:tcPr>
          <w:p w14:paraId="11F1A1B3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Коллаборация</w:t>
            </w:r>
          </w:p>
        </w:tc>
        <w:tc>
          <w:tcPr>
            <w:tcW w:w="1492" w:type="pct"/>
            <w:hideMark/>
          </w:tcPr>
          <w:p w14:paraId="7DD514CF" w14:textId="77777777" w:rsidR="00C505ED" w:rsidRPr="00C505ED" w:rsidRDefault="00C505ED" w:rsidP="00C505ED">
            <w:pPr>
              <w:jc w:val="both"/>
            </w:pPr>
            <w:r w:rsidRPr="00C505ED">
              <w:t>Совместная работа для достижения общих целей, синергия</w:t>
            </w:r>
          </w:p>
        </w:tc>
        <w:tc>
          <w:tcPr>
            <w:tcW w:w="2575" w:type="pct"/>
            <w:hideMark/>
          </w:tcPr>
          <w:p w14:paraId="728C3FA8" w14:textId="77777777" w:rsidR="00C505ED" w:rsidRPr="00C505ED" w:rsidRDefault="00C505ED" w:rsidP="00C505ED">
            <w:pPr>
              <w:jc w:val="both"/>
            </w:pPr>
            <w:r w:rsidRPr="00C505ED">
              <w:t>Предложение помощи коллегам в рамках своей компетенции, участие в командных задачах, использование общих цифровых досок (</w:t>
            </w:r>
            <w:proofErr w:type="spellStart"/>
            <w:r w:rsidRPr="00C505ED">
              <w:t>Trello</w:t>
            </w:r>
            <w:proofErr w:type="spellEnd"/>
            <w:r w:rsidRPr="00C505ED">
              <w:t xml:space="preserve">, </w:t>
            </w:r>
            <w:proofErr w:type="spellStart"/>
            <w:r w:rsidRPr="00C505ED">
              <w:t>Miro</w:t>
            </w:r>
            <w:proofErr w:type="spellEnd"/>
            <w:r w:rsidRPr="00C505ED">
              <w:t>) по согласованию.</w:t>
            </w:r>
          </w:p>
        </w:tc>
      </w:tr>
      <w:tr w:rsidR="00C505ED" w:rsidRPr="00C505ED" w14:paraId="4024BB18" w14:textId="77777777" w:rsidTr="00C505ED">
        <w:tc>
          <w:tcPr>
            <w:tcW w:w="933" w:type="pct"/>
            <w:hideMark/>
          </w:tcPr>
          <w:p w14:paraId="1F4553E8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Взаимное уважение</w:t>
            </w:r>
          </w:p>
        </w:tc>
        <w:tc>
          <w:tcPr>
            <w:tcW w:w="1492" w:type="pct"/>
            <w:hideMark/>
          </w:tcPr>
          <w:p w14:paraId="41B0B204" w14:textId="77777777" w:rsidR="00C505ED" w:rsidRPr="00C505ED" w:rsidRDefault="00C505ED" w:rsidP="00C505ED">
            <w:pPr>
              <w:jc w:val="both"/>
            </w:pPr>
            <w:r w:rsidRPr="00C505ED">
              <w:t>Признание ценности времени, труда и личного пространства каждого</w:t>
            </w:r>
          </w:p>
        </w:tc>
        <w:tc>
          <w:tcPr>
            <w:tcW w:w="2575" w:type="pct"/>
            <w:hideMark/>
          </w:tcPr>
          <w:p w14:paraId="32AA08EA" w14:textId="77777777" w:rsidR="00C505ED" w:rsidRPr="00C505ED" w:rsidRDefault="00C505ED" w:rsidP="00C505ED">
            <w:pPr>
              <w:jc w:val="both"/>
            </w:pPr>
            <w:r w:rsidRPr="00C505ED">
              <w:t>Соблюдение тишины в рабочих зонах, пунктуальность, корректность в обращении ко всем сотрудникам и резидентам независимо от статуса.</w:t>
            </w:r>
          </w:p>
        </w:tc>
      </w:tr>
      <w:tr w:rsidR="00C505ED" w:rsidRPr="00C505ED" w14:paraId="39AF10E3" w14:textId="77777777" w:rsidTr="00C505ED">
        <w:tc>
          <w:tcPr>
            <w:tcW w:w="933" w:type="pct"/>
            <w:hideMark/>
          </w:tcPr>
          <w:p w14:paraId="5C2A6980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Клиентоориентированность</w:t>
            </w:r>
          </w:p>
        </w:tc>
        <w:tc>
          <w:tcPr>
            <w:tcW w:w="1492" w:type="pct"/>
            <w:hideMark/>
          </w:tcPr>
          <w:p w14:paraId="621E2EE9" w14:textId="77777777" w:rsidR="00C505ED" w:rsidRPr="00C505ED" w:rsidRDefault="00C505ED" w:rsidP="00C505ED">
            <w:pPr>
              <w:jc w:val="both"/>
            </w:pPr>
            <w:r w:rsidRPr="00C505ED">
              <w:t>Постановка потребностей клиента (резидента, гостя) в центр деятельности</w:t>
            </w:r>
          </w:p>
        </w:tc>
        <w:tc>
          <w:tcPr>
            <w:tcW w:w="2575" w:type="pct"/>
            <w:hideMark/>
          </w:tcPr>
          <w:p w14:paraId="3AFA9190" w14:textId="77777777" w:rsidR="00C505ED" w:rsidRPr="00C505ED" w:rsidRDefault="00C505ED" w:rsidP="00C505ED">
            <w:pPr>
              <w:jc w:val="both"/>
            </w:pPr>
            <w:r w:rsidRPr="00C505ED">
              <w:t>Вежливое и внимательное отношение ко всем посетителям комплекса, готовность перенаправить запрос к компетентному сотруднику.</w:t>
            </w:r>
          </w:p>
        </w:tc>
      </w:tr>
    </w:tbl>
    <w:p w14:paraId="68C6FE79" w14:textId="00DED7B5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 xml:space="preserve">На период практики студент наделяется статусом </w:t>
      </w:r>
      <w:r w:rsidRPr="00C505ED">
        <w:rPr>
          <w:rStyle w:val="ad"/>
          <w:i w:val="0"/>
          <w:iCs w:val="0"/>
          <w:sz w:val="28"/>
          <w:szCs w:val="28"/>
        </w:rPr>
        <w:t>временного участника трудового коллектива</w:t>
      </w:r>
      <w:r w:rsidRPr="00C505ED">
        <w:rPr>
          <w:i/>
          <w:iCs/>
          <w:sz w:val="28"/>
          <w:szCs w:val="28"/>
        </w:rPr>
        <w:t xml:space="preserve"> </w:t>
      </w:r>
      <w:r w:rsidRPr="00C505ED">
        <w:rPr>
          <w:sz w:val="28"/>
          <w:szCs w:val="28"/>
        </w:rPr>
        <w:t>на основе договора между учебным заведением и ООО «Этажи-Владивосток». Ему назначается персональный куратор из числа сотрудников компании.</w:t>
      </w:r>
      <w:r>
        <w:rPr>
          <w:sz w:val="28"/>
          <w:szCs w:val="28"/>
        </w:rPr>
        <w:t xml:space="preserve"> Права и обязанности практиканта представлены в таблице 1.2.</w:t>
      </w:r>
    </w:p>
    <w:p w14:paraId="351D4F95" w14:textId="462AC8DC" w:rsidR="00C505ED" w:rsidRPr="00C505ED" w:rsidRDefault="00C505ED" w:rsidP="00C505ED">
      <w:pPr>
        <w:spacing w:before="240" w:after="120"/>
        <w:ind w:left="1701" w:hanging="1701"/>
        <w:jc w:val="both"/>
        <w:rPr>
          <w:i/>
          <w:iCs/>
          <w:sz w:val="28"/>
          <w:szCs w:val="28"/>
        </w:rPr>
      </w:pPr>
      <w:r w:rsidRPr="00C505ED">
        <w:rPr>
          <w:rStyle w:val="ad"/>
          <w:i w:val="0"/>
          <w:iCs w:val="0"/>
          <w:sz w:val="28"/>
          <w:szCs w:val="28"/>
        </w:rPr>
        <w:t>Таблица 1.2</w:t>
      </w:r>
      <w:r>
        <w:rPr>
          <w:rStyle w:val="ad"/>
          <w:i w:val="0"/>
          <w:iCs w:val="0"/>
          <w:sz w:val="28"/>
          <w:szCs w:val="28"/>
        </w:rPr>
        <w:t xml:space="preserve"> –</w:t>
      </w:r>
      <w:r w:rsidRPr="00C505ED">
        <w:rPr>
          <w:rStyle w:val="ad"/>
          <w:i w:val="0"/>
          <w:iCs w:val="0"/>
          <w:sz w:val="28"/>
          <w:szCs w:val="28"/>
        </w:rPr>
        <w:t xml:space="preserve"> Права и обязанности практиканта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5"/>
        <w:gridCol w:w="7643"/>
      </w:tblGrid>
      <w:tr w:rsidR="00C505ED" w:rsidRPr="00C505ED" w14:paraId="652489E4" w14:textId="77777777" w:rsidTr="00C505ED">
        <w:tc>
          <w:tcPr>
            <w:tcW w:w="1031" w:type="pct"/>
            <w:hideMark/>
          </w:tcPr>
          <w:p w14:paraId="4082E8FC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Категория</w:t>
            </w:r>
          </w:p>
        </w:tc>
        <w:tc>
          <w:tcPr>
            <w:tcW w:w="3969" w:type="pct"/>
            <w:hideMark/>
          </w:tcPr>
          <w:p w14:paraId="7930EDED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Конкретные положения</w:t>
            </w:r>
          </w:p>
        </w:tc>
      </w:tr>
      <w:tr w:rsidR="00C505ED" w:rsidRPr="00C505ED" w14:paraId="570A5196" w14:textId="77777777" w:rsidTr="00C505ED">
        <w:tc>
          <w:tcPr>
            <w:tcW w:w="1031" w:type="pct"/>
            <w:hideMark/>
          </w:tcPr>
          <w:p w14:paraId="45CAE624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Права практиканта</w:t>
            </w:r>
          </w:p>
        </w:tc>
        <w:tc>
          <w:tcPr>
            <w:tcW w:w="3969" w:type="pct"/>
            <w:hideMark/>
          </w:tcPr>
          <w:p w14:paraId="13EBC5A7" w14:textId="6F41F29B" w:rsidR="00C505ED" w:rsidRPr="00C505ED" w:rsidRDefault="00C505ED" w:rsidP="00C505ED">
            <w:pPr>
              <w:jc w:val="both"/>
            </w:pPr>
            <w:r w:rsidRPr="00C505ED">
              <w:t>1 Получать от куратора и других сотрудников информацию, необходимую для выполнения задач практики.</w:t>
            </w:r>
            <w:r w:rsidRPr="00C505ED">
              <w:br/>
              <w:t xml:space="preserve">2 Пользоваться выделенным рабочим местом, корпоративным </w:t>
            </w:r>
            <w:proofErr w:type="spellStart"/>
            <w:r w:rsidRPr="00C505ED">
              <w:t>Wi-Fi</w:t>
            </w:r>
            <w:proofErr w:type="spellEnd"/>
            <w:r w:rsidRPr="00C505ED">
              <w:t>, оргтехникой (принтер, сканер) в служебных целях.</w:t>
            </w:r>
            <w:r w:rsidRPr="00C505ED">
              <w:br/>
            </w:r>
            <w:r>
              <w:t>3</w:t>
            </w:r>
            <w:r w:rsidRPr="00C505ED">
              <w:t xml:space="preserve"> Посещать внутренние обучающие мероприятия и открытые для резидентов воркшопы с согласия куратора.</w:t>
            </w:r>
            <w:r w:rsidRPr="00C505ED">
              <w:br/>
              <w:t>4 Получать консультации по выполнению индивидуального плана практики.</w:t>
            </w:r>
            <w:r w:rsidRPr="00C505ED">
              <w:br/>
              <w:t>5 Требовать обеспечения условий труда, соответствующих государственным нормам охраны труда.</w:t>
            </w:r>
            <w:r w:rsidRPr="00C505ED">
              <w:br/>
              <w:t>6</w:t>
            </w:r>
            <w:r>
              <w:t xml:space="preserve"> </w:t>
            </w:r>
            <w:r w:rsidRPr="00C505ED">
              <w:t>На объективную оценку своей работы и получение письменной характеристики по итогам практики.</w:t>
            </w:r>
          </w:p>
        </w:tc>
      </w:tr>
      <w:tr w:rsidR="00C505ED" w:rsidRPr="00C505ED" w14:paraId="5B378CC2" w14:textId="77777777" w:rsidTr="00C505ED">
        <w:tc>
          <w:tcPr>
            <w:tcW w:w="1031" w:type="pct"/>
            <w:hideMark/>
          </w:tcPr>
          <w:p w14:paraId="41E8D0FE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Обязанности практиканта</w:t>
            </w:r>
          </w:p>
        </w:tc>
        <w:tc>
          <w:tcPr>
            <w:tcW w:w="3969" w:type="pct"/>
            <w:hideMark/>
          </w:tcPr>
          <w:p w14:paraId="1BA67086" w14:textId="6239D8BE" w:rsidR="00C505ED" w:rsidRPr="00C505ED" w:rsidRDefault="00C505ED" w:rsidP="00C505ED">
            <w:pPr>
              <w:jc w:val="both"/>
            </w:pPr>
            <w:r w:rsidRPr="00C505ED">
              <w:t>1 Добросовестно выполнять задания, предусмотренные программой практики и индивидуальным планом.</w:t>
            </w:r>
            <w:r w:rsidRPr="00C505ED">
              <w:br/>
              <w:t>2 Строго соблюдать настоящие Правила, требования охраны труда, пожарной, санитарной безопасности.</w:t>
            </w:r>
            <w:r w:rsidRPr="00C505ED">
              <w:br/>
              <w:t>3 Бережно относиться к имуществу ООО «Этажи-Владивосток» и личным вещам других лиц.</w:t>
            </w:r>
            <w:r w:rsidRPr="00C505ED">
              <w:br/>
              <w:t>4 Сохранять конфиденциальность служебной, коммерческой и персональной информации, ставшей известной в ходе практики (данные резидентов, внутренняя отчетность, партнерские условия).</w:t>
            </w:r>
          </w:p>
        </w:tc>
      </w:tr>
    </w:tbl>
    <w:p w14:paraId="603CD055" w14:textId="590EC5BB" w:rsidR="00B74DC0" w:rsidRPr="00B74DC0" w:rsidRDefault="00B74DC0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Продолжение таблицы 1.2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5"/>
        <w:gridCol w:w="7643"/>
      </w:tblGrid>
      <w:tr w:rsidR="00B74DC0" w:rsidRPr="00C505ED" w14:paraId="79ECB126" w14:textId="77777777" w:rsidTr="00C505ED">
        <w:tc>
          <w:tcPr>
            <w:tcW w:w="1031" w:type="pct"/>
          </w:tcPr>
          <w:p w14:paraId="7AE6ED0E" w14:textId="77777777" w:rsidR="00B74DC0" w:rsidRPr="00C505ED" w:rsidRDefault="00B74DC0" w:rsidP="00C505ED">
            <w:pPr>
              <w:jc w:val="both"/>
              <w:rPr>
                <w:rStyle w:val="ac"/>
                <w:b w:val="0"/>
                <w:bCs w:val="0"/>
              </w:rPr>
            </w:pPr>
          </w:p>
        </w:tc>
        <w:tc>
          <w:tcPr>
            <w:tcW w:w="3969" w:type="pct"/>
          </w:tcPr>
          <w:p w14:paraId="0821209C" w14:textId="3D07813C" w:rsidR="00B74DC0" w:rsidRPr="00C505ED" w:rsidRDefault="00B74DC0" w:rsidP="00C505ED">
            <w:pPr>
              <w:jc w:val="both"/>
            </w:pPr>
            <w:r w:rsidRPr="00C505ED">
              <w:t>5 Соблюдать установленный режим работы и трудовую дисциплину.</w:t>
            </w:r>
            <w:r w:rsidRPr="00C505ED">
              <w:br/>
              <w:t>6 Немедленно извещать куратора или администрацию о любой ситуации, угрожающей жизни и здоровью людей, о каждом несчастном случае, о неисправности оборудования, о фактах нарушения правил безопасности другими лицами.</w:t>
            </w:r>
          </w:p>
        </w:tc>
      </w:tr>
    </w:tbl>
    <w:p w14:paraId="7D1FE4A3" w14:textId="7F04720B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Для практикантов устанавливается стандартный пятидневный рабочий день с понедельника по пятницу. Конкретное время начала и окончания работы согласуется с куратором и фиксируется в индивидуальном плане.</w:t>
      </w:r>
    </w:p>
    <w:p w14:paraId="4B932C36" w14:textId="44EEF2BC" w:rsidR="00C505ED" w:rsidRPr="00C505ED" w:rsidRDefault="00C505ED" w:rsidP="00C505ED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505ED">
        <w:rPr>
          <w:rStyle w:val="ac"/>
          <w:b w:val="0"/>
          <w:bCs w:val="0"/>
          <w:sz w:val="28"/>
          <w:szCs w:val="28"/>
        </w:rPr>
        <w:t>рабочий день:</w:t>
      </w:r>
      <w:r w:rsidRPr="00C505ED">
        <w:rPr>
          <w:sz w:val="28"/>
          <w:szCs w:val="28"/>
        </w:rPr>
        <w:t xml:space="preserve"> с 09:00 до 18:00</w:t>
      </w:r>
      <w:r>
        <w:rPr>
          <w:sz w:val="28"/>
          <w:szCs w:val="28"/>
        </w:rPr>
        <w:t>;</w:t>
      </w:r>
    </w:p>
    <w:p w14:paraId="6813FC24" w14:textId="259F0656" w:rsidR="00C505ED" w:rsidRPr="00C505ED" w:rsidRDefault="00C505ED" w:rsidP="00C505ED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505ED">
        <w:rPr>
          <w:rStyle w:val="ac"/>
          <w:b w:val="0"/>
          <w:bCs w:val="0"/>
          <w:sz w:val="28"/>
          <w:szCs w:val="28"/>
        </w:rPr>
        <w:t>обеденный перерыв:</w:t>
      </w:r>
      <w:r w:rsidRPr="00C505ED">
        <w:rPr>
          <w:sz w:val="28"/>
          <w:szCs w:val="28"/>
        </w:rPr>
        <w:t xml:space="preserve"> с 13:00 до 14:00</w:t>
      </w:r>
      <w:r>
        <w:rPr>
          <w:sz w:val="28"/>
          <w:szCs w:val="28"/>
        </w:rPr>
        <w:t>;</w:t>
      </w:r>
    </w:p>
    <w:p w14:paraId="61BCD9D3" w14:textId="181C3054" w:rsidR="00C505ED" w:rsidRPr="00C505ED" w:rsidRDefault="00C505ED" w:rsidP="00C505ED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505ED">
        <w:rPr>
          <w:rStyle w:val="ac"/>
          <w:b w:val="0"/>
          <w:bCs w:val="0"/>
          <w:sz w:val="28"/>
          <w:szCs w:val="28"/>
        </w:rPr>
        <w:t>технические перерывы:</w:t>
      </w:r>
      <w:r w:rsidRPr="00C505ED">
        <w:rPr>
          <w:sz w:val="28"/>
          <w:szCs w:val="28"/>
        </w:rPr>
        <w:t xml:space="preserve"> рекомендуются краткие перерывы по 5-10 минут каждые 1,5-2 часа работы за компьютером.</w:t>
      </w:r>
    </w:p>
    <w:p w14:paraId="24FD714F" w14:textId="4E45FE58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 xml:space="preserve">Учет присутствия осуществляется путем ежедневной отметки в специальном </w:t>
      </w:r>
      <w:r w:rsidRPr="00C505ED">
        <w:rPr>
          <w:rStyle w:val="ac"/>
          <w:b w:val="0"/>
          <w:bCs w:val="0"/>
          <w:sz w:val="28"/>
          <w:szCs w:val="28"/>
        </w:rPr>
        <w:t>«Журнале учета рабочего времени практикантов»</w:t>
      </w:r>
      <w:r w:rsidRPr="00C505ED">
        <w:rPr>
          <w:b/>
          <w:bCs/>
          <w:sz w:val="28"/>
          <w:szCs w:val="28"/>
        </w:rPr>
        <w:t>,</w:t>
      </w:r>
      <w:r w:rsidRPr="00C505ED">
        <w:rPr>
          <w:sz w:val="28"/>
          <w:szCs w:val="28"/>
        </w:rPr>
        <w:t xml:space="preserve"> который находится у администратора на ресепшене. Опоздания более чем на 15 минут или ранний уход должны быть предварительно согласованы с куратором</w:t>
      </w:r>
      <w:r w:rsidR="00B74DC0" w:rsidRPr="00B74DC0">
        <w:rPr>
          <w:sz w:val="28"/>
          <w:szCs w:val="28"/>
        </w:rPr>
        <w:t xml:space="preserve"> [2]</w:t>
      </w:r>
      <w:r w:rsidRPr="00C505ED">
        <w:rPr>
          <w:sz w:val="28"/>
          <w:szCs w:val="28"/>
        </w:rPr>
        <w:t>.</w:t>
      </w:r>
    </w:p>
    <w:p w14:paraId="29F0AEA1" w14:textId="13307B66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Открытый формат коворкинга требует повышенного внимания к нормам совместного существования</w:t>
      </w:r>
      <w:r>
        <w:rPr>
          <w:sz w:val="28"/>
          <w:szCs w:val="28"/>
        </w:rPr>
        <w:t xml:space="preserve"> (таблица 1.3)</w:t>
      </w:r>
      <w:r w:rsidRPr="00C505ED">
        <w:rPr>
          <w:sz w:val="28"/>
          <w:szCs w:val="28"/>
        </w:rPr>
        <w:t>.</w:t>
      </w:r>
    </w:p>
    <w:p w14:paraId="1168228B" w14:textId="7DD1D3A0" w:rsidR="00C505ED" w:rsidRPr="00C505ED" w:rsidRDefault="00C505ED" w:rsidP="00C505ED">
      <w:pPr>
        <w:spacing w:before="240" w:after="120"/>
        <w:ind w:left="1701" w:hanging="1701"/>
        <w:jc w:val="both"/>
        <w:rPr>
          <w:i/>
          <w:iCs/>
          <w:sz w:val="28"/>
          <w:szCs w:val="28"/>
        </w:rPr>
      </w:pPr>
      <w:r w:rsidRPr="00C505ED">
        <w:rPr>
          <w:rStyle w:val="ad"/>
          <w:i w:val="0"/>
          <w:iCs w:val="0"/>
          <w:sz w:val="28"/>
          <w:szCs w:val="28"/>
        </w:rPr>
        <w:t>Таблица 1.3</w:t>
      </w:r>
      <w:r>
        <w:rPr>
          <w:rStyle w:val="ad"/>
          <w:i w:val="0"/>
          <w:iCs w:val="0"/>
          <w:sz w:val="28"/>
          <w:szCs w:val="28"/>
        </w:rPr>
        <w:t xml:space="preserve"> –</w:t>
      </w:r>
      <w:r w:rsidRPr="00C505ED">
        <w:rPr>
          <w:rStyle w:val="ad"/>
          <w:i w:val="0"/>
          <w:iCs w:val="0"/>
          <w:sz w:val="28"/>
          <w:szCs w:val="28"/>
        </w:rPr>
        <w:t xml:space="preserve"> Нормы поведения в различных зонах комплекса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00"/>
        <w:gridCol w:w="4639"/>
        <w:gridCol w:w="3089"/>
      </w:tblGrid>
      <w:tr w:rsidR="00C505ED" w:rsidRPr="00C505ED" w14:paraId="12BAC362" w14:textId="77777777" w:rsidTr="00B74DC0">
        <w:tc>
          <w:tcPr>
            <w:tcW w:w="987" w:type="pct"/>
            <w:hideMark/>
          </w:tcPr>
          <w:p w14:paraId="6301EFFB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Зона/Аспект</w:t>
            </w:r>
          </w:p>
        </w:tc>
        <w:tc>
          <w:tcPr>
            <w:tcW w:w="2409" w:type="pct"/>
            <w:hideMark/>
          </w:tcPr>
          <w:p w14:paraId="5C6066F2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Рекомендуемые правила</w:t>
            </w:r>
          </w:p>
        </w:tc>
        <w:tc>
          <w:tcPr>
            <w:tcW w:w="1604" w:type="pct"/>
            <w:hideMark/>
          </w:tcPr>
          <w:p w14:paraId="795A27EE" w14:textId="77777777" w:rsidR="00C505ED" w:rsidRPr="00C505ED" w:rsidRDefault="00C505ED" w:rsidP="00C505ED">
            <w:pPr>
              <w:jc w:val="center"/>
              <w:rPr>
                <w:b/>
                <w:bCs/>
              </w:rPr>
            </w:pPr>
            <w:r w:rsidRPr="00C505ED">
              <w:rPr>
                <w:rStyle w:val="ac"/>
                <w:b w:val="0"/>
                <w:bCs w:val="0"/>
              </w:rPr>
              <w:t>Запрещенные действия</w:t>
            </w:r>
          </w:p>
        </w:tc>
      </w:tr>
      <w:tr w:rsidR="00C505ED" w:rsidRPr="00C505ED" w14:paraId="43132EA8" w14:textId="77777777" w:rsidTr="00B74DC0">
        <w:tc>
          <w:tcPr>
            <w:tcW w:w="987" w:type="pct"/>
            <w:hideMark/>
          </w:tcPr>
          <w:p w14:paraId="21E64C10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Рабочие зоны (</w:t>
            </w:r>
            <w:proofErr w:type="spellStart"/>
            <w:r w:rsidRPr="00C505ED">
              <w:rPr>
                <w:rStyle w:val="ac"/>
                <w:b w:val="0"/>
                <w:bCs w:val="0"/>
              </w:rPr>
              <w:t>open-space</w:t>
            </w:r>
            <w:proofErr w:type="spellEnd"/>
            <w:r w:rsidRPr="00C505ED">
              <w:rPr>
                <w:rStyle w:val="ac"/>
                <w:b w:val="0"/>
                <w:bCs w:val="0"/>
              </w:rPr>
              <w:t>)</w:t>
            </w:r>
          </w:p>
        </w:tc>
        <w:tc>
          <w:tcPr>
            <w:tcW w:w="2409" w:type="pct"/>
            <w:hideMark/>
          </w:tcPr>
          <w:p w14:paraId="1B00C3E7" w14:textId="45DF0C50" w:rsidR="00C505ED" w:rsidRPr="00C505ED" w:rsidRDefault="00C505ED" w:rsidP="00C505ED">
            <w:pPr>
              <w:jc w:val="both"/>
            </w:pPr>
            <w:r w:rsidRPr="00C505ED">
              <w:t>1 Использовать наушники для прослушивания аудио-/видеоконтента.</w:t>
            </w:r>
            <w:r w:rsidRPr="00C505ED">
              <w:br/>
              <w:t>2 Вести телефонные разговоры в лобби, кулуаре или телефонной будке.</w:t>
            </w:r>
            <w:r w:rsidRPr="00C505ED">
              <w:br/>
              <w:t>3 Соблюдать чистоту на своем рабочем месте.</w:t>
            </w:r>
          </w:p>
        </w:tc>
        <w:tc>
          <w:tcPr>
            <w:tcW w:w="1604" w:type="pct"/>
            <w:hideMark/>
          </w:tcPr>
          <w:p w14:paraId="07683057" w14:textId="581CABCB" w:rsidR="00C505ED" w:rsidRPr="00C505ED" w:rsidRDefault="00C505ED" w:rsidP="00C505ED">
            <w:pPr>
              <w:jc w:val="both"/>
            </w:pPr>
            <w:r>
              <w:t>1</w:t>
            </w:r>
            <w:r w:rsidRPr="00C505ED">
              <w:t xml:space="preserve"> Громкие разговоры, смех, споры.</w:t>
            </w:r>
            <w:r w:rsidRPr="00C505ED">
              <w:br/>
              <w:t>2</w:t>
            </w:r>
            <w:r>
              <w:t xml:space="preserve"> </w:t>
            </w:r>
            <w:r w:rsidRPr="00C505ED">
              <w:t>Прием пищи с резким запахом (фаст-фуд, рыба).</w:t>
            </w:r>
            <w:r w:rsidRPr="00C505ED">
              <w:br/>
              <w:t>3 Длительное занятие места личными вещами при отсутствии.</w:t>
            </w:r>
          </w:p>
        </w:tc>
      </w:tr>
      <w:tr w:rsidR="00C505ED" w:rsidRPr="00C505ED" w14:paraId="4A713A97" w14:textId="77777777" w:rsidTr="00B74DC0">
        <w:tc>
          <w:tcPr>
            <w:tcW w:w="987" w:type="pct"/>
            <w:hideMark/>
          </w:tcPr>
          <w:p w14:paraId="51F1AD96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Переговорные комнаты</w:t>
            </w:r>
          </w:p>
        </w:tc>
        <w:tc>
          <w:tcPr>
            <w:tcW w:w="2409" w:type="pct"/>
            <w:hideMark/>
          </w:tcPr>
          <w:p w14:paraId="3F9D2311" w14:textId="06A9B44A" w:rsidR="00C505ED" w:rsidRPr="00C505ED" w:rsidRDefault="00C505ED" w:rsidP="00C505ED">
            <w:pPr>
              <w:jc w:val="both"/>
            </w:pPr>
            <w:r w:rsidRPr="00C505ED">
              <w:t>1 Бронировать комнату заранее через онлайн-систему бронирования.</w:t>
            </w:r>
            <w:r w:rsidRPr="00C505ED">
              <w:br/>
              <w:t>2 Вовремя освобождать помещение по окончании забронированного времени.</w:t>
            </w:r>
            <w:r w:rsidRPr="00C505ED">
              <w:br/>
              <w:t>3 После использования оставлять комнату в порядке (стереть доску, убрать мусор).</w:t>
            </w:r>
          </w:p>
        </w:tc>
        <w:tc>
          <w:tcPr>
            <w:tcW w:w="1604" w:type="pct"/>
            <w:hideMark/>
          </w:tcPr>
          <w:p w14:paraId="0A571946" w14:textId="572D79E2" w:rsidR="00C505ED" w:rsidRPr="00C505ED" w:rsidRDefault="00C505ED" w:rsidP="00C505ED">
            <w:pPr>
              <w:jc w:val="both"/>
            </w:pPr>
            <w:r w:rsidRPr="00C505ED">
              <w:t>1 Самовольное занятие забронированной комнаты.</w:t>
            </w:r>
            <w:r w:rsidRPr="00C505ED">
              <w:br/>
              <w:t>2 Проведение личных встреч, не связанных с работой.</w:t>
            </w:r>
          </w:p>
        </w:tc>
      </w:tr>
      <w:tr w:rsidR="00C505ED" w:rsidRPr="00C505ED" w14:paraId="02157022" w14:textId="77777777" w:rsidTr="00B74DC0">
        <w:tc>
          <w:tcPr>
            <w:tcW w:w="987" w:type="pct"/>
            <w:hideMark/>
          </w:tcPr>
          <w:p w14:paraId="74E19A7A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Кухня и зона отдыха</w:t>
            </w:r>
          </w:p>
        </w:tc>
        <w:tc>
          <w:tcPr>
            <w:tcW w:w="2409" w:type="pct"/>
            <w:hideMark/>
          </w:tcPr>
          <w:p w14:paraId="0DF0428B" w14:textId="0DA1E89E" w:rsidR="00C505ED" w:rsidRPr="00C505ED" w:rsidRDefault="00C505ED" w:rsidP="00C505ED">
            <w:pPr>
              <w:jc w:val="both"/>
            </w:pPr>
            <w:r w:rsidRPr="00C505ED">
              <w:t>1 Мыть за собой всю использованную посуду.</w:t>
            </w:r>
            <w:r w:rsidRPr="00C505ED">
              <w:br/>
              <w:t>2 Убирать крошки и пролитые жидкости.</w:t>
            </w:r>
            <w:r w:rsidRPr="00C505ED">
              <w:br/>
              <w:t>3 Экономно расходовать кофе, чай, сахар.</w:t>
            </w:r>
          </w:p>
        </w:tc>
        <w:tc>
          <w:tcPr>
            <w:tcW w:w="1604" w:type="pct"/>
            <w:hideMark/>
          </w:tcPr>
          <w:p w14:paraId="55358AAA" w14:textId="214F4760" w:rsidR="00C505ED" w:rsidRPr="00C505ED" w:rsidRDefault="00C505ED" w:rsidP="00C505ED">
            <w:pPr>
              <w:jc w:val="both"/>
            </w:pPr>
            <w:r w:rsidRPr="00C505ED">
              <w:t>1 Оставлять грязную посуду в раковине.</w:t>
            </w:r>
            <w:r w:rsidRPr="00C505ED">
              <w:br/>
              <w:t>2 Хранить личные продукты в общем холодильнике дольше 24 часов.</w:t>
            </w:r>
            <w:r w:rsidRPr="00C505ED">
              <w:br/>
              <w:t xml:space="preserve">3 Распитие спиртных </w:t>
            </w:r>
          </w:p>
        </w:tc>
      </w:tr>
    </w:tbl>
    <w:p w14:paraId="79720517" w14:textId="56E57828" w:rsidR="00B74DC0" w:rsidRPr="00B74DC0" w:rsidRDefault="00B74DC0">
      <w:pPr>
        <w:rPr>
          <w:sz w:val="28"/>
          <w:szCs w:val="28"/>
          <w:lang w:val="en-US"/>
        </w:rPr>
      </w:pPr>
      <w:r w:rsidRPr="00B74DC0">
        <w:rPr>
          <w:sz w:val="28"/>
          <w:szCs w:val="28"/>
        </w:rPr>
        <w:lastRenderedPageBreak/>
        <w:t>Продолжение таблицы 1.3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00"/>
        <w:gridCol w:w="4639"/>
        <w:gridCol w:w="3089"/>
      </w:tblGrid>
      <w:tr w:rsidR="00B74DC0" w:rsidRPr="00C505ED" w14:paraId="430B4EE6" w14:textId="77777777" w:rsidTr="00B74DC0">
        <w:tc>
          <w:tcPr>
            <w:tcW w:w="987" w:type="pct"/>
          </w:tcPr>
          <w:p w14:paraId="4EAF2AAE" w14:textId="77777777" w:rsidR="00B74DC0" w:rsidRPr="00C505ED" w:rsidRDefault="00B74DC0" w:rsidP="00C505ED">
            <w:pPr>
              <w:jc w:val="both"/>
              <w:rPr>
                <w:rStyle w:val="ac"/>
                <w:b w:val="0"/>
                <w:bCs w:val="0"/>
              </w:rPr>
            </w:pPr>
          </w:p>
        </w:tc>
        <w:tc>
          <w:tcPr>
            <w:tcW w:w="2409" w:type="pct"/>
          </w:tcPr>
          <w:p w14:paraId="31053A24" w14:textId="77777777" w:rsidR="00B74DC0" w:rsidRPr="00C505ED" w:rsidRDefault="00B74DC0" w:rsidP="00C505ED">
            <w:pPr>
              <w:jc w:val="both"/>
            </w:pPr>
          </w:p>
        </w:tc>
        <w:tc>
          <w:tcPr>
            <w:tcW w:w="1604" w:type="pct"/>
          </w:tcPr>
          <w:p w14:paraId="30944441" w14:textId="30AABE32" w:rsidR="00B74DC0" w:rsidRPr="00C505ED" w:rsidRDefault="00B74DC0" w:rsidP="00C505ED">
            <w:pPr>
              <w:jc w:val="both"/>
            </w:pPr>
            <w:r w:rsidRPr="00C505ED">
              <w:t>напитков на территории комплекса.</w:t>
            </w:r>
          </w:p>
        </w:tc>
      </w:tr>
      <w:tr w:rsidR="00C505ED" w:rsidRPr="00C505ED" w14:paraId="6D5E91FE" w14:textId="77777777" w:rsidTr="00B74DC0">
        <w:tc>
          <w:tcPr>
            <w:tcW w:w="987" w:type="pct"/>
            <w:hideMark/>
          </w:tcPr>
          <w:p w14:paraId="0B7B69B3" w14:textId="77777777" w:rsidR="00C505ED" w:rsidRPr="00C505ED" w:rsidRDefault="00C505ED" w:rsidP="00C505ED">
            <w:pPr>
              <w:jc w:val="both"/>
            </w:pPr>
            <w:r w:rsidRPr="00C505ED">
              <w:rPr>
                <w:rStyle w:val="ac"/>
                <w:b w:val="0"/>
                <w:bCs w:val="0"/>
              </w:rPr>
              <w:t>Внешний вид (дресс-код)</w:t>
            </w:r>
          </w:p>
        </w:tc>
        <w:tc>
          <w:tcPr>
            <w:tcW w:w="2409" w:type="pct"/>
            <w:hideMark/>
          </w:tcPr>
          <w:p w14:paraId="1892A4FD" w14:textId="77777777" w:rsidR="00C505ED" w:rsidRPr="00C505ED" w:rsidRDefault="00C505ED" w:rsidP="00C505ED">
            <w:pPr>
              <w:jc w:val="both"/>
            </w:pPr>
            <w:r w:rsidRPr="00C505ED">
              <w:t xml:space="preserve">Стиль </w:t>
            </w:r>
            <w:proofErr w:type="spellStart"/>
            <w:r w:rsidRPr="00C505ED">
              <w:rPr>
                <w:rStyle w:val="ac"/>
                <w:b w:val="0"/>
                <w:bCs w:val="0"/>
              </w:rPr>
              <w:t>smart</w:t>
            </w:r>
            <w:proofErr w:type="spellEnd"/>
            <w:r w:rsidRPr="00C505ED">
              <w:rPr>
                <w:rStyle w:val="ac"/>
                <w:b w:val="0"/>
                <w:bCs w:val="0"/>
              </w:rPr>
              <w:t xml:space="preserve"> </w:t>
            </w:r>
            <w:proofErr w:type="spellStart"/>
            <w:r w:rsidRPr="00C505ED">
              <w:rPr>
                <w:rStyle w:val="ac"/>
                <w:b w:val="0"/>
                <w:bCs w:val="0"/>
              </w:rPr>
              <w:t>casual</w:t>
            </w:r>
            <w:proofErr w:type="spellEnd"/>
            <w:r w:rsidRPr="00C505ED">
              <w:t xml:space="preserve"> или </w:t>
            </w:r>
            <w:proofErr w:type="spellStart"/>
            <w:r w:rsidRPr="00C505ED">
              <w:rPr>
                <w:rStyle w:val="ac"/>
                <w:b w:val="0"/>
                <w:bCs w:val="0"/>
              </w:rPr>
              <w:t>business</w:t>
            </w:r>
            <w:proofErr w:type="spellEnd"/>
            <w:r w:rsidRPr="00C505ED">
              <w:rPr>
                <w:rStyle w:val="ac"/>
                <w:b w:val="0"/>
                <w:bCs w:val="0"/>
              </w:rPr>
              <w:t xml:space="preserve"> </w:t>
            </w:r>
            <w:proofErr w:type="spellStart"/>
            <w:r w:rsidRPr="00C505ED">
              <w:rPr>
                <w:rStyle w:val="ac"/>
                <w:b w:val="0"/>
                <w:bCs w:val="0"/>
              </w:rPr>
              <w:t>casual</w:t>
            </w:r>
            <w:proofErr w:type="spellEnd"/>
            <w:r w:rsidRPr="00C505ED">
              <w:t>: аккуратные джины/брюки/юбка, рубашка/блуза/водолазка, пиджак/джемпер/кардиган, туфли/</w:t>
            </w:r>
            <w:proofErr w:type="spellStart"/>
            <w:r w:rsidRPr="00C505ED">
              <w:t>лоферы</w:t>
            </w:r>
            <w:proofErr w:type="spellEnd"/>
            <w:r w:rsidRPr="00C505ED">
              <w:t>/чистая классическая обувь.</w:t>
            </w:r>
          </w:p>
        </w:tc>
        <w:tc>
          <w:tcPr>
            <w:tcW w:w="1604" w:type="pct"/>
            <w:hideMark/>
          </w:tcPr>
          <w:p w14:paraId="4CD047C8" w14:textId="77777777" w:rsidR="00C505ED" w:rsidRPr="00C505ED" w:rsidRDefault="00C505ED" w:rsidP="00C505ED">
            <w:pPr>
              <w:jc w:val="both"/>
            </w:pPr>
            <w:r w:rsidRPr="00C505ED">
              <w:t>Спортивная одежда (костюмы, футболки), пляжная обувь (шлепанцы), чрезмерно открытая или неопрятная одежда.</w:t>
            </w:r>
          </w:p>
        </w:tc>
      </w:tr>
    </w:tbl>
    <w:p w14:paraId="6CEC0A95" w14:textId="735357BC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Все практиканты в обязательном порядке проходят следующие виды инструктажей:</w:t>
      </w:r>
    </w:p>
    <w:p w14:paraId="365EFAC1" w14:textId="77777777" w:rsidR="00C505ED" w:rsidRPr="00C505ED" w:rsidRDefault="00C505ED" w:rsidP="00466C09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Вводный инструктаж.</w:t>
      </w:r>
      <w:r w:rsidRPr="00C505ED">
        <w:rPr>
          <w:sz w:val="28"/>
          <w:szCs w:val="28"/>
        </w:rPr>
        <w:t xml:space="preserve"> Проводится специалистом по ОТ или ответственным лицом в первый день практики. Охватывает общие вопросы безопасности, правила поведения на территории, основные опасные факторы.</w:t>
      </w:r>
    </w:p>
    <w:p w14:paraId="74C68511" w14:textId="77777777" w:rsidR="00C505ED" w:rsidRPr="00C505ED" w:rsidRDefault="00C505ED" w:rsidP="00466C09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Первичный инструктаж на рабочем месте.</w:t>
      </w:r>
      <w:r w:rsidRPr="00C505ED">
        <w:rPr>
          <w:sz w:val="28"/>
          <w:szCs w:val="28"/>
        </w:rPr>
        <w:t xml:space="preserve"> Проводится непосредственным куратором. Включает ознакомление с конкретными условиями на рабочем месте, правилами безопасной работы с оргтехникой, эргономикой, планами эвакуации.</w:t>
      </w:r>
    </w:p>
    <w:p w14:paraId="7EEBDDE6" w14:textId="1C7560E5" w:rsidR="00C505ED" w:rsidRPr="00C505ED" w:rsidRDefault="00C505ED" w:rsidP="00466C09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Внеплановый и целевой инструктажи.</w:t>
      </w:r>
      <w:r w:rsidRPr="00C505ED">
        <w:rPr>
          <w:sz w:val="28"/>
          <w:szCs w:val="28"/>
        </w:rPr>
        <w:t xml:space="preserve"> Проводятся по необходимости</w:t>
      </w:r>
      <w:r w:rsidR="00466C09">
        <w:rPr>
          <w:sz w:val="28"/>
          <w:szCs w:val="28"/>
        </w:rPr>
        <w:t>.</w:t>
      </w:r>
    </w:p>
    <w:p w14:paraId="39ACC328" w14:textId="00EFF691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Факт прохождения каждого инструктажа регистрируется в соответствующих журналах с подписью инструктируемого и инструктирующего</w:t>
      </w:r>
      <w:r w:rsidR="00B74DC0">
        <w:rPr>
          <w:sz w:val="28"/>
          <w:szCs w:val="28"/>
        </w:rPr>
        <w:t xml:space="preserve"> </w:t>
      </w:r>
      <w:r w:rsidR="00B74DC0" w:rsidRPr="00B74DC0">
        <w:rPr>
          <w:sz w:val="28"/>
          <w:szCs w:val="28"/>
        </w:rPr>
        <w:t>[3]</w:t>
      </w:r>
      <w:r w:rsidRPr="00C505ED">
        <w:rPr>
          <w:sz w:val="28"/>
          <w:szCs w:val="28"/>
        </w:rPr>
        <w:t>.</w:t>
      </w:r>
    </w:p>
    <w:p w14:paraId="33C7A016" w14:textId="26266C5F" w:rsidR="00C505ED" w:rsidRPr="00466C09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Основные правила безопасной работы</w:t>
      </w:r>
      <w:r w:rsidR="00466C09" w:rsidRPr="00466C09">
        <w:rPr>
          <w:rStyle w:val="ac"/>
          <w:b w:val="0"/>
          <w:bCs w:val="0"/>
          <w:sz w:val="28"/>
          <w:szCs w:val="28"/>
        </w:rPr>
        <w:t xml:space="preserve"> представлены в таблице 1.4.</w:t>
      </w:r>
    </w:p>
    <w:p w14:paraId="0C553B92" w14:textId="2033A459" w:rsidR="00C505ED" w:rsidRPr="00466C09" w:rsidRDefault="00C505ED" w:rsidP="00466C09">
      <w:pPr>
        <w:spacing w:before="240" w:after="120"/>
        <w:ind w:left="1701" w:hanging="1701"/>
        <w:jc w:val="both"/>
        <w:rPr>
          <w:i/>
          <w:iCs/>
          <w:sz w:val="28"/>
          <w:szCs w:val="28"/>
        </w:rPr>
      </w:pPr>
      <w:r w:rsidRPr="00466C09">
        <w:rPr>
          <w:rStyle w:val="ad"/>
          <w:i w:val="0"/>
          <w:iCs w:val="0"/>
          <w:sz w:val="28"/>
          <w:szCs w:val="28"/>
        </w:rPr>
        <w:t>Таблица 1.4</w:t>
      </w:r>
      <w:r w:rsidR="00466C09" w:rsidRPr="00466C09">
        <w:rPr>
          <w:rStyle w:val="ad"/>
          <w:i w:val="0"/>
          <w:iCs w:val="0"/>
          <w:sz w:val="28"/>
          <w:szCs w:val="28"/>
        </w:rPr>
        <w:t xml:space="preserve"> –</w:t>
      </w:r>
      <w:r w:rsidRPr="00466C09">
        <w:rPr>
          <w:rStyle w:val="ad"/>
          <w:i w:val="0"/>
          <w:iCs w:val="0"/>
          <w:sz w:val="28"/>
          <w:szCs w:val="28"/>
        </w:rPr>
        <w:t xml:space="preserve"> Требования безопасности на рабочем месте практиканта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14"/>
        <w:gridCol w:w="3000"/>
        <w:gridCol w:w="5114"/>
      </w:tblGrid>
      <w:tr w:rsidR="00C505ED" w:rsidRPr="00C505ED" w14:paraId="1217C30B" w14:textId="77777777" w:rsidTr="00466C09">
        <w:tc>
          <w:tcPr>
            <w:tcW w:w="786" w:type="pct"/>
            <w:hideMark/>
          </w:tcPr>
          <w:p w14:paraId="3CDAFFC5" w14:textId="77777777" w:rsidR="00C505ED" w:rsidRPr="00466C09" w:rsidRDefault="00C505ED" w:rsidP="00466C09">
            <w:pPr>
              <w:jc w:val="center"/>
              <w:rPr>
                <w:b/>
                <w:bCs/>
              </w:rPr>
            </w:pPr>
            <w:r w:rsidRPr="00466C09">
              <w:rPr>
                <w:rStyle w:val="ac"/>
                <w:b w:val="0"/>
                <w:bCs w:val="0"/>
              </w:rPr>
              <w:t>Фактор риска</w:t>
            </w:r>
          </w:p>
        </w:tc>
        <w:tc>
          <w:tcPr>
            <w:tcW w:w="1558" w:type="pct"/>
            <w:hideMark/>
          </w:tcPr>
          <w:p w14:paraId="3892F718" w14:textId="77777777" w:rsidR="00C505ED" w:rsidRPr="00466C09" w:rsidRDefault="00C505ED" w:rsidP="00466C09">
            <w:pPr>
              <w:jc w:val="center"/>
              <w:rPr>
                <w:b/>
                <w:bCs/>
              </w:rPr>
            </w:pPr>
            <w:r w:rsidRPr="00466C09">
              <w:rPr>
                <w:rStyle w:val="ac"/>
                <w:b w:val="0"/>
                <w:bCs w:val="0"/>
              </w:rPr>
              <w:t>Меры безопасности и правила</w:t>
            </w:r>
          </w:p>
        </w:tc>
        <w:tc>
          <w:tcPr>
            <w:tcW w:w="2656" w:type="pct"/>
            <w:hideMark/>
          </w:tcPr>
          <w:p w14:paraId="791E14FA" w14:textId="77777777" w:rsidR="00C505ED" w:rsidRPr="00466C09" w:rsidRDefault="00C505ED" w:rsidP="00466C09">
            <w:pPr>
              <w:jc w:val="center"/>
              <w:rPr>
                <w:b/>
                <w:bCs/>
              </w:rPr>
            </w:pPr>
            <w:r w:rsidRPr="00466C09">
              <w:rPr>
                <w:rStyle w:val="ac"/>
                <w:b w:val="0"/>
                <w:bCs w:val="0"/>
              </w:rPr>
              <w:t>Действия при возникновении проблемы</w:t>
            </w:r>
          </w:p>
        </w:tc>
      </w:tr>
      <w:tr w:rsidR="00C505ED" w:rsidRPr="00C505ED" w14:paraId="31860D7C" w14:textId="77777777" w:rsidTr="00466C09">
        <w:tc>
          <w:tcPr>
            <w:tcW w:w="786" w:type="pct"/>
            <w:hideMark/>
          </w:tcPr>
          <w:p w14:paraId="34A2392A" w14:textId="77777777" w:rsidR="00C505ED" w:rsidRPr="00466C09" w:rsidRDefault="00C505ED" w:rsidP="00466C09">
            <w:pPr>
              <w:jc w:val="both"/>
            </w:pPr>
            <w:r w:rsidRPr="00466C09">
              <w:rPr>
                <w:rStyle w:val="ac"/>
                <w:b w:val="0"/>
                <w:bCs w:val="0"/>
              </w:rPr>
              <w:t>Работа с ПК и оргтехникой</w:t>
            </w:r>
          </w:p>
        </w:tc>
        <w:tc>
          <w:tcPr>
            <w:tcW w:w="1558" w:type="pct"/>
            <w:hideMark/>
          </w:tcPr>
          <w:p w14:paraId="4E77D4A0" w14:textId="77777777" w:rsidR="00C505ED" w:rsidRPr="00466C09" w:rsidRDefault="00C505ED" w:rsidP="00466C09">
            <w:pPr>
              <w:jc w:val="both"/>
            </w:pPr>
            <w:r w:rsidRPr="00466C09">
              <w:t>1. Располагать монитор на расстоянии 50-70 см от глаз, его верхний край на уровне или чуть ниже уровня глаз.</w:t>
            </w:r>
            <w:r w:rsidRPr="00466C09">
              <w:br/>
              <w:t>2. Обеспечивать правильную осанку с опорой на спинку кресла.</w:t>
            </w:r>
            <w:r w:rsidRPr="00466C09">
              <w:br/>
              <w:t>3. Организовать рабочее место так, чтобы провода не мешали свободному проходу.</w:t>
            </w:r>
            <w:r w:rsidRPr="00466C09">
              <w:br/>
              <w:t>4. Делать перерывы для гимнастики глаз и разминки мышц каждые 45-50 минут.</w:t>
            </w:r>
          </w:p>
        </w:tc>
        <w:tc>
          <w:tcPr>
            <w:tcW w:w="2656" w:type="pct"/>
            <w:hideMark/>
          </w:tcPr>
          <w:p w14:paraId="6624EC31" w14:textId="77777777" w:rsidR="00C505ED" w:rsidRPr="00466C09" w:rsidRDefault="00C505ED" w:rsidP="00466C09">
            <w:pPr>
              <w:jc w:val="both"/>
            </w:pPr>
            <w:r w:rsidRPr="00466C09">
              <w:t>При обнаружении неисправности оборудования (запах гари, искрение, дым) НЕМЕДЛЕННО отключить его от сети и сообщить куратору или администратору.</w:t>
            </w:r>
          </w:p>
        </w:tc>
      </w:tr>
    </w:tbl>
    <w:p w14:paraId="10D2DB11" w14:textId="27E039B0" w:rsidR="00B74DC0" w:rsidRPr="00B74DC0" w:rsidRDefault="00B74DC0">
      <w:pPr>
        <w:rPr>
          <w:sz w:val="28"/>
          <w:szCs w:val="28"/>
        </w:rPr>
      </w:pPr>
      <w:r w:rsidRPr="00B74DC0">
        <w:rPr>
          <w:sz w:val="28"/>
          <w:szCs w:val="28"/>
        </w:rPr>
        <w:lastRenderedPageBreak/>
        <w:t>Продолжение таблицы 1.4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14"/>
        <w:gridCol w:w="3000"/>
        <w:gridCol w:w="5114"/>
      </w:tblGrid>
      <w:tr w:rsidR="00C505ED" w:rsidRPr="00C505ED" w14:paraId="58D39927" w14:textId="77777777" w:rsidTr="00466C09">
        <w:tc>
          <w:tcPr>
            <w:tcW w:w="786" w:type="pct"/>
            <w:hideMark/>
          </w:tcPr>
          <w:p w14:paraId="7EC02748" w14:textId="77777777" w:rsidR="00C505ED" w:rsidRPr="00466C09" w:rsidRDefault="00C505ED" w:rsidP="00466C09">
            <w:pPr>
              <w:jc w:val="both"/>
            </w:pPr>
            <w:r w:rsidRPr="00466C09">
              <w:rPr>
                <w:rStyle w:val="ac"/>
                <w:b w:val="0"/>
                <w:bCs w:val="0"/>
              </w:rPr>
              <w:t>Электробезопасность</w:t>
            </w:r>
          </w:p>
        </w:tc>
        <w:tc>
          <w:tcPr>
            <w:tcW w:w="1558" w:type="pct"/>
            <w:hideMark/>
          </w:tcPr>
          <w:p w14:paraId="2CB0022C" w14:textId="77777777" w:rsidR="00C505ED" w:rsidRPr="00466C09" w:rsidRDefault="00C505ED" w:rsidP="00466C09">
            <w:pPr>
              <w:jc w:val="both"/>
            </w:pPr>
            <w:r w:rsidRPr="00466C09">
              <w:t>1. Не перегружать сетевые фильтры и розетки.</w:t>
            </w:r>
            <w:r w:rsidRPr="00466C09">
              <w:br/>
              <w:t>2. Не использовать неисправные или самодельные электроприборы.</w:t>
            </w:r>
            <w:r w:rsidRPr="00466C09">
              <w:br/>
              <w:t>3. Не оставлять заряжающиеся личные гаджеты без присмотра на длительное время.</w:t>
            </w:r>
          </w:p>
        </w:tc>
        <w:tc>
          <w:tcPr>
            <w:tcW w:w="2656" w:type="pct"/>
            <w:hideMark/>
          </w:tcPr>
          <w:p w14:paraId="77502620" w14:textId="77777777" w:rsidR="00C505ED" w:rsidRPr="00466C09" w:rsidRDefault="00C505ED" w:rsidP="00466C09">
            <w:pPr>
              <w:jc w:val="both"/>
            </w:pPr>
            <w:r w:rsidRPr="00466C09">
              <w:t>При поражении электрическим током другого человека – НЕ прикасаться к нему голыми руками. Обесточить прибор (вынуть вилку из розетки) и немедленно вызвать скорую помощь, сообщив администрации.</w:t>
            </w:r>
          </w:p>
        </w:tc>
      </w:tr>
      <w:tr w:rsidR="00C505ED" w:rsidRPr="00C505ED" w14:paraId="176A3EDD" w14:textId="77777777" w:rsidTr="00466C09">
        <w:tc>
          <w:tcPr>
            <w:tcW w:w="786" w:type="pct"/>
            <w:hideMark/>
          </w:tcPr>
          <w:p w14:paraId="48A74D00" w14:textId="77777777" w:rsidR="00C505ED" w:rsidRPr="00466C09" w:rsidRDefault="00C505ED" w:rsidP="00466C09">
            <w:pPr>
              <w:jc w:val="both"/>
            </w:pPr>
            <w:r w:rsidRPr="00466C09">
              <w:rPr>
                <w:rStyle w:val="ac"/>
                <w:b w:val="0"/>
                <w:bCs w:val="0"/>
              </w:rPr>
              <w:t>Психофизиологические нагрузки</w:t>
            </w:r>
          </w:p>
        </w:tc>
        <w:tc>
          <w:tcPr>
            <w:tcW w:w="1558" w:type="pct"/>
            <w:hideMark/>
          </w:tcPr>
          <w:p w14:paraId="5541DF0D" w14:textId="77777777" w:rsidR="00C505ED" w:rsidRPr="00466C09" w:rsidRDefault="00C505ED" w:rsidP="00466C09">
            <w:pPr>
              <w:jc w:val="both"/>
            </w:pPr>
            <w:r w:rsidRPr="00466C09">
              <w:t>1. Своевременно сообщать куратору о состоянии стресса, переутомления или плохом самочувствии.</w:t>
            </w:r>
            <w:r w:rsidRPr="00466C09">
              <w:br/>
              <w:t>2. Избегать конфликтных ситуаций. В случае их возникновения – обращаться к куратору для медиации.</w:t>
            </w:r>
          </w:p>
        </w:tc>
        <w:tc>
          <w:tcPr>
            <w:tcW w:w="2656" w:type="pct"/>
            <w:hideMark/>
          </w:tcPr>
          <w:p w14:paraId="5B16DEB2" w14:textId="77777777" w:rsidR="00C505ED" w:rsidRPr="00466C09" w:rsidRDefault="00C505ED" w:rsidP="00466C09">
            <w:pPr>
              <w:jc w:val="both"/>
            </w:pPr>
            <w:r w:rsidRPr="00466C09">
              <w:t>При резком ухудшении самочувствия (головокружение, боль в сердце) немедленно обратиться за помощью к любому сотруднику или администратору.</w:t>
            </w:r>
          </w:p>
        </w:tc>
      </w:tr>
      <w:tr w:rsidR="00C505ED" w:rsidRPr="00C505ED" w14:paraId="3678A86B" w14:textId="77777777" w:rsidTr="00466C09">
        <w:tc>
          <w:tcPr>
            <w:tcW w:w="786" w:type="pct"/>
            <w:hideMark/>
          </w:tcPr>
          <w:p w14:paraId="61FA62D9" w14:textId="77777777" w:rsidR="00C505ED" w:rsidRPr="00466C09" w:rsidRDefault="00C505ED" w:rsidP="00466C09">
            <w:pPr>
              <w:jc w:val="both"/>
            </w:pPr>
            <w:r w:rsidRPr="00466C09">
              <w:rPr>
                <w:rStyle w:val="ac"/>
                <w:b w:val="0"/>
                <w:bCs w:val="0"/>
              </w:rPr>
              <w:t>Санитарно-гигиенические требования</w:t>
            </w:r>
          </w:p>
        </w:tc>
        <w:tc>
          <w:tcPr>
            <w:tcW w:w="1558" w:type="pct"/>
            <w:hideMark/>
          </w:tcPr>
          <w:p w14:paraId="5DAF125F" w14:textId="77777777" w:rsidR="00C505ED" w:rsidRPr="00466C09" w:rsidRDefault="00C505ED" w:rsidP="00466C09">
            <w:pPr>
              <w:jc w:val="both"/>
            </w:pPr>
            <w:r w:rsidRPr="00466C09">
              <w:t>1. Соблюдать чистоту на рабочем месте.</w:t>
            </w:r>
            <w:r w:rsidRPr="00466C09">
              <w:br/>
              <w:t>2. Регулярно проветривать рабочую зону.</w:t>
            </w:r>
            <w:r w:rsidRPr="00466C09">
              <w:br/>
              <w:t>3. Соблюдать правила личной гигиены.</w:t>
            </w:r>
          </w:p>
        </w:tc>
        <w:tc>
          <w:tcPr>
            <w:tcW w:w="2656" w:type="pct"/>
            <w:hideMark/>
          </w:tcPr>
          <w:p w14:paraId="2060A3CD" w14:textId="77777777" w:rsidR="00C505ED" w:rsidRPr="00466C09" w:rsidRDefault="00C505ED" w:rsidP="00466C09">
            <w:pPr>
              <w:jc w:val="both"/>
            </w:pPr>
            <w:r w:rsidRPr="00466C09">
              <w:t>При признаках инфекционного заболевания (температура, кашель) рекомендуется остаться дома и уведомить куратора для решения вопроса о дистанционной работе (если это допустимо по заданиям).</w:t>
            </w:r>
          </w:p>
        </w:tc>
      </w:tr>
    </w:tbl>
    <w:p w14:paraId="6F3B16AF" w14:textId="2C740907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Каждый практикант обязан знать и неукоснительно соблюдать следующие правила пожарной безопасности:</w:t>
      </w:r>
    </w:p>
    <w:p w14:paraId="48E22126" w14:textId="77777777" w:rsidR="00C505ED" w:rsidRPr="00C505ED" w:rsidRDefault="00C505ED" w:rsidP="00466C09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Курение</w:t>
      </w:r>
      <w:r w:rsidRPr="00C505ED">
        <w:rPr>
          <w:sz w:val="28"/>
          <w:szCs w:val="28"/>
        </w:rPr>
        <w:t xml:space="preserve"> разрешено только в специально отведенных и обозначенных местах вне здания.</w:t>
      </w:r>
    </w:p>
    <w:p w14:paraId="261E8619" w14:textId="77777777" w:rsidR="00C505ED" w:rsidRPr="00466C09" w:rsidRDefault="00C505ED" w:rsidP="00466C09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Запрещается:</w:t>
      </w:r>
    </w:p>
    <w:p w14:paraId="7C0B3802" w14:textId="783E3CA7" w:rsidR="00C505ED" w:rsidRPr="00C505ED" w:rsidRDefault="00466C09" w:rsidP="00466C09">
      <w:pPr>
        <w:numPr>
          <w:ilvl w:val="1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505ED" w:rsidRPr="00C505ED">
        <w:rPr>
          <w:sz w:val="28"/>
          <w:szCs w:val="28"/>
        </w:rPr>
        <w:t>агромождать проходы, коридоры, эвакуационные выходы, лестничные клетки любыми предметами</w:t>
      </w:r>
      <w:r>
        <w:rPr>
          <w:sz w:val="28"/>
          <w:szCs w:val="28"/>
        </w:rPr>
        <w:t>;</w:t>
      </w:r>
    </w:p>
    <w:p w14:paraId="55709724" w14:textId="39C9C0D4" w:rsidR="00C505ED" w:rsidRPr="00C505ED" w:rsidRDefault="00466C09" w:rsidP="00466C09">
      <w:pPr>
        <w:numPr>
          <w:ilvl w:val="1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505ED" w:rsidRPr="00C505ED">
        <w:rPr>
          <w:sz w:val="28"/>
          <w:szCs w:val="28"/>
        </w:rPr>
        <w:t>спользовать неисправные электроприборы, удлинители с видимыми повреждениями</w:t>
      </w:r>
      <w:r>
        <w:rPr>
          <w:sz w:val="28"/>
          <w:szCs w:val="28"/>
        </w:rPr>
        <w:t>;</w:t>
      </w:r>
    </w:p>
    <w:p w14:paraId="5B632801" w14:textId="2BAB6CFC" w:rsidR="00C505ED" w:rsidRPr="00C505ED" w:rsidRDefault="00466C09" w:rsidP="00466C09">
      <w:pPr>
        <w:numPr>
          <w:ilvl w:val="1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05ED" w:rsidRPr="00C505ED">
        <w:rPr>
          <w:sz w:val="28"/>
          <w:szCs w:val="28"/>
        </w:rPr>
        <w:t>амостоятельно пытаться ремонтировать электрооборудование и электросеть</w:t>
      </w:r>
      <w:r>
        <w:rPr>
          <w:sz w:val="28"/>
          <w:szCs w:val="28"/>
        </w:rPr>
        <w:t>;</w:t>
      </w:r>
    </w:p>
    <w:p w14:paraId="060285BC" w14:textId="226D0A49" w:rsidR="00C505ED" w:rsidRPr="00C505ED" w:rsidRDefault="00466C09" w:rsidP="00466C09">
      <w:pPr>
        <w:numPr>
          <w:ilvl w:val="1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505ED" w:rsidRPr="00C505ED">
        <w:rPr>
          <w:sz w:val="28"/>
          <w:szCs w:val="28"/>
        </w:rPr>
        <w:t>ставлять без присмотра включенные в сеть электроприборы, за исключением оборудования, предназначенного для круглосуточной работы</w:t>
      </w:r>
      <w:r>
        <w:rPr>
          <w:sz w:val="28"/>
          <w:szCs w:val="28"/>
        </w:rPr>
        <w:t>;</w:t>
      </w:r>
    </w:p>
    <w:p w14:paraId="29D128D5" w14:textId="4EE7F65B" w:rsidR="00C505ED" w:rsidRPr="00C505ED" w:rsidRDefault="00466C09" w:rsidP="00466C09">
      <w:pPr>
        <w:numPr>
          <w:ilvl w:val="1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505ED" w:rsidRPr="00C505ED">
        <w:rPr>
          <w:sz w:val="28"/>
          <w:szCs w:val="28"/>
        </w:rPr>
        <w:t>азводить огонь, использовать пиротехнические изделия на территории комплекса.</w:t>
      </w:r>
    </w:p>
    <w:p w14:paraId="58183B4F" w14:textId="7439B99E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lastRenderedPageBreak/>
        <w:t>Практикант обязан четко знать следующий алгоритм</w:t>
      </w:r>
      <w:r w:rsidR="00466C09">
        <w:rPr>
          <w:sz w:val="28"/>
          <w:szCs w:val="28"/>
        </w:rPr>
        <w:t xml:space="preserve"> при обнаружении пожара или задымления</w:t>
      </w:r>
      <w:r w:rsidRPr="00C505ED">
        <w:rPr>
          <w:sz w:val="28"/>
          <w:szCs w:val="28"/>
        </w:rPr>
        <w:t>:</w:t>
      </w:r>
    </w:p>
    <w:p w14:paraId="34A82DED" w14:textId="50B35872" w:rsidR="00C505ED" w:rsidRPr="00C505ED" w:rsidRDefault="00C505ED" w:rsidP="00466C09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Немедленно сообщить</w:t>
      </w:r>
      <w:r w:rsidRPr="00C505ED">
        <w:rPr>
          <w:sz w:val="28"/>
          <w:szCs w:val="28"/>
        </w:rPr>
        <w:t xml:space="preserve"> о пожаре любому сотруднику администрации и в пожарную охрану по телефону </w:t>
      </w:r>
      <w:r w:rsidRPr="00466C09">
        <w:rPr>
          <w:rStyle w:val="ac"/>
          <w:b w:val="0"/>
          <w:bCs w:val="0"/>
          <w:sz w:val="28"/>
          <w:szCs w:val="28"/>
        </w:rPr>
        <w:t>«101»</w:t>
      </w:r>
      <w:r w:rsidRPr="00466C09">
        <w:rPr>
          <w:b/>
          <w:bCs/>
          <w:sz w:val="28"/>
          <w:szCs w:val="28"/>
        </w:rPr>
        <w:t xml:space="preserve"> </w:t>
      </w:r>
      <w:r w:rsidRPr="00C505ED">
        <w:rPr>
          <w:sz w:val="28"/>
          <w:szCs w:val="28"/>
        </w:rPr>
        <w:t xml:space="preserve">или </w:t>
      </w:r>
      <w:r w:rsidRPr="00466C09">
        <w:rPr>
          <w:rStyle w:val="ac"/>
          <w:b w:val="0"/>
          <w:bCs w:val="0"/>
          <w:sz w:val="28"/>
          <w:szCs w:val="28"/>
        </w:rPr>
        <w:t>«112»</w:t>
      </w:r>
      <w:r w:rsidRPr="00C505ED">
        <w:rPr>
          <w:sz w:val="28"/>
          <w:szCs w:val="28"/>
        </w:rPr>
        <w:t>. Сообщить точный адрес</w:t>
      </w:r>
      <w:r w:rsidR="00466C09">
        <w:rPr>
          <w:sz w:val="28"/>
          <w:szCs w:val="28"/>
        </w:rPr>
        <w:t>.</w:t>
      </w:r>
    </w:p>
    <w:p w14:paraId="32F6A9FA" w14:textId="77777777" w:rsidR="00C505ED" w:rsidRPr="00C505ED" w:rsidRDefault="00C505ED" w:rsidP="00466C09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Оповестить</w:t>
      </w:r>
      <w:r w:rsidRPr="00466C09">
        <w:rPr>
          <w:b/>
          <w:bCs/>
          <w:sz w:val="28"/>
          <w:szCs w:val="28"/>
        </w:rPr>
        <w:t xml:space="preserve"> </w:t>
      </w:r>
      <w:r w:rsidRPr="00C505ED">
        <w:rPr>
          <w:sz w:val="28"/>
          <w:szCs w:val="28"/>
        </w:rPr>
        <w:t>окружающих людей о пожаре голосом.</w:t>
      </w:r>
    </w:p>
    <w:p w14:paraId="3BE39D3C" w14:textId="77777777" w:rsidR="00C505ED" w:rsidRPr="00C505ED" w:rsidRDefault="00C505ED" w:rsidP="00466C09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По указанию ответственного лица за ПБ или администрации</w:t>
      </w:r>
      <w:r w:rsidRPr="00C505ED">
        <w:rPr>
          <w:sz w:val="28"/>
          <w:szCs w:val="28"/>
        </w:rPr>
        <w:t xml:space="preserve"> приступить к эвакуации.</w:t>
      </w:r>
    </w:p>
    <w:p w14:paraId="2613D03A" w14:textId="77777777" w:rsidR="00C505ED" w:rsidRPr="00466C09" w:rsidRDefault="00C505ED" w:rsidP="00466C09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При эвакуации:</w:t>
      </w:r>
    </w:p>
    <w:p w14:paraId="61281B35" w14:textId="36EAF14C" w:rsidR="00C505ED" w:rsidRPr="00C505ED" w:rsidRDefault="00466C09" w:rsidP="00466C09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05ED" w:rsidRPr="00C505ED">
        <w:rPr>
          <w:sz w:val="28"/>
          <w:szCs w:val="28"/>
        </w:rPr>
        <w:t>охранять спокойствие, не паниковать</w:t>
      </w:r>
      <w:r>
        <w:rPr>
          <w:sz w:val="28"/>
          <w:szCs w:val="28"/>
        </w:rPr>
        <w:t>;</w:t>
      </w:r>
    </w:p>
    <w:p w14:paraId="5AA8ADCC" w14:textId="7FAEC1B6" w:rsidR="00C505ED" w:rsidRPr="00C505ED" w:rsidRDefault="00466C09" w:rsidP="00466C09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05ED" w:rsidRPr="00C505ED">
        <w:rPr>
          <w:sz w:val="28"/>
          <w:szCs w:val="28"/>
        </w:rPr>
        <w:t xml:space="preserve">ользоваться только лестницами. </w:t>
      </w:r>
      <w:r w:rsidR="00C505ED" w:rsidRPr="00466C09">
        <w:rPr>
          <w:rStyle w:val="ac"/>
          <w:b w:val="0"/>
          <w:bCs w:val="0"/>
          <w:sz w:val="28"/>
          <w:szCs w:val="28"/>
        </w:rPr>
        <w:t>Запрещено пользоваться лифтами</w:t>
      </w:r>
      <w:r>
        <w:rPr>
          <w:rStyle w:val="ac"/>
          <w:b w:val="0"/>
          <w:bCs w:val="0"/>
          <w:sz w:val="28"/>
          <w:szCs w:val="28"/>
        </w:rPr>
        <w:t>;</w:t>
      </w:r>
    </w:p>
    <w:p w14:paraId="14205A62" w14:textId="0F75CD5E" w:rsidR="00C505ED" w:rsidRPr="00C505ED" w:rsidRDefault="00466C09" w:rsidP="00466C09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505ED" w:rsidRPr="00C505ED">
        <w:rPr>
          <w:sz w:val="28"/>
          <w:szCs w:val="28"/>
        </w:rPr>
        <w:t>вигаться к ближайшему запасному выходу согласно планам эвакуации, которые размещены на каждом этаже</w:t>
      </w:r>
      <w:r>
        <w:rPr>
          <w:sz w:val="28"/>
          <w:szCs w:val="28"/>
        </w:rPr>
        <w:t>;</w:t>
      </w:r>
    </w:p>
    <w:p w14:paraId="38380AF6" w14:textId="75228987" w:rsidR="00C505ED" w:rsidRPr="00C505ED" w:rsidRDefault="00466C09" w:rsidP="00466C09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05ED" w:rsidRPr="00C505ED">
        <w:rPr>
          <w:sz w:val="28"/>
          <w:szCs w:val="28"/>
        </w:rPr>
        <w:t>ри сильном задымлении дышать через влажную ткань, передвигаться пригнувшись или ползком.</w:t>
      </w:r>
    </w:p>
    <w:p w14:paraId="59096365" w14:textId="6E37CB58" w:rsidR="00C505ED" w:rsidRPr="00C505ED" w:rsidRDefault="00C505ED" w:rsidP="00466C09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По возможности</w:t>
      </w:r>
      <w:r w:rsidRPr="00C505ED">
        <w:rPr>
          <w:sz w:val="28"/>
          <w:szCs w:val="28"/>
        </w:rPr>
        <w:t xml:space="preserve"> отключить электропитание на своем рабочем месте.</w:t>
      </w:r>
    </w:p>
    <w:p w14:paraId="58370656" w14:textId="6D80EDE5" w:rsidR="00C505ED" w:rsidRPr="00C505ED" w:rsidRDefault="00C505ED" w:rsidP="00466C09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Применить</w:t>
      </w:r>
      <w:r w:rsidRPr="00C505ED">
        <w:rPr>
          <w:sz w:val="28"/>
          <w:szCs w:val="28"/>
        </w:rPr>
        <w:t xml:space="preserve"> первичные средства пожаротушения для тушения очага возгорания </w:t>
      </w:r>
      <w:r w:rsidRPr="00466C09">
        <w:rPr>
          <w:rStyle w:val="ac"/>
          <w:b w:val="0"/>
          <w:bCs w:val="0"/>
          <w:sz w:val="28"/>
          <w:szCs w:val="28"/>
        </w:rPr>
        <w:t>только в том случае, если это не представляет опасности</w:t>
      </w:r>
      <w:r w:rsidRPr="00C505ED">
        <w:rPr>
          <w:sz w:val="28"/>
          <w:szCs w:val="28"/>
        </w:rPr>
        <w:t xml:space="preserve"> и есть уверенность в своих силах.</w:t>
      </w:r>
    </w:p>
    <w:p w14:paraId="51FAF99E" w14:textId="0CC8A01E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Практикант должен визуально знать расположение на своем этаже</w:t>
      </w:r>
      <w:r w:rsidR="00466C09">
        <w:rPr>
          <w:sz w:val="28"/>
          <w:szCs w:val="28"/>
        </w:rPr>
        <w:t xml:space="preserve"> первичных средств пожаротушения и сигнализации</w:t>
      </w:r>
      <w:r w:rsidRPr="00C505ED">
        <w:rPr>
          <w:sz w:val="28"/>
          <w:szCs w:val="28"/>
        </w:rPr>
        <w:t>:</w:t>
      </w:r>
    </w:p>
    <w:p w14:paraId="2446FD37" w14:textId="712F99C3" w:rsidR="00C505ED" w:rsidRPr="00C505ED" w:rsidRDefault="00466C09" w:rsidP="00466C09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о</w:t>
      </w:r>
      <w:r w:rsidR="00C505ED" w:rsidRPr="00466C09">
        <w:rPr>
          <w:rStyle w:val="ac"/>
          <w:b w:val="0"/>
          <w:bCs w:val="0"/>
          <w:sz w:val="28"/>
          <w:szCs w:val="28"/>
        </w:rPr>
        <w:t>гнетушители</w:t>
      </w:r>
      <w:r w:rsidR="00C505ED" w:rsidRPr="00C505ED">
        <w:rPr>
          <w:sz w:val="28"/>
          <w:szCs w:val="28"/>
        </w:rPr>
        <w:t xml:space="preserve"> (порошковые или углекислотные).</w:t>
      </w:r>
    </w:p>
    <w:p w14:paraId="526CE026" w14:textId="70779A5D" w:rsidR="00C505ED" w:rsidRPr="00C505ED" w:rsidRDefault="00466C09" w:rsidP="00466C09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п</w:t>
      </w:r>
      <w:r w:rsidR="00C505ED" w:rsidRPr="00466C09">
        <w:rPr>
          <w:rStyle w:val="ac"/>
          <w:b w:val="0"/>
          <w:bCs w:val="0"/>
          <w:sz w:val="28"/>
          <w:szCs w:val="28"/>
        </w:rPr>
        <w:t>ожарные краны</w:t>
      </w:r>
      <w:r w:rsidR="00C505ED" w:rsidRPr="00C505ED">
        <w:rPr>
          <w:sz w:val="28"/>
          <w:szCs w:val="28"/>
        </w:rPr>
        <w:t xml:space="preserve"> в шкафах.</w:t>
      </w:r>
    </w:p>
    <w:p w14:paraId="35E00259" w14:textId="683F9DFB" w:rsidR="00C505ED" w:rsidRPr="00C505ED" w:rsidRDefault="00466C09" w:rsidP="00466C09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р</w:t>
      </w:r>
      <w:r w:rsidR="00C505ED" w:rsidRPr="00466C09">
        <w:rPr>
          <w:rStyle w:val="ac"/>
          <w:b w:val="0"/>
          <w:bCs w:val="0"/>
          <w:sz w:val="28"/>
          <w:szCs w:val="28"/>
        </w:rPr>
        <w:t>учные извещатели пожарной сигнализации</w:t>
      </w:r>
      <w:r>
        <w:rPr>
          <w:sz w:val="28"/>
          <w:szCs w:val="28"/>
        </w:rPr>
        <w:t>;</w:t>
      </w:r>
    </w:p>
    <w:p w14:paraId="6DC6E36D" w14:textId="654983AC" w:rsidR="00C505ED" w:rsidRPr="00C505ED" w:rsidRDefault="00466C09" w:rsidP="00466C09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C09">
        <w:rPr>
          <w:rStyle w:val="ac"/>
          <w:b w:val="0"/>
          <w:bCs w:val="0"/>
          <w:sz w:val="28"/>
          <w:szCs w:val="28"/>
        </w:rPr>
        <w:t>т</w:t>
      </w:r>
      <w:r w:rsidR="00C505ED" w:rsidRPr="00466C09">
        <w:rPr>
          <w:rStyle w:val="ac"/>
          <w:b w:val="0"/>
          <w:bCs w:val="0"/>
          <w:sz w:val="28"/>
          <w:szCs w:val="28"/>
        </w:rPr>
        <w:t>аблички с указанием выходов</w:t>
      </w:r>
      <w:r w:rsidR="00C505ED" w:rsidRPr="00C505ED">
        <w:rPr>
          <w:sz w:val="28"/>
          <w:szCs w:val="28"/>
        </w:rPr>
        <w:t xml:space="preserve"> и маршрутов эвакуации.</w:t>
      </w:r>
    </w:p>
    <w:p w14:paraId="020FB74D" w14:textId="316DBF0F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Любое повреждение или использование средств пожаротушения не по назначению строго запрещено</w:t>
      </w:r>
      <w:r w:rsidR="00B74DC0">
        <w:rPr>
          <w:sz w:val="28"/>
          <w:szCs w:val="28"/>
        </w:rPr>
        <w:t xml:space="preserve"> </w:t>
      </w:r>
      <w:r w:rsidR="00B74DC0" w:rsidRPr="00B74DC0">
        <w:rPr>
          <w:sz w:val="28"/>
          <w:szCs w:val="28"/>
        </w:rPr>
        <w:t>[4]</w:t>
      </w:r>
      <w:r w:rsidRPr="00C505ED">
        <w:rPr>
          <w:sz w:val="28"/>
          <w:szCs w:val="28"/>
        </w:rPr>
        <w:t>.</w:t>
      </w:r>
    </w:p>
    <w:p w14:paraId="4B71FC36" w14:textId="5A476A28" w:rsidR="00C505ED" w:rsidRPr="00C505ED" w:rsidRDefault="00C505ED" w:rsidP="00C505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05ED">
        <w:rPr>
          <w:sz w:val="28"/>
          <w:szCs w:val="28"/>
        </w:rPr>
        <w:t>Таким образом, успешное прохождение учебной практики в ООО «Этажи-Владивосток» напрямую зависит от способности практиканта быстро и полно усвоить комплекс организационных и технических регламентов.</w:t>
      </w:r>
    </w:p>
    <w:p w14:paraId="1B4DB83D" w14:textId="0FA1C272" w:rsidR="00466C09" w:rsidRDefault="00466C09" w:rsidP="009E7615"/>
    <w:p w14:paraId="4BAD516D" w14:textId="3605C1CD" w:rsidR="00466C09" w:rsidRDefault="00466C09" w:rsidP="00466C09">
      <w:pPr>
        <w:pStyle w:val="1"/>
        <w:spacing w:after="240"/>
        <w:ind w:left="1276" w:hanging="567"/>
        <w:jc w:val="both"/>
        <w:rPr>
          <w:rFonts w:ascii="Arial" w:hAnsi="Arial" w:cs="Arial"/>
          <w:sz w:val="30"/>
          <w:szCs w:val="30"/>
        </w:rPr>
      </w:pPr>
      <w:bookmarkStart w:id="7" w:name="_Toc224229989"/>
      <w:r w:rsidRPr="00466C09">
        <w:rPr>
          <w:rFonts w:ascii="Arial" w:hAnsi="Arial" w:cs="Arial"/>
          <w:sz w:val="30"/>
          <w:szCs w:val="30"/>
        </w:rPr>
        <w:lastRenderedPageBreak/>
        <w:t>2 Адаптация к рабочей среде и коллективу компании</w:t>
      </w:r>
      <w:bookmarkEnd w:id="7"/>
    </w:p>
    <w:p w14:paraId="0EC6493B" w14:textId="18FA5968" w:rsidR="00466C09" w:rsidRPr="00A51AB2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1AB2">
        <w:rPr>
          <w:sz w:val="28"/>
          <w:szCs w:val="28"/>
        </w:rPr>
        <w:t xml:space="preserve">Мой первый день практики в ООО «Этажи-Владивосток» был спланированным, но при этом наполненным живыми, неформальными взаимодействиями. В отличие от стереотипного образа «строгого офиса», меня встретила открытая, динамичная среда, визуально напоминающая современное лофт-пространство с высокими потолками, кирпичными стенами и разнообразными зонами для работы и общения. Первоначальное ощущение было двойственным: с одной стороны, вдохновляющая энергия креативного </w:t>
      </w:r>
      <w:proofErr w:type="spellStart"/>
      <w:r w:rsidRPr="00A51AB2">
        <w:rPr>
          <w:sz w:val="28"/>
          <w:szCs w:val="28"/>
        </w:rPr>
        <w:t>хаба</w:t>
      </w:r>
      <w:proofErr w:type="spellEnd"/>
      <w:r w:rsidRPr="00A51AB2">
        <w:rPr>
          <w:sz w:val="28"/>
          <w:szCs w:val="28"/>
        </w:rPr>
        <w:t>, с другой — легкая тревога, связанная с необходимостью быстро вписаться в этот сложный социальный и профессиональный организм</w:t>
      </w:r>
      <w:r w:rsidR="00B74DC0" w:rsidRPr="00B74DC0">
        <w:rPr>
          <w:sz w:val="28"/>
          <w:szCs w:val="28"/>
        </w:rPr>
        <w:t xml:space="preserve"> [5]</w:t>
      </w:r>
      <w:r w:rsidRPr="00A51AB2">
        <w:rPr>
          <w:sz w:val="28"/>
          <w:szCs w:val="28"/>
        </w:rPr>
        <w:t>.</w:t>
      </w:r>
    </w:p>
    <w:p w14:paraId="67F407BD" w14:textId="51406D7D" w:rsidR="00466C09" w:rsidRPr="00A51AB2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1AB2">
        <w:rPr>
          <w:sz w:val="28"/>
          <w:szCs w:val="28"/>
        </w:rPr>
        <w:t xml:space="preserve">Ключевым фактором, снявшим первоначальное напряжение, стал </w:t>
      </w:r>
      <w:r w:rsidRPr="00A51AB2">
        <w:rPr>
          <w:rStyle w:val="ac"/>
          <w:b w:val="0"/>
          <w:bCs w:val="0"/>
          <w:sz w:val="28"/>
          <w:szCs w:val="28"/>
        </w:rPr>
        <w:t>комплексный вводный инструктаж</w:t>
      </w:r>
      <w:r w:rsidRPr="00A51AB2">
        <w:rPr>
          <w:sz w:val="28"/>
          <w:szCs w:val="28"/>
        </w:rPr>
        <w:t>,</w:t>
      </w:r>
      <w:r w:rsidRPr="00A51AB2">
        <w:rPr>
          <w:b/>
          <w:bCs/>
          <w:sz w:val="28"/>
          <w:szCs w:val="28"/>
        </w:rPr>
        <w:t xml:space="preserve"> </w:t>
      </w:r>
      <w:r w:rsidRPr="00A51AB2">
        <w:rPr>
          <w:sz w:val="28"/>
          <w:szCs w:val="28"/>
        </w:rPr>
        <w:t>проведенный не формально «для галочки», а в форме диалога. Это установило отношения партнерства, а не подчинения.</w:t>
      </w:r>
    </w:p>
    <w:p w14:paraId="1C0FF9BC" w14:textId="77226B66" w:rsidR="00466C09" w:rsidRPr="00A51AB2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1AB2">
        <w:rPr>
          <w:sz w:val="28"/>
          <w:szCs w:val="28"/>
        </w:rPr>
        <w:t>Мой процесс интеграции можно разделить на три ключевых этапа, каждый из которых сопровождался конкретными инструментами и действиями со стороны компании</w:t>
      </w:r>
      <w:r w:rsidR="000C674A">
        <w:rPr>
          <w:sz w:val="28"/>
          <w:szCs w:val="28"/>
        </w:rPr>
        <w:t xml:space="preserve"> (таблица 2.5)</w:t>
      </w:r>
      <w:r w:rsidRPr="00A51AB2">
        <w:rPr>
          <w:sz w:val="28"/>
          <w:szCs w:val="28"/>
        </w:rPr>
        <w:t>.</w:t>
      </w:r>
    </w:p>
    <w:p w14:paraId="2BEC6D0D" w14:textId="75854FFE" w:rsidR="00466C09" w:rsidRPr="000C674A" w:rsidRDefault="00466C09" w:rsidP="000C674A">
      <w:pPr>
        <w:spacing w:before="240" w:after="120"/>
        <w:ind w:left="1701" w:hanging="1701"/>
        <w:jc w:val="both"/>
        <w:rPr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Таблица 2.</w:t>
      </w:r>
      <w:r w:rsidR="000C674A" w:rsidRPr="000C674A">
        <w:rPr>
          <w:rStyle w:val="ac"/>
          <w:b w:val="0"/>
          <w:bCs w:val="0"/>
          <w:sz w:val="28"/>
          <w:szCs w:val="28"/>
        </w:rPr>
        <w:t>5 –</w:t>
      </w:r>
      <w:r w:rsidRPr="000C674A">
        <w:rPr>
          <w:rStyle w:val="ac"/>
          <w:b w:val="0"/>
          <w:bCs w:val="0"/>
          <w:sz w:val="28"/>
          <w:szCs w:val="28"/>
        </w:rPr>
        <w:t xml:space="preserve"> Этапы моей адаптации в ООО «Этажи-Владивосток»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67"/>
        <w:gridCol w:w="1040"/>
        <w:gridCol w:w="2865"/>
        <w:gridCol w:w="4456"/>
      </w:tblGrid>
      <w:tr w:rsidR="00A51AB2" w:rsidRPr="00A51AB2" w14:paraId="1B688600" w14:textId="77777777" w:rsidTr="000C674A">
        <w:tc>
          <w:tcPr>
            <w:tcW w:w="658" w:type="pct"/>
            <w:hideMark/>
          </w:tcPr>
          <w:p w14:paraId="282057B4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Этап адаптации</w:t>
            </w:r>
          </w:p>
        </w:tc>
        <w:tc>
          <w:tcPr>
            <w:tcW w:w="540" w:type="pct"/>
            <w:hideMark/>
          </w:tcPr>
          <w:p w14:paraId="7BD14EE8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Хронологические рамки</w:t>
            </w:r>
          </w:p>
        </w:tc>
        <w:tc>
          <w:tcPr>
            <w:tcW w:w="1488" w:type="pct"/>
            <w:hideMark/>
          </w:tcPr>
          <w:p w14:paraId="27CD152A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Ключевые задачи и действия</w:t>
            </w:r>
          </w:p>
        </w:tc>
        <w:tc>
          <w:tcPr>
            <w:tcW w:w="2314" w:type="pct"/>
            <w:hideMark/>
          </w:tcPr>
          <w:p w14:paraId="01B1C1E8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Роль куратора и коллектива</w:t>
            </w:r>
          </w:p>
        </w:tc>
      </w:tr>
      <w:tr w:rsidR="00A51AB2" w:rsidRPr="00A51AB2" w14:paraId="26209608" w14:textId="77777777" w:rsidTr="000C674A">
        <w:tc>
          <w:tcPr>
            <w:tcW w:w="658" w:type="pct"/>
            <w:hideMark/>
          </w:tcPr>
          <w:p w14:paraId="13E961A2" w14:textId="5D32E8F4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. Организационно-ознакомительный</w:t>
            </w:r>
          </w:p>
        </w:tc>
        <w:tc>
          <w:tcPr>
            <w:tcW w:w="540" w:type="pct"/>
            <w:hideMark/>
          </w:tcPr>
          <w:p w14:paraId="7B532DBC" w14:textId="4E9AAB8F" w:rsidR="00466C09" w:rsidRPr="000C674A" w:rsidRDefault="00466C09" w:rsidP="000C674A">
            <w:pPr>
              <w:jc w:val="both"/>
            </w:pPr>
            <w:r w:rsidRPr="000C674A">
              <w:t xml:space="preserve">День 1 – </w:t>
            </w:r>
            <w:r w:rsidR="000C674A">
              <w:t>3</w:t>
            </w:r>
          </w:p>
        </w:tc>
        <w:tc>
          <w:tcPr>
            <w:tcW w:w="1488" w:type="pct"/>
            <w:hideMark/>
          </w:tcPr>
          <w:p w14:paraId="410E73BE" w14:textId="77777777" w:rsidR="00466C09" w:rsidRPr="000C674A" w:rsidRDefault="00466C09" w:rsidP="000C674A">
            <w:pPr>
              <w:jc w:val="both"/>
            </w:pPr>
            <w:r w:rsidRPr="000C674A">
              <w:t>• Прохождение вводных инструктажей (ОТ, ПБ, ПВТР).</w:t>
            </w:r>
            <w:r w:rsidRPr="000C674A">
              <w:br/>
              <w:t xml:space="preserve">• Изучение физического пространства: расположение зон, рабочих мест, </w:t>
            </w:r>
            <w:proofErr w:type="spellStart"/>
            <w:r w:rsidRPr="000C674A">
              <w:t>переговорок</w:t>
            </w:r>
            <w:proofErr w:type="spellEnd"/>
            <w:r w:rsidRPr="000C674A">
              <w:t>, кухни, санузлов, запасных выходов.</w:t>
            </w:r>
            <w:r w:rsidRPr="000C674A">
              <w:br/>
              <w:t>• Получение и настройка доступа к цифровым ресурсам (</w:t>
            </w:r>
            <w:proofErr w:type="spellStart"/>
            <w:r w:rsidRPr="000C674A">
              <w:t>Wi-Fi</w:t>
            </w:r>
            <w:proofErr w:type="spellEnd"/>
            <w:r w:rsidRPr="000C674A">
              <w:t xml:space="preserve">, </w:t>
            </w:r>
            <w:proofErr w:type="spellStart"/>
            <w:r w:rsidRPr="000C674A">
              <w:t>Trello</w:t>
            </w:r>
            <w:proofErr w:type="spellEnd"/>
            <w:r w:rsidRPr="000C674A">
              <w:t xml:space="preserve">, </w:t>
            </w:r>
            <w:proofErr w:type="spellStart"/>
            <w:r w:rsidRPr="000C674A">
              <w:t>Google</w:t>
            </w:r>
            <w:proofErr w:type="spellEnd"/>
            <w:r w:rsidRPr="000C674A">
              <w:t xml:space="preserve"> </w:t>
            </w:r>
            <w:proofErr w:type="spellStart"/>
            <w:r w:rsidRPr="000C674A">
              <w:t>Workspace</w:t>
            </w:r>
            <w:proofErr w:type="spellEnd"/>
            <w:r w:rsidRPr="000C674A">
              <w:t>).</w:t>
            </w:r>
            <w:r w:rsidRPr="000C674A">
              <w:br/>
              <w:t>• Знакомство с постоянной командой администрации и ключевыми резидентами.</w:t>
            </w:r>
          </w:p>
        </w:tc>
        <w:tc>
          <w:tcPr>
            <w:tcW w:w="2314" w:type="pct"/>
            <w:hideMark/>
          </w:tcPr>
          <w:p w14:paraId="627B0FF8" w14:textId="77777777" w:rsidR="00466C09" w:rsidRPr="000C674A" w:rsidRDefault="00466C09" w:rsidP="000C674A">
            <w:pPr>
              <w:jc w:val="both"/>
            </w:pPr>
            <w:r w:rsidRPr="000C674A">
              <w:t>Куратор проводит «</w:t>
            </w:r>
            <w:proofErr w:type="spellStart"/>
            <w:r w:rsidRPr="000C674A">
              <w:t>онбординг</w:t>
            </w:r>
            <w:proofErr w:type="spellEnd"/>
            <w:r w:rsidRPr="000C674A">
              <w:t>-тур», представляет коллективу, назначает «</w:t>
            </w:r>
            <w:proofErr w:type="spellStart"/>
            <w:r w:rsidRPr="000C674A">
              <w:t>бадди</w:t>
            </w:r>
            <w:proofErr w:type="spellEnd"/>
            <w:r w:rsidRPr="000C674A">
              <w:t>» — коллегу из команды сервиса для решения бытовых вопросов. Коллектив проявляет доброжелательность, инициирует неформальное общение в зоне кухни.</w:t>
            </w:r>
          </w:p>
        </w:tc>
      </w:tr>
    </w:tbl>
    <w:p w14:paraId="5744BD0D" w14:textId="62A14BB4" w:rsidR="00B74DC0" w:rsidRPr="00B74DC0" w:rsidRDefault="00B74DC0">
      <w:pPr>
        <w:rPr>
          <w:sz w:val="28"/>
          <w:szCs w:val="28"/>
        </w:rPr>
      </w:pPr>
      <w:r w:rsidRPr="00B74DC0">
        <w:rPr>
          <w:sz w:val="28"/>
          <w:szCs w:val="28"/>
        </w:rPr>
        <w:lastRenderedPageBreak/>
        <w:t>Продолжение таблицы 2.5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67"/>
        <w:gridCol w:w="1040"/>
        <w:gridCol w:w="2865"/>
        <w:gridCol w:w="4456"/>
      </w:tblGrid>
      <w:tr w:rsidR="00A51AB2" w:rsidRPr="00A51AB2" w14:paraId="63FA0A70" w14:textId="77777777" w:rsidTr="000C674A">
        <w:tc>
          <w:tcPr>
            <w:tcW w:w="658" w:type="pct"/>
            <w:hideMark/>
          </w:tcPr>
          <w:p w14:paraId="4B286AD3" w14:textId="2CB2C2FC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2 Функционально-вовлекающий</w:t>
            </w:r>
          </w:p>
        </w:tc>
        <w:tc>
          <w:tcPr>
            <w:tcW w:w="540" w:type="pct"/>
            <w:hideMark/>
          </w:tcPr>
          <w:p w14:paraId="68970A26" w14:textId="71D8CBED" w:rsidR="00466C09" w:rsidRPr="000C674A" w:rsidRDefault="000C674A" w:rsidP="000C674A">
            <w:pPr>
              <w:jc w:val="both"/>
            </w:pPr>
            <w:r>
              <w:t>День 4 -7</w:t>
            </w:r>
          </w:p>
        </w:tc>
        <w:tc>
          <w:tcPr>
            <w:tcW w:w="1488" w:type="pct"/>
            <w:hideMark/>
          </w:tcPr>
          <w:p w14:paraId="056D4A6C" w14:textId="77777777" w:rsidR="00466C09" w:rsidRPr="000C674A" w:rsidRDefault="00466C09" w:rsidP="000C674A">
            <w:pPr>
              <w:jc w:val="both"/>
            </w:pPr>
            <w:r w:rsidRPr="000C674A">
              <w:t>• Постепенное включение в реальные рабочие процессы через выполнение конкретных, небольших задач.</w:t>
            </w:r>
            <w:r w:rsidRPr="000C674A">
              <w:br/>
              <w:t>• Наблюдение за работой куратора и коллег, участие в планерках.</w:t>
            </w:r>
            <w:r w:rsidRPr="000C674A">
              <w:br/>
              <w:t>• Освоение внутренних регламентов и стандартов работы на практике.</w:t>
            </w:r>
            <w:r w:rsidRPr="000C674A">
              <w:br/>
              <w:t>• Начало самостоятельного ведения участка работы (под контролем).</w:t>
            </w:r>
          </w:p>
        </w:tc>
        <w:tc>
          <w:tcPr>
            <w:tcW w:w="2314" w:type="pct"/>
            <w:hideMark/>
          </w:tcPr>
          <w:p w14:paraId="4CCCB2F4" w14:textId="77777777" w:rsidR="00466C09" w:rsidRPr="000C674A" w:rsidRDefault="00466C09" w:rsidP="000C674A">
            <w:pPr>
              <w:jc w:val="both"/>
            </w:pPr>
            <w:r w:rsidRPr="000C674A">
              <w:t>Куратор делегирует первые задачи, обеспечивает «мягкий» контроль, предоставляет шаблоны и примеры. Коллеги дают конструктивную обратную связь по выполненным поручениям, приглашают к совместным обсуждениям.</w:t>
            </w:r>
          </w:p>
        </w:tc>
      </w:tr>
      <w:tr w:rsidR="00A51AB2" w:rsidRPr="00A51AB2" w14:paraId="5403F927" w14:textId="77777777" w:rsidTr="000C674A">
        <w:tc>
          <w:tcPr>
            <w:tcW w:w="658" w:type="pct"/>
            <w:hideMark/>
          </w:tcPr>
          <w:p w14:paraId="0A6F55B0" w14:textId="051FB6C1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3 Активно-проектный</w:t>
            </w:r>
          </w:p>
        </w:tc>
        <w:tc>
          <w:tcPr>
            <w:tcW w:w="540" w:type="pct"/>
            <w:hideMark/>
          </w:tcPr>
          <w:p w14:paraId="6C370319" w14:textId="67DF053C" w:rsidR="00466C09" w:rsidRPr="000C674A" w:rsidRDefault="000C674A" w:rsidP="000C674A">
            <w:pPr>
              <w:jc w:val="both"/>
            </w:pPr>
            <w:r>
              <w:t>День 8 - 14</w:t>
            </w:r>
          </w:p>
        </w:tc>
        <w:tc>
          <w:tcPr>
            <w:tcW w:w="1488" w:type="pct"/>
            <w:hideMark/>
          </w:tcPr>
          <w:p w14:paraId="157EBED6" w14:textId="77777777" w:rsidR="00466C09" w:rsidRPr="000C674A" w:rsidRDefault="00466C09" w:rsidP="000C674A">
            <w:pPr>
              <w:jc w:val="both"/>
            </w:pPr>
            <w:r w:rsidRPr="000C674A">
              <w:t>• Самостоятельное планирование и выполнение своего участка работы в рамках функциональных обязанностей.</w:t>
            </w:r>
            <w:r w:rsidRPr="000C674A">
              <w:br/>
              <w:t>• Предложение и реализация инициатив по оптимизации процессов.</w:t>
            </w:r>
            <w:r w:rsidRPr="000C674A">
              <w:br/>
              <w:t>• Активное участие в жизни сообщества: помощь в организации митапов, нетворкинг с резидентами.</w:t>
            </w:r>
            <w:r w:rsidRPr="000C674A">
              <w:br/>
              <w:t>• Полное погружение в корпоративную культуру и неформальные связи.</w:t>
            </w:r>
          </w:p>
        </w:tc>
        <w:tc>
          <w:tcPr>
            <w:tcW w:w="2314" w:type="pct"/>
            <w:hideMark/>
          </w:tcPr>
          <w:p w14:paraId="3A6BC8D2" w14:textId="77777777" w:rsidR="00466C09" w:rsidRPr="000C674A" w:rsidRDefault="00466C09" w:rsidP="000C674A">
            <w:pPr>
              <w:jc w:val="both"/>
            </w:pPr>
            <w:r w:rsidRPr="000C674A">
              <w:t>Куратор переходит в роль наставника и консультанта, вовлекает в стратегические обсуждения. Коллектив воспринимает как полноценного, хотя и временного, члена команды, доверяет более сложные проекты.</w:t>
            </w:r>
          </w:p>
        </w:tc>
      </w:tr>
    </w:tbl>
    <w:p w14:paraId="66A9ED34" w14:textId="4E1003F5" w:rsidR="00466C09" w:rsidRPr="00A51AB2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1AB2">
        <w:rPr>
          <w:sz w:val="28"/>
          <w:szCs w:val="28"/>
        </w:rPr>
        <w:t>Работа в ООО «Этажи-Владивосток», несмотря на внешне неформальную атмосферу, строится на четких и прозрачных регламентах, обеспечивающих эффективность и предсказуемость</w:t>
      </w:r>
      <w:r w:rsidR="00B74DC0" w:rsidRPr="00B74DC0">
        <w:rPr>
          <w:sz w:val="28"/>
          <w:szCs w:val="28"/>
        </w:rPr>
        <w:t xml:space="preserve"> [6]</w:t>
      </w:r>
      <w:r w:rsidRPr="00A51AB2">
        <w:rPr>
          <w:sz w:val="28"/>
          <w:szCs w:val="28"/>
        </w:rPr>
        <w:t xml:space="preserve">. </w:t>
      </w:r>
      <w:r w:rsidR="000C674A">
        <w:rPr>
          <w:sz w:val="28"/>
          <w:szCs w:val="28"/>
        </w:rPr>
        <w:t xml:space="preserve">Использование ключевых цифровых инструментов и назначение их в моей работе представлены в таблице 2.6. </w:t>
      </w:r>
      <w:r w:rsidRPr="00A51AB2">
        <w:rPr>
          <w:sz w:val="28"/>
          <w:szCs w:val="28"/>
        </w:rPr>
        <w:t>Освоение этой системы стало важнейшей частью моей адаптации.</w:t>
      </w:r>
      <w:r w:rsidR="000C674A">
        <w:rPr>
          <w:sz w:val="28"/>
          <w:szCs w:val="28"/>
        </w:rPr>
        <w:t xml:space="preserve"> Регламенты организации:</w:t>
      </w:r>
    </w:p>
    <w:p w14:paraId="1FFDD39C" w14:textId="1E173C1F" w:rsidR="00466C09" w:rsidRPr="000C674A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1 Регламент коммуникаций</w:t>
      </w:r>
      <w:r w:rsidR="000C674A" w:rsidRPr="000C674A">
        <w:rPr>
          <w:rStyle w:val="ac"/>
          <w:b w:val="0"/>
          <w:bCs w:val="0"/>
          <w:sz w:val="28"/>
          <w:szCs w:val="28"/>
        </w:rPr>
        <w:t>.</w:t>
      </w:r>
    </w:p>
    <w:p w14:paraId="1A888376" w14:textId="2CF9E5FA" w:rsidR="00466C09" w:rsidRPr="000C674A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2 Регламент использования пространства</w:t>
      </w:r>
      <w:r w:rsidR="000C674A" w:rsidRPr="000C674A">
        <w:rPr>
          <w:rStyle w:val="ac"/>
          <w:b w:val="0"/>
          <w:bCs w:val="0"/>
          <w:sz w:val="28"/>
          <w:szCs w:val="28"/>
        </w:rPr>
        <w:t>.</w:t>
      </w:r>
    </w:p>
    <w:p w14:paraId="6F94AC9C" w14:textId="07992720" w:rsidR="00466C09" w:rsidRPr="000C674A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3 Регламент документооборота и отчетности</w:t>
      </w:r>
      <w:r w:rsidR="000C674A" w:rsidRPr="000C674A">
        <w:rPr>
          <w:rStyle w:val="ac"/>
          <w:b w:val="0"/>
          <w:bCs w:val="0"/>
          <w:sz w:val="28"/>
          <w:szCs w:val="28"/>
        </w:rPr>
        <w:t>.</w:t>
      </w:r>
    </w:p>
    <w:p w14:paraId="311D181C" w14:textId="1003E713" w:rsidR="00466C09" w:rsidRPr="000C674A" w:rsidRDefault="00466C09" w:rsidP="000C674A">
      <w:pPr>
        <w:spacing w:before="240" w:after="120"/>
        <w:ind w:left="1701" w:hanging="1701"/>
        <w:rPr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Таблица 2.</w:t>
      </w:r>
      <w:r w:rsidR="000C674A">
        <w:rPr>
          <w:rStyle w:val="ac"/>
          <w:b w:val="0"/>
          <w:bCs w:val="0"/>
          <w:sz w:val="28"/>
          <w:szCs w:val="28"/>
        </w:rPr>
        <w:t>6 –</w:t>
      </w:r>
      <w:r w:rsidRPr="000C674A">
        <w:rPr>
          <w:rStyle w:val="ac"/>
          <w:b w:val="0"/>
          <w:bCs w:val="0"/>
          <w:sz w:val="28"/>
          <w:szCs w:val="28"/>
        </w:rPr>
        <w:t xml:space="preserve"> Ключевые цифровые инструменты и их назначение в моей работе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02"/>
        <w:gridCol w:w="2006"/>
        <w:gridCol w:w="3027"/>
        <w:gridCol w:w="3093"/>
      </w:tblGrid>
      <w:tr w:rsidR="00A51AB2" w:rsidRPr="00A51AB2" w14:paraId="10E3A216" w14:textId="77777777" w:rsidTr="000C674A">
        <w:tc>
          <w:tcPr>
            <w:tcW w:w="780" w:type="pct"/>
            <w:hideMark/>
          </w:tcPr>
          <w:p w14:paraId="4432BB78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Инструмент</w:t>
            </w:r>
          </w:p>
        </w:tc>
        <w:tc>
          <w:tcPr>
            <w:tcW w:w="1042" w:type="pct"/>
            <w:hideMark/>
          </w:tcPr>
          <w:p w14:paraId="694EC781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Основное назначение</w:t>
            </w:r>
          </w:p>
        </w:tc>
        <w:tc>
          <w:tcPr>
            <w:tcW w:w="1572" w:type="pct"/>
            <w:hideMark/>
          </w:tcPr>
          <w:p w14:paraId="0E4882B2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Как использовал(а) я в рамках практики</w:t>
            </w:r>
          </w:p>
        </w:tc>
        <w:tc>
          <w:tcPr>
            <w:tcW w:w="1606" w:type="pct"/>
            <w:hideMark/>
          </w:tcPr>
          <w:p w14:paraId="0ECAB08C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Выгода для адаптации</w:t>
            </w:r>
          </w:p>
        </w:tc>
      </w:tr>
      <w:tr w:rsidR="00A51AB2" w:rsidRPr="00A51AB2" w14:paraId="40CF83AF" w14:textId="77777777" w:rsidTr="000C674A">
        <w:tc>
          <w:tcPr>
            <w:tcW w:w="780" w:type="pct"/>
            <w:hideMark/>
          </w:tcPr>
          <w:p w14:paraId="07CDD474" w14:textId="77777777" w:rsidR="00466C09" w:rsidRPr="000C674A" w:rsidRDefault="00466C09" w:rsidP="000C674A">
            <w:pPr>
              <w:jc w:val="both"/>
            </w:pPr>
            <w:proofErr w:type="spellStart"/>
            <w:r w:rsidRPr="000C674A">
              <w:rPr>
                <w:rStyle w:val="ac"/>
                <w:b w:val="0"/>
                <w:bCs w:val="0"/>
              </w:rPr>
              <w:t>Google</w:t>
            </w:r>
            <w:proofErr w:type="spellEnd"/>
            <w:r w:rsidRPr="000C674A">
              <w:rPr>
                <w:rStyle w:val="ac"/>
                <w:b w:val="0"/>
                <w:bCs w:val="0"/>
              </w:rPr>
              <w:t xml:space="preserve"> </w:t>
            </w:r>
            <w:proofErr w:type="spellStart"/>
            <w:r w:rsidRPr="000C674A">
              <w:rPr>
                <w:rStyle w:val="ac"/>
                <w:b w:val="0"/>
                <w:bCs w:val="0"/>
              </w:rPr>
              <w:t>Workspace</w:t>
            </w:r>
            <w:proofErr w:type="spellEnd"/>
          </w:p>
        </w:tc>
        <w:tc>
          <w:tcPr>
            <w:tcW w:w="1042" w:type="pct"/>
            <w:hideMark/>
          </w:tcPr>
          <w:p w14:paraId="7E5C0AED" w14:textId="031CA047" w:rsidR="00466C09" w:rsidRPr="000C674A" w:rsidRDefault="00466C09" w:rsidP="000C674A">
            <w:pPr>
              <w:jc w:val="both"/>
            </w:pPr>
            <w:r w:rsidRPr="000C674A">
              <w:t xml:space="preserve">Единая экосистема для почты, </w:t>
            </w:r>
          </w:p>
        </w:tc>
        <w:tc>
          <w:tcPr>
            <w:tcW w:w="1572" w:type="pct"/>
            <w:hideMark/>
          </w:tcPr>
          <w:p w14:paraId="2C1C2D6B" w14:textId="15B6064E" w:rsidR="00466C09" w:rsidRPr="000C674A" w:rsidRDefault="00466C09" w:rsidP="000C674A">
            <w:pPr>
              <w:jc w:val="both"/>
            </w:pPr>
            <w:r w:rsidRPr="000C674A">
              <w:t xml:space="preserve">• Работа с общими таблицами учета посещаемости </w:t>
            </w:r>
          </w:p>
        </w:tc>
        <w:tc>
          <w:tcPr>
            <w:tcW w:w="1606" w:type="pct"/>
            <w:hideMark/>
          </w:tcPr>
          <w:p w14:paraId="50073D82" w14:textId="4079A4DA" w:rsidR="00466C09" w:rsidRPr="000C674A" w:rsidRDefault="00466C09" w:rsidP="000C674A">
            <w:pPr>
              <w:jc w:val="both"/>
            </w:pPr>
            <w:r w:rsidRPr="000C674A">
              <w:t xml:space="preserve">Позволил мгновенно включиться в совместную </w:t>
            </w:r>
          </w:p>
        </w:tc>
      </w:tr>
    </w:tbl>
    <w:p w14:paraId="7C3D7145" w14:textId="311594B1" w:rsidR="00B74DC0" w:rsidRPr="00B74DC0" w:rsidRDefault="00B74DC0">
      <w:pPr>
        <w:rPr>
          <w:sz w:val="28"/>
          <w:szCs w:val="28"/>
        </w:rPr>
      </w:pPr>
      <w:r w:rsidRPr="00B74DC0">
        <w:rPr>
          <w:sz w:val="28"/>
          <w:szCs w:val="28"/>
        </w:rPr>
        <w:lastRenderedPageBreak/>
        <w:t>Продолжение таблицы 2.6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02"/>
        <w:gridCol w:w="2006"/>
        <w:gridCol w:w="3027"/>
        <w:gridCol w:w="3093"/>
      </w:tblGrid>
      <w:tr w:rsidR="00B74DC0" w:rsidRPr="00A51AB2" w14:paraId="2258F9E7" w14:textId="77777777" w:rsidTr="000C674A">
        <w:tc>
          <w:tcPr>
            <w:tcW w:w="780" w:type="pct"/>
          </w:tcPr>
          <w:p w14:paraId="757826D8" w14:textId="77777777" w:rsidR="00B74DC0" w:rsidRPr="000C674A" w:rsidRDefault="00B74DC0" w:rsidP="000C674A">
            <w:pPr>
              <w:jc w:val="both"/>
              <w:rPr>
                <w:rStyle w:val="ac"/>
                <w:b w:val="0"/>
                <w:bCs w:val="0"/>
              </w:rPr>
            </w:pPr>
          </w:p>
        </w:tc>
        <w:tc>
          <w:tcPr>
            <w:tcW w:w="1042" w:type="pct"/>
          </w:tcPr>
          <w:p w14:paraId="1D7728A1" w14:textId="7823DF9B" w:rsidR="00B74DC0" w:rsidRPr="000C674A" w:rsidRDefault="00B74DC0" w:rsidP="000C674A">
            <w:pPr>
              <w:jc w:val="both"/>
            </w:pPr>
            <w:r w:rsidRPr="000C674A">
              <w:t>документов, календаря и встреч.</w:t>
            </w:r>
          </w:p>
        </w:tc>
        <w:tc>
          <w:tcPr>
            <w:tcW w:w="1572" w:type="pct"/>
          </w:tcPr>
          <w:p w14:paraId="7F5E5B36" w14:textId="143BE8A9" w:rsidR="00B74DC0" w:rsidRPr="000C674A" w:rsidRDefault="00B74DC0" w:rsidP="000C674A">
            <w:pPr>
              <w:jc w:val="both"/>
            </w:pPr>
            <w:r w:rsidRPr="000C674A">
              <w:t>мероприятий.</w:t>
            </w:r>
            <w:r w:rsidRPr="000C674A">
              <w:br/>
              <w:t>• Создание и редактирование инструкций для резидентов.</w:t>
            </w:r>
            <w:r w:rsidRPr="000C674A">
              <w:br/>
              <w:t>• Синхронизация своего календаря с корпоративным для планирования встреч.</w:t>
            </w:r>
          </w:p>
        </w:tc>
        <w:tc>
          <w:tcPr>
            <w:tcW w:w="1606" w:type="pct"/>
          </w:tcPr>
          <w:p w14:paraId="61DE25B2" w14:textId="44E92D3F" w:rsidR="00B74DC0" w:rsidRPr="000C674A" w:rsidRDefault="00B74DC0" w:rsidP="000C674A">
            <w:pPr>
              <w:jc w:val="both"/>
            </w:pPr>
            <w:r w:rsidRPr="000C674A">
              <w:t>работу, минимизировал время на освоение новых программ.</w:t>
            </w:r>
          </w:p>
        </w:tc>
      </w:tr>
      <w:tr w:rsidR="00A51AB2" w:rsidRPr="00A51AB2" w14:paraId="748BC0B9" w14:textId="77777777" w:rsidTr="000C674A">
        <w:tc>
          <w:tcPr>
            <w:tcW w:w="780" w:type="pct"/>
            <w:hideMark/>
          </w:tcPr>
          <w:p w14:paraId="73FBBA25" w14:textId="77777777" w:rsidR="00466C09" w:rsidRPr="000C674A" w:rsidRDefault="00466C09" w:rsidP="000C674A">
            <w:pPr>
              <w:jc w:val="both"/>
            </w:pPr>
            <w:proofErr w:type="spellStart"/>
            <w:r w:rsidRPr="000C674A">
              <w:rPr>
                <w:rStyle w:val="ac"/>
                <w:b w:val="0"/>
                <w:bCs w:val="0"/>
              </w:rPr>
              <w:t>Trello</w:t>
            </w:r>
            <w:proofErr w:type="spellEnd"/>
          </w:p>
        </w:tc>
        <w:tc>
          <w:tcPr>
            <w:tcW w:w="1042" w:type="pct"/>
            <w:hideMark/>
          </w:tcPr>
          <w:p w14:paraId="1B211B06" w14:textId="77777777" w:rsidR="00466C09" w:rsidRPr="000C674A" w:rsidRDefault="00466C09" w:rsidP="000C674A">
            <w:pPr>
              <w:jc w:val="both"/>
            </w:pPr>
            <w:r w:rsidRPr="000C674A">
              <w:t xml:space="preserve">Визуальное управление задачами по методу </w:t>
            </w:r>
            <w:proofErr w:type="spellStart"/>
            <w:r w:rsidRPr="000C674A">
              <w:t>Kanban</w:t>
            </w:r>
            <w:proofErr w:type="spellEnd"/>
            <w:r w:rsidRPr="000C674A">
              <w:t>.</w:t>
            </w:r>
          </w:p>
        </w:tc>
        <w:tc>
          <w:tcPr>
            <w:tcW w:w="1572" w:type="pct"/>
            <w:hideMark/>
          </w:tcPr>
          <w:p w14:paraId="60167923" w14:textId="77777777" w:rsidR="00466C09" w:rsidRPr="000C674A" w:rsidRDefault="00466C09" w:rsidP="000C674A">
            <w:pPr>
              <w:jc w:val="both"/>
            </w:pPr>
            <w:r w:rsidRPr="000C674A">
              <w:t>• Ведение личной доски с колонками «К выполнению», «В работе», «На проверку у куратора», «Выполнено».</w:t>
            </w:r>
            <w:r w:rsidRPr="000C674A">
              <w:br/>
              <w:t>• Участие в командной доске, отслеживание этапов подготовки мероприятий.</w:t>
            </w:r>
          </w:p>
        </w:tc>
        <w:tc>
          <w:tcPr>
            <w:tcW w:w="1606" w:type="pct"/>
            <w:hideMark/>
          </w:tcPr>
          <w:p w14:paraId="59322A40" w14:textId="77777777" w:rsidR="00466C09" w:rsidRPr="000C674A" w:rsidRDefault="00466C09" w:rsidP="000C674A">
            <w:pPr>
              <w:jc w:val="both"/>
            </w:pPr>
            <w:r w:rsidRPr="000C674A">
              <w:t>Дало наглядное понимание своих обязанностей и приоритетов, помогло самоорганизоваться.</w:t>
            </w:r>
          </w:p>
        </w:tc>
      </w:tr>
      <w:tr w:rsidR="00A51AB2" w:rsidRPr="00A51AB2" w14:paraId="6390F602" w14:textId="77777777" w:rsidTr="000C674A">
        <w:tc>
          <w:tcPr>
            <w:tcW w:w="780" w:type="pct"/>
            <w:hideMark/>
          </w:tcPr>
          <w:p w14:paraId="306D737E" w14:textId="77777777" w:rsidR="00466C09" w:rsidRPr="000C674A" w:rsidRDefault="00466C09" w:rsidP="000C674A">
            <w:pPr>
              <w:jc w:val="both"/>
            </w:pPr>
            <w:proofErr w:type="spellStart"/>
            <w:r w:rsidRPr="000C674A">
              <w:rPr>
                <w:rStyle w:val="ac"/>
                <w:b w:val="0"/>
                <w:bCs w:val="0"/>
              </w:rPr>
              <w:t>Slack</w:t>
            </w:r>
            <w:proofErr w:type="spellEnd"/>
          </w:p>
        </w:tc>
        <w:tc>
          <w:tcPr>
            <w:tcW w:w="1042" w:type="pct"/>
            <w:hideMark/>
          </w:tcPr>
          <w:p w14:paraId="71F46D08" w14:textId="77777777" w:rsidR="00466C09" w:rsidRPr="000C674A" w:rsidRDefault="00466C09" w:rsidP="000C674A">
            <w:pPr>
              <w:jc w:val="both"/>
            </w:pPr>
            <w:r w:rsidRPr="000C674A">
              <w:t>Оперативная внутренняя коммуникация.</w:t>
            </w:r>
          </w:p>
        </w:tc>
        <w:tc>
          <w:tcPr>
            <w:tcW w:w="1572" w:type="pct"/>
            <w:hideMark/>
          </w:tcPr>
          <w:p w14:paraId="4907B7F4" w14:textId="77777777" w:rsidR="00466C09" w:rsidRPr="000C674A" w:rsidRDefault="00466C09" w:rsidP="000C674A">
            <w:pPr>
              <w:jc w:val="both"/>
            </w:pPr>
            <w:r w:rsidRPr="000C674A">
              <w:t>• Задавание быстрых вопросов в каналы #</w:t>
            </w:r>
            <w:proofErr w:type="spellStart"/>
            <w:r w:rsidRPr="000C674A">
              <w:t>help</w:t>
            </w:r>
            <w:proofErr w:type="spellEnd"/>
            <w:r w:rsidRPr="000C674A">
              <w:t xml:space="preserve"> или куратору в личные сообщения.</w:t>
            </w:r>
            <w:r w:rsidRPr="000C674A">
              <w:br/>
              <w:t>• Отслеживание анонсов и новостей компании.</w:t>
            </w:r>
            <w:r w:rsidRPr="000C674A">
              <w:br/>
              <w:t>• Участие в неформальных обсуждениях в #</w:t>
            </w:r>
            <w:proofErr w:type="spellStart"/>
            <w:r w:rsidRPr="000C674A">
              <w:t>random</w:t>
            </w:r>
            <w:proofErr w:type="spellEnd"/>
            <w:r w:rsidRPr="000C674A">
              <w:t xml:space="preserve"> для социализации.</w:t>
            </w:r>
          </w:p>
        </w:tc>
        <w:tc>
          <w:tcPr>
            <w:tcW w:w="1606" w:type="pct"/>
            <w:hideMark/>
          </w:tcPr>
          <w:p w14:paraId="4828E2C8" w14:textId="77777777" w:rsidR="00466C09" w:rsidRPr="000C674A" w:rsidRDefault="00466C09" w:rsidP="000C674A">
            <w:pPr>
              <w:jc w:val="both"/>
            </w:pPr>
            <w:r w:rsidRPr="000C674A">
              <w:t>Стал главным «социальным лифтом» для встраивания в неформальные коммуникации коллектива.</w:t>
            </w:r>
          </w:p>
        </w:tc>
      </w:tr>
      <w:tr w:rsidR="00A51AB2" w:rsidRPr="00A51AB2" w14:paraId="60415BB2" w14:textId="77777777" w:rsidTr="000C674A">
        <w:tc>
          <w:tcPr>
            <w:tcW w:w="780" w:type="pct"/>
            <w:hideMark/>
          </w:tcPr>
          <w:p w14:paraId="4B3AA562" w14:textId="77777777" w:rsidR="00466C09" w:rsidRPr="000C674A" w:rsidRDefault="00466C09" w:rsidP="000C674A">
            <w:pPr>
              <w:jc w:val="both"/>
            </w:pPr>
            <w:proofErr w:type="spellStart"/>
            <w:r w:rsidRPr="000C674A">
              <w:rPr>
                <w:rStyle w:val="ac"/>
                <w:b w:val="0"/>
                <w:bCs w:val="0"/>
              </w:rPr>
              <w:t>Simplex</w:t>
            </w:r>
            <w:proofErr w:type="spellEnd"/>
            <w:r w:rsidRPr="000C674A">
              <w:rPr>
                <w:rStyle w:val="ac"/>
                <w:b w:val="0"/>
                <w:bCs w:val="0"/>
              </w:rPr>
              <w:t xml:space="preserve"> (система бронирования)</w:t>
            </w:r>
          </w:p>
        </w:tc>
        <w:tc>
          <w:tcPr>
            <w:tcW w:w="1042" w:type="pct"/>
            <w:hideMark/>
          </w:tcPr>
          <w:p w14:paraId="23E787B4" w14:textId="77777777" w:rsidR="00466C09" w:rsidRPr="000C674A" w:rsidRDefault="00466C09" w:rsidP="000C674A">
            <w:pPr>
              <w:jc w:val="both"/>
            </w:pPr>
            <w:r w:rsidRPr="000C674A">
              <w:t>Управление ресурсами пространства.</w:t>
            </w:r>
          </w:p>
        </w:tc>
        <w:tc>
          <w:tcPr>
            <w:tcW w:w="1572" w:type="pct"/>
            <w:hideMark/>
          </w:tcPr>
          <w:p w14:paraId="044DDBD6" w14:textId="77777777" w:rsidR="00466C09" w:rsidRPr="000C674A" w:rsidRDefault="00466C09" w:rsidP="000C674A">
            <w:pPr>
              <w:jc w:val="both"/>
            </w:pPr>
            <w:r w:rsidRPr="000C674A">
              <w:t>• Обучение новых резидентов работе с системой.</w:t>
            </w:r>
            <w:r w:rsidRPr="000C674A">
              <w:br/>
              <w:t>• Помощь в разрешении конфликтов при наложении броней.</w:t>
            </w:r>
            <w:r w:rsidRPr="000C674A">
              <w:br/>
              <w:t>• Формирование еженедельного отчета по загрузке переговорных комнат.</w:t>
            </w:r>
          </w:p>
        </w:tc>
        <w:tc>
          <w:tcPr>
            <w:tcW w:w="1606" w:type="pct"/>
            <w:hideMark/>
          </w:tcPr>
          <w:p w14:paraId="39F7533F" w14:textId="77777777" w:rsidR="00466C09" w:rsidRPr="000C674A" w:rsidRDefault="00466C09" w:rsidP="000C674A">
            <w:pPr>
              <w:jc w:val="both"/>
            </w:pPr>
            <w:r w:rsidRPr="000C674A">
              <w:t>Позволил глубоко понять логистику ключевого продукта компании и напрямую взаимодействовать с резидентами.</w:t>
            </w:r>
          </w:p>
        </w:tc>
      </w:tr>
    </w:tbl>
    <w:p w14:paraId="11158E10" w14:textId="1D59B2E3" w:rsidR="00466C09" w:rsidRPr="00A51AB2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1AB2">
        <w:rPr>
          <w:sz w:val="28"/>
          <w:szCs w:val="28"/>
        </w:rPr>
        <w:t xml:space="preserve">Мои обязанности, согласованные с вузом и куратором, были сфокусированы на поддержке работы </w:t>
      </w:r>
      <w:r w:rsidRPr="000C674A">
        <w:rPr>
          <w:rStyle w:val="ac"/>
          <w:b w:val="0"/>
          <w:bCs w:val="0"/>
          <w:sz w:val="28"/>
          <w:szCs w:val="28"/>
        </w:rPr>
        <w:t>Службы клиентского опыта (CX)</w:t>
      </w:r>
      <w:r w:rsidRPr="00A51AB2">
        <w:rPr>
          <w:sz w:val="28"/>
          <w:szCs w:val="28"/>
        </w:rPr>
        <w:t xml:space="preserve"> и содействии </w:t>
      </w:r>
      <w:r w:rsidRPr="000C674A">
        <w:rPr>
          <w:rStyle w:val="ac"/>
          <w:b w:val="0"/>
          <w:bCs w:val="0"/>
          <w:sz w:val="28"/>
          <w:szCs w:val="28"/>
        </w:rPr>
        <w:t>Событийному отделу</w:t>
      </w:r>
      <w:r w:rsidR="000C674A">
        <w:rPr>
          <w:rStyle w:val="ac"/>
          <w:b w:val="0"/>
          <w:bCs w:val="0"/>
          <w:sz w:val="28"/>
          <w:szCs w:val="28"/>
        </w:rPr>
        <w:t xml:space="preserve"> (таблица 2.7)</w:t>
      </w:r>
      <w:r w:rsidRPr="000C674A">
        <w:rPr>
          <w:b/>
          <w:bCs/>
          <w:sz w:val="28"/>
          <w:szCs w:val="28"/>
        </w:rPr>
        <w:t>.</w:t>
      </w:r>
      <w:r w:rsidRPr="00A51AB2">
        <w:rPr>
          <w:sz w:val="28"/>
          <w:szCs w:val="28"/>
        </w:rPr>
        <w:t xml:space="preserve"> Это дало мне широту охвата и возможность взаимодействовать с разными аудиториями</w:t>
      </w:r>
      <w:r w:rsidR="00B74DC0">
        <w:rPr>
          <w:sz w:val="28"/>
          <w:szCs w:val="28"/>
        </w:rPr>
        <w:t xml:space="preserve"> </w:t>
      </w:r>
      <w:r w:rsidR="00B74DC0" w:rsidRPr="00B74DC0">
        <w:rPr>
          <w:sz w:val="28"/>
          <w:szCs w:val="28"/>
        </w:rPr>
        <w:t>[7]</w:t>
      </w:r>
      <w:r w:rsidRPr="00A51AB2">
        <w:rPr>
          <w:sz w:val="28"/>
          <w:szCs w:val="28"/>
        </w:rPr>
        <w:t>.</w:t>
      </w:r>
    </w:p>
    <w:p w14:paraId="02F7A8A0" w14:textId="518AFBD0" w:rsidR="00466C09" w:rsidRPr="00A51AB2" w:rsidRDefault="00466C09" w:rsidP="000C674A">
      <w:pPr>
        <w:spacing w:before="240" w:after="120"/>
        <w:ind w:left="1701" w:hanging="1701"/>
        <w:jc w:val="both"/>
        <w:rPr>
          <w:sz w:val="28"/>
          <w:szCs w:val="28"/>
        </w:rPr>
      </w:pPr>
      <w:r w:rsidRPr="00A51AB2">
        <w:rPr>
          <w:rStyle w:val="ac"/>
          <w:b w:val="0"/>
          <w:bCs w:val="0"/>
          <w:sz w:val="28"/>
          <w:szCs w:val="28"/>
        </w:rPr>
        <w:t>Таблица 2.</w:t>
      </w:r>
      <w:r w:rsidR="000C674A">
        <w:rPr>
          <w:rStyle w:val="ac"/>
          <w:b w:val="0"/>
          <w:bCs w:val="0"/>
          <w:sz w:val="28"/>
          <w:szCs w:val="28"/>
        </w:rPr>
        <w:t>7 –</w:t>
      </w:r>
      <w:r w:rsidRPr="00A51AB2">
        <w:rPr>
          <w:rStyle w:val="ac"/>
          <w:b w:val="0"/>
          <w:bCs w:val="0"/>
          <w:sz w:val="28"/>
          <w:szCs w:val="28"/>
        </w:rPr>
        <w:t xml:space="preserve"> Мои ключевые функциональные обязанности и реализованные задачи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46"/>
        <w:gridCol w:w="2983"/>
        <w:gridCol w:w="5299"/>
      </w:tblGrid>
      <w:tr w:rsidR="00A51AB2" w:rsidRPr="00A51AB2" w14:paraId="67DBA870" w14:textId="77777777" w:rsidTr="00750AA8">
        <w:tc>
          <w:tcPr>
            <w:tcW w:w="699" w:type="pct"/>
            <w:hideMark/>
          </w:tcPr>
          <w:p w14:paraId="720CA710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Направление деятельности</w:t>
            </w:r>
          </w:p>
        </w:tc>
        <w:tc>
          <w:tcPr>
            <w:tcW w:w="1549" w:type="pct"/>
            <w:hideMark/>
          </w:tcPr>
          <w:p w14:paraId="6A71FFB5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Конкретные функциональные обязанности</w:t>
            </w:r>
          </w:p>
        </w:tc>
        <w:tc>
          <w:tcPr>
            <w:tcW w:w="2752" w:type="pct"/>
            <w:hideMark/>
          </w:tcPr>
          <w:p w14:paraId="326BAD14" w14:textId="77777777" w:rsidR="00466C09" w:rsidRPr="000C674A" w:rsidRDefault="00466C09" w:rsidP="000C674A">
            <w:pPr>
              <w:jc w:val="center"/>
              <w:rPr>
                <w:b/>
                <w:bCs/>
              </w:rPr>
            </w:pPr>
            <w:r w:rsidRPr="000C674A">
              <w:rPr>
                <w:rStyle w:val="ac"/>
                <w:b w:val="0"/>
                <w:bCs w:val="0"/>
              </w:rPr>
              <w:t>Примеры реализованных задач и проектов</w:t>
            </w:r>
          </w:p>
        </w:tc>
      </w:tr>
      <w:tr w:rsidR="00A51AB2" w:rsidRPr="00A51AB2" w14:paraId="512D0D37" w14:textId="77777777" w:rsidTr="00750AA8">
        <w:tc>
          <w:tcPr>
            <w:tcW w:w="699" w:type="pct"/>
            <w:hideMark/>
          </w:tcPr>
          <w:p w14:paraId="70D9B829" w14:textId="2F0228BD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Административно-</w:t>
            </w:r>
          </w:p>
        </w:tc>
        <w:tc>
          <w:tcPr>
            <w:tcW w:w="1549" w:type="pct"/>
            <w:hideMark/>
          </w:tcPr>
          <w:p w14:paraId="6B7AF72D" w14:textId="68200239" w:rsidR="00466C09" w:rsidRPr="000C674A" w:rsidRDefault="00466C09" w:rsidP="000C674A">
            <w:pPr>
              <w:jc w:val="both"/>
            </w:pPr>
            <w:r w:rsidRPr="000C674A">
              <w:t xml:space="preserve">1 Контроль и поддержание порядка в зонах </w:t>
            </w:r>
            <w:proofErr w:type="spellStart"/>
            <w:r w:rsidRPr="000C674A">
              <w:t>open-space</w:t>
            </w:r>
            <w:proofErr w:type="spellEnd"/>
            <w:r w:rsidRPr="000C674A">
              <w:t xml:space="preserve"> и </w:t>
            </w:r>
            <w:proofErr w:type="spellStart"/>
            <w:r w:rsidRPr="000C674A">
              <w:t>lounge</w:t>
            </w:r>
            <w:proofErr w:type="spellEnd"/>
            <w:r w:rsidRPr="000C674A">
              <w:t>.</w:t>
            </w:r>
          </w:p>
        </w:tc>
        <w:tc>
          <w:tcPr>
            <w:tcW w:w="2752" w:type="pct"/>
            <w:hideMark/>
          </w:tcPr>
          <w:p w14:paraId="676963F8" w14:textId="5845358B" w:rsidR="00466C09" w:rsidRPr="000C674A" w:rsidRDefault="00466C09" w:rsidP="000C674A">
            <w:pPr>
              <w:jc w:val="both"/>
            </w:pPr>
            <w:r w:rsidRPr="000C674A">
              <w:t xml:space="preserve">• Разработал(а) и оформил(а) </w:t>
            </w:r>
            <w:r w:rsidRPr="000C674A">
              <w:rPr>
                <w:rStyle w:val="ac"/>
                <w:b w:val="0"/>
                <w:bCs w:val="0"/>
              </w:rPr>
              <w:t>наглядную инфографику-памятку</w:t>
            </w:r>
            <w:r w:rsidRPr="000C674A">
              <w:t xml:space="preserve"> «5 простых правил </w:t>
            </w:r>
            <w:proofErr w:type="spellStart"/>
            <w:r w:rsidRPr="000C674A">
              <w:t>Этиж</w:t>
            </w:r>
            <w:proofErr w:type="spellEnd"/>
            <w:r w:rsidRPr="000C674A">
              <w:t xml:space="preserve">-кода», которая была размещена на кухнях и в </w:t>
            </w:r>
          </w:p>
        </w:tc>
      </w:tr>
    </w:tbl>
    <w:p w14:paraId="00E1A0F2" w14:textId="68144DF6" w:rsidR="00B74DC0" w:rsidRPr="00B74DC0" w:rsidRDefault="00B74DC0">
      <w:pPr>
        <w:rPr>
          <w:sz w:val="28"/>
          <w:szCs w:val="28"/>
        </w:rPr>
      </w:pPr>
      <w:r w:rsidRPr="00B74DC0">
        <w:rPr>
          <w:sz w:val="28"/>
          <w:szCs w:val="28"/>
        </w:rPr>
        <w:lastRenderedPageBreak/>
        <w:t>Продолжение таблицы 2.7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46"/>
        <w:gridCol w:w="2983"/>
        <w:gridCol w:w="5299"/>
      </w:tblGrid>
      <w:tr w:rsidR="00B74DC0" w:rsidRPr="00A51AB2" w14:paraId="32F0E66C" w14:textId="77777777" w:rsidTr="00750AA8">
        <w:tc>
          <w:tcPr>
            <w:tcW w:w="699" w:type="pct"/>
          </w:tcPr>
          <w:p w14:paraId="782DB244" w14:textId="214B446B" w:rsidR="00B74DC0" w:rsidRPr="000C674A" w:rsidRDefault="00B74DC0" w:rsidP="000C674A">
            <w:pPr>
              <w:jc w:val="both"/>
              <w:rPr>
                <w:rStyle w:val="ac"/>
                <w:b w:val="0"/>
                <w:bCs w:val="0"/>
              </w:rPr>
            </w:pPr>
            <w:r w:rsidRPr="000C674A">
              <w:rPr>
                <w:rStyle w:val="ac"/>
                <w:b w:val="0"/>
                <w:bCs w:val="0"/>
              </w:rPr>
              <w:t>сервисная поддержка</w:t>
            </w:r>
          </w:p>
        </w:tc>
        <w:tc>
          <w:tcPr>
            <w:tcW w:w="1549" w:type="pct"/>
          </w:tcPr>
          <w:p w14:paraId="0C1CC6AE" w14:textId="30A17FD7" w:rsidR="00B74DC0" w:rsidRPr="000C674A" w:rsidRDefault="00B74DC0" w:rsidP="000C674A">
            <w:pPr>
              <w:jc w:val="both"/>
            </w:pPr>
            <w:r w:rsidRPr="000C674A">
              <w:t>2 Консультация резидентов и гостей по базовым вопросам (бронирование, инфраструктура, навигация).</w:t>
            </w:r>
            <w:r w:rsidRPr="000C674A">
              <w:br/>
              <w:t>3 Помощь в организации рабочего места для новых резидентов в день заезда (</w:t>
            </w:r>
            <w:proofErr w:type="spellStart"/>
            <w:r w:rsidRPr="000C674A">
              <w:t>Welcome</w:t>
            </w:r>
            <w:proofErr w:type="spellEnd"/>
            <w:r w:rsidRPr="000C674A">
              <w:t>-пакет, вводный инструктаж).</w:t>
            </w:r>
            <w:r w:rsidRPr="000C674A">
              <w:br/>
              <w:t>4 Мониторинг расходных материалов (канцелярия, кофе, чай) и формирование заявок на пополнение.</w:t>
            </w:r>
          </w:p>
        </w:tc>
        <w:tc>
          <w:tcPr>
            <w:tcW w:w="2752" w:type="pct"/>
          </w:tcPr>
          <w:p w14:paraId="46FEAAF2" w14:textId="710B4439" w:rsidR="00B74DC0" w:rsidRPr="000C674A" w:rsidRDefault="00B74DC0" w:rsidP="000C674A">
            <w:pPr>
              <w:jc w:val="both"/>
            </w:pPr>
            <w:proofErr w:type="spellStart"/>
            <w:r w:rsidRPr="000C674A">
              <w:t>переговорках</w:t>
            </w:r>
            <w:proofErr w:type="spellEnd"/>
            <w:r w:rsidRPr="000C674A">
              <w:t>. Получила положительные отзывы от резидентов.</w:t>
            </w:r>
            <w:r w:rsidRPr="000C674A">
              <w:br/>
              <w:t xml:space="preserve">• Провел(а) </w:t>
            </w:r>
            <w:proofErr w:type="spellStart"/>
            <w:r w:rsidRPr="000C674A">
              <w:rPr>
                <w:rStyle w:val="ac"/>
                <w:b w:val="0"/>
                <w:bCs w:val="0"/>
              </w:rPr>
              <w:t>серицию</w:t>
            </w:r>
            <w:proofErr w:type="spellEnd"/>
            <w:r w:rsidRPr="000C674A">
              <w:rPr>
                <w:rStyle w:val="ac"/>
                <w:b w:val="0"/>
                <w:bCs w:val="0"/>
              </w:rPr>
              <w:t xml:space="preserve"> мини-обзоров</w:t>
            </w:r>
            <w:r w:rsidRPr="000C674A">
              <w:t xml:space="preserve"> пространства для 7 новых резидентов, что позволило отработать навыки публичного выступления и установления первичного контакта.</w:t>
            </w:r>
            <w:r w:rsidRPr="000C674A">
              <w:br/>
              <w:t xml:space="preserve">• Инициировал(а) и вел(а) </w:t>
            </w:r>
            <w:r w:rsidRPr="000C674A">
              <w:rPr>
                <w:rStyle w:val="ac"/>
                <w:b w:val="0"/>
                <w:bCs w:val="0"/>
              </w:rPr>
              <w:t>«Журнал технических замечаний»</w:t>
            </w:r>
            <w:r w:rsidRPr="000C674A">
              <w:t xml:space="preserve"> в </w:t>
            </w:r>
            <w:proofErr w:type="spellStart"/>
            <w:r w:rsidRPr="000C674A">
              <w:t>Google</w:t>
            </w:r>
            <w:proofErr w:type="spellEnd"/>
            <w:r w:rsidRPr="000C674A">
              <w:t xml:space="preserve"> Таблицах, куда фиксировал(а) неполадки (перегоревшая лампочка, скрипящее кресло). Это систематизировало запросы в техническую службу.</w:t>
            </w:r>
          </w:p>
        </w:tc>
      </w:tr>
      <w:tr w:rsidR="00A51AB2" w:rsidRPr="00A51AB2" w14:paraId="0DB09ADB" w14:textId="77777777" w:rsidTr="00750AA8">
        <w:tc>
          <w:tcPr>
            <w:tcW w:w="699" w:type="pct"/>
            <w:hideMark/>
          </w:tcPr>
          <w:p w14:paraId="4860D4F1" w14:textId="77777777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Событийное сопровождение</w:t>
            </w:r>
          </w:p>
        </w:tc>
        <w:tc>
          <w:tcPr>
            <w:tcW w:w="1549" w:type="pct"/>
            <w:hideMark/>
          </w:tcPr>
          <w:p w14:paraId="45D5F2D9" w14:textId="4A3CAC42" w:rsidR="00466C09" w:rsidRPr="000C674A" w:rsidRDefault="00466C09" w:rsidP="000C674A">
            <w:pPr>
              <w:jc w:val="both"/>
            </w:pPr>
            <w:r w:rsidRPr="000C674A">
              <w:t>1 Административная и организационная помощь в подготовке и проведении деловых мероприятий (митапов, воркшопов).</w:t>
            </w:r>
            <w:r w:rsidRPr="000C674A">
              <w:br/>
              <w:t>2 Встреча и регистрация гостей на мероприятиях.</w:t>
            </w:r>
            <w:r w:rsidRPr="000C674A">
              <w:br/>
              <w:t>3 Фото- и видеосъемка мероприятий для социальных сетей (по согласованию).</w:t>
            </w:r>
            <w:r w:rsidRPr="000C674A">
              <w:br/>
              <w:t>4 Подготовка пост-</w:t>
            </w:r>
            <w:proofErr w:type="spellStart"/>
            <w:r w:rsidRPr="000C674A">
              <w:t>ивентовых</w:t>
            </w:r>
            <w:proofErr w:type="spellEnd"/>
            <w:r w:rsidRPr="000C674A">
              <w:t xml:space="preserve"> материалов (рассылка благодарностей, сбор фидбэка).</w:t>
            </w:r>
          </w:p>
        </w:tc>
        <w:tc>
          <w:tcPr>
            <w:tcW w:w="2752" w:type="pct"/>
            <w:hideMark/>
          </w:tcPr>
          <w:p w14:paraId="3BD24BBE" w14:textId="77777777" w:rsidR="00466C09" w:rsidRPr="000C674A" w:rsidRDefault="00466C09" w:rsidP="000C674A">
            <w:pPr>
              <w:jc w:val="both"/>
            </w:pPr>
            <w:r w:rsidRPr="000C674A">
              <w:t xml:space="preserve">• Был(а) </w:t>
            </w:r>
            <w:r w:rsidRPr="000C674A">
              <w:rPr>
                <w:rStyle w:val="ac"/>
                <w:b w:val="0"/>
                <w:bCs w:val="0"/>
              </w:rPr>
              <w:t>со-организатором митапа IT-сообщества</w:t>
            </w:r>
            <w:r w:rsidRPr="000C674A">
              <w:t xml:space="preserve"> «</w:t>
            </w:r>
            <w:proofErr w:type="spellStart"/>
            <w:r w:rsidRPr="000C674A">
              <w:t>Data</w:t>
            </w:r>
            <w:proofErr w:type="spellEnd"/>
            <w:r w:rsidRPr="000C674A">
              <w:t xml:space="preserve"> </w:t>
            </w:r>
            <w:proofErr w:type="spellStart"/>
            <w:r w:rsidRPr="000C674A">
              <w:t>Science</w:t>
            </w:r>
            <w:proofErr w:type="spellEnd"/>
            <w:r w:rsidRPr="000C674A">
              <w:t xml:space="preserve"> в малом бизнесе»: координация с спикерами, подготовка площадки, модерация сессии Q&amp;A.</w:t>
            </w:r>
            <w:r w:rsidRPr="000C674A">
              <w:br/>
              <w:t xml:space="preserve">• Создал(а) </w:t>
            </w:r>
            <w:r w:rsidRPr="000C674A">
              <w:rPr>
                <w:rStyle w:val="ac"/>
                <w:b w:val="0"/>
                <w:bCs w:val="0"/>
              </w:rPr>
              <w:t>шаблон для сбора обратной связи</w:t>
            </w:r>
            <w:r w:rsidRPr="000C674A">
              <w:t xml:space="preserve"> через </w:t>
            </w:r>
            <w:proofErr w:type="spellStart"/>
            <w:r w:rsidRPr="000C674A">
              <w:t>Google</w:t>
            </w:r>
            <w:proofErr w:type="spellEnd"/>
            <w:r w:rsidRPr="000C674A">
              <w:t xml:space="preserve"> </w:t>
            </w:r>
            <w:proofErr w:type="spellStart"/>
            <w:r w:rsidRPr="000C674A">
              <w:t>Forms</w:t>
            </w:r>
            <w:proofErr w:type="spellEnd"/>
            <w:r w:rsidRPr="000C674A">
              <w:t>, что сократило время на анализ результатов после мероприятий.</w:t>
            </w:r>
            <w:r w:rsidRPr="000C674A">
              <w:br/>
              <w:t xml:space="preserve">• Вел(а) </w:t>
            </w:r>
            <w:r w:rsidRPr="000C674A">
              <w:rPr>
                <w:rStyle w:val="ac"/>
                <w:b w:val="0"/>
                <w:bCs w:val="0"/>
              </w:rPr>
              <w:t>живую трансляцию</w:t>
            </w:r>
            <w:r w:rsidRPr="000C674A">
              <w:t xml:space="preserve"> одного из воркшопов в </w:t>
            </w:r>
            <w:proofErr w:type="spellStart"/>
            <w:r w:rsidRPr="000C674A">
              <w:t>Instagram-сторис</w:t>
            </w:r>
            <w:proofErr w:type="spellEnd"/>
            <w:r w:rsidRPr="000C674A">
              <w:t>, что увеличило охват онлайн-аудитории.</w:t>
            </w:r>
          </w:p>
        </w:tc>
      </w:tr>
      <w:tr w:rsidR="00A51AB2" w:rsidRPr="00A51AB2" w14:paraId="55B04367" w14:textId="77777777" w:rsidTr="00750AA8">
        <w:tc>
          <w:tcPr>
            <w:tcW w:w="699" w:type="pct"/>
            <w:hideMark/>
          </w:tcPr>
          <w:p w14:paraId="4B318D70" w14:textId="77777777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Коммуникации и контент</w:t>
            </w:r>
          </w:p>
        </w:tc>
        <w:tc>
          <w:tcPr>
            <w:tcW w:w="1549" w:type="pct"/>
            <w:hideMark/>
          </w:tcPr>
          <w:p w14:paraId="470BDF46" w14:textId="0307AC8C" w:rsidR="00466C09" w:rsidRPr="000C674A" w:rsidRDefault="00466C09" w:rsidP="000C674A">
            <w:pPr>
              <w:jc w:val="both"/>
            </w:pPr>
            <w:r w:rsidRPr="000C674A">
              <w:t>1 Мониторинг и обновление информации на внутренних информационных стойках и цифровых дисплеях.</w:t>
            </w:r>
            <w:r w:rsidRPr="000C674A">
              <w:br/>
              <w:t>2 Сбор контента (анонсы от резидентов, новости) для еженедельной дайджест-рассылки.</w:t>
            </w:r>
            <w:r w:rsidRPr="000C674A">
              <w:br/>
              <w:t>3 Наполнение разделов «События» и «Новости резидентов» на внутреннем портале.</w:t>
            </w:r>
          </w:p>
        </w:tc>
        <w:tc>
          <w:tcPr>
            <w:tcW w:w="2752" w:type="pct"/>
            <w:hideMark/>
          </w:tcPr>
          <w:p w14:paraId="2D815540" w14:textId="77777777" w:rsidR="00466C09" w:rsidRPr="000C674A" w:rsidRDefault="00466C09" w:rsidP="000C674A">
            <w:pPr>
              <w:jc w:val="both"/>
            </w:pPr>
            <w:r w:rsidRPr="000C674A">
              <w:t xml:space="preserve">• Запустил(а) </w:t>
            </w:r>
            <w:r w:rsidRPr="000C674A">
              <w:rPr>
                <w:rStyle w:val="ac"/>
                <w:b w:val="0"/>
                <w:bCs w:val="0"/>
              </w:rPr>
              <w:t>рубрику «Резидент недели»</w:t>
            </w:r>
            <w:r w:rsidRPr="000C674A">
              <w:t xml:space="preserve"> в дайджест-рассылке: короткое интервью с одним из резидентов о его проекте. Это повысило вовлеченность и укрепляло чувство сообщества.</w:t>
            </w:r>
            <w:r w:rsidRPr="000C674A">
              <w:br/>
              <w:t xml:space="preserve">• Подготовил(а) </w:t>
            </w:r>
            <w:r w:rsidRPr="000C674A">
              <w:rPr>
                <w:rStyle w:val="ac"/>
                <w:b w:val="0"/>
                <w:bCs w:val="0"/>
              </w:rPr>
              <w:t xml:space="preserve">визуальный </w:t>
            </w:r>
            <w:proofErr w:type="spellStart"/>
            <w:r w:rsidRPr="000C674A">
              <w:rPr>
                <w:rStyle w:val="ac"/>
                <w:b w:val="0"/>
                <w:bCs w:val="0"/>
              </w:rPr>
              <w:t>гайд</w:t>
            </w:r>
            <w:proofErr w:type="spellEnd"/>
            <w:r w:rsidRPr="000C674A">
              <w:rPr>
                <w:rStyle w:val="ac"/>
                <w:b w:val="0"/>
                <w:bCs w:val="0"/>
              </w:rPr>
              <w:t xml:space="preserve"> по зонам коворкинга</w:t>
            </w:r>
            <w:r w:rsidRPr="000C674A">
              <w:t xml:space="preserve"> для сайта, упрощающий выбор места для потенциальных клиентов.</w:t>
            </w:r>
          </w:p>
        </w:tc>
      </w:tr>
      <w:tr w:rsidR="00A51AB2" w:rsidRPr="00A51AB2" w14:paraId="6989B026" w14:textId="77777777" w:rsidTr="00750AA8">
        <w:tc>
          <w:tcPr>
            <w:tcW w:w="699" w:type="pct"/>
            <w:hideMark/>
          </w:tcPr>
          <w:p w14:paraId="6616A760" w14:textId="77777777" w:rsidR="00466C09" w:rsidRPr="000C674A" w:rsidRDefault="00466C09" w:rsidP="000C674A">
            <w:pPr>
              <w:jc w:val="both"/>
            </w:pPr>
            <w:r w:rsidRPr="000C674A">
              <w:rPr>
                <w:rStyle w:val="ac"/>
                <w:b w:val="0"/>
                <w:bCs w:val="0"/>
              </w:rPr>
              <w:t>Аналитика и оптимизация</w:t>
            </w:r>
          </w:p>
        </w:tc>
        <w:tc>
          <w:tcPr>
            <w:tcW w:w="1549" w:type="pct"/>
            <w:hideMark/>
          </w:tcPr>
          <w:p w14:paraId="0E1FE95E" w14:textId="07F1D215" w:rsidR="00466C09" w:rsidRPr="000C674A" w:rsidRDefault="00466C09" w:rsidP="000C674A">
            <w:pPr>
              <w:jc w:val="both"/>
            </w:pPr>
            <w:r w:rsidRPr="000C674A">
              <w:t xml:space="preserve">1 Помощь в сборе и первичном анализе данных (посещаемость мероприятий, загрузка </w:t>
            </w:r>
            <w:proofErr w:type="spellStart"/>
            <w:r w:rsidRPr="000C674A">
              <w:t>переговорок</w:t>
            </w:r>
            <w:proofErr w:type="spellEnd"/>
            <w:r w:rsidRPr="000C674A">
              <w:t>, удовлетворенность резидентов).</w:t>
            </w:r>
            <w:r w:rsidRPr="000C674A">
              <w:br/>
              <w:t>2 Формулировка предложений по улучшению сервисных процессов</w:t>
            </w:r>
            <w:r w:rsidR="00B74DC0">
              <w:t>.</w:t>
            </w:r>
          </w:p>
        </w:tc>
        <w:tc>
          <w:tcPr>
            <w:tcW w:w="2752" w:type="pct"/>
            <w:hideMark/>
          </w:tcPr>
          <w:p w14:paraId="7948664E" w14:textId="77777777" w:rsidR="00466C09" w:rsidRPr="000C674A" w:rsidRDefault="00466C09" w:rsidP="000C674A">
            <w:pPr>
              <w:jc w:val="both"/>
            </w:pPr>
            <w:r w:rsidRPr="000C674A">
              <w:t xml:space="preserve">• Проанализировал(а) данные по бронированиям </w:t>
            </w:r>
            <w:proofErr w:type="spellStart"/>
            <w:r w:rsidRPr="000C674A">
              <w:t>переговорок</w:t>
            </w:r>
            <w:proofErr w:type="spellEnd"/>
            <w:r w:rsidRPr="000C674A">
              <w:t xml:space="preserve"> за квартал и выявил(а) </w:t>
            </w:r>
            <w:r w:rsidRPr="000C674A">
              <w:rPr>
                <w:rStyle w:val="ac"/>
                <w:b w:val="0"/>
                <w:bCs w:val="0"/>
              </w:rPr>
              <w:t>наиболее популярные и непопулярные временные слоты</w:t>
            </w:r>
            <w:r w:rsidRPr="000C674A">
              <w:t>. На основе этого было предложено скорректировать тарифную политику для «мертвых» часов, что увеличило их использование на 15%.</w:t>
            </w:r>
            <w:r w:rsidRPr="000C674A">
              <w:br/>
              <w:t xml:space="preserve">• Провел(а) </w:t>
            </w:r>
            <w:r w:rsidRPr="000C674A">
              <w:rPr>
                <w:rStyle w:val="ac"/>
                <w:b w:val="0"/>
                <w:bCs w:val="0"/>
              </w:rPr>
              <w:t>неформальный опрос</w:t>
            </w:r>
            <w:r w:rsidRPr="000C674A">
              <w:t xml:space="preserve"> среди резидентов об удобстве зоны кухни, результаты которого легли в план ее небольшого редизайна.</w:t>
            </w:r>
          </w:p>
        </w:tc>
      </w:tr>
    </w:tbl>
    <w:p w14:paraId="0AD07E18" w14:textId="77777777" w:rsidR="00466C09" w:rsidRPr="00A51AB2" w:rsidRDefault="00466C09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1AB2">
        <w:rPr>
          <w:sz w:val="28"/>
          <w:szCs w:val="28"/>
        </w:rPr>
        <w:lastRenderedPageBreak/>
        <w:t>Адаптация в социальном плане проходила через несколько каналов:</w:t>
      </w:r>
    </w:p>
    <w:p w14:paraId="7B820740" w14:textId="2B301899" w:rsidR="00466C09" w:rsidRPr="00A51AB2" w:rsidRDefault="00466C09" w:rsidP="00750A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Формальные взаимодействия:</w:t>
      </w:r>
      <w:r w:rsidRPr="00A51AB2">
        <w:rPr>
          <w:sz w:val="28"/>
          <w:szCs w:val="28"/>
        </w:rPr>
        <w:t xml:space="preserve"> </w:t>
      </w:r>
      <w:r w:rsidR="000C674A">
        <w:rPr>
          <w:sz w:val="28"/>
          <w:szCs w:val="28"/>
        </w:rPr>
        <w:t>е</w:t>
      </w:r>
      <w:r w:rsidRPr="00A51AB2">
        <w:rPr>
          <w:sz w:val="28"/>
          <w:szCs w:val="28"/>
        </w:rPr>
        <w:t xml:space="preserve">жедневные планерки, рабочие обсуждения в </w:t>
      </w:r>
      <w:proofErr w:type="spellStart"/>
      <w:r w:rsidRPr="00A51AB2">
        <w:rPr>
          <w:sz w:val="28"/>
          <w:szCs w:val="28"/>
        </w:rPr>
        <w:t>Slack</w:t>
      </w:r>
      <w:proofErr w:type="spellEnd"/>
      <w:r w:rsidRPr="00A51AB2">
        <w:rPr>
          <w:sz w:val="28"/>
          <w:szCs w:val="28"/>
        </w:rPr>
        <w:t>, совместное выполнение проектных задач. Здесь важным было научиться четко формулировать мысли, задавать уточняющие вопросы и адекватно воспринимать критику</w:t>
      </w:r>
      <w:r w:rsidR="00B74DC0">
        <w:rPr>
          <w:sz w:val="28"/>
          <w:szCs w:val="28"/>
        </w:rPr>
        <w:t xml:space="preserve"> </w:t>
      </w:r>
      <w:r w:rsidR="00B74DC0" w:rsidRPr="00B74DC0">
        <w:rPr>
          <w:sz w:val="28"/>
          <w:szCs w:val="28"/>
        </w:rPr>
        <w:t>[8]</w:t>
      </w:r>
      <w:r w:rsidRPr="00A51AB2">
        <w:rPr>
          <w:sz w:val="28"/>
          <w:szCs w:val="28"/>
        </w:rPr>
        <w:t>.</w:t>
      </w:r>
    </w:p>
    <w:p w14:paraId="465D2CB8" w14:textId="6A2A6663" w:rsidR="00466C09" w:rsidRPr="00A51AB2" w:rsidRDefault="00466C09" w:rsidP="00750A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Неформальные взаимодействия:</w:t>
      </w:r>
      <w:r w:rsidRPr="00A51AB2">
        <w:rPr>
          <w:sz w:val="28"/>
          <w:szCs w:val="28"/>
        </w:rPr>
        <w:t xml:space="preserve"> </w:t>
      </w:r>
      <w:r w:rsidR="000C674A">
        <w:rPr>
          <w:sz w:val="28"/>
          <w:szCs w:val="28"/>
        </w:rPr>
        <w:t>с</w:t>
      </w:r>
      <w:r w:rsidRPr="00A51AB2">
        <w:rPr>
          <w:sz w:val="28"/>
          <w:szCs w:val="28"/>
        </w:rPr>
        <w:t>овместные обеды, участие в «кофе-брейках» по пятницам, нерабочие беседы в кухне. Именно здесь строились личные связи, узнавались истории коллег, формировалось чувство принадлежности. Я старал</w:t>
      </w:r>
      <w:r w:rsidR="000C674A">
        <w:rPr>
          <w:sz w:val="28"/>
          <w:szCs w:val="28"/>
        </w:rPr>
        <w:t>ась</w:t>
      </w:r>
      <w:r w:rsidRPr="00A51AB2">
        <w:rPr>
          <w:sz w:val="28"/>
          <w:szCs w:val="28"/>
        </w:rPr>
        <w:t xml:space="preserve"> быть инициативным, но ненавязчивым, предлагал помощь в мелких бытовых вопросах.</w:t>
      </w:r>
    </w:p>
    <w:p w14:paraId="7F895C17" w14:textId="3FF92746" w:rsidR="00466C09" w:rsidRPr="00A51AB2" w:rsidRDefault="00466C09" w:rsidP="00750A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Взаимодействие с резидентами</w:t>
      </w:r>
      <w:r w:rsidR="000C674A" w:rsidRPr="000C674A">
        <w:rPr>
          <w:rStyle w:val="ac"/>
          <w:b w:val="0"/>
          <w:bCs w:val="0"/>
          <w:sz w:val="28"/>
          <w:szCs w:val="28"/>
        </w:rPr>
        <w:t>:</w:t>
      </w:r>
      <w:r w:rsidR="000C674A" w:rsidRPr="00A51AB2">
        <w:rPr>
          <w:sz w:val="28"/>
          <w:szCs w:val="28"/>
        </w:rPr>
        <w:t xml:space="preserve"> это</w:t>
      </w:r>
      <w:r w:rsidRPr="00A51AB2">
        <w:rPr>
          <w:sz w:val="28"/>
          <w:szCs w:val="28"/>
        </w:rPr>
        <w:t xml:space="preserve"> была особая, «внешне-внутренняя» аудитория</w:t>
      </w:r>
      <w:r w:rsidR="00B74DC0" w:rsidRPr="00B74DC0">
        <w:rPr>
          <w:sz w:val="28"/>
          <w:szCs w:val="28"/>
        </w:rPr>
        <w:t xml:space="preserve"> [9]</w:t>
      </w:r>
      <w:r w:rsidRPr="00A51AB2">
        <w:rPr>
          <w:sz w:val="28"/>
          <w:szCs w:val="28"/>
        </w:rPr>
        <w:t>. С одной стороны, они — клиенты, с другой — часть ежедневного окружения. Я учил</w:t>
      </w:r>
      <w:r w:rsidR="000C674A">
        <w:rPr>
          <w:sz w:val="28"/>
          <w:szCs w:val="28"/>
        </w:rPr>
        <w:t>ась</w:t>
      </w:r>
      <w:r w:rsidRPr="00A51AB2">
        <w:rPr>
          <w:sz w:val="28"/>
          <w:szCs w:val="28"/>
        </w:rPr>
        <w:t xml:space="preserve"> выстраивать </w:t>
      </w:r>
      <w:r w:rsidRPr="000C674A">
        <w:rPr>
          <w:rStyle w:val="ac"/>
          <w:b w:val="0"/>
          <w:bCs w:val="0"/>
          <w:sz w:val="28"/>
          <w:szCs w:val="28"/>
        </w:rPr>
        <w:t>профессионально-дружелюбную дистанцию</w:t>
      </w:r>
      <w:r w:rsidRPr="00A51AB2">
        <w:rPr>
          <w:sz w:val="28"/>
          <w:szCs w:val="28"/>
        </w:rPr>
        <w:t>: быть всегда готовым помочь, но не нарушать личные границы, запоминать имена и сферы деятельности, что высоко ценилось.</w:t>
      </w:r>
    </w:p>
    <w:p w14:paraId="539EE8F9" w14:textId="15E0D4BC" w:rsidR="00466C09" w:rsidRPr="00A51AB2" w:rsidRDefault="000C674A" w:rsidP="00A51AB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66C09" w:rsidRPr="00A51AB2">
        <w:rPr>
          <w:sz w:val="28"/>
          <w:szCs w:val="28"/>
        </w:rPr>
        <w:t xml:space="preserve">спешная интеграция в ООО «Этажи-Владивосток» требовала не пассивного усвоения правил, а </w:t>
      </w:r>
      <w:r w:rsidR="00466C09" w:rsidRPr="000C674A">
        <w:rPr>
          <w:rStyle w:val="ac"/>
          <w:b w:val="0"/>
          <w:bCs w:val="0"/>
          <w:sz w:val="28"/>
          <w:szCs w:val="28"/>
        </w:rPr>
        <w:t>активного, осознанного участия</w:t>
      </w:r>
      <w:r w:rsidR="00466C09" w:rsidRPr="00A51AB2">
        <w:rPr>
          <w:sz w:val="28"/>
          <w:szCs w:val="28"/>
        </w:rPr>
        <w:t xml:space="preserve"> в жизни сообщества. Компания, со своей стороны, создала для этого все условия: четкие регламенты как «скелет», дружелюбную культуру как «кровь» и цифровые инструменты как «нервную систему». К концу первого месяца я чувствовал себя не сторонним наблюдателем-практикантом, а полезным участником команды, чьё мнение спрашивают, а инициативы — рассматривают</w:t>
      </w:r>
      <w:r w:rsidR="00B74DC0" w:rsidRPr="00B74DC0">
        <w:rPr>
          <w:sz w:val="28"/>
          <w:szCs w:val="28"/>
        </w:rPr>
        <w:t xml:space="preserve"> [10]</w:t>
      </w:r>
      <w:r w:rsidR="00466C09" w:rsidRPr="00A51AB2">
        <w:rPr>
          <w:sz w:val="28"/>
          <w:szCs w:val="28"/>
        </w:rPr>
        <w:t>. Этот опыт стал бесценной лабораторией для отработки навыков социального взаимодействия в реальной, сложной и многозадачной деловой среде.</w:t>
      </w:r>
    </w:p>
    <w:p w14:paraId="15E8A1FA" w14:textId="77A6E450" w:rsidR="00466C09" w:rsidRDefault="00466C09" w:rsidP="00466C09"/>
    <w:p w14:paraId="5891D708" w14:textId="6DF3456A" w:rsidR="000C674A" w:rsidRDefault="000C674A" w:rsidP="00466C09"/>
    <w:p w14:paraId="28BAE8D9" w14:textId="258391B1" w:rsidR="000C674A" w:rsidRDefault="000C674A" w:rsidP="00466C09"/>
    <w:p w14:paraId="43790A5E" w14:textId="158F948A" w:rsidR="000C674A" w:rsidRDefault="000C674A" w:rsidP="00466C09"/>
    <w:p w14:paraId="4042242F" w14:textId="447305CD" w:rsidR="000C674A" w:rsidRDefault="000C674A" w:rsidP="00466C09"/>
    <w:p w14:paraId="0BB26470" w14:textId="55C3E3CB" w:rsidR="000C674A" w:rsidRDefault="000C674A" w:rsidP="00466C09"/>
    <w:p w14:paraId="5706CB0C" w14:textId="3AA85F34" w:rsidR="000C674A" w:rsidRDefault="000C674A" w:rsidP="00466C09"/>
    <w:p w14:paraId="6859318B" w14:textId="40CE91AA" w:rsidR="000C674A" w:rsidRDefault="000C674A" w:rsidP="00466C09"/>
    <w:p w14:paraId="7AFD2257" w14:textId="5C1B4FA7" w:rsidR="000C674A" w:rsidRDefault="000C674A" w:rsidP="00466C09"/>
    <w:p w14:paraId="1ECB90D0" w14:textId="30EDDCBC" w:rsidR="000C674A" w:rsidRPr="000C674A" w:rsidRDefault="000C674A" w:rsidP="000C674A">
      <w:pPr>
        <w:pStyle w:val="1"/>
        <w:spacing w:after="240"/>
        <w:ind w:left="1276" w:hanging="567"/>
        <w:jc w:val="both"/>
        <w:rPr>
          <w:rFonts w:ascii="Arial" w:hAnsi="Arial" w:cs="Arial"/>
          <w:sz w:val="30"/>
          <w:szCs w:val="30"/>
        </w:rPr>
      </w:pPr>
      <w:bookmarkStart w:id="8" w:name="_Toc224229990"/>
      <w:r w:rsidRPr="000C674A">
        <w:rPr>
          <w:rFonts w:ascii="Arial" w:hAnsi="Arial" w:cs="Arial"/>
          <w:sz w:val="30"/>
          <w:szCs w:val="30"/>
        </w:rPr>
        <w:lastRenderedPageBreak/>
        <w:t>3 Социально-значимые мероприятия, проекты организации</w:t>
      </w:r>
      <w:bookmarkEnd w:id="8"/>
    </w:p>
    <w:p w14:paraId="20FA7AB2" w14:textId="5B1B74D6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t xml:space="preserve">ООО «Этажи-Владивосток» позиционирует себя не просто как оператор коммерческой недвижимости, а как </w:t>
      </w:r>
      <w:r w:rsidRPr="00750AA8">
        <w:rPr>
          <w:rStyle w:val="ac"/>
          <w:b w:val="0"/>
          <w:bCs w:val="0"/>
          <w:sz w:val="28"/>
          <w:szCs w:val="28"/>
        </w:rPr>
        <w:t>экосистему для роста и развития предпринимателей, фрилансеров и творческих команд</w:t>
      </w:r>
      <w:r w:rsidR="00B74DC0" w:rsidRPr="00B74DC0">
        <w:rPr>
          <w:rStyle w:val="ac"/>
          <w:b w:val="0"/>
          <w:bCs w:val="0"/>
          <w:sz w:val="28"/>
          <w:szCs w:val="28"/>
        </w:rPr>
        <w:t xml:space="preserve"> [11]</w:t>
      </w:r>
      <w:r w:rsidRPr="00750AA8">
        <w:rPr>
          <w:sz w:val="28"/>
          <w:szCs w:val="28"/>
        </w:rPr>
        <w:t>.</w:t>
      </w:r>
      <w:r w:rsidRPr="000C674A">
        <w:rPr>
          <w:sz w:val="28"/>
          <w:szCs w:val="28"/>
        </w:rPr>
        <w:t xml:space="preserve"> Согласно внутренней стратегии, компания видит свою социальную значимость в трех ключевых аспектах:</w:t>
      </w:r>
    </w:p>
    <w:p w14:paraId="4441D2F6" w14:textId="156ED5A6" w:rsidR="000C674A" w:rsidRPr="000C674A" w:rsidRDefault="000C674A" w:rsidP="00750A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Создание и развитие локального бизнес-сообщества: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п</w:t>
      </w:r>
      <w:r w:rsidRPr="000C674A">
        <w:rPr>
          <w:sz w:val="28"/>
          <w:szCs w:val="28"/>
        </w:rPr>
        <w:t>реодоление изоляции малого бизнеса, создание среды для коллаборации, обмена опытом и генерации синергии.</w:t>
      </w:r>
    </w:p>
    <w:p w14:paraId="2C46F39C" w14:textId="1F875BB5" w:rsidR="000C674A" w:rsidRPr="000C674A" w:rsidRDefault="000C674A" w:rsidP="00750A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Популяризация предпринимательства и современных профессий: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д</w:t>
      </w:r>
      <w:r w:rsidRPr="000C674A">
        <w:rPr>
          <w:sz w:val="28"/>
          <w:szCs w:val="28"/>
        </w:rPr>
        <w:t>емонстрация возможностей для самореализации, особенно среди молодежи и специалистов, желающих сменить карьерный трек.</w:t>
      </w:r>
    </w:p>
    <w:p w14:paraId="38FC675D" w14:textId="795160B4" w:rsidR="000C674A" w:rsidRPr="000C674A" w:rsidRDefault="000C674A" w:rsidP="00750A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Повышение городской среды и качества жизни: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п</w:t>
      </w:r>
      <w:r w:rsidRPr="000C674A">
        <w:rPr>
          <w:sz w:val="28"/>
          <w:szCs w:val="28"/>
        </w:rPr>
        <w:t>ревращение бизнес-пространства в публичную площадку для культурных, образовательных и социальных инициатив, доступных для горожан.</w:t>
      </w:r>
    </w:p>
    <w:p w14:paraId="46161D65" w14:textId="6DF160CD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t xml:space="preserve">Таким образом, вся событийная и проектная активность компании имеет выраженную </w:t>
      </w:r>
      <w:r w:rsidRPr="00750AA8">
        <w:rPr>
          <w:rStyle w:val="ac"/>
          <w:b w:val="0"/>
          <w:bCs w:val="0"/>
          <w:sz w:val="28"/>
          <w:szCs w:val="28"/>
        </w:rPr>
        <w:t>социальную составляющую</w:t>
      </w:r>
      <w:r w:rsidRPr="000C674A">
        <w:rPr>
          <w:sz w:val="28"/>
          <w:szCs w:val="28"/>
        </w:rPr>
        <w:t>, направленную на формирование связей, передачу знаний и развитие городской среды</w:t>
      </w:r>
      <w:r w:rsidR="00B74DC0">
        <w:rPr>
          <w:sz w:val="28"/>
          <w:szCs w:val="28"/>
        </w:rPr>
        <w:t xml:space="preserve"> </w:t>
      </w:r>
      <w:r w:rsidR="00B74DC0" w:rsidRPr="00B74DC0">
        <w:rPr>
          <w:sz w:val="28"/>
          <w:szCs w:val="28"/>
        </w:rPr>
        <w:t>[12]</w:t>
      </w:r>
      <w:r w:rsidRPr="000C674A">
        <w:rPr>
          <w:sz w:val="28"/>
          <w:szCs w:val="28"/>
        </w:rPr>
        <w:t>. Моя практика проходила в период активной подготовки и проведения серии таких мероприятий, что позволило мне не просто наблюдать, а стать их активным участником и соорганизатором.</w:t>
      </w:r>
    </w:p>
    <w:p w14:paraId="1C39C465" w14:textId="75934893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t>В рамках практики я бы</w:t>
      </w:r>
      <w:r w:rsidR="00750AA8">
        <w:rPr>
          <w:sz w:val="28"/>
          <w:szCs w:val="28"/>
        </w:rPr>
        <w:t>ла</w:t>
      </w:r>
      <w:r w:rsidRPr="000C674A">
        <w:rPr>
          <w:sz w:val="28"/>
          <w:szCs w:val="28"/>
        </w:rPr>
        <w:t xml:space="preserve"> вовлечена в четыре крупных проекта, каждый из которых реализовывал одну или несколько социальных целей компании. Мой функционал варьировался от операционной поддержки до кураторства отдельных направлений</w:t>
      </w:r>
      <w:r w:rsidR="00750AA8">
        <w:rPr>
          <w:sz w:val="28"/>
          <w:szCs w:val="28"/>
        </w:rPr>
        <w:t xml:space="preserve"> (таблица 3.8)</w:t>
      </w:r>
      <w:r w:rsidRPr="000C674A">
        <w:rPr>
          <w:sz w:val="28"/>
          <w:szCs w:val="28"/>
        </w:rPr>
        <w:t>.</w:t>
      </w:r>
    </w:p>
    <w:p w14:paraId="6F3023DD" w14:textId="237DDC87" w:rsidR="000C674A" w:rsidRPr="000C674A" w:rsidRDefault="000C674A" w:rsidP="00750AA8">
      <w:pPr>
        <w:spacing w:before="240" w:after="120"/>
        <w:ind w:left="1701" w:hanging="1701"/>
        <w:jc w:val="both"/>
        <w:rPr>
          <w:sz w:val="28"/>
          <w:szCs w:val="28"/>
        </w:rPr>
      </w:pPr>
      <w:r w:rsidRPr="000C674A">
        <w:rPr>
          <w:rStyle w:val="ac"/>
          <w:b w:val="0"/>
          <w:bCs w:val="0"/>
          <w:sz w:val="28"/>
          <w:szCs w:val="28"/>
        </w:rPr>
        <w:t>Таблица 3</w:t>
      </w:r>
      <w:r w:rsidR="00750AA8">
        <w:rPr>
          <w:rStyle w:val="ac"/>
          <w:b w:val="0"/>
          <w:bCs w:val="0"/>
          <w:sz w:val="28"/>
          <w:szCs w:val="28"/>
        </w:rPr>
        <w:t>.8 –</w:t>
      </w:r>
      <w:r w:rsidRPr="000C674A">
        <w:rPr>
          <w:rStyle w:val="ac"/>
          <w:b w:val="0"/>
          <w:bCs w:val="0"/>
          <w:sz w:val="28"/>
          <w:szCs w:val="28"/>
        </w:rPr>
        <w:t xml:space="preserve"> Характеристика и мое участие в ключевых социально-значимых проектах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85"/>
        <w:gridCol w:w="2763"/>
        <w:gridCol w:w="2548"/>
        <w:gridCol w:w="2532"/>
      </w:tblGrid>
      <w:tr w:rsidR="000C674A" w:rsidRPr="00750AA8" w14:paraId="6CD6E7EC" w14:textId="77777777" w:rsidTr="00750AA8">
        <w:tc>
          <w:tcPr>
            <w:tcW w:w="927" w:type="pct"/>
            <w:hideMark/>
          </w:tcPr>
          <w:p w14:paraId="24DCD8F0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Название проекта / мероприятия</w:t>
            </w:r>
          </w:p>
        </w:tc>
        <w:tc>
          <w:tcPr>
            <w:tcW w:w="1435" w:type="pct"/>
            <w:hideMark/>
          </w:tcPr>
          <w:p w14:paraId="477B2835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Формат и целевая аудитория</w:t>
            </w:r>
          </w:p>
        </w:tc>
        <w:tc>
          <w:tcPr>
            <w:tcW w:w="1323" w:type="pct"/>
            <w:hideMark/>
          </w:tcPr>
          <w:p w14:paraId="5AC25BDC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Социально-значимые цели проекта</w:t>
            </w:r>
          </w:p>
        </w:tc>
        <w:tc>
          <w:tcPr>
            <w:tcW w:w="1315" w:type="pct"/>
            <w:hideMark/>
          </w:tcPr>
          <w:p w14:paraId="6D4AE242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Мой уровень участия и конкретные задачи</w:t>
            </w:r>
          </w:p>
        </w:tc>
      </w:tr>
      <w:tr w:rsidR="000C674A" w:rsidRPr="00750AA8" w14:paraId="063D6D53" w14:textId="77777777" w:rsidTr="00750AA8">
        <w:tc>
          <w:tcPr>
            <w:tcW w:w="927" w:type="pct"/>
            <w:hideMark/>
          </w:tcPr>
          <w:p w14:paraId="0B8C42F2" w14:textId="19FC0170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Цикл открытых мастер-</w:t>
            </w:r>
          </w:p>
        </w:tc>
        <w:tc>
          <w:tcPr>
            <w:tcW w:w="1435" w:type="pct"/>
            <w:hideMark/>
          </w:tcPr>
          <w:p w14:paraId="1EF0FB48" w14:textId="0E3B74C9" w:rsidR="000C674A" w:rsidRPr="00750AA8" w:rsidRDefault="000C674A" w:rsidP="00750AA8">
            <w:pPr>
              <w:jc w:val="both"/>
            </w:pPr>
            <w:r w:rsidRPr="00750AA8">
              <w:t xml:space="preserve">Серия еженедельных практических воркшопов для начинающих </w:t>
            </w:r>
          </w:p>
        </w:tc>
        <w:tc>
          <w:tcPr>
            <w:tcW w:w="1323" w:type="pct"/>
            <w:hideMark/>
          </w:tcPr>
          <w:p w14:paraId="1DE4C9EE" w14:textId="4EF453B0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Демократизация знаний:</w:t>
            </w:r>
            <w:r w:rsidRPr="00750AA8">
              <w:t xml:space="preserve"> Бесплатный доступ к экспертизе по </w:t>
            </w:r>
          </w:p>
        </w:tc>
        <w:tc>
          <w:tcPr>
            <w:tcW w:w="1315" w:type="pct"/>
            <w:hideMark/>
          </w:tcPr>
          <w:p w14:paraId="6D2381F4" w14:textId="190AD0AE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Уровень: Активный организатор.</w:t>
            </w:r>
            <w:r w:rsidRPr="00750AA8">
              <w:br/>
              <w:t xml:space="preserve">• Координация работы </w:t>
            </w:r>
          </w:p>
        </w:tc>
      </w:tr>
    </w:tbl>
    <w:p w14:paraId="768EFECF" w14:textId="07DCF59F" w:rsidR="00B74DC0" w:rsidRPr="00B74DC0" w:rsidRDefault="00B74D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3.8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85"/>
        <w:gridCol w:w="2763"/>
        <w:gridCol w:w="2548"/>
        <w:gridCol w:w="2532"/>
      </w:tblGrid>
      <w:tr w:rsidR="00B74DC0" w:rsidRPr="00750AA8" w14:paraId="0D300D68" w14:textId="77777777" w:rsidTr="00750AA8">
        <w:tc>
          <w:tcPr>
            <w:tcW w:w="927" w:type="pct"/>
          </w:tcPr>
          <w:p w14:paraId="489E6555" w14:textId="574D1D08" w:rsidR="00B74DC0" w:rsidRPr="00750AA8" w:rsidRDefault="00B74DC0" w:rsidP="00750AA8">
            <w:pPr>
              <w:jc w:val="both"/>
              <w:rPr>
                <w:rStyle w:val="ac"/>
                <w:b w:val="0"/>
                <w:bCs w:val="0"/>
              </w:rPr>
            </w:pPr>
            <w:r w:rsidRPr="00750AA8">
              <w:rPr>
                <w:rStyle w:val="ac"/>
                <w:b w:val="0"/>
                <w:bCs w:val="0"/>
              </w:rPr>
              <w:t>классов «Стартап-субботы»</w:t>
            </w:r>
          </w:p>
        </w:tc>
        <w:tc>
          <w:tcPr>
            <w:tcW w:w="1435" w:type="pct"/>
          </w:tcPr>
          <w:p w14:paraId="7FA245FE" w14:textId="4428E782" w:rsidR="00B74DC0" w:rsidRPr="00750AA8" w:rsidRDefault="00B74DC0" w:rsidP="00750AA8">
            <w:pPr>
              <w:jc w:val="both"/>
            </w:pPr>
            <w:r w:rsidRPr="00750AA8">
              <w:t>предпринимателей и студентов. Аудитория: 20-35 человек на мероприятии.</w:t>
            </w:r>
          </w:p>
        </w:tc>
        <w:tc>
          <w:tcPr>
            <w:tcW w:w="1323" w:type="pct"/>
          </w:tcPr>
          <w:p w14:paraId="0F64127E" w14:textId="6245E9AF" w:rsidR="00B74DC0" w:rsidRPr="00750AA8" w:rsidRDefault="00B74DC0" w:rsidP="00750AA8">
            <w:pPr>
              <w:jc w:val="both"/>
            </w:pPr>
            <w:r w:rsidRPr="00750AA8">
              <w:t>основам бизнеса (юриспруденция, маркетинг, финансы).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Снятие страха начала:</w:t>
            </w:r>
            <w:r w:rsidRPr="00750AA8">
              <w:t xml:space="preserve"> Создание поддерживающей среды для тех, кто только задумывается о своем деле.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Нетворкинг:</w:t>
            </w:r>
            <w:r w:rsidRPr="00750AA8">
              <w:t xml:space="preserve"> Соединение новичков между собой и с менторами.</w:t>
            </w:r>
          </w:p>
        </w:tc>
        <w:tc>
          <w:tcPr>
            <w:tcW w:w="1315" w:type="pct"/>
          </w:tcPr>
          <w:p w14:paraId="0D2630F0" w14:textId="7D5DF848" w:rsidR="00B74DC0" w:rsidRPr="00750AA8" w:rsidRDefault="00B74DC0" w:rsidP="00750AA8">
            <w:pPr>
              <w:jc w:val="both"/>
              <w:rPr>
                <w:rStyle w:val="ac"/>
                <w:b w:val="0"/>
                <w:bCs w:val="0"/>
              </w:rPr>
            </w:pPr>
            <w:r w:rsidRPr="00750AA8">
              <w:t>со спикерами (согласование тем, технические требования, сбор материалов).</w:t>
            </w:r>
            <w:r w:rsidRPr="00750AA8">
              <w:br/>
              <w:t xml:space="preserve">• Полное ведение проекта в </w:t>
            </w:r>
            <w:proofErr w:type="spellStart"/>
            <w:r w:rsidRPr="00750AA8">
              <w:t>Trello</w:t>
            </w:r>
            <w:proofErr w:type="spellEnd"/>
            <w:r w:rsidRPr="00750AA8">
              <w:t>: от анонса до пост-обработки.</w:t>
            </w:r>
            <w:r w:rsidRPr="00750AA8">
              <w:br/>
              <w:t xml:space="preserve">• Модерация регистрации и </w:t>
            </w:r>
            <w:proofErr w:type="spellStart"/>
            <w:r w:rsidRPr="00750AA8">
              <w:t>welcome</w:t>
            </w:r>
            <w:proofErr w:type="spellEnd"/>
            <w:r w:rsidRPr="00750AA8">
              <w:t>-зоны, создание дружелюбной атмосферы для новых участников.</w:t>
            </w:r>
            <w:r w:rsidRPr="00750AA8">
              <w:br/>
              <w:t>• Проведение мини-интервью с участниками для соцсетей и сбора историй успеха.</w:t>
            </w:r>
          </w:p>
        </w:tc>
      </w:tr>
      <w:tr w:rsidR="000C674A" w:rsidRPr="00750AA8" w14:paraId="23764569" w14:textId="77777777" w:rsidTr="00750AA8">
        <w:tc>
          <w:tcPr>
            <w:tcW w:w="927" w:type="pct"/>
            <w:hideMark/>
          </w:tcPr>
          <w:p w14:paraId="7D97AA0B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Благотворительная выставка-ярмарка «Арт-Этаж: Город в деталях»</w:t>
            </w:r>
          </w:p>
        </w:tc>
        <w:tc>
          <w:tcPr>
            <w:tcW w:w="1435" w:type="pct"/>
            <w:hideMark/>
          </w:tcPr>
          <w:p w14:paraId="3E635E3C" w14:textId="77777777" w:rsidR="000C674A" w:rsidRPr="00750AA8" w:rsidRDefault="000C674A" w:rsidP="00750AA8">
            <w:pPr>
              <w:jc w:val="both"/>
            </w:pPr>
            <w:r w:rsidRPr="00750AA8">
              <w:t>Выставка-продажа работ местных художников, фотографов и мастеров. 30% от продаж направлялись в фонд помощи детям «</w:t>
            </w:r>
            <w:proofErr w:type="spellStart"/>
            <w:r w:rsidRPr="00750AA8">
              <w:t>Владмама</w:t>
            </w:r>
            <w:proofErr w:type="spellEnd"/>
            <w:r w:rsidRPr="00750AA8">
              <w:t>».</w:t>
            </w:r>
          </w:p>
        </w:tc>
        <w:tc>
          <w:tcPr>
            <w:tcW w:w="1323" w:type="pct"/>
            <w:hideMark/>
          </w:tcPr>
          <w:p w14:paraId="0522EF8E" w14:textId="77777777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Поддержка локальных творцов:</w:t>
            </w:r>
            <w:r w:rsidRPr="00750AA8">
              <w:t xml:space="preserve"> Предоставление бесплатной выставочной площадки и канала сбыта.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Благотворительность:</w:t>
            </w:r>
            <w:r w:rsidRPr="00750AA8">
              <w:t xml:space="preserve"> Консолидация сообщества вокруг помощи нуждающимся.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Эстетическое развитие пространства:</w:t>
            </w:r>
            <w:r w:rsidRPr="00750AA8">
              <w:t xml:space="preserve"> Превращение коворкинга в публичную галерею.</w:t>
            </w:r>
          </w:p>
        </w:tc>
        <w:tc>
          <w:tcPr>
            <w:tcW w:w="1315" w:type="pct"/>
            <w:hideMark/>
          </w:tcPr>
          <w:p w14:paraId="284CC034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Уровень: Координатор логистики и коммуникаций.</w:t>
            </w:r>
            <w:r w:rsidRPr="00750AA8">
              <w:br/>
              <w:t>• Составление и ведение графика монтажа/демонтажа экспозиции.</w:t>
            </w:r>
            <w:r w:rsidRPr="00750AA8">
              <w:br/>
              <w:t>• Коммуникация с участниками-художниками (сбор работ, информация, вопросы).</w:t>
            </w:r>
            <w:r w:rsidRPr="00750AA8">
              <w:br/>
              <w:t>• Организация работы волонтеров в день мероприятия.</w:t>
            </w:r>
            <w:r w:rsidRPr="00750AA8">
              <w:br/>
              <w:t>• Подготовка информационных материалов о фонде-партнере для гостей.</w:t>
            </w:r>
          </w:p>
        </w:tc>
      </w:tr>
      <w:tr w:rsidR="000C674A" w:rsidRPr="00750AA8" w14:paraId="5F114B4F" w14:textId="77777777" w:rsidTr="00750AA8">
        <w:tc>
          <w:tcPr>
            <w:tcW w:w="927" w:type="pct"/>
            <w:hideMark/>
          </w:tcPr>
          <w:p w14:paraId="0B51A1AB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Профориентационный интенсив «День в коворкинге» для старшеклассников</w:t>
            </w:r>
          </w:p>
        </w:tc>
        <w:tc>
          <w:tcPr>
            <w:tcW w:w="1435" w:type="pct"/>
            <w:hideMark/>
          </w:tcPr>
          <w:p w14:paraId="55B3CC66" w14:textId="77777777" w:rsidR="000C674A" w:rsidRPr="00750AA8" w:rsidRDefault="000C674A" w:rsidP="00750AA8">
            <w:pPr>
              <w:jc w:val="both"/>
            </w:pPr>
            <w:r w:rsidRPr="00750AA8">
              <w:t>Однодневная программа для школьников 10-11 классов: экскурсия, лекции от резидентов, практический кейс.</w:t>
            </w:r>
          </w:p>
        </w:tc>
        <w:tc>
          <w:tcPr>
            <w:tcW w:w="1323" w:type="pct"/>
            <w:hideMark/>
          </w:tcPr>
          <w:p w14:paraId="6DB5567E" w14:textId="77777777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Ранняя профессионализация:</w:t>
            </w:r>
            <w:r w:rsidRPr="00750AA8">
              <w:t xml:space="preserve"> Погружение в реальную среду современных профессий (</w:t>
            </w:r>
            <w:proofErr w:type="spellStart"/>
            <w:r w:rsidRPr="00750AA8">
              <w:t>digital</w:t>
            </w:r>
            <w:proofErr w:type="spellEnd"/>
            <w:r w:rsidRPr="00750AA8">
              <w:t>-маркетинг, дизайн, разработка).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Мотивация</w:t>
            </w:r>
            <w:proofErr w:type="gramStart"/>
            <w:r w:rsidRPr="00750AA8">
              <w:rPr>
                <w:rStyle w:val="ac"/>
                <w:b w:val="0"/>
                <w:bCs w:val="0"/>
              </w:rPr>
              <w:t>:</w:t>
            </w:r>
            <w:r w:rsidRPr="00750AA8">
              <w:t xml:space="preserve"> Показать</w:t>
            </w:r>
            <w:proofErr w:type="gramEnd"/>
            <w:r w:rsidRPr="00750AA8">
              <w:t xml:space="preserve"> альтернативу «офисной» карьере, возможности фриланса и предпринимательства.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Взаимодействие с городом:</w:t>
            </w:r>
            <w:r w:rsidRPr="00750AA8">
              <w:t xml:space="preserve"> Социальная ответственность бизнеса перед местным сообществом.</w:t>
            </w:r>
          </w:p>
        </w:tc>
        <w:tc>
          <w:tcPr>
            <w:tcW w:w="1315" w:type="pct"/>
            <w:hideMark/>
          </w:tcPr>
          <w:p w14:paraId="60C42020" w14:textId="03393E34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 xml:space="preserve">Уровень: Ассистент куратора и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фасилитатор</w:t>
            </w:r>
            <w:proofErr w:type="spellEnd"/>
            <w:r w:rsidRPr="00750AA8">
              <w:rPr>
                <w:rStyle w:val="ac"/>
                <w:b w:val="0"/>
                <w:bCs w:val="0"/>
              </w:rPr>
              <w:t>.</w:t>
            </w:r>
            <w:r w:rsidRPr="00750AA8">
              <w:br/>
              <w:t>• Разработка сценария интерактивной экскурсии «По следам профессий».</w:t>
            </w:r>
            <w:r w:rsidRPr="00750AA8">
              <w:br/>
              <w:t>• Помощь в подготовке практического кейса от резидентов.</w:t>
            </w:r>
            <w:r w:rsidRPr="00750AA8">
              <w:br/>
              <w:t>• Проведение рефлексивной сессии в конце дня, сбор обратной связи.</w:t>
            </w:r>
            <w:r w:rsidRPr="00750AA8">
              <w:br/>
              <w:t xml:space="preserve">• Сопровождение групп во время всего </w:t>
            </w:r>
          </w:p>
        </w:tc>
      </w:tr>
    </w:tbl>
    <w:p w14:paraId="4613FEF9" w14:textId="20C0D766" w:rsidR="00B74DC0" w:rsidRPr="00B74DC0" w:rsidRDefault="00B74D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3.8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85"/>
        <w:gridCol w:w="2763"/>
        <w:gridCol w:w="2548"/>
        <w:gridCol w:w="2532"/>
      </w:tblGrid>
      <w:tr w:rsidR="00B74DC0" w:rsidRPr="00750AA8" w14:paraId="2663F061" w14:textId="77777777" w:rsidTr="00750AA8">
        <w:tc>
          <w:tcPr>
            <w:tcW w:w="927" w:type="pct"/>
          </w:tcPr>
          <w:p w14:paraId="485EA097" w14:textId="77777777" w:rsidR="00B74DC0" w:rsidRPr="00750AA8" w:rsidRDefault="00B74DC0" w:rsidP="00750AA8">
            <w:pPr>
              <w:jc w:val="both"/>
              <w:rPr>
                <w:rStyle w:val="ac"/>
                <w:b w:val="0"/>
                <w:bCs w:val="0"/>
              </w:rPr>
            </w:pPr>
          </w:p>
        </w:tc>
        <w:tc>
          <w:tcPr>
            <w:tcW w:w="1435" w:type="pct"/>
          </w:tcPr>
          <w:p w14:paraId="71438EB4" w14:textId="77777777" w:rsidR="00B74DC0" w:rsidRPr="00750AA8" w:rsidRDefault="00B74DC0" w:rsidP="00750AA8">
            <w:pPr>
              <w:jc w:val="both"/>
            </w:pPr>
          </w:p>
        </w:tc>
        <w:tc>
          <w:tcPr>
            <w:tcW w:w="1323" w:type="pct"/>
          </w:tcPr>
          <w:p w14:paraId="47C68507" w14:textId="77777777" w:rsidR="00B74DC0" w:rsidRPr="00750AA8" w:rsidRDefault="00B74DC0" w:rsidP="00750AA8">
            <w:pPr>
              <w:jc w:val="both"/>
            </w:pPr>
          </w:p>
        </w:tc>
        <w:tc>
          <w:tcPr>
            <w:tcW w:w="1315" w:type="pct"/>
          </w:tcPr>
          <w:p w14:paraId="25EA3E47" w14:textId="7FE159A6" w:rsidR="00B74DC0" w:rsidRPr="00750AA8" w:rsidRDefault="00B74DC0" w:rsidP="00750AA8">
            <w:pPr>
              <w:jc w:val="both"/>
              <w:rPr>
                <w:rStyle w:val="ac"/>
                <w:b w:val="0"/>
                <w:bCs w:val="0"/>
              </w:rPr>
            </w:pPr>
            <w:r w:rsidRPr="00750AA8">
              <w:t>интенсива, обеспечение безопасности.</w:t>
            </w:r>
          </w:p>
        </w:tc>
      </w:tr>
      <w:tr w:rsidR="000C674A" w:rsidRPr="00750AA8" w14:paraId="0C6CCA9F" w14:textId="77777777" w:rsidTr="00750AA8">
        <w:tc>
          <w:tcPr>
            <w:tcW w:w="927" w:type="pct"/>
            <w:hideMark/>
          </w:tcPr>
          <w:p w14:paraId="3582EDD1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Месяц экологической ответственности «Зеленый Этаж»</w:t>
            </w:r>
          </w:p>
        </w:tc>
        <w:tc>
          <w:tcPr>
            <w:tcW w:w="1435" w:type="pct"/>
            <w:hideMark/>
          </w:tcPr>
          <w:p w14:paraId="7AEA35C7" w14:textId="77777777" w:rsidR="000C674A" w:rsidRPr="00750AA8" w:rsidRDefault="000C674A" w:rsidP="00750AA8">
            <w:pPr>
              <w:jc w:val="both"/>
            </w:pPr>
            <w:r w:rsidRPr="00750AA8">
              <w:t xml:space="preserve">Комплексный внутренний проект: установка сортировочных контейнеров, серия лекций, </w:t>
            </w:r>
            <w:proofErr w:type="spellStart"/>
            <w:r w:rsidRPr="00750AA8">
              <w:t>челлендж</w:t>
            </w:r>
            <w:proofErr w:type="spellEnd"/>
            <w:r w:rsidRPr="00750AA8">
              <w:t xml:space="preserve"> по снижению потребления.</w:t>
            </w:r>
          </w:p>
        </w:tc>
        <w:tc>
          <w:tcPr>
            <w:tcW w:w="1323" w:type="pct"/>
            <w:hideMark/>
          </w:tcPr>
          <w:p w14:paraId="061DFEBE" w14:textId="77777777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Формирование экологической культуры:</w:t>
            </w:r>
            <w:r w:rsidRPr="00750AA8">
              <w:t xml:space="preserve"> Воспитание ответственных привычек у резидентов и сотрудников.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Практический вклад:</w:t>
            </w:r>
            <w:r w:rsidRPr="00750AA8">
              <w:t xml:space="preserve"> Организация системы раздельного сбора отходов (РСО) на площадке.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Позиционирование:</w:t>
            </w:r>
            <w:r w:rsidRPr="00750AA8">
              <w:t xml:space="preserve"> Укрепление имиджа компании как социально и экологически ответственной.</w:t>
            </w:r>
          </w:p>
        </w:tc>
        <w:tc>
          <w:tcPr>
            <w:tcW w:w="1315" w:type="pct"/>
            <w:hideMark/>
          </w:tcPr>
          <w:p w14:paraId="47C284C8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Уровень: Инициатор и координатор части проекта.</w:t>
            </w:r>
            <w:r w:rsidRPr="00750AA8">
              <w:br/>
              <w:t>• Проведение исследования и подготовка презентации по РСО во Владивостоке (куда сдавать, что перерабатывается).</w:t>
            </w:r>
            <w:r w:rsidRPr="00750AA8">
              <w:br/>
              <w:t>• Разработка понятных инфографик-инструкций для контейнеров.</w:t>
            </w:r>
            <w:r w:rsidRPr="00750AA8">
              <w:br/>
              <w:t xml:space="preserve">• Организация и ведение еженедельного </w:t>
            </w:r>
            <w:proofErr w:type="spellStart"/>
            <w:r w:rsidRPr="00750AA8">
              <w:t>челленджа</w:t>
            </w:r>
            <w:proofErr w:type="spellEnd"/>
            <w:r w:rsidRPr="00750AA8">
              <w:t xml:space="preserve"> «Без одноразового стакана» в </w:t>
            </w:r>
            <w:proofErr w:type="spellStart"/>
            <w:r w:rsidRPr="00750AA8">
              <w:t>Slack</w:t>
            </w:r>
            <w:proofErr w:type="spellEnd"/>
            <w:r w:rsidRPr="00750AA8">
              <w:t>.</w:t>
            </w:r>
          </w:p>
        </w:tc>
      </w:tr>
    </w:tbl>
    <w:p w14:paraId="2AA9E994" w14:textId="75813773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t>Для глубокого понимания механики социально-значимых проектов проанализирую самый регулярный из них — цикл «Стартап-субботы». Мое участие здесь было наиболее полным и охватывало все этапы жизненного цикла мероприятия</w:t>
      </w:r>
      <w:r w:rsidR="00750AA8">
        <w:rPr>
          <w:sz w:val="28"/>
          <w:szCs w:val="28"/>
        </w:rPr>
        <w:t xml:space="preserve"> (таблица 3.9)</w:t>
      </w:r>
      <w:r w:rsidRPr="000C674A">
        <w:rPr>
          <w:sz w:val="28"/>
          <w:szCs w:val="28"/>
        </w:rPr>
        <w:t>.</w:t>
      </w:r>
    </w:p>
    <w:p w14:paraId="53728F3B" w14:textId="030E899C" w:rsidR="000C674A" w:rsidRPr="00750AA8" w:rsidRDefault="000C674A" w:rsidP="00750AA8">
      <w:pPr>
        <w:spacing w:before="240" w:after="120"/>
        <w:ind w:left="1701" w:hanging="1701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Таблица 3.</w:t>
      </w:r>
      <w:r w:rsidR="00750AA8" w:rsidRPr="00750AA8">
        <w:rPr>
          <w:rStyle w:val="ac"/>
          <w:b w:val="0"/>
          <w:bCs w:val="0"/>
          <w:sz w:val="28"/>
          <w:szCs w:val="28"/>
        </w:rPr>
        <w:t>9 –</w:t>
      </w:r>
      <w:r w:rsidRPr="00750AA8">
        <w:rPr>
          <w:rStyle w:val="ac"/>
          <w:b w:val="0"/>
          <w:bCs w:val="0"/>
          <w:sz w:val="28"/>
          <w:szCs w:val="28"/>
        </w:rPr>
        <w:t xml:space="preserve"> Мое участие в проекте «Стартап-субботы» по этапам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47"/>
        <w:gridCol w:w="1410"/>
        <w:gridCol w:w="3547"/>
        <w:gridCol w:w="3524"/>
      </w:tblGrid>
      <w:tr w:rsidR="00750AA8" w:rsidRPr="00750AA8" w14:paraId="13546AF1" w14:textId="77777777" w:rsidTr="00750AA8">
        <w:tc>
          <w:tcPr>
            <w:tcW w:w="596" w:type="pct"/>
            <w:hideMark/>
          </w:tcPr>
          <w:p w14:paraId="6CEDBAAC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Этап проекта</w:t>
            </w:r>
          </w:p>
        </w:tc>
        <w:tc>
          <w:tcPr>
            <w:tcW w:w="732" w:type="pct"/>
            <w:hideMark/>
          </w:tcPr>
          <w:p w14:paraId="771F5C6E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Задачи этапа</w:t>
            </w:r>
          </w:p>
        </w:tc>
        <w:tc>
          <w:tcPr>
            <w:tcW w:w="1842" w:type="pct"/>
            <w:hideMark/>
          </w:tcPr>
          <w:p w14:paraId="0929E339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Мои конкретные действия и инструменты</w:t>
            </w:r>
          </w:p>
        </w:tc>
        <w:tc>
          <w:tcPr>
            <w:tcW w:w="1830" w:type="pct"/>
            <w:hideMark/>
          </w:tcPr>
          <w:p w14:paraId="26FEAD8B" w14:textId="77777777" w:rsidR="000C674A" w:rsidRPr="00750AA8" w:rsidRDefault="000C674A" w:rsidP="00750AA8">
            <w:pPr>
              <w:jc w:val="center"/>
            </w:pPr>
            <w:r w:rsidRPr="00750AA8">
              <w:rPr>
                <w:rStyle w:val="ac"/>
                <w:b w:val="0"/>
                <w:bCs w:val="0"/>
              </w:rPr>
              <w:t>Навыки социального взаимодействия, которые были задействованы</w:t>
            </w:r>
          </w:p>
        </w:tc>
      </w:tr>
      <w:tr w:rsidR="00750AA8" w:rsidRPr="00750AA8" w14:paraId="790F5A14" w14:textId="77777777" w:rsidTr="00750AA8">
        <w:tc>
          <w:tcPr>
            <w:tcW w:w="596" w:type="pct"/>
            <w:hideMark/>
          </w:tcPr>
          <w:p w14:paraId="289750EE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Подготовка и планирование (за 2-3 недели)</w:t>
            </w:r>
          </w:p>
        </w:tc>
        <w:tc>
          <w:tcPr>
            <w:tcW w:w="732" w:type="pct"/>
            <w:hideMark/>
          </w:tcPr>
          <w:p w14:paraId="500888D6" w14:textId="418E3753" w:rsidR="000C674A" w:rsidRPr="00750AA8" w:rsidRDefault="000C674A" w:rsidP="00750AA8">
            <w:pPr>
              <w:jc w:val="both"/>
            </w:pPr>
            <w:r w:rsidRPr="00750AA8">
              <w:t>1 Формирование темы и поиск спикера.</w:t>
            </w:r>
            <w:r w:rsidRPr="00750AA8">
              <w:br/>
              <w:t>2 Согласование даты и технического задания (ТЗ).</w:t>
            </w:r>
            <w:r w:rsidRPr="00750AA8">
              <w:br/>
              <w:t>3 Создание анонса и открытие регистрации.</w:t>
            </w:r>
          </w:p>
        </w:tc>
        <w:tc>
          <w:tcPr>
            <w:tcW w:w="1842" w:type="pct"/>
            <w:hideMark/>
          </w:tcPr>
          <w:p w14:paraId="7276536E" w14:textId="77777777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Работа с базой спикеров:</w:t>
            </w:r>
            <w:r w:rsidRPr="00750AA8">
              <w:t xml:space="preserve"> Анализ прошлых отзывов, подбор кандидата под тему «Цифровой маркетинг для малого бизнеса». Инициативный звонок, презентация формата.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 xml:space="preserve">Составление ТЗ в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Google</w:t>
            </w:r>
            <w:proofErr w:type="spellEnd"/>
            <w:r w:rsidRPr="00750AA8">
              <w:rPr>
                <w:rStyle w:val="ac"/>
                <w:b w:val="0"/>
                <w:bCs w:val="0"/>
              </w:rPr>
              <w:t xml:space="preserve">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Docs</w:t>
            </w:r>
            <w:proofErr w:type="spellEnd"/>
            <w:r w:rsidRPr="00750AA8">
              <w:rPr>
                <w:rStyle w:val="ac"/>
                <w:b w:val="0"/>
                <w:bCs w:val="0"/>
              </w:rPr>
              <w:t>:</w:t>
            </w:r>
            <w:r w:rsidRPr="00750AA8">
              <w:t xml:space="preserve"> Четкое описание аудитории, целей, структуры (60 мин. лекция + 30 мин. Q&amp;A), требований к презентации.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 xml:space="preserve">Создание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landing</w:t>
            </w:r>
            <w:proofErr w:type="spellEnd"/>
            <w:r w:rsidRPr="00750AA8">
              <w:rPr>
                <w:rStyle w:val="ac"/>
                <w:b w:val="0"/>
                <w:bCs w:val="0"/>
              </w:rPr>
              <w:t xml:space="preserve">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page</w:t>
            </w:r>
            <w:proofErr w:type="spellEnd"/>
            <w:r w:rsidRPr="00750AA8">
              <w:t xml:space="preserve"> на </w:t>
            </w:r>
            <w:proofErr w:type="spellStart"/>
            <w:r w:rsidRPr="00750AA8">
              <w:t>Timepad</w:t>
            </w:r>
            <w:proofErr w:type="spellEnd"/>
            <w:r w:rsidRPr="00750AA8">
              <w:t>: написание продающего текста, подбор изображений, настройка формы сбора данных (цель участия, опыт).</w:t>
            </w:r>
          </w:p>
        </w:tc>
        <w:tc>
          <w:tcPr>
            <w:tcW w:w="1830" w:type="pct"/>
            <w:hideMark/>
          </w:tcPr>
          <w:p w14:paraId="406B8D0F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Деловая коммуникация</w:t>
            </w:r>
            <w:r w:rsidRPr="00750AA8">
              <w:t xml:space="preserve"> (убеждение спикера, четкое формулирование запросов), </w:t>
            </w:r>
            <w:r w:rsidRPr="00750AA8">
              <w:rPr>
                <w:rStyle w:val="ac"/>
                <w:b w:val="0"/>
                <w:bCs w:val="0"/>
              </w:rPr>
              <w:t>эмпатия</w:t>
            </w:r>
            <w:r w:rsidRPr="00750AA8">
              <w:t xml:space="preserve"> (понимание потребностей целевой аудитории при написании текста), </w:t>
            </w:r>
            <w:r w:rsidRPr="00750AA8">
              <w:rPr>
                <w:rStyle w:val="ac"/>
                <w:b w:val="0"/>
                <w:bCs w:val="0"/>
              </w:rPr>
              <w:t>работа в команде</w:t>
            </w:r>
            <w:r w:rsidRPr="00750AA8">
              <w:t xml:space="preserve"> (согласование всех деталей с куратором и маркетологом).</w:t>
            </w:r>
          </w:p>
        </w:tc>
      </w:tr>
      <w:tr w:rsidR="00750AA8" w:rsidRPr="00750AA8" w14:paraId="59694A30" w14:textId="77777777" w:rsidTr="00750AA8">
        <w:tc>
          <w:tcPr>
            <w:tcW w:w="596" w:type="pct"/>
            <w:hideMark/>
          </w:tcPr>
          <w:p w14:paraId="5CFFA51A" w14:textId="55BCB2EC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 xml:space="preserve">Анонсирование и </w:t>
            </w:r>
          </w:p>
        </w:tc>
        <w:tc>
          <w:tcPr>
            <w:tcW w:w="732" w:type="pct"/>
            <w:hideMark/>
          </w:tcPr>
          <w:p w14:paraId="566DCFC1" w14:textId="23B0EE8F" w:rsidR="000C674A" w:rsidRPr="00750AA8" w:rsidRDefault="000C674A" w:rsidP="00750AA8">
            <w:pPr>
              <w:jc w:val="both"/>
            </w:pPr>
            <w:r w:rsidRPr="00750AA8">
              <w:t xml:space="preserve">1 Распространение </w:t>
            </w:r>
          </w:p>
        </w:tc>
        <w:tc>
          <w:tcPr>
            <w:tcW w:w="1842" w:type="pct"/>
            <w:hideMark/>
          </w:tcPr>
          <w:p w14:paraId="4DC7FBE0" w14:textId="56BCCA7D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Работа с социальными сетями:</w:t>
            </w:r>
            <w:r w:rsidRPr="00750AA8">
              <w:t xml:space="preserve"> Подготовка контент-плана для </w:t>
            </w:r>
            <w:proofErr w:type="spellStart"/>
            <w:r w:rsidRPr="00750AA8">
              <w:t>Instagram</w:t>
            </w:r>
            <w:proofErr w:type="spellEnd"/>
            <w:r w:rsidRPr="00750AA8">
              <w:t xml:space="preserve"> и </w:t>
            </w:r>
            <w:proofErr w:type="spellStart"/>
            <w:r w:rsidRPr="00750AA8">
              <w:t>Telegram</w:t>
            </w:r>
            <w:proofErr w:type="spellEnd"/>
            <w:r w:rsidRPr="00750AA8">
              <w:t xml:space="preserve">-канала </w:t>
            </w:r>
          </w:p>
        </w:tc>
        <w:tc>
          <w:tcPr>
            <w:tcW w:w="1830" w:type="pct"/>
            <w:hideMark/>
          </w:tcPr>
          <w:p w14:paraId="0C169546" w14:textId="5FE10655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Сетевое взаимодействие</w:t>
            </w:r>
            <w:r w:rsidRPr="00750AA8">
              <w:t xml:space="preserve"> (работа с разными каналами коммуникации), </w:t>
            </w:r>
            <w:r w:rsidRPr="00750AA8">
              <w:rPr>
                <w:rStyle w:val="ac"/>
                <w:b w:val="0"/>
                <w:bCs w:val="0"/>
              </w:rPr>
              <w:t>персональный подход</w:t>
            </w:r>
            <w:r w:rsidRPr="00750AA8">
              <w:t xml:space="preserve"> </w:t>
            </w:r>
          </w:p>
        </w:tc>
      </w:tr>
    </w:tbl>
    <w:p w14:paraId="4328F2CF" w14:textId="7F36FDD0" w:rsidR="00B74DC0" w:rsidRPr="00B74DC0" w:rsidRDefault="00B74D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3.9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47"/>
        <w:gridCol w:w="1410"/>
        <w:gridCol w:w="3547"/>
        <w:gridCol w:w="3524"/>
      </w:tblGrid>
      <w:tr w:rsidR="00B74DC0" w:rsidRPr="00750AA8" w14:paraId="2AE4E220" w14:textId="77777777" w:rsidTr="00750AA8">
        <w:tc>
          <w:tcPr>
            <w:tcW w:w="596" w:type="pct"/>
          </w:tcPr>
          <w:p w14:paraId="08FF03E6" w14:textId="73429891" w:rsidR="00B74DC0" w:rsidRPr="00750AA8" w:rsidRDefault="00B74DC0" w:rsidP="00750AA8">
            <w:pPr>
              <w:jc w:val="both"/>
              <w:rPr>
                <w:rStyle w:val="ac"/>
                <w:b w:val="0"/>
                <w:bCs w:val="0"/>
              </w:rPr>
            </w:pPr>
            <w:r w:rsidRPr="00750AA8">
              <w:rPr>
                <w:rStyle w:val="ac"/>
                <w:b w:val="0"/>
                <w:bCs w:val="0"/>
              </w:rPr>
              <w:t>привлечение (за 1-2 недели)</w:t>
            </w:r>
          </w:p>
        </w:tc>
        <w:tc>
          <w:tcPr>
            <w:tcW w:w="732" w:type="pct"/>
          </w:tcPr>
          <w:p w14:paraId="3A45469A" w14:textId="7349ED55" w:rsidR="00B74DC0" w:rsidRPr="00750AA8" w:rsidRDefault="00B74DC0" w:rsidP="00750AA8">
            <w:pPr>
              <w:jc w:val="both"/>
            </w:pPr>
            <w:r w:rsidRPr="00750AA8">
              <w:t>информации в целевых сообществах.</w:t>
            </w:r>
            <w:r w:rsidRPr="00750AA8">
              <w:br/>
              <w:t>2 Поддержка коммуникации с зарегистрировавшимися.</w:t>
            </w:r>
          </w:p>
        </w:tc>
        <w:tc>
          <w:tcPr>
            <w:tcW w:w="1842" w:type="pct"/>
          </w:tcPr>
          <w:p w14:paraId="0EB256B1" w14:textId="043F2BF5" w:rsidR="00B74DC0" w:rsidRPr="00750AA8" w:rsidRDefault="00B74DC0" w:rsidP="00750AA8">
            <w:pPr>
              <w:jc w:val="both"/>
            </w:pPr>
            <w:r w:rsidRPr="00750AA8">
              <w:t>«Этажей» (анонс, рассказ о спикере, напоминание).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Работа с внутренней базой:</w:t>
            </w:r>
            <w:r w:rsidRPr="00750AA8">
              <w:t xml:space="preserve"> Формирование целевой рассылки для резидентов и участников прошлых событий через </w:t>
            </w:r>
            <w:proofErr w:type="spellStart"/>
            <w:r w:rsidRPr="00750AA8">
              <w:t>SendPulse</w:t>
            </w:r>
            <w:proofErr w:type="spellEnd"/>
            <w:r w:rsidRPr="00750AA8">
              <w:t>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Персональные сообщения:</w:t>
            </w:r>
            <w:r w:rsidRPr="00750AA8">
              <w:t xml:space="preserve"> Отправка индивидуальных приглашений в </w:t>
            </w:r>
            <w:proofErr w:type="spellStart"/>
            <w:r w:rsidRPr="00750AA8">
              <w:t>Telegram</w:t>
            </w:r>
            <w:proofErr w:type="spellEnd"/>
            <w:r w:rsidRPr="00750AA8">
              <w:t xml:space="preserve"> нескольким начинающим предпринимателям из числа резидентов, которые, по моим наблюдениям, могли быть заинтересованы.</w:t>
            </w:r>
          </w:p>
        </w:tc>
        <w:tc>
          <w:tcPr>
            <w:tcW w:w="1830" w:type="pct"/>
          </w:tcPr>
          <w:p w14:paraId="6AB4887C" w14:textId="7FCD8684" w:rsidR="00B74DC0" w:rsidRPr="00750AA8" w:rsidRDefault="00B74DC0" w:rsidP="00750AA8">
            <w:pPr>
              <w:jc w:val="both"/>
              <w:rPr>
                <w:rStyle w:val="ac"/>
                <w:b w:val="0"/>
                <w:bCs w:val="0"/>
              </w:rPr>
            </w:pPr>
            <w:r w:rsidRPr="00750AA8">
              <w:t xml:space="preserve">(точечные приглашения), </w:t>
            </w:r>
            <w:r w:rsidRPr="00750AA8">
              <w:rPr>
                <w:rStyle w:val="ac"/>
                <w:b w:val="0"/>
                <w:bCs w:val="0"/>
              </w:rPr>
              <w:t>навыки убеждения</w:t>
            </w:r>
            <w:r w:rsidRPr="00750AA8">
              <w:t xml:space="preserve"> (через тексты анонсов).</w:t>
            </w:r>
          </w:p>
        </w:tc>
      </w:tr>
      <w:tr w:rsidR="00750AA8" w:rsidRPr="00750AA8" w14:paraId="6E8E3D6C" w14:textId="77777777" w:rsidTr="00750AA8">
        <w:tc>
          <w:tcPr>
            <w:tcW w:w="596" w:type="pct"/>
            <w:hideMark/>
          </w:tcPr>
          <w:p w14:paraId="374FF046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Проведение мероприятия (день Х)</w:t>
            </w:r>
          </w:p>
        </w:tc>
        <w:tc>
          <w:tcPr>
            <w:tcW w:w="732" w:type="pct"/>
            <w:hideMark/>
          </w:tcPr>
          <w:p w14:paraId="10C1894C" w14:textId="4C5FB4FD" w:rsidR="000C674A" w:rsidRPr="00750AA8" w:rsidRDefault="000C674A" w:rsidP="00750AA8">
            <w:pPr>
              <w:jc w:val="both"/>
            </w:pPr>
            <w:r w:rsidRPr="00750AA8">
              <w:t>1 Подготовка площадки.</w:t>
            </w:r>
            <w:r w:rsidRPr="00750AA8">
              <w:br/>
              <w:t>2 Встреча и регистрация гостей.</w:t>
            </w:r>
            <w:r w:rsidRPr="00750AA8">
              <w:br/>
              <w:t>3 Техническая поддержка спикера.</w:t>
            </w:r>
            <w:r w:rsidRPr="00750AA8">
              <w:br/>
              <w:t>4 Модерация нетворкинга.</w:t>
            </w:r>
          </w:p>
        </w:tc>
        <w:tc>
          <w:tcPr>
            <w:tcW w:w="1842" w:type="pct"/>
            <w:hideMark/>
          </w:tcPr>
          <w:p w14:paraId="6BBCD03E" w14:textId="77777777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Организация пространства:</w:t>
            </w:r>
            <w:r w:rsidRPr="00750AA8">
              <w:t xml:space="preserve"> Расстановка стульев по смешанной схеме (и для лекции, и для общения), проверка техники, подготовка материалов для участников (бланки для заметок, ручки с логотипом).</w:t>
            </w:r>
            <w:r w:rsidRPr="00750AA8">
              <w:br/>
              <w:t xml:space="preserve">•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Welcome</w:t>
            </w:r>
            <w:proofErr w:type="spellEnd"/>
            <w:r w:rsidRPr="00750AA8">
              <w:rPr>
                <w:rStyle w:val="ac"/>
                <w:b w:val="0"/>
                <w:bCs w:val="0"/>
              </w:rPr>
              <w:t>-зона:</w:t>
            </w:r>
            <w:r w:rsidRPr="00750AA8">
              <w:t xml:space="preserve"> Личная встреча каждого гостя, проверка регистрации, вручение бейджа с именем (для упрощения знакомства). Запоминание имен и использование их при общении.</w:t>
            </w:r>
            <w:r w:rsidRPr="00750AA8">
              <w:br/>
              <w:t xml:space="preserve">• </w:t>
            </w:r>
            <w:proofErr w:type="spellStart"/>
            <w:r w:rsidRPr="00750AA8">
              <w:rPr>
                <w:rStyle w:val="ac"/>
                <w:b w:val="0"/>
                <w:bCs w:val="0"/>
              </w:rPr>
              <w:t>Фасилитация</w:t>
            </w:r>
            <w:proofErr w:type="spellEnd"/>
            <w:r w:rsidRPr="00750AA8">
              <w:rPr>
                <w:rStyle w:val="ac"/>
                <w:b w:val="0"/>
                <w:bCs w:val="0"/>
              </w:rPr>
              <w:t>:</w:t>
            </w:r>
            <w:r w:rsidRPr="00750AA8">
              <w:t xml:space="preserve"> После лекции и сессии Q&amp;A я инициировал(а) неформальную часть, представив(а) формат «Найди того, кто…» (например, «…ищет дизайнера для </w:t>
            </w:r>
            <w:proofErr w:type="spellStart"/>
            <w:r w:rsidRPr="00750AA8">
              <w:t>лендинга</w:t>
            </w:r>
            <w:proofErr w:type="spellEnd"/>
            <w:r w:rsidRPr="00750AA8">
              <w:t>»), что сломало лед и запустило активное общение.</w:t>
            </w:r>
          </w:p>
        </w:tc>
        <w:tc>
          <w:tcPr>
            <w:tcW w:w="1830" w:type="pct"/>
            <w:hideMark/>
          </w:tcPr>
          <w:p w14:paraId="458DDE19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Публичное взаимодействие</w:t>
            </w:r>
            <w:r w:rsidRPr="00750AA8">
              <w:t xml:space="preserve"> (работа с группой на регистрации), </w:t>
            </w:r>
            <w:r w:rsidRPr="00750AA8">
              <w:rPr>
                <w:rStyle w:val="ac"/>
                <w:b w:val="0"/>
                <w:bCs w:val="0"/>
              </w:rPr>
              <w:t>активное слушание</w:t>
            </w:r>
            <w:r w:rsidRPr="00750AA8">
              <w:t xml:space="preserve"> (вопросы от гостей), </w:t>
            </w:r>
            <w:r w:rsidRPr="00750AA8">
              <w:rPr>
                <w:rStyle w:val="ac"/>
                <w:b w:val="0"/>
                <w:bCs w:val="0"/>
              </w:rPr>
              <w:t>эмоциональный интеллект</w:t>
            </w:r>
            <w:r w:rsidRPr="00750AA8">
              <w:t xml:space="preserve"> (создание и поддержание позитивной, доверительной атмосферы), </w:t>
            </w:r>
            <w:r w:rsidRPr="00750AA8">
              <w:rPr>
                <w:rStyle w:val="ac"/>
                <w:b w:val="0"/>
                <w:bCs w:val="0"/>
              </w:rPr>
              <w:t>инициативность</w:t>
            </w:r>
            <w:r w:rsidRPr="00750AA8">
              <w:t xml:space="preserve"> (запуск интерактива).</w:t>
            </w:r>
          </w:p>
        </w:tc>
      </w:tr>
      <w:tr w:rsidR="00750AA8" w:rsidRPr="00750AA8" w14:paraId="3C44EBC4" w14:textId="77777777" w:rsidTr="00750AA8">
        <w:tc>
          <w:tcPr>
            <w:tcW w:w="596" w:type="pct"/>
            <w:hideMark/>
          </w:tcPr>
          <w:p w14:paraId="61D737FE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Пост-обработка и анализ (следующие 3 дня)</w:t>
            </w:r>
          </w:p>
        </w:tc>
        <w:tc>
          <w:tcPr>
            <w:tcW w:w="732" w:type="pct"/>
            <w:hideMark/>
          </w:tcPr>
          <w:p w14:paraId="188BEA83" w14:textId="6AAE8322" w:rsidR="000C674A" w:rsidRPr="00750AA8" w:rsidRDefault="000C674A" w:rsidP="00750AA8">
            <w:pPr>
              <w:jc w:val="both"/>
            </w:pPr>
            <w:r w:rsidRPr="00750AA8">
              <w:t>1 Сбор обратной связи.</w:t>
            </w:r>
            <w:r w:rsidRPr="00750AA8">
              <w:br/>
              <w:t>2 Благодарность участникам и спикеру.</w:t>
            </w:r>
            <w:r w:rsidRPr="00750AA8">
              <w:br/>
              <w:t>3 Подготовка отчета.</w:t>
            </w:r>
            <w:r w:rsidRPr="00750AA8">
              <w:br/>
              <w:t>4 Поддержание контакта с сообществом.</w:t>
            </w:r>
          </w:p>
        </w:tc>
        <w:tc>
          <w:tcPr>
            <w:tcW w:w="1842" w:type="pct"/>
            <w:hideMark/>
          </w:tcPr>
          <w:p w14:paraId="4AB051E5" w14:textId="44F54750" w:rsidR="000C674A" w:rsidRPr="00750AA8" w:rsidRDefault="000C674A" w:rsidP="00750AA8">
            <w:pPr>
              <w:jc w:val="both"/>
            </w:pPr>
            <w:r w:rsidRPr="00750AA8"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Рассылка фидбэка:</w:t>
            </w:r>
            <w:r w:rsidRPr="00750AA8">
              <w:t xml:space="preserve"> Отправка персонализированной благодарности и ссылки на форму обратной связи (</w:t>
            </w:r>
            <w:proofErr w:type="spellStart"/>
            <w:r w:rsidRPr="00750AA8">
              <w:t>Google</w:t>
            </w:r>
            <w:proofErr w:type="spellEnd"/>
            <w:r w:rsidRPr="00750AA8">
              <w:t xml:space="preserve"> </w:t>
            </w:r>
            <w:proofErr w:type="spellStart"/>
            <w:r w:rsidRPr="00750AA8">
              <w:t>Forms</w:t>
            </w:r>
            <w:proofErr w:type="spellEnd"/>
            <w:r w:rsidRPr="00750AA8">
              <w:t>) каждому участнику.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Анализ данных:</w:t>
            </w:r>
            <w:r w:rsidRPr="00750AA8">
              <w:t xml:space="preserve"> Составление отчета в </w:t>
            </w:r>
            <w:proofErr w:type="spellStart"/>
            <w:r w:rsidRPr="00750AA8">
              <w:t>Google</w:t>
            </w:r>
            <w:proofErr w:type="spellEnd"/>
            <w:r w:rsidRPr="00750AA8">
              <w:t xml:space="preserve"> </w:t>
            </w:r>
            <w:proofErr w:type="spellStart"/>
            <w:r w:rsidRPr="00750AA8">
              <w:t>Slides</w:t>
            </w:r>
            <w:proofErr w:type="spellEnd"/>
            <w:r w:rsidRPr="00750AA8">
              <w:t>: количество участников, ключевые метрики удовлетворенности (NPS), тезисы вопросов из Q&amp;A, качественные отзывы.</w:t>
            </w:r>
            <w:r w:rsidRPr="00750AA8">
              <w:br/>
              <w:t xml:space="preserve">• </w:t>
            </w:r>
            <w:r w:rsidRPr="00750AA8">
              <w:rPr>
                <w:rStyle w:val="ac"/>
                <w:b w:val="0"/>
                <w:bCs w:val="0"/>
              </w:rPr>
              <w:t>Создание пост-релиза:</w:t>
            </w:r>
            <w:r w:rsidRPr="00750AA8">
              <w:t xml:space="preserve"> Написание небольшой статьи о прошедшей «Субботе» для блога с фотографиями и цитатами участников.</w:t>
            </w:r>
          </w:p>
        </w:tc>
        <w:tc>
          <w:tcPr>
            <w:tcW w:w="1830" w:type="pct"/>
            <w:hideMark/>
          </w:tcPr>
          <w:p w14:paraId="6942A1C5" w14:textId="77777777" w:rsidR="000C674A" w:rsidRPr="00750AA8" w:rsidRDefault="000C674A" w:rsidP="00750AA8">
            <w:pPr>
              <w:jc w:val="both"/>
            </w:pPr>
            <w:r w:rsidRPr="00750AA8">
              <w:rPr>
                <w:rStyle w:val="ac"/>
                <w:b w:val="0"/>
                <w:bCs w:val="0"/>
              </w:rPr>
              <w:t>Аналитическое мышление</w:t>
            </w:r>
            <w:r w:rsidRPr="00750AA8">
              <w:t xml:space="preserve"> (работа с данными обратной связи), </w:t>
            </w:r>
            <w:r w:rsidRPr="00750AA8">
              <w:rPr>
                <w:rStyle w:val="ac"/>
                <w:b w:val="0"/>
                <w:bCs w:val="0"/>
              </w:rPr>
              <w:t>поддержание долгосрочных связей</w:t>
            </w:r>
            <w:r w:rsidRPr="00750AA8">
              <w:t xml:space="preserve"> (чат сообщества, персональные благодарности), </w:t>
            </w:r>
            <w:r w:rsidRPr="00750AA8">
              <w:rPr>
                <w:rStyle w:val="ac"/>
                <w:b w:val="0"/>
                <w:bCs w:val="0"/>
              </w:rPr>
              <w:t>письменная коммуникация</w:t>
            </w:r>
            <w:r w:rsidRPr="00750AA8">
              <w:t xml:space="preserve"> (написание отчета и статьи).</w:t>
            </w:r>
          </w:p>
        </w:tc>
      </w:tr>
    </w:tbl>
    <w:p w14:paraId="46992E1E" w14:textId="77777777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lastRenderedPageBreak/>
        <w:t>Участие в перечисленных проектах стало для меня интенсивным тренажером по формированию и отработке ключевых социальных компетенций.</w:t>
      </w:r>
    </w:p>
    <w:p w14:paraId="7D8B0332" w14:textId="128248E8" w:rsidR="000C674A" w:rsidRPr="000C674A" w:rsidRDefault="000C674A" w:rsidP="00750A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Комплексная коммуникация: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я</w:t>
      </w:r>
      <w:r w:rsidRPr="000C674A">
        <w:rPr>
          <w:sz w:val="28"/>
          <w:szCs w:val="28"/>
        </w:rPr>
        <w:t xml:space="preserve"> научил</w:t>
      </w:r>
      <w:r w:rsidR="00750AA8">
        <w:rPr>
          <w:sz w:val="28"/>
          <w:szCs w:val="28"/>
        </w:rPr>
        <w:t>а</w:t>
      </w:r>
      <w:r w:rsidRPr="000C674A">
        <w:rPr>
          <w:sz w:val="28"/>
          <w:szCs w:val="28"/>
        </w:rPr>
        <w:t>с</w:t>
      </w:r>
      <w:r w:rsidR="00750AA8">
        <w:rPr>
          <w:sz w:val="28"/>
          <w:szCs w:val="28"/>
        </w:rPr>
        <w:t>ь</w:t>
      </w:r>
      <w:r w:rsidRPr="000C674A">
        <w:rPr>
          <w:sz w:val="28"/>
          <w:szCs w:val="28"/>
        </w:rPr>
        <w:t xml:space="preserve"> адаптировать стиль и канал общения под аудиторию: деловая переписка со спикерами, теплый и поддерживающий тон с начинающими предпринимателями, четкие инструкции для волонтеров, креативные тексты для социальных сетей.</w:t>
      </w:r>
    </w:p>
    <w:p w14:paraId="59068E3F" w14:textId="4C0CF935" w:rsidR="000C674A" w:rsidRPr="000C674A" w:rsidRDefault="000C674A" w:rsidP="00750A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 xml:space="preserve">Командная работа и </w:t>
      </w:r>
      <w:proofErr w:type="spellStart"/>
      <w:r w:rsidRPr="00750AA8">
        <w:rPr>
          <w:rStyle w:val="ac"/>
          <w:b w:val="0"/>
          <w:bCs w:val="0"/>
          <w:sz w:val="28"/>
          <w:szCs w:val="28"/>
        </w:rPr>
        <w:t>фасилитация</w:t>
      </w:r>
      <w:proofErr w:type="spellEnd"/>
      <w:r w:rsidRPr="00750AA8">
        <w:rPr>
          <w:rStyle w:val="ac"/>
          <w:b w:val="0"/>
          <w:bCs w:val="0"/>
          <w:sz w:val="28"/>
          <w:szCs w:val="28"/>
        </w:rPr>
        <w:t>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в</w:t>
      </w:r>
      <w:r w:rsidRPr="000C674A">
        <w:rPr>
          <w:sz w:val="28"/>
          <w:szCs w:val="28"/>
        </w:rPr>
        <w:t xml:space="preserve"> каждом проекте я был частью кросс-функциональной команды (маркетинг, сервис, ивенты). Я научил</w:t>
      </w:r>
      <w:r w:rsidR="00750AA8">
        <w:rPr>
          <w:sz w:val="28"/>
          <w:szCs w:val="28"/>
        </w:rPr>
        <w:t>ась</w:t>
      </w:r>
      <w:r w:rsidRPr="000C674A">
        <w:rPr>
          <w:sz w:val="28"/>
          <w:szCs w:val="28"/>
        </w:rPr>
        <w:t xml:space="preserve"> четко обозначать свою зону ответственности, просить помощи, когда это необходимо, и предлагать помощь коллегам</w:t>
      </w:r>
      <w:r w:rsidR="00B74DC0">
        <w:rPr>
          <w:sz w:val="28"/>
          <w:szCs w:val="28"/>
        </w:rPr>
        <w:t xml:space="preserve"> </w:t>
      </w:r>
      <w:r w:rsidR="00B74DC0" w:rsidRPr="00B74DC0">
        <w:rPr>
          <w:sz w:val="28"/>
          <w:szCs w:val="28"/>
        </w:rPr>
        <w:t>[13]</w:t>
      </w:r>
      <w:r w:rsidRPr="000C674A">
        <w:rPr>
          <w:sz w:val="28"/>
          <w:szCs w:val="28"/>
        </w:rPr>
        <w:t>. Проведение интерактивов и модерация обсуждений научили меня управлять групповой динамикой.</w:t>
      </w:r>
    </w:p>
    <w:p w14:paraId="6B8BF51B" w14:textId="77777777" w:rsidR="000C674A" w:rsidRPr="000C674A" w:rsidRDefault="000C674A" w:rsidP="00750A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Эмоциональный интеллект и эмпатия:</w:t>
      </w:r>
      <w:r w:rsidRPr="000C674A">
        <w:rPr>
          <w:sz w:val="28"/>
          <w:szCs w:val="28"/>
        </w:rPr>
        <w:t xml:space="preserve"> Работа с разными людьми (тревожные новички, занятые эксперты, творческие натуры художников, энергичные школьники) требовала быстрого «считывания» эмоционального состояния и адаптации своего поведения. Умение слушать, задавать открытые вопросы и создавать безопасную среду для высказываний стало одним из главных приобретений.</w:t>
      </w:r>
    </w:p>
    <w:p w14:paraId="7346EE10" w14:textId="030F10E6" w:rsidR="000C674A" w:rsidRPr="000C674A" w:rsidRDefault="000C674A" w:rsidP="00750A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Сетевое взаимодействие и построение отношений (</w:t>
      </w:r>
      <w:proofErr w:type="spellStart"/>
      <w:r w:rsidRPr="00750AA8">
        <w:rPr>
          <w:rStyle w:val="ac"/>
          <w:b w:val="0"/>
          <w:bCs w:val="0"/>
          <w:sz w:val="28"/>
          <w:szCs w:val="28"/>
        </w:rPr>
        <w:t>networking</w:t>
      </w:r>
      <w:proofErr w:type="spellEnd"/>
      <w:r w:rsidRPr="00750AA8">
        <w:rPr>
          <w:rStyle w:val="ac"/>
          <w:b w:val="0"/>
          <w:bCs w:val="0"/>
          <w:sz w:val="28"/>
          <w:szCs w:val="28"/>
        </w:rPr>
        <w:t>):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я</w:t>
      </w:r>
      <w:r w:rsidRPr="000C674A">
        <w:rPr>
          <w:sz w:val="28"/>
          <w:szCs w:val="28"/>
        </w:rPr>
        <w:t xml:space="preserve"> осознал</w:t>
      </w:r>
      <w:r w:rsidR="00750AA8">
        <w:rPr>
          <w:sz w:val="28"/>
          <w:szCs w:val="28"/>
        </w:rPr>
        <w:t>а</w:t>
      </w:r>
      <w:r w:rsidRPr="000C674A">
        <w:rPr>
          <w:sz w:val="28"/>
          <w:szCs w:val="28"/>
        </w:rPr>
        <w:t xml:space="preserve">, что </w:t>
      </w:r>
      <w:proofErr w:type="spellStart"/>
      <w:r w:rsidRPr="000C674A">
        <w:rPr>
          <w:sz w:val="28"/>
          <w:szCs w:val="28"/>
        </w:rPr>
        <w:t>networking</w:t>
      </w:r>
      <w:proofErr w:type="spellEnd"/>
      <w:r w:rsidRPr="000C674A">
        <w:rPr>
          <w:sz w:val="28"/>
          <w:szCs w:val="28"/>
        </w:rPr>
        <w:t xml:space="preserve"> — это не сбор визиток, а </w:t>
      </w:r>
      <w:r w:rsidRPr="00750AA8">
        <w:rPr>
          <w:rStyle w:val="ac"/>
          <w:b w:val="0"/>
          <w:bCs w:val="0"/>
          <w:sz w:val="28"/>
          <w:szCs w:val="28"/>
        </w:rPr>
        <w:t>создание ценности для другого человека</w:t>
      </w:r>
      <w:r w:rsidRPr="000C674A">
        <w:rPr>
          <w:sz w:val="28"/>
          <w:szCs w:val="28"/>
        </w:rPr>
        <w:t>. Помочь участнику найти ответ на вопрос, соединить художника с потенциальным заказчиком в чате, дать полезный контакт резиденту — такие действия строят прочные, доверительные связи.</w:t>
      </w:r>
    </w:p>
    <w:p w14:paraId="0327D354" w14:textId="71AEEE25" w:rsidR="000C674A" w:rsidRPr="000C674A" w:rsidRDefault="000C674A" w:rsidP="00750A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Публичные выступления и презентация:</w:t>
      </w:r>
      <w:r w:rsidRPr="000C674A">
        <w:rPr>
          <w:sz w:val="28"/>
          <w:szCs w:val="28"/>
        </w:rPr>
        <w:t xml:space="preserve"> </w:t>
      </w:r>
      <w:r w:rsidR="00750AA8">
        <w:rPr>
          <w:sz w:val="28"/>
          <w:szCs w:val="28"/>
        </w:rPr>
        <w:t>о</w:t>
      </w:r>
      <w:r w:rsidRPr="000C674A">
        <w:rPr>
          <w:sz w:val="28"/>
          <w:szCs w:val="28"/>
        </w:rPr>
        <w:t>т проведения мини-экскурсий до модерации Q&amp;A-сессии — я постепенно преодолевал страх перед аудиторией, учась готовить структуру, работать с голосом и реагировать на неожиданные вопросы.</w:t>
      </w:r>
    </w:p>
    <w:p w14:paraId="00A62493" w14:textId="77777777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t xml:space="preserve">Социально-значимые мероприятия — это не «блажь» или пиар-ход для ООО «Этажи-Владивосток». Это </w:t>
      </w:r>
      <w:r w:rsidRPr="00750AA8">
        <w:rPr>
          <w:rStyle w:val="ac"/>
          <w:b w:val="0"/>
          <w:bCs w:val="0"/>
          <w:sz w:val="28"/>
          <w:szCs w:val="28"/>
        </w:rPr>
        <w:t>стратегический инструмент</w:t>
      </w:r>
      <w:r w:rsidRPr="00750AA8">
        <w:rPr>
          <w:sz w:val="28"/>
          <w:szCs w:val="28"/>
        </w:rPr>
        <w:t>,</w:t>
      </w:r>
      <w:r w:rsidRPr="000C674A">
        <w:rPr>
          <w:sz w:val="28"/>
          <w:szCs w:val="28"/>
        </w:rPr>
        <w:t xml:space="preserve"> который:</w:t>
      </w:r>
    </w:p>
    <w:p w14:paraId="00D5D10E" w14:textId="086E515C" w:rsidR="000C674A" w:rsidRPr="000C674A" w:rsidRDefault="00750AA8" w:rsidP="00750AA8">
      <w:pPr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укрепляет лояльность резидентов</w:t>
      </w:r>
      <w:r w:rsidRPr="000C674A">
        <w:rPr>
          <w:sz w:val="28"/>
          <w:szCs w:val="28"/>
        </w:rPr>
        <w:t>, превращая их из арендаторов в участников сообщества</w:t>
      </w:r>
      <w:r>
        <w:rPr>
          <w:sz w:val="28"/>
          <w:szCs w:val="28"/>
        </w:rPr>
        <w:t>;</w:t>
      </w:r>
    </w:p>
    <w:p w14:paraId="25C1BBAA" w14:textId="605EFCB6" w:rsidR="000C674A" w:rsidRPr="000C674A" w:rsidRDefault="00750AA8" w:rsidP="00750AA8">
      <w:pPr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lastRenderedPageBreak/>
        <w:t xml:space="preserve">формирует мощный поток </w:t>
      </w:r>
      <w:proofErr w:type="spellStart"/>
      <w:r w:rsidRPr="00750AA8">
        <w:rPr>
          <w:rStyle w:val="ac"/>
          <w:b w:val="0"/>
          <w:bCs w:val="0"/>
          <w:sz w:val="28"/>
          <w:szCs w:val="28"/>
        </w:rPr>
        <w:t>лидов</w:t>
      </w:r>
      <w:proofErr w:type="spellEnd"/>
      <w:r w:rsidRPr="000C674A">
        <w:rPr>
          <w:sz w:val="28"/>
          <w:szCs w:val="28"/>
        </w:rPr>
        <w:t xml:space="preserve"> за счет доверия и сарафанного радио, которое генерируют благодарные участники бесплатных или благотворительных событий</w:t>
      </w:r>
      <w:r>
        <w:rPr>
          <w:sz w:val="28"/>
          <w:szCs w:val="28"/>
        </w:rPr>
        <w:t>;</w:t>
      </w:r>
    </w:p>
    <w:p w14:paraId="144922DE" w14:textId="560604FF" w:rsidR="000C674A" w:rsidRPr="000C674A" w:rsidRDefault="00750AA8" w:rsidP="00750AA8">
      <w:pPr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позиционирует бренд</w:t>
      </w:r>
      <w:r w:rsidRPr="000C674A">
        <w:rPr>
          <w:sz w:val="28"/>
          <w:szCs w:val="28"/>
        </w:rPr>
        <w:t xml:space="preserve"> как открытого, современного и ответственного игрока на рынке, что критически важно для привлечения талантливых резидентов и партнеров.</w:t>
      </w:r>
    </w:p>
    <w:p w14:paraId="54CB4905" w14:textId="13C90DF7" w:rsidR="000C674A" w:rsidRPr="000C674A" w:rsidRDefault="000C674A" w:rsidP="000C674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674A">
        <w:rPr>
          <w:sz w:val="28"/>
          <w:szCs w:val="28"/>
        </w:rPr>
        <w:t xml:space="preserve">Для меня, как практиканта, погружение в эту деятельность оказалось бесценным. Оно переместило фокус с абстрактного «формирования навыков социального взаимодействия» на решение </w:t>
      </w:r>
      <w:r w:rsidRPr="00750AA8">
        <w:rPr>
          <w:rStyle w:val="ac"/>
          <w:b w:val="0"/>
          <w:bCs w:val="0"/>
          <w:sz w:val="28"/>
          <w:szCs w:val="28"/>
        </w:rPr>
        <w:t>реальных, осязаемых задач в реальных социальных контекстах</w:t>
      </w:r>
      <w:r w:rsidRPr="00750AA8">
        <w:rPr>
          <w:sz w:val="28"/>
          <w:szCs w:val="28"/>
        </w:rPr>
        <w:t xml:space="preserve">. </w:t>
      </w:r>
      <w:r w:rsidRPr="000C674A">
        <w:rPr>
          <w:sz w:val="28"/>
          <w:szCs w:val="28"/>
        </w:rPr>
        <w:t>Я не просто общалась с людьми — я коммуницировал</w:t>
      </w:r>
      <w:r w:rsidR="00750AA8">
        <w:rPr>
          <w:sz w:val="28"/>
          <w:szCs w:val="28"/>
        </w:rPr>
        <w:t>а</w:t>
      </w:r>
      <w:r w:rsidRPr="000C674A">
        <w:rPr>
          <w:sz w:val="28"/>
          <w:szCs w:val="28"/>
        </w:rPr>
        <w:t xml:space="preserve"> для достижения цели: успешного события, сбора средств, передачи знаний</w:t>
      </w:r>
      <w:r w:rsidR="00B74DC0" w:rsidRPr="00B74DC0">
        <w:rPr>
          <w:sz w:val="28"/>
          <w:szCs w:val="28"/>
        </w:rPr>
        <w:t xml:space="preserve"> [14]</w:t>
      </w:r>
      <w:r w:rsidRPr="000C674A">
        <w:rPr>
          <w:sz w:val="28"/>
          <w:szCs w:val="28"/>
        </w:rPr>
        <w:t>. Этот контекст придавал каждому взаимодействию смысл и глубину, а рефлексия после каждого проекта позволяла зафиксировать рост и области для дальнейшего развития. Практика показала, что социальная ответственность бизнеса — это не отдельное направление, а философия, пронизывающая все операции, и что навыки грамотного социального взаимодействия являются ключевым драйвером как личного, так и корпоративного успеха.</w:t>
      </w:r>
    </w:p>
    <w:p w14:paraId="79940C05" w14:textId="3C84C6E4" w:rsidR="000C674A" w:rsidRDefault="000C674A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4CCEDD03" w14:textId="3701A12B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5490C9BC" w14:textId="51980657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503817AA" w14:textId="12F0A95B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359DBE4F" w14:textId="7F9AA3A7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6A853E64" w14:textId="14B784EE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5F7368F0" w14:textId="698DAE27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7B5F0EBE" w14:textId="08C5838A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1C5409FF" w14:textId="5F102C57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0A81E1FF" w14:textId="33C7A5B1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7F0CDF7F" w14:textId="2BE71109" w:rsidR="00750AA8" w:rsidRDefault="00750AA8" w:rsidP="000C674A">
      <w:pPr>
        <w:spacing w:line="360" w:lineRule="auto"/>
        <w:ind w:firstLine="709"/>
        <w:jc w:val="both"/>
        <w:rPr>
          <w:sz w:val="28"/>
          <w:szCs w:val="28"/>
        </w:rPr>
      </w:pPr>
    </w:p>
    <w:p w14:paraId="5A855086" w14:textId="6ACF38FC" w:rsidR="00750AA8" w:rsidRDefault="00750AA8" w:rsidP="00750AA8">
      <w:pPr>
        <w:pStyle w:val="1"/>
        <w:spacing w:after="240"/>
        <w:ind w:left="1276" w:hanging="567"/>
        <w:jc w:val="both"/>
        <w:rPr>
          <w:rFonts w:ascii="Arial" w:hAnsi="Arial" w:cs="Arial"/>
          <w:sz w:val="30"/>
          <w:szCs w:val="30"/>
        </w:rPr>
      </w:pPr>
      <w:bookmarkStart w:id="9" w:name="_Toc224229991"/>
      <w:r w:rsidRPr="00750AA8">
        <w:rPr>
          <w:rFonts w:ascii="Arial" w:hAnsi="Arial" w:cs="Arial"/>
          <w:sz w:val="30"/>
          <w:szCs w:val="30"/>
        </w:rPr>
        <w:lastRenderedPageBreak/>
        <w:t>4 Профилактика распространения идеологии терроризма, национализма и экстремизма</w:t>
      </w:r>
      <w:bookmarkEnd w:id="9"/>
    </w:p>
    <w:p w14:paraId="2DBCE4B9" w14:textId="4314DFFC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 xml:space="preserve">ООО «Этажи-Владивосток», позиционируя себя как открытая экосистема для предпринимателей, творческих специалистов и городских сообществ, является по своей сути </w:t>
      </w:r>
      <w:r w:rsidRPr="00750AA8">
        <w:rPr>
          <w:rStyle w:val="ac"/>
          <w:b w:val="0"/>
          <w:bCs w:val="0"/>
          <w:sz w:val="28"/>
          <w:szCs w:val="28"/>
        </w:rPr>
        <w:t>пространством высокой социальной плотности и взаимодействия</w:t>
      </w:r>
      <w:r w:rsidRPr="00750AA8">
        <w:rPr>
          <w:sz w:val="28"/>
          <w:szCs w:val="28"/>
        </w:rPr>
        <w:t>. Коворкинг, событийные залы, общие зоны ежедневно объединяют сотни людей разных национальностей, вероисповеданий, политических взглядов и культурных бэкграундов. Такая среда, с одной стороны, является драйвером коллаборации и инноваций, с другой — потенциально уязвима для проникновения и распространения деструктивных идеологий</w:t>
      </w:r>
      <w:r w:rsidR="00B74DC0" w:rsidRPr="00B74DC0">
        <w:rPr>
          <w:sz w:val="28"/>
          <w:szCs w:val="28"/>
        </w:rPr>
        <w:t xml:space="preserve"> [15]</w:t>
      </w:r>
      <w:r w:rsidRPr="00750AA8">
        <w:rPr>
          <w:sz w:val="28"/>
          <w:szCs w:val="28"/>
        </w:rPr>
        <w:t>.</w:t>
      </w:r>
    </w:p>
    <w:p w14:paraId="429F6074" w14:textId="112B39C4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 xml:space="preserve">В условиях глобальной нестабильности и информационной напряженности профилактика терроризма, национализма и экстремизма перестает быть исключительно задачей государственных силовых структур. Она становится элементом </w:t>
      </w:r>
      <w:r w:rsidRPr="00750AA8">
        <w:rPr>
          <w:rStyle w:val="ac"/>
          <w:b w:val="0"/>
          <w:bCs w:val="0"/>
          <w:sz w:val="28"/>
          <w:szCs w:val="28"/>
        </w:rPr>
        <w:t>корпоративной социальной ответственности и управления рисками</w:t>
      </w:r>
      <w:r w:rsidRPr="00750AA8">
        <w:rPr>
          <w:sz w:val="28"/>
          <w:szCs w:val="28"/>
        </w:rPr>
        <w:t xml:space="preserve"> любой организации, работающей с людьми</w:t>
      </w:r>
      <w:r w:rsidR="00053660" w:rsidRPr="00053660">
        <w:rPr>
          <w:sz w:val="28"/>
          <w:szCs w:val="28"/>
        </w:rPr>
        <w:t xml:space="preserve"> [16]</w:t>
      </w:r>
      <w:r w:rsidRPr="00750AA8">
        <w:rPr>
          <w:sz w:val="28"/>
          <w:szCs w:val="28"/>
        </w:rPr>
        <w:t>. Для «Этажей» это означает создание и поддержание среды, в которой:</w:t>
      </w:r>
    </w:p>
    <w:p w14:paraId="77441469" w14:textId="77777777" w:rsidR="00750AA8" w:rsidRPr="00750AA8" w:rsidRDefault="00750AA8" w:rsidP="00750AA8">
      <w:pPr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Недопустимы</w:t>
      </w:r>
      <w:r w:rsidRPr="00750AA8">
        <w:rPr>
          <w:sz w:val="28"/>
          <w:szCs w:val="28"/>
        </w:rPr>
        <w:t xml:space="preserve"> любые формы дискриминации, разжигания ненависти или вражды.</w:t>
      </w:r>
    </w:p>
    <w:p w14:paraId="09CFEAEC" w14:textId="77777777" w:rsidR="00750AA8" w:rsidRPr="00750AA8" w:rsidRDefault="00750AA8" w:rsidP="00750AA8">
      <w:pPr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Ценится</w:t>
      </w:r>
      <w:r w:rsidRPr="00750AA8">
        <w:rPr>
          <w:sz w:val="28"/>
          <w:szCs w:val="28"/>
        </w:rPr>
        <w:t xml:space="preserve"> многообразие и взаимное уважение как основа для продуктивного сотрудничества.</w:t>
      </w:r>
    </w:p>
    <w:p w14:paraId="08740D12" w14:textId="77777777" w:rsidR="00750AA8" w:rsidRPr="00750AA8" w:rsidRDefault="00750AA8" w:rsidP="00750AA8">
      <w:pPr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Превентивно выстраиваются</w:t>
      </w:r>
      <w:r w:rsidRPr="00750AA8">
        <w:rPr>
          <w:sz w:val="28"/>
          <w:szCs w:val="28"/>
        </w:rPr>
        <w:t xml:space="preserve"> организационные и коммуникационные барьеры для деструктивного влияния.</w:t>
      </w:r>
    </w:p>
    <w:p w14:paraId="74E45175" w14:textId="064131DB" w:rsid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>Моя учебная практика совпала с периодом, когда руководство компании, следуя требованиям законодательства (Федеральные законы № 114-ФЗ «О противодействии экстремистской деятельности» и № 35-ФЗ «О противодействии терроризму») и внутренней политике, актуализировало и усилило этот блок работы</w:t>
      </w:r>
      <w:r w:rsidR="00053660" w:rsidRPr="00053660">
        <w:rPr>
          <w:sz w:val="28"/>
          <w:szCs w:val="28"/>
        </w:rPr>
        <w:t xml:space="preserve"> [17]</w:t>
      </w:r>
      <w:r w:rsidRPr="00750AA8">
        <w:rPr>
          <w:sz w:val="28"/>
          <w:szCs w:val="28"/>
        </w:rPr>
        <w:t>. Моя роль заключалась в том, чтобы, действуя в рамках установленного регламента, внести посильный вклад в эту деятельность, интегрируя профилактические подходы в мои ежедневные задачи и проекты.</w:t>
      </w:r>
    </w:p>
    <w:p w14:paraId="7E841B06" w14:textId="3AC180BC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lastRenderedPageBreak/>
        <w:t>Первым этапом моего участия стало глубокое ознакомление с внутренними документами и правилами компании, регламентирующими данное направление</w:t>
      </w:r>
      <w:r w:rsidR="0091643C">
        <w:rPr>
          <w:sz w:val="28"/>
          <w:szCs w:val="28"/>
        </w:rPr>
        <w:t xml:space="preserve"> (таблица 4.10)</w:t>
      </w:r>
      <w:r w:rsidRPr="00750AA8">
        <w:rPr>
          <w:sz w:val="28"/>
          <w:szCs w:val="28"/>
        </w:rPr>
        <w:t>.</w:t>
      </w:r>
    </w:p>
    <w:p w14:paraId="2D0DBB87" w14:textId="7A5E2587" w:rsidR="00750AA8" w:rsidRPr="00750AA8" w:rsidRDefault="00750AA8" w:rsidP="00750AA8">
      <w:pPr>
        <w:spacing w:before="240" w:after="120"/>
        <w:ind w:left="1701" w:hanging="1701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Таблица 4.10 – Внутренние документы ООО «Этажи-Владивосток», регламентирующие профилактику деструктивных идеологий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64"/>
        <w:gridCol w:w="3524"/>
        <w:gridCol w:w="4040"/>
      </w:tblGrid>
      <w:tr w:rsidR="00750AA8" w:rsidRPr="0091643C" w14:paraId="1C91352C" w14:textId="77777777" w:rsidTr="0091643C">
        <w:tc>
          <w:tcPr>
            <w:tcW w:w="1072" w:type="pct"/>
            <w:hideMark/>
          </w:tcPr>
          <w:p w14:paraId="02DFF7BF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Наименование документа</w:t>
            </w:r>
          </w:p>
        </w:tc>
        <w:tc>
          <w:tcPr>
            <w:tcW w:w="1830" w:type="pct"/>
            <w:hideMark/>
          </w:tcPr>
          <w:p w14:paraId="65301BB9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Ключевые положения, релевантные для моей практики</w:t>
            </w:r>
          </w:p>
        </w:tc>
        <w:tc>
          <w:tcPr>
            <w:tcW w:w="2099" w:type="pct"/>
            <w:hideMark/>
          </w:tcPr>
          <w:p w14:paraId="01A4710A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Мои действия по ознакомлению и применению</w:t>
            </w:r>
          </w:p>
        </w:tc>
      </w:tr>
      <w:tr w:rsidR="00750AA8" w:rsidRPr="0091643C" w14:paraId="6CB293F0" w14:textId="77777777" w:rsidTr="0091643C">
        <w:tc>
          <w:tcPr>
            <w:tcW w:w="1072" w:type="pct"/>
            <w:hideMark/>
          </w:tcPr>
          <w:p w14:paraId="09B196BB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Правила внутреннего трудового распорядка</w:t>
            </w:r>
          </w:p>
        </w:tc>
        <w:tc>
          <w:tcPr>
            <w:tcW w:w="1830" w:type="pct"/>
            <w:hideMark/>
          </w:tcPr>
          <w:p w14:paraId="7CF03652" w14:textId="77777777" w:rsidR="00750AA8" w:rsidRPr="0091643C" w:rsidRDefault="00750AA8" w:rsidP="0091643C">
            <w:pPr>
              <w:jc w:val="both"/>
            </w:pPr>
            <w:r w:rsidRPr="0091643C">
              <w:t>Пункт о недопустимости поведения, разжигающего межнациональную или межрелигиозную рознь, а также о соблюдении норм деловой этики и взаимного уважения.</w:t>
            </w:r>
          </w:p>
        </w:tc>
        <w:tc>
          <w:tcPr>
            <w:tcW w:w="2099" w:type="pct"/>
            <w:hideMark/>
          </w:tcPr>
          <w:p w14:paraId="2660DAB2" w14:textId="77777777" w:rsidR="00750AA8" w:rsidRPr="0091643C" w:rsidRDefault="00750AA8" w:rsidP="0091643C">
            <w:pPr>
              <w:jc w:val="both"/>
            </w:pPr>
            <w:r w:rsidRPr="0091643C">
              <w:t>Детальное изучение, конспектирование. Обсуждение с куратором практики, как эти абстрактные нормы транслируются в ежедневные коммуникации с резидентами и гостями.</w:t>
            </w:r>
          </w:p>
        </w:tc>
      </w:tr>
      <w:tr w:rsidR="00750AA8" w:rsidRPr="0091643C" w14:paraId="690B1EB9" w14:textId="77777777" w:rsidTr="0091643C">
        <w:tc>
          <w:tcPr>
            <w:tcW w:w="1072" w:type="pct"/>
            <w:hideMark/>
          </w:tcPr>
          <w:p w14:paraId="19E23DA6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Политика безопасности и правила посещения</w:t>
            </w:r>
          </w:p>
        </w:tc>
        <w:tc>
          <w:tcPr>
            <w:tcW w:w="1830" w:type="pct"/>
            <w:hideMark/>
          </w:tcPr>
          <w:p w14:paraId="1763CCAB" w14:textId="77777777" w:rsidR="00750AA8" w:rsidRPr="0091643C" w:rsidRDefault="00750AA8" w:rsidP="0091643C">
            <w:pPr>
              <w:jc w:val="both"/>
            </w:pPr>
            <w:r w:rsidRPr="0091643C">
              <w:t>• Запрет на размещение и распространение материалов экстремистского характера (листовки, стикеры, символы).</w:t>
            </w:r>
            <w:r w:rsidRPr="0091643C">
              <w:br/>
              <w:t>• Обязанность сотрудников сообщать службе безопасности (СБ) о любых подозрительных предметах или действиях.</w:t>
            </w:r>
            <w:r w:rsidRPr="0091643C">
              <w:br/>
              <w:t>• Право администрации отказать в посещении/аренде лицам, чье поведение нарушает общественный порядок или безопасность.</w:t>
            </w:r>
          </w:p>
        </w:tc>
        <w:tc>
          <w:tcPr>
            <w:tcW w:w="2099" w:type="pct"/>
            <w:hideMark/>
          </w:tcPr>
          <w:p w14:paraId="6AAF7AE9" w14:textId="77777777" w:rsidR="00750AA8" w:rsidRPr="0091643C" w:rsidRDefault="00750AA8" w:rsidP="0091643C">
            <w:pPr>
              <w:jc w:val="both"/>
            </w:pPr>
            <w:r w:rsidRPr="0091643C">
              <w:t>Изучил(а) и запомнил(а) алгоритм действий при обнаружении подозрительного предмета (не трогать, отойти на безопасное расстояние, немедленно сообщить СБ и руководителю). Уяснил(а) для себя визуальные признаки запрещенной символики.</w:t>
            </w:r>
          </w:p>
        </w:tc>
      </w:tr>
      <w:tr w:rsidR="00750AA8" w:rsidRPr="0091643C" w14:paraId="5F0A1885" w14:textId="77777777" w:rsidTr="0091643C">
        <w:tc>
          <w:tcPr>
            <w:tcW w:w="1072" w:type="pct"/>
            <w:hideMark/>
          </w:tcPr>
          <w:p w14:paraId="6AA6967E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Регламент организации и проведения мероприятий (ивентов)</w:t>
            </w:r>
          </w:p>
        </w:tc>
        <w:tc>
          <w:tcPr>
            <w:tcW w:w="1830" w:type="pct"/>
            <w:hideMark/>
          </w:tcPr>
          <w:p w14:paraId="13E84036" w14:textId="77777777" w:rsidR="00750AA8" w:rsidRPr="0091643C" w:rsidRDefault="00750AA8" w:rsidP="0091643C">
            <w:pPr>
              <w:jc w:val="both"/>
            </w:pPr>
            <w:r w:rsidRPr="0091643C">
              <w:t>Обязательность предварительного согласования темы, формата и спикеров любого публичного события. Право руководства отклонить заявку, если контент может спровоцировать социальную рознь или нарушить закон.</w:t>
            </w:r>
          </w:p>
        </w:tc>
        <w:tc>
          <w:tcPr>
            <w:tcW w:w="2099" w:type="pct"/>
            <w:hideMark/>
          </w:tcPr>
          <w:p w14:paraId="4FF40253" w14:textId="77777777" w:rsidR="00750AA8" w:rsidRPr="0091643C" w:rsidRDefault="00750AA8" w:rsidP="0091643C">
            <w:pPr>
              <w:jc w:val="both"/>
            </w:pPr>
            <w:r w:rsidRPr="0091643C">
              <w:t>На этапе подготовки «Стартап-суббот» и «Дня в коворкинге» я научился(ась) анализировать предлагаемый спикерами контент не только с точки зрения полезности, но и с позиции потенциальных рисков: не содержит ли он обобщающих негативных оценок каких-либо социальных, национальных групп и т.д.</w:t>
            </w:r>
          </w:p>
        </w:tc>
      </w:tr>
      <w:tr w:rsidR="00750AA8" w:rsidRPr="0091643C" w14:paraId="2603462C" w14:textId="77777777" w:rsidTr="0091643C">
        <w:tc>
          <w:tcPr>
            <w:tcW w:w="1072" w:type="pct"/>
            <w:hideMark/>
          </w:tcPr>
          <w:p w14:paraId="215B9583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Корпоративный кодекс этики</w:t>
            </w:r>
          </w:p>
        </w:tc>
        <w:tc>
          <w:tcPr>
            <w:tcW w:w="1830" w:type="pct"/>
            <w:hideMark/>
          </w:tcPr>
          <w:p w14:paraId="51838B58" w14:textId="77777777" w:rsidR="00750AA8" w:rsidRPr="0091643C" w:rsidRDefault="00750AA8" w:rsidP="0091643C">
            <w:pPr>
              <w:jc w:val="both"/>
            </w:pPr>
            <w:r w:rsidRPr="0091643C">
              <w:t xml:space="preserve">Акцент на ценностях уважения, открытости, коллаборации и ответственности. Принцип «нулевой терпимости» к </w:t>
            </w:r>
            <w:proofErr w:type="spellStart"/>
            <w:r w:rsidRPr="0091643C">
              <w:t>буллингу</w:t>
            </w:r>
            <w:proofErr w:type="spellEnd"/>
            <w:r w:rsidRPr="0091643C">
              <w:t xml:space="preserve">, </w:t>
            </w:r>
            <w:proofErr w:type="spellStart"/>
            <w:r w:rsidRPr="0091643C">
              <w:t>харассменту</w:t>
            </w:r>
            <w:proofErr w:type="spellEnd"/>
            <w:r w:rsidRPr="0091643C">
              <w:t>, дискриминации.</w:t>
            </w:r>
          </w:p>
        </w:tc>
        <w:tc>
          <w:tcPr>
            <w:tcW w:w="2099" w:type="pct"/>
            <w:hideMark/>
          </w:tcPr>
          <w:p w14:paraId="3E85971F" w14:textId="77777777" w:rsidR="00750AA8" w:rsidRPr="0091643C" w:rsidRDefault="00750AA8" w:rsidP="0091643C">
            <w:pPr>
              <w:jc w:val="both"/>
            </w:pPr>
            <w:r w:rsidRPr="0091643C">
              <w:t xml:space="preserve">Этот документ стал для меня основным </w:t>
            </w:r>
            <w:r w:rsidRPr="0091643C">
              <w:rPr>
                <w:rStyle w:val="ac"/>
                <w:b w:val="0"/>
                <w:bCs w:val="0"/>
              </w:rPr>
              <w:t>смысловым фундаментом</w:t>
            </w:r>
            <w:r w:rsidRPr="0091643C">
              <w:t>. Я понял(а), что профилактика экстремизма начинается не с поиска врагов, а с последовательного культивирования прямо противоположных ценностей – уважения и сотрудничества.</w:t>
            </w:r>
          </w:p>
        </w:tc>
      </w:tr>
    </w:tbl>
    <w:p w14:paraId="4E37765F" w14:textId="091F5808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>Мое участие не заключалось в проведении специализированных лекций или проверках</w:t>
      </w:r>
      <w:r w:rsidR="0091643C">
        <w:rPr>
          <w:sz w:val="28"/>
          <w:szCs w:val="28"/>
        </w:rPr>
        <w:t xml:space="preserve"> (таблица 4.11)</w:t>
      </w:r>
      <w:r w:rsidRPr="00750AA8">
        <w:rPr>
          <w:sz w:val="28"/>
          <w:szCs w:val="28"/>
        </w:rPr>
        <w:t xml:space="preserve">. Оно было </w:t>
      </w:r>
      <w:r w:rsidRPr="0091643C">
        <w:rPr>
          <w:rStyle w:val="ac"/>
          <w:b w:val="0"/>
          <w:bCs w:val="0"/>
          <w:sz w:val="28"/>
          <w:szCs w:val="28"/>
        </w:rPr>
        <w:t>интегрированным</w:t>
      </w:r>
      <w:r w:rsidRPr="00750AA8">
        <w:rPr>
          <w:sz w:val="28"/>
          <w:szCs w:val="28"/>
        </w:rPr>
        <w:t xml:space="preserve"> и реализовывалось через три основных канала:</w:t>
      </w:r>
      <w:r w:rsidR="0091643C">
        <w:rPr>
          <w:sz w:val="28"/>
          <w:szCs w:val="28"/>
        </w:rPr>
        <w:t xml:space="preserve"> </w:t>
      </w:r>
      <w:r w:rsidRPr="00750AA8">
        <w:rPr>
          <w:sz w:val="28"/>
          <w:szCs w:val="28"/>
        </w:rPr>
        <w:t>работа с клиентами и резидентами, подготовка и проведение мероприятий, работа в цифровой среде.</w:t>
      </w:r>
    </w:p>
    <w:p w14:paraId="40C4F82C" w14:textId="7AB7251A" w:rsidR="00750AA8" w:rsidRPr="0091643C" w:rsidRDefault="00750AA8" w:rsidP="0091643C">
      <w:pPr>
        <w:spacing w:before="120" w:after="240"/>
        <w:ind w:left="1701" w:hanging="1701"/>
        <w:jc w:val="both"/>
        <w:rPr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lastRenderedPageBreak/>
        <w:t>Таблица 4.</w:t>
      </w:r>
      <w:r w:rsidR="0091643C" w:rsidRPr="0091643C">
        <w:rPr>
          <w:rStyle w:val="ac"/>
          <w:b w:val="0"/>
          <w:bCs w:val="0"/>
          <w:sz w:val="28"/>
          <w:szCs w:val="28"/>
        </w:rPr>
        <w:t>11 –</w:t>
      </w:r>
      <w:r w:rsidRPr="0091643C">
        <w:rPr>
          <w:rStyle w:val="ac"/>
          <w:b w:val="0"/>
          <w:bCs w:val="0"/>
          <w:sz w:val="28"/>
          <w:szCs w:val="28"/>
        </w:rPr>
        <w:t xml:space="preserve"> Практические направления моего участия в профилактической работе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2332"/>
        <w:gridCol w:w="2524"/>
        <w:gridCol w:w="2873"/>
      </w:tblGrid>
      <w:tr w:rsidR="00750AA8" w:rsidRPr="0091643C" w14:paraId="52AF988D" w14:textId="77777777" w:rsidTr="0091643C">
        <w:tc>
          <w:tcPr>
            <w:tcW w:w="986" w:type="pct"/>
            <w:hideMark/>
          </w:tcPr>
          <w:p w14:paraId="5F718BC5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Направление деятельности</w:t>
            </w:r>
          </w:p>
        </w:tc>
        <w:tc>
          <w:tcPr>
            <w:tcW w:w="1211" w:type="pct"/>
            <w:hideMark/>
          </w:tcPr>
          <w:p w14:paraId="220BF1F7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Конкретные задачи и ситуации</w:t>
            </w:r>
          </w:p>
        </w:tc>
        <w:tc>
          <w:tcPr>
            <w:tcW w:w="1311" w:type="pct"/>
            <w:hideMark/>
          </w:tcPr>
          <w:p w14:paraId="3F4E4BB3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Мои действия и примененные навыки социального взаимодействия</w:t>
            </w:r>
          </w:p>
        </w:tc>
        <w:tc>
          <w:tcPr>
            <w:tcW w:w="1492" w:type="pct"/>
            <w:hideMark/>
          </w:tcPr>
          <w:p w14:paraId="39BAE9FE" w14:textId="77777777" w:rsidR="00750AA8" w:rsidRPr="0091643C" w:rsidRDefault="00750AA8" w:rsidP="0091643C">
            <w:pPr>
              <w:jc w:val="center"/>
            </w:pPr>
            <w:r w:rsidRPr="0091643C">
              <w:rPr>
                <w:rStyle w:val="ac"/>
                <w:b w:val="0"/>
                <w:bCs w:val="0"/>
              </w:rPr>
              <w:t>Профилактический эффект</w:t>
            </w:r>
          </w:p>
        </w:tc>
      </w:tr>
      <w:tr w:rsidR="00750AA8" w:rsidRPr="0091643C" w14:paraId="1C0D6CCF" w14:textId="77777777" w:rsidTr="0091643C">
        <w:tc>
          <w:tcPr>
            <w:tcW w:w="986" w:type="pct"/>
            <w:hideMark/>
          </w:tcPr>
          <w:p w14:paraId="357C4CEA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1. Работа с резидентами и гостями (повседневная коммуникация)</w:t>
            </w:r>
          </w:p>
        </w:tc>
        <w:tc>
          <w:tcPr>
            <w:tcW w:w="1211" w:type="pct"/>
            <w:hideMark/>
          </w:tcPr>
          <w:p w14:paraId="7C9F71DD" w14:textId="77777777" w:rsidR="00750AA8" w:rsidRPr="0091643C" w:rsidRDefault="00750AA8" w:rsidP="0091643C">
            <w:pPr>
              <w:jc w:val="both"/>
            </w:pPr>
            <w:r w:rsidRPr="0091643C">
              <w:t xml:space="preserve">• Разрешение потенциально конфликтной ситуации в </w:t>
            </w:r>
            <w:proofErr w:type="spellStart"/>
            <w:r w:rsidRPr="0091643C">
              <w:t>common</w:t>
            </w:r>
            <w:proofErr w:type="spellEnd"/>
            <w:r w:rsidRPr="0091643C">
              <w:t>-зоне, где один резидент в эмоциональном тоне высказался негативно о представителях определенной национальности, ссылаясь на личный бизнес-опыт.</w:t>
            </w:r>
            <w:r w:rsidRPr="0091643C">
              <w:br/>
              <w:t xml:space="preserve">• Наблюдение за появлением </w:t>
            </w:r>
            <w:proofErr w:type="gramStart"/>
            <w:r w:rsidRPr="0091643C">
              <w:t>в переговорной незнакомых лиц</w:t>
            </w:r>
            <w:proofErr w:type="gramEnd"/>
            <w:r w:rsidRPr="0091643C">
              <w:t>, которые активно агитировали резидента, используя риторику «против системы».</w:t>
            </w:r>
          </w:p>
        </w:tc>
        <w:tc>
          <w:tcPr>
            <w:tcW w:w="1311" w:type="pct"/>
            <w:hideMark/>
          </w:tcPr>
          <w:p w14:paraId="0BE028B8" w14:textId="77777777" w:rsidR="00750AA8" w:rsidRPr="0091643C" w:rsidRDefault="00750AA8" w:rsidP="0091643C">
            <w:pPr>
              <w:jc w:val="both"/>
            </w:pPr>
            <w:r w:rsidRPr="0091643C"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В первой ситуации</w:t>
            </w:r>
            <w:proofErr w:type="gramStart"/>
            <w:r w:rsidRPr="0091643C">
              <w:rPr>
                <w:rStyle w:val="ac"/>
                <w:b w:val="0"/>
                <w:bCs w:val="0"/>
              </w:rPr>
              <w:t>:</w:t>
            </w:r>
            <w:r w:rsidRPr="0091643C">
              <w:t xml:space="preserve"> Немедленно</w:t>
            </w:r>
            <w:proofErr w:type="gramEnd"/>
            <w:r w:rsidRPr="0091643C">
              <w:t xml:space="preserve"> и спокойно подключился(ась) к разговору. Не вступая в прямую конфронтацию и не обвиняя, перевел дискуссию в конструктивное русло: «Я понимаю, что вы расстроены конкретной ситуацией. Давайте обсудим, как можно решить вашу бизнес-задачу, не привязывая ее к обобщениям о людях. В нашем пространстве мы ценим профессиональные, а не личные оценки». Предложил(а) помощь в поиске партнера через комьюнити-менеджера.</w:t>
            </w:r>
            <w:r w:rsidRPr="0091643C">
              <w:br/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Во второй ситуации:</w:t>
            </w:r>
            <w:r w:rsidRPr="0091643C">
              <w:t xml:space="preserve"> Действуя по регламенту, я не вмешивался(ась) в беседу открыто, но незаметно проинформировал(а) службу безопасности и своего куратора о подозрительной активности, предоставив максимально точное описание лиц.</w:t>
            </w:r>
          </w:p>
        </w:tc>
        <w:tc>
          <w:tcPr>
            <w:tcW w:w="1492" w:type="pct"/>
            <w:hideMark/>
          </w:tcPr>
          <w:p w14:paraId="3186D105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Нейтрализация бытового национализма</w:t>
            </w:r>
            <w:r w:rsidRPr="0091643C">
              <w:t xml:space="preserve"> через мягкое, но принципиальное переключение с эмоций на деловой контекст. </w:t>
            </w:r>
            <w:r w:rsidRPr="0091643C">
              <w:rPr>
                <w:rStyle w:val="ac"/>
                <w:b w:val="0"/>
                <w:bCs w:val="0"/>
              </w:rPr>
              <w:t>Демонстрация модельного поведения</w:t>
            </w:r>
            <w:r w:rsidRPr="0091643C">
              <w:t xml:space="preserve">, показывающего, что такие высказывания не являются нормой в данном пространстве. </w:t>
            </w:r>
            <w:r w:rsidRPr="0091643C">
              <w:rPr>
                <w:rStyle w:val="ac"/>
                <w:b w:val="0"/>
                <w:bCs w:val="0"/>
              </w:rPr>
              <w:t>Пресечение возможности вербовки или распространения запрещенной агитации</w:t>
            </w:r>
            <w:r w:rsidRPr="0091643C">
              <w:t xml:space="preserve"> через оперативное взаимодействие со службами.</w:t>
            </w:r>
          </w:p>
        </w:tc>
      </w:tr>
      <w:tr w:rsidR="00750AA8" w:rsidRPr="0091643C" w14:paraId="6127B3AF" w14:textId="77777777" w:rsidTr="0091643C">
        <w:tc>
          <w:tcPr>
            <w:tcW w:w="986" w:type="pct"/>
            <w:hideMark/>
          </w:tcPr>
          <w:p w14:paraId="4A13F952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2. Подготовка и модерация публичных мероприятий</w:t>
            </w:r>
          </w:p>
        </w:tc>
        <w:tc>
          <w:tcPr>
            <w:tcW w:w="1211" w:type="pct"/>
            <w:hideMark/>
          </w:tcPr>
          <w:p w14:paraId="7B509A7F" w14:textId="4A29527D" w:rsidR="00750AA8" w:rsidRPr="0091643C" w:rsidRDefault="00750AA8" w:rsidP="0091643C">
            <w:pPr>
              <w:jc w:val="both"/>
            </w:pPr>
            <w:r w:rsidRPr="0091643C">
              <w:t>• Проверка контента спикеров для «Стартап-суббот».</w:t>
            </w:r>
            <w:r w:rsidRPr="0091643C">
              <w:br/>
              <w:t>• Модерация сессии вопросов и ответов (Q&amp;A) после лекции на социально-</w:t>
            </w:r>
          </w:p>
        </w:tc>
        <w:tc>
          <w:tcPr>
            <w:tcW w:w="1311" w:type="pct"/>
            <w:hideMark/>
          </w:tcPr>
          <w:p w14:paraId="5E4406ED" w14:textId="2915D3E5" w:rsidR="00750AA8" w:rsidRPr="0091643C" w:rsidRDefault="00750AA8" w:rsidP="0091643C">
            <w:pPr>
              <w:jc w:val="both"/>
            </w:pPr>
            <w:r w:rsidRPr="0091643C"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При проверке</w:t>
            </w:r>
            <w:proofErr w:type="gramStart"/>
            <w:r w:rsidRPr="0091643C">
              <w:rPr>
                <w:rStyle w:val="ac"/>
                <w:b w:val="0"/>
                <w:bCs w:val="0"/>
              </w:rPr>
              <w:t>:</w:t>
            </w:r>
            <w:r w:rsidRPr="0091643C">
              <w:t xml:space="preserve"> Внимательно</w:t>
            </w:r>
            <w:proofErr w:type="gramEnd"/>
            <w:r w:rsidRPr="0091643C">
              <w:t xml:space="preserve"> изучал(а) тезисы и слайды на предмет некорректных обобщений, стереотипов, использования непроверенных </w:t>
            </w:r>
          </w:p>
        </w:tc>
        <w:tc>
          <w:tcPr>
            <w:tcW w:w="1492" w:type="pct"/>
            <w:hideMark/>
          </w:tcPr>
          <w:p w14:paraId="72CA979F" w14:textId="04ABB41C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Предварительный фильтр контента</w:t>
            </w:r>
            <w:r w:rsidRPr="0091643C">
              <w:t xml:space="preserve">, предотвращающий попадание на публичную площадку потенциально опасных нарративов. </w:t>
            </w:r>
            <w:r w:rsidRPr="0091643C">
              <w:rPr>
                <w:rStyle w:val="ac"/>
                <w:b w:val="0"/>
                <w:bCs w:val="0"/>
              </w:rPr>
              <w:t>Формирование культуры</w:t>
            </w:r>
          </w:p>
        </w:tc>
      </w:tr>
    </w:tbl>
    <w:p w14:paraId="2E4E67B8" w14:textId="78ACB03F" w:rsidR="00053660" w:rsidRPr="00053660" w:rsidRDefault="000536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4.11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2332"/>
        <w:gridCol w:w="2524"/>
        <w:gridCol w:w="2873"/>
      </w:tblGrid>
      <w:tr w:rsidR="00053660" w:rsidRPr="0091643C" w14:paraId="59C37C40" w14:textId="77777777" w:rsidTr="0091643C">
        <w:tc>
          <w:tcPr>
            <w:tcW w:w="986" w:type="pct"/>
          </w:tcPr>
          <w:p w14:paraId="5861BA15" w14:textId="77777777" w:rsidR="00053660" w:rsidRPr="0091643C" w:rsidRDefault="00053660" w:rsidP="0091643C">
            <w:pPr>
              <w:jc w:val="both"/>
              <w:rPr>
                <w:rStyle w:val="ac"/>
                <w:b w:val="0"/>
                <w:bCs w:val="0"/>
              </w:rPr>
            </w:pPr>
          </w:p>
        </w:tc>
        <w:tc>
          <w:tcPr>
            <w:tcW w:w="1211" w:type="pct"/>
          </w:tcPr>
          <w:p w14:paraId="382C8EFF" w14:textId="377C702A" w:rsidR="00053660" w:rsidRPr="0091643C" w:rsidRDefault="00053660" w:rsidP="0091643C">
            <w:pPr>
              <w:jc w:val="both"/>
            </w:pPr>
            <w:r w:rsidRPr="0091643C">
              <w:t>чувствительную тему (например, «Глобальный маркетинг: тонкости работы с разными культурами»).</w:t>
            </w:r>
            <w:r w:rsidRPr="0091643C">
              <w:br/>
              <w:t>• Проведение профориентационного интенсива для подростков.</w:t>
            </w:r>
          </w:p>
        </w:tc>
        <w:tc>
          <w:tcPr>
            <w:tcW w:w="1311" w:type="pct"/>
          </w:tcPr>
          <w:p w14:paraId="20769E89" w14:textId="77F586DC" w:rsidR="00053660" w:rsidRPr="0091643C" w:rsidRDefault="00053660" w:rsidP="0091643C">
            <w:pPr>
              <w:jc w:val="both"/>
            </w:pPr>
            <w:r w:rsidRPr="0091643C">
              <w:t>данных, которые могут быть использованы для разжигания розни (например, «предприниматели из региона X всегда недобросовестны»).</w:t>
            </w:r>
            <w:r w:rsidRPr="0091643C">
              <w:br/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При модерации Q&amp;A</w:t>
            </w:r>
            <w:proofErr w:type="gramStart"/>
            <w:r w:rsidRPr="0091643C">
              <w:rPr>
                <w:rStyle w:val="ac"/>
                <w:b w:val="0"/>
                <w:bCs w:val="0"/>
              </w:rPr>
              <w:t>:</w:t>
            </w:r>
            <w:r w:rsidRPr="0091643C">
              <w:t xml:space="preserve"> Заранее</w:t>
            </w:r>
            <w:proofErr w:type="gramEnd"/>
            <w:r w:rsidRPr="0091643C">
              <w:t xml:space="preserve"> подготовил(а) вступительную ремарку о правилах ведения дискуссии: уважение к мнению других, </w:t>
            </w:r>
            <w:proofErr w:type="spellStart"/>
            <w:r w:rsidRPr="0091643C">
              <w:t>фактологичность</w:t>
            </w:r>
            <w:proofErr w:type="spellEnd"/>
            <w:r w:rsidRPr="0091643C">
              <w:t>, запрет на оскорбления. Во время сессии внимательно следил(а) за формулировками вопросов из зала. На провокационный вопрос, содержащий этнический стереотип, я корректно парировал(а): «Спасибо за вопрос, но он сформулирован довольно общо. Давайте, пожалуйста, перефразируем его в конкретную бизнес-проблему, которую мы можем обсудить с экспертом».</w:t>
            </w:r>
            <w:r w:rsidRPr="0091643C">
              <w:br/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При работе с подростками:</w:t>
            </w:r>
            <w:r w:rsidRPr="0091643C">
              <w:t xml:space="preserve"> Специально включил(а) в сценарий интерактивной экскурсии блок о международных командах резидентов (российско-корейский стартап, дизайнер из Центральной Азии), подчеркивая ценность разнообразия для инноваций.</w:t>
            </w:r>
          </w:p>
        </w:tc>
        <w:tc>
          <w:tcPr>
            <w:tcW w:w="1492" w:type="pct"/>
          </w:tcPr>
          <w:p w14:paraId="01ACB5B4" w14:textId="0179649F" w:rsidR="00053660" w:rsidRPr="0091643C" w:rsidRDefault="00053660" w:rsidP="0091643C">
            <w:pPr>
              <w:jc w:val="both"/>
              <w:rPr>
                <w:rStyle w:val="ac"/>
                <w:b w:val="0"/>
                <w:bCs w:val="0"/>
              </w:rPr>
            </w:pPr>
            <w:r w:rsidRPr="0091643C">
              <w:rPr>
                <w:rStyle w:val="ac"/>
                <w:b w:val="0"/>
                <w:bCs w:val="0"/>
              </w:rPr>
              <w:t>конструктивного и уважительного диалога</w:t>
            </w:r>
            <w:r w:rsidRPr="0091643C">
              <w:t xml:space="preserve"> в сообществе через явные правила и мягкое, но твердое модерирование. </w:t>
            </w:r>
            <w:r w:rsidRPr="0091643C">
              <w:rPr>
                <w:rStyle w:val="ac"/>
                <w:b w:val="0"/>
                <w:bCs w:val="0"/>
              </w:rPr>
              <w:t>Закладка ценностных установок толерантности и интернационализма</w:t>
            </w:r>
            <w:r w:rsidRPr="0091643C">
              <w:t xml:space="preserve"> у молодой аудитории на положительных, деловых примерах.</w:t>
            </w:r>
          </w:p>
        </w:tc>
      </w:tr>
      <w:tr w:rsidR="00750AA8" w:rsidRPr="0091643C" w14:paraId="74E75962" w14:textId="77777777" w:rsidTr="0091643C">
        <w:tc>
          <w:tcPr>
            <w:tcW w:w="986" w:type="pct"/>
            <w:hideMark/>
          </w:tcPr>
          <w:p w14:paraId="4B252367" w14:textId="016F247F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 xml:space="preserve">3. Мониторинг и работа в цифровом </w:t>
            </w:r>
          </w:p>
        </w:tc>
        <w:tc>
          <w:tcPr>
            <w:tcW w:w="1211" w:type="pct"/>
            <w:hideMark/>
          </w:tcPr>
          <w:p w14:paraId="6ACC16A9" w14:textId="52EC51F4" w:rsidR="00750AA8" w:rsidRPr="0091643C" w:rsidRDefault="00750AA8" w:rsidP="0091643C">
            <w:pPr>
              <w:jc w:val="both"/>
            </w:pPr>
            <w:r w:rsidRPr="0091643C">
              <w:t xml:space="preserve">• Модерация чата в </w:t>
            </w:r>
            <w:proofErr w:type="spellStart"/>
            <w:r w:rsidRPr="0091643C">
              <w:t>Telegram</w:t>
            </w:r>
            <w:proofErr w:type="spellEnd"/>
            <w:r w:rsidRPr="0091643C">
              <w:t xml:space="preserve"> для участников мероприятий.</w:t>
            </w:r>
            <w:r w:rsidRPr="0091643C">
              <w:br/>
              <w:t xml:space="preserve">• Наблюдение за </w:t>
            </w:r>
          </w:p>
        </w:tc>
        <w:tc>
          <w:tcPr>
            <w:tcW w:w="1311" w:type="pct"/>
            <w:hideMark/>
          </w:tcPr>
          <w:p w14:paraId="328E2EFB" w14:textId="33B41190" w:rsidR="00750AA8" w:rsidRPr="0091643C" w:rsidRDefault="00750AA8" w:rsidP="0091643C">
            <w:pPr>
              <w:jc w:val="both"/>
            </w:pPr>
            <w:r w:rsidRPr="0091643C"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В чате</w:t>
            </w:r>
            <w:proofErr w:type="gramStart"/>
            <w:r w:rsidRPr="0091643C">
              <w:rPr>
                <w:rStyle w:val="ac"/>
                <w:b w:val="0"/>
                <w:bCs w:val="0"/>
              </w:rPr>
              <w:t>:</w:t>
            </w:r>
            <w:r w:rsidRPr="0091643C">
              <w:t xml:space="preserve"> Установил</w:t>
            </w:r>
            <w:proofErr w:type="gramEnd"/>
            <w:r w:rsidRPr="0091643C">
              <w:t xml:space="preserve">(а) простые правила: запрет на оскорбления, дискриминационные </w:t>
            </w:r>
          </w:p>
        </w:tc>
        <w:tc>
          <w:tcPr>
            <w:tcW w:w="1492" w:type="pct"/>
            <w:hideMark/>
          </w:tcPr>
          <w:p w14:paraId="13AD2815" w14:textId="69BAE7E0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Поддержание здоровой коммуникационной среды</w:t>
            </w:r>
            <w:r w:rsidRPr="0091643C">
              <w:t xml:space="preserve"> в цифровом пространстве, являющемся </w:t>
            </w:r>
          </w:p>
        </w:tc>
      </w:tr>
    </w:tbl>
    <w:p w14:paraId="3C207F7C" w14:textId="67A246B0" w:rsidR="00053660" w:rsidRPr="00053660" w:rsidRDefault="000536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 4.11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2332"/>
        <w:gridCol w:w="2524"/>
        <w:gridCol w:w="2873"/>
      </w:tblGrid>
      <w:tr w:rsidR="00053660" w:rsidRPr="0091643C" w14:paraId="50E7B57D" w14:textId="77777777" w:rsidTr="0091643C">
        <w:tc>
          <w:tcPr>
            <w:tcW w:w="986" w:type="pct"/>
          </w:tcPr>
          <w:p w14:paraId="6FB72FE4" w14:textId="1FD7C4D3" w:rsidR="00053660" w:rsidRPr="0091643C" w:rsidRDefault="00053660" w:rsidP="0091643C">
            <w:pPr>
              <w:jc w:val="both"/>
              <w:rPr>
                <w:rStyle w:val="ac"/>
                <w:b w:val="0"/>
                <w:bCs w:val="0"/>
              </w:rPr>
            </w:pPr>
            <w:r w:rsidRPr="0091643C">
              <w:rPr>
                <w:rStyle w:val="ac"/>
                <w:b w:val="0"/>
                <w:bCs w:val="0"/>
              </w:rPr>
              <w:t>пространстве сообщества</w:t>
            </w:r>
          </w:p>
        </w:tc>
        <w:tc>
          <w:tcPr>
            <w:tcW w:w="1211" w:type="pct"/>
          </w:tcPr>
          <w:p w14:paraId="61B5241B" w14:textId="30CA109E" w:rsidR="00053660" w:rsidRPr="0091643C" w:rsidRDefault="00053660" w:rsidP="0091643C">
            <w:pPr>
              <w:jc w:val="both"/>
            </w:pPr>
            <w:r w:rsidRPr="0091643C">
              <w:t>сообществами резидентов в соцсетях (в рамках задач по маркетингу).</w:t>
            </w:r>
          </w:p>
        </w:tc>
        <w:tc>
          <w:tcPr>
            <w:tcW w:w="1311" w:type="pct"/>
          </w:tcPr>
          <w:p w14:paraId="7D36F765" w14:textId="1E128E0B" w:rsidR="00053660" w:rsidRPr="0091643C" w:rsidRDefault="00053660" w:rsidP="0091643C">
            <w:pPr>
              <w:jc w:val="both"/>
            </w:pPr>
            <w:r w:rsidRPr="0091643C">
              <w:t>высказывания, флейм. При появлении сообщения с агрессивной риторикой в адрес «мигрантов, отбирающих работу» (в контексте обсуждения найма), оперативно удалил(а) его и написал(а) автору в личные сообщения, объяснив(а) причину и предложив(а) переформулировать мысль в конкретный профессиональный вопрос о поиске кадров.</w:t>
            </w:r>
            <w:r w:rsidRPr="0091643C">
              <w:br/>
              <w:t xml:space="preserve">• </w:t>
            </w:r>
            <w:r w:rsidRPr="0091643C">
              <w:rPr>
                <w:rStyle w:val="ac"/>
                <w:b w:val="0"/>
                <w:bCs w:val="0"/>
              </w:rPr>
              <w:t>При наблюдении:</w:t>
            </w:r>
            <w:r w:rsidRPr="0091643C">
              <w:t xml:space="preserve"> В случае обнаружения в </w:t>
            </w:r>
            <w:proofErr w:type="spellStart"/>
            <w:r w:rsidRPr="0091643C">
              <w:t>пабликах</w:t>
            </w:r>
            <w:proofErr w:type="spellEnd"/>
            <w:r w:rsidRPr="0091643C">
              <w:t xml:space="preserve"> резидентов контента, который мог бы быть расценен как экстремистский (например, условные «мемы» с явной националистической подоплекой), фиксировал(а) это и передавал(а) информацию комьюнити-менеджеру для дальнейшей деликатной работы с этим резидентом.</w:t>
            </w:r>
          </w:p>
        </w:tc>
        <w:tc>
          <w:tcPr>
            <w:tcW w:w="1492" w:type="pct"/>
          </w:tcPr>
          <w:p w14:paraId="40BDEADB" w14:textId="425E70F7" w:rsidR="00053660" w:rsidRPr="0091643C" w:rsidRDefault="00053660" w:rsidP="0091643C">
            <w:pPr>
              <w:jc w:val="both"/>
              <w:rPr>
                <w:rStyle w:val="ac"/>
                <w:b w:val="0"/>
                <w:bCs w:val="0"/>
              </w:rPr>
            </w:pPr>
            <w:r w:rsidRPr="0091643C">
              <w:t xml:space="preserve">продолжением оффлайн-сообщества. </w:t>
            </w:r>
            <w:r w:rsidRPr="0091643C">
              <w:rPr>
                <w:rStyle w:val="ac"/>
                <w:b w:val="0"/>
                <w:bCs w:val="0"/>
              </w:rPr>
              <w:t>Раннее выявление</w:t>
            </w:r>
            <w:r w:rsidRPr="0091643C">
              <w:t xml:space="preserve"> потенциально опасных настроений среди членов сообщества. </w:t>
            </w:r>
            <w:proofErr w:type="spellStart"/>
            <w:r w:rsidRPr="0091643C">
              <w:rPr>
                <w:rStyle w:val="ac"/>
                <w:b w:val="0"/>
                <w:bCs w:val="0"/>
              </w:rPr>
              <w:t>Недирективное</w:t>
            </w:r>
            <w:proofErr w:type="spellEnd"/>
            <w:r w:rsidRPr="0091643C">
              <w:rPr>
                <w:rStyle w:val="ac"/>
                <w:b w:val="0"/>
                <w:bCs w:val="0"/>
              </w:rPr>
              <w:t>, но четкое обозначение границ допустимого.</w:t>
            </w:r>
          </w:p>
        </w:tc>
      </w:tr>
    </w:tbl>
    <w:p w14:paraId="0E011F6A" w14:textId="77777777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 xml:space="preserve">По согласованию с куратором, в качестве инициативы я разработал(а) концепцию и макет информационного стенда, который можно разместить на видном месте в ресепшн-зоне. Его цель — не формальное исполнение закона, а </w:t>
      </w:r>
      <w:r w:rsidRPr="0091643C">
        <w:rPr>
          <w:rStyle w:val="ac"/>
          <w:b w:val="0"/>
          <w:bCs w:val="0"/>
          <w:sz w:val="28"/>
          <w:szCs w:val="28"/>
        </w:rPr>
        <w:t>позитивное продвижение ценностей сообщества и информирование в доступной форме</w:t>
      </w:r>
      <w:r w:rsidRPr="0091643C">
        <w:rPr>
          <w:b/>
          <w:bCs/>
          <w:sz w:val="28"/>
          <w:szCs w:val="28"/>
        </w:rPr>
        <w:t>.</w:t>
      </w:r>
    </w:p>
    <w:p w14:paraId="5C1ED41D" w14:textId="4CBD2FAC" w:rsidR="00750AA8" w:rsidRPr="00750AA8" w:rsidRDefault="00750AA8" w:rsidP="0091643C">
      <w:pPr>
        <w:spacing w:before="120" w:after="240"/>
        <w:ind w:left="1701" w:hanging="1701"/>
        <w:jc w:val="both"/>
        <w:rPr>
          <w:sz w:val="28"/>
          <w:szCs w:val="28"/>
        </w:rPr>
      </w:pPr>
      <w:r w:rsidRPr="00750AA8">
        <w:rPr>
          <w:rStyle w:val="ac"/>
          <w:b w:val="0"/>
          <w:bCs w:val="0"/>
          <w:sz w:val="28"/>
          <w:szCs w:val="28"/>
        </w:rPr>
        <w:t>Таблица 4.</w:t>
      </w:r>
      <w:r w:rsidR="0091643C">
        <w:rPr>
          <w:rStyle w:val="ac"/>
          <w:b w:val="0"/>
          <w:bCs w:val="0"/>
          <w:sz w:val="28"/>
          <w:szCs w:val="28"/>
        </w:rPr>
        <w:t>12 –</w:t>
      </w:r>
      <w:r w:rsidRPr="00750AA8">
        <w:rPr>
          <w:rStyle w:val="ac"/>
          <w:b w:val="0"/>
          <w:bCs w:val="0"/>
          <w:sz w:val="28"/>
          <w:szCs w:val="28"/>
        </w:rPr>
        <w:t xml:space="preserve"> Концепция информационного стенда «Коворкинг — пространство доверия и уважения»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13"/>
        <w:gridCol w:w="5351"/>
        <w:gridCol w:w="3064"/>
      </w:tblGrid>
      <w:tr w:rsidR="00750AA8" w:rsidRPr="00750AA8" w14:paraId="4D7A2972" w14:textId="77777777" w:rsidTr="0091643C">
        <w:tc>
          <w:tcPr>
            <w:tcW w:w="630" w:type="pct"/>
            <w:hideMark/>
          </w:tcPr>
          <w:p w14:paraId="25BC35A0" w14:textId="77777777" w:rsidR="00750AA8" w:rsidRPr="0091643C" w:rsidRDefault="00750AA8" w:rsidP="0091643C">
            <w:pPr>
              <w:jc w:val="center"/>
              <w:rPr>
                <w:b/>
                <w:bCs/>
              </w:rPr>
            </w:pPr>
            <w:r w:rsidRPr="0091643C">
              <w:rPr>
                <w:rStyle w:val="ac"/>
                <w:b w:val="0"/>
                <w:bCs w:val="0"/>
              </w:rPr>
              <w:t>Блок стенда</w:t>
            </w:r>
          </w:p>
        </w:tc>
        <w:tc>
          <w:tcPr>
            <w:tcW w:w="2779" w:type="pct"/>
            <w:hideMark/>
          </w:tcPr>
          <w:p w14:paraId="406213D7" w14:textId="77777777" w:rsidR="00750AA8" w:rsidRPr="0091643C" w:rsidRDefault="00750AA8" w:rsidP="0091643C">
            <w:pPr>
              <w:jc w:val="center"/>
              <w:rPr>
                <w:b/>
                <w:bCs/>
              </w:rPr>
            </w:pPr>
            <w:r w:rsidRPr="0091643C">
              <w:rPr>
                <w:rStyle w:val="ac"/>
                <w:b w:val="0"/>
                <w:bCs w:val="0"/>
              </w:rPr>
              <w:t>Содержание</w:t>
            </w:r>
          </w:p>
        </w:tc>
        <w:tc>
          <w:tcPr>
            <w:tcW w:w="1591" w:type="pct"/>
            <w:hideMark/>
          </w:tcPr>
          <w:p w14:paraId="0D9FFB58" w14:textId="77777777" w:rsidR="00750AA8" w:rsidRPr="0091643C" w:rsidRDefault="00750AA8" w:rsidP="0091643C">
            <w:pPr>
              <w:jc w:val="center"/>
              <w:rPr>
                <w:b/>
                <w:bCs/>
              </w:rPr>
            </w:pPr>
            <w:r w:rsidRPr="0091643C">
              <w:rPr>
                <w:rStyle w:val="ac"/>
                <w:b w:val="0"/>
                <w:bCs w:val="0"/>
              </w:rPr>
              <w:t>Профилактический смысл и цель</w:t>
            </w:r>
          </w:p>
        </w:tc>
      </w:tr>
      <w:tr w:rsidR="00750AA8" w:rsidRPr="00750AA8" w14:paraId="288B820D" w14:textId="77777777" w:rsidTr="0091643C">
        <w:tc>
          <w:tcPr>
            <w:tcW w:w="630" w:type="pct"/>
            <w:hideMark/>
          </w:tcPr>
          <w:p w14:paraId="6294E962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Наши ценности</w:t>
            </w:r>
          </w:p>
        </w:tc>
        <w:tc>
          <w:tcPr>
            <w:tcW w:w="2779" w:type="pct"/>
            <w:hideMark/>
          </w:tcPr>
          <w:p w14:paraId="05CA2ED2" w14:textId="77777777" w:rsidR="00750AA8" w:rsidRPr="0091643C" w:rsidRDefault="00750AA8" w:rsidP="0091643C">
            <w:pPr>
              <w:jc w:val="both"/>
            </w:pPr>
            <w:r w:rsidRPr="0091643C">
              <w:t xml:space="preserve">Кратко, иконками и слоганами: </w:t>
            </w:r>
            <w:r w:rsidRPr="0091643C">
              <w:rPr>
                <w:rStyle w:val="ac"/>
                <w:b w:val="0"/>
                <w:bCs w:val="0"/>
              </w:rPr>
              <w:t>Уважение</w:t>
            </w:r>
            <w:r w:rsidRPr="0091643C">
              <w:t xml:space="preserve"> (к человеку, его времени, взглядам), </w:t>
            </w:r>
            <w:r w:rsidRPr="0091643C">
              <w:rPr>
                <w:rStyle w:val="ac"/>
                <w:b w:val="0"/>
                <w:bCs w:val="0"/>
              </w:rPr>
              <w:t>Открытость</w:t>
            </w:r>
            <w:r w:rsidRPr="0091643C">
              <w:t xml:space="preserve"> (к новым идеям и сотрудничеству), </w:t>
            </w:r>
            <w:r w:rsidRPr="0091643C">
              <w:rPr>
                <w:rStyle w:val="ac"/>
                <w:b w:val="0"/>
                <w:bCs w:val="0"/>
              </w:rPr>
              <w:t>Безопасность</w:t>
            </w:r>
            <w:r w:rsidRPr="0091643C">
              <w:t xml:space="preserve"> (физическая и психологическая для всех).</w:t>
            </w:r>
          </w:p>
        </w:tc>
        <w:tc>
          <w:tcPr>
            <w:tcW w:w="1591" w:type="pct"/>
            <w:hideMark/>
          </w:tcPr>
          <w:p w14:paraId="3872D614" w14:textId="36CB2BD8" w:rsidR="00750AA8" w:rsidRPr="0091643C" w:rsidRDefault="00750AA8" w:rsidP="0091643C">
            <w:pPr>
              <w:jc w:val="both"/>
            </w:pPr>
            <w:r w:rsidRPr="0091643C">
              <w:t>Позитивное формулирование норм</w:t>
            </w:r>
            <w:r w:rsidR="00053660">
              <w:t>.</w:t>
            </w:r>
          </w:p>
        </w:tc>
      </w:tr>
    </w:tbl>
    <w:p w14:paraId="2B5DE060" w14:textId="1CC1CE5F" w:rsidR="00053660" w:rsidRPr="00053660" w:rsidRDefault="00053660">
      <w:pPr>
        <w:rPr>
          <w:sz w:val="28"/>
          <w:szCs w:val="28"/>
        </w:rPr>
      </w:pPr>
      <w:r w:rsidRPr="00053660">
        <w:rPr>
          <w:sz w:val="28"/>
          <w:szCs w:val="28"/>
        </w:rPr>
        <w:lastRenderedPageBreak/>
        <w:t>Продолжение таблицы 4.12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13"/>
        <w:gridCol w:w="5351"/>
        <w:gridCol w:w="3064"/>
      </w:tblGrid>
      <w:tr w:rsidR="00750AA8" w:rsidRPr="00750AA8" w14:paraId="166A2221" w14:textId="77777777" w:rsidTr="0091643C">
        <w:tc>
          <w:tcPr>
            <w:tcW w:w="630" w:type="pct"/>
            <w:hideMark/>
          </w:tcPr>
          <w:p w14:paraId="0B08FCD3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Мы против</w:t>
            </w:r>
          </w:p>
        </w:tc>
        <w:tc>
          <w:tcPr>
            <w:tcW w:w="2779" w:type="pct"/>
            <w:hideMark/>
          </w:tcPr>
          <w:p w14:paraId="72D7E4CB" w14:textId="77777777" w:rsidR="00750AA8" w:rsidRPr="0091643C" w:rsidRDefault="00750AA8" w:rsidP="0091643C">
            <w:pPr>
              <w:jc w:val="both"/>
            </w:pPr>
            <w:r w:rsidRPr="0091643C">
              <w:t xml:space="preserve">Не акцентируя внимание на негативе, графически (перечеркнутый знак) показаны: Дискриминация, </w:t>
            </w:r>
            <w:proofErr w:type="spellStart"/>
            <w:r w:rsidRPr="0091643C">
              <w:t>Буллинг</w:t>
            </w:r>
            <w:proofErr w:type="spellEnd"/>
            <w:r w:rsidRPr="0091643C">
              <w:t>, Любая вражда. Подпись: «Это мешает работать нам всем».</w:t>
            </w:r>
          </w:p>
        </w:tc>
        <w:tc>
          <w:tcPr>
            <w:tcW w:w="1591" w:type="pct"/>
            <w:hideMark/>
          </w:tcPr>
          <w:p w14:paraId="5F713E26" w14:textId="77777777" w:rsidR="00750AA8" w:rsidRPr="0091643C" w:rsidRDefault="00750AA8" w:rsidP="0091643C">
            <w:pPr>
              <w:jc w:val="both"/>
            </w:pPr>
            <w:r w:rsidRPr="0091643C">
              <w:t>Визуальное и простое обозначение недопустимого поведения, связывание его с практическим ущербом для общего дела — работы.</w:t>
            </w:r>
          </w:p>
        </w:tc>
      </w:tr>
      <w:tr w:rsidR="00750AA8" w:rsidRPr="00750AA8" w14:paraId="4B5F3A0C" w14:textId="77777777" w:rsidTr="0091643C">
        <w:tc>
          <w:tcPr>
            <w:tcW w:w="630" w:type="pct"/>
            <w:hideMark/>
          </w:tcPr>
          <w:p w14:paraId="00AC1C2A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Ваша безопасность</w:t>
            </w:r>
          </w:p>
        </w:tc>
        <w:tc>
          <w:tcPr>
            <w:tcW w:w="2779" w:type="pct"/>
            <w:hideMark/>
          </w:tcPr>
          <w:p w14:paraId="65C1385E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Алгоритм на три случая:</w:t>
            </w:r>
            <w:r w:rsidRPr="0091643C">
              <w:t xml:space="preserve"> 1) «Увидел подозрительный предмет» (не трогать, сообщить на ресепшн). 2) «Стал свидетелем конфликта или угроз» (сообщить администратору). 3) «Чувствуешь психологический дискомфорт» (мы готовы помочь и выслушать). Указаны номера экстренных служб (112, 102).</w:t>
            </w:r>
          </w:p>
        </w:tc>
        <w:tc>
          <w:tcPr>
            <w:tcW w:w="1591" w:type="pct"/>
            <w:hideMark/>
          </w:tcPr>
          <w:p w14:paraId="409C686F" w14:textId="77777777" w:rsidR="00750AA8" w:rsidRPr="0091643C" w:rsidRDefault="00750AA8" w:rsidP="0091643C">
            <w:pPr>
              <w:jc w:val="both"/>
            </w:pPr>
            <w:r w:rsidRPr="0091643C">
              <w:t>Снижение порога информирования, превращение каждого резидента в союзника в обеспечении безопасности. Декриминализация обращения за помощью.</w:t>
            </w:r>
          </w:p>
        </w:tc>
      </w:tr>
      <w:tr w:rsidR="00750AA8" w:rsidRPr="00750AA8" w14:paraId="08F6482D" w14:textId="77777777" w:rsidTr="0091643C">
        <w:tc>
          <w:tcPr>
            <w:tcW w:w="630" w:type="pct"/>
            <w:hideMark/>
          </w:tcPr>
          <w:p w14:paraId="1F42C264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Помни о законе</w:t>
            </w:r>
          </w:p>
        </w:tc>
        <w:tc>
          <w:tcPr>
            <w:tcW w:w="2779" w:type="pct"/>
            <w:hideMark/>
          </w:tcPr>
          <w:p w14:paraId="5F283C9C" w14:textId="77777777" w:rsidR="00750AA8" w:rsidRPr="0091643C" w:rsidRDefault="00750AA8" w:rsidP="0091643C">
            <w:pPr>
              <w:jc w:val="both"/>
            </w:pPr>
            <w:r w:rsidRPr="0091643C">
              <w:t>Краткая, понятная выдержка: «Распространение материалов, разжигающих ненависть, а также публичные призывы к экстремизму запрещены законом (ст. 20.3, 20.29 КоАП РФ) и правилами нашего пространства».</w:t>
            </w:r>
          </w:p>
        </w:tc>
        <w:tc>
          <w:tcPr>
            <w:tcW w:w="1591" w:type="pct"/>
            <w:hideMark/>
          </w:tcPr>
          <w:p w14:paraId="25AA150D" w14:textId="77777777" w:rsidR="00750AA8" w:rsidRPr="0091643C" w:rsidRDefault="00750AA8" w:rsidP="0091643C">
            <w:pPr>
              <w:jc w:val="both"/>
            </w:pPr>
            <w:r w:rsidRPr="0091643C">
              <w:t>Правовое просвещение в дозированной, ненавязчивой форме, напоминание об ответственности.</w:t>
            </w:r>
          </w:p>
        </w:tc>
      </w:tr>
      <w:tr w:rsidR="00750AA8" w:rsidRPr="00750AA8" w14:paraId="261AA3E0" w14:textId="77777777" w:rsidTr="0091643C">
        <w:tc>
          <w:tcPr>
            <w:tcW w:w="630" w:type="pct"/>
            <w:hideMark/>
          </w:tcPr>
          <w:p w14:paraId="6B3B9F84" w14:textId="77777777" w:rsidR="00750AA8" w:rsidRPr="0091643C" w:rsidRDefault="00750AA8" w:rsidP="0091643C">
            <w:pPr>
              <w:jc w:val="both"/>
            </w:pPr>
            <w:r w:rsidRPr="0091643C">
              <w:rPr>
                <w:rStyle w:val="ac"/>
                <w:b w:val="0"/>
                <w:bCs w:val="0"/>
              </w:rPr>
              <w:t>Культура разных стран — наш ресурс</w:t>
            </w:r>
          </w:p>
        </w:tc>
        <w:tc>
          <w:tcPr>
            <w:tcW w:w="2779" w:type="pct"/>
            <w:hideMark/>
          </w:tcPr>
          <w:p w14:paraId="69637B7E" w14:textId="77777777" w:rsidR="00750AA8" w:rsidRPr="0091643C" w:rsidRDefault="00750AA8" w:rsidP="0091643C">
            <w:pPr>
              <w:jc w:val="both"/>
            </w:pPr>
            <w:r w:rsidRPr="0091643C">
              <w:t>Фотографии интернациональных команд резидентов «Этажей» с короткими историями успеха (например: «Команда из России и Вьетнама создала успешный экспортный проект»).</w:t>
            </w:r>
          </w:p>
        </w:tc>
        <w:tc>
          <w:tcPr>
            <w:tcW w:w="1591" w:type="pct"/>
            <w:hideMark/>
          </w:tcPr>
          <w:p w14:paraId="28858A62" w14:textId="77777777" w:rsidR="00750AA8" w:rsidRPr="0091643C" w:rsidRDefault="00750AA8" w:rsidP="0091643C">
            <w:pPr>
              <w:jc w:val="both"/>
            </w:pPr>
            <w:r w:rsidRPr="0091643C">
              <w:t>Создание положительных ассоциаций с межнациональным взаимодействием, демонстрация его практической пользы в бизнес-среде.</w:t>
            </w:r>
          </w:p>
        </w:tc>
      </w:tr>
    </w:tbl>
    <w:p w14:paraId="670D8CC8" w14:textId="77777777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>Разработка этого стенда позволила мне синтезировать все полученные знания: от юридических норм до принципов корпоративной этики и психологии восприятия. Проект был одобрен руководством и планируется к реализации.</w:t>
      </w:r>
    </w:p>
    <w:p w14:paraId="37AA3854" w14:textId="77777777" w:rsidR="00750AA8" w:rsidRP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>По итогам практики я пришел(ла) к нескольким ключевым выводам:</w:t>
      </w:r>
    </w:p>
    <w:p w14:paraId="183FC4B0" w14:textId="77777777" w:rsidR="00750AA8" w:rsidRPr="00750AA8" w:rsidRDefault="00750AA8" w:rsidP="0091643C">
      <w:pPr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Профилактика экстремизма в бизнес-среде — это не карательная, а созидательная деятельность.</w:t>
      </w:r>
      <w:r w:rsidRPr="00750AA8">
        <w:rPr>
          <w:sz w:val="28"/>
          <w:szCs w:val="28"/>
        </w:rPr>
        <w:t xml:space="preserve"> Ее ядро — не в том, чтобы искать и наказывать, а в том, чтобы </w:t>
      </w:r>
      <w:r w:rsidRPr="0091643C">
        <w:rPr>
          <w:rStyle w:val="ac"/>
          <w:b w:val="0"/>
          <w:bCs w:val="0"/>
          <w:sz w:val="28"/>
          <w:szCs w:val="28"/>
        </w:rPr>
        <w:t>последовательно и ежедневно выстраивать альтернативу</w:t>
      </w:r>
      <w:r w:rsidRPr="00750AA8">
        <w:rPr>
          <w:sz w:val="28"/>
          <w:szCs w:val="28"/>
        </w:rPr>
        <w:t>: культуру уважения, конструктивного диалога и осознанной безопасности.</w:t>
      </w:r>
    </w:p>
    <w:p w14:paraId="61694311" w14:textId="77777777" w:rsidR="00750AA8" w:rsidRPr="00750AA8" w:rsidRDefault="00750AA8" w:rsidP="0091643C">
      <w:pPr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Каждый сотрудник, особенно контактирующий с людьми, является «сенсором» и «буфером».</w:t>
      </w:r>
      <w:r w:rsidRPr="00750AA8">
        <w:rPr>
          <w:sz w:val="28"/>
          <w:szCs w:val="28"/>
        </w:rPr>
        <w:t xml:space="preserve"> Мой опыт показал, что администратор, комьюнити-менеджер, организатор событий находятся на передовой. Их внимательность, коммуникативные навыки и знание регламентов — первая и важнейшая линия профилактики.</w:t>
      </w:r>
    </w:p>
    <w:p w14:paraId="1E3EC6AF" w14:textId="77777777" w:rsidR="00750AA8" w:rsidRPr="00750AA8" w:rsidRDefault="00750AA8" w:rsidP="0091643C">
      <w:pPr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Навыки социального взаимодействия — главный инструмент профилактики.</w:t>
      </w:r>
      <w:r w:rsidRPr="00750AA8">
        <w:rPr>
          <w:sz w:val="28"/>
          <w:szCs w:val="28"/>
        </w:rPr>
        <w:t xml:space="preserve"> Умение </w:t>
      </w:r>
      <w:proofErr w:type="spellStart"/>
      <w:r w:rsidRPr="00750AA8">
        <w:rPr>
          <w:sz w:val="28"/>
          <w:szCs w:val="28"/>
        </w:rPr>
        <w:t>деэскалировать</w:t>
      </w:r>
      <w:proofErr w:type="spellEnd"/>
      <w:r w:rsidRPr="00750AA8">
        <w:rPr>
          <w:sz w:val="28"/>
          <w:szCs w:val="28"/>
        </w:rPr>
        <w:t xml:space="preserve"> конфликт, мягко, но твердо перенаправить дискуссию, установить четкие правила игры, создать атмосферу доверия — именно эти </w:t>
      </w:r>
      <w:r w:rsidRPr="00750AA8">
        <w:rPr>
          <w:sz w:val="28"/>
          <w:szCs w:val="28"/>
        </w:rPr>
        <w:lastRenderedPageBreak/>
        <w:t>компетенции позволяют нейтрализовать риски на самой ранней стадии, не доводя до серьезных инцидентов.</w:t>
      </w:r>
    </w:p>
    <w:p w14:paraId="6958E371" w14:textId="77777777" w:rsidR="00750AA8" w:rsidRPr="00750AA8" w:rsidRDefault="00750AA8" w:rsidP="0091643C">
      <w:pPr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Работа должна быть комплексной и интегрированной.</w:t>
      </w:r>
      <w:r w:rsidRPr="00750AA8">
        <w:rPr>
          <w:sz w:val="28"/>
          <w:szCs w:val="28"/>
        </w:rPr>
        <w:t xml:space="preserve"> Эффект дает не разовая лекция, а сочетание: четкие внутренние правила + обучение сотрудников + продуманная информационная политика + фильтрация публичного контента + позитивное ценностное позиционирование.</w:t>
      </w:r>
    </w:p>
    <w:p w14:paraId="121A44EA" w14:textId="1C367F7B" w:rsidR="00750AA8" w:rsidRDefault="00750AA8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0AA8">
        <w:rPr>
          <w:sz w:val="28"/>
          <w:szCs w:val="28"/>
        </w:rPr>
        <w:t>Для меня лично это направление практики стало открытием. Я осознала, что формирование безопасной и инклюзивной среды — это сложная, системная работа, требующая осознанности, ответственности и тонких коммуникативных навыков. Опыт, полученный в ООО «Этажи-Владивосток», показал, что в современном мире социальная ответственность бизнеса включает в себя и эту, крайне важную грань, а профессионал, умеющий работать с людьми, должен быть компетентен и в вопросах поддержания здорового социального климата</w:t>
      </w:r>
      <w:r w:rsidR="00053660">
        <w:rPr>
          <w:sz w:val="28"/>
          <w:szCs w:val="28"/>
        </w:rPr>
        <w:t xml:space="preserve"> </w:t>
      </w:r>
      <w:r w:rsidR="00053660" w:rsidRPr="00053660">
        <w:rPr>
          <w:sz w:val="28"/>
          <w:szCs w:val="28"/>
        </w:rPr>
        <w:t>[18]</w:t>
      </w:r>
      <w:r w:rsidRPr="00750AA8">
        <w:rPr>
          <w:sz w:val="28"/>
          <w:szCs w:val="28"/>
        </w:rPr>
        <w:t>.</w:t>
      </w:r>
    </w:p>
    <w:p w14:paraId="526A397F" w14:textId="502C96D3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A306C0" w14:textId="5E46D561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E74DE13" w14:textId="44787810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CA2CCA3" w14:textId="6C916659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1105C12" w14:textId="0BA8DC35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814A389" w14:textId="7AD2A724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E631140" w14:textId="3999CA26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BECDE0F" w14:textId="290FBF84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C32EB2A" w14:textId="28749DA6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CD0B8A8" w14:textId="0E48C639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8E92D3C" w14:textId="447916F0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471BB3E" w14:textId="4A29335B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9A41163" w14:textId="163BC8F3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E98DEC8" w14:textId="19A76398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5A475E4" w14:textId="514B8418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B69876C" w14:textId="5A7D06E2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97E0557" w14:textId="429F8A09" w:rsidR="0091643C" w:rsidRDefault="0091643C" w:rsidP="00750AA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D7F5448" w14:textId="27584564" w:rsidR="0091643C" w:rsidRPr="0091643C" w:rsidRDefault="0091643C" w:rsidP="0091643C">
      <w:pPr>
        <w:pStyle w:val="ab"/>
        <w:shd w:val="clear" w:color="auto" w:fill="FFFFFF"/>
        <w:spacing w:before="0" w:beforeAutospacing="0" w:after="240" w:afterAutospacing="0"/>
        <w:jc w:val="center"/>
        <w:outlineLvl w:val="0"/>
        <w:rPr>
          <w:rFonts w:ascii="Arial" w:hAnsi="Arial" w:cs="Arial"/>
          <w:sz w:val="30"/>
          <w:szCs w:val="30"/>
        </w:rPr>
      </w:pPr>
      <w:bookmarkStart w:id="10" w:name="_Toc224229992"/>
      <w:r w:rsidRPr="0091643C">
        <w:rPr>
          <w:rFonts w:ascii="Arial" w:hAnsi="Arial" w:cs="Arial"/>
          <w:sz w:val="30"/>
          <w:szCs w:val="30"/>
        </w:rPr>
        <w:lastRenderedPageBreak/>
        <w:t>Заключение</w:t>
      </w:r>
      <w:bookmarkEnd w:id="10"/>
    </w:p>
    <w:p w14:paraId="1301EFC2" w14:textId="639C7D74" w:rsidR="0091643C" w:rsidRP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Прохождение учебной практики по формированию навыков социального взаимодействия в ООО «Этажи-Владивосток» стало для меня этапом интенсивного профессионального и личностного роста. Работа в динамичной, многогранной среде современного коворкинга позволила не только применить теоретические знания, но и сформировать комплекс практических компетенций, критически важных для успешной деятельности в любой социально-ориентированной сфере. Практика убедительно продемонстрировала, что социальное взаимодействие — это не просто умение общаться, а сложный управленческий и этический инструмент, лежащий в основе построения продуктивных сообществ и обеспечения безопасности среды</w:t>
      </w:r>
      <w:r w:rsidR="00053660" w:rsidRPr="00053660">
        <w:rPr>
          <w:sz w:val="28"/>
          <w:szCs w:val="28"/>
        </w:rPr>
        <w:t xml:space="preserve"> [19]</w:t>
      </w:r>
      <w:r w:rsidRPr="0091643C">
        <w:rPr>
          <w:sz w:val="28"/>
          <w:szCs w:val="28"/>
        </w:rPr>
        <w:t>.</w:t>
      </w:r>
    </w:p>
    <w:p w14:paraId="5A7EF8B0" w14:textId="77777777" w:rsidR="0091643C" w:rsidRP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Основная цель практики — формирование и развитие навыков социального взаимодействия — была успешно достигнута через решение конкретных задач и погружение в реальные рабочие процессы. Итоговыми результатами стали:</w:t>
      </w:r>
    </w:p>
    <w:p w14:paraId="54175406" w14:textId="5A0A1350" w:rsidR="0091643C" w:rsidRPr="0091643C" w:rsidRDefault="0091643C" w:rsidP="0091643C">
      <w:pPr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приобретение комплексных коммуникативных навыков;</w:t>
      </w:r>
    </w:p>
    <w:p w14:paraId="1DFF4D16" w14:textId="297AF7DD" w:rsidR="0091643C" w:rsidRPr="0091643C" w:rsidRDefault="0091643C" w:rsidP="0091643C">
      <w:pPr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овладение технологиями организации групповой работы и мероприятий;</w:t>
      </w:r>
    </w:p>
    <w:p w14:paraId="663D15D6" w14:textId="0CF9992E" w:rsidR="0091643C" w:rsidRPr="0091643C" w:rsidRDefault="0091643C" w:rsidP="0091643C">
      <w:pPr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формирование компетенций в сфере профилактики деструктивных явлений;</w:t>
      </w:r>
    </w:p>
    <w:p w14:paraId="507BB292" w14:textId="386AF123" w:rsidR="0091643C" w:rsidRPr="0091643C" w:rsidRDefault="0091643C" w:rsidP="0091643C">
      <w:pPr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развитие проектного мышления и инициативности;</w:t>
      </w:r>
    </w:p>
    <w:p w14:paraId="347E603C" w14:textId="62E2BCA5" w:rsidR="0091643C" w:rsidRPr="0091643C" w:rsidRDefault="0091643C" w:rsidP="0091643C">
      <w:pPr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1643C">
        <w:rPr>
          <w:rStyle w:val="ac"/>
          <w:b w:val="0"/>
          <w:bCs w:val="0"/>
          <w:sz w:val="28"/>
          <w:szCs w:val="28"/>
        </w:rPr>
        <w:t>укрепление профессионально важных личных качеств.</w:t>
      </w:r>
    </w:p>
    <w:p w14:paraId="01464B21" w14:textId="77777777" w:rsidR="0091643C" w:rsidRP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Учебная практика в ООО «Этажи-Владивосток» оказалась исключительно продуктивной. Она предоставила уникальную лабораторию для отработки навыков социального взаимодействия в условиях, максимально приближенных к реальным профессиональным вызовам.</w:t>
      </w:r>
    </w:p>
    <w:p w14:paraId="00BCD27C" w14:textId="526716DB" w:rsidR="0091643C" w:rsidRP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Я не только сформировала</w:t>
      </w:r>
      <w:r>
        <w:rPr>
          <w:sz w:val="28"/>
          <w:szCs w:val="28"/>
        </w:rPr>
        <w:t xml:space="preserve"> </w:t>
      </w:r>
      <w:r w:rsidRPr="0091643C">
        <w:rPr>
          <w:sz w:val="28"/>
          <w:szCs w:val="28"/>
        </w:rPr>
        <w:t xml:space="preserve">конкретные </w:t>
      </w:r>
      <w:r w:rsidRPr="0091643C">
        <w:rPr>
          <w:rStyle w:val="ac"/>
          <w:b w:val="0"/>
          <w:bCs w:val="0"/>
          <w:sz w:val="28"/>
          <w:szCs w:val="28"/>
        </w:rPr>
        <w:t>сложные умения</w:t>
      </w:r>
      <w:r w:rsidRPr="0091643C">
        <w:rPr>
          <w:b/>
          <w:bCs/>
          <w:sz w:val="28"/>
          <w:szCs w:val="28"/>
        </w:rPr>
        <w:t>,</w:t>
      </w:r>
      <w:r w:rsidRPr="0091643C">
        <w:rPr>
          <w:sz w:val="28"/>
          <w:szCs w:val="28"/>
        </w:rPr>
        <w:t xml:space="preserve"> но и в значительной степени развила критически важные </w:t>
      </w:r>
      <w:r w:rsidRPr="0091643C">
        <w:rPr>
          <w:rStyle w:val="ac"/>
          <w:b w:val="0"/>
          <w:bCs w:val="0"/>
          <w:sz w:val="28"/>
          <w:szCs w:val="28"/>
        </w:rPr>
        <w:t>простые качества</w:t>
      </w:r>
      <w:r w:rsidRPr="0091643C">
        <w:rPr>
          <w:sz w:val="28"/>
          <w:szCs w:val="28"/>
        </w:rPr>
        <w:t xml:space="preserve">: эмоциональный интеллект, </w:t>
      </w:r>
      <w:proofErr w:type="spellStart"/>
      <w:r w:rsidRPr="0091643C">
        <w:rPr>
          <w:sz w:val="28"/>
          <w:szCs w:val="28"/>
        </w:rPr>
        <w:t>конфликтологическую</w:t>
      </w:r>
      <w:proofErr w:type="spellEnd"/>
      <w:r w:rsidRPr="0091643C">
        <w:rPr>
          <w:sz w:val="28"/>
          <w:szCs w:val="28"/>
        </w:rPr>
        <w:t xml:space="preserve"> компетентность, ответственность и инициативность в зоне своей ответственности.</w:t>
      </w:r>
    </w:p>
    <w:p w14:paraId="66E399F1" w14:textId="4E5E2012" w:rsidR="0091643C" w:rsidRP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lastRenderedPageBreak/>
        <w:t xml:space="preserve">Главный итог — переход от академического понимания «социального взаимодействия» к осознанию его как </w:t>
      </w:r>
      <w:r w:rsidRPr="0091643C">
        <w:rPr>
          <w:rStyle w:val="ac"/>
          <w:b w:val="0"/>
          <w:bCs w:val="0"/>
          <w:sz w:val="28"/>
          <w:szCs w:val="28"/>
        </w:rPr>
        <w:t>ключевого управленческого ресурса</w:t>
      </w:r>
      <w:r w:rsidRPr="0091643C">
        <w:rPr>
          <w:sz w:val="28"/>
          <w:szCs w:val="28"/>
        </w:rPr>
        <w:t>. Этот ресурс позволяет решать широкий спектр задач — от операционного управления пространством до стратегического построения лояльного сообщества и обеспечения комплексной безопасности</w:t>
      </w:r>
      <w:r w:rsidR="00053660" w:rsidRPr="00053660">
        <w:rPr>
          <w:sz w:val="28"/>
          <w:szCs w:val="28"/>
        </w:rPr>
        <w:t xml:space="preserve"> [20]</w:t>
      </w:r>
      <w:r w:rsidRPr="0091643C">
        <w:rPr>
          <w:sz w:val="28"/>
          <w:szCs w:val="28"/>
        </w:rPr>
        <w:t>.</w:t>
      </w:r>
    </w:p>
    <w:p w14:paraId="44958F0C" w14:textId="589497D7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Полученный опыт я считаю фундаментальным для своей будущей карьеры в любой сфере, связанной с управлением персоналом, клиентским сервисом, организацией событий или общественными связями. Я благодарена</w:t>
      </w:r>
      <w:r>
        <w:rPr>
          <w:sz w:val="28"/>
          <w:szCs w:val="28"/>
        </w:rPr>
        <w:t xml:space="preserve"> </w:t>
      </w:r>
      <w:r w:rsidRPr="0091643C">
        <w:rPr>
          <w:sz w:val="28"/>
          <w:szCs w:val="28"/>
        </w:rPr>
        <w:t>руководству и сотрудникам ООО «Этажи-Владивосток», в частности, моему куратору</w:t>
      </w:r>
      <w:r>
        <w:rPr>
          <w:sz w:val="28"/>
          <w:szCs w:val="28"/>
        </w:rPr>
        <w:t xml:space="preserve">, </w:t>
      </w:r>
      <w:r w:rsidRPr="0091643C">
        <w:rPr>
          <w:sz w:val="28"/>
          <w:szCs w:val="28"/>
        </w:rPr>
        <w:t>за предоставленную возможность, доверие и бесценное наставничество. Практика стала для меня мощным импульсом к дальнейшему профессиональному развитию.</w:t>
      </w:r>
    </w:p>
    <w:p w14:paraId="5791ED9E" w14:textId="1455B06D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65DF9E6" w14:textId="4E48BE27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7B3B097" w14:textId="238A6334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F0C8D46" w14:textId="6F945F90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A230CCD" w14:textId="1DAEE71F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E55126" w14:textId="4D67042F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4184FB3" w14:textId="33B64A96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3583E0C" w14:textId="1B513F3C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6F3916E" w14:textId="191ED805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F51EDFD" w14:textId="1523E944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DB88DD4" w14:textId="4C25B35D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D5EDD36" w14:textId="1B594613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AE1F821" w14:textId="59F8F0CA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E3A5751" w14:textId="5F348169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C5581D1" w14:textId="7762259C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B49C717" w14:textId="286762BF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144055E" w14:textId="498EA1AB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ABC92AB" w14:textId="5F53A6F3" w:rsidR="0091643C" w:rsidRDefault="0091643C" w:rsidP="0091643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738A9A5" w14:textId="68A797A7" w:rsidR="0091643C" w:rsidRPr="0091643C" w:rsidRDefault="0091643C" w:rsidP="0091643C">
      <w:pPr>
        <w:pStyle w:val="ab"/>
        <w:shd w:val="clear" w:color="auto" w:fill="FFFFFF"/>
        <w:spacing w:before="0" w:beforeAutospacing="0" w:after="240" w:afterAutospacing="0"/>
        <w:jc w:val="center"/>
        <w:outlineLvl w:val="0"/>
        <w:rPr>
          <w:rFonts w:ascii="Arial" w:hAnsi="Arial" w:cs="Arial"/>
          <w:sz w:val="30"/>
          <w:szCs w:val="30"/>
        </w:rPr>
      </w:pPr>
      <w:bookmarkStart w:id="11" w:name="_Toc224229993"/>
      <w:r w:rsidRPr="0091643C">
        <w:rPr>
          <w:rFonts w:ascii="Arial" w:hAnsi="Arial" w:cs="Arial"/>
          <w:sz w:val="30"/>
          <w:szCs w:val="30"/>
        </w:rPr>
        <w:lastRenderedPageBreak/>
        <w:t>Список использованных источников</w:t>
      </w:r>
      <w:bookmarkEnd w:id="11"/>
    </w:p>
    <w:p w14:paraId="4A1E00CB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 xml:space="preserve">Трудовой кодекс Российской Федерации (с изм. и доп., вступ. в силу с 01.01.2025) [Электронный ресурс]. – Режим доступа: </w:t>
      </w:r>
      <w:hyperlink r:id="rId8" w:tgtFrame="_blank" w:history="1">
        <w:r w:rsidRPr="0091643C">
          <w:rPr>
            <w:rStyle w:val="aa"/>
            <w:color w:val="auto"/>
            <w:sz w:val="28"/>
            <w:szCs w:val="28"/>
          </w:rPr>
          <w:t>https://www.consultant.ru</w:t>
        </w:r>
      </w:hyperlink>
      <w:r w:rsidRPr="0091643C">
        <w:rPr>
          <w:sz w:val="28"/>
          <w:szCs w:val="28"/>
        </w:rPr>
        <w:t xml:space="preserve"> (дата обращения: 10.03.2026).</w:t>
      </w:r>
    </w:p>
    <w:p w14:paraId="7C115158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 xml:space="preserve">Федеральный закон от 21.12.1994 № 69-ФЗ (ред. от 04.08.2024) «О пожарной безопасности» [Электронный ресурс]. – Режим доступа: </w:t>
      </w:r>
      <w:hyperlink r:id="rId9" w:tgtFrame="_blank" w:history="1">
        <w:r w:rsidRPr="0091643C">
          <w:rPr>
            <w:rStyle w:val="aa"/>
            <w:color w:val="auto"/>
            <w:sz w:val="28"/>
            <w:szCs w:val="28"/>
          </w:rPr>
          <w:t>https://www.consultant.ru</w:t>
        </w:r>
      </w:hyperlink>
      <w:r w:rsidRPr="0091643C">
        <w:rPr>
          <w:sz w:val="28"/>
          <w:szCs w:val="28"/>
        </w:rPr>
        <w:t xml:space="preserve"> (дата обращения: 10.03.2026).</w:t>
      </w:r>
    </w:p>
    <w:p w14:paraId="3F6AA8DC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Правила внутреннего трудового распорядка ООО «Этажи-Владивосток». Утв. Генеральным директором 15.01.2024. – Владивосток, 2024. – 22 с. (Внутренний документ организации).</w:t>
      </w:r>
    </w:p>
    <w:p w14:paraId="79DCDE8E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Инструкция по охране труда для администратора и менеджера коворкинга ООО «Этажи-Владивосток». Утв. 10.02.2024. – Владивосток, 2024. – 15 с. (Внутренний документ организации).</w:t>
      </w:r>
    </w:p>
    <w:p w14:paraId="2952D73D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План эвакуации и инструкция по действиям персонала при пожаре в бизнес-центре «Версаль». Утв. 05.03.2024. – Владивосток: ООО «Этажи-Владивосток», 2024. – 10 с. (Внутренний документ организации).</w:t>
      </w:r>
    </w:p>
    <w:p w14:paraId="6A17F721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 xml:space="preserve">Федеральный закон от 06.03.2006 № 35-ФЗ (ред. от 14.07.2022) «О противодействии терроризму» [Электронный ресурс]. – Режим доступа: </w:t>
      </w:r>
      <w:hyperlink r:id="rId10" w:tgtFrame="_blank" w:history="1">
        <w:r w:rsidRPr="0091643C">
          <w:rPr>
            <w:rStyle w:val="aa"/>
            <w:color w:val="auto"/>
            <w:sz w:val="28"/>
            <w:szCs w:val="28"/>
          </w:rPr>
          <w:t>https://www.consultant.ru</w:t>
        </w:r>
      </w:hyperlink>
      <w:r w:rsidRPr="0091643C">
        <w:rPr>
          <w:sz w:val="28"/>
          <w:szCs w:val="28"/>
        </w:rPr>
        <w:t xml:space="preserve"> (дата обращения: 12.03.2026).</w:t>
      </w:r>
    </w:p>
    <w:p w14:paraId="3470A121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 xml:space="preserve">Уголовный кодекс Российской Федерации (с изм. и доп., вступ. в силу с 01.01.2025) [Электронный ресурс]. – Ст. 280, 282, 282.1, 282.2. – Режим доступа: </w:t>
      </w:r>
      <w:hyperlink r:id="rId11" w:tgtFrame="_blank" w:history="1">
        <w:r w:rsidRPr="0091643C">
          <w:rPr>
            <w:rStyle w:val="aa"/>
            <w:color w:val="auto"/>
            <w:sz w:val="28"/>
            <w:szCs w:val="28"/>
          </w:rPr>
          <w:t>https://www.consultant.ru</w:t>
        </w:r>
      </w:hyperlink>
      <w:r w:rsidRPr="0091643C">
        <w:rPr>
          <w:sz w:val="28"/>
          <w:szCs w:val="28"/>
        </w:rPr>
        <w:t xml:space="preserve"> (дата обращения: 12.03.2026).</w:t>
      </w:r>
    </w:p>
    <w:p w14:paraId="5FE2374B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Кодекс корпоративной этики и поведения в сообществе ООО «Этажи-Владивосток». Утв. 20.12.2023. – Владивосток, 2023. – 18 с. (Внутренний документ организации).</w:t>
      </w:r>
    </w:p>
    <w:p w14:paraId="04701CF4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Регламент организации и проведения мероприятий в коворкинге ООО «Этажи-Владивосток». Утв. 15.02.2024. – Владивосток, 2024. – 12 с. (Внутренний документ организации).</w:t>
      </w:r>
    </w:p>
    <w:p w14:paraId="5C1374E9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lastRenderedPageBreak/>
        <w:t>Методическое пособие по комьюнити-менеджменту. Для внутреннего пользования ООО «Этажи-Владивосток». – Владивосток, 2024. – 35 с. (Внутренний документ организации).</w:t>
      </w:r>
    </w:p>
    <w:p w14:paraId="7178F84A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Иванова, Е.Л. Основы эффективных коммуникаций в профессиональной среде: учебное пособие / Е.Л. Иванова, П.С. Кузнецов. – Москва: Инфра-М, 2023. – 210 с.</w:t>
      </w:r>
    </w:p>
    <w:p w14:paraId="48DA336E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Петров, С.А. Психология адаптации личности в новой организации: теория и практика / С.А. Петров. – Санкт-Петербург: Питер, 2022. – 180 с.</w:t>
      </w:r>
    </w:p>
    <w:p w14:paraId="75F3E93C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Сидоренко, Е.В. Тренинг коммуникативной компетентности в деловом взаимодействии / Е.В. Сидоренко. – Санкт-Петербург: Речь, 2021. – 208 с.</w:t>
      </w:r>
    </w:p>
    <w:p w14:paraId="2947A0AE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Алгоритм действий персонала при выявлении признаков экстремистских материалов или подозрительной активности. Утв. директором ООО «Этажи-Владивосток» 05.02.2024. – Владивосток, 2024. – 7 с. (Внутренний документ организации).</w:t>
      </w:r>
    </w:p>
    <w:p w14:paraId="3BEBECAE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 xml:space="preserve">Об утверждении Стратегии противодействия экстремизму в Российской Федерации до 2025 года: Указ Президента РФ от 28.11.2021 № 683 (ред. от 30.11.2023) [Электронный ресурс]. – Режим доступа: </w:t>
      </w:r>
      <w:hyperlink r:id="rId12" w:tgtFrame="_blank" w:history="1">
        <w:r w:rsidRPr="0091643C">
          <w:rPr>
            <w:rStyle w:val="aa"/>
            <w:color w:val="auto"/>
            <w:sz w:val="28"/>
            <w:szCs w:val="28"/>
          </w:rPr>
          <w:t>http://publication.pravo.gov.ru</w:t>
        </w:r>
      </w:hyperlink>
      <w:r w:rsidRPr="0091643C">
        <w:rPr>
          <w:sz w:val="28"/>
          <w:szCs w:val="28"/>
        </w:rPr>
        <w:t xml:space="preserve"> (дата обращения: 12.03.2026).</w:t>
      </w:r>
    </w:p>
    <w:p w14:paraId="64E3B543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Меморандум «О создании безопасной и инклюзивной среды» для резидентов ООО «Этажи-Владивосток». Утв. 10.01.2024. – Владивосток, 2024. – 5 с. (Внутренний документ организации).</w:t>
      </w:r>
    </w:p>
    <w:p w14:paraId="0EADB451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Прохоров, А.В. Управление событиями (</w:t>
      </w:r>
      <w:proofErr w:type="spellStart"/>
      <w:r w:rsidRPr="0091643C">
        <w:rPr>
          <w:sz w:val="28"/>
          <w:szCs w:val="28"/>
        </w:rPr>
        <w:t>Event</w:t>
      </w:r>
      <w:proofErr w:type="spellEnd"/>
      <w:r w:rsidRPr="0091643C">
        <w:rPr>
          <w:sz w:val="28"/>
          <w:szCs w:val="28"/>
        </w:rPr>
        <w:t xml:space="preserve">-менеджмент): от идеи до пост-анализа: практическое руководство / А.В. Прохоров. – Москва: Альпина </w:t>
      </w:r>
      <w:proofErr w:type="spellStart"/>
      <w:r w:rsidRPr="0091643C">
        <w:rPr>
          <w:sz w:val="28"/>
          <w:szCs w:val="28"/>
        </w:rPr>
        <w:t>Паблишер</w:t>
      </w:r>
      <w:proofErr w:type="spellEnd"/>
      <w:r w:rsidRPr="0091643C">
        <w:rPr>
          <w:sz w:val="28"/>
          <w:szCs w:val="28"/>
        </w:rPr>
        <w:t>, 2022. – 320 с.</w:t>
      </w:r>
    </w:p>
    <w:p w14:paraId="38EB4D42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t>Горбунова, М.Ю. Социальная ответственность бизнеса: практики и технологии / М.Ю. Горбунова, А.К. Смирнов // Корпоративные финансы. – 2023. – № 1 (65). – С. 45-62.</w:t>
      </w:r>
    </w:p>
    <w:p w14:paraId="35FFC1E8" w14:textId="77777777" w:rsidR="0091643C" w:rsidRP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91643C">
        <w:rPr>
          <w:sz w:val="28"/>
          <w:szCs w:val="28"/>
          <w:lang w:val="en-US"/>
        </w:rPr>
        <w:t xml:space="preserve">Brown, B. Dare to Lead: Brave Work. Tough Conversations. Whole Hearts. / </w:t>
      </w:r>
      <w:proofErr w:type="spellStart"/>
      <w:r w:rsidRPr="0091643C">
        <w:rPr>
          <w:sz w:val="28"/>
          <w:szCs w:val="28"/>
          <w:lang w:val="en-US"/>
        </w:rPr>
        <w:t>Brené</w:t>
      </w:r>
      <w:proofErr w:type="spellEnd"/>
      <w:r w:rsidRPr="0091643C">
        <w:rPr>
          <w:sz w:val="28"/>
          <w:szCs w:val="28"/>
          <w:lang w:val="en-US"/>
        </w:rPr>
        <w:t xml:space="preserve"> Brown. – New York: Random House, 2021. – 320 p.</w:t>
      </w:r>
    </w:p>
    <w:p w14:paraId="2FBEAE75" w14:textId="6C5225F7" w:rsidR="0091643C" w:rsidRDefault="0091643C" w:rsidP="0091643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643C">
        <w:rPr>
          <w:sz w:val="28"/>
          <w:szCs w:val="28"/>
        </w:rPr>
        <w:lastRenderedPageBreak/>
        <w:t xml:space="preserve">Майерс, Д. Социальная психология / Д. Майерс; пер. с англ. – 12-е </w:t>
      </w:r>
      <w:proofErr w:type="spellStart"/>
      <w:r w:rsidRPr="0091643C">
        <w:rPr>
          <w:sz w:val="28"/>
          <w:szCs w:val="28"/>
        </w:rPr>
        <w:t>междунар</w:t>
      </w:r>
      <w:proofErr w:type="spellEnd"/>
      <w:r w:rsidRPr="0091643C">
        <w:rPr>
          <w:sz w:val="28"/>
          <w:szCs w:val="28"/>
        </w:rPr>
        <w:t>. изд. – Санкт-Петербург: Питер, 2023. – 800 с.</w:t>
      </w:r>
    </w:p>
    <w:p w14:paraId="26875F0E" w14:textId="32566C56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886E753" w14:textId="2A652AF4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062D9747" w14:textId="1E1140F5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6F5B965" w14:textId="6BD6089E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0D1586B2" w14:textId="0DDD005B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263648B" w14:textId="6A151F41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75CFD12" w14:textId="55656A10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EA2CF71" w14:textId="36FCDD8B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DCBFFE1" w14:textId="3624212C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31964EF" w14:textId="2041F766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DBCBDFA" w14:textId="6CD0E2F4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49FA141" w14:textId="1AFA02C6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04491656" w14:textId="02EAA1C2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E4C5202" w14:textId="50F32252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A787D7B" w14:textId="1B729B6C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6C13981" w14:textId="0DC7D758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69CF767" w14:textId="0ECBF93F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2259CA9" w14:textId="37F7D0C4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910D315" w14:textId="557EAB56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77FF2DB" w14:textId="0294BBFD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EFC9947" w14:textId="5B90ED65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61F019CD" w14:textId="531AACB5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160706C" w14:textId="2BC5C2D1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5CCF8EC3" w14:textId="21A4A995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50A6B55" w14:textId="3BC46A2E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92A396E" w14:textId="63EA1F2E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7BB090B" w14:textId="4D56C2F6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CB4CE76" w14:textId="7F615D47" w:rsid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F04AE24" w14:textId="77777777" w:rsidR="0091643C" w:rsidRPr="00E37DF0" w:rsidRDefault="0091643C" w:rsidP="0091643C">
      <w:pPr>
        <w:jc w:val="center"/>
        <w:rPr>
          <w:b/>
          <w:bCs/>
        </w:rPr>
      </w:pPr>
      <w:r w:rsidRPr="00E37DF0">
        <w:rPr>
          <w:b/>
          <w:bCs/>
        </w:rPr>
        <w:lastRenderedPageBreak/>
        <w:t>Приложе</w:t>
      </w:r>
      <w:bookmarkStart w:id="12" w:name="_GoBack"/>
      <w:bookmarkEnd w:id="12"/>
      <w:r w:rsidRPr="00E37DF0">
        <w:rPr>
          <w:b/>
          <w:bCs/>
        </w:rPr>
        <w:t>ния</w:t>
      </w:r>
    </w:p>
    <w:p w14:paraId="31996928" w14:textId="77777777" w:rsidR="0091643C" w:rsidRPr="00E37DF0" w:rsidRDefault="0091643C" w:rsidP="0091643C">
      <w:pPr>
        <w:rPr>
          <w:b/>
          <w:bCs/>
        </w:rPr>
      </w:pPr>
      <w:r w:rsidRPr="00E37DF0">
        <w:rPr>
          <w:b/>
          <w:bCs/>
        </w:rPr>
        <w:t xml:space="preserve">Чек-лист «Проверь себя» для студентов </w:t>
      </w:r>
    </w:p>
    <w:p w14:paraId="6563E158" w14:textId="77777777" w:rsidR="0091643C" w:rsidRPr="00E37DF0" w:rsidRDefault="0091643C" w:rsidP="0091643C">
      <w:r w:rsidRPr="00E37DF0">
        <w:t xml:space="preserve">1. Уважаемый студент, ответьте на следующие вопросы: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992"/>
        <w:gridCol w:w="1128"/>
      </w:tblGrid>
      <w:tr w:rsidR="0091643C" w:rsidRPr="00E37DF0" w14:paraId="392B8AF2" w14:textId="77777777" w:rsidTr="0091643C">
        <w:tc>
          <w:tcPr>
            <w:tcW w:w="562" w:type="dxa"/>
          </w:tcPr>
          <w:p w14:paraId="43C8E78D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6663" w:type="dxa"/>
          </w:tcPr>
          <w:p w14:paraId="0D67EC5C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Вопросы</w:t>
            </w:r>
          </w:p>
        </w:tc>
        <w:tc>
          <w:tcPr>
            <w:tcW w:w="992" w:type="dxa"/>
          </w:tcPr>
          <w:p w14:paraId="66E33A9E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1128" w:type="dxa"/>
          </w:tcPr>
          <w:p w14:paraId="364CBE41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</w:tr>
      <w:tr w:rsidR="0091643C" w:rsidRPr="00E37DF0" w14:paraId="708B5B80" w14:textId="77777777" w:rsidTr="0091643C">
        <w:tc>
          <w:tcPr>
            <w:tcW w:w="562" w:type="dxa"/>
            <w:vAlign w:val="center"/>
          </w:tcPr>
          <w:p w14:paraId="567E3CC1" w14:textId="77777777" w:rsidR="0091643C" w:rsidRPr="00E37DF0" w:rsidRDefault="0091643C" w:rsidP="0091643C">
            <w:pPr>
              <w:jc w:val="center"/>
            </w:pPr>
            <w:r w:rsidRPr="00E37DF0">
              <w:t>1</w:t>
            </w:r>
          </w:p>
        </w:tc>
        <w:tc>
          <w:tcPr>
            <w:tcW w:w="6663" w:type="dxa"/>
          </w:tcPr>
          <w:p w14:paraId="43EDA5F5" w14:textId="77777777" w:rsidR="0091643C" w:rsidRPr="00E37DF0" w:rsidRDefault="0091643C" w:rsidP="0091643C">
            <w:r w:rsidRPr="00E37DF0">
              <w:t>Сообщена ли Вам дата начала работы, время и место первого рабочего дня?</w:t>
            </w:r>
          </w:p>
        </w:tc>
        <w:tc>
          <w:tcPr>
            <w:tcW w:w="992" w:type="dxa"/>
          </w:tcPr>
          <w:p w14:paraId="0F048CC9" w14:textId="77777777" w:rsidR="0091643C" w:rsidRPr="00E37DF0" w:rsidRDefault="0091643C" w:rsidP="0091643C"/>
        </w:tc>
        <w:tc>
          <w:tcPr>
            <w:tcW w:w="1128" w:type="dxa"/>
          </w:tcPr>
          <w:p w14:paraId="3C99BA42" w14:textId="77777777" w:rsidR="0091643C" w:rsidRPr="00E37DF0" w:rsidRDefault="0091643C" w:rsidP="0091643C"/>
        </w:tc>
      </w:tr>
      <w:tr w:rsidR="0091643C" w:rsidRPr="00E37DF0" w14:paraId="52E9BB61" w14:textId="77777777" w:rsidTr="0091643C">
        <w:tc>
          <w:tcPr>
            <w:tcW w:w="562" w:type="dxa"/>
            <w:vAlign w:val="center"/>
          </w:tcPr>
          <w:p w14:paraId="2D42426D" w14:textId="77777777" w:rsidR="0091643C" w:rsidRPr="00E37DF0" w:rsidRDefault="0091643C" w:rsidP="0091643C">
            <w:pPr>
              <w:jc w:val="center"/>
            </w:pPr>
            <w:r w:rsidRPr="00E37DF0">
              <w:t>2</w:t>
            </w:r>
          </w:p>
        </w:tc>
        <w:tc>
          <w:tcPr>
            <w:tcW w:w="6663" w:type="dxa"/>
          </w:tcPr>
          <w:p w14:paraId="61FB0C10" w14:textId="77777777" w:rsidR="0091643C" w:rsidRPr="00E37DF0" w:rsidRDefault="0091643C" w:rsidP="0091643C">
            <w:r w:rsidRPr="00E37DF0">
              <w:t>Обеспечена ли ваша должность на практике должностными инструкциями?</w:t>
            </w:r>
          </w:p>
        </w:tc>
        <w:tc>
          <w:tcPr>
            <w:tcW w:w="992" w:type="dxa"/>
          </w:tcPr>
          <w:p w14:paraId="770AB20D" w14:textId="77777777" w:rsidR="0091643C" w:rsidRPr="00E37DF0" w:rsidRDefault="0091643C" w:rsidP="0091643C"/>
        </w:tc>
        <w:tc>
          <w:tcPr>
            <w:tcW w:w="1128" w:type="dxa"/>
          </w:tcPr>
          <w:p w14:paraId="705DA0AB" w14:textId="77777777" w:rsidR="0091643C" w:rsidRPr="00E37DF0" w:rsidRDefault="0091643C" w:rsidP="0091643C"/>
        </w:tc>
      </w:tr>
      <w:tr w:rsidR="0091643C" w:rsidRPr="00E37DF0" w14:paraId="70AD8D63" w14:textId="77777777" w:rsidTr="0091643C">
        <w:tc>
          <w:tcPr>
            <w:tcW w:w="562" w:type="dxa"/>
            <w:vAlign w:val="center"/>
          </w:tcPr>
          <w:p w14:paraId="6BC64A6F" w14:textId="77777777" w:rsidR="0091643C" w:rsidRPr="00E37DF0" w:rsidRDefault="0091643C" w:rsidP="0091643C">
            <w:pPr>
              <w:jc w:val="center"/>
            </w:pPr>
            <w:r w:rsidRPr="00E37DF0">
              <w:t>3</w:t>
            </w:r>
          </w:p>
        </w:tc>
        <w:tc>
          <w:tcPr>
            <w:tcW w:w="6663" w:type="dxa"/>
          </w:tcPr>
          <w:p w14:paraId="31226821" w14:textId="77777777" w:rsidR="0091643C" w:rsidRPr="00E37DF0" w:rsidRDefault="0091643C" w:rsidP="0091643C">
            <w:r w:rsidRPr="00E37DF0">
              <w:t>Ознакомились ли Вы с должностными обязанностями?</w:t>
            </w:r>
          </w:p>
        </w:tc>
        <w:tc>
          <w:tcPr>
            <w:tcW w:w="992" w:type="dxa"/>
          </w:tcPr>
          <w:p w14:paraId="100191BC" w14:textId="77777777" w:rsidR="0091643C" w:rsidRPr="00E37DF0" w:rsidRDefault="0091643C" w:rsidP="0091643C"/>
        </w:tc>
        <w:tc>
          <w:tcPr>
            <w:tcW w:w="1128" w:type="dxa"/>
          </w:tcPr>
          <w:p w14:paraId="2740814F" w14:textId="77777777" w:rsidR="0091643C" w:rsidRPr="00E37DF0" w:rsidRDefault="0091643C" w:rsidP="0091643C"/>
        </w:tc>
      </w:tr>
      <w:tr w:rsidR="0091643C" w:rsidRPr="00E37DF0" w14:paraId="4EF8CFF3" w14:textId="77777777" w:rsidTr="0091643C">
        <w:tc>
          <w:tcPr>
            <w:tcW w:w="562" w:type="dxa"/>
            <w:vAlign w:val="center"/>
          </w:tcPr>
          <w:p w14:paraId="4D15F910" w14:textId="77777777" w:rsidR="0091643C" w:rsidRPr="00E37DF0" w:rsidRDefault="0091643C" w:rsidP="0091643C">
            <w:pPr>
              <w:jc w:val="center"/>
            </w:pPr>
            <w:r w:rsidRPr="00E37DF0">
              <w:t>4</w:t>
            </w:r>
          </w:p>
        </w:tc>
        <w:tc>
          <w:tcPr>
            <w:tcW w:w="6663" w:type="dxa"/>
          </w:tcPr>
          <w:p w14:paraId="5F00BC71" w14:textId="77777777" w:rsidR="0091643C" w:rsidRPr="00E37DF0" w:rsidRDefault="0091643C" w:rsidP="0091643C">
            <w:r w:rsidRPr="00E37DF0">
              <w:t>Ваш руководитель представил Вас трудовому коллект иву?</w:t>
            </w:r>
          </w:p>
        </w:tc>
        <w:tc>
          <w:tcPr>
            <w:tcW w:w="992" w:type="dxa"/>
          </w:tcPr>
          <w:p w14:paraId="3A4A2EE4" w14:textId="77777777" w:rsidR="0091643C" w:rsidRPr="00E37DF0" w:rsidRDefault="0091643C" w:rsidP="0091643C"/>
        </w:tc>
        <w:tc>
          <w:tcPr>
            <w:tcW w:w="1128" w:type="dxa"/>
          </w:tcPr>
          <w:p w14:paraId="4AF5B3A0" w14:textId="77777777" w:rsidR="0091643C" w:rsidRPr="00E37DF0" w:rsidRDefault="0091643C" w:rsidP="0091643C"/>
        </w:tc>
      </w:tr>
      <w:tr w:rsidR="0091643C" w:rsidRPr="00E37DF0" w14:paraId="32B8845F" w14:textId="77777777" w:rsidTr="0091643C">
        <w:tc>
          <w:tcPr>
            <w:tcW w:w="562" w:type="dxa"/>
            <w:vAlign w:val="center"/>
          </w:tcPr>
          <w:p w14:paraId="3A4E7A6A" w14:textId="77777777" w:rsidR="0091643C" w:rsidRPr="00E37DF0" w:rsidRDefault="0091643C" w:rsidP="0091643C">
            <w:pPr>
              <w:jc w:val="center"/>
            </w:pPr>
            <w:r w:rsidRPr="00E37DF0">
              <w:t>5</w:t>
            </w:r>
          </w:p>
        </w:tc>
        <w:tc>
          <w:tcPr>
            <w:tcW w:w="6663" w:type="dxa"/>
          </w:tcPr>
          <w:p w14:paraId="6FBB05E1" w14:textId="77777777" w:rsidR="0091643C" w:rsidRPr="00E37DF0" w:rsidRDefault="0091643C" w:rsidP="0091643C">
            <w:r w:rsidRPr="00E37DF0">
              <w:t>Проведено ли ознакомление со зданием?</w:t>
            </w:r>
          </w:p>
        </w:tc>
        <w:tc>
          <w:tcPr>
            <w:tcW w:w="992" w:type="dxa"/>
          </w:tcPr>
          <w:p w14:paraId="74DD6C9D" w14:textId="77777777" w:rsidR="0091643C" w:rsidRPr="00E37DF0" w:rsidRDefault="0091643C" w:rsidP="0091643C"/>
        </w:tc>
        <w:tc>
          <w:tcPr>
            <w:tcW w:w="1128" w:type="dxa"/>
          </w:tcPr>
          <w:p w14:paraId="6D9CC82E" w14:textId="77777777" w:rsidR="0091643C" w:rsidRPr="00E37DF0" w:rsidRDefault="0091643C" w:rsidP="0091643C"/>
        </w:tc>
      </w:tr>
      <w:tr w:rsidR="0091643C" w:rsidRPr="00E37DF0" w14:paraId="53D564AD" w14:textId="77777777" w:rsidTr="0091643C">
        <w:tc>
          <w:tcPr>
            <w:tcW w:w="562" w:type="dxa"/>
            <w:vAlign w:val="center"/>
          </w:tcPr>
          <w:p w14:paraId="6BBB0D7F" w14:textId="77777777" w:rsidR="0091643C" w:rsidRPr="00E37DF0" w:rsidRDefault="0091643C" w:rsidP="0091643C">
            <w:pPr>
              <w:jc w:val="center"/>
            </w:pPr>
            <w:r w:rsidRPr="00E37DF0">
              <w:t>6</w:t>
            </w:r>
          </w:p>
        </w:tc>
        <w:tc>
          <w:tcPr>
            <w:tcW w:w="6663" w:type="dxa"/>
          </w:tcPr>
          <w:p w14:paraId="0201AAF1" w14:textId="77777777" w:rsidR="0091643C" w:rsidRPr="00E37DF0" w:rsidRDefault="0091643C" w:rsidP="0091643C">
            <w:r w:rsidRPr="00E37DF0">
              <w:t>Проведен ли инструктаж по технике безопасности?</w:t>
            </w:r>
          </w:p>
        </w:tc>
        <w:tc>
          <w:tcPr>
            <w:tcW w:w="992" w:type="dxa"/>
          </w:tcPr>
          <w:p w14:paraId="15077EF3" w14:textId="77777777" w:rsidR="0091643C" w:rsidRPr="00E37DF0" w:rsidRDefault="0091643C" w:rsidP="0091643C"/>
        </w:tc>
        <w:tc>
          <w:tcPr>
            <w:tcW w:w="1128" w:type="dxa"/>
          </w:tcPr>
          <w:p w14:paraId="5B9DE7E0" w14:textId="77777777" w:rsidR="0091643C" w:rsidRPr="00E37DF0" w:rsidRDefault="0091643C" w:rsidP="0091643C"/>
        </w:tc>
      </w:tr>
      <w:tr w:rsidR="0091643C" w:rsidRPr="00E37DF0" w14:paraId="4AA79ADE" w14:textId="77777777" w:rsidTr="0091643C">
        <w:tc>
          <w:tcPr>
            <w:tcW w:w="562" w:type="dxa"/>
            <w:vAlign w:val="center"/>
          </w:tcPr>
          <w:p w14:paraId="3C8414B1" w14:textId="77777777" w:rsidR="0091643C" w:rsidRPr="00E37DF0" w:rsidRDefault="0091643C" w:rsidP="0091643C">
            <w:pPr>
              <w:jc w:val="center"/>
            </w:pPr>
            <w:r w:rsidRPr="00E37DF0">
              <w:t>7</w:t>
            </w:r>
          </w:p>
        </w:tc>
        <w:tc>
          <w:tcPr>
            <w:tcW w:w="6663" w:type="dxa"/>
          </w:tcPr>
          <w:p w14:paraId="321AADF5" w14:textId="77777777" w:rsidR="0091643C" w:rsidRPr="00E37DF0" w:rsidRDefault="0091643C" w:rsidP="0091643C">
            <w:r w:rsidRPr="00E37DF0">
              <w:t>Ознакомлены ли Вы с правилами внутреннего распорядка в организации?</w:t>
            </w:r>
          </w:p>
        </w:tc>
        <w:tc>
          <w:tcPr>
            <w:tcW w:w="992" w:type="dxa"/>
          </w:tcPr>
          <w:p w14:paraId="449059CF" w14:textId="77777777" w:rsidR="0091643C" w:rsidRPr="00E37DF0" w:rsidRDefault="0091643C" w:rsidP="0091643C"/>
        </w:tc>
        <w:tc>
          <w:tcPr>
            <w:tcW w:w="1128" w:type="dxa"/>
          </w:tcPr>
          <w:p w14:paraId="70D230D0" w14:textId="77777777" w:rsidR="0091643C" w:rsidRPr="00E37DF0" w:rsidRDefault="0091643C" w:rsidP="0091643C"/>
        </w:tc>
      </w:tr>
      <w:tr w:rsidR="0091643C" w:rsidRPr="00E37DF0" w14:paraId="55F8CDF3" w14:textId="77777777" w:rsidTr="0091643C">
        <w:tc>
          <w:tcPr>
            <w:tcW w:w="562" w:type="dxa"/>
            <w:vAlign w:val="center"/>
          </w:tcPr>
          <w:p w14:paraId="1AED0181" w14:textId="77777777" w:rsidR="0091643C" w:rsidRPr="00E37DF0" w:rsidRDefault="0091643C" w:rsidP="0091643C">
            <w:pPr>
              <w:jc w:val="center"/>
            </w:pPr>
            <w:r w:rsidRPr="00E37DF0">
              <w:t>8</w:t>
            </w:r>
          </w:p>
        </w:tc>
        <w:tc>
          <w:tcPr>
            <w:tcW w:w="6663" w:type="dxa"/>
          </w:tcPr>
          <w:p w14:paraId="115F76F3" w14:textId="77777777" w:rsidR="0091643C" w:rsidRPr="00E37DF0" w:rsidRDefault="0091643C" w:rsidP="0091643C">
            <w:r w:rsidRPr="00E37DF0">
              <w:t>Вы знакомы с историей, сферой деятельности, особенностями организации?</w:t>
            </w:r>
          </w:p>
        </w:tc>
        <w:tc>
          <w:tcPr>
            <w:tcW w:w="992" w:type="dxa"/>
          </w:tcPr>
          <w:p w14:paraId="16630DE3" w14:textId="77777777" w:rsidR="0091643C" w:rsidRPr="00E37DF0" w:rsidRDefault="0091643C" w:rsidP="0091643C"/>
        </w:tc>
        <w:tc>
          <w:tcPr>
            <w:tcW w:w="1128" w:type="dxa"/>
          </w:tcPr>
          <w:p w14:paraId="71188D7C" w14:textId="77777777" w:rsidR="0091643C" w:rsidRPr="00E37DF0" w:rsidRDefault="0091643C" w:rsidP="0091643C"/>
        </w:tc>
      </w:tr>
      <w:tr w:rsidR="0091643C" w:rsidRPr="00E37DF0" w14:paraId="00B491DF" w14:textId="77777777" w:rsidTr="0091643C">
        <w:tc>
          <w:tcPr>
            <w:tcW w:w="562" w:type="dxa"/>
            <w:vAlign w:val="center"/>
          </w:tcPr>
          <w:p w14:paraId="4501BF84" w14:textId="77777777" w:rsidR="0091643C" w:rsidRPr="00E37DF0" w:rsidRDefault="0091643C" w:rsidP="0091643C">
            <w:pPr>
              <w:jc w:val="center"/>
            </w:pPr>
            <w:r w:rsidRPr="00E37DF0">
              <w:t>9</w:t>
            </w:r>
          </w:p>
        </w:tc>
        <w:tc>
          <w:tcPr>
            <w:tcW w:w="6663" w:type="dxa"/>
          </w:tcPr>
          <w:p w14:paraId="6F1CF56E" w14:textId="77777777" w:rsidR="0091643C" w:rsidRPr="00E37DF0" w:rsidRDefault="0091643C" w:rsidP="0091643C">
            <w:r w:rsidRPr="00E37DF0">
              <w:t>Вы были ознакомлены с критериями работы и показателями деятельности?</w:t>
            </w:r>
          </w:p>
        </w:tc>
        <w:tc>
          <w:tcPr>
            <w:tcW w:w="992" w:type="dxa"/>
          </w:tcPr>
          <w:p w14:paraId="45006BEE" w14:textId="77777777" w:rsidR="0091643C" w:rsidRPr="00E37DF0" w:rsidRDefault="0091643C" w:rsidP="0091643C"/>
        </w:tc>
        <w:tc>
          <w:tcPr>
            <w:tcW w:w="1128" w:type="dxa"/>
          </w:tcPr>
          <w:p w14:paraId="3C3963C0" w14:textId="77777777" w:rsidR="0091643C" w:rsidRPr="00E37DF0" w:rsidRDefault="0091643C" w:rsidP="0091643C"/>
        </w:tc>
      </w:tr>
      <w:tr w:rsidR="0091643C" w:rsidRPr="00E37DF0" w14:paraId="22D3B9D9" w14:textId="77777777" w:rsidTr="0091643C">
        <w:tc>
          <w:tcPr>
            <w:tcW w:w="562" w:type="dxa"/>
            <w:vAlign w:val="center"/>
          </w:tcPr>
          <w:p w14:paraId="2A4CD8AD" w14:textId="77777777" w:rsidR="0091643C" w:rsidRPr="00E37DF0" w:rsidRDefault="0091643C" w:rsidP="0091643C">
            <w:pPr>
              <w:jc w:val="center"/>
            </w:pPr>
            <w:r w:rsidRPr="00E37DF0">
              <w:t>10</w:t>
            </w:r>
          </w:p>
        </w:tc>
        <w:tc>
          <w:tcPr>
            <w:tcW w:w="6663" w:type="dxa"/>
          </w:tcPr>
          <w:p w14:paraId="61213552" w14:textId="77777777" w:rsidR="0091643C" w:rsidRPr="00E37DF0" w:rsidRDefault="0091643C" w:rsidP="0091643C">
            <w:r w:rsidRPr="00E37DF0">
              <w:t>Вы были ознакомлены с условиями работы: рабочее место, рабочие часы и перерывы, нерабочие дни?</w:t>
            </w:r>
          </w:p>
        </w:tc>
        <w:tc>
          <w:tcPr>
            <w:tcW w:w="992" w:type="dxa"/>
          </w:tcPr>
          <w:p w14:paraId="52077347" w14:textId="77777777" w:rsidR="0091643C" w:rsidRPr="00E37DF0" w:rsidRDefault="0091643C" w:rsidP="0091643C"/>
        </w:tc>
        <w:tc>
          <w:tcPr>
            <w:tcW w:w="1128" w:type="dxa"/>
          </w:tcPr>
          <w:p w14:paraId="02DE3CEB" w14:textId="77777777" w:rsidR="0091643C" w:rsidRPr="00E37DF0" w:rsidRDefault="0091643C" w:rsidP="0091643C"/>
        </w:tc>
      </w:tr>
      <w:tr w:rsidR="0091643C" w:rsidRPr="00E37DF0" w14:paraId="3AA03A68" w14:textId="77777777" w:rsidTr="0091643C">
        <w:tc>
          <w:tcPr>
            <w:tcW w:w="562" w:type="dxa"/>
            <w:vAlign w:val="center"/>
          </w:tcPr>
          <w:p w14:paraId="2F8D6F56" w14:textId="77777777" w:rsidR="0091643C" w:rsidRPr="00E37DF0" w:rsidRDefault="0091643C" w:rsidP="0091643C">
            <w:pPr>
              <w:jc w:val="center"/>
            </w:pPr>
            <w:r w:rsidRPr="00E37DF0">
              <w:t>11</w:t>
            </w:r>
          </w:p>
        </w:tc>
        <w:tc>
          <w:tcPr>
            <w:tcW w:w="6663" w:type="dxa"/>
          </w:tcPr>
          <w:p w14:paraId="5FF4F4E1" w14:textId="77777777" w:rsidR="0091643C" w:rsidRPr="00E37DF0" w:rsidRDefault="0091643C" w:rsidP="0091643C">
            <w:r w:rsidRPr="00E37DF0">
              <w:t>Вы знакомы с корпоративной культурой, миссией и философией организации – базы практики?</w:t>
            </w:r>
          </w:p>
        </w:tc>
        <w:tc>
          <w:tcPr>
            <w:tcW w:w="992" w:type="dxa"/>
          </w:tcPr>
          <w:p w14:paraId="5363563F" w14:textId="77777777" w:rsidR="0091643C" w:rsidRPr="00E37DF0" w:rsidRDefault="0091643C" w:rsidP="0091643C"/>
        </w:tc>
        <w:tc>
          <w:tcPr>
            <w:tcW w:w="1128" w:type="dxa"/>
          </w:tcPr>
          <w:p w14:paraId="24F0880E" w14:textId="77777777" w:rsidR="0091643C" w:rsidRPr="00E37DF0" w:rsidRDefault="0091643C" w:rsidP="0091643C"/>
        </w:tc>
      </w:tr>
      <w:tr w:rsidR="0091643C" w:rsidRPr="00E37DF0" w14:paraId="234EC106" w14:textId="77777777" w:rsidTr="0091643C">
        <w:tc>
          <w:tcPr>
            <w:tcW w:w="562" w:type="dxa"/>
            <w:vAlign w:val="center"/>
          </w:tcPr>
          <w:p w14:paraId="2FED7FE6" w14:textId="77777777" w:rsidR="0091643C" w:rsidRPr="00E37DF0" w:rsidRDefault="0091643C" w:rsidP="0091643C">
            <w:pPr>
              <w:jc w:val="center"/>
            </w:pPr>
            <w:r w:rsidRPr="00E37DF0">
              <w:t>12</w:t>
            </w:r>
          </w:p>
        </w:tc>
        <w:tc>
          <w:tcPr>
            <w:tcW w:w="6663" w:type="dxa"/>
          </w:tcPr>
          <w:p w14:paraId="45506568" w14:textId="77777777" w:rsidR="0091643C" w:rsidRPr="00E37DF0" w:rsidRDefault="0091643C" w:rsidP="0091643C">
            <w:r w:rsidRPr="00E37DF0">
              <w:t>Вы принимали 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992" w:type="dxa"/>
          </w:tcPr>
          <w:p w14:paraId="384F323B" w14:textId="77777777" w:rsidR="0091643C" w:rsidRPr="00E37DF0" w:rsidRDefault="0091643C" w:rsidP="0091643C"/>
        </w:tc>
        <w:tc>
          <w:tcPr>
            <w:tcW w:w="1128" w:type="dxa"/>
          </w:tcPr>
          <w:p w14:paraId="5146C70B" w14:textId="77777777" w:rsidR="0091643C" w:rsidRPr="00E37DF0" w:rsidRDefault="0091643C" w:rsidP="0091643C"/>
        </w:tc>
      </w:tr>
    </w:tbl>
    <w:p w14:paraId="1F4FB65C" w14:textId="77777777" w:rsidR="0091643C" w:rsidRDefault="0091643C" w:rsidP="0091643C"/>
    <w:p w14:paraId="50139D38" w14:textId="77777777" w:rsidR="0091643C" w:rsidRPr="00E37DF0" w:rsidRDefault="0091643C" w:rsidP="0091643C">
      <w:r w:rsidRPr="00E37DF0">
        <w:t>2.Уважаемый студент, оцените свои умения и навыки на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992"/>
        <w:gridCol w:w="1128"/>
      </w:tblGrid>
      <w:tr w:rsidR="0091643C" w:rsidRPr="00E37DF0" w14:paraId="57F95E08" w14:textId="77777777" w:rsidTr="0091643C">
        <w:tc>
          <w:tcPr>
            <w:tcW w:w="562" w:type="dxa"/>
          </w:tcPr>
          <w:p w14:paraId="1B835738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6663" w:type="dxa"/>
          </w:tcPr>
          <w:p w14:paraId="18B5CC13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Вопросы</w:t>
            </w:r>
          </w:p>
        </w:tc>
        <w:tc>
          <w:tcPr>
            <w:tcW w:w="992" w:type="dxa"/>
          </w:tcPr>
          <w:p w14:paraId="1162A862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1128" w:type="dxa"/>
          </w:tcPr>
          <w:p w14:paraId="10E262EA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</w:tr>
      <w:tr w:rsidR="0091643C" w:rsidRPr="00E37DF0" w14:paraId="63E4614C" w14:textId="77777777" w:rsidTr="0091643C">
        <w:tc>
          <w:tcPr>
            <w:tcW w:w="562" w:type="dxa"/>
            <w:vAlign w:val="center"/>
          </w:tcPr>
          <w:p w14:paraId="14994D7F" w14:textId="77777777" w:rsidR="0091643C" w:rsidRPr="00E37DF0" w:rsidRDefault="0091643C" w:rsidP="0091643C">
            <w:pPr>
              <w:jc w:val="center"/>
            </w:pPr>
            <w:r w:rsidRPr="00E37DF0">
              <w:t>1</w:t>
            </w:r>
          </w:p>
        </w:tc>
        <w:tc>
          <w:tcPr>
            <w:tcW w:w="6663" w:type="dxa"/>
          </w:tcPr>
          <w:p w14:paraId="583ECCE3" w14:textId="77777777" w:rsidR="0091643C" w:rsidRPr="00E37DF0" w:rsidRDefault="0091643C" w:rsidP="0091643C">
            <w:r w:rsidRPr="00E37DF0">
              <w:t xml:space="preserve">Коммуникативные навыки </w:t>
            </w:r>
          </w:p>
          <w:p w14:paraId="7C4712CD" w14:textId="77777777" w:rsidR="0091643C" w:rsidRPr="00E37DF0" w:rsidRDefault="0091643C" w:rsidP="0091643C">
            <w:r w:rsidRPr="00E37DF0">
              <w:t>Были ли у вас конфликты в период прохождения практики с коллегами, с окружающими людьми?</w:t>
            </w:r>
          </w:p>
        </w:tc>
        <w:tc>
          <w:tcPr>
            <w:tcW w:w="992" w:type="dxa"/>
          </w:tcPr>
          <w:p w14:paraId="4DA949B8" w14:textId="77777777" w:rsidR="0091643C" w:rsidRPr="00E37DF0" w:rsidRDefault="0091643C" w:rsidP="0091643C"/>
        </w:tc>
        <w:tc>
          <w:tcPr>
            <w:tcW w:w="1128" w:type="dxa"/>
          </w:tcPr>
          <w:p w14:paraId="727DEC6F" w14:textId="77777777" w:rsidR="0091643C" w:rsidRPr="00E37DF0" w:rsidRDefault="0091643C" w:rsidP="0091643C"/>
        </w:tc>
      </w:tr>
      <w:tr w:rsidR="0091643C" w:rsidRPr="00E37DF0" w14:paraId="625A02E7" w14:textId="77777777" w:rsidTr="0091643C">
        <w:tc>
          <w:tcPr>
            <w:tcW w:w="562" w:type="dxa"/>
            <w:vAlign w:val="center"/>
          </w:tcPr>
          <w:p w14:paraId="4B758DEE" w14:textId="77777777" w:rsidR="0091643C" w:rsidRPr="00E37DF0" w:rsidRDefault="0091643C" w:rsidP="0091643C">
            <w:pPr>
              <w:jc w:val="center"/>
            </w:pPr>
            <w:r w:rsidRPr="00E37DF0">
              <w:t>2</w:t>
            </w:r>
          </w:p>
        </w:tc>
        <w:tc>
          <w:tcPr>
            <w:tcW w:w="6663" w:type="dxa"/>
          </w:tcPr>
          <w:p w14:paraId="77D2BDD2" w14:textId="77777777" w:rsidR="0091643C" w:rsidRPr="00E37DF0" w:rsidRDefault="0091643C" w:rsidP="0091643C">
            <w:r w:rsidRPr="00E37DF0">
              <w:t xml:space="preserve">Принятие решений </w:t>
            </w:r>
          </w:p>
          <w:p w14:paraId="6AC923BD" w14:textId="77777777" w:rsidR="0091643C" w:rsidRPr="00E37DF0" w:rsidRDefault="0091643C" w:rsidP="0091643C">
            <w:r w:rsidRPr="00E37DF0">
              <w:t>В период прохождения практики вы принимали самостоятельно решения по вопросам, относящимся к сфере Ваших компетенции</w:t>
            </w:r>
          </w:p>
        </w:tc>
        <w:tc>
          <w:tcPr>
            <w:tcW w:w="992" w:type="dxa"/>
          </w:tcPr>
          <w:p w14:paraId="416CECA4" w14:textId="77777777" w:rsidR="0091643C" w:rsidRPr="00E37DF0" w:rsidRDefault="0091643C" w:rsidP="0091643C"/>
        </w:tc>
        <w:tc>
          <w:tcPr>
            <w:tcW w:w="1128" w:type="dxa"/>
          </w:tcPr>
          <w:p w14:paraId="0ABF2779" w14:textId="77777777" w:rsidR="0091643C" w:rsidRPr="00E37DF0" w:rsidRDefault="0091643C" w:rsidP="0091643C"/>
        </w:tc>
      </w:tr>
      <w:tr w:rsidR="0091643C" w:rsidRPr="00E37DF0" w14:paraId="724F082E" w14:textId="77777777" w:rsidTr="0091643C">
        <w:tc>
          <w:tcPr>
            <w:tcW w:w="562" w:type="dxa"/>
            <w:vAlign w:val="center"/>
          </w:tcPr>
          <w:p w14:paraId="322E4FBB" w14:textId="77777777" w:rsidR="0091643C" w:rsidRPr="00E37DF0" w:rsidRDefault="0091643C" w:rsidP="0091643C">
            <w:pPr>
              <w:jc w:val="center"/>
            </w:pPr>
            <w:r w:rsidRPr="00E37DF0">
              <w:t>3</w:t>
            </w:r>
          </w:p>
        </w:tc>
        <w:tc>
          <w:tcPr>
            <w:tcW w:w="6663" w:type="dxa"/>
          </w:tcPr>
          <w:p w14:paraId="35B57D6B" w14:textId="77777777" w:rsidR="0091643C" w:rsidRPr="00E37DF0" w:rsidRDefault="0091643C" w:rsidP="0091643C">
            <w:r w:rsidRPr="00E37DF0">
              <w:t xml:space="preserve">Управление временем </w:t>
            </w:r>
          </w:p>
          <w:p w14:paraId="0E994C76" w14:textId="77777777" w:rsidR="0091643C" w:rsidRPr="00E37DF0" w:rsidRDefault="0091643C" w:rsidP="0091643C">
            <w:r w:rsidRPr="00E37DF0"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92" w:type="dxa"/>
          </w:tcPr>
          <w:p w14:paraId="2A17157F" w14:textId="77777777" w:rsidR="0091643C" w:rsidRPr="00E37DF0" w:rsidRDefault="0091643C" w:rsidP="0091643C"/>
        </w:tc>
        <w:tc>
          <w:tcPr>
            <w:tcW w:w="1128" w:type="dxa"/>
          </w:tcPr>
          <w:p w14:paraId="52A07FAE" w14:textId="77777777" w:rsidR="0091643C" w:rsidRPr="00E37DF0" w:rsidRDefault="0091643C" w:rsidP="0091643C"/>
        </w:tc>
      </w:tr>
      <w:tr w:rsidR="0091643C" w:rsidRPr="00E37DF0" w14:paraId="507530AA" w14:textId="77777777" w:rsidTr="0091643C">
        <w:tc>
          <w:tcPr>
            <w:tcW w:w="562" w:type="dxa"/>
            <w:vAlign w:val="center"/>
          </w:tcPr>
          <w:p w14:paraId="5CF9C1F9" w14:textId="77777777" w:rsidR="0091643C" w:rsidRPr="00E37DF0" w:rsidRDefault="0091643C" w:rsidP="0091643C">
            <w:pPr>
              <w:jc w:val="center"/>
            </w:pPr>
            <w:r w:rsidRPr="00E37DF0">
              <w:t>4</w:t>
            </w:r>
          </w:p>
        </w:tc>
        <w:tc>
          <w:tcPr>
            <w:tcW w:w="6663" w:type="dxa"/>
          </w:tcPr>
          <w:p w14:paraId="749351A2" w14:textId="77777777" w:rsidR="0091643C" w:rsidRPr="00E37DF0" w:rsidRDefault="0091643C" w:rsidP="0091643C">
            <w:r w:rsidRPr="00E37DF0">
              <w:t xml:space="preserve">Организация/планирование </w:t>
            </w:r>
          </w:p>
          <w:p w14:paraId="52AFAE6F" w14:textId="77777777" w:rsidR="0091643C" w:rsidRPr="00E37DF0" w:rsidRDefault="0091643C" w:rsidP="0091643C">
            <w:r w:rsidRPr="00E37DF0">
              <w:t>Соответствуют запланированные результаты работы фактически достигнутым?</w:t>
            </w:r>
          </w:p>
        </w:tc>
        <w:tc>
          <w:tcPr>
            <w:tcW w:w="992" w:type="dxa"/>
          </w:tcPr>
          <w:p w14:paraId="38C3B875" w14:textId="77777777" w:rsidR="0091643C" w:rsidRPr="00E37DF0" w:rsidRDefault="0091643C" w:rsidP="0091643C"/>
        </w:tc>
        <w:tc>
          <w:tcPr>
            <w:tcW w:w="1128" w:type="dxa"/>
          </w:tcPr>
          <w:p w14:paraId="47883C11" w14:textId="77777777" w:rsidR="0091643C" w:rsidRPr="00E37DF0" w:rsidRDefault="0091643C" w:rsidP="0091643C"/>
        </w:tc>
      </w:tr>
      <w:tr w:rsidR="0091643C" w:rsidRPr="00E37DF0" w14:paraId="4486A7DB" w14:textId="77777777" w:rsidTr="0091643C">
        <w:tc>
          <w:tcPr>
            <w:tcW w:w="562" w:type="dxa"/>
            <w:vAlign w:val="center"/>
          </w:tcPr>
          <w:p w14:paraId="3AD8D774" w14:textId="77777777" w:rsidR="0091643C" w:rsidRPr="00E37DF0" w:rsidRDefault="0091643C" w:rsidP="0091643C">
            <w:pPr>
              <w:jc w:val="center"/>
            </w:pPr>
            <w:r w:rsidRPr="00E37DF0">
              <w:t>5</w:t>
            </w:r>
          </w:p>
        </w:tc>
        <w:tc>
          <w:tcPr>
            <w:tcW w:w="6663" w:type="dxa"/>
          </w:tcPr>
          <w:p w14:paraId="2BCE53FC" w14:textId="77777777" w:rsidR="0091643C" w:rsidRPr="00E37DF0" w:rsidRDefault="0091643C" w:rsidP="0091643C">
            <w:r w:rsidRPr="00E37DF0">
              <w:t xml:space="preserve">Пунктуальность </w:t>
            </w:r>
          </w:p>
          <w:p w14:paraId="2578B208" w14:textId="77777777" w:rsidR="0091643C" w:rsidRPr="00E37DF0" w:rsidRDefault="0091643C" w:rsidP="0091643C">
            <w:r w:rsidRPr="00E37DF0">
              <w:t>Имелись ли случаи несвоевременного выполнения по ставленных задач в период прохождения практики?</w:t>
            </w:r>
          </w:p>
        </w:tc>
        <w:tc>
          <w:tcPr>
            <w:tcW w:w="992" w:type="dxa"/>
          </w:tcPr>
          <w:p w14:paraId="22529B53" w14:textId="77777777" w:rsidR="0091643C" w:rsidRPr="00E37DF0" w:rsidRDefault="0091643C" w:rsidP="0091643C"/>
        </w:tc>
        <w:tc>
          <w:tcPr>
            <w:tcW w:w="1128" w:type="dxa"/>
          </w:tcPr>
          <w:p w14:paraId="561D7E64" w14:textId="77777777" w:rsidR="0091643C" w:rsidRPr="00E37DF0" w:rsidRDefault="0091643C" w:rsidP="0091643C"/>
        </w:tc>
      </w:tr>
      <w:tr w:rsidR="0091643C" w:rsidRPr="00E37DF0" w14:paraId="2623A0BF" w14:textId="77777777" w:rsidTr="0091643C">
        <w:tc>
          <w:tcPr>
            <w:tcW w:w="562" w:type="dxa"/>
            <w:vAlign w:val="center"/>
          </w:tcPr>
          <w:p w14:paraId="7CE25B1D" w14:textId="77777777" w:rsidR="0091643C" w:rsidRPr="00E37DF0" w:rsidRDefault="0091643C" w:rsidP="0091643C">
            <w:pPr>
              <w:jc w:val="center"/>
            </w:pPr>
            <w:r w:rsidRPr="00E37DF0">
              <w:t>6</w:t>
            </w:r>
          </w:p>
        </w:tc>
        <w:tc>
          <w:tcPr>
            <w:tcW w:w="6663" w:type="dxa"/>
          </w:tcPr>
          <w:p w14:paraId="12CE7095" w14:textId="77777777" w:rsidR="0091643C" w:rsidRPr="00E37DF0" w:rsidRDefault="0091643C" w:rsidP="0091643C">
            <w:r w:rsidRPr="00E37DF0">
              <w:t xml:space="preserve">Качество работы </w:t>
            </w:r>
          </w:p>
          <w:p w14:paraId="14C1C026" w14:textId="77777777" w:rsidR="0091643C" w:rsidRPr="00E37DF0" w:rsidRDefault="0091643C" w:rsidP="0091643C">
            <w:r w:rsidRPr="00E37DF0">
              <w:t>Соответствует ли выполненная работа стандартам и требованиям организации к ее выполнению?</w:t>
            </w:r>
          </w:p>
        </w:tc>
        <w:tc>
          <w:tcPr>
            <w:tcW w:w="992" w:type="dxa"/>
          </w:tcPr>
          <w:p w14:paraId="67F5383C" w14:textId="77777777" w:rsidR="0091643C" w:rsidRPr="00E37DF0" w:rsidRDefault="0091643C" w:rsidP="0091643C"/>
        </w:tc>
        <w:tc>
          <w:tcPr>
            <w:tcW w:w="1128" w:type="dxa"/>
          </w:tcPr>
          <w:p w14:paraId="457B4C1C" w14:textId="77777777" w:rsidR="0091643C" w:rsidRPr="00E37DF0" w:rsidRDefault="0091643C" w:rsidP="0091643C"/>
        </w:tc>
      </w:tr>
    </w:tbl>
    <w:p w14:paraId="3FDA794E" w14:textId="77777777" w:rsidR="0091643C" w:rsidRPr="00E37DF0" w:rsidRDefault="0091643C" w:rsidP="0091643C"/>
    <w:p w14:paraId="3B6C8ED6" w14:textId="77777777" w:rsidR="0091643C" w:rsidRPr="00E37DF0" w:rsidRDefault="0091643C" w:rsidP="0091643C">
      <w:pPr>
        <w:rPr>
          <w:b/>
          <w:bCs/>
        </w:rPr>
      </w:pPr>
      <w:r w:rsidRPr="00E37DF0">
        <w:rPr>
          <w:b/>
          <w:bCs/>
        </w:rPr>
        <w:t>Анкета «Адаптационный период»</w:t>
      </w:r>
    </w:p>
    <w:p w14:paraId="4EB077FD" w14:textId="77777777" w:rsidR="0091643C" w:rsidRPr="00E37DF0" w:rsidRDefault="0091643C" w:rsidP="0091643C">
      <w:r w:rsidRPr="00E37DF0">
        <w:t>1.В какие периоды Вам наиболее необходима была помощь руководителя?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643C" w:rsidRPr="00E37DF0" w14:paraId="0B11E3ED" w14:textId="77777777" w:rsidTr="0091643C">
        <w:trPr>
          <w:trHeight w:val="484"/>
        </w:trPr>
        <w:tc>
          <w:tcPr>
            <w:tcW w:w="2336" w:type="dxa"/>
          </w:tcPr>
          <w:p w14:paraId="62F8135A" w14:textId="77777777" w:rsidR="0091643C" w:rsidRPr="00E37DF0" w:rsidRDefault="0091643C" w:rsidP="0091643C">
            <w:pPr>
              <w:jc w:val="center"/>
            </w:pPr>
            <w:r w:rsidRPr="00E37DF0">
              <w:lastRenderedPageBreak/>
              <w:t>Первый день</w:t>
            </w:r>
          </w:p>
        </w:tc>
        <w:tc>
          <w:tcPr>
            <w:tcW w:w="2336" w:type="dxa"/>
          </w:tcPr>
          <w:p w14:paraId="620B59DB" w14:textId="77777777" w:rsidR="0091643C" w:rsidRPr="00E37DF0" w:rsidRDefault="0091643C" w:rsidP="0091643C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6883118E" w14:textId="77777777" w:rsidR="0091643C" w:rsidRPr="00E37DF0" w:rsidRDefault="0091643C" w:rsidP="0091643C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07455D1D" w14:textId="77777777" w:rsidR="0091643C" w:rsidRPr="00E37DF0" w:rsidRDefault="0091643C" w:rsidP="0091643C">
            <w:pPr>
              <w:jc w:val="center"/>
            </w:pPr>
            <w:r w:rsidRPr="00E37DF0">
              <w:t>Две недели</w:t>
            </w:r>
          </w:p>
        </w:tc>
      </w:tr>
      <w:tr w:rsidR="0091643C" w:rsidRPr="00E37DF0" w14:paraId="07D45F2B" w14:textId="77777777" w:rsidTr="0091643C">
        <w:tc>
          <w:tcPr>
            <w:tcW w:w="2336" w:type="dxa"/>
          </w:tcPr>
          <w:p w14:paraId="4861AC07" w14:textId="77777777" w:rsidR="0091643C" w:rsidRPr="00E37DF0" w:rsidRDefault="0091643C" w:rsidP="0091643C"/>
        </w:tc>
        <w:tc>
          <w:tcPr>
            <w:tcW w:w="2336" w:type="dxa"/>
          </w:tcPr>
          <w:p w14:paraId="66115378" w14:textId="77777777" w:rsidR="0091643C" w:rsidRPr="00E37DF0" w:rsidRDefault="0091643C" w:rsidP="0091643C"/>
        </w:tc>
        <w:tc>
          <w:tcPr>
            <w:tcW w:w="2336" w:type="dxa"/>
          </w:tcPr>
          <w:p w14:paraId="41BC1502" w14:textId="77777777" w:rsidR="0091643C" w:rsidRPr="00E37DF0" w:rsidRDefault="0091643C" w:rsidP="0091643C"/>
        </w:tc>
        <w:tc>
          <w:tcPr>
            <w:tcW w:w="2337" w:type="dxa"/>
          </w:tcPr>
          <w:p w14:paraId="677ED593" w14:textId="77777777" w:rsidR="0091643C" w:rsidRPr="00E37DF0" w:rsidRDefault="0091643C" w:rsidP="0091643C"/>
        </w:tc>
      </w:tr>
    </w:tbl>
    <w:p w14:paraId="7953A446" w14:textId="77777777" w:rsidR="0091643C" w:rsidRPr="00E37DF0" w:rsidRDefault="0091643C" w:rsidP="0091643C"/>
    <w:p w14:paraId="18D1FF5A" w14:textId="77777777" w:rsidR="0091643C" w:rsidRPr="00E37DF0" w:rsidRDefault="0091643C" w:rsidP="0091643C">
      <w:r w:rsidRPr="00E37DF0">
        <w:t>2.В какой период Вам была нужна помощь коллег?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643C" w:rsidRPr="00E37DF0" w14:paraId="400E522E" w14:textId="77777777" w:rsidTr="0091643C">
        <w:trPr>
          <w:trHeight w:val="419"/>
        </w:trPr>
        <w:tc>
          <w:tcPr>
            <w:tcW w:w="2336" w:type="dxa"/>
          </w:tcPr>
          <w:p w14:paraId="4B3DE527" w14:textId="77777777" w:rsidR="0091643C" w:rsidRPr="00E37DF0" w:rsidRDefault="0091643C" w:rsidP="0091643C">
            <w:pPr>
              <w:jc w:val="center"/>
            </w:pPr>
            <w:r w:rsidRPr="00E37DF0">
              <w:t>Первый день</w:t>
            </w:r>
          </w:p>
        </w:tc>
        <w:tc>
          <w:tcPr>
            <w:tcW w:w="2336" w:type="dxa"/>
          </w:tcPr>
          <w:p w14:paraId="208CF19F" w14:textId="77777777" w:rsidR="0091643C" w:rsidRPr="00E37DF0" w:rsidRDefault="0091643C" w:rsidP="0091643C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5A1E1C2E" w14:textId="77777777" w:rsidR="0091643C" w:rsidRPr="00E37DF0" w:rsidRDefault="0091643C" w:rsidP="0091643C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502BEC1F" w14:textId="77777777" w:rsidR="0091643C" w:rsidRPr="00E37DF0" w:rsidRDefault="0091643C" w:rsidP="0091643C">
            <w:pPr>
              <w:jc w:val="center"/>
            </w:pPr>
            <w:r w:rsidRPr="00E37DF0">
              <w:t>Две недели</w:t>
            </w:r>
          </w:p>
        </w:tc>
      </w:tr>
      <w:tr w:rsidR="0091643C" w:rsidRPr="00E37DF0" w14:paraId="005C0F7A" w14:textId="77777777" w:rsidTr="0091643C">
        <w:tc>
          <w:tcPr>
            <w:tcW w:w="2336" w:type="dxa"/>
          </w:tcPr>
          <w:p w14:paraId="00737E4A" w14:textId="77777777" w:rsidR="0091643C" w:rsidRPr="00E37DF0" w:rsidRDefault="0091643C" w:rsidP="0091643C"/>
        </w:tc>
        <w:tc>
          <w:tcPr>
            <w:tcW w:w="2336" w:type="dxa"/>
          </w:tcPr>
          <w:p w14:paraId="69C08C9C" w14:textId="77777777" w:rsidR="0091643C" w:rsidRPr="00E37DF0" w:rsidRDefault="0091643C" w:rsidP="0091643C"/>
        </w:tc>
        <w:tc>
          <w:tcPr>
            <w:tcW w:w="2336" w:type="dxa"/>
          </w:tcPr>
          <w:p w14:paraId="1ADF3190" w14:textId="77777777" w:rsidR="0091643C" w:rsidRPr="00E37DF0" w:rsidRDefault="0091643C" w:rsidP="0091643C"/>
        </w:tc>
        <w:tc>
          <w:tcPr>
            <w:tcW w:w="2337" w:type="dxa"/>
          </w:tcPr>
          <w:p w14:paraId="7F7D2E09" w14:textId="77777777" w:rsidR="0091643C" w:rsidRPr="00E37DF0" w:rsidRDefault="0091643C" w:rsidP="0091643C"/>
        </w:tc>
      </w:tr>
    </w:tbl>
    <w:p w14:paraId="66CA66B4" w14:textId="77777777" w:rsidR="0091643C" w:rsidRPr="00E37DF0" w:rsidRDefault="0091643C" w:rsidP="0091643C"/>
    <w:p w14:paraId="7DD2E7BF" w14:textId="77777777" w:rsidR="0091643C" w:rsidRPr="00E37DF0" w:rsidRDefault="0091643C" w:rsidP="0091643C">
      <w:r w:rsidRPr="00E37DF0">
        <w:t>3.В какой период деятельности Вы почувствовали в себе уверенность в работе?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643C" w:rsidRPr="00E37DF0" w14:paraId="5EC66089" w14:textId="77777777" w:rsidTr="0091643C">
        <w:trPr>
          <w:trHeight w:val="483"/>
        </w:trPr>
        <w:tc>
          <w:tcPr>
            <w:tcW w:w="2336" w:type="dxa"/>
          </w:tcPr>
          <w:p w14:paraId="1F11893E" w14:textId="77777777" w:rsidR="0091643C" w:rsidRPr="00E37DF0" w:rsidRDefault="0091643C" w:rsidP="0091643C">
            <w:pPr>
              <w:jc w:val="center"/>
            </w:pPr>
            <w:r w:rsidRPr="00E37DF0">
              <w:t>Первый день</w:t>
            </w:r>
          </w:p>
        </w:tc>
        <w:tc>
          <w:tcPr>
            <w:tcW w:w="2336" w:type="dxa"/>
          </w:tcPr>
          <w:p w14:paraId="7ECAD6ED" w14:textId="77777777" w:rsidR="0091643C" w:rsidRPr="00E37DF0" w:rsidRDefault="0091643C" w:rsidP="0091643C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46A44645" w14:textId="77777777" w:rsidR="0091643C" w:rsidRPr="00E37DF0" w:rsidRDefault="0091643C" w:rsidP="0091643C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2728AECB" w14:textId="77777777" w:rsidR="0091643C" w:rsidRPr="00E37DF0" w:rsidRDefault="0091643C" w:rsidP="0091643C">
            <w:pPr>
              <w:jc w:val="center"/>
            </w:pPr>
            <w:r w:rsidRPr="00E37DF0">
              <w:t>Две недели</w:t>
            </w:r>
          </w:p>
        </w:tc>
      </w:tr>
      <w:tr w:rsidR="0091643C" w:rsidRPr="00E37DF0" w14:paraId="5B9E2DCC" w14:textId="77777777" w:rsidTr="0091643C">
        <w:tc>
          <w:tcPr>
            <w:tcW w:w="2336" w:type="dxa"/>
          </w:tcPr>
          <w:p w14:paraId="7B7249D9" w14:textId="77777777" w:rsidR="0091643C" w:rsidRPr="00E37DF0" w:rsidRDefault="0091643C" w:rsidP="0091643C"/>
        </w:tc>
        <w:tc>
          <w:tcPr>
            <w:tcW w:w="2336" w:type="dxa"/>
          </w:tcPr>
          <w:p w14:paraId="6A88011E" w14:textId="77777777" w:rsidR="0091643C" w:rsidRPr="00E37DF0" w:rsidRDefault="0091643C" w:rsidP="0091643C"/>
        </w:tc>
        <w:tc>
          <w:tcPr>
            <w:tcW w:w="2336" w:type="dxa"/>
          </w:tcPr>
          <w:p w14:paraId="7E9FBC54" w14:textId="77777777" w:rsidR="0091643C" w:rsidRPr="00E37DF0" w:rsidRDefault="0091643C" w:rsidP="0091643C"/>
        </w:tc>
        <w:tc>
          <w:tcPr>
            <w:tcW w:w="2337" w:type="dxa"/>
          </w:tcPr>
          <w:p w14:paraId="5108D9F3" w14:textId="77777777" w:rsidR="0091643C" w:rsidRPr="00E37DF0" w:rsidRDefault="0091643C" w:rsidP="0091643C"/>
        </w:tc>
      </w:tr>
    </w:tbl>
    <w:p w14:paraId="5E4FC1E0" w14:textId="77777777" w:rsidR="0091643C" w:rsidRPr="00E37DF0" w:rsidRDefault="0091643C" w:rsidP="0091643C"/>
    <w:p w14:paraId="34CD9541" w14:textId="77777777" w:rsidR="0091643C" w:rsidRPr="00E37DF0" w:rsidRDefault="0091643C" w:rsidP="0091643C">
      <w:r w:rsidRPr="00E37DF0">
        <w:t>4. В какой период Вам почувствовали, что вошли в коллектив?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643C" w:rsidRPr="00E37DF0" w14:paraId="718EEDA4" w14:textId="77777777" w:rsidTr="0091643C">
        <w:trPr>
          <w:trHeight w:val="391"/>
        </w:trPr>
        <w:tc>
          <w:tcPr>
            <w:tcW w:w="2336" w:type="dxa"/>
          </w:tcPr>
          <w:p w14:paraId="4DE3A126" w14:textId="77777777" w:rsidR="0091643C" w:rsidRPr="00E37DF0" w:rsidRDefault="0091643C" w:rsidP="0091643C">
            <w:pPr>
              <w:jc w:val="center"/>
            </w:pPr>
            <w:r w:rsidRPr="00E37DF0">
              <w:t>Первый день</w:t>
            </w:r>
          </w:p>
        </w:tc>
        <w:tc>
          <w:tcPr>
            <w:tcW w:w="2336" w:type="dxa"/>
          </w:tcPr>
          <w:p w14:paraId="30AA1409" w14:textId="77777777" w:rsidR="0091643C" w:rsidRPr="00E37DF0" w:rsidRDefault="0091643C" w:rsidP="0091643C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07CF5FF6" w14:textId="77777777" w:rsidR="0091643C" w:rsidRPr="00E37DF0" w:rsidRDefault="0091643C" w:rsidP="0091643C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39A106CE" w14:textId="77777777" w:rsidR="0091643C" w:rsidRPr="00E37DF0" w:rsidRDefault="0091643C" w:rsidP="0091643C">
            <w:pPr>
              <w:jc w:val="center"/>
            </w:pPr>
            <w:r w:rsidRPr="00E37DF0">
              <w:t>Две недели</w:t>
            </w:r>
          </w:p>
        </w:tc>
      </w:tr>
      <w:tr w:rsidR="0091643C" w:rsidRPr="00E37DF0" w14:paraId="77172DAA" w14:textId="77777777" w:rsidTr="0091643C">
        <w:tc>
          <w:tcPr>
            <w:tcW w:w="2336" w:type="dxa"/>
          </w:tcPr>
          <w:p w14:paraId="133FA07F" w14:textId="77777777" w:rsidR="0091643C" w:rsidRPr="00E37DF0" w:rsidRDefault="0091643C" w:rsidP="0091643C"/>
        </w:tc>
        <w:tc>
          <w:tcPr>
            <w:tcW w:w="2336" w:type="dxa"/>
          </w:tcPr>
          <w:p w14:paraId="0AFCDB9E" w14:textId="77777777" w:rsidR="0091643C" w:rsidRPr="00E37DF0" w:rsidRDefault="0091643C" w:rsidP="0091643C"/>
        </w:tc>
        <w:tc>
          <w:tcPr>
            <w:tcW w:w="2336" w:type="dxa"/>
          </w:tcPr>
          <w:p w14:paraId="2181E7B6" w14:textId="77777777" w:rsidR="0091643C" w:rsidRPr="00E37DF0" w:rsidRDefault="0091643C" w:rsidP="0091643C"/>
        </w:tc>
        <w:tc>
          <w:tcPr>
            <w:tcW w:w="2337" w:type="dxa"/>
          </w:tcPr>
          <w:p w14:paraId="0FA2E426" w14:textId="77777777" w:rsidR="0091643C" w:rsidRPr="00E37DF0" w:rsidRDefault="0091643C" w:rsidP="0091643C"/>
        </w:tc>
      </w:tr>
    </w:tbl>
    <w:p w14:paraId="4F3FC4DF" w14:textId="77777777" w:rsidR="0091643C" w:rsidRPr="00E37DF0" w:rsidRDefault="0091643C" w:rsidP="0091643C"/>
    <w:p w14:paraId="5C70916D" w14:textId="77777777" w:rsidR="0091643C" w:rsidRPr="00E37DF0" w:rsidRDefault="0091643C" w:rsidP="0091643C">
      <w:r w:rsidRPr="00E37DF0">
        <w:t xml:space="preserve">5.В какой помощи Вы нуждались в первые дни работы на данном предприятии? </w:t>
      </w:r>
    </w:p>
    <w:p w14:paraId="6587EA72" w14:textId="77777777" w:rsidR="0091643C" w:rsidRPr="00E37DF0" w:rsidRDefault="0091643C" w:rsidP="0091643C">
      <w:r w:rsidRPr="00E37DF0">
        <w:t>6.Отметьте, пожалуйста, вариант ответа, выражающий Ваше мнение по каждому вопросу: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4178"/>
        <w:gridCol w:w="851"/>
        <w:gridCol w:w="1559"/>
        <w:gridCol w:w="1134"/>
        <w:gridCol w:w="1128"/>
      </w:tblGrid>
      <w:tr w:rsidR="0091643C" w:rsidRPr="00E37DF0" w14:paraId="178F2337" w14:textId="77777777" w:rsidTr="0091643C">
        <w:tc>
          <w:tcPr>
            <w:tcW w:w="495" w:type="dxa"/>
          </w:tcPr>
          <w:p w14:paraId="2A3A0E2D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4178" w:type="dxa"/>
          </w:tcPr>
          <w:p w14:paraId="103EAA5E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Критерии</w:t>
            </w:r>
          </w:p>
        </w:tc>
        <w:tc>
          <w:tcPr>
            <w:tcW w:w="851" w:type="dxa"/>
          </w:tcPr>
          <w:p w14:paraId="4F1A9FB4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1559" w:type="dxa"/>
          </w:tcPr>
          <w:p w14:paraId="4B6DA823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 совсем</w:t>
            </w:r>
          </w:p>
        </w:tc>
        <w:tc>
          <w:tcPr>
            <w:tcW w:w="1134" w:type="dxa"/>
          </w:tcPr>
          <w:p w14:paraId="48D82832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  <w:tc>
          <w:tcPr>
            <w:tcW w:w="1128" w:type="dxa"/>
          </w:tcPr>
          <w:p w14:paraId="278AEC11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 знаю</w:t>
            </w:r>
          </w:p>
        </w:tc>
      </w:tr>
      <w:tr w:rsidR="0091643C" w:rsidRPr="00E37DF0" w14:paraId="4B2DC252" w14:textId="77777777" w:rsidTr="0091643C">
        <w:trPr>
          <w:trHeight w:val="551"/>
        </w:trPr>
        <w:tc>
          <w:tcPr>
            <w:tcW w:w="495" w:type="dxa"/>
            <w:vAlign w:val="center"/>
          </w:tcPr>
          <w:p w14:paraId="6946C30E" w14:textId="77777777" w:rsidR="0091643C" w:rsidRPr="00E37DF0" w:rsidRDefault="0091643C" w:rsidP="0091643C">
            <w:pPr>
              <w:jc w:val="center"/>
            </w:pPr>
            <w:r w:rsidRPr="00E37DF0">
              <w:t>1</w:t>
            </w:r>
          </w:p>
        </w:tc>
        <w:tc>
          <w:tcPr>
            <w:tcW w:w="4178" w:type="dxa"/>
            <w:vAlign w:val="center"/>
          </w:tcPr>
          <w:p w14:paraId="5AB5D444" w14:textId="77777777" w:rsidR="0091643C" w:rsidRPr="00E37DF0" w:rsidRDefault="0091643C" w:rsidP="0091643C">
            <w:r w:rsidRPr="00E37DF0">
              <w:t>Считаю, что я освоился:</w:t>
            </w:r>
          </w:p>
        </w:tc>
        <w:tc>
          <w:tcPr>
            <w:tcW w:w="851" w:type="dxa"/>
          </w:tcPr>
          <w:p w14:paraId="0C9D08ED" w14:textId="77777777" w:rsidR="0091643C" w:rsidRPr="00E37DF0" w:rsidRDefault="0091643C" w:rsidP="0091643C"/>
        </w:tc>
        <w:tc>
          <w:tcPr>
            <w:tcW w:w="1559" w:type="dxa"/>
          </w:tcPr>
          <w:p w14:paraId="7F6C25DD" w14:textId="77777777" w:rsidR="0091643C" w:rsidRPr="00E37DF0" w:rsidRDefault="0091643C" w:rsidP="0091643C"/>
        </w:tc>
        <w:tc>
          <w:tcPr>
            <w:tcW w:w="1134" w:type="dxa"/>
          </w:tcPr>
          <w:p w14:paraId="72F59135" w14:textId="77777777" w:rsidR="0091643C" w:rsidRPr="00E37DF0" w:rsidRDefault="0091643C" w:rsidP="0091643C"/>
        </w:tc>
        <w:tc>
          <w:tcPr>
            <w:tcW w:w="1128" w:type="dxa"/>
          </w:tcPr>
          <w:p w14:paraId="51D09D42" w14:textId="77777777" w:rsidR="0091643C" w:rsidRPr="00E37DF0" w:rsidRDefault="0091643C" w:rsidP="0091643C"/>
        </w:tc>
      </w:tr>
      <w:tr w:rsidR="0091643C" w:rsidRPr="00E37DF0" w14:paraId="5D25DE0E" w14:textId="77777777" w:rsidTr="0091643C">
        <w:trPr>
          <w:trHeight w:val="573"/>
        </w:trPr>
        <w:tc>
          <w:tcPr>
            <w:tcW w:w="495" w:type="dxa"/>
            <w:vAlign w:val="center"/>
          </w:tcPr>
          <w:p w14:paraId="3584995C" w14:textId="77777777" w:rsidR="0091643C" w:rsidRPr="00E37DF0" w:rsidRDefault="0091643C" w:rsidP="0091643C">
            <w:pPr>
              <w:jc w:val="center"/>
            </w:pPr>
          </w:p>
        </w:tc>
        <w:tc>
          <w:tcPr>
            <w:tcW w:w="4178" w:type="dxa"/>
            <w:vAlign w:val="center"/>
          </w:tcPr>
          <w:p w14:paraId="3AFC2288" w14:textId="77777777" w:rsidR="0091643C" w:rsidRPr="00E37DF0" w:rsidRDefault="0091643C" w:rsidP="0091643C">
            <w:r w:rsidRPr="00E37DF0">
              <w:t>- в работе;</w:t>
            </w:r>
          </w:p>
        </w:tc>
        <w:tc>
          <w:tcPr>
            <w:tcW w:w="851" w:type="dxa"/>
          </w:tcPr>
          <w:p w14:paraId="75C59983" w14:textId="77777777" w:rsidR="0091643C" w:rsidRPr="00E37DF0" w:rsidRDefault="0091643C" w:rsidP="0091643C"/>
        </w:tc>
        <w:tc>
          <w:tcPr>
            <w:tcW w:w="1559" w:type="dxa"/>
          </w:tcPr>
          <w:p w14:paraId="389F3C30" w14:textId="77777777" w:rsidR="0091643C" w:rsidRPr="00E37DF0" w:rsidRDefault="0091643C" w:rsidP="0091643C"/>
        </w:tc>
        <w:tc>
          <w:tcPr>
            <w:tcW w:w="1134" w:type="dxa"/>
          </w:tcPr>
          <w:p w14:paraId="4FD4D22E" w14:textId="77777777" w:rsidR="0091643C" w:rsidRPr="00E37DF0" w:rsidRDefault="0091643C" w:rsidP="0091643C"/>
        </w:tc>
        <w:tc>
          <w:tcPr>
            <w:tcW w:w="1128" w:type="dxa"/>
          </w:tcPr>
          <w:p w14:paraId="32901943" w14:textId="77777777" w:rsidR="0091643C" w:rsidRPr="00E37DF0" w:rsidRDefault="0091643C" w:rsidP="0091643C"/>
        </w:tc>
      </w:tr>
      <w:tr w:rsidR="0091643C" w:rsidRPr="00E37DF0" w14:paraId="06C84A05" w14:textId="77777777" w:rsidTr="0091643C">
        <w:trPr>
          <w:trHeight w:val="553"/>
        </w:trPr>
        <w:tc>
          <w:tcPr>
            <w:tcW w:w="495" w:type="dxa"/>
            <w:vAlign w:val="center"/>
          </w:tcPr>
          <w:p w14:paraId="10C49A34" w14:textId="77777777" w:rsidR="0091643C" w:rsidRPr="00E37DF0" w:rsidRDefault="0091643C" w:rsidP="0091643C">
            <w:pPr>
              <w:jc w:val="center"/>
            </w:pPr>
          </w:p>
        </w:tc>
        <w:tc>
          <w:tcPr>
            <w:tcW w:w="4178" w:type="dxa"/>
            <w:vAlign w:val="center"/>
          </w:tcPr>
          <w:p w14:paraId="615C6B92" w14:textId="77777777" w:rsidR="0091643C" w:rsidRPr="00E37DF0" w:rsidRDefault="0091643C" w:rsidP="0091643C">
            <w:r w:rsidRPr="00E37DF0">
              <w:t>- в коллективе</w:t>
            </w:r>
          </w:p>
        </w:tc>
        <w:tc>
          <w:tcPr>
            <w:tcW w:w="851" w:type="dxa"/>
          </w:tcPr>
          <w:p w14:paraId="3197A019" w14:textId="77777777" w:rsidR="0091643C" w:rsidRPr="00E37DF0" w:rsidRDefault="0091643C" w:rsidP="0091643C"/>
        </w:tc>
        <w:tc>
          <w:tcPr>
            <w:tcW w:w="1559" w:type="dxa"/>
          </w:tcPr>
          <w:p w14:paraId="20E5B3AE" w14:textId="77777777" w:rsidR="0091643C" w:rsidRPr="00E37DF0" w:rsidRDefault="0091643C" w:rsidP="0091643C"/>
        </w:tc>
        <w:tc>
          <w:tcPr>
            <w:tcW w:w="1134" w:type="dxa"/>
          </w:tcPr>
          <w:p w14:paraId="272AD076" w14:textId="77777777" w:rsidR="0091643C" w:rsidRPr="00E37DF0" w:rsidRDefault="0091643C" w:rsidP="0091643C"/>
        </w:tc>
        <w:tc>
          <w:tcPr>
            <w:tcW w:w="1128" w:type="dxa"/>
          </w:tcPr>
          <w:p w14:paraId="308C05D3" w14:textId="77777777" w:rsidR="0091643C" w:rsidRPr="00E37DF0" w:rsidRDefault="0091643C" w:rsidP="0091643C"/>
        </w:tc>
      </w:tr>
      <w:tr w:rsidR="0091643C" w:rsidRPr="00E37DF0" w14:paraId="3179D134" w14:textId="77777777" w:rsidTr="0091643C">
        <w:trPr>
          <w:trHeight w:val="689"/>
        </w:trPr>
        <w:tc>
          <w:tcPr>
            <w:tcW w:w="495" w:type="dxa"/>
            <w:vAlign w:val="center"/>
          </w:tcPr>
          <w:p w14:paraId="4CCC578A" w14:textId="77777777" w:rsidR="0091643C" w:rsidRPr="00E37DF0" w:rsidRDefault="0091643C" w:rsidP="0091643C">
            <w:pPr>
              <w:jc w:val="center"/>
            </w:pPr>
            <w:r w:rsidRPr="00E37DF0">
              <w:t>2</w:t>
            </w:r>
          </w:p>
        </w:tc>
        <w:tc>
          <w:tcPr>
            <w:tcW w:w="4178" w:type="dxa"/>
            <w:vAlign w:val="center"/>
          </w:tcPr>
          <w:p w14:paraId="56472C0A" w14:textId="77777777" w:rsidR="0091643C" w:rsidRPr="00E37DF0" w:rsidRDefault="0091643C" w:rsidP="0091643C">
            <w:r w:rsidRPr="00E37DF0">
              <w:t>Считаю, что я пользуюсь уважением среди коллег</w:t>
            </w:r>
          </w:p>
        </w:tc>
        <w:tc>
          <w:tcPr>
            <w:tcW w:w="851" w:type="dxa"/>
          </w:tcPr>
          <w:p w14:paraId="03714C7C" w14:textId="77777777" w:rsidR="0091643C" w:rsidRPr="00E37DF0" w:rsidRDefault="0091643C" w:rsidP="0091643C"/>
        </w:tc>
        <w:tc>
          <w:tcPr>
            <w:tcW w:w="1559" w:type="dxa"/>
          </w:tcPr>
          <w:p w14:paraId="2C8FE426" w14:textId="77777777" w:rsidR="0091643C" w:rsidRPr="00E37DF0" w:rsidRDefault="0091643C" w:rsidP="0091643C"/>
        </w:tc>
        <w:tc>
          <w:tcPr>
            <w:tcW w:w="1134" w:type="dxa"/>
          </w:tcPr>
          <w:p w14:paraId="27305B00" w14:textId="77777777" w:rsidR="0091643C" w:rsidRPr="00E37DF0" w:rsidRDefault="0091643C" w:rsidP="0091643C"/>
        </w:tc>
        <w:tc>
          <w:tcPr>
            <w:tcW w:w="1128" w:type="dxa"/>
          </w:tcPr>
          <w:p w14:paraId="051FD6A3" w14:textId="77777777" w:rsidR="0091643C" w:rsidRPr="00E37DF0" w:rsidRDefault="0091643C" w:rsidP="0091643C"/>
        </w:tc>
      </w:tr>
      <w:tr w:rsidR="0091643C" w:rsidRPr="00E37DF0" w14:paraId="6F227AC4" w14:textId="77777777" w:rsidTr="0091643C">
        <w:trPr>
          <w:trHeight w:val="713"/>
        </w:trPr>
        <w:tc>
          <w:tcPr>
            <w:tcW w:w="495" w:type="dxa"/>
            <w:vAlign w:val="center"/>
          </w:tcPr>
          <w:p w14:paraId="295B9541" w14:textId="77777777" w:rsidR="0091643C" w:rsidRPr="00E37DF0" w:rsidRDefault="0091643C" w:rsidP="0091643C">
            <w:pPr>
              <w:jc w:val="center"/>
            </w:pPr>
            <w:r w:rsidRPr="00E37DF0">
              <w:t>3</w:t>
            </w:r>
          </w:p>
        </w:tc>
        <w:tc>
          <w:tcPr>
            <w:tcW w:w="4178" w:type="dxa"/>
            <w:vAlign w:val="center"/>
          </w:tcPr>
          <w:p w14:paraId="39799E87" w14:textId="77777777" w:rsidR="0091643C" w:rsidRPr="00E37DF0" w:rsidRDefault="0091643C" w:rsidP="0091643C">
            <w:r w:rsidRPr="00E37DF0">
              <w:t>Я могу организовать свою работ у самостоятельно.</w:t>
            </w:r>
          </w:p>
        </w:tc>
        <w:tc>
          <w:tcPr>
            <w:tcW w:w="851" w:type="dxa"/>
          </w:tcPr>
          <w:p w14:paraId="09C37890" w14:textId="77777777" w:rsidR="0091643C" w:rsidRPr="00E37DF0" w:rsidRDefault="0091643C" w:rsidP="0091643C"/>
        </w:tc>
        <w:tc>
          <w:tcPr>
            <w:tcW w:w="1559" w:type="dxa"/>
          </w:tcPr>
          <w:p w14:paraId="2AF4E5C9" w14:textId="77777777" w:rsidR="0091643C" w:rsidRPr="00E37DF0" w:rsidRDefault="0091643C" w:rsidP="0091643C"/>
        </w:tc>
        <w:tc>
          <w:tcPr>
            <w:tcW w:w="1134" w:type="dxa"/>
          </w:tcPr>
          <w:p w14:paraId="10200FB6" w14:textId="77777777" w:rsidR="0091643C" w:rsidRPr="00E37DF0" w:rsidRDefault="0091643C" w:rsidP="0091643C"/>
        </w:tc>
        <w:tc>
          <w:tcPr>
            <w:tcW w:w="1128" w:type="dxa"/>
          </w:tcPr>
          <w:p w14:paraId="39077BBB" w14:textId="77777777" w:rsidR="0091643C" w:rsidRPr="00E37DF0" w:rsidRDefault="0091643C" w:rsidP="0091643C"/>
        </w:tc>
      </w:tr>
      <w:tr w:rsidR="0091643C" w:rsidRPr="00E37DF0" w14:paraId="407A8691" w14:textId="77777777" w:rsidTr="0091643C">
        <w:trPr>
          <w:trHeight w:val="681"/>
        </w:trPr>
        <w:tc>
          <w:tcPr>
            <w:tcW w:w="495" w:type="dxa"/>
            <w:vAlign w:val="center"/>
          </w:tcPr>
          <w:p w14:paraId="18CC9622" w14:textId="77777777" w:rsidR="0091643C" w:rsidRPr="00E37DF0" w:rsidRDefault="0091643C" w:rsidP="0091643C">
            <w:pPr>
              <w:jc w:val="center"/>
            </w:pPr>
            <w:r w:rsidRPr="00E37DF0">
              <w:t>4</w:t>
            </w:r>
          </w:p>
        </w:tc>
        <w:tc>
          <w:tcPr>
            <w:tcW w:w="4178" w:type="dxa"/>
            <w:vAlign w:val="center"/>
          </w:tcPr>
          <w:p w14:paraId="7BA86399" w14:textId="77777777" w:rsidR="0091643C" w:rsidRPr="00E37DF0" w:rsidRDefault="0091643C" w:rsidP="0091643C">
            <w:r w:rsidRPr="00E37DF0">
              <w:t>Я справляюсь с порученными заданиями в срок.</w:t>
            </w:r>
          </w:p>
        </w:tc>
        <w:tc>
          <w:tcPr>
            <w:tcW w:w="851" w:type="dxa"/>
          </w:tcPr>
          <w:p w14:paraId="0601EF34" w14:textId="77777777" w:rsidR="0091643C" w:rsidRPr="00E37DF0" w:rsidRDefault="0091643C" w:rsidP="0091643C"/>
        </w:tc>
        <w:tc>
          <w:tcPr>
            <w:tcW w:w="1559" w:type="dxa"/>
          </w:tcPr>
          <w:p w14:paraId="134252DE" w14:textId="77777777" w:rsidR="0091643C" w:rsidRPr="00E37DF0" w:rsidRDefault="0091643C" w:rsidP="0091643C"/>
        </w:tc>
        <w:tc>
          <w:tcPr>
            <w:tcW w:w="1134" w:type="dxa"/>
          </w:tcPr>
          <w:p w14:paraId="7271D23B" w14:textId="77777777" w:rsidR="0091643C" w:rsidRPr="00E37DF0" w:rsidRDefault="0091643C" w:rsidP="0091643C"/>
        </w:tc>
        <w:tc>
          <w:tcPr>
            <w:tcW w:w="1128" w:type="dxa"/>
          </w:tcPr>
          <w:p w14:paraId="139B1B7F" w14:textId="77777777" w:rsidR="0091643C" w:rsidRPr="00E37DF0" w:rsidRDefault="0091643C" w:rsidP="0091643C"/>
        </w:tc>
      </w:tr>
      <w:tr w:rsidR="0091643C" w:rsidRPr="00E37DF0" w14:paraId="12F58571" w14:textId="77777777" w:rsidTr="0091643C">
        <w:trPr>
          <w:trHeight w:val="705"/>
        </w:trPr>
        <w:tc>
          <w:tcPr>
            <w:tcW w:w="495" w:type="dxa"/>
            <w:vAlign w:val="center"/>
          </w:tcPr>
          <w:p w14:paraId="378941B1" w14:textId="77777777" w:rsidR="0091643C" w:rsidRPr="00E37DF0" w:rsidRDefault="0091643C" w:rsidP="0091643C">
            <w:pPr>
              <w:jc w:val="center"/>
            </w:pPr>
            <w:r w:rsidRPr="00E37DF0">
              <w:t>5</w:t>
            </w:r>
          </w:p>
        </w:tc>
        <w:tc>
          <w:tcPr>
            <w:tcW w:w="4178" w:type="dxa"/>
            <w:vAlign w:val="center"/>
          </w:tcPr>
          <w:p w14:paraId="27A9F50D" w14:textId="77777777" w:rsidR="0091643C" w:rsidRPr="00E37DF0" w:rsidRDefault="0091643C" w:rsidP="0091643C">
            <w:r w:rsidRPr="00E37DF0">
              <w:t>Мне поручается самостоятельна я работа.</w:t>
            </w:r>
          </w:p>
        </w:tc>
        <w:tc>
          <w:tcPr>
            <w:tcW w:w="851" w:type="dxa"/>
          </w:tcPr>
          <w:p w14:paraId="3E2AADB8" w14:textId="77777777" w:rsidR="0091643C" w:rsidRPr="00E37DF0" w:rsidRDefault="0091643C" w:rsidP="0091643C"/>
        </w:tc>
        <w:tc>
          <w:tcPr>
            <w:tcW w:w="1559" w:type="dxa"/>
          </w:tcPr>
          <w:p w14:paraId="065735F4" w14:textId="77777777" w:rsidR="0091643C" w:rsidRPr="00E37DF0" w:rsidRDefault="0091643C" w:rsidP="0091643C"/>
        </w:tc>
        <w:tc>
          <w:tcPr>
            <w:tcW w:w="1134" w:type="dxa"/>
          </w:tcPr>
          <w:p w14:paraId="5ABD7767" w14:textId="77777777" w:rsidR="0091643C" w:rsidRPr="00E37DF0" w:rsidRDefault="0091643C" w:rsidP="0091643C"/>
        </w:tc>
        <w:tc>
          <w:tcPr>
            <w:tcW w:w="1128" w:type="dxa"/>
          </w:tcPr>
          <w:p w14:paraId="319A993D" w14:textId="77777777" w:rsidR="0091643C" w:rsidRPr="00E37DF0" w:rsidRDefault="0091643C" w:rsidP="0091643C"/>
        </w:tc>
      </w:tr>
    </w:tbl>
    <w:p w14:paraId="700CF014" w14:textId="77777777" w:rsidR="0091643C" w:rsidRDefault="0091643C" w:rsidP="0091643C"/>
    <w:p w14:paraId="3B6319AA" w14:textId="77777777" w:rsidR="0091643C" w:rsidRPr="00E37DF0" w:rsidRDefault="0091643C" w:rsidP="0091643C">
      <w:r w:rsidRPr="00E37DF0">
        <w:t xml:space="preserve">7.Опишите кратко, чему Вы научились за время адаптационного периода, что входило в Ваши обязанности </w:t>
      </w:r>
    </w:p>
    <w:p w14:paraId="63DC65E6" w14:textId="77777777" w:rsidR="0091643C" w:rsidRPr="00E37DF0" w:rsidRDefault="0091643C" w:rsidP="0091643C">
      <w:r w:rsidRPr="00E37DF0">
        <w:t>8.В какой мере нижеперечисленные факторы соответствуют Вашей работе и Вашим желаниям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3524"/>
        <w:gridCol w:w="1779"/>
        <w:gridCol w:w="1800"/>
        <w:gridCol w:w="1800"/>
      </w:tblGrid>
      <w:tr w:rsidR="0091643C" w:rsidRPr="00E37DF0" w14:paraId="75E789A0" w14:textId="77777777" w:rsidTr="0091643C">
        <w:tc>
          <w:tcPr>
            <w:tcW w:w="442" w:type="dxa"/>
            <w:vAlign w:val="center"/>
          </w:tcPr>
          <w:p w14:paraId="193E0BEA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3524" w:type="dxa"/>
            <w:vAlign w:val="center"/>
          </w:tcPr>
          <w:p w14:paraId="7C5BBDEF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Факторы</w:t>
            </w:r>
          </w:p>
        </w:tc>
        <w:tc>
          <w:tcPr>
            <w:tcW w:w="1779" w:type="dxa"/>
            <w:vAlign w:val="center"/>
          </w:tcPr>
          <w:p w14:paraId="66928749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 полной мере</w:t>
            </w:r>
          </w:p>
        </w:tc>
        <w:tc>
          <w:tcPr>
            <w:tcW w:w="1800" w:type="dxa"/>
            <w:vAlign w:val="center"/>
          </w:tcPr>
          <w:p w14:paraId="1E5CF954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 некоторой степени</w:t>
            </w:r>
          </w:p>
        </w:tc>
        <w:tc>
          <w:tcPr>
            <w:tcW w:w="1800" w:type="dxa"/>
            <w:vAlign w:val="center"/>
          </w:tcPr>
          <w:p w14:paraId="6FD5BE04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 соответствуют</w:t>
            </w:r>
          </w:p>
        </w:tc>
      </w:tr>
      <w:tr w:rsidR="0091643C" w:rsidRPr="00E37DF0" w14:paraId="28A48CAB" w14:textId="77777777" w:rsidTr="0091643C">
        <w:tc>
          <w:tcPr>
            <w:tcW w:w="442" w:type="dxa"/>
            <w:vAlign w:val="center"/>
          </w:tcPr>
          <w:p w14:paraId="4E97A7CD" w14:textId="77777777" w:rsidR="0091643C" w:rsidRPr="00E37DF0" w:rsidRDefault="0091643C" w:rsidP="0091643C">
            <w:pPr>
              <w:jc w:val="center"/>
            </w:pPr>
            <w:r w:rsidRPr="00E37DF0">
              <w:t>1</w:t>
            </w:r>
          </w:p>
        </w:tc>
        <w:tc>
          <w:tcPr>
            <w:tcW w:w="3524" w:type="dxa"/>
          </w:tcPr>
          <w:p w14:paraId="2B0D33DF" w14:textId="77777777" w:rsidR="0091643C" w:rsidRPr="00E37DF0" w:rsidRDefault="0091643C" w:rsidP="0091643C">
            <w:r w:rsidRPr="00E37DF0">
              <w:t>Обеспеченность работой в период прохождения практики</w:t>
            </w:r>
          </w:p>
        </w:tc>
        <w:tc>
          <w:tcPr>
            <w:tcW w:w="1779" w:type="dxa"/>
          </w:tcPr>
          <w:p w14:paraId="348BC808" w14:textId="77777777" w:rsidR="0091643C" w:rsidRPr="00E37DF0" w:rsidRDefault="0091643C" w:rsidP="0091643C"/>
        </w:tc>
        <w:tc>
          <w:tcPr>
            <w:tcW w:w="1800" w:type="dxa"/>
          </w:tcPr>
          <w:p w14:paraId="7185A276" w14:textId="77777777" w:rsidR="0091643C" w:rsidRPr="00E37DF0" w:rsidRDefault="0091643C" w:rsidP="0091643C"/>
        </w:tc>
        <w:tc>
          <w:tcPr>
            <w:tcW w:w="1800" w:type="dxa"/>
          </w:tcPr>
          <w:p w14:paraId="2EB6749E" w14:textId="77777777" w:rsidR="0091643C" w:rsidRPr="00E37DF0" w:rsidRDefault="0091643C" w:rsidP="0091643C"/>
        </w:tc>
      </w:tr>
      <w:tr w:rsidR="0091643C" w:rsidRPr="00E37DF0" w14:paraId="58A8122F" w14:textId="77777777" w:rsidTr="0091643C">
        <w:tc>
          <w:tcPr>
            <w:tcW w:w="442" w:type="dxa"/>
            <w:vAlign w:val="center"/>
          </w:tcPr>
          <w:p w14:paraId="4BB54999" w14:textId="77777777" w:rsidR="0091643C" w:rsidRPr="00E37DF0" w:rsidRDefault="0091643C" w:rsidP="0091643C">
            <w:pPr>
              <w:jc w:val="center"/>
            </w:pPr>
            <w:r w:rsidRPr="00E37DF0">
              <w:t>2</w:t>
            </w:r>
          </w:p>
        </w:tc>
        <w:tc>
          <w:tcPr>
            <w:tcW w:w="3524" w:type="dxa"/>
          </w:tcPr>
          <w:p w14:paraId="04D54562" w14:textId="77777777" w:rsidR="0091643C" w:rsidRPr="00E37DF0" w:rsidRDefault="0091643C" w:rsidP="0091643C">
            <w:r w:rsidRPr="00E37DF0">
              <w:t>Соответствие Ваших способностей занимаемой должности</w:t>
            </w:r>
          </w:p>
        </w:tc>
        <w:tc>
          <w:tcPr>
            <w:tcW w:w="1779" w:type="dxa"/>
          </w:tcPr>
          <w:p w14:paraId="04D36911" w14:textId="77777777" w:rsidR="0091643C" w:rsidRPr="00E37DF0" w:rsidRDefault="0091643C" w:rsidP="0091643C"/>
        </w:tc>
        <w:tc>
          <w:tcPr>
            <w:tcW w:w="1800" w:type="dxa"/>
          </w:tcPr>
          <w:p w14:paraId="3D7267F3" w14:textId="77777777" w:rsidR="0091643C" w:rsidRPr="00E37DF0" w:rsidRDefault="0091643C" w:rsidP="0091643C"/>
        </w:tc>
        <w:tc>
          <w:tcPr>
            <w:tcW w:w="1800" w:type="dxa"/>
          </w:tcPr>
          <w:p w14:paraId="690AA6A6" w14:textId="77777777" w:rsidR="0091643C" w:rsidRPr="00E37DF0" w:rsidRDefault="0091643C" w:rsidP="0091643C"/>
        </w:tc>
      </w:tr>
      <w:tr w:rsidR="0091643C" w:rsidRPr="00E37DF0" w14:paraId="7EEF788D" w14:textId="77777777" w:rsidTr="0091643C">
        <w:tc>
          <w:tcPr>
            <w:tcW w:w="442" w:type="dxa"/>
            <w:vAlign w:val="center"/>
          </w:tcPr>
          <w:p w14:paraId="42CE73C9" w14:textId="77777777" w:rsidR="0091643C" w:rsidRPr="00E37DF0" w:rsidRDefault="0091643C" w:rsidP="0091643C">
            <w:pPr>
              <w:jc w:val="center"/>
            </w:pPr>
            <w:r w:rsidRPr="00E37DF0">
              <w:t>3</w:t>
            </w:r>
          </w:p>
        </w:tc>
        <w:tc>
          <w:tcPr>
            <w:tcW w:w="3524" w:type="dxa"/>
          </w:tcPr>
          <w:p w14:paraId="053CB047" w14:textId="77777777" w:rsidR="0091643C" w:rsidRPr="00E37DF0" w:rsidRDefault="0091643C" w:rsidP="0091643C">
            <w:r w:rsidRPr="00E37DF0">
              <w:t>Разнообразие работы</w:t>
            </w:r>
          </w:p>
        </w:tc>
        <w:tc>
          <w:tcPr>
            <w:tcW w:w="1779" w:type="dxa"/>
          </w:tcPr>
          <w:p w14:paraId="0443477F" w14:textId="77777777" w:rsidR="0091643C" w:rsidRPr="00E37DF0" w:rsidRDefault="0091643C" w:rsidP="0091643C"/>
        </w:tc>
        <w:tc>
          <w:tcPr>
            <w:tcW w:w="1800" w:type="dxa"/>
          </w:tcPr>
          <w:p w14:paraId="241A935A" w14:textId="77777777" w:rsidR="0091643C" w:rsidRPr="00E37DF0" w:rsidRDefault="0091643C" w:rsidP="0091643C"/>
        </w:tc>
        <w:tc>
          <w:tcPr>
            <w:tcW w:w="1800" w:type="dxa"/>
          </w:tcPr>
          <w:p w14:paraId="2A93B0B9" w14:textId="77777777" w:rsidR="0091643C" w:rsidRPr="00E37DF0" w:rsidRDefault="0091643C" w:rsidP="0091643C"/>
        </w:tc>
      </w:tr>
      <w:tr w:rsidR="0091643C" w:rsidRPr="00E37DF0" w14:paraId="0ED52D89" w14:textId="77777777" w:rsidTr="0091643C">
        <w:tc>
          <w:tcPr>
            <w:tcW w:w="442" w:type="dxa"/>
            <w:vAlign w:val="center"/>
          </w:tcPr>
          <w:p w14:paraId="43F0C723" w14:textId="77777777" w:rsidR="0091643C" w:rsidRPr="00E37DF0" w:rsidRDefault="0091643C" w:rsidP="0091643C">
            <w:pPr>
              <w:jc w:val="center"/>
            </w:pPr>
            <w:r w:rsidRPr="00E37DF0">
              <w:t>4</w:t>
            </w:r>
          </w:p>
        </w:tc>
        <w:tc>
          <w:tcPr>
            <w:tcW w:w="3524" w:type="dxa"/>
          </w:tcPr>
          <w:p w14:paraId="071464C2" w14:textId="77777777" w:rsidR="0091643C" w:rsidRPr="00E37DF0" w:rsidRDefault="0091643C" w:rsidP="0091643C">
            <w:r w:rsidRPr="00E37DF0">
              <w:t>Соответствие характера работы способностям и склонностям</w:t>
            </w:r>
          </w:p>
        </w:tc>
        <w:tc>
          <w:tcPr>
            <w:tcW w:w="1779" w:type="dxa"/>
          </w:tcPr>
          <w:p w14:paraId="346A0E31" w14:textId="77777777" w:rsidR="0091643C" w:rsidRPr="00E37DF0" w:rsidRDefault="0091643C" w:rsidP="0091643C"/>
        </w:tc>
        <w:tc>
          <w:tcPr>
            <w:tcW w:w="1800" w:type="dxa"/>
          </w:tcPr>
          <w:p w14:paraId="63AF2B9D" w14:textId="77777777" w:rsidR="0091643C" w:rsidRPr="00E37DF0" w:rsidRDefault="0091643C" w:rsidP="0091643C"/>
        </w:tc>
        <w:tc>
          <w:tcPr>
            <w:tcW w:w="1800" w:type="dxa"/>
          </w:tcPr>
          <w:p w14:paraId="5229209E" w14:textId="77777777" w:rsidR="0091643C" w:rsidRPr="00E37DF0" w:rsidRDefault="0091643C" w:rsidP="0091643C"/>
        </w:tc>
      </w:tr>
      <w:tr w:rsidR="0091643C" w:rsidRPr="00E37DF0" w14:paraId="30085A0D" w14:textId="77777777" w:rsidTr="0091643C">
        <w:tc>
          <w:tcPr>
            <w:tcW w:w="442" w:type="dxa"/>
            <w:vAlign w:val="center"/>
          </w:tcPr>
          <w:p w14:paraId="234095F8" w14:textId="77777777" w:rsidR="0091643C" w:rsidRPr="00E37DF0" w:rsidRDefault="0091643C" w:rsidP="0091643C">
            <w:pPr>
              <w:jc w:val="center"/>
            </w:pPr>
            <w:r w:rsidRPr="00E37DF0">
              <w:lastRenderedPageBreak/>
              <w:t>5</w:t>
            </w:r>
          </w:p>
        </w:tc>
        <w:tc>
          <w:tcPr>
            <w:tcW w:w="3524" w:type="dxa"/>
          </w:tcPr>
          <w:p w14:paraId="7FC62395" w14:textId="77777777" w:rsidR="0091643C" w:rsidRPr="00E37DF0" w:rsidRDefault="0091643C" w:rsidP="0091643C">
            <w:r w:rsidRPr="00E37DF0">
              <w:t>Возможность повышения квалификации (тренинги, корпоративное обучение)</w:t>
            </w:r>
          </w:p>
        </w:tc>
        <w:tc>
          <w:tcPr>
            <w:tcW w:w="1779" w:type="dxa"/>
          </w:tcPr>
          <w:p w14:paraId="6F4FF8D2" w14:textId="77777777" w:rsidR="0091643C" w:rsidRPr="00E37DF0" w:rsidRDefault="0091643C" w:rsidP="0091643C"/>
        </w:tc>
        <w:tc>
          <w:tcPr>
            <w:tcW w:w="1800" w:type="dxa"/>
          </w:tcPr>
          <w:p w14:paraId="6A098D7E" w14:textId="77777777" w:rsidR="0091643C" w:rsidRPr="00E37DF0" w:rsidRDefault="0091643C" w:rsidP="0091643C"/>
        </w:tc>
        <w:tc>
          <w:tcPr>
            <w:tcW w:w="1800" w:type="dxa"/>
          </w:tcPr>
          <w:p w14:paraId="0B8608B2" w14:textId="77777777" w:rsidR="0091643C" w:rsidRPr="00E37DF0" w:rsidRDefault="0091643C" w:rsidP="0091643C"/>
        </w:tc>
      </w:tr>
      <w:tr w:rsidR="0091643C" w:rsidRPr="00E37DF0" w14:paraId="2A58786B" w14:textId="77777777" w:rsidTr="0091643C">
        <w:tc>
          <w:tcPr>
            <w:tcW w:w="442" w:type="dxa"/>
            <w:vAlign w:val="center"/>
          </w:tcPr>
          <w:p w14:paraId="4B735FD7" w14:textId="77777777" w:rsidR="0091643C" w:rsidRPr="00E37DF0" w:rsidRDefault="0091643C" w:rsidP="0091643C">
            <w:pPr>
              <w:jc w:val="center"/>
            </w:pPr>
            <w:r w:rsidRPr="00E37DF0">
              <w:t>6</w:t>
            </w:r>
          </w:p>
        </w:tc>
        <w:tc>
          <w:tcPr>
            <w:tcW w:w="3524" w:type="dxa"/>
          </w:tcPr>
          <w:p w14:paraId="2430A103" w14:textId="77777777" w:rsidR="0091643C" w:rsidRPr="00E37DF0" w:rsidRDefault="0091643C" w:rsidP="0091643C">
            <w:r w:rsidRPr="00E37DF0">
              <w:t>Информированность о делах коллектива</w:t>
            </w:r>
          </w:p>
        </w:tc>
        <w:tc>
          <w:tcPr>
            <w:tcW w:w="1779" w:type="dxa"/>
          </w:tcPr>
          <w:p w14:paraId="789DA4C3" w14:textId="77777777" w:rsidR="0091643C" w:rsidRPr="00E37DF0" w:rsidRDefault="0091643C" w:rsidP="0091643C"/>
        </w:tc>
        <w:tc>
          <w:tcPr>
            <w:tcW w:w="1800" w:type="dxa"/>
          </w:tcPr>
          <w:p w14:paraId="52C6C147" w14:textId="77777777" w:rsidR="0091643C" w:rsidRPr="00E37DF0" w:rsidRDefault="0091643C" w:rsidP="0091643C"/>
        </w:tc>
        <w:tc>
          <w:tcPr>
            <w:tcW w:w="1800" w:type="dxa"/>
          </w:tcPr>
          <w:p w14:paraId="2DF1A520" w14:textId="77777777" w:rsidR="0091643C" w:rsidRPr="00E37DF0" w:rsidRDefault="0091643C" w:rsidP="0091643C"/>
        </w:tc>
      </w:tr>
      <w:tr w:rsidR="0091643C" w:rsidRPr="00E37DF0" w14:paraId="7D0C6BED" w14:textId="77777777" w:rsidTr="0091643C">
        <w:tc>
          <w:tcPr>
            <w:tcW w:w="442" w:type="dxa"/>
            <w:vAlign w:val="center"/>
          </w:tcPr>
          <w:p w14:paraId="1F1078C4" w14:textId="77777777" w:rsidR="0091643C" w:rsidRPr="00E37DF0" w:rsidRDefault="0091643C" w:rsidP="0091643C">
            <w:pPr>
              <w:jc w:val="center"/>
            </w:pPr>
            <w:r w:rsidRPr="00E37DF0">
              <w:t>7</w:t>
            </w:r>
          </w:p>
        </w:tc>
        <w:tc>
          <w:tcPr>
            <w:tcW w:w="3524" w:type="dxa"/>
          </w:tcPr>
          <w:p w14:paraId="55F5AD27" w14:textId="77777777" w:rsidR="0091643C" w:rsidRPr="00E37DF0" w:rsidRDefault="0091643C" w:rsidP="0091643C">
            <w:r w:rsidRPr="00E37DF0">
              <w:t>Помощь и поддержка руководи теля практики от профильной организации</w:t>
            </w:r>
          </w:p>
        </w:tc>
        <w:tc>
          <w:tcPr>
            <w:tcW w:w="1779" w:type="dxa"/>
          </w:tcPr>
          <w:p w14:paraId="4D00829D" w14:textId="77777777" w:rsidR="0091643C" w:rsidRPr="00E37DF0" w:rsidRDefault="0091643C" w:rsidP="0091643C"/>
        </w:tc>
        <w:tc>
          <w:tcPr>
            <w:tcW w:w="1800" w:type="dxa"/>
          </w:tcPr>
          <w:p w14:paraId="279FABE2" w14:textId="77777777" w:rsidR="0091643C" w:rsidRPr="00E37DF0" w:rsidRDefault="0091643C" w:rsidP="0091643C"/>
        </w:tc>
        <w:tc>
          <w:tcPr>
            <w:tcW w:w="1800" w:type="dxa"/>
          </w:tcPr>
          <w:p w14:paraId="3391D7B1" w14:textId="77777777" w:rsidR="0091643C" w:rsidRPr="00E37DF0" w:rsidRDefault="0091643C" w:rsidP="0091643C"/>
        </w:tc>
      </w:tr>
      <w:tr w:rsidR="0091643C" w:rsidRPr="00E37DF0" w14:paraId="1CF8C6C7" w14:textId="77777777" w:rsidTr="0091643C">
        <w:tc>
          <w:tcPr>
            <w:tcW w:w="442" w:type="dxa"/>
            <w:vAlign w:val="center"/>
          </w:tcPr>
          <w:p w14:paraId="60956000" w14:textId="77777777" w:rsidR="0091643C" w:rsidRPr="00E37DF0" w:rsidRDefault="0091643C" w:rsidP="0091643C">
            <w:pPr>
              <w:jc w:val="center"/>
            </w:pPr>
            <w:r w:rsidRPr="00E37DF0">
              <w:t>8</w:t>
            </w:r>
          </w:p>
        </w:tc>
        <w:tc>
          <w:tcPr>
            <w:tcW w:w="3524" w:type="dxa"/>
          </w:tcPr>
          <w:p w14:paraId="5D90D869" w14:textId="77777777" w:rsidR="0091643C" w:rsidRPr="00E37DF0" w:rsidRDefault="0091643C" w:rsidP="0091643C">
            <w:r w:rsidRPr="00E37DF0">
              <w:t>Взаимоотношения с коллегами</w:t>
            </w:r>
          </w:p>
        </w:tc>
        <w:tc>
          <w:tcPr>
            <w:tcW w:w="1779" w:type="dxa"/>
          </w:tcPr>
          <w:p w14:paraId="18CB0A04" w14:textId="77777777" w:rsidR="0091643C" w:rsidRPr="00E37DF0" w:rsidRDefault="0091643C" w:rsidP="0091643C"/>
        </w:tc>
        <w:tc>
          <w:tcPr>
            <w:tcW w:w="1800" w:type="dxa"/>
          </w:tcPr>
          <w:p w14:paraId="404BF513" w14:textId="77777777" w:rsidR="0091643C" w:rsidRPr="00E37DF0" w:rsidRDefault="0091643C" w:rsidP="0091643C"/>
        </w:tc>
        <w:tc>
          <w:tcPr>
            <w:tcW w:w="1800" w:type="dxa"/>
          </w:tcPr>
          <w:p w14:paraId="3D05A787" w14:textId="77777777" w:rsidR="0091643C" w:rsidRPr="00E37DF0" w:rsidRDefault="0091643C" w:rsidP="0091643C"/>
        </w:tc>
      </w:tr>
      <w:tr w:rsidR="0091643C" w:rsidRPr="00E37DF0" w14:paraId="1FE47387" w14:textId="77777777" w:rsidTr="0091643C">
        <w:tc>
          <w:tcPr>
            <w:tcW w:w="442" w:type="dxa"/>
            <w:vAlign w:val="center"/>
          </w:tcPr>
          <w:p w14:paraId="0EEE86E1" w14:textId="77777777" w:rsidR="0091643C" w:rsidRPr="00E37DF0" w:rsidRDefault="0091643C" w:rsidP="0091643C">
            <w:pPr>
              <w:jc w:val="center"/>
            </w:pPr>
            <w:r w:rsidRPr="00E37DF0">
              <w:t>9</w:t>
            </w:r>
          </w:p>
        </w:tc>
        <w:tc>
          <w:tcPr>
            <w:tcW w:w="3524" w:type="dxa"/>
          </w:tcPr>
          <w:p w14:paraId="6FB91D42" w14:textId="77777777" w:rsidR="0091643C" w:rsidRPr="00E37DF0" w:rsidRDefault="0091643C" w:rsidP="0091643C">
            <w:r w:rsidRPr="00E37DF0">
              <w:t>Режим работы</w:t>
            </w:r>
          </w:p>
        </w:tc>
        <w:tc>
          <w:tcPr>
            <w:tcW w:w="1779" w:type="dxa"/>
          </w:tcPr>
          <w:p w14:paraId="2BA45DAC" w14:textId="77777777" w:rsidR="0091643C" w:rsidRPr="00E37DF0" w:rsidRDefault="0091643C" w:rsidP="0091643C"/>
        </w:tc>
        <w:tc>
          <w:tcPr>
            <w:tcW w:w="1800" w:type="dxa"/>
          </w:tcPr>
          <w:p w14:paraId="5BAA4A27" w14:textId="77777777" w:rsidR="0091643C" w:rsidRPr="00E37DF0" w:rsidRDefault="0091643C" w:rsidP="0091643C"/>
        </w:tc>
        <w:tc>
          <w:tcPr>
            <w:tcW w:w="1800" w:type="dxa"/>
          </w:tcPr>
          <w:p w14:paraId="2EEB9CA0" w14:textId="77777777" w:rsidR="0091643C" w:rsidRPr="00E37DF0" w:rsidRDefault="0091643C" w:rsidP="0091643C"/>
        </w:tc>
      </w:tr>
      <w:tr w:rsidR="0091643C" w:rsidRPr="00E37DF0" w14:paraId="70FA9DB9" w14:textId="77777777" w:rsidTr="0091643C">
        <w:tc>
          <w:tcPr>
            <w:tcW w:w="442" w:type="dxa"/>
            <w:vAlign w:val="center"/>
          </w:tcPr>
          <w:p w14:paraId="1A30CDDF" w14:textId="77777777" w:rsidR="0091643C" w:rsidRPr="00E37DF0" w:rsidRDefault="0091643C" w:rsidP="0091643C">
            <w:pPr>
              <w:jc w:val="center"/>
            </w:pPr>
            <w:r w:rsidRPr="00E37DF0">
              <w:t>10</w:t>
            </w:r>
          </w:p>
        </w:tc>
        <w:tc>
          <w:tcPr>
            <w:tcW w:w="3524" w:type="dxa"/>
          </w:tcPr>
          <w:p w14:paraId="5D56B6F5" w14:textId="77777777" w:rsidR="0091643C" w:rsidRPr="00E37DF0" w:rsidRDefault="0091643C" w:rsidP="0091643C">
            <w:r w:rsidRPr="00E37DF0">
              <w:t>Рабочее место</w:t>
            </w:r>
          </w:p>
        </w:tc>
        <w:tc>
          <w:tcPr>
            <w:tcW w:w="1779" w:type="dxa"/>
          </w:tcPr>
          <w:p w14:paraId="62B5B1C3" w14:textId="77777777" w:rsidR="0091643C" w:rsidRPr="00E37DF0" w:rsidRDefault="0091643C" w:rsidP="0091643C"/>
        </w:tc>
        <w:tc>
          <w:tcPr>
            <w:tcW w:w="1800" w:type="dxa"/>
          </w:tcPr>
          <w:p w14:paraId="6F718118" w14:textId="77777777" w:rsidR="0091643C" w:rsidRPr="00E37DF0" w:rsidRDefault="0091643C" w:rsidP="0091643C"/>
        </w:tc>
        <w:tc>
          <w:tcPr>
            <w:tcW w:w="1800" w:type="dxa"/>
          </w:tcPr>
          <w:p w14:paraId="70726E33" w14:textId="77777777" w:rsidR="0091643C" w:rsidRPr="00E37DF0" w:rsidRDefault="0091643C" w:rsidP="0091643C"/>
        </w:tc>
      </w:tr>
    </w:tbl>
    <w:p w14:paraId="5981C482" w14:textId="77777777" w:rsidR="0091643C" w:rsidRPr="00E37DF0" w:rsidRDefault="0091643C" w:rsidP="0091643C"/>
    <w:p w14:paraId="625C8445" w14:textId="77777777" w:rsidR="0091643C" w:rsidRPr="00E37DF0" w:rsidRDefault="0091643C" w:rsidP="0091643C">
      <w:r w:rsidRPr="00E37DF0">
        <w:t xml:space="preserve">9.Каков механизм регламентации участия сотрудников в общественно-значимых мероприятиях организации? </w:t>
      </w:r>
    </w:p>
    <w:p w14:paraId="124B2B21" w14:textId="77777777" w:rsidR="0091643C" w:rsidRPr="00E37DF0" w:rsidRDefault="0091643C" w:rsidP="0091643C">
      <w:r w:rsidRPr="00E37DF0">
        <w:t>10.Отчет по мероприятиям в период прохождения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1643C" w:rsidRPr="00E37DF0" w14:paraId="65AED99C" w14:textId="77777777" w:rsidTr="0091643C">
        <w:tc>
          <w:tcPr>
            <w:tcW w:w="1869" w:type="dxa"/>
            <w:vAlign w:val="center"/>
          </w:tcPr>
          <w:p w14:paraId="68C23F38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1869" w:type="dxa"/>
            <w:vAlign w:val="center"/>
          </w:tcPr>
          <w:p w14:paraId="7F0023F4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Мероприятие</w:t>
            </w:r>
          </w:p>
        </w:tc>
        <w:tc>
          <w:tcPr>
            <w:tcW w:w="1869" w:type="dxa"/>
            <w:vAlign w:val="center"/>
          </w:tcPr>
          <w:p w14:paraId="437034F6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Цель, на решение которой направлен о мероприятие</w:t>
            </w:r>
          </w:p>
        </w:tc>
        <w:tc>
          <w:tcPr>
            <w:tcW w:w="1869" w:type="dxa"/>
            <w:vAlign w:val="center"/>
          </w:tcPr>
          <w:p w14:paraId="42AC9BCE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Документ (стандарт), регламентирующий проведение (участие) организацией в общественно-значимых мероприятий</w:t>
            </w:r>
          </w:p>
        </w:tc>
        <w:tc>
          <w:tcPr>
            <w:tcW w:w="1869" w:type="dxa"/>
            <w:vAlign w:val="center"/>
          </w:tcPr>
          <w:p w14:paraId="72E210E3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Результат</w:t>
            </w:r>
          </w:p>
        </w:tc>
      </w:tr>
      <w:tr w:rsidR="0091643C" w:rsidRPr="00E37DF0" w14:paraId="6B4D49C9" w14:textId="77777777" w:rsidTr="0091643C">
        <w:tc>
          <w:tcPr>
            <w:tcW w:w="1869" w:type="dxa"/>
          </w:tcPr>
          <w:p w14:paraId="7FDF2D54" w14:textId="77777777" w:rsidR="0091643C" w:rsidRPr="00E37DF0" w:rsidRDefault="0091643C" w:rsidP="0091643C"/>
        </w:tc>
        <w:tc>
          <w:tcPr>
            <w:tcW w:w="1869" w:type="dxa"/>
          </w:tcPr>
          <w:p w14:paraId="2FDAF2CB" w14:textId="77777777" w:rsidR="0091643C" w:rsidRPr="00E37DF0" w:rsidRDefault="0091643C" w:rsidP="0091643C"/>
        </w:tc>
        <w:tc>
          <w:tcPr>
            <w:tcW w:w="1869" w:type="dxa"/>
          </w:tcPr>
          <w:p w14:paraId="7DA11236" w14:textId="77777777" w:rsidR="0091643C" w:rsidRPr="00E37DF0" w:rsidRDefault="0091643C" w:rsidP="0091643C"/>
        </w:tc>
        <w:tc>
          <w:tcPr>
            <w:tcW w:w="1869" w:type="dxa"/>
          </w:tcPr>
          <w:p w14:paraId="274491DD" w14:textId="77777777" w:rsidR="0091643C" w:rsidRPr="00E37DF0" w:rsidRDefault="0091643C" w:rsidP="0091643C"/>
        </w:tc>
        <w:tc>
          <w:tcPr>
            <w:tcW w:w="1869" w:type="dxa"/>
          </w:tcPr>
          <w:p w14:paraId="0C9C82A9" w14:textId="77777777" w:rsidR="0091643C" w:rsidRPr="00E37DF0" w:rsidRDefault="0091643C" w:rsidP="0091643C"/>
        </w:tc>
      </w:tr>
      <w:tr w:rsidR="0091643C" w:rsidRPr="00E37DF0" w14:paraId="1034B7C7" w14:textId="77777777" w:rsidTr="0091643C">
        <w:tc>
          <w:tcPr>
            <w:tcW w:w="1869" w:type="dxa"/>
          </w:tcPr>
          <w:p w14:paraId="0F148D4C" w14:textId="77777777" w:rsidR="0091643C" w:rsidRPr="00E37DF0" w:rsidRDefault="0091643C" w:rsidP="0091643C"/>
        </w:tc>
        <w:tc>
          <w:tcPr>
            <w:tcW w:w="1869" w:type="dxa"/>
          </w:tcPr>
          <w:p w14:paraId="227D5808" w14:textId="77777777" w:rsidR="0091643C" w:rsidRPr="00E37DF0" w:rsidRDefault="0091643C" w:rsidP="0091643C"/>
        </w:tc>
        <w:tc>
          <w:tcPr>
            <w:tcW w:w="1869" w:type="dxa"/>
          </w:tcPr>
          <w:p w14:paraId="3DA6DFF5" w14:textId="77777777" w:rsidR="0091643C" w:rsidRPr="00E37DF0" w:rsidRDefault="0091643C" w:rsidP="0091643C"/>
        </w:tc>
        <w:tc>
          <w:tcPr>
            <w:tcW w:w="1869" w:type="dxa"/>
          </w:tcPr>
          <w:p w14:paraId="45EA848F" w14:textId="77777777" w:rsidR="0091643C" w:rsidRPr="00E37DF0" w:rsidRDefault="0091643C" w:rsidP="0091643C"/>
        </w:tc>
        <w:tc>
          <w:tcPr>
            <w:tcW w:w="1869" w:type="dxa"/>
          </w:tcPr>
          <w:p w14:paraId="50EC3186" w14:textId="77777777" w:rsidR="0091643C" w:rsidRPr="00E37DF0" w:rsidRDefault="0091643C" w:rsidP="0091643C"/>
        </w:tc>
      </w:tr>
      <w:tr w:rsidR="0091643C" w:rsidRPr="00E37DF0" w14:paraId="53F0943D" w14:textId="77777777" w:rsidTr="0091643C">
        <w:tc>
          <w:tcPr>
            <w:tcW w:w="1869" w:type="dxa"/>
          </w:tcPr>
          <w:p w14:paraId="517AF574" w14:textId="77777777" w:rsidR="0091643C" w:rsidRPr="00E37DF0" w:rsidRDefault="0091643C" w:rsidP="0091643C"/>
        </w:tc>
        <w:tc>
          <w:tcPr>
            <w:tcW w:w="1869" w:type="dxa"/>
          </w:tcPr>
          <w:p w14:paraId="75274AC3" w14:textId="77777777" w:rsidR="0091643C" w:rsidRPr="00E37DF0" w:rsidRDefault="0091643C" w:rsidP="0091643C"/>
        </w:tc>
        <w:tc>
          <w:tcPr>
            <w:tcW w:w="1869" w:type="dxa"/>
          </w:tcPr>
          <w:p w14:paraId="7F6C230E" w14:textId="77777777" w:rsidR="0091643C" w:rsidRPr="00E37DF0" w:rsidRDefault="0091643C" w:rsidP="0091643C"/>
        </w:tc>
        <w:tc>
          <w:tcPr>
            <w:tcW w:w="1869" w:type="dxa"/>
          </w:tcPr>
          <w:p w14:paraId="7289D8FA" w14:textId="77777777" w:rsidR="0091643C" w:rsidRPr="00E37DF0" w:rsidRDefault="0091643C" w:rsidP="0091643C"/>
        </w:tc>
        <w:tc>
          <w:tcPr>
            <w:tcW w:w="1869" w:type="dxa"/>
          </w:tcPr>
          <w:p w14:paraId="2D55E9A1" w14:textId="77777777" w:rsidR="0091643C" w:rsidRPr="00E37DF0" w:rsidRDefault="0091643C" w:rsidP="0091643C"/>
        </w:tc>
      </w:tr>
      <w:tr w:rsidR="0091643C" w:rsidRPr="00E37DF0" w14:paraId="6E6BC096" w14:textId="77777777" w:rsidTr="0091643C">
        <w:tc>
          <w:tcPr>
            <w:tcW w:w="1869" w:type="dxa"/>
          </w:tcPr>
          <w:p w14:paraId="4F73BE54" w14:textId="77777777" w:rsidR="0091643C" w:rsidRPr="00E37DF0" w:rsidRDefault="0091643C" w:rsidP="0091643C"/>
        </w:tc>
        <w:tc>
          <w:tcPr>
            <w:tcW w:w="1869" w:type="dxa"/>
          </w:tcPr>
          <w:p w14:paraId="26597203" w14:textId="77777777" w:rsidR="0091643C" w:rsidRPr="00E37DF0" w:rsidRDefault="0091643C" w:rsidP="0091643C"/>
        </w:tc>
        <w:tc>
          <w:tcPr>
            <w:tcW w:w="1869" w:type="dxa"/>
          </w:tcPr>
          <w:p w14:paraId="50779A3B" w14:textId="77777777" w:rsidR="0091643C" w:rsidRPr="00E37DF0" w:rsidRDefault="0091643C" w:rsidP="0091643C"/>
        </w:tc>
        <w:tc>
          <w:tcPr>
            <w:tcW w:w="1869" w:type="dxa"/>
          </w:tcPr>
          <w:p w14:paraId="1764ABAB" w14:textId="77777777" w:rsidR="0091643C" w:rsidRPr="00E37DF0" w:rsidRDefault="0091643C" w:rsidP="0091643C"/>
        </w:tc>
        <w:tc>
          <w:tcPr>
            <w:tcW w:w="1869" w:type="dxa"/>
          </w:tcPr>
          <w:p w14:paraId="0C1A779F" w14:textId="77777777" w:rsidR="0091643C" w:rsidRPr="00E37DF0" w:rsidRDefault="0091643C" w:rsidP="0091643C"/>
        </w:tc>
      </w:tr>
      <w:tr w:rsidR="0091643C" w:rsidRPr="00E37DF0" w14:paraId="74130CCD" w14:textId="77777777" w:rsidTr="0091643C">
        <w:tc>
          <w:tcPr>
            <w:tcW w:w="1869" w:type="dxa"/>
          </w:tcPr>
          <w:p w14:paraId="36C832AE" w14:textId="77777777" w:rsidR="0091643C" w:rsidRPr="00E37DF0" w:rsidRDefault="0091643C" w:rsidP="0091643C"/>
        </w:tc>
        <w:tc>
          <w:tcPr>
            <w:tcW w:w="1869" w:type="dxa"/>
          </w:tcPr>
          <w:p w14:paraId="394CFE2D" w14:textId="77777777" w:rsidR="0091643C" w:rsidRPr="00E37DF0" w:rsidRDefault="0091643C" w:rsidP="0091643C"/>
        </w:tc>
        <w:tc>
          <w:tcPr>
            <w:tcW w:w="1869" w:type="dxa"/>
          </w:tcPr>
          <w:p w14:paraId="59BFCA54" w14:textId="77777777" w:rsidR="0091643C" w:rsidRPr="00E37DF0" w:rsidRDefault="0091643C" w:rsidP="0091643C"/>
        </w:tc>
        <w:tc>
          <w:tcPr>
            <w:tcW w:w="1869" w:type="dxa"/>
          </w:tcPr>
          <w:p w14:paraId="2DC1EB62" w14:textId="77777777" w:rsidR="0091643C" w:rsidRPr="00E37DF0" w:rsidRDefault="0091643C" w:rsidP="0091643C"/>
        </w:tc>
        <w:tc>
          <w:tcPr>
            <w:tcW w:w="1869" w:type="dxa"/>
          </w:tcPr>
          <w:p w14:paraId="036FD38A" w14:textId="77777777" w:rsidR="0091643C" w:rsidRPr="00E37DF0" w:rsidRDefault="0091643C" w:rsidP="0091643C"/>
        </w:tc>
      </w:tr>
    </w:tbl>
    <w:p w14:paraId="19DF131B" w14:textId="77777777" w:rsidR="0091643C" w:rsidRPr="00E37DF0" w:rsidRDefault="0091643C" w:rsidP="0091643C"/>
    <w:p w14:paraId="1DECA563" w14:textId="77777777" w:rsidR="0091643C" w:rsidRPr="00E37DF0" w:rsidRDefault="0091643C" w:rsidP="0091643C">
      <w:r w:rsidRPr="00E37DF0">
        <w:br w:type="page"/>
      </w:r>
    </w:p>
    <w:p w14:paraId="1A9191BF" w14:textId="77777777" w:rsidR="0091643C" w:rsidRPr="00E37DF0" w:rsidRDefault="0091643C" w:rsidP="0091643C">
      <w:pPr>
        <w:rPr>
          <w:b/>
          <w:bCs/>
        </w:rPr>
      </w:pPr>
      <w:r w:rsidRPr="00E37DF0">
        <w:rPr>
          <w:b/>
          <w:bCs/>
        </w:rPr>
        <w:lastRenderedPageBreak/>
        <w:t>Отзыв руководителя практики от профильной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851"/>
        <w:gridCol w:w="986"/>
      </w:tblGrid>
      <w:tr w:rsidR="0091643C" w:rsidRPr="00E37DF0" w14:paraId="29FE9386" w14:textId="77777777" w:rsidTr="0091643C">
        <w:tc>
          <w:tcPr>
            <w:tcW w:w="562" w:type="dxa"/>
          </w:tcPr>
          <w:p w14:paraId="5D910A80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6946" w:type="dxa"/>
          </w:tcPr>
          <w:p w14:paraId="204CC098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Вопросы</w:t>
            </w:r>
          </w:p>
        </w:tc>
        <w:tc>
          <w:tcPr>
            <w:tcW w:w="851" w:type="dxa"/>
          </w:tcPr>
          <w:p w14:paraId="3B8556DE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986" w:type="dxa"/>
          </w:tcPr>
          <w:p w14:paraId="05625FB7" w14:textId="77777777" w:rsidR="0091643C" w:rsidRPr="00E37DF0" w:rsidRDefault="0091643C" w:rsidP="0091643C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</w:tr>
      <w:tr w:rsidR="0091643C" w:rsidRPr="00E37DF0" w14:paraId="7306A6D5" w14:textId="77777777" w:rsidTr="0091643C">
        <w:tc>
          <w:tcPr>
            <w:tcW w:w="562" w:type="dxa"/>
            <w:vAlign w:val="center"/>
          </w:tcPr>
          <w:p w14:paraId="266E3D52" w14:textId="77777777" w:rsidR="0091643C" w:rsidRPr="00E37DF0" w:rsidRDefault="0091643C" w:rsidP="0091643C">
            <w:pPr>
              <w:jc w:val="center"/>
            </w:pPr>
            <w:r w:rsidRPr="00E37DF0">
              <w:t>1</w:t>
            </w:r>
          </w:p>
        </w:tc>
        <w:tc>
          <w:tcPr>
            <w:tcW w:w="6946" w:type="dxa"/>
          </w:tcPr>
          <w:p w14:paraId="6E332AC2" w14:textId="77777777" w:rsidR="0091643C" w:rsidRPr="00E37DF0" w:rsidRDefault="0091643C" w:rsidP="0091643C">
            <w:r w:rsidRPr="00E37DF0">
              <w:t>Освоился ли студент:</w:t>
            </w:r>
          </w:p>
        </w:tc>
        <w:tc>
          <w:tcPr>
            <w:tcW w:w="851" w:type="dxa"/>
          </w:tcPr>
          <w:p w14:paraId="3BFC489E" w14:textId="77777777" w:rsidR="0091643C" w:rsidRPr="00E37DF0" w:rsidRDefault="0091643C" w:rsidP="0091643C"/>
        </w:tc>
        <w:tc>
          <w:tcPr>
            <w:tcW w:w="986" w:type="dxa"/>
          </w:tcPr>
          <w:p w14:paraId="587A9DDA" w14:textId="77777777" w:rsidR="0091643C" w:rsidRPr="00E37DF0" w:rsidRDefault="0091643C" w:rsidP="0091643C"/>
        </w:tc>
      </w:tr>
      <w:tr w:rsidR="0091643C" w:rsidRPr="00E37DF0" w14:paraId="1D5EE1A6" w14:textId="77777777" w:rsidTr="0091643C">
        <w:tc>
          <w:tcPr>
            <w:tcW w:w="562" w:type="dxa"/>
            <w:vAlign w:val="center"/>
          </w:tcPr>
          <w:p w14:paraId="613B3622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3798A0D3" w14:textId="77777777" w:rsidR="0091643C" w:rsidRPr="00E37DF0" w:rsidRDefault="0091643C" w:rsidP="0091643C">
            <w:r w:rsidRPr="00E37DF0">
              <w:t>- в работе;</w:t>
            </w:r>
          </w:p>
        </w:tc>
        <w:tc>
          <w:tcPr>
            <w:tcW w:w="851" w:type="dxa"/>
          </w:tcPr>
          <w:p w14:paraId="755E9CC2" w14:textId="77777777" w:rsidR="0091643C" w:rsidRPr="00E37DF0" w:rsidRDefault="0091643C" w:rsidP="0091643C"/>
        </w:tc>
        <w:tc>
          <w:tcPr>
            <w:tcW w:w="986" w:type="dxa"/>
          </w:tcPr>
          <w:p w14:paraId="49B0C413" w14:textId="77777777" w:rsidR="0091643C" w:rsidRPr="00E37DF0" w:rsidRDefault="0091643C" w:rsidP="0091643C"/>
        </w:tc>
      </w:tr>
      <w:tr w:rsidR="0091643C" w:rsidRPr="00E37DF0" w14:paraId="17A55545" w14:textId="77777777" w:rsidTr="0091643C">
        <w:tc>
          <w:tcPr>
            <w:tcW w:w="562" w:type="dxa"/>
            <w:vAlign w:val="center"/>
          </w:tcPr>
          <w:p w14:paraId="5C03617D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08BFDD7E" w14:textId="77777777" w:rsidR="0091643C" w:rsidRPr="00E37DF0" w:rsidRDefault="0091643C" w:rsidP="0091643C">
            <w:r w:rsidRPr="00E37DF0">
              <w:t>- в коллективе;</w:t>
            </w:r>
          </w:p>
        </w:tc>
        <w:tc>
          <w:tcPr>
            <w:tcW w:w="851" w:type="dxa"/>
          </w:tcPr>
          <w:p w14:paraId="43A0DF86" w14:textId="77777777" w:rsidR="0091643C" w:rsidRPr="00E37DF0" w:rsidRDefault="0091643C" w:rsidP="0091643C"/>
        </w:tc>
        <w:tc>
          <w:tcPr>
            <w:tcW w:w="986" w:type="dxa"/>
          </w:tcPr>
          <w:p w14:paraId="0DABECBA" w14:textId="77777777" w:rsidR="0091643C" w:rsidRPr="00E37DF0" w:rsidRDefault="0091643C" w:rsidP="0091643C"/>
        </w:tc>
      </w:tr>
      <w:tr w:rsidR="0091643C" w:rsidRPr="00E37DF0" w14:paraId="66C2A459" w14:textId="77777777" w:rsidTr="0091643C">
        <w:tc>
          <w:tcPr>
            <w:tcW w:w="562" w:type="dxa"/>
            <w:vAlign w:val="center"/>
          </w:tcPr>
          <w:p w14:paraId="3CC4E64C" w14:textId="77777777" w:rsidR="0091643C" w:rsidRPr="00E37DF0" w:rsidRDefault="0091643C" w:rsidP="0091643C">
            <w:pPr>
              <w:jc w:val="center"/>
            </w:pPr>
            <w:r w:rsidRPr="00E37DF0">
              <w:t>2</w:t>
            </w:r>
          </w:p>
        </w:tc>
        <w:tc>
          <w:tcPr>
            <w:tcW w:w="6946" w:type="dxa"/>
          </w:tcPr>
          <w:p w14:paraId="68C3CE38" w14:textId="77777777" w:rsidR="0091643C" w:rsidRPr="00E37DF0" w:rsidRDefault="0091643C" w:rsidP="0091643C">
            <w:r w:rsidRPr="00E37DF0">
              <w:t>Заслужил ли он уважение среди коллег?</w:t>
            </w:r>
          </w:p>
        </w:tc>
        <w:tc>
          <w:tcPr>
            <w:tcW w:w="851" w:type="dxa"/>
          </w:tcPr>
          <w:p w14:paraId="3ACB27AA" w14:textId="77777777" w:rsidR="0091643C" w:rsidRPr="00E37DF0" w:rsidRDefault="0091643C" w:rsidP="0091643C"/>
        </w:tc>
        <w:tc>
          <w:tcPr>
            <w:tcW w:w="986" w:type="dxa"/>
          </w:tcPr>
          <w:p w14:paraId="1EBD7F20" w14:textId="77777777" w:rsidR="0091643C" w:rsidRPr="00E37DF0" w:rsidRDefault="0091643C" w:rsidP="0091643C"/>
        </w:tc>
      </w:tr>
      <w:tr w:rsidR="0091643C" w:rsidRPr="00E37DF0" w14:paraId="323EF645" w14:textId="77777777" w:rsidTr="0091643C">
        <w:tc>
          <w:tcPr>
            <w:tcW w:w="562" w:type="dxa"/>
            <w:vAlign w:val="center"/>
          </w:tcPr>
          <w:p w14:paraId="5427CD3D" w14:textId="77777777" w:rsidR="0091643C" w:rsidRPr="00E37DF0" w:rsidRDefault="0091643C" w:rsidP="0091643C">
            <w:pPr>
              <w:jc w:val="center"/>
            </w:pPr>
            <w:r w:rsidRPr="00E37DF0">
              <w:t>3</w:t>
            </w:r>
          </w:p>
        </w:tc>
        <w:tc>
          <w:tcPr>
            <w:tcW w:w="6946" w:type="dxa"/>
          </w:tcPr>
          <w:p w14:paraId="15F96E03" w14:textId="77777777" w:rsidR="0091643C" w:rsidRPr="00E37DF0" w:rsidRDefault="0091643C" w:rsidP="0091643C">
            <w:r w:rsidRPr="00E37DF0">
              <w:t>Поручается ли ему самостоятельная работа?</w:t>
            </w:r>
          </w:p>
        </w:tc>
        <w:tc>
          <w:tcPr>
            <w:tcW w:w="851" w:type="dxa"/>
          </w:tcPr>
          <w:p w14:paraId="1CFE1C32" w14:textId="77777777" w:rsidR="0091643C" w:rsidRPr="00E37DF0" w:rsidRDefault="0091643C" w:rsidP="0091643C"/>
        </w:tc>
        <w:tc>
          <w:tcPr>
            <w:tcW w:w="986" w:type="dxa"/>
          </w:tcPr>
          <w:p w14:paraId="5B8C58FE" w14:textId="77777777" w:rsidR="0091643C" w:rsidRPr="00E37DF0" w:rsidRDefault="0091643C" w:rsidP="0091643C"/>
        </w:tc>
      </w:tr>
      <w:tr w:rsidR="0091643C" w:rsidRPr="00E37DF0" w14:paraId="2FCAE3B0" w14:textId="77777777" w:rsidTr="0091643C">
        <w:tc>
          <w:tcPr>
            <w:tcW w:w="562" w:type="dxa"/>
            <w:vAlign w:val="center"/>
          </w:tcPr>
          <w:p w14:paraId="347A816B" w14:textId="77777777" w:rsidR="0091643C" w:rsidRPr="00E37DF0" w:rsidRDefault="0091643C" w:rsidP="0091643C">
            <w:pPr>
              <w:jc w:val="center"/>
            </w:pPr>
            <w:r w:rsidRPr="00E37DF0">
              <w:t>4</w:t>
            </w:r>
          </w:p>
        </w:tc>
        <w:tc>
          <w:tcPr>
            <w:tcW w:w="6946" w:type="dxa"/>
          </w:tcPr>
          <w:p w14:paraId="5AC3C33B" w14:textId="77777777" w:rsidR="0091643C" w:rsidRPr="00E37DF0" w:rsidRDefault="0091643C" w:rsidP="0091643C">
            <w:r w:rsidRPr="00E37DF0">
              <w:t>Справляется ли он с порученными заданиями в срок?</w:t>
            </w:r>
          </w:p>
        </w:tc>
        <w:tc>
          <w:tcPr>
            <w:tcW w:w="851" w:type="dxa"/>
          </w:tcPr>
          <w:p w14:paraId="232594B6" w14:textId="77777777" w:rsidR="0091643C" w:rsidRPr="00E37DF0" w:rsidRDefault="0091643C" w:rsidP="0091643C"/>
        </w:tc>
        <w:tc>
          <w:tcPr>
            <w:tcW w:w="986" w:type="dxa"/>
          </w:tcPr>
          <w:p w14:paraId="73C6E1A1" w14:textId="77777777" w:rsidR="0091643C" w:rsidRPr="00E37DF0" w:rsidRDefault="0091643C" w:rsidP="0091643C"/>
        </w:tc>
      </w:tr>
      <w:tr w:rsidR="0091643C" w:rsidRPr="00E37DF0" w14:paraId="5CDFCD9F" w14:textId="77777777" w:rsidTr="0091643C">
        <w:tc>
          <w:tcPr>
            <w:tcW w:w="562" w:type="dxa"/>
            <w:vAlign w:val="center"/>
          </w:tcPr>
          <w:p w14:paraId="158D96B4" w14:textId="77777777" w:rsidR="0091643C" w:rsidRPr="00E37DF0" w:rsidRDefault="0091643C" w:rsidP="0091643C">
            <w:pPr>
              <w:jc w:val="center"/>
            </w:pPr>
            <w:r w:rsidRPr="00E37DF0">
              <w:t>5</w:t>
            </w:r>
          </w:p>
        </w:tc>
        <w:tc>
          <w:tcPr>
            <w:tcW w:w="6946" w:type="dxa"/>
          </w:tcPr>
          <w:p w14:paraId="73DB40F8" w14:textId="77777777" w:rsidR="0091643C" w:rsidRPr="00E37DF0" w:rsidRDefault="0091643C" w:rsidP="0091643C">
            <w:r w:rsidRPr="00E37DF0">
              <w:t>Проявляет ли интерес к порученной работе?</w:t>
            </w:r>
          </w:p>
        </w:tc>
        <w:tc>
          <w:tcPr>
            <w:tcW w:w="851" w:type="dxa"/>
          </w:tcPr>
          <w:p w14:paraId="3D58522B" w14:textId="77777777" w:rsidR="0091643C" w:rsidRPr="00E37DF0" w:rsidRDefault="0091643C" w:rsidP="0091643C"/>
        </w:tc>
        <w:tc>
          <w:tcPr>
            <w:tcW w:w="986" w:type="dxa"/>
          </w:tcPr>
          <w:p w14:paraId="00552101" w14:textId="77777777" w:rsidR="0091643C" w:rsidRPr="00E37DF0" w:rsidRDefault="0091643C" w:rsidP="0091643C"/>
        </w:tc>
      </w:tr>
      <w:tr w:rsidR="0091643C" w:rsidRPr="00E37DF0" w14:paraId="0797BF7E" w14:textId="77777777" w:rsidTr="0091643C">
        <w:tc>
          <w:tcPr>
            <w:tcW w:w="562" w:type="dxa"/>
            <w:vAlign w:val="center"/>
          </w:tcPr>
          <w:p w14:paraId="10E037B0" w14:textId="77777777" w:rsidR="0091643C" w:rsidRPr="00E37DF0" w:rsidRDefault="0091643C" w:rsidP="0091643C">
            <w:pPr>
              <w:jc w:val="center"/>
            </w:pPr>
            <w:r w:rsidRPr="00E37DF0">
              <w:t>6</w:t>
            </w:r>
          </w:p>
        </w:tc>
        <w:tc>
          <w:tcPr>
            <w:tcW w:w="6946" w:type="dxa"/>
          </w:tcPr>
          <w:p w14:paraId="04C52485" w14:textId="77777777" w:rsidR="0091643C" w:rsidRPr="00E37DF0" w:rsidRDefault="0091643C" w:rsidP="0091643C">
            <w:r w:rsidRPr="00E37DF0">
              <w:t>Конструктивно ли использует рабочее время?</w:t>
            </w:r>
          </w:p>
        </w:tc>
        <w:tc>
          <w:tcPr>
            <w:tcW w:w="851" w:type="dxa"/>
          </w:tcPr>
          <w:p w14:paraId="1A16C408" w14:textId="77777777" w:rsidR="0091643C" w:rsidRPr="00E37DF0" w:rsidRDefault="0091643C" w:rsidP="0091643C"/>
        </w:tc>
        <w:tc>
          <w:tcPr>
            <w:tcW w:w="986" w:type="dxa"/>
          </w:tcPr>
          <w:p w14:paraId="766B25D8" w14:textId="77777777" w:rsidR="0091643C" w:rsidRPr="00E37DF0" w:rsidRDefault="0091643C" w:rsidP="0091643C"/>
        </w:tc>
      </w:tr>
      <w:tr w:rsidR="0091643C" w:rsidRPr="00E37DF0" w14:paraId="24A9EAD2" w14:textId="77777777" w:rsidTr="0091643C">
        <w:tc>
          <w:tcPr>
            <w:tcW w:w="562" w:type="dxa"/>
            <w:vAlign w:val="center"/>
          </w:tcPr>
          <w:p w14:paraId="6399E72A" w14:textId="77777777" w:rsidR="0091643C" w:rsidRPr="00E37DF0" w:rsidRDefault="0091643C" w:rsidP="0091643C">
            <w:pPr>
              <w:jc w:val="center"/>
            </w:pPr>
            <w:r w:rsidRPr="00E37DF0">
              <w:t>4</w:t>
            </w:r>
          </w:p>
        </w:tc>
        <w:tc>
          <w:tcPr>
            <w:tcW w:w="6946" w:type="dxa"/>
          </w:tcPr>
          <w:p w14:paraId="22461E69" w14:textId="77777777" w:rsidR="0091643C" w:rsidRPr="00E37DF0" w:rsidRDefault="0091643C" w:rsidP="0091643C">
            <w:r w:rsidRPr="00E37DF0">
              <w:t>Соблюдает ли этику общения?</w:t>
            </w:r>
          </w:p>
        </w:tc>
        <w:tc>
          <w:tcPr>
            <w:tcW w:w="851" w:type="dxa"/>
          </w:tcPr>
          <w:p w14:paraId="7709680D" w14:textId="77777777" w:rsidR="0091643C" w:rsidRPr="00E37DF0" w:rsidRDefault="0091643C" w:rsidP="0091643C"/>
        </w:tc>
        <w:tc>
          <w:tcPr>
            <w:tcW w:w="986" w:type="dxa"/>
          </w:tcPr>
          <w:p w14:paraId="3EE9A69F" w14:textId="77777777" w:rsidR="0091643C" w:rsidRPr="00E37DF0" w:rsidRDefault="0091643C" w:rsidP="0091643C"/>
        </w:tc>
      </w:tr>
      <w:tr w:rsidR="0091643C" w:rsidRPr="00E37DF0" w14:paraId="66B06F88" w14:textId="77777777" w:rsidTr="0091643C">
        <w:tc>
          <w:tcPr>
            <w:tcW w:w="562" w:type="dxa"/>
            <w:vAlign w:val="center"/>
          </w:tcPr>
          <w:p w14:paraId="25A23197" w14:textId="77777777" w:rsidR="0091643C" w:rsidRPr="00E37DF0" w:rsidRDefault="0091643C" w:rsidP="0091643C">
            <w:pPr>
              <w:jc w:val="center"/>
            </w:pPr>
            <w:r w:rsidRPr="00E37DF0">
              <w:t>8</w:t>
            </w:r>
          </w:p>
        </w:tc>
        <w:tc>
          <w:tcPr>
            <w:tcW w:w="6946" w:type="dxa"/>
          </w:tcPr>
          <w:p w14:paraId="5A552347" w14:textId="77777777" w:rsidR="0091643C" w:rsidRPr="00E37DF0" w:rsidRDefault="0091643C" w:rsidP="0091643C">
            <w:r w:rsidRPr="00E37DF0">
              <w:t>Владеет ли средствами устной и письменной коммуникации на достаточном уровне?</w:t>
            </w:r>
          </w:p>
        </w:tc>
        <w:tc>
          <w:tcPr>
            <w:tcW w:w="851" w:type="dxa"/>
          </w:tcPr>
          <w:p w14:paraId="0F374831" w14:textId="77777777" w:rsidR="0091643C" w:rsidRPr="00E37DF0" w:rsidRDefault="0091643C" w:rsidP="0091643C"/>
        </w:tc>
        <w:tc>
          <w:tcPr>
            <w:tcW w:w="986" w:type="dxa"/>
          </w:tcPr>
          <w:p w14:paraId="56D93AC5" w14:textId="77777777" w:rsidR="0091643C" w:rsidRPr="00E37DF0" w:rsidRDefault="0091643C" w:rsidP="0091643C"/>
        </w:tc>
      </w:tr>
      <w:tr w:rsidR="0091643C" w:rsidRPr="00E37DF0" w14:paraId="6CB0C99F" w14:textId="77777777" w:rsidTr="0091643C">
        <w:tc>
          <w:tcPr>
            <w:tcW w:w="562" w:type="dxa"/>
            <w:vAlign w:val="center"/>
          </w:tcPr>
          <w:p w14:paraId="19B397B0" w14:textId="77777777" w:rsidR="0091643C" w:rsidRPr="00E37DF0" w:rsidRDefault="0091643C" w:rsidP="0091643C">
            <w:pPr>
              <w:jc w:val="center"/>
            </w:pPr>
            <w:r w:rsidRPr="00E37DF0">
              <w:t>9</w:t>
            </w:r>
          </w:p>
        </w:tc>
        <w:tc>
          <w:tcPr>
            <w:tcW w:w="6946" w:type="dxa"/>
          </w:tcPr>
          <w:p w14:paraId="19CF0844" w14:textId="77777777" w:rsidR="0091643C" w:rsidRPr="00E37DF0" w:rsidRDefault="0091643C" w:rsidP="0091643C">
            <w:r w:rsidRPr="00E37DF0">
              <w:t>Направлена ли его работа на достижение личного успеха и обеспечение качества работы?</w:t>
            </w:r>
          </w:p>
        </w:tc>
        <w:tc>
          <w:tcPr>
            <w:tcW w:w="851" w:type="dxa"/>
          </w:tcPr>
          <w:p w14:paraId="367CDD90" w14:textId="77777777" w:rsidR="0091643C" w:rsidRPr="00E37DF0" w:rsidRDefault="0091643C" w:rsidP="0091643C"/>
        </w:tc>
        <w:tc>
          <w:tcPr>
            <w:tcW w:w="986" w:type="dxa"/>
          </w:tcPr>
          <w:p w14:paraId="6F4CB460" w14:textId="77777777" w:rsidR="0091643C" w:rsidRPr="00E37DF0" w:rsidRDefault="0091643C" w:rsidP="0091643C"/>
        </w:tc>
      </w:tr>
      <w:tr w:rsidR="0091643C" w:rsidRPr="00E37DF0" w14:paraId="5A50FCFC" w14:textId="77777777" w:rsidTr="0091643C">
        <w:tc>
          <w:tcPr>
            <w:tcW w:w="562" w:type="dxa"/>
            <w:vAlign w:val="center"/>
          </w:tcPr>
          <w:p w14:paraId="5533D79D" w14:textId="77777777" w:rsidR="0091643C" w:rsidRPr="00E37DF0" w:rsidRDefault="0091643C" w:rsidP="0091643C">
            <w:pPr>
              <w:jc w:val="center"/>
            </w:pPr>
            <w:r w:rsidRPr="00E37DF0">
              <w:t>10</w:t>
            </w:r>
          </w:p>
        </w:tc>
        <w:tc>
          <w:tcPr>
            <w:tcW w:w="6946" w:type="dxa"/>
          </w:tcPr>
          <w:p w14:paraId="40E38FCE" w14:textId="77777777" w:rsidR="0091643C" w:rsidRPr="00E37DF0" w:rsidRDefault="0091643C" w:rsidP="0091643C">
            <w:r w:rsidRPr="00E37DF0">
              <w:t>Нарушает ли правила внутреннего распорядка?</w:t>
            </w:r>
          </w:p>
        </w:tc>
        <w:tc>
          <w:tcPr>
            <w:tcW w:w="851" w:type="dxa"/>
          </w:tcPr>
          <w:p w14:paraId="7510AFA5" w14:textId="77777777" w:rsidR="0091643C" w:rsidRPr="00E37DF0" w:rsidRDefault="0091643C" w:rsidP="0091643C"/>
        </w:tc>
        <w:tc>
          <w:tcPr>
            <w:tcW w:w="986" w:type="dxa"/>
          </w:tcPr>
          <w:p w14:paraId="1C2F36AB" w14:textId="77777777" w:rsidR="0091643C" w:rsidRPr="00E37DF0" w:rsidRDefault="0091643C" w:rsidP="0091643C"/>
        </w:tc>
      </w:tr>
      <w:tr w:rsidR="0091643C" w:rsidRPr="00E37DF0" w14:paraId="65B41F51" w14:textId="77777777" w:rsidTr="0091643C">
        <w:tc>
          <w:tcPr>
            <w:tcW w:w="562" w:type="dxa"/>
            <w:vAlign w:val="center"/>
          </w:tcPr>
          <w:p w14:paraId="70063898" w14:textId="77777777" w:rsidR="0091643C" w:rsidRPr="00E37DF0" w:rsidRDefault="0091643C" w:rsidP="0091643C">
            <w:pPr>
              <w:jc w:val="center"/>
            </w:pPr>
            <w:r w:rsidRPr="00E37DF0">
              <w:t>11</w:t>
            </w:r>
          </w:p>
        </w:tc>
        <w:tc>
          <w:tcPr>
            <w:tcW w:w="6946" w:type="dxa"/>
          </w:tcPr>
          <w:p w14:paraId="39B61262" w14:textId="77777777" w:rsidR="0091643C" w:rsidRPr="00E37DF0" w:rsidRDefault="0091643C" w:rsidP="0091643C">
            <w:r w:rsidRPr="00E37DF0">
              <w:t>Обеспечен ли он рабочим местом?</w:t>
            </w:r>
          </w:p>
        </w:tc>
        <w:tc>
          <w:tcPr>
            <w:tcW w:w="851" w:type="dxa"/>
          </w:tcPr>
          <w:p w14:paraId="18EC1A7D" w14:textId="77777777" w:rsidR="0091643C" w:rsidRPr="00E37DF0" w:rsidRDefault="0091643C" w:rsidP="0091643C"/>
        </w:tc>
        <w:tc>
          <w:tcPr>
            <w:tcW w:w="986" w:type="dxa"/>
          </w:tcPr>
          <w:p w14:paraId="34C0DB91" w14:textId="77777777" w:rsidR="0091643C" w:rsidRPr="00E37DF0" w:rsidRDefault="0091643C" w:rsidP="0091643C"/>
        </w:tc>
      </w:tr>
      <w:tr w:rsidR="0091643C" w:rsidRPr="00E37DF0" w14:paraId="208F2373" w14:textId="77777777" w:rsidTr="0091643C">
        <w:tc>
          <w:tcPr>
            <w:tcW w:w="562" w:type="dxa"/>
            <w:vAlign w:val="center"/>
          </w:tcPr>
          <w:p w14:paraId="4A2257DE" w14:textId="77777777" w:rsidR="0091643C" w:rsidRPr="00E37DF0" w:rsidRDefault="0091643C" w:rsidP="0091643C">
            <w:pPr>
              <w:jc w:val="center"/>
            </w:pPr>
            <w:r w:rsidRPr="00E37DF0">
              <w:t>12</w:t>
            </w:r>
          </w:p>
        </w:tc>
        <w:tc>
          <w:tcPr>
            <w:tcW w:w="6946" w:type="dxa"/>
          </w:tcPr>
          <w:p w14:paraId="2291B9A4" w14:textId="77777777" w:rsidR="0091643C" w:rsidRPr="00E37DF0" w:rsidRDefault="0091643C" w:rsidP="0091643C">
            <w:r w:rsidRPr="00E37DF0">
              <w:t>Соответствует ли его поведение ценностям, правила м и традициям организации?</w:t>
            </w:r>
          </w:p>
        </w:tc>
        <w:tc>
          <w:tcPr>
            <w:tcW w:w="851" w:type="dxa"/>
          </w:tcPr>
          <w:p w14:paraId="4B8B81D3" w14:textId="77777777" w:rsidR="0091643C" w:rsidRPr="00E37DF0" w:rsidRDefault="0091643C" w:rsidP="0091643C"/>
        </w:tc>
        <w:tc>
          <w:tcPr>
            <w:tcW w:w="986" w:type="dxa"/>
          </w:tcPr>
          <w:p w14:paraId="42004CCD" w14:textId="77777777" w:rsidR="0091643C" w:rsidRPr="00E37DF0" w:rsidRDefault="0091643C" w:rsidP="0091643C"/>
        </w:tc>
      </w:tr>
      <w:tr w:rsidR="0091643C" w:rsidRPr="00E37DF0" w14:paraId="7060AFA1" w14:textId="77777777" w:rsidTr="0091643C">
        <w:tc>
          <w:tcPr>
            <w:tcW w:w="562" w:type="dxa"/>
            <w:vAlign w:val="center"/>
          </w:tcPr>
          <w:p w14:paraId="2E4FB77D" w14:textId="77777777" w:rsidR="0091643C" w:rsidRPr="00E37DF0" w:rsidRDefault="0091643C" w:rsidP="0091643C">
            <w:pPr>
              <w:jc w:val="center"/>
            </w:pPr>
            <w:r w:rsidRPr="00E37DF0">
              <w:t>13</w:t>
            </w:r>
          </w:p>
        </w:tc>
        <w:tc>
          <w:tcPr>
            <w:tcW w:w="6946" w:type="dxa"/>
          </w:tcPr>
          <w:p w14:paraId="433EFF8A" w14:textId="77777777" w:rsidR="0091643C" w:rsidRPr="00E37DF0" w:rsidRDefault="0091643C" w:rsidP="0091643C">
            <w:r w:rsidRPr="00E37DF0">
              <w:t>Оцените, в какой степени у Вашего подопечного выражены следующие качества:</w:t>
            </w:r>
          </w:p>
        </w:tc>
        <w:tc>
          <w:tcPr>
            <w:tcW w:w="851" w:type="dxa"/>
          </w:tcPr>
          <w:p w14:paraId="62DE35C2" w14:textId="77777777" w:rsidR="0091643C" w:rsidRPr="00E37DF0" w:rsidRDefault="0091643C" w:rsidP="0091643C"/>
        </w:tc>
        <w:tc>
          <w:tcPr>
            <w:tcW w:w="986" w:type="dxa"/>
          </w:tcPr>
          <w:p w14:paraId="01C15183" w14:textId="77777777" w:rsidR="0091643C" w:rsidRPr="00E37DF0" w:rsidRDefault="0091643C" w:rsidP="0091643C"/>
        </w:tc>
      </w:tr>
      <w:tr w:rsidR="0091643C" w:rsidRPr="00E37DF0" w14:paraId="138E4E37" w14:textId="77777777" w:rsidTr="0091643C">
        <w:tc>
          <w:tcPr>
            <w:tcW w:w="562" w:type="dxa"/>
            <w:vAlign w:val="center"/>
          </w:tcPr>
          <w:p w14:paraId="483EB7AA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2918CF33" w14:textId="77777777" w:rsidR="0091643C" w:rsidRPr="00E37DF0" w:rsidRDefault="0091643C" w:rsidP="0091643C">
            <w:r w:rsidRPr="00E37DF0">
              <w:t>- исполнительность</w:t>
            </w:r>
          </w:p>
        </w:tc>
        <w:tc>
          <w:tcPr>
            <w:tcW w:w="851" w:type="dxa"/>
          </w:tcPr>
          <w:p w14:paraId="37D19438" w14:textId="77777777" w:rsidR="0091643C" w:rsidRPr="00E37DF0" w:rsidRDefault="0091643C" w:rsidP="0091643C"/>
        </w:tc>
        <w:tc>
          <w:tcPr>
            <w:tcW w:w="986" w:type="dxa"/>
          </w:tcPr>
          <w:p w14:paraId="7E300720" w14:textId="77777777" w:rsidR="0091643C" w:rsidRPr="00E37DF0" w:rsidRDefault="0091643C" w:rsidP="0091643C"/>
        </w:tc>
      </w:tr>
      <w:tr w:rsidR="0091643C" w:rsidRPr="00E37DF0" w14:paraId="520DF907" w14:textId="77777777" w:rsidTr="0091643C">
        <w:tc>
          <w:tcPr>
            <w:tcW w:w="562" w:type="dxa"/>
            <w:vAlign w:val="center"/>
          </w:tcPr>
          <w:p w14:paraId="555B438F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293BABE7" w14:textId="77777777" w:rsidR="0091643C" w:rsidRPr="00E37DF0" w:rsidRDefault="0091643C" w:rsidP="0091643C">
            <w:r w:rsidRPr="00E37DF0">
              <w:t>- работоспособность</w:t>
            </w:r>
          </w:p>
        </w:tc>
        <w:tc>
          <w:tcPr>
            <w:tcW w:w="851" w:type="dxa"/>
          </w:tcPr>
          <w:p w14:paraId="713E866C" w14:textId="77777777" w:rsidR="0091643C" w:rsidRPr="00E37DF0" w:rsidRDefault="0091643C" w:rsidP="0091643C"/>
        </w:tc>
        <w:tc>
          <w:tcPr>
            <w:tcW w:w="986" w:type="dxa"/>
          </w:tcPr>
          <w:p w14:paraId="06B7BE58" w14:textId="77777777" w:rsidR="0091643C" w:rsidRPr="00E37DF0" w:rsidRDefault="0091643C" w:rsidP="0091643C"/>
        </w:tc>
      </w:tr>
      <w:tr w:rsidR="0091643C" w:rsidRPr="00E37DF0" w14:paraId="6A8591F9" w14:textId="77777777" w:rsidTr="0091643C">
        <w:tc>
          <w:tcPr>
            <w:tcW w:w="562" w:type="dxa"/>
            <w:vAlign w:val="center"/>
          </w:tcPr>
          <w:p w14:paraId="7D17712F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075E0AA5" w14:textId="77777777" w:rsidR="0091643C" w:rsidRPr="00E37DF0" w:rsidRDefault="0091643C" w:rsidP="0091643C">
            <w:r w:rsidRPr="00E37DF0">
              <w:t xml:space="preserve">- </w:t>
            </w:r>
            <w:proofErr w:type="spellStart"/>
            <w:r w:rsidRPr="00E37DF0">
              <w:t>самоорганизованность</w:t>
            </w:r>
            <w:proofErr w:type="spellEnd"/>
          </w:p>
        </w:tc>
        <w:tc>
          <w:tcPr>
            <w:tcW w:w="851" w:type="dxa"/>
          </w:tcPr>
          <w:p w14:paraId="3DCB0514" w14:textId="77777777" w:rsidR="0091643C" w:rsidRPr="00E37DF0" w:rsidRDefault="0091643C" w:rsidP="0091643C"/>
        </w:tc>
        <w:tc>
          <w:tcPr>
            <w:tcW w:w="986" w:type="dxa"/>
          </w:tcPr>
          <w:p w14:paraId="308E9F64" w14:textId="77777777" w:rsidR="0091643C" w:rsidRPr="00E37DF0" w:rsidRDefault="0091643C" w:rsidP="0091643C"/>
        </w:tc>
      </w:tr>
      <w:tr w:rsidR="0091643C" w:rsidRPr="00E37DF0" w14:paraId="77673ECB" w14:textId="77777777" w:rsidTr="0091643C">
        <w:tc>
          <w:tcPr>
            <w:tcW w:w="562" w:type="dxa"/>
            <w:vAlign w:val="center"/>
          </w:tcPr>
          <w:p w14:paraId="213DE4B6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5E7BD921" w14:textId="77777777" w:rsidR="0091643C" w:rsidRPr="00E37DF0" w:rsidRDefault="0091643C" w:rsidP="0091643C">
            <w:r w:rsidRPr="00E37DF0">
              <w:t>- готовность к сотрудничеству</w:t>
            </w:r>
          </w:p>
        </w:tc>
        <w:tc>
          <w:tcPr>
            <w:tcW w:w="851" w:type="dxa"/>
          </w:tcPr>
          <w:p w14:paraId="5045BDF9" w14:textId="77777777" w:rsidR="0091643C" w:rsidRPr="00E37DF0" w:rsidRDefault="0091643C" w:rsidP="0091643C"/>
        </w:tc>
        <w:tc>
          <w:tcPr>
            <w:tcW w:w="986" w:type="dxa"/>
          </w:tcPr>
          <w:p w14:paraId="1E95E462" w14:textId="77777777" w:rsidR="0091643C" w:rsidRPr="00E37DF0" w:rsidRDefault="0091643C" w:rsidP="0091643C"/>
        </w:tc>
      </w:tr>
      <w:tr w:rsidR="0091643C" w:rsidRPr="00E37DF0" w14:paraId="5C65DE29" w14:textId="77777777" w:rsidTr="0091643C">
        <w:tc>
          <w:tcPr>
            <w:tcW w:w="562" w:type="dxa"/>
            <w:vAlign w:val="center"/>
          </w:tcPr>
          <w:p w14:paraId="4EE0DE9E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23C92A64" w14:textId="77777777" w:rsidR="0091643C" w:rsidRPr="00E37DF0" w:rsidRDefault="0091643C" w:rsidP="0091643C">
            <w:r w:rsidRPr="00E37DF0">
              <w:t>- честность, порядочность</w:t>
            </w:r>
          </w:p>
        </w:tc>
        <w:tc>
          <w:tcPr>
            <w:tcW w:w="851" w:type="dxa"/>
          </w:tcPr>
          <w:p w14:paraId="776C13BE" w14:textId="77777777" w:rsidR="0091643C" w:rsidRPr="00E37DF0" w:rsidRDefault="0091643C" w:rsidP="0091643C"/>
        </w:tc>
        <w:tc>
          <w:tcPr>
            <w:tcW w:w="986" w:type="dxa"/>
          </w:tcPr>
          <w:p w14:paraId="083E62ED" w14:textId="77777777" w:rsidR="0091643C" w:rsidRPr="00E37DF0" w:rsidRDefault="0091643C" w:rsidP="0091643C"/>
        </w:tc>
      </w:tr>
      <w:tr w:rsidR="0091643C" w:rsidRPr="00E37DF0" w14:paraId="758CD673" w14:textId="77777777" w:rsidTr="0091643C">
        <w:tc>
          <w:tcPr>
            <w:tcW w:w="562" w:type="dxa"/>
            <w:vAlign w:val="center"/>
          </w:tcPr>
          <w:p w14:paraId="4B08B059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27621DED" w14:textId="77777777" w:rsidR="0091643C" w:rsidRPr="00E37DF0" w:rsidRDefault="0091643C" w:rsidP="0091643C">
            <w:r w:rsidRPr="00E37DF0">
              <w:t>- пунктуальность</w:t>
            </w:r>
          </w:p>
        </w:tc>
        <w:tc>
          <w:tcPr>
            <w:tcW w:w="851" w:type="dxa"/>
          </w:tcPr>
          <w:p w14:paraId="7A22CD88" w14:textId="77777777" w:rsidR="0091643C" w:rsidRPr="00E37DF0" w:rsidRDefault="0091643C" w:rsidP="0091643C"/>
        </w:tc>
        <w:tc>
          <w:tcPr>
            <w:tcW w:w="986" w:type="dxa"/>
          </w:tcPr>
          <w:p w14:paraId="2433E2B4" w14:textId="77777777" w:rsidR="0091643C" w:rsidRPr="00E37DF0" w:rsidRDefault="0091643C" w:rsidP="0091643C"/>
        </w:tc>
      </w:tr>
      <w:tr w:rsidR="0091643C" w:rsidRPr="00E37DF0" w14:paraId="754E1578" w14:textId="77777777" w:rsidTr="0091643C">
        <w:tc>
          <w:tcPr>
            <w:tcW w:w="562" w:type="dxa"/>
            <w:vAlign w:val="center"/>
          </w:tcPr>
          <w:p w14:paraId="370BE96C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5F06A096" w14:textId="77777777" w:rsidR="0091643C" w:rsidRPr="00E37DF0" w:rsidRDefault="0091643C" w:rsidP="0091643C">
            <w:r w:rsidRPr="00E37DF0">
              <w:t xml:space="preserve">- надёжность: сознательность, аккуратность, </w:t>
            </w:r>
            <w:proofErr w:type="spellStart"/>
            <w:r w:rsidRPr="00E37DF0">
              <w:t>точност</w:t>
            </w:r>
            <w:proofErr w:type="spellEnd"/>
            <w:r w:rsidRPr="00E37DF0">
              <w:t xml:space="preserve"> ь</w:t>
            </w:r>
          </w:p>
        </w:tc>
        <w:tc>
          <w:tcPr>
            <w:tcW w:w="851" w:type="dxa"/>
          </w:tcPr>
          <w:p w14:paraId="1C4B77DB" w14:textId="77777777" w:rsidR="0091643C" w:rsidRPr="00E37DF0" w:rsidRDefault="0091643C" w:rsidP="0091643C"/>
        </w:tc>
        <w:tc>
          <w:tcPr>
            <w:tcW w:w="986" w:type="dxa"/>
          </w:tcPr>
          <w:p w14:paraId="1641CC7A" w14:textId="77777777" w:rsidR="0091643C" w:rsidRPr="00E37DF0" w:rsidRDefault="0091643C" w:rsidP="0091643C"/>
        </w:tc>
      </w:tr>
      <w:tr w:rsidR="0091643C" w:rsidRPr="00E37DF0" w14:paraId="07B9C2B6" w14:textId="77777777" w:rsidTr="0091643C">
        <w:tc>
          <w:tcPr>
            <w:tcW w:w="562" w:type="dxa"/>
            <w:vAlign w:val="center"/>
          </w:tcPr>
          <w:p w14:paraId="4F9AA2CA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7A640582" w14:textId="77777777" w:rsidR="0091643C" w:rsidRPr="00E37DF0" w:rsidRDefault="0091643C" w:rsidP="0091643C">
            <w:r w:rsidRPr="00E37DF0">
              <w:t>- инициативность: наличие склонностей к самостоятельной работе с повышенной ответственностью</w:t>
            </w:r>
          </w:p>
        </w:tc>
        <w:tc>
          <w:tcPr>
            <w:tcW w:w="851" w:type="dxa"/>
          </w:tcPr>
          <w:p w14:paraId="6A343C2B" w14:textId="77777777" w:rsidR="0091643C" w:rsidRPr="00E37DF0" w:rsidRDefault="0091643C" w:rsidP="0091643C"/>
        </w:tc>
        <w:tc>
          <w:tcPr>
            <w:tcW w:w="986" w:type="dxa"/>
          </w:tcPr>
          <w:p w14:paraId="70F525D8" w14:textId="77777777" w:rsidR="0091643C" w:rsidRPr="00E37DF0" w:rsidRDefault="0091643C" w:rsidP="0091643C"/>
        </w:tc>
      </w:tr>
      <w:tr w:rsidR="0091643C" w:rsidRPr="00E37DF0" w14:paraId="487ED2F2" w14:textId="77777777" w:rsidTr="0091643C">
        <w:tc>
          <w:tcPr>
            <w:tcW w:w="562" w:type="dxa"/>
            <w:vAlign w:val="center"/>
          </w:tcPr>
          <w:p w14:paraId="7C6F81AD" w14:textId="77777777" w:rsidR="0091643C" w:rsidRPr="00E37DF0" w:rsidRDefault="0091643C" w:rsidP="0091643C">
            <w:pPr>
              <w:jc w:val="center"/>
            </w:pPr>
          </w:p>
        </w:tc>
        <w:tc>
          <w:tcPr>
            <w:tcW w:w="6946" w:type="dxa"/>
          </w:tcPr>
          <w:p w14:paraId="5CCEC793" w14:textId="77777777" w:rsidR="0091643C" w:rsidRPr="00E37DF0" w:rsidRDefault="0091643C" w:rsidP="0091643C">
            <w:r w:rsidRPr="00E37DF0">
              <w:t>- коммуникабельность</w:t>
            </w:r>
          </w:p>
        </w:tc>
        <w:tc>
          <w:tcPr>
            <w:tcW w:w="851" w:type="dxa"/>
          </w:tcPr>
          <w:p w14:paraId="03CB4AD1" w14:textId="77777777" w:rsidR="0091643C" w:rsidRPr="00E37DF0" w:rsidRDefault="0091643C" w:rsidP="0091643C"/>
        </w:tc>
        <w:tc>
          <w:tcPr>
            <w:tcW w:w="986" w:type="dxa"/>
          </w:tcPr>
          <w:p w14:paraId="2901E36F" w14:textId="77777777" w:rsidR="0091643C" w:rsidRPr="00E37DF0" w:rsidRDefault="0091643C" w:rsidP="0091643C"/>
        </w:tc>
      </w:tr>
    </w:tbl>
    <w:p w14:paraId="446F5B8A" w14:textId="77777777" w:rsidR="0091643C" w:rsidRDefault="0091643C" w:rsidP="0091643C"/>
    <w:p w14:paraId="554479E2" w14:textId="77777777" w:rsidR="0091643C" w:rsidRPr="0091643C" w:rsidRDefault="0091643C" w:rsidP="0091643C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ACA10A9" w14:textId="77777777" w:rsidR="00750AA8" w:rsidRPr="00750AA8" w:rsidRDefault="00750AA8" w:rsidP="00750AA8"/>
    <w:sectPr w:rsidR="00750AA8" w:rsidRPr="00750AA8" w:rsidSect="004F65C8">
      <w:headerReference w:type="default" r:id="rId13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44F89" w14:textId="77777777" w:rsidR="00316AD6" w:rsidRDefault="00316AD6" w:rsidP="004F65C8">
      <w:r>
        <w:separator/>
      </w:r>
    </w:p>
  </w:endnote>
  <w:endnote w:type="continuationSeparator" w:id="0">
    <w:p w14:paraId="2395F4AE" w14:textId="77777777" w:rsidR="00316AD6" w:rsidRDefault="00316AD6" w:rsidP="004F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F725C" w14:textId="77777777" w:rsidR="00316AD6" w:rsidRDefault="00316AD6" w:rsidP="004F65C8">
      <w:r>
        <w:separator/>
      </w:r>
    </w:p>
  </w:footnote>
  <w:footnote w:type="continuationSeparator" w:id="0">
    <w:p w14:paraId="5EA71BD9" w14:textId="77777777" w:rsidR="00316AD6" w:rsidRDefault="00316AD6" w:rsidP="004F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7267586"/>
      <w:docPartObj>
        <w:docPartGallery w:val="Page Numbers (Top of Page)"/>
        <w:docPartUnique/>
      </w:docPartObj>
    </w:sdtPr>
    <w:sdtContent>
      <w:p w14:paraId="0DD022A6" w14:textId="6E2D2089" w:rsidR="0091643C" w:rsidRDefault="009164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A41E4" w14:textId="77777777" w:rsidR="0091643C" w:rsidRDefault="009164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6214"/>
    <w:multiLevelType w:val="multilevel"/>
    <w:tmpl w:val="B8FC34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E5EB4"/>
    <w:multiLevelType w:val="multilevel"/>
    <w:tmpl w:val="C830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E6F82"/>
    <w:multiLevelType w:val="multilevel"/>
    <w:tmpl w:val="EBDE26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010DA"/>
    <w:multiLevelType w:val="multilevel"/>
    <w:tmpl w:val="ADD8DE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526C7"/>
    <w:multiLevelType w:val="multilevel"/>
    <w:tmpl w:val="2F9243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1660A"/>
    <w:multiLevelType w:val="multilevel"/>
    <w:tmpl w:val="E8ACBB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B48E9"/>
    <w:multiLevelType w:val="multilevel"/>
    <w:tmpl w:val="8A4E6B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30C8E"/>
    <w:multiLevelType w:val="multilevel"/>
    <w:tmpl w:val="A7C234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3181C"/>
    <w:multiLevelType w:val="multilevel"/>
    <w:tmpl w:val="D5D619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036D1"/>
    <w:multiLevelType w:val="multilevel"/>
    <w:tmpl w:val="7CA066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A54D0"/>
    <w:multiLevelType w:val="multilevel"/>
    <w:tmpl w:val="B13499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1770D"/>
    <w:multiLevelType w:val="multilevel"/>
    <w:tmpl w:val="0840BB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D86"/>
    <w:multiLevelType w:val="multilevel"/>
    <w:tmpl w:val="28442B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74E44"/>
    <w:multiLevelType w:val="multilevel"/>
    <w:tmpl w:val="99A48D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32FF2"/>
    <w:multiLevelType w:val="multilevel"/>
    <w:tmpl w:val="0434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F103B"/>
    <w:multiLevelType w:val="multilevel"/>
    <w:tmpl w:val="A66E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F5F81"/>
    <w:multiLevelType w:val="multilevel"/>
    <w:tmpl w:val="221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B5584"/>
    <w:multiLevelType w:val="multilevel"/>
    <w:tmpl w:val="72F0D2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65E07"/>
    <w:multiLevelType w:val="multilevel"/>
    <w:tmpl w:val="DAE4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947C6"/>
    <w:multiLevelType w:val="multilevel"/>
    <w:tmpl w:val="4D4496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B0FDA"/>
    <w:multiLevelType w:val="multilevel"/>
    <w:tmpl w:val="C62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74A3C"/>
    <w:multiLevelType w:val="multilevel"/>
    <w:tmpl w:val="3B72E6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1"/>
  </w:num>
  <w:num w:numId="5">
    <w:abstractNumId w:val="7"/>
  </w:num>
  <w:num w:numId="6">
    <w:abstractNumId w:val="19"/>
  </w:num>
  <w:num w:numId="7">
    <w:abstractNumId w:val="8"/>
  </w:num>
  <w:num w:numId="8">
    <w:abstractNumId w:val="11"/>
  </w:num>
  <w:num w:numId="9">
    <w:abstractNumId w:val="18"/>
  </w:num>
  <w:num w:numId="10">
    <w:abstractNumId w:val="16"/>
  </w:num>
  <w:num w:numId="11">
    <w:abstractNumId w:val="15"/>
  </w:num>
  <w:num w:numId="12">
    <w:abstractNumId w:val="9"/>
  </w:num>
  <w:num w:numId="13">
    <w:abstractNumId w:val="6"/>
  </w:num>
  <w:num w:numId="14">
    <w:abstractNumId w:val="17"/>
  </w:num>
  <w:num w:numId="15">
    <w:abstractNumId w:val="2"/>
  </w:num>
  <w:num w:numId="16">
    <w:abstractNumId w:val="10"/>
  </w:num>
  <w:num w:numId="17">
    <w:abstractNumId w:val="4"/>
  </w:num>
  <w:num w:numId="18">
    <w:abstractNumId w:val="12"/>
  </w:num>
  <w:num w:numId="19">
    <w:abstractNumId w:val="14"/>
  </w:num>
  <w:num w:numId="20">
    <w:abstractNumId w:val="20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91"/>
    <w:rsid w:val="00053660"/>
    <w:rsid w:val="000C674A"/>
    <w:rsid w:val="00137C91"/>
    <w:rsid w:val="00316AD6"/>
    <w:rsid w:val="00466C09"/>
    <w:rsid w:val="004F65C8"/>
    <w:rsid w:val="00750AA8"/>
    <w:rsid w:val="008E3437"/>
    <w:rsid w:val="0091643C"/>
    <w:rsid w:val="009E7615"/>
    <w:rsid w:val="00A51AB2"/>
    <w:rsid w:val="00B74DC0"/>
    <w:rsid w:val="00C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4316"/>
  <w15:chartTrackingRefBased/>
  <w15:docId w15:val="{3B9BF2CB-B155-4C5F-9B8A-BAD2D91A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5C8"/>
    <w:pPr>
      <w:keepNext/>
      <w:jc w:val="center"/>
      <w:outlineLvl w:val="0"/>
    </w:pPr>
    <w:rPr>
      <w:sz w:val="48"/>
    </w:rPr>
  </w:style>
  <w:style w:type="paragraph" w:styleId="3">
    <w:name w:val="heading 3"/>
    <w:basedOn w:val="a"/>
    <w:next w:val="a"/>
    <w:link w:val="30"/>
    <w:qFormat/>
    <w:rsid w:val="004F65C8"/>
    <w:pPr>
      <w:keepNext/>
      <w:outlineLvl w:val="2"/>
    </w:pPr>
    <w:rPr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5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5C8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65C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3">
    <w:name w:val="Рис."/>
    <w:basedOn w:val="a"/>
    <w:rsid w:val="004F65C8"/>
    <w:pPr>
      <w:spacing w:before="60" w:after="240"/>
      <w:jc w:val="center"/>
      <w:outlineLvl w:val="0"/>
    </w:pPr>
    <w:rPr>
      <w:bCs/>
      <w:kern w:val="28"/>
      <w:sz w:val="20"/>
      <w:szCs w:val="20"/>
    </w:rPr>
  </w:style>
  <w:style w:type="paragraph" w:styleId="a4">
    <w:name w:val="Block Text"/>
    <w:basedOn w:val="a"/>
    <w:rsid w:val="004F65C8"/>
    <w:pPr>
      <w:ind w:left="851" w:right="821"/>
      <w:jc w:val="both"/>
    </w:pPr>
    <w:rPr>
      <w:sz w:val="32"/>
      <w:szCs w:val="20"/>
    </w:rPr>
  </w:style>
  <w:style w:type="table" w:styleId="a5">
    <w:name w:val="Table Grid"/>
    <w:basedOn w:val="a1"/>
    <w:uiPriority w:val="39"/>
    <w:rsid w:val="004F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6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65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F65C8"/>
    <w:pPr>
      <w:spacing w:after="100"/>
      <w:ind w:left="480"/>
    </w:pPr>
  </w:style>
  <w:style w:type="character" w:styleId="aa">
    <w:name w:val="Hyperlink"/>
    <w:basedOn w:val="a0"/>
    <w:uiPriority w:val="99"/>
    <w:unhideWhenUsed/>
    <w:rsid w:val="004F65C8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9E761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E761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505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505ED"/>
    <w:rPr>
      <w:i/>
      <w:iCs/>
    </w:rPr>
  </w:style>
  <w:style w:type="paragraph" w:styleId="11">
    <w:name w:val="toc 1"/>
    <w:basedOn w:val="a"/>
    <w:next w:val="a"/>
    <w:autoRedefine/>
    <w:uiPriority w:val="39"/>
    <w:unhideWhenUsed/>
    <w:rsid w:val="00C505ED"/>
    <w:pPr>
      <w:spacing w:after="100"/>
    </w:pPr>
  </w:style>
  <w:style w:type="paragraph" w:styleId="41">
    <w:name w:val="toc 4"/>
    <w:basedOn w:val="a"/>
    <w:next w:val="a"/>
    <w:autoRedefine/>
    <w:uiPriority w:val="39"/>
    <w:unhideWhenUsed/>
    <w:rsid w:val="00C505ED"/>
    <w:pPr>
      <w:spacing w:after="100"/>
      <w:ind w:left="720"/>
    </w:pPr>
  </w:style>
  <w:style w:type="paragraph" w:styleId="ae">
    <w:name w:val="List Paragraph"/>
    <w:basedOn w:val="a"/>
    <w:uiPriority w:val="34"/>
    <w:qFormat/>
    <w:rsid w:val="0046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986B-E8B0-4C08-9DBD-600BE8EC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39</Pages>
  <Words>9770</Words>
  <Characters>55689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 и Мартын</dc:creator>
  <cp:keywords/>
  <dc:description/>
  <cp:lastModifiedBy>Кабан и Мартын</cp:lastModifiedBy>
  <cp:revision>2</cp:revision>
  <dcterms:created xsi:type="dcterms:W3CDTF">2026-03-12T06:02:00Z</dcterms:created>
  <dcterms:modified xsi:type="dcterms:W3CDTF">2026-03-12T09:38:00Z</dcterms:modified>
</cp:coreProperties>
</file>