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AEB">
        <w:rPr>
          <w:rFonts w:ascii="Times New Roman" w:hAnsi="Times New Roman" w:cs="Times New Roman"/>
          <w:color w:val="000000" w:themeColor="text1"/>
          <w:sz w:val="28"/>
          <w:szCs w:val="28"/>
        </w:rPr>
        <w:t>МИНОБРНАУКИ РОССИИ</w:t>
      </w:r>
    </w:p>
    <w:p w:rsidR="00291002" w:rsidRPr="008C3AEB" w:rsidRDefault="00291002" w:rsidP="0099000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AEB">
        <w:rPr>
          <w:rFonts w:ascii="Times New Roman" w:hAnsi="Times New Roman" w:cs="Times New Roman"/>
          <w:color w:val="000000" w:themeColor="text1"/>
          <w:sz w:val="28"/>
          <w:szCs w:val="28"/>
        </w:rPr>
        <w:t>ВЛАДИВОСТОКСКИЙ ГОСУДАРСТВЕННЫЙ УНИВЕРСИТЕТ</w:t>
      </w: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AEB">
        <w:rPr>
          <w:rFonts w:ascii="Times New Roman" w:hAnsi="Times New Roman" w:cs="Times New Roman"/>
          <w:color w:val="000000" w:themeColor="text1"/>
          <w:sz w:val="28"/>
          <w:szCs w:val="28"/>
        </w:rPr>
        <w:t>ЭКОНОМИКИ И СЕРВИСА</w:t>
      </w: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AEB">
        <w:rPr>
          <w:rFonts w:ascii="Times New Roman" w:hAnsi="Times New Roman" w:cs="Times New Roman"/>
          <w:color w:val="000000" w:themeColor="text1"/>
          <w:sz w:val="28"/>
          <w:szCs w:val="28"/>
        </w:rPr>
        <w:t>ИНСТИТУТ СЕРВИСА, МОДЫ И ДИЗАЙНА</w:t>
      </w: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3AEB">
        <w:rPr>
          <w:rFonts w:ascii="Times New Roman" w:hAnsi="Times New Roman" w:cs="Times New Roman"/>
          <w:color w:val="000000" w:themeColor="text1"/>
          <w:sz w:val="28"/>
          <w:szCs w:val="28"/>
        </w:rPr>
        <w:t>КАФЕДРА ДИЗАЙНА И ТЕХНОЛОГИЙ</w:t>
      </w: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8C3AEB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ОТЧЕТ </w:t>
      </w: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8C3AEB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ПО </w:t>
      </w:r>
      <w:r w:rsidR="00031698" w:rsidRPr="008C3AEB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УЧЕБНОЙ </w:t>
      </w:r>
      <w:r w:rsidRPr="008C3AEB">
        <w:rPr>
          <w:rFonts w:ascii="Times New Roman" w:hAnsi="Times New Roman" w:cs="Times New Roman"/>
          <w:color w:val="000000" w:themeColor="text1"/>
          <w:sz w:val="48"/>
          <w:szCs w:val="48"/>
        </w:rPr>
        <w:t>ТВОРЧЕСКОЙ ПРАКТИКЕ</w:t>
      </w: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</w:rPr>
      </w:pPr>
    </w:p>
    <w:p w:rsidR="00291002" w:rsidRPr="008C3AEB" w:rsidRDefault="002E160C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22860</wp:posOffset>
            </wp:positionV>
            <wp:extent cx="923925" cy="647700"/>
            <wp:effectExtent l="19050" t="0" r="9525" b="0"/>
            <wp:wrapNone/>
            <wp:docPr id="3" name="Рисунок 1" descr="D:\практика БД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рактика БДК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857" t="46266" r="25693" b="4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002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Студент</w:t>
      </w: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Cs w:val="28"/>
        </w:rPr>
      </w:pPr>
      <w:r w:rsidRPr="008C3AEB">
        <w:rPr>
          <w:rFonts w:ascii="Times New Roman" w:hAnsi="Times New Roman" w:cs="Times New Roman"/>
          <w:color w:val="000000" w:themeColor="text1"/>
          <w:szCs w:val="28"/>
        </w:rPr>
        <w:t>гр. БДК-18-01                      _____________</w:t>
      </w:r>
      <w:r w:rsidR="00CB359E">
        <w:rPr>
          <w:rFonts w:ascii="Times New Roman" w:hAnsi="Times New Roman" w:cs="Times New Roman"/>
          <w:color w:val="000000" w:themeColor="text1"/>
          <w:szCs w:val="28"/>
        </w:rPr>
        <w:t xml:space="preserve">___________________________  </w:t>
      </w:r>
      <w:r w:rsidRPr="008C3AEB">
        <w:rPr>
          <w:rFonts w:ascii="Times New Roman" w:hAnsi="Times New Roman" w:cs="Times New Roman"/>
          <w:color w:val="000000" w:themeColor="text1"/>
          <w:szCs w:val="28"/>
        </w:rPr>
        <w:t xml:space="preserve"> А.Д. </w:t>
      </w:r>
      <w:proofErr w:type="spellStart"/>
      <w:r w:rsidRPr="008C3AEB">
        <w:rPr>
          <w:rFonts w:ascii="Times New Roman" w:hAnsi="Times New Roman" w:cs="Times New Roman"/>
          <w:color w:val="000000" w:themeColor="text1"/>
          <w:szCs w:val="28"/>
        </w:rPr>
        <w:t>Сащенко</w:t>
      </w:r>
      <w:proofErr w:type="spellEnd"/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Cs w:val="28"/>
        </w:rPr>
      </w:pPr>
    </w:p>
    <w:p w:rsidR="00291002" w:rsidRPr="008C3AEB" w:rsidRDefault="00B465EC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30480</wp:posOffset>
            </wp:positionV>
            <wp:extent cx="981075" cy="485775"/>
            <wp:effectExtent l="19050" t="0" r="9525" b="0"/>
            <wp:wrapNone/>
            <wp:docPr id="39" name="Рисунок 1" descr="C:\Users\Danil Korko\Desktop\практика БДК последнее\подпи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 Korko\Desktop\практика БДК последнее\подпис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531" t="23564" r="9582" b="6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002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Руководитель </w:t>
      </w:r>
    </w:p>
    <w:p w:rsidR="00291002" w:rsidRPr="008C3AEB" w:rsidRDefault="0099000D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доцент</w:t>
      </w:r>
      <w:r w:rsidR="00291002" w:rsidRPr="008C3AEB">
        <w:rPr>
          <w:rFonts w:ascii="Times New Roman" w:hAnsi="Times New Roman" w:cs="Times New Roman"/>
          <w:color w:val="000000" w:themeColor="text1"/>
          <w:szCs w:val="28"/>
        </w:rPr>
        <w:t xml:space="preserve">                             ___________________________</w:t>
      </w:r>
      <w:r>
        <w:rPr>
          <w:rFonts w:ascii="Times New Roman" w:hAnsi="Times New Roman" w:cs="Times New Roman"/>
          <w:color w:val="000000" w:themeColor="text1"/>
          <w:szCs w:val="28"/>
        </w:rPr>
        <w:t xml:space="preserve">_____________     М.В. </w:t>
      </w:r>
      <w:proofErr w:type="spellStart"/>
      <w:r>
        <w:rPr>
          <w:rFonts w:ascii="Times New Roman" w:hAnsi="Times New Roman" w:cs="Times New Roman"/>
          <w:color w:val="000000" w:themeColor="text1"/>
          <w:szCs w:val="28"/>
        </w:rPr>
        <w:t>Жогова</w:t>
      </w:r>
      <w:proofErr w:type="spellEnd"/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Default="00291002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0765" w:rsidRDefault="00EF0765" w:rsidP="0084223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A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Владивосток 2020</w:t>
      </w:r>
    </w:p>
    <w:p w:rsidR="0084223B" w:rsidRDefault="0084223B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C3AE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:rsidR="009F2782" w:rsidRPr="009F2782" w:rsidRDefault="009F2782" w:rsidP="009F2782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1" w:name="_Hlk44628821"/>
      <w:bookmarkEnd w:id="1"/>
      <w:r w:rsidRPr="009F2782">
        <w:rPr>
          <w:rFonts w:ascii="Times New Roman" w:eastAsia="Calibri" w:hAnsi="Times New Roman" w:cs="Times New Roman"/>
          <w:sz w:val="24"/>
          <w:szCs w:val="24"/>
        </w:rPr>
        <w:lastRenderedPageBreak/>
        <w:t>МИНОБРНАУКИ РОССИИ</w:t>
      </w:r>
    </w:p>
    <w:p w:rsidR="009F2782" w:rsidRPr="009F2782" w:rsidRDefault="009F2782" w:rsidP="009F2782">
      <w:pPr>
        <w:spacing w:before="120" w:after="0" w:line="240" w:lineRule="auto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782">
        <w:rPr>
          <w:rFonts w:ascii="Times New Roman" w:eastAsia="Calibri" w:hAnsi="Times New Roman" w:cs="Times New Roman"/>
          <w:sz w:val="24"/>
          <w:szCs w:val="24"/>
        </w:rPr>
        <w:t>ВЛАДИВОСТОКСКИЙ ГОСУДАРСТВЕННЫЙ УНИВЕРСИТЕТ</w:t>
      </w:r>
    </w:p>
    <w:p w:rsidR="009F2782" w:rsidRPr="009F2782" w:rsidRDefault="009F2782" w:rsidP="009F2782">
      <w:pPr>
        <w:spacing w:line="240" w:lineRule="auto"/>
        <w:ind w:right="-28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782">
        <w:rPr>
          <w:rFonts w:ascii="Times New Roman" w:eastAsia="Calibri" w:hAnsi="Times New Roman" w:cs="Times New Roman"/>
          <w:sz w:val="24"/>
          <w:szCs w:val="24"/>
        </w:rPr>
        <w:t>ЭКОНОМИКИ И СЕРВИСА</w:t>
      </w:r>
    </w:p>
    <w:p w:rsidR="009F2782" w:rsidRPr="009F2782" w:rsidRDefault="009F2782" w:rsidP="009F2782">
      <w:pPr>
        <w:spacing w:after="120"/>
        <w:ind w:righ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782">
        <w:rPr>
          <w:rFonts w:ascii="Times New Roman" w:eastAsia="Calibri" w:hAnsi="Times New Roman" w:cs="Times New Roman"/>
          <w:sz w:val="24"/>
          <w:szCs w:val="24"/>
        </w:rPr>
        <w:t xml:space="preserve">ИНСТИТУТ СЕРВИСА, </w:t>
      </w:r>
      <w:r w:rsidRPr="009F2782">
        <w:rPr>
          <w:rFonts w:ascii="Times New Roman" w:hAnsi="Times New Roman" w:cs="Times New Roman"/>
          <w:sz w:val="24"/>
          <w:szCs w:val="24"/>
        </w:rPr>
        <w:t>МОДЫ</w:t>
      </w:r>
      <w:r w:rsidRPr="009F2782">
        <w:rPr>
          <w:rFonts w:ascii="Times New Roman" w:eastAsia="Calibri" w:hAnsi="Times New Roman" w:cs="Times New Roman"/>
          <w:sz w:val="24"/>
          <w:szCs w:val="24"/>
        </w:rPr>
        <w:t xml:space="preserve"> И ДИЗАЙНА</w:t>
      </w:r>
    </w:p>
    <w:p w:rsidR="009F2782" w:rsidRPr="009F2782" w:rsidRDefault="009F2782" w:rsidP="009F2782">
      <w:pPr>
        <w:ind w:right="-28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F2782">
        <w:rPr>
          <w:rFonts w:ascii="Times New Roman" w:eastAsia="Calibri" w:hAnsi="Times New Roman" w:cs="Times New Roman"/>
          <w:sz w:val="24"/>
          <w:szCs w:val="24"/>
        </w:rPr>
        <w:t xml:space="preserve">КАФЕДРА ДИЗАЙНА И </w:t>
      </w:r>
      <w:r w:rsidRPr="009F2782">
        <w:rPr>
          <w:rFonts w:ascii="Times New Roman" w:hAnsi="Times New Roman" w:cs="Times New Roman"/>
          <w:sz w:val="24"/>
          <w:szCs w:val="24"/>
        </w:rPr>
        <w:t>ТЕХНОЛОГИЙ</w:t>
      </w:r>
    </w:p>
    <w:p w:rsidR="009F2782" w:rsidRPr="009F2782" w:rsidRDefault="009F2782" w:rsidP="009F27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782" w:rsidRPr="009F2782" w:rsidRDefault="009F2782" w:rsidP="009F2782">
      <w:pPr>
        <w:spacing w:after="0" w:line="240" w:lineRule="auto"/>
        <w:ind w:left="6481"/>
        <w:jc w:val="center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52070</wp:posOffset>
            </wp:positionV>
            <wp:extent cx="812165" cy="662940"/>
            <wp:effectExtent l="19050" t="0" r="6985" b="0"/>
            <wp:wrapNone/>
            <wp:docPr id="6" name="Рисунок 2" descr="Клочко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очко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2782">
        <w:rPr>
          <w:rFonts w:ascii="Times New Roman" w:hAnsi="Times New Roman" w:cs="Times New Roman"/>
          <w:sz w:val="24"/>
          <w:szCs w:val="24"/>
        </w:rPr>
        <w:t>УТВЕРЖДАЮ</w:t>
      </w:r>
    </w:p>
    <w:p w:rsidR="009F2782" w:rsidRPr="009F2782" w:rsidRDefault="009F2782" w:rsidP="009F2782">
      <w:pPr>
        <w:spacing w:after="0" w:line="240" w:lineRule="auto"/>
        <w:ind w:left="6481"/>
        <w:jc w:val="center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Директор ИСМД</w:t>
      </w:r>
    </w:p>
    <w:p w:rsidR="009F2782" w:rsidRPr="009F2782" w:rsidRDefault="009F2782" w:rsidP="009F2782">
      <w:pPr>
        <w:spacing w:after="0" w:line="240" w:lineRule="auto"/>
        <w:ind w:left="648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F2782">
        <w:rPr>
          <w:rFonts w:ascii="Times New Roman" w:hAnsi="Times New Roman" w:cs="Times New Roman"/>
          <w:sz w:val="24"/>
          <w:szCs w:val="24"/>
        </w:rPr>
        <w:t>_______________Клочко</w:t>
      </w:r>
      <w:proofErr w:type="spellEnd"/>
      <w:r w:rsidRPr="009F2782">
        <w:rPr>
          <w:rFonts w:ascii="Times New Roman" w:hAnsi="Times New Roman" w:cs="Times New Roman"/>
          <w:sz w:val="24"/>
          <w:szCs w:val="24"/>
        </w:rPr>
        <w:t xml:space="preserve"> И.Л.</w:t>
      </w:r>
    </w:p>
    <w:p w:rsidR="009F2782" w:rsidRPr="009F2782" w:rsidRDefault="009F2782" w:rsidP="009F2782">
      <w:pPr>
        <w:spacing w:after="0" w:line="240" w:lineRule="auto"/>
        <w:ind w:left="6481"/>
        <w:jc w:val="center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«13» июля  2020 г.</w:t>
      </w:r>
    </w:p>
    <w:p w:rsidR="009F2782" w:rsidRPr="009F2782" w:rsidRDefault="009F2782" w:rsidP="009F27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782" w:rsidRPr="009F2782" w:rsidRDefault="009F2782" w:rsidP="009F2782">
      <w:pPr>
        <w:pStyle w:val="5"/>
        <w:rPr>
          <w:rFonts w:ascii="Times New Roman" w:hAnsi="Times New Roman" w:cs="Times New Roman"/>
          <w:sz w:val="24"/>
          <w:szCs w:val="24"/>
        </w:rPr>
      </w:pPr>
    </w:p>
    <w:p w:rsidR="009F2782" w:rsidRPr="009F2782" w:rsidRDefault="009F2782" w:rsidP="009F2782">
      <w:pPr>
        <w:pStyle w:val="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F2782">
        <w:rPr>
          <w:rFonts w:ascii="Times New Roman" w:hAnsi="Times New Roman" w:cs="Times New Roman"/>
          <w:color w:val="auto"/>
          <w:sz w:val="24"/>
          <w:szCs w:val="24"/>
        </w:rPr>
        <w:t>ЗАДАНИЕ</w:t>
      </w:r>
    </w:p>
    <w:p w:rsidR="009F2782" w:rsidRPr="009F2782" w:rsidRDefault="009F2782" w:rsidP="009F2782">
      <w:pPr>
        <w:jc w:val="center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 xml:space="preserve">на учебную творческую практику </w:t>
      </w:r>
    </w:p>
    <w:p w:rsidR="009F2782" w:rsidRPr="009F2782" w:rsidRDefault="009F2782" w:rsidP="009F27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782" w:rsidRPr="009F2782" w:rsidRDefault="009F2782" w:rsidP="009F2782">
      <w:pPr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Студенту группы БДК-18-01</w:t>
      </w:r>
      <w:r w:rsidR="00BB00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06F">
        <w:rPr>
          <w:rFonts w:ascii="Times New Roman" w:hAnsi="Times New Roman" w:cs="Times New Roman"/>
          <w:sz w:val="24"/>
          <w:szCs w:val="24"/>
        </w:rPr>
        <w:t>Сащенко</w:t>
      </w:r>
      <w:proofErr w:type="spellEnd"/>
      <w:r w:rsidR="00BB006F">
        <w:rPr>
          <w:rFonts w:ascii="Times New Roman" w:hAnsi="Times New Roman" w:cs="Times New Roman"/>
          <w:sz w:val="24"/>
          <w:szCs w:val="24"/>
        </w:rPr>
        <w:t xml:space="preserve"> Алине</w:t>
      </w:r>
      <w:r w:rsidRPr="009F2782">
        <w:rPr>
          <w:rFonts w:ascii="Times New Roman" w:hAnsi="Times New Roman" w:cs="Times New Roman"/>
          <w:sz w:val="24"/>
          <w:szCs w:val="24"/>
        </w:rPr>
        <w:t xml:space="preserve"> Денисовн</w:t>
      </w:r>
      <w:r w:rsidR="00BB006F">
        <w:rPr>
          <w:rFonts w:ascii="Times New Roman" w:hAnsi="Times New Roman" w:cs="Times New Roman"/>
          <w:sz w:val="24"/>
          <w:szCs w:val="24"/>
        </w:rPr>
        <w:t>е</w:t>
      </w:r>
    </w:p>
    <w:p w:rsidR="009F2782" w:rsidRPr="009F2782" w:rsidRDefault="009F2782" w:rsidP="009F278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2782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9F2782">
        <w:rPr>
          <w:rFonts w:ascii="Times New Roman" w:hAnsi="Times New Roman" w:cs="Times New Roman"/>
          <w:sz w:val="24"/>
          <w:szCs w:val="24"/>
        </w:rPr>
        <w:t xml:space="preserve"> приказом по университету №  5039 от «06» июля 2020 г. </w:t>
      </w:r>
    </w:p>
    <w:p w:rsidR="009F2782" w:rsidRPr="009F2782" w:rsidRDefault="009F2782" w:rsidP="009F2782">
      <w:pPr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2. Срок сдачи отчета «25» июля 2020 г.</w:t>
      </w:r>
    </w:p>
    <w:p w:rsidR="009F2782" w:rsidRPr="009F2782" w:rsidRDefault="009F2782" w:rsidP="009F2782">
      <w:pPr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3. Место прохождения практики Владивостокский университет экономики и сервиса, к</w:t>
      </w:r>
      <w:r w:rsidRPr="009F2782">
        <w:rPr>
          <w:rFonts w:ascii="Times New Roman" w:hAnsi="Times New Roman" w:cs="Times New Roman"/>
          <w:sz w:val="24"/>
          <w:szCs w:val="24"/>
          <w:u w:val="single"/>
        </w:rPr>
        <w:t xml:space="preserve">афедра дизайна и технологий, </w:t>
      </w:r>
      <w:proofErr w:type="gramStart"/>
      <w:r w:rsidRPr="009F2782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9F2782">
        <w:rPr>
          <w:rFonts w:ascii="Times New Roman" w:hAnsi="Times New Roman" w:cs="Times New Roman"/>
          <w:sz w:val="24"/>
          <w:szCs w:val="24"/>
          <w:u w:val="single"/>
        </w:rPr>
        <w:t>. Владивосток</w:t>
      </w:r>
    </w:p>
    <w:p w:rsidR="009F2782" w:rsidRPr="009F2782" w:rsidRDefault="009F2782" w:rsidP="009F2782">
      <w:pPr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4. Задачи, которые должны быть решены при выполнении исследования:</w:t>
      </w:r>
    </w:p>
    <w:p w:rsidR="009F2782" w:rsidRPr="009F2782" w:rsidRDefault="009F2782" w:rsidP="009F27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4.1</w:t>
      </w:r>
      <w:proofErr w:type="gramStart"/>
      <w:r w:rsidRPr="009F2782">
        <w:rPr>
          <w:rFonts w:ascii="Times New Roman" w:hAnsi="Times New Roman" w:cs="Times New Roman"/>
          <w:sz w:val="24"/>
          <w:szCs w:val="24"/>
        </w:rPr>
        <w:t> П</w:t>
      </w:r>
      <w:proofErr w:type="gramEnd"/>
      <w:r w:rsidRPr="009F2782">
        <w:rPr>
          <w:rFonts w:ascii="Times New Roman" w:hAnsi="Times New Roman" w:cs="Times New Roman"/>
          <w:sz w:val="24"/>
          <w:szCs w:val="24"/>
        </w:rPr>
        <w:t xml:space="preserve">рименить на практике теоретические и практические знания по формированию концепций </w:t>
      </w:r>
      <w:proofErr w:type="spellStart"/>
      <w:r w:rsidRPr="009F2782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r w:rsidRPr="009F2782">
        <w:rPr>
          <w:rFonts w:ascii="Times New Roman" w:hAnsi="Times New Roman" w:cs="Times New Roman"/>
          <w:sz w:val="24"/>
          <w:szCs w:val="24"/>
        </w:rPr>
        <w:t>;</w:t>
      </w:r>
    </w:p>
    <w:p w:rsidR="009F2782" w:rsidRPr="009F2782" w:rsidRDefault="009F2782" w:rsidP="009F27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4.2</w:t>
      </w:r>
      <w:proofErr w:type="gramStart"/>
      <w:r w:rsidRPr="009F2782">
        <w:rPr>
          <w:rFonts w:ascii="Times New Roman" w:hAnsi="Times New Roman" w:cs="Times New Roman"/>
          <w:sz w:val="24"/>
          <w:szCs w:val="24"/>
        </w:rPr>
        <w:t> П</w:t>
      </w:r>
      <w:proofErr w:type="gramEnd"/>
      <w:r w:rsidRPr="009F2782">
        <w:rPr>
          <w:rFonts w:ascii="Times New Roman" w:hAnsi="Times New Roman" w:cs="Times New Roman"/>
          <w:sz w:val="24"/>
          <w:szCs w:val="24"/>
        </w:rPr>
        <w:t xml:space="preserve">роанализировать и определить требования к </w:t>
      </w:r>
      <w:proofErr w:type="spellStart"/>
      <w:r w:rsidRPr="009F2782">
        <w:rPr>
          <w:rFonts w:ascii="Times New Roman" w:hAnsi="Times New Roman" w:cs="Times New Roman"/>
          <w:sz w:val="24"/>
          <w:szCs w:val="24"/>
        </w:rPr>
        <w:t>дизайн-проекту</w:t>
      </w:r>
      <w:proofErr w:type="spellEnd"/>
      <w:r w:rsidRPr="009F278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F2782" w:rsidRPr="009F2782" w:rsidRDefault="009F2782" w:rsidP="009F27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4.3</w:t>
      </w:r>
      <w:proofErr w:type="gramStart"/>
      <w:r w:rsidRPr="009F2782">
        <w:rPr>
          <w:rFonts w:ascii="Times New Roman" w:hAnsi="Times New Roman" w:cs="Times New Roman"/>
          <w:sz w:val="24"/>
          <w:szCs w:val="24"/>
        </w:rPr>
        <w:t> С</w:t>
      </w:r>
      <w:proofErr w:type="gramEnd"/>
      <w:r w:rsidRPr="009F2782">
        <w:rPr>
          <w:rFonts w:ascii="Times New Roman" w:hAnsi="Times New Roman" w:cs="Times New Roman"/>
          <w:sz w:val="24"/>
          <w:szCs w:val="24"/>
        </w:rPr>
        <w:t xml:space="preserve">интезировать набор возможных решений задачи и подходов к выполнению </w:t>
      </w:r>
      <w:proofErr w:type="spellStart"/>
      <w:r w:rsidRPr="009F2782">
        <w:rPr>
          <w:rFonts w:ascii="Times New Roman" w:hAnsi="Times New Roman" w:cs="Times New Roman"/>
          <w:sz w:val="24"/>
          <w:szCs w:val="24"/>
        </w:rPr>
        <w:t>дизайн-проекта</w:t>
      </w:r>
      <w:proofErr w:type="spellEnd"/>
      <w:r w:rsidRPr="009F2782">
        <w:rPr>
          <w:rFonts w:ascii="Times New Roman" w:hAnsi="Times New Roman" w:cs="Times New Roman"/>
          <w:sz w:val="24"/>
          <w:szCs w:val="24"/>
        </w:rPr>
        <w:t>;</w:t>
      </w:r>
    </w:p>
    <w:p w:rsidR="009F2782" w:rsidRPr="009F2782" w:rsidRDefault="009F2782" w:rsidP="009F27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4.4</w:t>
      </w:r>
      <w:proofErr w:type="gramStart"/>
      <w:r w:rsidRPr="009F2782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F2782">
        <w:rPr>
          <w:rFonts w:ascii="Times New Roman" w:hAnsi="Times New Roman" w:cs="Times New Roman"/>
          <w:sz w:val="24"/>
          <w:szCs w:val="24"/>
        </w:rPr>
        <w:t>оказать основы проектной графики;</w:t>
      </w:r>
    </w:p>
    <w:p w:rsidR="009F2782" w:rsidRPr="009F2782" w:rsidRDefault="009F2782" w:rsidP="009F27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782">
        <w:rPr>
          <w:rFonts w:ascii="Times New Roman" w:hAnsi="Times New Roman" w:cs="Times New Roman"/>
          <w:sz w:val="24"/>
          <w:szCs w:val="24"/>
        </w:rPr>
        <w:t>4.5</w:t>
      </w:r>
      <w:proofErr w:type="gramStart"/>
      <w:r w:rsidRPr="009F2782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9F2782">
        <w:rPr>
          <w:rFonts w:ascii="Times New Roman" w:hAnsi="Times New Roman" w:cs="Times New Roman"/>
          <w:sz w:val="24"/>
          <w:szCs w:val="24"/>
        </w:rPr>
        <w:t>формить отчет по практике.</w:t>
      </w:r>
    </w:p>
    <w:p w:rsidR="009F2782" w:rsidRPr="009F2782" w:rsidRDefault="009F2782" w:rsidP="009F2782">
      <w:pPr>
        <w:pStyle w:val="21"/>
        <w:rPr>
          <w:szCs w:val="24"/>
          <w:lang w:val="ru-RU"/>
        </w:rPr>
      </w:pPr>
    </w:p>
    <w:p w:rsidR="009F2782" w:rsidRPr="009F2782" w:rsidRDefault="009F2782" w:rsidP="009F2782">
      <w:pPr>
        <w:pStyle w:val="21"/>
        <w:rPr>
          <w:szCs w:val="24"/>
          <w:lang w:val="ru-RU"/>
        </w:rPr>
      </w:pPr>
      <w:r w:rsidRPr="009F2782">
        <w:rPr>
          <w:szCs w:val="24"/>
        </w:rPr>
        <w:t xml:space="preserve">Дата выдачи задания «13» </w:t>
      </w:r>
      <w:r w:rsidRPr="009F2782">
        <w:rPr>
          <w:szCs w:val="24"/>
          <w:lang w:val="ru-RU"/>
        </w:rPr>
        <w:t xml:space="preserve">июля </w:t>
      </w:r>
      <w:r w:rsidRPr="009F2782">
        <w:rPr>
          <w:szCs w:val="24"/>
        </w:rPr>
        <w:t>2020 г.</w:t>
      </w:r>
    </w:p>
    <w:p w:rsidR="009F2782" w:rsidRPr="009F2782" w:rsidRDefault="009F2782" w:rsidP="009F2782">
      <w:pPr>
        <w:pStyle w:val="21"/>
        <w:rPr>
          <w:szCs w:val="24"/>
          <w:lang w:val="ru-RU"/>
        </w:rPr>
      </w:pPr>
      <w:r w:rsidRPr="009F2782">
        <w:rPr>
          <w:noProof/>
          <w:szCs w:val="24"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7620</wp:posOffset>
            </wp:positionV>
            <wp:extent cx="981075" cy="485775"/>
            <wp:effectExtent l="19050" t="0" r="9525" b="0"/>
            <wp:wrapNone/>
            <wp:docPr id="5" name="Рисунок 1" descr="C:\Users\Danil Korko\Desktop\практика БДК последнее\подпи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anil Korko\Desktop\практика БДК последнее\подпис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531" t="23564" r="9583" b="6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2782">
        <w:rPr>
          <w:noProof/>
          <w:szCs w:val="24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7620</wp:posOffset>
            </wp:positionV>
            <wp:extent cx="869315" cy="514350"/>
            <wp:effectExtent l="19050" t="0" r="6985" b="0"/>
            <wp:wrapThrough wrapText="bothSides">
              <wp:wrapPolygon edited="0">
                <wp:start x="-473" y="0"/>
                <wp:lineTo x="-473" y="20800"/>
                <wp:lineTo x="21774" y="20800"/>
                <wp:lineTo x="21774" y="0"/>
                <wp:lineTo x="-473" y="0"/>
              </wp:wrapPolygon>
            </wp:wrapThrough>
            <wp:docPr id="4" name="Рисунок 1" descr="D:\практика БД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рактика БДК\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7857" t="46266" r="25693" b="4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782" w:rsidRPr="009F2782" w:rsidRDefault="009F2782" w:rsidP="009F2782">
      <w:pPr>
        <w:pStyle w:val="21"/>
        <w:jc w:val="left"/>
        <w:rPr>
          <w:szCs w:val="24"/>
          <w:lang w:val="ru-RU"/>
        </w:rPr>
      </w:pPr>
      <w:r>
        <w:rPr>
          <w:noProof/>
          <w:szCs w:val="24"/>
          <w:lang w:val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90.7pt;margin-top:11.5pt;width:81.75pt;height:0;z-index:251665408" o:connectortype="straight"/>
        </w:pict>
      </w:r>
      <w:r w:rsidRPr="009F2782">
        <w:rPr>
          <w:szCs w:val="24"/>
          <w:lang w:val="ru-RU"/>
        </w:rPr>
        <w:t xml:space="preserve">Руководитель____________ М.В. </w:t>
      </w:r>
      <w:proofErr w:type="spellStart"/>
      <w:r w:rsidRPr="009F2782">
        <w:rPr>
          <w:szCs w:val="24"/>
          <w:lang w:val="ru-RU"/>
        </w:rPr>
        <w:t>Жогова</w:t>
      </w:r>
      <w:proofErr w:type="spellEnd"/>
      <w:r w:rsidRPr="009F2782">
        <w:rPr>
          <w:szCs w:val="24"/>
          <w:lang w:val="ru-RU"/>
        </w:rPr>
        <w:t xml:space="preserve">        </w:t>
      </w:r>
      <w:r w:rsidRPr="009F2782">
        <w:rPr>
          <w:szCs w:val="24"/>
        </w:rPr>
        <w:t>Студент</w:t>
      </w:r>
      <w:r w:rsidRPr="009F2782">
        <w:rPr>
          <w:szCs w:val="24"/>
          <w:lang w:val="ru-RU"/>
        </w:rPr>
        <w:t xml:space="preserve">                               А.Д. </w:t>
      </w:r>
      <w:proofErr w:type="spellStart"/>
      <w:r w:rsidRPr="009F2782">
        <w:rPr>
          <w:szCs w:val="24"/>
          <w:lang w:val="ru-RU"/>
        </w:rPr>
        <w:t>Сащенко</w:t>
      </w:r>
      <w:proofErr w:type="spellEnd"/>
    </w:p>
    <w:p w:rsidR="009F2782" w:rsidRDefault="009F2782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F2782" w:rsidRDefault="009F2782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E6061" w:rsidRPr="001D149D" w:rsidRDefault="00BE6061" w:rsidP="00BE6061">
      <w:pPr>
        <w:pStyle w:val="1"/>
        <w:spacing w:before="0" w:after="240"/>
        <w:ind w:firstLine="709"/>
        <w:jc w:val="center"/>
        <w:rPr>
          <w:rFonts w:ascii="Times New Roman" w:hAnsi="Times New Roman" w:cs="Times New Roman"/>
          <w:color w:val="auto"/>
        </w:rPr>
      </w:pPr>
      <w:r w:rsidRPr="001D149D">
        <w:rPr>
          <w:rFonts w:ascii="Times New Roman" w:hAnsi="Times New Roman" w:cs="Times New Roman"/>
          <w:color w:val="auto"/>
        </w:rPr>
        <w:lastRenderedPageBreak/>
        <w:t>Рабочий график (план)</w:t>
      </w:r>
    </w:p>
    <w:p w:rsidR="00BE6061" w:rsidRDefault="00BE6061" w:rsidP="00BE6061">
      <w:pPr>
        <w:jc w:val="center"/>
        <w:rPr>
          <w:rFonts w:ascii="Times New Roman" w:hAnsi="Times New Roman"/>
          <w:b/>
          <w:lang w:eastAsia="ru-RU"/>
        </w:rPr>
      </w:pPr>
      <w:r w:rsidRPr="001D149D">
        <w:rPr>
          <w:rFonts w:ascii="Times New Roman" w:hAnsi="Times New Roman"/>
          <w:b/>
          <w:lang w:eastAsia="ru-RU"/>
        </w:rPr>
        <w:t xml:space="preserve">прохождения </w:t>
      </w:r>
      <w:proofErr w:type="spellStart"/>
      <w:r>
        <w:rPr>
          <w:rFonts w:ascii="Times New Roman" w:hAnsi="Times New Roman"/>
          <w:b/>
          <w:lang w:eastAsia="ru-RU"/>
        </w:rPr>
        <w:t>учебной</w:t>
      </w:r>
      <w:r w:rsidRPr="004E2CE9">
        <w:rPr>
          <w:rFonts w:ascii="Times New Roman" w:hAnsi="Times New Roman"/>
          <w:b/>
          <w:lang w:eastAsia="ru-RU"/>
        </w:rPr>
        <w:t>творческой</w:t>
      </w:r>
      <w:r w:rsidRPr="00C96DCB">
        <w:rPr>
          <w:rFonts w:ascii="Times New Roman" w:hAnsi="Times New Roman"/>
          <w:b/>
          <w:lang w:eastAsia="ru-RU"/>
        </w:rPr>
        <w:t>практики</w:t>
      </w:r>
      <w:proofErr w:type="spellEnd"/>
      <w:r w:rsidRPr="00C96DCB">
        <w:rPr>
          <w:rFonts w:ascii="Times New Roman" w:hAnsi="Times New Roman"/>
          <w:b/>
          <w:lang w:eastAsia="ru-RU"/>
        </w:rPr>
        <w:t xml:space="preserve"> </w:t>
      </w:r>
    </w:p>
    <w:p w:rsidR="00BE6061" w:rsidRPr="00FC41EF" w:rsidRDefault="00BE6061" w:rsidP="00BE6061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BC43C5">
        <w:rPr>
          <w:rFonts w:ascii="Times New Roman" w:hAnsi="Times New Roman"/>
          <w:sz w:val="24"/>
          <w:szCs w:val="24"/>
        </w:rPr>
        <w:t>Студен</w:t>
      </w:r>
      <w:proofErr w:type="gramStart"/>
      <w:r w:rsidRPr="00BC43C5">
        <w:rPr>
          <w:rFonts w:ascii="Times New Roman" w:hAnsi="Times New Roman"/>
          <w:sz w:val="24"/>
          <w:szCs w:val="24"/>
        </w:rPr>
        <w:t>т(</w:t>
      </w:r>
      <w:proofErr w:type="spellStart"/>
      <w:proofErr w:type="gramEnd"/>
      <w:r w:rsidRPr="00BC43C5">
        <w:rPr>
          <w:rFonts w:ascii="Times New Roman" w:hAnsi="Times New Roman"/>
          <w:sz w:val="24"/>
          <w:szCs w:val="24"/>
        </w:rPr>
        <w:t>ка</w:t>
      </w:r>
      <w:proofErr w:type="spellEnd"/>
      <w:r w:rsidRPr="00BC43C5">
        <w:rPr>
          <w:rFonts w:ascii="Times New Roman" w:hAnsi="Times New Roman"/>
          <w:sz w:val="24"/>
          <w:szCs w:val="24"/>
        </w:rPr>
        <w:t>) группы</w:t>
      </w:r>
      <w:r w:rsidRPr="00FC41EF">
        <w:rPr>
          <w:rFonts w:ascii="Times New Roman" w:hAnsi="Times New Roman"/>
          <w:sz w:val="24"/>
          <w:szCs w:val="24"/>
          <w:u w:val="single"/>
        </w:rPr>
        <w:t xml:space="preserve">ДЗ-18-01         </w:t>
      </w:r>
      <w:proofErr w:type="spellStart"/>
      <w:r w:rsidRPr="00161F40">
        <w:rPr>
          <w:rFonts w:ascii="Times New Roman" w:hAnsi="Times New Roman"/>
          <w:u w:val="single"/>
        </w:rPr>
        <w:t>Сащенко</w:t>
      </w:r>
      <w:proofErr w:type="spellEnd"/>
      <w:r w:rsidRPr="00161F40">
        <w:rPr>
          <w:rFonts w:ascii="Times New Roman" w:hAnsi="Times New Roman"/>
          <w:u w:val="single"/>
        </w:rPr>
        <w:t xml:space="preserve"> Алина Денисовна</w:t>
      </w:r>
    </w:p>
    <w:p w:rsidR="00BE6061" w:rsidRPr="00FB32D4" w:rsidRDefault="00BE6061" w:rsidP="00BE606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B32D4">
        <w:rPr>
          <w:rFonts w:ascii="Times New Roman" w:hAnsi="Times New Roman"/>
          <w:sz w:val="16"/>
          <w:szCs w:val="16"/>
        </w:rPr>
        <w:t>№ группы</w:t>
      </w:r>
      <w:r w:rsidRPr="00FB32D4">
        <w:rPr>
          <w:rFonts w:ascii="Times New Roman" w:hAnsi="Times New Roman"/>
          <w:sz w:val="16"/>
          <w:szCs w:val="16"/>
        </w:rPr>
        <w:tab/>
        <w:t xml:space="preserve">                                           Ф.И.О.</w:t>
      </w:r>
    </w:p>
    <w:p w:rsidR="00BE6061" w:rsidRPr="00FB32D4" w:rsidRDefault="00BE6061" w:rsidP="00BE6061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6"/>
          <w:szCs w:val="16"/>
        </w:rPr>
      </w:pPr>
      <w:r w:rsidRPr="00BC43C5">
        <w:rPr>
          <w:rFonts w:ascii="Times New Roman" w:hAnsi="Times New Roman"/>
          <w:sz w:val="24"/>
          <w:szCs w:val="24"/>
        </w:rPr>
        <w:t xml:space="preserve">направляется для прохождения </w:t>
      </w:r>
      <w:proofErr w:type="spellStart"/>
      <w:r>
        <w:rPr>
          <w:rFonts w:ascii="Times New Roman" w:hAnsi="Times New Roman"/>
          <w:sz w:val="24"/>
          <w:szCs w:val="24"/>
        </w:rPr>
        <w:t>учебнойтворческой</w:t>
      </w:r>
      <w:proofErr w:type="spellEnd"/>
      <w:r w:rsidRPr="00BC43C5">
        <w:rPr>
          <w:rFonts w:ascii="Times New Roman" w:hAnsi="Times New Roman"/>
          <w:sz w:val="24"/>
          <w:szCs w:val="24"/>
        </w:rPr>
        <w:t xml:space="preserve"> практики </w:t>
      </w:r>
      <w:proofErr w:type="spellStart"/>
      <w:r w:rsidRPr="00793CC2">
        <w:rPr>
          <w:rFonts w:ascii="Times New Roman" w:hAnsi="Times New Roman"/>
          <w:sz w:val="24"/>
          <w:szCs w:val="24"/>
          <w:u w:val="single"/>
        </w:rPr>
        <w:t>в</w:t>
      </w:r>
      <w:r>
        <w:rPr>
          <w:rFonts w:ascii="Times New Roman" w:hAnsi="Times New Roman"/>
          <w:sz w:val="24"/>
          <w:szCs w:val="24"/>
          <w:u w:val="single"/>
        </w:rPr>
        <w:t>оВладивостокский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государственный университет экономики и сервиса, кафедра дизайна и технологий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B32D4">
        <w:rPr>
          <w:rFonts w:ascii="Times New Roman" w:hAnsi="Times New Roman"/>
          <w:sz w:val="16"/>
          <w:szCs w:val="16"/>
        </w:rPr>
        <w:t xml:space="preserve">               название организации</w:t>
      </w:r>
    </w:p>
    <w:p w:rsidR="00BE6061" w:rsidRPr="00BC43C5" w:rsidRDefault="00BE6061" w:rsidP="00BE6061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8"/>
          <w:szCs w:val="18"/>
        </w:rPr>
      </w:pPr>
      <w:r w:rsidRPr="00BC43C5">
        <w:rPr>
          <w:rFonts w:ascii="Times New Roman" w:hAnsi="Times New Roman"/>
          <w:sz w:val="24"/>
          <w:szCs w:val="24"/>
        </w:rPr>
        <w:t xml:space="preserve">в  </w:t>
      </w:r>
      <w:r w:rsidRPr="0055364F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5364F">
        <w:rPr>
          <w:rFonts w:ascii="Times New Roman" w:hAnsi="Times New Roman"/>
          <w:sz w:val="24"/>
          <w:szCs w:val="24"/>
          <w:u w:val="single"/>
        </w:rPr>
        <w:t>г</w:t>
      </w:r>
      <w:proofErr w:type="gramStart"/>
      <w:r w:rsidRPr="0055364F">
        <w:rPr>
          <w:rFonts w:ascii="Times New Roman" w:hAnsi="Times New Roman"/>
          <w:sz w:val="24"/>
          <w:szCs w:val="24"/>
          <w:u w:val="single"/>
        </w:rPr>
        <w:t>.В</w:t>
      </w:r>
      <w:proofErr w:type="gramEnd"/>
      <w:r w:rsidRPr="0055364F">
        <w:rPr>
          <w:rFonts w:ascii="Times New Roman" w:hAnsi="Times New Roman"/>
          <w:sz w:val="24"/>
          <w:szCs w:val="24"/>
          <w:u w:val="single"/>
        </w:rPr>
        <w:t>ладивостоке</w:t>
      </w:r>
      <w:r>
        <w:rPr>
          <w:rFonts w:ascii="Times New Roman" w:hAnsi="Times New Roman"/>
          <w:bCs/>
          <w:u w:val="single"/>
        </w:rPr>
        <w:t>_______________</w:t>
      </w:r>
      <w:r w:rsidRPr="00C96DCB">
        <w:rPr>
          <w:rFonts w:ascii="Times New Roman" w:hAnsi="Times New Roman"/>
          <w:sz w:val="24"/>
          <w:szCs w:val="24"/>
          <w:u w:val="single"/>
        </w:rPr>
        <w:t>с</w:t>
      </w:r>
      <w:proofErr w:type="spellEnd"/>
      <w:r w:rsidRPr="00C96DCB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«13»июля</w:t>
      </w:r>
      <w:r w:rsidRPr="00C96DCB">
        <w:rPr>
          <w:rFonts w:ascii="Times New Roman" w:hAnsi="Times New Roman"/>
          <w:sz w:val="24"/>
          <w:szCs w:val="24"/>
          <w:u w:val="single"/>
        </w:rPr>
        <w:t>20</w:t>
      </w:r>
      <w:r>
        <w:rPr>
          <w:rFonts w:ascii="Times New Roman" w:hAnsi="Times New Roman"/>
          <w:sz w:val="24"/>
          <w:szCs w:val="24"/>
          <w:u w:val="single"/>
        </w:rPr>
        <w:t>20</w:t>
      </w:r>
      <w:r w:rsidRPr="00C96DCB">
        <w:rPr>
          <w:rFonts w:ascii="Times New Roman" w:hAnsi="Times New Roman"/>
          <w:sz w:val="24"/>
          <w:szCs w:val="24"/>
          <w:u w:val="single"/>
        </w:rPr>
        <w:t xml:space="preserve"> г.</w:t>
      </w:r>
      <w:r w:rsidRPr="00BC43C5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  <w:u w:val="single"/>
        </w:rPr>
        <w:t>25</w:t>
      </w:r>
      <w:r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u w:val="single"/>
        </w:rPr>
        <w:t>июля</w:t>
      </w:r>
      <w:r w:rsidRPr="00C96DCB">
        <w:rPr>
          <w:rFonts w:ascii="Times New Roman" w:hAnsi="Times New Roman"/>
          <w:sz w:val="24"/>
          <w:szCs w:val="24"/>
          <w:u w:val="single"/>
        </w:rPr>
        <w:t>20</w:t>
      </w:r>
      <w:r>
        <w:rPr>
          <w:rFonts w:ascii="Times New Roman" w:hAnsi="Times New Roman"/>
          <w:sz w:val="24"/>
          <w:szCs w:val="24"/>
          <w:u w:val="single"/>
        </w:rPr>
        <w:t>20</w:t>
      </w:r>
      <w:r w:rsidRPr="00BC43C5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B32D4">
        <w:rPr>
          <w:rFonts w:ascii="Times New Roman" w:hAnsi="Times New Roman"/>
          <w:sz w:val="16"/>
          <w:szCs w:val="16"/>
        </w:rPr>
        <w:t xml:space="preserve">населенный пункт                                               дата                                       </w:t>
      </w:r>
      <w:proofErr w:type="spellStart"/>
      <w:r w:rsidRPr="00FB32D4">
        <w:rPr>
          <w:rFonts w:ascii="Times New Roman" w:hAnsi="Times New Roman"/>
          <w:sz w:val="16"/>
          <w:szCs w:val="16"/>
        </w:rPr>
        <w:t>дата</w:t>
      </w:r>
      <w:proofErr w:type="spellEnd"/>
    </w:p>
    <w:p w:rsidR="00BE6061" w:rsidRPr="00BC43C5" w:rsidRDefault="00BE6061" w:rsidP="00BE6061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52"/>
        <w:gridCol w:w="1559"/>
        <w:gridCol w:w="1418"/>
        <w:gridCol w:w="1276"/>
        <w:gridCol w:w="1701"/>
      </w:tblGrid>
      <w:tr w:rsidR="00BE6061" w:rsidRPr="00F4771E" w:rsidTr="00F505AB">
        <w:trPr>
          <w:trHeight w:val="441"/>
        </w:trPr>
        <w:tc>
          <w:tcPr>
            <w:tcW w:w="3652" w:type="dxa"/>
            <w:vMerge w:val="restart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F4771E">
              <w:rPr>
                <w:rFonts w:ascii="Times New Roman" w:hAnsi="Times New Roman"/>
              </w:rPr>
              <w:t>Содержание выполняемых работ по программе</w:t>
            </w:r>
          </w:p>
        </w:tc>
        <w:tc>
          <w:tcPr>
            <w:tcW w:w="2977" w:type="dxa"/>
            <w:gridSpan w:val="2"/>
          </w:tcPr>
          <w:p w:rsidR="00BE6061" w:rsidRPr="007E62C3" w:rsidRDefault="00BE6061" w:rsidP="00F50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Сроки выполнения</w:t>
            </w:r>
          </w:p>
        </w:tc>
        <w:tc>
          <w:tcPr>
            <w:tcW w:w="1276" w:type="dxa"/>
            <w:vMerge w:val="restart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Отметка о выполнении</w:t>
            </w:r>
          </w:p>
        </w:tc>
        <w:tc>
          <w:tcPr>
            <w:tcW w:w="1701" w:type="dxa"/>
            <w:vMerge w:val="restart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Подпись руководителя</w:t>
            </w:r>
          </w:p>
        </w:tc>
      </w:tr>
      <w:tr w:rsidR="00BE6061" w:rsidRPr="007E62C3" w:rsidTr="00F505AB">
        <w:trPr>
          <w:trHeight w:val="533"/>
        </w:trPr>
        <w:tc>
          <w:tcPr>
            <w:tcW w:w="3652" w:type="dxa"/>
            <w:vMerge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Начало</w:t>
            </w:r>
          </w:p>
        </w:tc>
        <w:tc>
          <w:tcPr>
            <w:tcW w:w="1418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Окончание</w:t>
            </w:r>
          </w:p>
        </w:tc>
        <w:tc>
          <w:tcPr>
            <w:tcW w:w="1276" w:type="dxa"/>
            <w:vMerge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E6061" w:rsidRPr="007E62C3" w:rsidTr="00F505AB">
        <w:trPr>
          <w:trHeight w:val="238"/>
        </w:trPr>
        <w:tc>
          <w:tcPr>
            <w:tcW w:w="3652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Собрание по практике.</w:t>
            </w:r>
            <w:r>
              <w:rPr>
                <w:rFonts w:ascii="Times New Roman" w:hAnsi="Times New Roman"/>
              </w:rPr>
              <w:t xml:space="preserve"> Получение задания на практику, ознакомление с рабочим графиком (планом), прохождение инструктажа по технике безопасности</w:t>
            </w:r>
          </w:p>
        </w:tc>
        <w:tc>
          <w:tcPr>
            <w:tcW w:w="1559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13.07</w:t>
            </w:r>
            <w:r w:rsidRPr="007E62C3">
              <w:rPr>
                <w:rFonts w:ascii="Times New Roman" w:hAnsi="Times New Roman"/>
              </w:rPr>
              <w:t>.20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CA6CE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307340</wp:posOffset>
                  </wp:positionV>
                  <wp:extent cx="981075" cy="485775"/>
                  <wp:effectExtent l="19050" t="0" r="9525" b="0"/>
                  <wp:wrapNone/>
                  <wp:docPr id="7" name="Рисунок 1" descr="C:\Users\Danil Korko\Desktop\практика БДК последнее\подпис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 Korko\Desktop\практика БДК последнее\подпис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9531" t="23564" r="9582" b="6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A6CE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221615</wp:posOffset>
                  </wp:positionV>
                  <wp:extent cx="981075" cy="485775"/>
                  <wp:effectExtent l="19050" t="0" r="9525" b="0"/>
                  <wp:wrapNone/>
                  <wp:docPr id="8" name="Рисунок 1" descr="C:\Users\Danil Korko\Desktop\практика БДК последнее\подпис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 Korko\Desktop\практика БДК последнее\подпис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9531" t="23564" r="9582" b="6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061" w:rsidRPr="007E62C3" w:rsidTr="00F505AB">
        <w:trPr>
          <w:trHeight w:val="553"/>
        </w:trPr>
        <w:tc>
          <w:tcPr>
            <w:tcW w:w="3652" w:type="dxa"/>
          </w:tcPr>
          <w:p w:rsidR="00BE6061" w:rsidRPr="00F4771E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Анализ и определение требований к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дизайн-проекту</w:t>
            </w:r>
            <w:proofErr w:type="spellEnd"/>
            <w:proofErr w:type="gram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14.07.2020</w:t>
            </w:r>
          </w:p>
        </w:tc>
        <w:tc>
          <w:tcPr>
            <w:tcW w:w="1418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17.07</w:t>
            </w:r>
            <w:r w:rsidRPr="00793CC2">
              <w:rPr>
                <w:rFonts w:ascii="Times New Roman" w:hAnsi="Times New Roman"/>
              </w:rPr>
              <w:t>.20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76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12700</wp:posOffset>
                  </wp:positionV>
                  <wp:extent cx="638175" cy="314325"/>
                  <wp:effectExtent l="19050" t="0" r="9525" b="0"/>
                  <wp:wrapNone/>
                  <wp:docPr id="9" name="Рисунок 1" descr="C:\Users\Danil Korko\Desktop\практика БДК последнее\подпис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 Korko\Desktop\практика БДК последнее\подпис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9531" t="23564" r="9582" b="6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061" w:rsidRPr="007E62C3" w:rsidTr="00F505AB">
        <w:trPr>
          <w:trHeight w:val="225"/>
        </w:trPr>
        <w:tc>
          <w:tcPr>
            <w:tcW w:w="3652" w:type="dxa"/>
          </w:tcPr>
          <w:p w:rsidR="00BE6061" w:rsidRPr="00F4771E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концепции дизайн проекта.</w:t>
            </w:r>
          </w:p>
        </w:tc>
        <w:tc>
          <w:tcPr>
            <w:tcW w:w="1559" w:type="dxa"/>
          </w:tcPr>
          <w:p w:rsidR="00BE6061" w:rsidRPr="007E62C3" w:rsidRDefault="00BE6061" w:rsidP="00F50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18.07.2020</w:t>
            </w:r>
          </w:p>
        </w:tc>
        <w:tc>
          <w:tcPr>
            <w:tcW w:w="1418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21.07</w:t>
            </w:r>
            <w:r w:rsidRPr="00793CC2">
              <w:rPr>
                <w:rFonts w:ascii="Times New Roman" w:hAnsi="Times New Roman"/>
              </w:rPr>
              <w:t>.20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76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CA6CE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36195</wp:posOffset>
                  </wp:positionV>
                  <wp:extent cx="514350" cy="257175"/>
                  <wp:effectExtent l="19050" t="0" r="0" b="0"/>
                  <wp:wrapNone/>
                  <wp:docPr id="41" name="Рисунок 1" descr="C:\Users\Danil Korko\Desktop\практика БДК последнее\подпис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 Korko\Desktop\практика БДК последнее\подпис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9531" t="23564" r="9582" b="6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061" w:rsidRPr="007E62C3" w:rsidTr="00F505AB">
        <w:trPr>
          <w:trHeight w:val="479"/>
        </w:trPr>
        <w:tc>
          <w:tcPr>
            <w:tcW w:w="3652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Оформление отчета и подготовка к защите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</w:tcPr>
          <w:p w:rsidR="00BE6061" w:rsidRPr="007E62C3" w:rsidRDefault="00BE6061" w:rsidP="00F50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22.07.2020</w:t>
            </w:r>
          </w:p>
        </w:tc>
        <w:tc>
          <w:tcPr>
            <w:tcW w:w="1418" w:type="dxa"/>
          </w:tcPr>
          <w:p w:rsidR="00BE6061" w:rsidRPr="007E62C3" w:rsidRDefault="00BE6061" w:rsidP="00F50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23.07.2020</w:t>
            </w:r>
          </w:p>
        </w:tc>
        <w:tc>
          <w:tcPr>
            <w:tcW w:w="1276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CA6CE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22860</wp:posOffset>
                  </wp:positionV>
                  <wp:extent cx="514350" cy="257175"/>
                  <wp:effectExtent l="19050" t="0" r="0" b="0"/>
                  <wp:wrapNone/>
                  <wp:docPr id="42" name="Рисунок 1" descr="C:\Users\Danil Korko\Desktop\практика БДК последнее\подпис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 Korko\Desktop\практика БДК последнее\подпис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9531" t="23564" r="9582" b="6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E6061" w:rsidRPr="007E62C3" w:rsidTr="00F505AB">
        <w:trPr>
          <w:trHeight w:val="479"/>
        </w:trPr>
        <w:tc>
          <w:tcPr>
            <w:tcW w:w="3652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7E62C3">
              <w:rPr>
                <w:rFonts w:ascii="Times New Roman" w:hAnsi="Times New Roman"/>
              </w:rPr>
              <w:t>Защита отчета по практике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559" w:type="dxa"/>
          </w:tcPr>
          <w:p w:rsidR="00BE6061" w:rsidRPr="007E62C3" w:rsidRDefault="00BE6061" w:rsidP="00F50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Pr="00793CC2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7</w:t>
            </w:r>
            <w:r w:rsidRPr="00793CC2">
              <w:rPr>
                <w:rFonts w:ascii="Times New Roman" w:hAnsi="Times New Roman"/>
              </w:rPr>
              <w:t>.20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18" w:type="dxa"/>
          </w:tcPr>
          <w:p w:rsidR="00BE6061" w:rsidRPr="007E62C3" w:rsidRDefault="00BE6061" w:rsidP="00F50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BE6061" w:rsidRPr="007E62C3" w:rsidRDefault="00BE6061" w:rsidP="00F505AB">
            <w:pPr>
              <w:spacing w:after="0" w:line="240" w:lineRule="auto"/>
              <w:rPr>
                <w:rFonts w:ascii="Times New Roman" w:hAnsi="Times New Roman"/>
              </w:rPr>
            </w:pPr>
            <w:r w:rsidRPr="00CA6CEC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38100</wp:posOffset>
                  </wp:positionV>
                  <wp:extent cx="514350" cy="257175"/>
                  <wp:effectExtent l="19050" t="0" r="0" b="0"/>
                  <wp:wrapNone/>
                  <wp:docPr id="43" name="Рисунок 1" descr="C:\Users\Danil Korko\Desktop\практика БДК последнее\подпис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 Korko\Desktop\практика БДК последнее\подпис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9531" t="23564" r="9582" b="6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6061" w:rsidRDefault="00BE6061" w:rsidP="00BE6061">
      <w:pPr>
        <w:keepNext/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E6061" w:rsidRDefault="00BE6061" w:rsidP="00BE6061">
      <w:pPr>
        <w:keepNext/>
        <w:widowControl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7D46C5">
        <w:rPr>
          <w:rFonts w:ascii="Times New Roman" w:hAnsi="Times New Roman"/>
          <w:sz w:val="24"/>
          <w:szCs w:val="24"/>
        </w:rPr>
        <w:t>Согласовано: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BE6061" w:rsidTr="00F505AB">
        <w:tc>
          <w:tcPr>
            <w:tcW w:w="4927" w:type="dxa"/>
          </w:tcPr>
          <w:p w:rsidR="00BE6061" w:rsidRPr="009A7995" w:rsidRDefault="00BE6061" w:rsidP="00F505AB">
            <w:pPr>
              <w:keepNext/>
              <w:widowControl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146685</wp:posOffset>
                  </wp:positionV>
                  <wp:extent cx="1181100" cy="495300"/>
                  <wp:effectExtent l="19050" t="0" r="0" b="0"/>
                  <wp:wrapNone/>
                  <wp:docPr id="10" name="Рисунок 37" descr="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</w:p>
          <w:p w:rsidR="00BE6061" w:rsidRPr="009A7995" w:rsidRDefault="00BE6061" w:rsidP="00F505AB">
            <w:pPr>
              <w:spacing w:before="120" w:after="120"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margin-left:-.45pt;margin-top:22.25pt;width:108.9pt;height:.75pt;flip:y;z-index:251673600" o:connectortype="straigh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15875</wp:posOffset>
                  </wp:positionV>
                  <wp:extent cx="771525" cy="381000"/>
                  <wp:effectExtent l="19050" t="0" r="9525" b="0"/>
                  <wp:wrapNone/>
                  <wp:docPr id="40" name="Рисунок 1" descr="C:\Users\Danil Korko\Desktop\практика БДК последнее\подпис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l Korko\Desktop\практика БДК последнее\подпис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9531" t="23564" r="9582" b="68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30" style="position:absolute;margin-left:-.45pt;margin-top:3.8pt;width:121.2pt;height:31.2pt;z-index:251669504;mso-position-horizontal-relative:text;mso-position-vertical-relative:text" strokecolor="white [3212]"/>
              </w:pic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____________________М.В.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Жогова</w:t>
            </w:r>
            <w:proofErr w:type="spellEnd"/>
          </w:p>
          <w:p w:rsidR="00BE6061" w:rsidRDefault="00BE6061" w:rsidP="00F505AB">
            <w:pPr>
              <w:keepNext/>
              <w:widowControl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A7995">
              <w:rPr>
                <w:rFonts w:ascii="Times New Roman" w:hAnsi="Times New Roman"/>
                <w:sz w:val="16"/>
                <w:szCs w:val="16"/>
              </w:rPr>
              <w:t>подпись, дата</w:t>
            </w:r>
          </w:p>
        </w:tc>
        <w:tc>
          <w:tcPr>
            <w:tcW w:w="4927" w:type="dxa"/>
          </w:tcPr>
          <w:p w:rsidR="00BE6061" w:rsidRPr="009A7995" w:rsidRDefault="00BE6061" w:rsidP="00F505AB">
            <w:pPr>
              <w:spacing w:before="120" w:after="120"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127635</wp:posOffset>
                  </wp:positionV>
                  <wp:extent cx="819150" cy="657225"/>
                  <wp:effectExtent l="19050" t="0" r="0" b="0"/>
                  <wp:wrapNone/>
                  <wp:docPr id="11" name="Рисунок 36" descr="Клочко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лочко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995">
              <w:rPr>
                <w:rFonts w:ascii="Times New Roman" w:hAnsi="Times New Roman"/>
                <w:sz w:val="24"/>
                <w:szCs w:val="24"/>
              </w:rPr>
              <w:t>Руководитель от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E6061" w:rsidRPr="009A7995" w:rsidRDefault="00BE6061" w:rsidP="00F505AB">
            <w:pPr>
              <w:spacing w:before="120" w:after="120"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612538">
              <w:rPr>
                <w:rFonts w:ascii="Times New Roman" w:hAnsi="Times New Roman"/>
                <w:sz w:val="24"/>
                <w:szCs w:val="24"/>
              </w:rPr>
              <w:t>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Клочко</w:t>
            </w:r>
            <w:proofErr w:type="spellEnd"/>
          </w:p>
          <w:p w:rsidR="00BE6061" w:rsidRDefault="00BE6061" w:rsidP="00F505AB">
            <w:pPr>
              <w:keepNext/>
              <w:widowControl w:val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A7995">
              <w:rPr>
                <w:rFonts w:ascii="Times New Roman" w:hAnsi="Times New Roman"/>
                <w:sz w:val="16"/>
                <w:szCs w:val="16"/>
              </w:rPr>
              <w:t>подпись, дата</w:t>
            </w:r>
          </w:p>
        </w:tc>
      </w:tr>
    </w:tbl>
    <w:tbl>
      <w:tblPr>
        <w:tblW w:w="0" w:type="auto"/>
        <w:tblLook w:val="04A0"/>
      </w:tblPr>
      <w:tblGrid>
        <w:gridCol w:w="4927"/>
        <w:gridCol w:w="4927"/>
      </w:tblGrid>
      <w:tr w:rsidR="00BE6061" w:rsidRPr="00F36C5A" w:rsidTr="00F505AB">
        <w:trPr>
          <w:trHeight w:val="1458"/>
        </w:trPr>
        <w:tc>
          <w:tcPr>
            <w:tcW w:w="4927" w:type="dxa"/>
          </w:tcPr>
          <w:p w:rsidR="00BE6061" w:rsidRPr="009A7995" w:rsidRDefault="00BE6061" w:rsidP="00F505AB">
            <w:pPr>
              <w:spacing w:before="120" w:after="120"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300990</wp:posOffset>
                  </wp:positionV>
                  <wp:extent cx="684530" cy="447675"/>
                  <wp:effectExtent l="19050" t="0" r="1270" b="0"/>
                  <wp:wrapNone/>
                  <wp:docPr id="12" name="Рисунок 1" descr="D:\практика БДК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практика БДК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857" t="46266" r="25693" b="4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7995">
              <w:rPr>
                <w:rFonts w:ascii="Times New Roman" w:hAnsi="Times New Roman"/>
                <w:sz w:val="24"/>
                <w:szCs w:val="24"/>
              </w:rPr>
              <w:t>Студент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A7995">
              <w:rPr>
                <w:rFonts w:ascii="Times New Roman" w:hAnsi="Times New Roman"/>
                <w:sz w:val="24"/>
                <w:szCs w:val="24"/>
              </w:rPr>
              <w:t>практикант</w:t>
            </w:r>
          </w:p>
          <w:p w:rsidR="00BE6061" w:rsidRPr="009A7995" w:rsidRDefault="00BE6061" w:rsidP="00F505AB">
            <w:pPr>
              <w:spacing w:before="120" w:after="120"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</w:t>
            </w:r>
            <w:r w:rsidRPr="00161F40">
              <w:rPr>
                <w:rFonts w:ascii="Times New Roman" w:hAnsi="Times New Roman"/>
              </w:rPr>
              <w:t xml:space="preserve">А.Д. </w:t>
            </w:r>
            <w:proofErr w:type="spellStart"/>
            <w:r w:rsidRPr="00161F40">
              <w:rPr>
                <w:rFonts w:ascii="Times New Roman" w:hAnsi="Times New Roman"/>
              </w:rPr>
              <w:t>Сащенко</w:t>
            </w:r>
            <w:proofErr w:type="spellEnd"/>
          </w:p>
          <w:p w:rsidR="00BE6061" w:rsidRPr="009A7995" w:rsidRDefault="00BE6061" w:rsidP="00F505AB">
            <w:pPr>
              <w:spacing w:before="120" w:after="120"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A7995">
              <w:rPr>
                <w:rFonts w:ascii="Times New Roman" w:hAnsi="Times New Roman"/>
                <w:sz w:val="16"/>
                <w:szCs w:val="16"/>
              </w:rPr>
              <w:t>подпись, дата</w:t>
            </w:r>
          </w:p>
        </w:tc>
        <w:tc>
          <w:tcPr>
            <w:tcW w:w="4927" w:type="dxa"/>
          </w:tcPr>
          <w:p w:rsidR="00BE6061" w:rsidRPr="009A7995" w:rsidRDefault="00BE6061" w:rsidP="00F505AB">
            <w:pPr>
              <w:spacing w:before="120" w:after="120" w:line="36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6061" w:rsidRPr="00CE0460" w:rsidRDefault="00BE6061" w:rsidP="00BE6061">
      <w:pPr>
        <w:keepNext/>
        <w:widowControl w:val="0"/>
        <w:spacing w:after="0"/>
        <w:jc w:val="both"/>
        <w:outlineLvl w:val="0"/>
      </w:pPr>
    </w:p>
    <w:p w:rsidR="00BE6061" w:rsidRDefault="00BE6061" w:rsidP="00BE6061"/>
    <w:p w:rsidR="00BE6061" w:rsidRDefault="00BE606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E6061" w:rsidRDefault="00BE606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E6061" w:rsidRDefault="00BE606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BE6061" w:rsidRPr="008C3AEB" w:rsidRDefault="00BE6061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291002" w:rsidRPr="008C3AEB" w:rsidRDefault="00291002" w:rsidP="00407686">
      <w:pPr>
        <w:spacing w:after="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8C3AEB">
        <w:rPr>
          <w:rFonts w:ascii="Arial" w:hAnsi="Arial" w:cs="Arial"/>
          <w:color w:val="000000" w:themeColor="text1"/>
          <w:sz w:val="28"/>
          <w:szCs w:val="28"/>
        </w:rPr>
        <w:lastRenderedPageBreak/>
        <w:t>Содержание</w:t>
      </w:r>
    </w:p>
    <w:p w:rsidR="00407686" w:rsidRPr="008C3AEB" w:rsidRDefault="00407686" w:rsidP="0084223B">
      <w:pPr>
        <w:spacing w:after="0" w:line="360" w:lineRule="auto"/>
        <w:jc w:val="center"/>
        <w:rPr>
          <w:rFonts w:ascii="Arial" w:hAnsi="Arial" w:cs="Arial"/>
          <w:color w:val="000000" w:themeColor="text1"/>
          <w:sz w:val="12"/>
          <w:szCs w:val="12"/>
        </w:rPr>
      </w:pPr>
    </w:p>
    <w:p w:rsidR="00291002" w:rsidRPr="008C3AEB" w:rsidRDefault="00291002" w:rsidP="0084223B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3</w:t>
      </w:r>
    </w:p>
    <w:p w:rsidR="00291002" w:rsidRPr="008C3AEB" w:rsidRDefault="00291002" w:rsidP="0084223B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4C6E6B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Пабло Пикассо</w:t>
      </w:r>
      <w:r w:rsidR="00016EAC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4C6E6B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художественный гений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4</w:t>
      </w:r>
    </w:p>
    <w:p w:rsidR="00291002" w:rsidRPr="008C3AEB" w:rsidRDefault="00291002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1.1</w:t>
      </w:r>
      <w:r w:rsidR="000404B9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Детство и годы обучения (1881-1900 годы)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291002" w:rsidRPr="008C3AEB" w:rsidRDefault="00291002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 </w:t>
      </w:r>
      <w:r w:rsidR="000404B9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Голубой период (1901-1904 годы) 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0404B9" w:rsidRPr="008C3AEB" w:rsidRDefault="000404B9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1.3 Розовый период (1904-1906 годы)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…………………………………………………….5</w:t>
      </w:r>
    </w:p>
    <w:p w:rsidR="000404B9" w:rsidRPr="008C3AEB" w:rsidRDefault="000404B9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1.4Африканский период (1907-1909 годы)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………………………………………………5</w:t>
      </w:r>
    </w:p>
    <w:p w:rsidR="000404B9" w:rsidRPr="008C3AEB" w:rsidRDefault="000404B9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1.5 Кубический период (1909-1917 годы)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………………………………………………...6</w:t>
      </w:r>
    </w:p>
    <w:p w:rsidR="00551888" w:rsidRPr="008C3AEB" w:rsidRDefault="00551888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1.6 Неоклассицизм (1918</w:t>
      </w:r>
      <w:r w:rsidR="00B14761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1925 годы)…………………………………………………</w:t>
      </w:r>
      <w:r w:rsidR="00B14761">
        <w:rPr>
          <w:rFonts w:ascii="Times New Roman" w:hAnsi="Times New Roman" w:cs="Times New Roman"/>
          <w:color w:val="000000" w:themeColor="text1"/>
          <w:sz w:val="24"/>
          <w:szCs w:val="24"/>
        </w:rPr>
        <w:t>...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0404B9" w:rsidRPr="008C3AEB" w:rsidRDefault="000404B9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551888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Сюрреализм (1925-1936 годы)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………………………………………………………...7</w:t>
      </w:r>
    </w:p>
    <w:p w:rsidR="000404B9" w:rsidRPr="008C3AEB" w:rsidRDefault="000404B9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551888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Война в Испании. </w:t>
      </w:r>
      <w:proofErr w:type="spell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Герника</w:t>
      </w:r>
      <w:proofErr w:type="spellEnd"/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. Вторая мировая война (1937-1945 годы)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……………..8</w:t>
      </w:r>
    </w:p>
    <w:p w:rsidR="000404B9" w:rsidRPr="008C3AEB" w:rsidRDefault="000404B9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551888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Послевоенный период (1945-1960 годы)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…………………………………………….9</w:t>
      </w:r>
    </w:p>
    <w:p w:rsidR="000404B9" w:rsidRPr="008C3AEB" w:rsidRDefault="000404B9" w:rsidP="0051766E">
      <w:pPr>
        <w:tabs>
          <w:tab w:val="left" w:leader="dot" w:pos="9356"/>
        </w:tabs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551888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Последние годы (конец 60-х-1973 годы)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</w:t>
      </w:r>
      <w:r w:rsidR="00A138D4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866A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</w:p>
    <w:p w:rsidR="00291002" w:rsidRPr="008C3AEB" w:rsidRDefault="00291002" w:rsidP="0084223B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2Символы и образы в коллекции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4569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</w:p>
    <w:p w:rsidR="00291002" w:rsidRPr="008C3AEB" w:rsidRDefault="00291002" w:rsidP="0084223B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3 Практическая часть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4569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</w:p>
    <w:p w:rsidR="00291002" w:rsidRPr="008C3AEB" w:rsidRDefault="00291002" w:rsidP="0084223B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Заключение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4569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</w:p>
    <w:p w:rsidR="00291002" w:rsidRPr="008C3AEB" w:rsidRDefault="00291002" w:rsidP="0084223B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Список использованных источников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45691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</w:p>
    <w:p w:rsidR="00291002" w:rsidRPr="008C3AEB" w:rsidRDefault="00291002" w:rsidP="0084223B">
      <w:pPr>
        <w:tabs>
          <w:tab w:val="left" w:leader="dot" w:pos="9356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91002" w:rsidRPr="008C3AEB" w:rsidRDefault="00291002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341C" w:rsidRPr="008C3AEB" w:rsidRDefault="0083341C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84223B" w:rsidRPr="008C3AEB" w:rsidRDefault="0084223B">
      <w:pPr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hd w:val="clear" w:color="auto" w:fill="FFFFFF"/>
        </w:rPr>
        <w:br w:type="page"/>
      </w:r>
    </w:p>
    <w:p w:rsidR="00E95627" w:rsidRPr="008C3AEB" w:rsidRDefault="00E95627" w:rsidP="00B14761">
      <w:pPr>
        <w:spacing w:before="240" w:after="120" w:line="36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8C3AEB">
        <w:rPr>
          <w:rFonts w:ascii="Arial" w:hAnsi="Arial" w:cs="Arial"/>
          <w:color w:val="000000" w:themeColor="text1"/>
          <w:sz w:val="28"/>
          <w:szCs w:val="28"/>
        </w:rPr>
        <w:lastRenderedPageBreak/>
        <w:t>Введение</w:t>
      </w:r>
    </w:p>
    <w:p w:rsidR="00083E20" w:rsidRPr="008C3AEB" w:rsidRDefault="00083E20" w:rsidP="0084223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</w:t>
      </w:r>
      <w:r w:rsidR="00FD7C3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удожественный гений Пабло Пикассо (</w:t>
      </w:r>
      <w:r w:rsidR="000C3C1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годы жизни – </w:t>
      </w:r>
      <w:r w:rsidR="00FD7C3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1881-1973</w:t>
      </w:r>
      <w:r w:rsidR="000C3C1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гг.</w:t>
      </w:r>
      <w:r w:rsidR="00FD7C3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оказал </w:t>
      </w:r>
      <w:r w:rsidR="000C3C1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беспрецедентное влияние </w:t>
      </w:r>
      <w:r w:rsidR="00FD7C3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развитие современного искусства. </w:t>
      </w:r>
    </w:p>
    <w:p w:rsidR="00752E18" w:rsidRPr="008C3AEB" w:rsidRDefault="00875BD0" w:rsidP="0084223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Далекие от искусства люди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частенько </w:t>
      </w:r>
      <w:r w:rsidR="00E933D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обращают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сторону художников-авангардистов реплики, </w:t>
      </w:r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предполагая, 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</w:t>
      </w:r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онине</w:t>
      </w:r>
      <w:proofErr w:type="spellEnd"/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умеют 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рисовать, </w:t>
      </w:r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proofErr w:type="gramStart"/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связи</w:t>
      </w:r>
      <w:proofErr w:type="gramEnd"/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чем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изображают кубики и квадратики. Пикассо может служить иллюстрацией</w:t>
      </w:r>
      <w:r w:rsidR="001038F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того, как </w:t>
      </w:r>
      <w:r w:rsidR="002B532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ожн</w:t>
      </w:r>
      <w:r w:rsidR="001038F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примитивн</w:t>
      </w:r>
      <w:r w:rsidR="001038F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подобн</w:t>
      </w:r>
      <w:r w:rsidR="001038F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ые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утверждения. С юных лет он умел отразить на бумаге натуру с максимальным сходством с оригиналом. Талант, удачно попавший с рождения в творческую </w:t>
      </w:r>
      <w:proofErr w:type="spellStart"/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среду</w:t>
      </w:r>
      <w:proofErr w:type="gramStart"/>
      <w:r w:rsidR="00662E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,р</w:t>
      </w:r>
      <w:proofErr w:type="gramEnd"/>
      <w:r w:rsidR="00662E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азвился</w:t>
      </w:r>
      <w:proofErr w:type="spellEnd"/>
      <w:r w:rsidR="00662E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молниеносно. Мальчик начал рисовать </w:t>
      </w:r>
      <w:r w:rsidR="008C3AE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едва ли не раньше, чем говорить.</w:t>
      </w:r>
    </w:p>
    <w:p w:rsidR="00662E9B" w:rsidRPr="008C3AEB" w:rsidRDefault="00752E18" w:rsidP="0084223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Изучая творческий путь художника, 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можно отметить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что Пикассо 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является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изобретател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ем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новых форм живописи, новатор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ом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стилей и методов, и од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ним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 наиболее плодовитых художников в истории.</w:t>
      </w:r>
    </w:p>
    <w:p w:rsidR="002B50FB" w:rsidRPr="008C3AEB" w:rsidRDefault="00662E9B" w:rsidP="0084223B">
      <w:pPr>
        <w:pStyle w:val="a6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Пабло Пикассо 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является одной </w:t>
      </w:r>
      <w:proofErr w:type="spellStart"/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сам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ых</w:t>
      </w:r>
      <w:proofErr w:type="spellEnd"/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ярк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их</w:t>
      </w:r>
      <w:r w:rsidR="00E9562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фигур в живописи Х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Х века. </w:t>
      </w:r>
    </w:p>
    <w:p w:rsidR="008C3AEB" w:rsidRPr="008C3AEB" w:rsidRDefault="008C3AEB" w:rsidP="008C3AEB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Целью учебной творческой практики является разработка коллекции на основе анализа творчества Пабло Пикассо.</w:t>
      </w: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pStyle w:val="a6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2B50FB" w:rsidP="00B14761">
      <w:pPr>
        <w:pStyle w:val="a6"/>
        <w:numPr>
          <w:ilvl w:val="0"/>
          <w:numId w:val="3"/>
        </w:numPr>
        <w:spacing w:before="120" w:after="120" w:line="360" w:lineRule="auto"/>
        <w:ind w:left="0" w:firstLine="709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lastRenderedPageBreak/>
        <w:t>Пабло Пикассо</w:t>
      </w:r>
      <w:r w:rsidR="00FF3120"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–</w:t>
      </w:r>
      <w:r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ху</w:t>
      </w:r>
      <w:proofErr w:type="gramEnd"/>
      <w:r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дожественный гений</w:t>
      </w:r>
    </w:p>
    <w:p w:rsidR="00D730E4" w:rsidRPr="008C3AEB" w:rsidRDefault="00D730E4" w:rsidP="00B14761">
      <w:pPr>
        <w:pStyle w:val="a6"/>
        <w:numPr>
          <w:ilvl w:val="1"/>
          <w:numId w:val="3"/>
        </w:numPr>
        <w:spacing w:before="120" w:after="120" w:line="360" w:lineRule="auto"/>
        <w:ind w:left="0" w:firstLine="709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Детство и годы обучения (1881-1900 годы)</w:t>
      </w:r>
    </w:p>
    <w:p w:rsidR="00FF3120" w:rsidRPr="008C3AEB" w:rsidRDefault="00875BD0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Пабло Пикассо родился 25 октября 1881 года в провинциальном городе Испании Малага. При крещении Пикассо получил полное имя Пабло Диего Хосе Франсиско де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Паула</w:t>
      </w:r>
      <w:proofErr w:type="spell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Хуан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Непомусено</w:t>
      </w:r>
      <w:proofErr w:type="spell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Мария де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лосРемедиосКриспинКриспиньяно</w:t>
      </w:r>
      <w:proofErr w:type="spell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де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</w:t>
      </w:r>
      <w:proofErr w:type="spellEnd"/>
      <w:proofErr w:type="gram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Сантисима</w:t>
      </w:r>
      <w:proofErr w:type="spell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Тринидад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Руис</w:t>
      </w:r>
      <w:proofErr w:type="spell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Пикассо - что по испанскому обычаю являлось чередой имен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почитаемых святых и родственников семейства. Пикассо 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фамилия матери, которую и взял Пабло. Отец Пикассо, Хосе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Руис</w:t>
      </w:r>
      <w:proofErr w:type="spell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сам был художником</w:t>
      </w:r>
      <w:r w:rsidR="00CC3AD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работал </w:t>
      </w:r>
      <w:r w:rsidR="00AC4B5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учителем рисования </w:t>
      </w:r>
      <w:proofErr w:type="spellStart"/>
      <w:r w:rsidR="00AC4B5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662E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декоратором</w:t>
      </w:r>
      <w:proofErr w:type="spellEnd"/>
      <w:r w:rsidR="00CC3AD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168BD" w:rsidRPr="008C3AEB" w:rsidRDefault="00CC3AD0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Пабло рано проявил талант к рисованию. Уже с 7 лет он учился у своего отца технике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рисования</w:t>
      </w:r>
      <w:proofErr w:type="gram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.В</w:t>
      </w:r>
      <w:proofErr w:type="spellEnd"/>
      <w:proofErr w:type="gram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13 лет Пабло Пикассо с блеском поступил </w:t>
      </w:r>
      <w:proofErr w:type="spell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вБарселонскую</w:t>
      </w:r>
      <w:proofErr w:type="spell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Академию художеств. Он поразил комиссию своим мастерством и был принят в Академию</w:t>
      </w:r>
      <w:r w:rsidR="002D2F2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несмотря на свой юный возраст. </w:t>
      </w:r>
      <w:r w:rsidR="00AF5D9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16 лет Пабло переехал в Мадрид</w:t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r w:rsidR="00AF5D9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академи</w:t>
      </w:r>
      <w:r w:rsidR="002D2F2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ю «Сан </w:t>
      </w:r>
      <w:proofErr w:type="spellStart"/>
      <w:r w:rsidR="002D2F2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Фернандо</w:t>
      </w:r>
      <w:proofErr w:type="spellEnd"/>
      <w:r w:rsidR="002D2F2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считавшуюся на тот момент самой передовой Школой искусств во всей Испании. Однако занятия в Школе иску</w:t>
      </w:r>
      <w:proofErr w:type="gramStart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сств пр</w:t>
      </w:r>
      <w:proofErr w:type="gramEnd"/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одлились недолго, меньше года, и Пабло 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увлекся</w:t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другими прелестями мадридской жизни, а также изучением работ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079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впечатливших его тогда художников - Диего Веласкеса, Франсиско Гойи, и в особенности Эль Греко.</w:t>
      </w:r>
    </w:p>
    <w:p w:rsidR="00532A82" w:rsidRPr="008C3AEB" w:rsidRDefault="002D2F2E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2736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 время обучения в Мадриде Пикассо совершил свое первое турне в Париж </w:t>
      </w:r>
      <w:r w:rsidR="00FF31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82736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признанную тогда европейскую столицу искусств. Там он в течение нескольких месяцев посетил все без исключения музеи, изучая живопись великих мастеров: Делакруа, Тулуз-Лотрека, </w:t>
      </w:r>
      <w:proofErr w:type="spellStart"/>
      <w:r w:rsidR="0082736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Ван-Гога</w:t>
      </w:r>
      <w:proofErr w:type="spellEnd"/>
      <w:r w:rsidR="0082736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Гогена и многих других. Также он увлекался искусством финикийцев и египтян, готической скульптурой, японской гравюрой. </w:t>
      </w:r>
    </w:p>
    <w:p w:rsidR="00C57B8F" w:rsidRPr="008C3AEB" w:rsidRDefault="00532A82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2736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Пабло интересовало абсолютно все. </w:t>
      </w:r>
      <w:r w:rsidR="005A1F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 1904 году </w:t>
      </w:r>
      <w:r w:rsidR="0080289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r w:rsidR="0082736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 </w:t>
      </w:r>
      <w:r w:rsidR="005A1F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окончательно переб</w:t>
      </w:r>
      <w:r w:rsidR="0080289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ерет</w:t>
      </w:r>
      <w:r w:rsidR="005A1F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ся в Париж</w:t>
      </w:r>
      <w:r w:rsidR="0082736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92778" w:rsidRPr="008C3AEB" w:rsidRDefault="00532A82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Коллекция ранних работ Пикассо находится </w:t>
      </w:r>
      <w:hyperlink r:id="rId17" w:history="1">
        <w:r w:rsidR="0086339B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в Барселоне, в музее Пикассо</w:t>
        </w:r>
      </w:hyperlink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Самые известные из них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написаны в 1896 году</w:t>
      </w:r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 </w:t>
      </w:r>
      <w:hyperlink r:id="rId18" w:history="1">
        <w:r w:rsidR="00404E7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86339B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Первое </w:t>
        </w:r>
      </w:hyperlink>
      <w:r w:rsidR="00404E7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причастие»</w:t>
      </w:r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картина, изображающая сестру Пикассо </w:t>
      </w:r>
      <w:proofErr w:type="spellStart"/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Лолу</w:t>
      </w:r>
      <w:proofErr w:type="spellEnd"/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19" w:history="1">
        <w:r w:rsidR="00404E7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proofErr w:type="gramStart"/>
        <w:r w:rsidR="0086339B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Автопортр</w:t>
        </w:r>
      </w:hyperlink>
      <w:r w:rsidR="00404E7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ет</w:t>
      </w:r>
      <w:proofErr w:type="gramEnd"/>
      <w:r w:rsidR="00404E7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20" w:history="1">
        <w:r w:rsidR="00404E7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86339B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Портрет мате</w:t>
        </w:r>
      </w:hyperlink>
      <w:r w:rsidR="00404E7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ри»</w:t>
      </w:r>
      <w:r w:rsidR="0086339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 </w:t>
      </w:r>
      <w:proofErr w:type="gramStart"/>
      <w:r w:rsidR="003077E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Уже</w:t>
      </w:r>
      <w:proofErr w:type="gramEnd"/>
      <w:r w:rsidR="003077E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будучи взрослым и посетив выставку детских рисунков, Пикассо сказал: </w:t>
      </w:r>
      <w:r w:rsidR="00404E77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«</w:t>
      </w:r>
      <w:r w:rsidR="003077E5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В их возрасте я рисовал как Рафаэль, но мне потребовалась целая жизнь, ч</w:t>
      </w:r>
      <w:r w:rsidR="00404E77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тобы научиться рисовать как они»</w:t>
      </w:r>
      <w:r w:rsidR="00802890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[1]</w:t>
      </w:r>
      <w:r w:rsidR="003077E5" w:rsidRPr="008C3A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</w:p>
    <w:p w:rsidR="00E92778" w:rsidRPr="008C3AEB" w:rsidRDefault="00E92778" w:rsidP="00B14761">
      <w:pPr>
        <w:pStyle w:val="a7"/>
        <w:numPr>
          <w:ilvl w:val="1"/>
          <w:numId w:val="3"/>
        </w:numPr>
        <w:spacing w:before="240" w:after="120" w:line="360" w:lineRule="auto"/>
        <w:ind w:left="1418" w:hanging="709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Голубой период (1901-1904 годы)</w:t>
      </w:r>
    </w:p>
    <w:p w:rsidR="00C563A5" w:rsidRPr="008C3AEB" w:rsidRDefault="00E92778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промежутке между 1901 и 1904 </w:t>
      </w:r>
      <w:proofErr w:type="spellStart"/>
      <w:r w:rsidR="008A349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годами</w:t>
      </w:r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spellEnd"/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творчестве Пикассо был «голубой период»</w:t>
      </w:r>
      <w:proofErr w:type="gramStart"/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proofErr w:type="gramEnd"/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еро-голубые и сине-з</w:t>
      </w:r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еленые глубокие холодные цвета 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постоянно присутствуют в </w:t>
      </w:r>
      <w:r w:rsidR="004B49F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работах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Пикассо называл голубой</w:t>
      </w:r>
      <w:proofErr w:type="gramStart"/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«</w:t>
      </w:r>
      <w:r w:rsidR="005815F0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ц</w:t>
      </w:r>
      <w:proofErr w:type="gramEnd"/>
      <w:r w:rsidR="005815F0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ветом всех цветов</w:t>
      </w:r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»</w:t>
      </w:r>
      <w:r w:rsidR="004B49F3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[</w:t>
      </w:r>
      <w:r w:rsidR="008C3AEB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3</w:t>
      </w:r>
      <w:r w:rsidR="004B49F3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]</w:t>
      </w:r>
      <w:r w:rsidR="005815F0" w:rsidRPr="008C3A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Частые сюжеты этих картин - изможденные матери с детьми, бродяги, нищие, слепые. Наиболее известные работы этого 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периода:</w:t>
      </w:r>
      <w:hyperlink r:id="rId21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5815F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Жизн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ь»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22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proofErr w:type="spellStart"/>
        <w:r w:rsidR="005815F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Завтракслепог</w:t>
        </w:r>
        <w:proofErr w:type="spellEnd"/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«</w:t>
      </w:r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Скудная трапез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а»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23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5815F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Любительница </w:t>
        </w:r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</w:t>
        </w:r>
        <w:r w:rsidR="005815F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бсент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а»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24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5815F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Свидани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е»</w:t>
      </w:r>
      <w:proofErr w:type="gram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,«</w:t>
      </w:r>
      <w:proofErr w:type="gramEnd"/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Мать и дит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я»</w:t>
      </w:r>
      <w:r w:rsidR="003F43E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25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5815F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Нищий старик с мальчико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м»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26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5815F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Гладильщица</w:t>
        </w:r>
      </w:hyperlink>
      <w:r w:rsidR="006857C0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5815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9719FB" w:rsidRPr="008C3AEB" w:rsidRDefault="009719FB" w:rsidP="00B14761">
      <w:pPr>
        <w:pStyle w:val="a7"/>
        <w:numPr>
          <w:ilvl w:val="1"/>
          <w:numId w:val="3"/>
        </w:numPr>
        <w:spacing w:before="240" w:after="120" w:line="360" w:lineRule="auto"/>
        <w:ind w:left="1418" w:hanging="709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Розовый период (1904-1906 годы)</w:t>
      </w:r>
    </w:p>
    <w:p w:rsidR="008C4B24" w:rsidRPr="008C3AEB" w:rsidRDefault="00A36126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8C4B2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1904 по 1906 годы наступает «розовый период» в творчестве художника.</w:t>
      </w:r>
    </w:p>
    <w:p w:rsidR="00B365B7" w:rsidRPr="008C3AEB" w:rsidRDefault="00A36126" w:rsidP="004B49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Розовый период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характеризуется более жизнерадостными тонами </w:t>
      </w:r>
      <w:r w:rsidR="004B49F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охристыми и розовыми, а темами изображений становятся арлекины, бродячие актеры, акробаты (</w:t>
      </w:r>
      <w:hyperlink r:id="rId27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365B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Семейство комедиантов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28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365B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Акробат и молодой Арлекин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«Шут»)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407686" w:rsidRPr="008C3AEB" w:rsidRDefault="00504D78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1904 году Пикассо встретил модель </w:t>
      </w:r>
      <w:proofErr w:type="spellStart"/>
      <w:r w:rsidR="008A3805">
        <w:fldChar w:fldCharType="begin"/>
      </w:r>
      <w:r w:rsidR="008A3805">
        <w:instrText>HYPERLINK "https://www.pablo-ruiz-picasso.ru/theme-fernandeolivier.php"</w:instrText>
      </w:r>
      <w:r w:rsidR="008A3805">
        <w:fldChar w:fldCharType="separate"/>
      </w:r>
      <w:r w:rsidR="00B365B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Фернанду</w:t>
      </w:r>
      <w:proofErr w:type="spellEnd"/>
      <w:r w:rsidR="00B365B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 xml:space="preserve"> Оливье</w:t>
      </w:r>
      <w:r w:rsidR="008A3805">
        <w:fldChar w:fldCharType="end"/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которая вдохновила его на создание многих работ этого периода. Они жили в центре богемной парижской жизни и </w:t>
      </w:r>
      <w:proofErr w:type="spellStart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мекке</w:t>
      </w:r>
      <w:proofErr w:type="spellEnd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парижских художников </w:t>
      </w:r>
      <w:proofErr w:type="spellStart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Бато-Лавуар</w:t>
      </w:r>
      <w:proofErr w:type="spellEnd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Это странное полуразрушенное здание с темными лестницами и извилистыми коридорами было домом очень разношерстной компании: художники, поэты, торговцы, дворники. Здесь, в совершенной бедности на грани нищеты и </w:t>
      </w:r>
      <w:r w:rsidR="00953C6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неописуемом творческом беспорядке Пикассо постоянно писал </w:t>
      </w:r>
      <w:proofErr w:type="gramStart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свою</w:t>
      </w:r>
      <w:proofErr w:type="gramEnd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Фернанду</w:t>
      </w:r>
      <w:proofErr w:type="spellEnd"/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искал свой путь.</w:t>
      </w:r>
    </w:p>
    <w:p w:rsidR="00CE432D" w:rsidRPr="008C3AEB" w:rsidRDefault="00504D78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Знаменитую </w:t>
      </w:r>
      <w:hyperlink r:id="rId29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365B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Девочку на шаре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относ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ят к переходным картинам между «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голубым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 и «розовым» 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периодами. Художник играет на контрасте и балансе форм и линий, тяжести и легкости, устойчивости</w:t>
      </w:r>
      <w:r w:rsidR="00953C6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неустойчивости. Также в конце «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розового периода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появили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сь «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античные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картины</w:t>
      </w:r>
      <w:r w:rsidR="00953C6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30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365B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Мальчик, ведущий лошадь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31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365B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Девочка с козлом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365B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 другие.</w:t>
      </w:r>
    </w:p>
    <w:p w:rsidR="00EC463F" w:rsidRPr="008C3AEB" w:rsidRDefault="00EC463F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1906 году Пикассо работал над </w:t>
      </w:r>
      <w:hyperlink r:id="rId32" w:history="1">
        <w:r w:rsidR="006D446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портретом </w:t>
        </w:r>
        <w:proofErr w:type="spellStart"/>
        <w:r w:rsidR="006D446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Гертруды</w:t>
        </w:r>
        <w:proofErr w:type="spellEnd"/>
        <w:r w:rsidR="006D446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6D446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Стайн</w:t>
        </w:r>
        <w:proofErr w:type="spellEnd"/>
      </w:hyperlink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Он переписывал его около восьмидесяти раз и, по воспоминаниям самой </w:t>
      </w:r>
      <w:proofErr w:type="spellStart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Гертруды</w:t>
      </w:r>
      <w:proofErr w:type="spellEnd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Стайн</w:t>
      </w:r>
      <w:proofErr w:type="spellEnd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 итоге Пикассо сказал ей в ярости: </w:t>
      </w:r>
      <w:r w:rsidR="007840AE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«</w:t>
      </w:r>
      <w:r w:rsidR="006D4464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Я перестал вас видеть, когда смотрю на вас</w:t>
      </w:r>
      <w:r w:rsidR="007840AE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»</w:t>
      </w:r>
      <w:r w:rsidR="00953C6C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[</w:t>
      </w:r>
      <w:r w:rsidR="008C3AEB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2</w:t>
      </w:r>
      <w:r w:rsidR="00953C6C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]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и оставил работу над портретом. Это был переломный момент в его творчестве</w:t>
      </w:r>
      <w:r w:rsidR="00953C6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далее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начался путь Пикассо от изображения конкретных людей к изображению человека как такового и к форме как к самостоятельной структуре. </w:t>
      </w:r>
    </w:p>
    <w:p w:rsidR="00EC463F" w:rsidRPr="008C3AEB" w:rsidRDefault="00EC463F" w:rsidP="00B14761">
      <w:pPr>
        <w:pStyle w:val="a7"/>
        <w:numPr>
          <w:ilvl w:val="1"/>
          <w:numId w:val="3"/>
        </w:numPr>
        <w:spacing w:before="240" w:after="120" w:line="360" w:lineRule="auto"/>
        <w:ind w:left="1418" w:hanging="709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Африканский период (1907-1909 годы)</w:t>
      </w:r>
    </w:p>
    <w:p w:rsidR="008434E2" w:rsidRPr="008C3AEB" w:rsidRDefault="008434E2" w:rsidP="00407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 время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«Африканск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ого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период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» Пикассо требовались подтверждения его пути в общем развитии мирового искусства и новые впечатления для обретения новой творческой </w:t>
      </w:r>
      <w:proofErr w:type="spellStart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энергии</w:t>
      </w:r>
      <w:proofErr w:type="gram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,т</w:t>
      </w:r>
      <w:proofErr w:type="gramEnd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акже</w:t>
      </w:r>
      <w:proofErr w:type="spellEnd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открытие наукой того времени целого пласта африканской культуры послужило толчком и для творчества художника. Особенно он интересовался африканской скульптурой и масками, он считал их наделенными магической силой и нашел в них чувственную простоту</w:t>
      </w:r>
      <w:r w:rsidR="00EC463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форм. Скорее </w:t>
      </w:r>
      <w:proofErr w:type="gramStart"/>
      <w:r w:rsidR="00EC463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всего</w:t>
      </w:r>
      <w:proofErr w:type="gramEnd"/>
      <w:r w:rsidR="00EC463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именно эти «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африканские влияния</w:t>
      </w:r>
      <w:r w:rsidR="00EC463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определили </w:t>
      </w:r>
      <w:hyperlink r:id="rId33" w:history="1">
        <w:r w:rsidR="006D446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окончательный вариант портрета</w:t>
        </w:r>
      </w:hyperlink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6D4464" w:rsidRPr="008C3AEB" w:rsidRDefault="006D4464" w:rsidP="00407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 1907 году появилась знаменит</w:t>
      </w:r>
      <w:r w:rsidR="00D749D6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ая картина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34" w:history="1">
        <w:r w:rsidR="00EC463F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proofErr w:type="spellStart"/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Авиньонские</w:t>
        </w:r>
        <w:proofErr w:type="spellEnd"/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девицы</w:t>
        </w:r>
      </w:hyperlink>
      <w:r w:rsidR="00EC463F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Над ними художник работал больше года - долго и тщательно, как не работал до этого над другими своими картинами. Первая реакция публики была</w:t>
      </w:r>
      <w:r w:rsidR="00E74EE6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шок. </w:t>
      </w:r>
      <w:proofErr w:type="spell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Матисс</w:t>
      </w:r>
      <w:proofErr w:type="spellEnd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 в бешенстве. Даже большинство друзей не приняли эту работу. </w:t>
      </w:r>
      <w:r w:rsidR="00EC463F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«</w:t>
      </w:r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Такое ощущение, что ты хотел накормить нас паклей или напоить бензином</w:t>
      </w:r>
      <w:r w:rsidR="00EC463F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»</w:t>
      </w:r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,</w:t>
      </w:r>
      <w:r w:rsidRPr="008C3A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 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 говорил художник Жорж Брак, новый друг Пикассо</w:t>
      </w:r>
      <w:r w:rsidR="00E74EE6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[</w:t>
      </w:r>
      <w:r w:rsidR="008C3AE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E74EE6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6D4464" w:rsidRPr="008C3AEB" w:rsidRDefault="00C90AEC" w:rsidP="00B14761">
      <w:pPr>
        <w:pStyle w:val="a7"/>
        <w:numPr>
          <w:ilvl w:val="1"/>
          <w:numId w:val="3"/>
        </w:numPr>
        <w:spacing w:before="240" w:after="120" w:line="360" w:lineRule="auto"/>
        <w:ind w:left="1418" w:hanging="709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Кубический период(1909-1917 годы)</w:t>
      </w:r>
    </w:p>
    <w:p w:rsidR="00407686" w:rsidRPr="008C3AEB" w:rsidRDefault="004537D0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Скандальная картина, название которой дал поэт А. </w:t>
      </w:r>
      <w:proofErr w:type="spellStart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Сальмон</w:t>
      </w:r>
      <w:proofErr w:type="spellEnd"/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была первым шагом живописи на пути к кубизму, </w:t>
      </w:r>
      <w:r w:rsidR="003A2D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 этом</w:t>
      </w:r>
      <w:r w:rsidR="006D446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многие искусствоведы считают ее отправной точкой современного искусства.</w:t>
      </w:r>
    </w:p>
    <w:p w:rsidR="00410557" w:rsidRPr="008C3AEB" w:rsidRDefault="00B40910" w:rsidP="00407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="0041055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«кубическом»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периоде Пикассо выделяют несколько этапов</w:t>
      </w:r>
      <w:r w:rsidR="00DD285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:rsidR="00DD2852" w:rsidRPr="008C3AEB" w:rsidRDefault="00DD2852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gramStart"/>
      <w:r w:rsidR="00410557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«</w:t>
      </w:r>
      <w:proofErr w:type="spellStart"/>
      <w:r w:rsidR="00B40910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Сезанновский</w:t>
      </w:r>
      <w:proofErr w:type="spellEnd"/>
      <w:r w:rsidR="00410557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»</w:t>
      </w:r>
      <w:r w:rsidR="00B40910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кубизм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представленный в работах</w:t>
      </w:r>
      <w:hyperlink r:id="rId35" w:history="1">
        <w:r w:rsidR="0041055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Бидон и миски</w:t>
        </w:r>
      </w:hyperlink>
      <w:r w:rsidR="0041055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F9037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hyperlink r:id="rId36" w:history="1">
        <w:r w:rsidR="0041055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Три женщины</w:t>
        </w:r>
      </w:hyperlink>
      <w:r w:rsidR="0041055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37" w:history="1">
        <w:r w:rsidR="0041055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Женщина с веером</w:t>
        </w:r>
      </w:hyperlink>
      <w:r w:rsidR="00410557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41055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 других, характеризуется «</w:t>
      </w:r>
      <w:proofErr w:type="spellStart"/>
      <w:r w:rsidR="0041055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сезанновскими</w:t>
      </w:r>
      <w:proofErr w:type="spellEnd"/>
      <w:r w:rsidR="0041055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тонами </w:t>
      </w:r>
      <w:r w:rsidR="0096101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охристыми, зеленоватыми, коричневыми, но более размытыми, мутными и использованием простых геометрических форм, из которых строится изображение. </w:t>
      </w:r>
      <w:proofErr w:type="gramEnd"/>
    </w:p>
    <w:p w:rsidR="00343F89" w:rsidRPr="008C3AEB" w:rsidRDefault="00DD2852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</w:t>
      </w:r>
      <w:r w:rsidR="005D5BA4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«</w:t>
      </w:r>
      <w:r w:rsidR="00B40910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Аналитический</w:t>
      </w:r>
      <w:r w:rsidR="005D5BA4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»</w:t>
      </w:r>
      <w:r w:rsidR="00B40910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кубизм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предмет дробится на мелкие части, которые ч</w:t>
      </w:r>
      <w:r w:rsidR="001002B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тко отделяются друг от друга, предметная форма как бы расплывается на холсте.</w:t>
      </w:r>
      <w:hyperlink r:id="rId38" w:history="1">
        <w:r w:rsidR="005D5BA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Портрет </w:t>
        </w:r>
        <w:proofErr w:type="spellStart"/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АмбруазаВоллара</w:t>
        </w:r>
        <w:proofErr w:type="spellEnd"/>
      </w:hyperlink>
      <w:r w:rsidR="005D5BA4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39" w:history="1">
        <w:r w:rsidR="005D5BA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Завод в Хорта де Сан Хуан</w:t>
        </w:r>
      </w:hyperlink>
      <w:r w:rsidR="005D5BA4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40" w:history="1">
        <w:r w:rsidR="005D5BA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Портрет </w:t>
        </w:r>
        <w:proofErr w:type="spellStart"/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Фернанды</w:t>
        </w:r>
        <w:r w:rsidR="00892B5E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Оливье</w:t>
        </w:r>
        <w:proofErr w:type="spellEnd"/>
        <w:r w:rsidR="001002B2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»</w:t>
        </w:r>
        <w:r w:rsidR="00892B5E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, </w:t>
        </w:r>
      </w:hyperlink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41" w:history="1">
        <w:r w:rsidR="005D5BA4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Портрет </w:t>
        </w:r>
        <w:proofErr w:type="spellStart"/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Канвейлер</w:t>
        </w:r>
      </w:hyperlink>
      <w:r w:rsidR="005D5BA4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а</w:t>
      </w:r>
      <w:proofErr w:type="spellEnd"/>
      <w:r w:rsidR="005D5BA4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407686" w:rsidRPr="008C3AEB" w:rsidRDefault="00343F89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3. 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этап</w:t>
      </w:r>
      <w:proofErr w:type="gramStart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="00892B5E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«</w:t>
      </w:r>
      <w:proofErr w:type="gramEnd"/>
      <w:r w:rsidR="00B40910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синтетического</w:t>
      </w:r>
      <w:r w:rsidR="00892B5E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»</w:t>
      </w:r>
      <w:r w:rsidR="00B40910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40910" w:rsidRPr="008C3AEB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кубизма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работы</w:t>
      </w:r>
      <w:proofErr w:type="spellEnd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Пикассо принимают декоративный и контрастный характер. </w:t>
      </w:r>
      <w:r w:rsidR="00FD552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к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артин</w:t>
      </w:r>
      <w:r w:rsidR="00FD552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ах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изображ</w:t>
      </w:r>
      <w:r w:rsidR="00FD552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ены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большей части натюрморты с различными предметами: музыкальными инструментами, нотами, бутылками вина, курительными трубками, столовыми приборами, афишами. Также, опасаясь превращения кубизма в чисто абстрактные эстетические упражнения, понятные лишь узкому кругу, Пикассо и Брак использовали в своих работах реальные предметы: обо</w:t>
      </w:r>
      <w:r w:rsidR="00892B5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и, песок, веревки и др. </w:t>
      </w:r>
      <w:r w:rsidR="001A458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данном периоде можно выделить р</w:t>
      </w:r>
      <w:r w:rsidR="00892B5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аботы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 </w:t>
      </w:r>
      <w:hyperlink r:id="rId42" w:history="1">
        <w:r w:rsidR="00892B5E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Натюрмо</w:t>
        </w:r>
        <w:proofErr w:type="gramStart"/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рт с пл</w:t>
        </w:r>
        <w:proofErr w:type="gramEnd"/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етеным стулом</w:t>
        </w:r>
      </w:hyperlink>
      <w:r w:rsidR="00892B5E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26069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892B5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hyperlink r:id="rId43" w:history="1"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Бутылка </w:t>
        </w:r>
        <w:proofErr w:type="spellStart"/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перно</w:t>
        </w:r>
        <w:proofErr w:type="spellEnd"/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(столик в кафе)</w:t>
        </w:r>
      </w:hyperlink>
      <w:r w:rsidR="00892B5E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26069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44" w:history="1">
        <w:r w:rsidR="00892B5E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«Скрипка</w:t>
        </w:r>
        <w:r w:rsidR="00F34AB6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и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гитара</w:t>
        </w:r>
      </w:hyperlink>
      <w:r w:rsidR="00892B5E"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D51EA" w:rsidRPr="008C3AEB" w:rsidRDefault="00F34AB6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Несмотря на неприятие кубизма большинством, картины Пикассо очень хорошо покупа</w:t>
      </w:r>
      <w:r w:rsidR="004A165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лись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Наконец-то </w:t>
      </w:r>
      <w:proofErr w:type="spellStart"/>
      <w:r w:rsidR="004A165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закончилосьего</w:t>
      </w:r>
      <w:proofErr w:type="spellEnd"/>
      <w:r w:rsidR="004A165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нищенское существование</w:t>
      </w:r>
      <w:r w:rsidR="004A165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и в 1909 году 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Пабло с </w:t>
      </w:r>
      <w:proofErr w:type="spellStart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Фернандой</w:t>
      </w:r>
      <w:proofErr w:type="spellEnd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перебрались в </w:t>
      </w:r>
      <w:proofErr w:type="gramStart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просторную</w:t>
      </w:r>
      <w:proofErr w:type="gramEnd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светлую мастерскую. Конечно, Пикассо не забыл перевезти и свой обязательный беспорядок: причудливые бутыли и вазы, гитары, старый ковер, картины любимый художников - </w:t>
      </w:r>
      <w:proofErr w:type="spellStart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Матисса</w:t>
      </w:r>
      <w:proofErr w:type="spellEnd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Сезанна, Руссо, коллекция африканских масок. Он всегда говорил, что испытывает ужас перед гармонией и хорошим вкусом. Он покупал вещи, которые ему нравились, не заботясь о том, как они смотрятся вместе.</w:t>
      </w:r>
    </w:p>
    <w:p w:rsidR="00551888" w:rsidRPr="008C3AEB" w:rsidRDefault="00EB150F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ab/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Осенью 1911 года Пикассо расстался с </w:t>
      </w:r>
      <w:proofErr w:type="spellStart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Фернандой</w:t>
      </w:r>
      <w:proofErr w:type="spellEnd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Его новой музой стала Ева (Марсель </w:t>
      </w:r>
      <w:proofErr w:type="spellStart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Умбер</w:t>
      </w:r>
      <w:proofErr w:type="spellEnd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с которой он жил и создавал свои кубические работы на </w:t>
      </w:r>
      <w:proofErr w:type="spellStart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Монпарнасе</w:t>
      </w:r>
      <w:proofErr w:type="spellEnd"/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в Авиньоне. Одна из работ, посвященных Еве 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45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Обнаж</w:t>
        </w:r>
        <w:r w:rsidR="001002B2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е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нная, </w:t>
        </w:r>
        <w:r w:rsidR="00E367E7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B40910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Я люблю Еву</w:t>
        </w:r>
      </w:hyperlink>
      <w:r w:rsidRPr="008C3AEB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»</w:t>
      </w:r>
      <w:r w:rsidR="00B4091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B40910" w:rsidRPr="008C3AEB" w:rsidRDefault="00B40910" w:rsidP="005518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Затем наступили печальные годы: война, мобилизация и расставание со многими друз</w:t>
      </w:r>
      <w:r w:rsidR="0055188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ь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ями, неожиданная болезнь и трагическая смерть Евы.</w:t>
      </w:r>
    </w:p>
    <w:p w:rsidR="009D24CB" w:rsidRPr="008C3AEB" w:rsidRDefault="00551888" w:rsidP="00B14761">
      <w:pPr>
        <w:shd w:val="clear" w:color="auto" w:fill="FFFFFF"/>
        <w:spacing w:before="240" w:after="120" w:line="360" w:lineRule="auto"/>
        <w:ind w:firstLine="709"/>
        <w:jc w:val="both"/>
        <w:outlineLvl w:val="1"/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</w:pPr>
      <w:r w:rsidRPr="008C3AEB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 xml:space="preserve">1.6 </w:t>
      </w:r>
      <w:r w:rsidR="00E84DC5" w:rsidRPr="008C3AEB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>Неоклассицизм (1918</w:t>
      </w:r>
      <w:r w:rsidR="00A138D4" w:rsidRPr="008C3AEB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>-</w:t>
      </w:r>
      <w:r w:rsidR="00E84DC5" w:rsidRPr="008C3AEB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>1925</w:t>
      </w:r>
      <w:r w:rsidR="00EF615E" w:rsidRPr="008C3AEB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 xml:space="preserve"> годы</w:t>
      </w:r>
      <w:r w:rsidR="00E84DC5" w:rsidRPr="008C3AEB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>)</w:t>
      </w:r>
    </w:p>
    <w:p w:rsidR="00407686" w:rsidRPr="008C3AEB" w:rsidRDefault="00B3710C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1917 год</w:t>
      </w:r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</w:t>
      </w:r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поэт </w:t>
      </w:r>
      <w:hyperlink r:id="rId46" w:history="1">
        <w:r w:rsidR="00463458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Жан Кокто</w:t>
        </w:r>
      </w:hyperlink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сотрудничавший с </w:t>
      </w:r>
      <w:hyperlink r:id="rId47" w:history="1">
        <w:r w:rsidR="00463458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Сергеем Дягилевым</w:t>
        </w:r>
      </w:hyperlink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предложил Пикассо сделать эскизы костюмов и декорации к будущему балету. Художник отправился работать в Рим, где влюбился в одну из танцовщиц </w:t>
      </w:r>
      <w:proofErr w:type="spellStart"/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Дягилевской</w:t>
      </w:r>
      <w:proofErr w:type="spellEnd"/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труппы - Ольгу Хохлову. Они поженились в 1918 году, а в 1921-м у них родился сын Поль. С 1918</w:t>
      </w:r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</w:t>
      </w:r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1921год</w:t>
      </w:r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</w:t>
      </w:r>
      <w:r w:rsidR="00463458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творчество мастера развивается в стиле неоклассицизма.</w:t>
      </w:r>
    </w:p>
    <w:p w:rsidR="00463458" w:rsidRPr="008C3AEB" w:rsidRDefault="00463458" w:rsidP="00407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это время его полотна очень далеки от кубизма</w:t>
      </w:r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Н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них</w:t>
      </w:r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представлены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ясные и понятные формы, светлые тона, правильные лица. Самая выразительная картина этих лет </w:t>
      </w:r>
      <w:r w:rsidR="00E538C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48" w:history="1">
        <w:r w:rsidR="00E538C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Портрет Ольги в кресле</w:t>
        </w:r>
      </w:hyperlink>
      <w:r w:rsidR="00E538CC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Пикассо активно критиковали за смену стиля, как прежде критиковали за кубизм. На эти обвинения он ответил в одном из интервью: </w:t>
      </w:r>
      <w:r w:rsidR="00E538CC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«</w:t>
      </w:r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Всякий раз, когда я хочу что-то сказать, я говорю в той манере, в которой, </w:t>
      </w:r>
      <w:proofErr w:type="gramStart"/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по-моему</w:t>
      </w:r>
      <w:proofErr w:type="gramEnd"/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ощущению это должно быть сказано</w:t>
      </w:r>
      <w:r w:rsidR="00E538CC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»</w:t>
      </w:r>
      <w:r w:rsidR="008A7869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[</w:t>
      </w:r>
      <w:r w:rsidR="008C3AEB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1</w:t>
      </w:r>
      <w:r w:rsidR="008A7869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]</w:t>
      </w:r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.</w:t>
      </w:r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proofErr w:type="spellStart"/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данный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период</w:t>
      </w:r>
      <w:proofErr w:type="spellEnd"/>
      <w:r w:rsidR="008A786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творчества можно отметить следующие картины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hyperlink r:id="rId49" w:history="1">
        <w:r w:rsidR="00E538C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Купальщицы</w:t>
        </w:r>
      </w:hyperlink>
      <w:r w:rsidR="00E538CC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50" w:history="1">
        <w:r w:rsidR="00E538C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Женщины, бегущие по пляжу</w:t>
        </w:r>
      </w:hyperlink>
      <w:r w:rsidR="00E538CC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51" w:history="1">
        <w:r w:rsidR="00E538C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proofErr w:type="spellStart"/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Детскийпортрет</w:t>
        </w:r>
        <w:proofErr w:type="spellEnd"/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Поля Пикассо</w:t>
        </w:r>
      </w:hyperlink>
      <w:r w:rsidR="00E538CC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33EEC" w:rsidRPr="00B14761" w:rsidRDefault="00B14761" w:rsidP="00B14761">
      <w:pPr>
        <w:shd w:val="clear" w:color="auto" w:fill="FFFFFF"/>
        <w:spacing w:before="240" w:after="120" w:line="360" w:lineRule="auto"/>
        <w:ind w:firstLine="709"/>
        <w:jc w:val="both"/>
        <w:outlineLvl w:val="1"/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 xml:space="preserve">1.7 </w:t>
      </w:r>
      <w:r w:rsidR="00433EEC" w:rsidRPr="00B14761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>Сюрреализм(1925-1936 годы)</w:t>
      </w:r>
    </w:p>
    <w:p w:rsidR="00CB566E" w:rsidRPr="008C3AEB" w:rsidRDefault="00C551D1" w:rsidP="00C551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Далее </w:t>
      </w:r>
      <w:r w:rsidR="000C673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</w:t>
      </w:r>
      <w:r w:rsidR="000C673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юрреализм» захватывает творчество художника.</w:t>
      </w:r>
      <w:r w:rsidR="00433EE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r w:rsidR="001610AA" w:rsidRPr="008C3AEB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Красота будет конвульсивной, или ее не будет</w:t>
      </w:r>
      <w:r w:rsidR="00433EEC" w:rsidRPr="008C3AEB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»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[</w:t>
      </w:r>
      <w:r w:rsidR="008C3AE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 –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сказал </w:t>
      </w:r>
      <w:hyperlink r:id="rId52" w:history="1">
        <w:r w:rsidR="001610AA"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 xml:space="preserve">Андре </w:t>
        </w:r>
        <w:proofErr w:type="spellStart"/>
        <w:r w:rsidR="001610AA"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Бретон</w:t>
        </w:r>
        <w:proofErr w:type="spellEnd"/>
      </w:hyperlink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основоположник сюрреализма, течения в искусстве, ставившего своей задачей постижение истинных глубин художественного творчества посредством проникновения в мир снов и бессознательного.</w:t>
      </w:r>
    </w:p>
    <w:p w:rsidR="00407686" w:rsidRPr="008C3AEB" w:rsidRDefault="00433EEC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1925 году Пикассо написал картину</w:t>
      </w:r>
      <w:hyperlink r:id="rId53" w:history="1">
        <w:r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«</w:t>
        </w:r>
        <w:r w:rsidR="001610AA"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Танец</w:t>
        </w:r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Агрессивная, болезненная, с деформированными фигурами, она отражает тяжелый период в семейной жизни художника и одновременно провозглашает новый перелом в его творчестве. Пикассо близок к сюрреалистам, но у него всегда свой </w:t>
      </w:r>
      <w:proofErr w:type="spellStart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путь</w:t>
      </w:r>
      <w:proofErr w:type="gramStart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.Р</w:t>
      </w:r>
      <w:proofErr w:type="gramEnd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аботы</w:t>
      </w:r>
      <w:proofErr w:type="spellEnd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этого периода: </w:t>
      </w:r>
      <w:hyperlink r:id="rId54" w:history="1">
        <w:r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«</w:t>
        </w:r>
        <w:r w:rsidR="001610AA"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Купальщица, открывающая кабинку</w:t>
        </w:r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hyperlink r:id="rId55" w:history="1">
        <w:r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«</w:t>
        </w:r>
        <w:r w:rsidR="001610AA"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Фигуры на пляже</w:t>
        </w:r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56" w:history="1">
        <w:r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«</w:t>
        </w:r>
        <w:r w:rsidR="001610AA"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Женщина с цветком</w:t>
        </w:r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и др.</w:t>
      </w:r>
    </w:p>
    <w:p w:rsidR="00E61C83" w:rsidRPr="008C3AEB" w:rsidRDefault="00433EEC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r w:rsidR="00E61C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январе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1927 года Пикассо встретил семнадцатилетнюю Марию Терезу Вальтер. Он </w:t>
      </w:r>
      <w:proofErr w:type="gramStart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приобрел для нее замок </w:t>
      </w:r>
      <w:proofErr w:type="spellStart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Буажелу</w:t>
      </w:r>
      <w:proofErr w:type="spellEnd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там она стала</w:t>
      </w:r>
      <w:proofErr w:type="gramEnd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его единственной моделью и героиней нескольких</w:t>
      </w:r>
      <w:r w:rsidR="005D6D6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его известных работ, например</w:t>
      </w:r>
      <w:r w:rsidR="004B35C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D6D6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Зеркало</w:t>
      </w:r>
      <w:r w:rsidR="005D6D6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E61C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5D6D6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«Девушка перед зеркалом»</w:t>
      </w:r>
      <w:r w:rsidR="003A028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С</w:t>
      </w:r>
      <w:r w:rsidR="005D6D6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нее также сделана скульптура «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Женщина с вазой</w:t>
      </w:r>
      <w:r w:rsidR="005D6D6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(теперь она стоит на могиле художника). В 1935 году Мария-Тереза родила дочь Майю, но к 1936 году Пикассо расстался с обеими 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женщинами, хотя официально не был разведен с Ольгой Хохловой вплоть до ее смерти в 1955 году.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11E96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1930-1934 годах Пикассо увлекается скульптурой и создает ряд скульптур</w:t>
      </w:r>
      <w:r w:rsidR="000B7A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ных работ в духе сюрреализма: «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Лежащая женщина</w:t>
      </w:r>
      <w:r w:rsidR="000B7A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«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Мужчина с букетом</w:t>
      </w:r>
      <w:r w:rsidR="000B7AE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 также с помощью своего испанского друга-скульптора </w:t>
      </w:r>
      <w:proofErr w:type="spellStart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Хулио</w:t>
      </w:r>
      <w:proofErr w:type="spellEnd"/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Гонсалеса сооружает различные металлические абстрактные конструкции. </w:t>
      </w:r>
    </w:p>
    <w:p w:rsidR="009D24CB" w:rsidRPr="008C3AEB" w:rsidRDefault="00B17972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те же 30-е г</w:t>
      </w:r>
      <w:r w:rsidR="0015429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оды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он создает ряд гравюр-иллюстраци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й к «</w:t>
      </w:r>
      <w:r w:rsidR="00E61C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Метаморфозам</w:t>
      </w:r>
      <w:proofErr w:type="gram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E61C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proofErr w:type="gramEnd"/>
      <w:r w:rsidR="00E61C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видия 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E61C8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произведениям Аристофана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 говорит</w:t>
      </w:r>
      <w:r w:rsidR="001610A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 том, что классика всегда была для него сильным источником вдохновения.</w:t>
      </w:r>
    </w:p>
    <w:p w:rsidR="00EC0E70" w:rsidRPr="00B14761" w:rsidRDefault="00B14761" w:rsidP="00B14761">
      <w:pPr>
        <w:shd w:val="clear" w:color="auto" w:fill="FFFFFF"/>
        <w:spacing w:before="240" w:after="120" w:line="360" w:lineRule="auto"/>
        <w:ind w:firstLine="709"/>
        <w:jc w:val="both"/>
        <w:outlineLvl w:val="1"/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 xml:space="preserve">1.8 </w:t>
      </w:r>
      <w:r w:rsidR="00EC0E70" w:rsidRPr="00B14761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 xml:space="preserve">Война в Испании. </w:t>
      </w:r>
      <w:proofErr w:type="spellStart"/>
      <w:r w:rsidR="00EC0E70" w:rsidRPr="00B14761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>Герника</w:t>
      </w:r>
      <w:proofErr w:type="spellEnd"/>
      <w:r w:rsidR="00EC0E70" w:rsidRPr="00B14761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t>. Вторая мировая война (1937-1945 годы)</w:t>
      </w:r>
    </w:p>
    <w:p w:rsidR="00EC0E70" w:rsidRPr="008C3AEB" w:rsidRDefault="00EC0E70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proofErr w:type="gram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Начиная с 1930-х годов в творчестве Пикассо появляется</w:t>
      </w:r>
      <w:proofErr w:type="gramEnd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такая ключевая для него тема и образ как бык, Минотавр. Художник создает целый ряд работ с этим персонажем (</w:t>
      </w:r>
      <w:r w:rsidR="000148A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proofErr w:type="spell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Минотавромахия</w:t>
      </w:r>
      <w:proofErr w:type="spellEnd"/>
      <w:r w:rsidR="000148A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proofErr w:type="gramStart"/>
      <w:r w:rsidR="007526C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.П</w:t>
      </w:r>
      <w:proofErr w:type="gramEnd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ри этом миф о Минотавре Пикассо трактует по-своему. Для Пикассо бык, Минотавр </w:t>
      </w:r>
      <w:r w:rsidR="007526CD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это разрушительные силы, война и смерть.</w:t>
      </w:r>
      <w:r w:rsidR="0010662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Война в Испании</w:t>
      </w:r>
      <w:r w:rsidR="0077261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</w:t>
      </w:r>
      <w:proofErr w:type="gramStart"/>
      <w:r w:rsidR="0077261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</w:t>
      </w:r>
      <w:proofErr w:type="gramEnd"/>
      <w:r w:rsidR="0077261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торая мировая война внесли</w:t>
      </w:r>
      <w:r w:rsidR="0010662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творчество Пикассо трагические ноты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1404FD" w:rsidRPr="008C3AEB" w:rsidRDefault="00EC0E70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Апогеем развития этой темы стала знаменитая картина Пикассо </w:t>
      </w:r>
      <w:hyperlink r:id="rId57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proofErr w:type="spellStart"/>
        <w:r w:rsidR="000A540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Герника</w:t>
        </w:r>
        <w:proofErr w:type="spellEnd"/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Герника</w:t>
      </w:r>
      <w:proofErr w:type="spellEnd"/>
      <w:r w:rsidR="00D8311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</w:t>
      </w:r>
      <w:proofErr w:type="gramEnd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маленький городок басков на севере Испании, практически стертый с лица земли немецкой авиацией 1 мая 1937 года. Эта огромная (почти восемь метров в длину и три с половиной в высоту) монохромная (черный, белый, серый</w:t>
      </w:r>
      <w:r w:rsidR="004F160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цвета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картина</w:t>
      </w:r>
      <w:r w:rsidR="00FB5C1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Она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была впервые выставлена в республиканском павильоне Испании на Всемирной выставке в Париже.</w:t>
      </w:r>
    </w:p>
    <w:p w:rsidR="00407686" w:rsidRPr="008C3AEB" w:rsidRDefault="004F160E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Однажды гестапо устроило обыск в доме Пикассо. Нацистский офицер, увидев на с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толе фотографию «</w:t>
      </w:r>
      <w:proofErr w:type="spell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Герник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proofErr w:type="spellEnd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спросил: «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Это </w:t>
      </w:r>
      <w:r w:rsidR="00FB5C1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 сделали?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». «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Нет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 - ответил художник – «</w:t>
      </w:r>
      <w:r w:rsidR="00FB5C1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 сделали вы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FB5C1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[</w:t>
      </w:r>
      <w:r w:rsidR="008C3AEB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</w:t>
      </w:r>
      <w:r w:rsidR="00FB5C19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]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07686" w:rsidRPr="008C3AEB" w:rsidRDefault="004F160E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этот же п</w:t>
      </w:r>
      <w:r w:rsidR="00A27F5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ериод создана и серия монстров «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Мечт</w:t>
      </w:r>
      <w:r w:rsidR="0077261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 и ложь генерала Франко</w:t>
      </w:r>
      <w:r w:rsidR="00A27F5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(в 1936 году во время гражданской войны в Испании Пикассо поддержал республиканцев и выступил против сторонников генерала Франко) и еще ряд картин на схо</w:t>
      </w:r>
      <w:r w:rsidR="00605D1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 темы: </w:t>
      </w:r>
      <w:hyperlink r:id="rId58" w:history="1">
        <w:r w:rsidR="00A27F5A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0A540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Ночная рыбалка на </w:t>
        </w:r>
        <w:proofErr w:type="spellStart"/>
        <w:r w:rsidR="000A540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Антибах</w:t>
        </w:r>
        <w:proofErr w:type="spellEnd"/>
      </w:hyperlink>
      <w:r w:rsidR="00A27F5A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hyperlink r:id="rId59" w:history="1">
        <w:r w:rsidR="00A27F5A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0A540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Плачущая женщина</w:t>
        </w:r>
      </w:hyperlink>
      <w:r w:rsidR="00A27F5A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605D12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. П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оследнюю картину он писал с </w:t>
      </w:r>
      <w:proofErr w:type="spell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Доры</w:t>
      </w:r>
      <w:proofErr w:type="spellEnd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Маар, югославской женщины-фотографа, с которой Пикассо познакомился в 1936 году</w:t>
      </w:r>
      <w:r w:rsidR="00605D1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 прославилась тем, что запечат</w:t>
      </w:r>
      <w:r w:rsidR="00083E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лела стадии работы Пикассо над «</w:t>
      </w:r>
      <w:proofErr w:type="spell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Герникой</w:t>
      </w:r>
      <w:proofErr w:type="spellEnd"/>
      <w:r w:rsidR="00083E2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A67CCB" w:rsidRPr="008C3AEB" w:rsidRDefault="00A27F5A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годы второй мировой войны Пикассо живет во Франции, где сближается с коммунистами-участниками Сопротивления (в 1944 </w:t>
      </w:r>
      <w:r w:rsidR="00605D1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году 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Пикассо даже вступает во Французскую ком</w:t>
      </w:r>
      <w:r w:rsidR="00605D1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мунистическую 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партию). В это время он создает такие картины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 тем же лейтмотивом быка, войны и смерти</w:t>
      </w:r>
      <w:r w:rsidR="00605D1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как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hyperlink r:id="rId60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0A540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Натюрморт с бычьим черепом</w:t>
        </w:r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«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Утренняя серенада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«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Бойня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скульптуру</w:t>
      </w:r>
      <w:hyperlink r:id="rId61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«</w:t>
        </w:r>
        <w:r w:rsidR="000A540C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Человек с ягненком</w:t>
        </w:r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которая была установлена </w:t>
      </w:r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 xml:space="preserve">впоследствии перед старинным романским собором на торговой площади города </w:t>
      </w:r>
      <w:proofErr w:type="spellStart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Валлорис</w:t>
      </w:r>
      <w:proofErr w:type="spellEnd"/>
      <w:r w:rsidR="000A540C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юге Франции.</w:t>
      </w:r>
    </w:p>
    <w:p w:rsidR="00BB3A91" w:rsidRPr="008C3AEB" w:rsidRDefault="00EF615E" w:rsidP="00B14761">
      <w:pPr>
        <w:pStyle w:val="a7"/>
        <w:numPr>
          <w:ilvl w:val="1"/>
          <w:numId w:val="9"/>
        </w:numPr>
        <w:spacing w:before="240" w:after="120" w:line="360" w:lineRule="auto"/>
        <w:jc w:val="both"/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6"/>
          <w:szCs w:val="26"/>
          <w:shd w:val="clear" w:color="auto" w:fill="FFFFFF"/>
        </w:rPr>
        <w:t>Послевоенный период(1945-1960 годы)</w:t>
      </w:r>
    </w:p>
    <w:p w:rsidR="009E4A60" w:rsidRPr="008C3AEB" w:rsidRDefault="002877FB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1C7AF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Послевоенный период</w:t>
      </w:r>
      <w:r w:rsidR="00A302CF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разнообразен. Уже в 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мирное время, в 1946 году, Пикассо делает живописный ансамбль из 27 панно и картин для замка княжеской семьи </w:t>
      </w:r>
      <w:proofErr w:type="spellStart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Гримальди</w:t>
      </w:r>
      <w:proofErr w:type="spellEnd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Антибе</w:t>
      </w:r>
      <w:proofErr w:type="spellEnd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курортном городе на Средиземноморском побережье Франции. </w:t>
      </w:r>
      <w:r w:rsidR="00EF615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Панно в первом зале называется «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Радость бытия</w:t>
      </w:r>
      <w:r w:rsidR="00EF615E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вся серия выдержана в том же духе гармонии с природой и бытием </w:t>
      </w:r>
      <w:r w:rsidR="009E4A6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изображения фавнов, обнаженных девушек, кентавров, сказочных существ</w:t>
      </w:r>
      <w:r w:rsidR="009E4A6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407686" w:rsidRPr="008C3AEB" w:rsidRDefault="002877FB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1946 году Пикассо знакомится с молодой художницей Франсуазой</w:t>
      </w:r>
      <w:proofErr w:type="gramStart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</w:t>
      </w:r>
      <w:proofErr w:type="gramEnd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ило и переезжает с ней в замок </w:t>
      </w:r>
      <w:r w:rsidR="002343A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</w:t>
      </w:r>
      <w:proofErr w:type="spellStart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Гримальди</w:t>
      </w:r>
      <w:proofErr w:type="spellEnd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Франсуаза вскоре дарит ему сына Клода и дочь Палому. Франсуазе посвя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щена картина «</w:t>
      </w:r>
      <w:r w:rsidR="00FE17C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Женщина-цветок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FE17C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1953 году Франсуаза сбежала от Пикассо с двумя детьми из-за его сложного характера и постоянных измен, художник тяжело переживал это расставание, что отразилось в ряде его работ того времени</w:t>
      </w:r>
      <w:r w:rsidR="002343A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например, в серии рисунков тушью, изображающих отвратительного старого карлика</w:t>
      </w:r>
      <w:r w:rsidR="00605D1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контрастирующе</w:t>
      </w:r>
      <w:r w:rsidR="00FE17C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 с юной и прекрасной девушкой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343A4" w:rsidRPr="008C3AEB" w:rsidRDefault="001A1E8B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1949 году Пик</w:t>
      </w:r>
      <w:r w:rsidR="00833DF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ассо рисует своего знаменитого «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Голубя мира</w:t>
      </w:r>
      <w:r w:rsidR="00833DF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плакате Всемирного конгресса сторонников мира в Париже, а в 1951 году создает полит</w:t>
      </w:r>
      <w:r w:rsidR="00833DF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ическую картину «</w:t>
      </w:r>
      <w:proofErr w:type="gramStart"/>
      <w:r w:rsidR="00FE17C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Резня</w:t>
      </w:r>
      <w:proofErr w:type="gramEnd"/>
      <w:r w:rsidR="00FE17CA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Корее</w:t>
      </w:r>
      <w:r w:rsidR="00833DF7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С 1947 года Пикассо живет на юге Франции, в городе </w:t>
      </w:r>
      <w:proofErr w:type="spellStart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Валлорисе</w:t>
      </w:r>
      <w:proofErr w:type="spellEnd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где в 1952 году </w:t>
      </w:r>
      <w:r w:rsidR="002343A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расписывает 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стены старой капеллы аллегорическими символами войны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мира и сам называет все это «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Храмом мира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В </w:t>
      </w:r>
      <w:proofErr w:type="spellStart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Валлорисе</w:t>
      </w:r>
      <w:proofErr w:type="spellEnd"/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же Пикассо занялся </w:t>
      </w:r>
      <w:hyperlink r:id="rId62" w:history="1">
        <w:r w:rsidR="00951AC0" w:rsidRPr="008C3AEB"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керамикой</w:t>
        </w:r>
      </w:hyperlink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Он создает своих излюбленных персонажей</w:t>
      </w:r>
      <w:r w:rsidR="002343A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кентавров, фавнов, быков, голубей, женщин, делает антропоморфные кувшины. До сих пор в этом городке на юге Фран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ции сохранились так называемые «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керамические мастерские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ко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торые продолжают держать марку «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Пикассо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тиражировать изделия, придуманные художником. В 1958 году уже признанный и прославленный художник создает для здания ЮНЕСКО в Па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риже монументальную композицию «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Падение Икара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="00951AC0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2343A4" w:rsidRPr="008C3AEB" w:rsidRDefault="00951AC0" w:rsidP="002343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1961 году почти 80-летний Пикассо женится на 34-летней красавице Жаклин Рок. Она вдохновляет его на серию портретов, на которых можно увидеть ее точеный профиль сфинкса. Для нее и себя он покупает виллу в Каннах.</w:t>
      </w:r>
    </w:p>
    <w:p w:rsidR="00BB3A91" w:rsidRPr="008C3AEB" w:rsidRDefault="00951AC0" w:rsidP="002343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1950-х годах Пикассо пишет различные вариации на темы прославленных мастеров </w:t>
      </w:r>
      <w:r w:rsidR="002343A4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Веласкеса, Гойи, </w:t>
      </w:r>
      <w:proofErr w:type="spell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Манэ</w:t>
      </w:r>
      <w:proofErr w:type="spellEnd"/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свободной ска</w:t>
      </w:r>
      <w:r w:rsidR="00A0618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ндальной кубистической манере: «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</w:t>
      </w:r>
      <w:r w:rsidR="00BB67A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вушки на берегу Сены. По Курбе</w:t>
      </w:r>
      <w:r w:rsidR="00A0618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«</w:t>
      </w:r>
      <w:r w:rsidR="00BB67A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Алжирские женщины. По Делакруа</w:t>
      </w:r>
      <w:r w:rsidR="00A0618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«</w:t>
      </w:r>
      <w:proofErr w:type="spellStart"/>
      <w:r w:rsidR="00BB67A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Менины</w:t>
      </w:r>
      <w:proofErr w:type="spellEnd"/>
      <w:r w:rsidR="00BB67A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По Веласкесу</w:t>
      </w:r>
      <w:r w:rsidR="00A0618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», «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</w:t>
      </w:r>
      <w:r w:rsidR="00BB67A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автрак на траве. По Мане</w:t>
      </w:r>
      <w:r w:rsidR="00A06185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343A4" w:rsidRPr="008C3AEB" w:rsidRDefault="002343A4" w:rsidP="002343A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57B09" w:rsidRPr="008C3AEB" w:rsidRDefault="00A57B09" w:rsidP="00B14761">
      <w:pPr>
        <w:pStyle w:val="a7"/>
        <w:numPr>
          <w:ilvl w:val="1"/>
          <w:numId w:val="9"/>
        </w:numPr>
        <w:shd w:val="clear" w:color="auto" w:fill="FFFFFF"/>
        <w:spacing w:before="240" w:after="120" w:line="360" w:lineRule="auto"/>
        <w:jc w:val="both"/>
        <w:outlineLvl w:val="1"/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</w:pPr>
      <w:r w:rsidRPr="008C3AEB">
        <w:rPr>
          <w:rFonts w:ascii="Arial" w:eastAsia="Times New Roman" w:hAnsi="Arial" w:cs="Arial"/>
          <w:bCs/>
          <w:color w:val="000000" w:themeColor="text1"/>
          <w:sz w:val="26"/>
          <w:szCs w:val="26"/>
          <w:lang w:eastAsia="ru-RU"/>
        </w:rPr>
        <w:lastRenderedPageBreak/>
        <w:t>Последние годы (конец 60-х - 1973)</w:t>
      </w:r>
    </w:p>
    <w:p w:rsidR="007544FE" w:rsidRPr="008C3AEB" w:rsidRDefault="00A57B09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D5F13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позднем творчестве художник часто обращается к женскому портрету (портреты Жаклин Рок). Жаклин остается последней и верной женщиной Пикассо и ухаживает за ним, уже больным, ослепшим и плохо слышащим, до самой его смерти. </w:t>
      </w:r>
    </w:p>
    <w:p w:rsidR="00407686" w:rsidRPr="008C3AEB" w:rsidRDefault="00DD5F13" w:rsidP="007544F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Умер Пикассо 8 апреля 1973 </w:t>
      </w:r>
      <w:r w:rsidR="007544FE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года 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возрасте 92 лет, мультимиллионером, в городе </w:t>
      </w:r>
      <w:proofErr w:type="spell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Мужене</w:t>
      </w:r>
      <w:proofErr w:type="spellEnd"/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Франции и похоронен около принадлежавшего ему замка </w:t>
      </w:r>
      <w:proofErr w:type="spellStart"/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Вовенарг</w:t>
      </w:r>
      <w:proofErr w:type="spellEnd"/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. Он оставил после себя более 80 тысяч работ (по другим сведениям</w:t>
      </w:r>
      <w:r w:rsidR="007544FE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около 20 тысяч). О смерти сам Пикассо говорил так: </w:t>
      </w:r>
      <w:r w:rsidR="00A57B09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</w:rPr>
        <w:t>«</w:t>
      </w:r>
      <w:r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</w:rPr>
        <w:t>Я все время думаю о Смерти. Она всего лишь женщина, которая никогда не покинет мен</w:t>
      </w:r>
      <w:r w:rsidR="00A57B09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</w:rPr>
        <w:t>я»</w:t>
      </w:r>
      <w:r w:rsidR="007544FE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[</w:t>
      </w:r>
      <w:r w:rsidR="008C3AEB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</w:rPr>
        <w:t>5</w:t>
      </w:r>
      <w:r w:rsidR="007544FE" w:rsidRPr="008C3AEB">
        <w:rPr>
          <w:rStyle w:val="a4"/>
          <w:rFonts w:ascii="Times New Roman" w:hAnsi="Times New Roman" w:cs="Times New Roman"/>
          <w:i w:val="0"/>
          <w:color w:val="000000" w:themeColor="text1"/>
          <w:sz w:val="24"/>
          <w:szCs w:val="24"/>
        </w:rPr>
        <w:t>]</w:t>
      </w:r>
      <w:r w:rsidRPr="008C3AE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Еще при жизни художника, в 1970 году был открыт Музей Пикассо в Барселоне (картины для этого музея передал сам Пикассо), а в 1985 </w:t>
      </w:r>
      <w:r w:rsidR="007544FE"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году 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усилиями наследников художника был создан Музей Пикассо в Париже, насчитывающий более 200 картин, более 150 скульптур и несколько тысяч рисунков, </w:t>
      </w:r>
      <w:hyperlink r:id="rId63" w:history="1">
        <w:r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коллажей</w:t>
        </w:r>
      </w:hyperlink>
      <w:r w:rsidRPr="008C3AEB">
        <w:rPr>
          <w:rFonts w:ascii="Times New Roman" w:hAnsi="Times New Roman" w:cs="Times New Roman"/>
          <w:color w:val="000000" w:themeColor="text1"/>
          <w:sz w:val="24"/>
          <w:szCs w:val="24"/>
        </w:rPr>
        <w:t>, эстампов, документов.</w:t>
      </w:r>
    </w:p>
    <w:p w:rsidR="00C8529A" w:rsidRPr="008C3AEB" w:rsidRDefault="00A57B09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</w:p>
    <w:p w:rsidR="00FE448F" w:rsidRPr="008C3AEB" w:rsidRDefault="00FE448F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FE448F" w:rsidRPr="008C3AEB" w:rsidRDefault="00FE448F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A138D4" w:rsidRPr="008C3AEB" w:rsidRDefault="00A138D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872C33" w:rsidRPr="008C3AEB" w:rsidRDefault="00872C33" w:rsidP="00B14761">
      <w:pPr>
        <w:pStyle w:val="a7"/>
        <w:numPr>
          <w:ilvl w:val="0"/>
          <w:numId w:val="9"/>
        </w:numPr>
        <w:spacing w:before="240" w:after="120" w:line="360" w:lineRule="auto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lastRenderedPageBreak/>
        <w:t>Анализ творческого источника</w:t>
      </w:r>
    </w:p>
    <w:p w:rsidR="004C6E6B" w:rsidRPr="008C3AEB" w:rsidRDefault="00B51871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126539" cy="3822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71" cy="38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Рисунок 1 – </w:t>
      </w:r>
      <w:r w:rsidR="007544FE"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Картина </w:t>
      </w:r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«Бюст </w:t>
      </w:r>
      <w:proofErr w:type="spellStart"/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Француазы</w:t>
      </w:r>
      <w:proofErr w:type="spellEnd"/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»</w:t>
      </w:r>
    </w:p>
    <w:p w:rsidR="00872C33" w:rsidRPr="008C3AEB" w:rsidRDefault="00872C33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081252" w:rsidP="004076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Эта жизнерадостная картина написана в </w:t>
      </w:r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1946 год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у–</w:t>
      </w:r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вр</w:t>
      </w:r>
      <w:proofErr w:type="gramEnd"/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емя окончания мировой войны и одновременно время начала отношений с новой возлюбленной. После долгой оккупации Парижа и времени без любви Пикассо вновь на подъеме. Он пишет Франсуазу в уже найденном ранее образе 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женщины-цветка, только если во время войны этот образ писался мрачными, серыми и черными красками, сейчас появляется цвет. Сама Франсуаза в </w:t>
      </w:r>
      <w:proofErr w:type="spellStart"/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своей</w:t>
      </w:r>
      <w:hyperlink r:id="rId65" w:history="1">
        <w:r w:rsidR="00872C33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книге</w:t>
        </w:r>
        <w:proofErr w:type="spellEnd"/>
        <w:r w:rsidR="00872C33" w:rsidRPr="008C3AEB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о Пикассо</w:t>
        </w:r>
      </w:hyperlink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рассказала, что идея сделать ее портрет с зелеными волосами принадлежала </w:t>
      </w:r>
      <w:proofErr w:type="spellStart"/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Матиссу</w:t>
      </w:r>
      <w:proofErr w:type="spellEnd"/>
      <w:r w:rsidR="00872C3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у которого они с Пикассо были в гостях.</w:t>
      </w:r>
    </w:p>
    <w:p w:rsidR="00872C33" w:rsidRPr="008C3AEB" w:rsidRDefault="00872C33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Default="00872C33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14761" w:rsidRPr="008C3AEB" w:rsidRDefault="00B14761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72C33" w:rsidRPr="008C3AEB" w:rsidRDefault="00872C33" w:rsidP="00B14761">
      <w:pPr>
        <w:pStyle w:val="a7"/>
        <w:numPr>
          <w:ilvl w:val="0"/>
          <w:numId w:val="9"/>
        </w:numPr>
        <w:spacing w:before="240" w:after="120" w:line="360" w:lineRule="auto"/>
        <w:ind w:left="0" w:firstLine="709"/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lastRenderedPageBreak/>
        <w:t>Практическая часть</w:t>
      </w:r>
    </w:p>
    <w:p w:rsidR="00872C33" w:rsidRPr="008C3AEB" w:rsidRDefault="001704F9" w:rsidP="0040768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Мной б</w:t>
      </w:r>
      <w:r w:rsidR="00872C33"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ыл</w:t>
      </w:r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</w:t>
      </w:r>
      <w:r w:rsidR="00872C33"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разработан</w:t>
      </w:r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а</w:t>
      </w:r>
      <w:r w:rsidR="00872C33"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коллекци</w:t>
      </w:r>
      <w:r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я</w:t>
      </w:r>
      <w:r w:rsidR="00872C33"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по мотивам творчества </w:t>
      </w:r>
      <w:r w:rsidR="00872C33" w:rsidRPr="008C3AE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испанского </w:t>
      </w:r>
      <w:r w:rsidR="00872C33" w:rsidRPr="008C3AEB">
        <w:rPr>
          <w:rFonts w:ascii="Times New Roman" w:hAnsi="Times New Roman" w:cs="Times New Roman"/>
          <w:sz w:val="24"/>
          <w:szCs w:val="24"/>
        </w:rPr>
        <w:t>художника</w:t>
      </w:r>
      <w:r w:rsidR="00676C1C" w:rsidRPr="008C3AEB">
        <w:rPr>
          <w:rFonts w:ascii="Times New Roman" w:hAnsi="Times New Roman" w:cs="Times New Roman"/>
          <w:sz w:val="24"/>
          <w:szCs w:val="24"/>
        </w:rPr>
        <w:t xml:space="preserve">, </w:t>
      </w:r>
      <w:r w:rsidR="00676C1C" w:rsidRPr="008C3AE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основоположника </w:t>
      </w:r>
      <w:r w:rsidR="00676C1C" w:rsidRPr="008C3AEB">
        <w:rPr>
          <w:rFonts w:ascii="Times New Roman" w:hAnsi="Times New Roman" w:cs="Times New Roman"/>
          <w:sz w:val="24"/>
          <w:szCs w:val="24"/>
        </w:rPr>
        <w:t>кубизма</w:t>
      </w:r>
      <w:r w:rsidRPr="008C3AEB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="00676C1C"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Па</w:t>
      </w:r>
      <w:proofErr w:type="gramEnd"/>
      <w:r w:rsidR="00676C1C" w:rsidRPr="008C3AEB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бло Пикассо.</w:t>
      </w:r>
    </w:p>
    <w:p w:rsidR="004C6E6B" w:rsidRPr="008C3AEB" w:rsidRDefault="00B51871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3213100" cy="4204679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6" cy="42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686" w:rsidRPr="008C3AEB" w:rsidRDefault="00407686" w:rsidP="00407686">
      <w:pPr>
        <w:pStyle w:val="2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000000" w:themeColor="text1"/>
          <w:sz w:val="24"/>
          <w:szCs w:val="24"/>
          <w:shd w:val="clear" w:color="auto" w:fill="FFFFFF"/>
        </w:rPr>
      </w:pPr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 xml:space="preserve">Рисунок 2 </w:t>
      </w:r>
      <w:r w:rsidR="001704F9" w:rsidRPr="008C3AEB">
        <w:rPr>
          <w:b w:val="0"/>
          <w:color w:val="000000" w:themeColor="text1"/>
          <w:sz w:val="24"/>
          <w:szCs w:val="24"/>
          <w:shd w:val="clear" w:color="auto" w:fill="FFFFFF"/>
        </w:rPr>
        <w:t>–Коллекция по мотивам творчества Пикассо</w:t>
      </w:r>
    </w:p>
    <w:p w:rsidR="00407686" w:rsidRPr="008C3AEB" w:rsidRDefault="00407686" w:rsidP="00407686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4"/>
          <w:szCs w:val="24"/>
          <w:shd w:val="clear" w:color="auto" w:fill="FFFFFF"/>
        </w:rPr>
      </w:pPr>
    </w:p>
    <w:p w:rsidR="00676C1C" w:rsidRPr="008C3AEB" w:rsidRDefault="00676C1C" w:rsidP="00407686">
      <w:pPr>
        <w:pStyle w:val="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color w:val="212529"/>
          <w:sz w:val="24"/>
          <w:szCs w:val="24"/>
        </w:rPr>
      </w:pPr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>Вдохновившись работ</w:t>
      </w:r>
      <w:r w:rsidR="001704F9" w:rsidRPr="008C3AEB">
        <w:rPr>
          <w:b w:val="0"/>
          <w:color w:val="000000" w:themeColor="text1"/>
          <w:sz w:val="24"/>
          <w:szCs w:val="24"/>
          <w:shd w:val="clear" w:color="auto" w:fill="FFFFFF"/>
        </w:rPr>
        <w:t>о</w:t>
      </w:r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 xml:space="preserve">й Пикассо «Бюст </w:t>
      </w:r>
      <w:proofErr w:type="spellStart"/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>Француазы</w:t>
      </w:r>
      <w:proofErr w:type="spellEnd"/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>»</w:t>
      </w:r>
      <w:r w:rsidR="001704F9" w:rsidRPr="008C3AEB">
        <w:rPr>
          <w:b w:val="0"/>
          <w:color w:val="000000" w:themeColor="text1"/>
          <w:sz w:val="24"/>
          <w:szCs w:val="24"/>
          <w:shd w:val="clear" w:color="auto" w:fill="FFFFFF"/>
        </w:rPr>
        <w:t>,</w:t>
      </w:r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 xml:space="preserve"> я сделала коллекцию в ярких нотах. </w:t>
      </w:r>
      <w:r w:rsidR="001704F9" w:rsidRPr="008C3AEB">
        <w:rPr>
          <w:b w:val="0"/>
          <w:color w:val="000000" w:themeColor="text1"/>
          <w:sz w:val="24"/>
          <w:szCs w:val="24"/>
          <w:shd w:val="clear" w:color="auto" w:fill="FFFFFF"/>
        </w:rPr>
        <w:t>В</w:t>
      </w:r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 xml:space="preserve"> нарядах моделей видна техника «кубизм», котор</w:t>
      </w:r>
      <w:r w:rsidR="001704F9" w:rsidRPr="008C3AEB">
        <w:rPr>
          <w:b w:val="0"/>
          <w:color w:val="000000" w:themeColor="text1"/>
          <w:sz w:val="24"/>
          <w:szCs w:val="24"/>
          <w:shd w:val="clear" w:color="auto" w:fill="FFFFFF"/>
        </w:rPr>
        <w:t>ой</w:t>
      </w:r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 xml:space="preserve"> славится художник. В качестве дополнительного элемента я добавила в костюмы изображение кисти руки, характерно</w:t>
      </w:r>
      <w:r w:rsidR="001704F9" w:rsidRPr="008C3AEB">
        <w:rPr>
          <w:b w:val="0"/>
          <w:color w:val="000000" w:themeColor="text1"/>
          <w:sz w:val="24"/>
          <w:szCs w:val="24"/>
          <w:shd w:val="clear" w:color="auto" w:fill="FFFFFF"/>
        </w:rPr>
        <w:t>е</w:t>
      </w:r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 xml:space="preserve"> художнику. Так же у средней модели на юбке можно увидеть часть </w:t>
      </w:r>
      <w:proofErr w:type="spellStart"/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>гираты</w:t>
      </w:r>
      <w:proofErr w:type="spellEnd"/>
      <w:r w:rsidRPr="008C3AEB">
        <w:rPr>
          <w:b w:val="0"/>
          <w:color w:val="000000" w:themeColor="text1"/>
          <w:sz w:val="24"/>
          <w:szCs w:val="24"/>
          <w:shd w:val="clear" w:color="auto" w:fill="FFFFFF"/>
        </w:rPr>
        <w:t xml:space="preserve">, взятую из его произведения </w:t>
      </w:r>
      <w:r w:rsidR="001704F9" w:rsidRPr="008C3AEB">
        <w:rPr>
          <w:b w:val="0"/>
          <w:color w:val="212529"/>
          <w:sz w:val="24"/>
          <w:szCs w:val="24"/>
        </w:rPr>
        <w:t>«</w:t>
      </w:r>
      <w:r w:rsidRPr="008C3AEB">
        <w:rPr>
          <w:b w:val="0"/>
          <w:color w:val="212529"/>
          <w:sz w:val="24"/>
          <w:szCs w:val="24"/>
        </w:rPr>
        <w:t>Я люблю Еву</w:t>
      </w:r>
      <w:r w:rsidR="001704F9" w:rsidRPr="008C3AEB">
        <w:rPr>
          <w:b w:val="0"/>
          <w:color w:val="212529"/>
          <w:sz w:val="24"/>
          <w:szCs w:val="24"/>
        </w:rPr>
        <w:t>»</w:t>
      </w:r>
      <w:r w:rsidRPr="008C3AEB">
        <w:rPr>
          <w:b w:val="0"/>
          <w:color w:val="212529"/>
          <w:sz w:val="24"/>
          <w:szCs w:val="24"/>
        </w:rPr>
        <w:t>. </w:t>
      </w:r>
    </w:p>
    <w:p w:rsidR="00676C1C" w:rsidRPr="008C3AEB" w:rsidRDefault="00676C1C" w:rsidP="0084223B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704F9" w:rsidRPr="008C3AEB" w:rsidRDefault="001704F9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C6E6B" w:rsidRPr="008C3AEB" w:rsidRDefault="004C6E6B" w:rsidP="0084223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8529A" w:rsidRPr="008C3AEB" w:rsidRDefault="00C8529A" w:rsidP="00B14761">
      <w:pPr>
        <w:spacing w:before="240" w:after="120" w:line="360" w:lineRule="auto"/>
        <w:ind w:firstLine="709"/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8C3AE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lastRenderedPageBreak/>
        <w:t>Заключение</w:t>
      </w:r>
    </w:p>
    <w:p w:rsidR="00195BE3" w:rsidRPr="008C3AEB" w:rsidRDefault="004C6E6B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="00DD5F1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Творчество Пикассо кардинальным образом повлияло на ход развития искусства и культуры всего XX века. </w:t>
      </w:r>
      <w:r w:rsidR="005534D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</w:t>
      </w:r>
      <w:r w:rsidR="00DD5F13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мировых аукционах до сих пор выставляются на продажу все новые и новые, пока еще малоизвестные работы прославленного мастера из его огромного наследия.</w:t>
      </w:r>
    </w:p>
    <w:p w:rsidR="004C0702" w:rsidRPr="008C3AEB" w:rsidRDefault="004C0702" w:rsidP="0084223B">
      <w:pPr>
        <w:pStyle w:val="a6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Пабло Пикассо стал родоначальником кубизма </w:t>
      </w:r>
      <w:r w:rsidR="00407686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художественного направления, отвергавшего традиции натурализма и изобразительно-познавательную функцию искусства. Пикассо уделяет особое внимание превращению форм в геометрические блоки, увеличивает и ломает объ</w:t>
      </w:r>
      <w:r w:rsidR="001002B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мы, рассекает их на плоскости и грани, продолжающиеся в пространстве, которое сам он считает тв</w:t>
      </w:r>
      <w:r w:rsidR="001002B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рдым телом, неизбежно ограниченным плоскостью картины. Перспектива исчезает, палитра тяготеет к монохромности, и</w:t>
      </w:r>
      <w:r w:rsidR="005534D1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хотя первоначальная цель кубизма состояла в том, чтобы более убедительно, чем с помощью традиционных при</w:t>
      </w:r>
      <w:r w:rsidR="001002B2"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мов, воспроизвести ощущение пространства и тяжести масс, картины Пикассо зачастую сводятся к непонятным ребусам. </w:t>
      </w:r>
    </w:p>
    <w:p w:rsidR="00195BE3" w:rsidRPr="008C3AEB" w:rsidRDefault="00195BE3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95BE3" w:rsidRPr="008C3AEB" w:rsidRDefault="00195BE3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07686" w:rsidRPr="008C3AEB" w:rsidRDefault="00407686" w:rsidP="0084223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534D1" w:rsidRPr="008C3AEB" w:rsidRDefault="005534D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C3AE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407686" w:rsidRPr="008C3AEB" w:rsidRDefault="00407686" w:rsidP="00B14761">
      <w:pPr>
        <w:spacing w:before="240" w:after="120" w:line="360" w:lineRule="auto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8C3AEB">
        <w:rPr>
          <w:rFonts w:ascii="Arial" w:hAnsi="Arial" w:cs="Arial"/>
          <w:sz w:val="28"/>
          <w:szCs w:val="28"/>
          <w:shd w:val="clear" w:color="auto" w:fill="FFFFFF"/>
        </w:rPr>
        <w:lastRenderedPageBreak/>
        <w:t>Список использованной литературы</w:t>
      </w:r>
    </w:p>
    <w:p w:rsidR="00F42D67" w:rsidRPr="003B35A0" w:rsidRDefault="00F42D67" w:rsidP="003B35A0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5A0">
        <w:rPr>
          <w:rFonts w:ascii="Times New Roman" w:hAnsi="Times New Roman" w:cs="Times New Roman"/>
          <w:sz w:val="24"/>
          <w:szCs w:val="24"/>
        </w:rPr>
        <w:t xml:space="preserve">Искусство. История искусства – Текст: электронный // </w:t>
      </w:r>
      <w:r w:rsidR="00642626" w:rsidRPr="003B35A0">
        <w:rPr>
          <w:rFonts w:ascii="Times New Roman" w:hAnsi="Times New Roman" w:cs="Times New Roman"/>
          <w:sz w:val="24"/>
          <w:szCs w:val="24"/>
        </w:rPr>
        <w:t xml:space="preserve">Искусство. История искусства </w:t>
      </w:r>
      <w:r w:rsidRPr="003B35A0">
        <w:rPr>
          <w:rFonts w:ascii="Times New Roman" w:hAnsi="Times New Roman" w:cs="Times New Roman"/>
          <w:sz w:val="24"/>
          <w:szCs w:val="24"/>
        </w:rPr>
        <w:t>[сайт]. – URL:</w:t>
      </w:r>
      <w:hyperlink r:id="rId67" w:history="1">
        <w:r w:rsidR="008C3AEB" w:rsidRPr="003B35A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http://cvetamira.ru/pikasso-pablo-1881-1973-kubizm</w:t>
        </w:r>
      </w:hyperlink>
      <w:r w:rsidR="00642626" w:rsidRPr="003B35A0">
        <w:rPr>
          <w:rFonts w:ascii="Times New Roman" w:hAnsi="Times New Roman" w:cs="Times New Roman"/>
          <w:sz w:val="24"/>
          <w:szCs w:val="24"/>
        </w:rPr>
        <w:t>(дата обращения: 20.07.2020).</w:t>
      </w:r>
    </w:p>
    <w:p w:rsidR="008C3AEB" w:rsidRPr="003B35A0" w:rsidRDefault="008C3AEB" w:rsidP="003B35A0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5A0">
        <w:rPr>
          <w:rFonts w:ascii="Times New Roman" w:hAnsi="Times New Roman" w:cs="Times New Roman"/>
          <w:sz w:val="24"/>
          <w:szCs w:val="24"/>
        </w:rPr>
        <w:t xml:space="preserve">Пабло Пикассо – Текст: электронный // </w:t>
      </w:r>
      <w:r w:rsidR="00642626" w:rsidRPr="003B35A0">
        <w:rPr>
          <w:rFonts w:ascii="Times New Roman" w:hAnsi="Times New Roman" w:cs="Times New Roman"/>
          <w:sz w:val="24"/>
          <w:szCs w:val="24"/>
        </w:rPr>
        <w:t xml:space="preserve">Пабло Пикассо </w:t>
      </w:r>
      <w:r w:rsidRPr="003B35A0">
        <w:rPr>
          <w:rFonts w:ascii="Times New Roman" w:hAnsi="Times New Roman" w:cs="Times New Roman"/>
          <w:sz w:val="24"/>
          <w:szCs w:val="24"/>
        </w:rPr>
        <w:t xml:space="preserve">[сайт]. – URL: </w:t>
      </w:r>
      <w:hyperlink r:id="rId68" w:history="1">
        <w:r w:rsidR="00642626" w:rsidRPr="003B35A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http://ipicasso.ru/index.html</w:t>
        </w:r>
      </w:hyperlink>
      <w:r w:rsidR="00642626" w:rsidRPr="003B35A0">
        <w:rPr>
          <w:rFonts w:ascii="Times New Roman" w:hAnsi="Times New Roman" w:cs="Times New Roman"/>
          <w:sz w:val="24"/>
          <w:szCs w:val="24"/>
        </w:rPr>
        <w:t xml:space="preserve"> (дата обращения: 20.07.2020).</w:t>
      </w:r>
    </w:p>
    <w:p w:rsidR="008B4979" w:rsidRPr="003B35A0" w:rsidRDefault="008B4979" w:rsidP="003B35A0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Пикассо </w:t>
      </w:r>
      <w:r w:rsidRPr="003B35A0">
        <w:rPr>
          <w:rFonts w:ascii="Times New Roman" w:hAnsi="Times New Roman" w:cs="Times New Roman"/>
          <w:sz w:val="24"/>
          <w:szCs w:val="24"/>
        </w:rPr>
        <w:t xml:space="preserve">– Текст: электронный // </w:t>
      </w:r>
      <w:r w:rsidR="00642626"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Пикассо </w:t>
      </w:r>
      <w:r w:rsidRPr="003B35A0">
        <w:rPr>
          <w:rFonts w:ascii="Times New Roman" w:hAnsi="Times New Roman" w:cs="Times New Roman"/>
          <w:sz w:val="24"/>
          <w:szCs w:val="24"/>
        </w:rPr>
        <w:t>[сайт]. – URL:</w:t>
      </w:r>
      <w:hyperlink r:id="rId69" w:history="1">
        <w:r w:rsidR="00F42D67" w:rsidRPr="003B35A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https://www.pablo-ruiz-picasso.ru/</w:t>
        </w:r>
      </w:hyperlink>
      <w:r w:rsidR="00642626" w:rsidRPr="003B35A0">
        <w:rPr>
          <w:rFonts w:ascii="Times New Roman" w:hAnsi="Times New Roman" w:cs="Times New Roman"/>
          <w:sz w:val="24"/>
          <w:szCs w:val="24"/>
        </w:rPr>
        <w:t>(дата обращения: 2</w:t>
      </w:r>
      <w:r w:rsidR="007718ED">
        <w:rPr>
          <w:rFonts w:ascii="Times New Roman" w:hAnsi="Times New Roman" w:cs="Times New Roman"/>
          <w:sz w:val="24"/>
          <w:szCs w:val="24"/>
        </w:rPr>
        <w:t>1</w:t>
      </w:r>
      <w:r w:rsidR="00642626" w:rsidRPr="003B35A0">
        <w:rPr>
          <w:rFonts w:ascii="Times New Roman" w:hAnsi="Times New Roman" w:cs="Times New Roman"/>
          <w:sz w:val="24"/>
          <w:szCs w:val="24"/>
        </w:rPr>
        <w:t>.07.2020).</w:t>
      </w:r>
    </w:p>
    <w:p w:rsidR="00F42D67" w:rsidRPr="003B35A0" w:rsidRDefault="00F42D67" w:rsidP="003B35A0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Требования к оформлению текстовой части выпускных квалификационных работ, курсовых работ (проектов), рефератов, контрольных работ, отчетов по практикам, лабораторным работам. Структура и правила оформления. СК-СТО-ТР-04-1.005-2015 </w:t>
      </w:r>
      <w:r w:rsidRPr="003B35A0">
        <w:rPr>
          <w:rFonts w:ascii="Times New Roman" w:hAnsi="Times New Roman" w:cs="Times New Roman"/>
          <w:sz w:val="24"/>
          <w:szCs w:val="24"/>
        </w:rPr>
        <w:t>–</w:t>
      </w:r>
      <w:r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Владивосток: ФГБОУ ВПО «Владивостокский государственный университет экономики и сервиса», 2015. – 45 </w:t>
      </w:r>
      <w:proofErr w:type="gramStart"/>
      <w:r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2890" w:rsidRPr="003B35A0" w:rsidRDefault="00802890" w:rsidP="003B35A0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Цитаты известных личностей </w:t>
      </w:r>
      <w:r w:rsidRPr="003B35A0">
        <w:rPr>
          <w:rFonts w:ascii="Times New Roman" w:hAnsi="Times New Roman" w:cs="Times New Roman"/>
          <w:sz w:val="24"/>
          <w:szCs w:val="24"/>
        </w:rPr>
        <w:t xml:space="preserve">– Текст: электронный // </w:t>
      </w:r>
      <w:r w:rsidR="00642626" w:rsidRPr="003B35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Цитаты известных личностей </w:t>
      </w:r>
      <w:r w:rsidRPr="003B35A0">
        <w:rPr>
          <w:rFonts w:ascii="Times New Roman" w:hAnsi="Times New Roman" w:cs="Times New Roman"/>
          <w:sz w:val="24"/>
          <w:szCs w:val="24"/>
        </w:rPr>
        <w:t>[сайт]. – URL:</w:t>
      </w:r>
      <w:hyperlink r:id="rId70" w:history="1">
        <w:r w:rsidRPr="003B35A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https://ru.citaty.net/tsitaty/455660-pablo-pikasso-ia-mogu-risovat-kak-rafael-no-mne-ponadobitsia-vs/</w:t>
        </w:r>
      </w:hyperlink>
      <w:r w:rsidR="00642626" w:rsidRPr="003B35A0">
        <w:rPr>
          <w:rFonts w:ascii="Times New Roman" w:hAnsi="Times New Roman" w:cs="Times New Roman"/>
          <w:sz w:val="24"/>
          <w:szCs w:val="24"/>
        </w:rPr>
        <w:t>(дата обращения: 22.07.2020).</w:t>
      </w:r>
    </w:p>
    <w:p w:rsidR="00802890" w:rsidRDefault="00802890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Default="00BE6061" w:rsidP="00802890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E6061" w:rsidRPr="00BE6061" w:rsidRDefault="00BE6061" w:rsidP="00BE606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061">
        <w:rPr>
          <w:rFonts w:ascii="Times New Roman" w:eastAsia="Calibri" w:hAnsi="Times New Roman" w:cs="Times New Roman"/>
          <w:sz w:val="28"/>
          <w:szCs w:val="28"/>
        </w:rPr>
        <w:lastRenderedPageBreak/>
        <w:t>МИНОБРНАУКИ РОССИИ</w:t>
      </w:r>
    </w:p>
    <w:p w:rsidR="00BE6061" w:rsidRPr="00BE6061" w:rsidRDefault="00BE6061" w:rsidP="00BE6061">
      <w:pPr>
        <w:spacing w:before="120"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061">
        <w:rPr>
          <w:rFonts w:ascii="Times New Roman" w:eastAsia="Calibri" w:hAnsi="Times New Roman" w:cs="Times New Roman"/>
          <w:sz w:val="28"/>
          <w:szCs w:val="28"/>
        </w:rPr>
        <w:t>ВЛАДИВОСТОКСКИЙ ГОСУДАРСТВЕННЫЙ УНИВЕРСИТЕТ</w:t>
      </w:r>
    </w:p>
    <w:p w:rsidR="00BE6061" w:rsidRPr="00BE6061" w:rsidRDefault="00BE6061" w:rsidP="00BE6061">
      <w:pPr>
        <w:spacing w:line="240" w:lineRule="auto"/>
        <w:ind w:right="-28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061">
        <w:rPr>
          <w:rFonts w:ascii="Times New Roman" w:eastAsia="Calibri" w:hAnsi="Times New Roman" w:cs="Times New Roman"/>
          <w:sz w:val="28"/>
          <w:szCs w:val="28"/>
        </w:rPr>
        <w:t>ЭКОНОМИКИ И СЕРВИСА</w:t>
      </w:r>
    </w:p>
    <w:p w:rsidR="00BE6061" w:rsidRPr="00BE6061" w:rsidRDefault="00BE6061" w:rsidP="00BE6061">
      <w:pPr>
        <w:spacing w:after="120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061">
        <w:rPr>
          <w:rFonts w:ascii="Times New Roman" w:eastAsia="Calibri" w:hAnsi="Times New Roman" w:cs="Times New Roman"/>
          <w:sz w:val="28"/>
          <w:szCs w:val="28"/>
        </w:rPr>
        <w:t xml:space="preserve">ИНСТИТУТ СЕРВИСА, </w:t>
      </w:r>
      <w:r w:rsidRPr="00BE6061">
        <w:rPr>
          <w:rFonts w:ascii="Times New Roman" w:hAnsi="Times New Roman" w:cs="Times New Roman"/>
          <w:sz w:val="28"/>
          <w:szCs w:val="28"/>
        </w:rPr>
        <w:t>МОДЫ</w:t>
      </w:r>
      <w:r w:rsidRPr="00BE6061">
        <w:rPr>
          <w:rFonts w:ascii="Times New Roman" w:eastAsia="Calibri" w:hAnsi="Times New Roman" w:cs="Times New Roman"/>
          <w:sz w:val="28"/>
          <w:szCs w:val="28"/>
        </w:rPr>
        <w:t xml:space="preserve"> И ДИЗАЙНА</w:t>
      </w:r>
    </w:p>
    <w:p w:rsidR="00BE6061" w:rsidRPr="00BE6061" w:rsidRDefault="00BE6061" w:rsidP="00BE6061">
      <w:pPr>
        <w:ind w:right="-285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6061">
        <w:rPr>
          <w:rFonts w:ascii="Times New Roman" w:eastAsia="Calibri" w:hAnsi="Times New Roman" w:cs="Times New Roman"/>
          <w:sz w:val="28"/>
          <w:szCs w:val="28"/>
        </w:rPr>
        <w:t xml:space="preserve">КАФЕДРА ДИЗАЙНА И </w:t>
      </w:r>
      <w:r w:rsidRPr="00BE6061">
        <w:rPr>
          <w:rFonts w:ascii="Times New Roman" w:hAnsi="Times New Roman" w:cs="Times New Roman"/>
          <w:sz w:val="28"/>
          <w:szCs w:val="28"/>
        </w:rPr>
        <w:t>ТЕХНОЛОГИЙ</w:t>
      </w:r>
    </w:p>
    <w:p w:rsidR="00BE6061" w:rsidRPr="00BE6061" w:rsidRDefault="00BE6061" w:rsidP="00BE6061">
      <w:pPr>
        <w:tabs>
          <w:tab w:val="left" w:pos="6675"/>
        </w:tabs>
        <w:ind w:firstLine="403"/>
        <w:jc w:val="center"/>
        <w:rPr>
          <w:rFonts w:ascii="Times New Roman" w:hAnsi="Times New Roman" w:cs="Times New Roman"/>
          <w:sz w:val="20"/>
          <w:szCs w:val="20"/>
        </w:rPr>
      </w:pPr>
    </w:p>
    <w:p w:rsidR="00BE6061" w:rsidRPr="00BE6061" w:rsidRDefault="00BE6061" w:rsidP="00BE6061">
      <w:pPr>
        <w:tabs>
          <w:tab w:val="left" w:pos="6675"/>
        </w:tabs>
        <w:ind w:firstLine="403"/>
        <w:jc w:val="center"/>
        <w:rPr>
          <w:rFonts w:ascii="Times New Roman" w:hAnsi="Times New Roman" w:cs="Times New Roman"/>
          <w:b/>
        </w:rPr>
      </w:pPr>
    </w:p>
    <w:p w:rsidR="00BE6061" w:rsidRPr="00BE6061" w:rsidRDefault="00BE6061" w:rsidP="00BE6061">
      <w:pPr>
        <w:tabs>
          <w:tab w:val="left" w:pos="6675"/>
        </w:tabs>
        <w:ind w:firstLine="403"/>
        <w:jc w:val="center"/>
        <w:rPr>
          <w:rFonts w:ascii="Times New Roman" w:hAnsi="Times New Roman" w:cs="Times New Roman"/>
          <w:b/>
        </w:rPr>
      </w:pPr>
      <w:r w:rsidRPr="00BE6061">
        <w:rPr>
          <w:rFonts w:ascii="Times New Roman" w:hAnsi="Times New Roman" w:cs="Times New Roman"/>
          <w:b/>
        </w:rPr>
        <w:t>ОТЗЫВ РУКОВОДИТЕЛЯ ПРАКТИКИ</w:t>
      </w:r>
    </w:p>
    <w:p w:rsidR="00BE6061" w:rsidRPr="00BE6061" w:rsidRDefault="00BE6061" w:rsidP="00BE6061">
      <w:pPr>
        <w:rPr>
          <w:rFonts w:ascii="Times New Roman" w:hAnsi="Times New Roman" w:cs="Times New Roman"/>
          <w:sz w:val="20"/>
          <w:szCs w:val="20"/>
        </w:rPr>
      </w:pPr>
    </w:p>
    <w:p w:rsidR="00BE6061" w:rsidRPr="00BE6061" w:rsidRDefault="00BE6061" w:rsidP="00BE6061">
      <w:pPr>
        <w:keepNext/>
        <w:autoSpaceDE w:val="0"/>
        <w:autoSpaceDN w:val="0"/>
        <w:adjustRightInd w:val="0"/>
        <w:ind w:firstLine="403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>Студен</w:t>
      </w:r>
      <w:proofErr w:type="gramStart"/>
      <w:r w:rsidRPr="00BE6061">
        <w:rPr>
          <w:rFonts w:ascii="Times New Roman" w:hAnsi="Times New Roman" w:cs="Times New Roman"/>
        </w:rPr>
        <w:t>т(</w:t>
      </w:r>
      <w:proofErr w:type="spellStart"/>
      <w:proofErr w:type="gramEnd"/>
      <w:r w:rsidRPr="00BE6061">
        <w:rPr>
          <w:rFonts w:ascii="Times New Roman" w:hAnsi="Times New Roman" w:cs="Times New Roman"/>
        </w:rPr>
        <w:t>ка</w:t>
      </w:r>
      <w:proofErr w:type="spellEnd"/>
      <w:r w:rsidRPr="00BE6061">
        <w:rPr>
          <w:rFonts w:ascii="Times New Roman" w:hAnsi="Times New Roman" w:cs="Times New Roman"/>
        </w:rPr>
        <w:t>) группыБ</w:t>
      </w:r>
      <w:r w:rsidRPr="00BE6061">
        <w:rPr>
          <w:rFonts w:ascii="Times New Roman" w:hAnsi="Times New Roman" w:cs="Times New Roman"/>
          <w:u w:val="single"/>
        </w:rPr>
        <w:t xml:space="preserve">ДК-18-01   </w:t>
      </w:r>
      <w:proofErr w:type="spellStart"/>
      <w:r w:rsidRPr="00BE6061">
        <w:rPr>
          <w:rFonts w:ascii="Times New Roman" w:hAnsi="Times New Roman" w:cs="Times New Roman"/>
          <w:u w:val="single"/>
        </w:rPr>
        <w:t>Сащенко</w:t>
      </w:r>
      <w:proofErr w:type="spellEnd"/>
      <w:r w:rsidRPr="00BE6061">
        <w:rPr>
          <w:rFonts w:ascii="Times New Roman" w:hAnsi="Times New Roman" w:cs="Times New Roman"/>
          <w:u w:val="single"/>
        </w:rPr>
        <w:t xml:space="preserve"> Алина Денисовна</w:t>
      </w:r>
    </w:p>
    <w:p w:rsidR="00BE6061" w:rsidRPr="00BE6061" w:rsidRDefault="00BE6061" w:rsidP="00BE6061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  <w:sz w:val="16"/>
          <w:szCs w:val="16"/>
        </w:rPr>
        <w:t>№ группы</w:t>
      </w:r>
      <w:r w:rsidRPr="00BE6061">
        <w:rPr>
          <w:rFonts w:ascii="Times New Roman" w:hAnsi="Times New Roman" w:cs="Times New Roman"/>
          <w:sz w:val="16"/>
          <w:szCs w:val="16"/>
        </w:rPr>
        <w:tab/>
        <w:t xml:space="preserve">                                           Ф.И.О.</w:t>
      </w:r>
    </w:p>
    <w:p w:rsidR="00BE6061" w:rsidRPr="00BE6061" w:rsidRDefault="00BE6061" w:rsidP="00BE6061">
      <w:pPr>
        <w:keepNext/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 w:rsidRPr="00BE6061">
        <w:rPr>
          <w:rFonts w:ascii="Times New Roman" w:hAnsi="Times New Roman" w:cs="Times New Roman"/>
        </w:rPr>
        <w:t xml:space="preserve">прошла </w:t>
      </w:r>
      <w:proofErr w:type="spellStart"/>
      <w:r w:rsidRPr="00BE6061">
        <w:rPr>
          <w:rFonts w:ascii="Times New Roman" w:hAnsi="Times New Roman" w:cs="Times New Roman"/>
        </w:rPr>
        <w:t>учебнуютворческую</w:t>
      </w:r>
      <w:proofErr w:type="spellEnd"/>
      <w:r w:rsidRPr="00BE6061">
        <w:rPr>
          <w:rFonts w:ascii="Times New Roman" w:hAnsi="Times New Roman" w:cs="Times New Roman"/>
        </w:rPr>
        <w:t xml:space="preserve"> </w:t>
      </w:r>
      <w:proofErr w:type="spellStart"/>
      <w:r w:rsidRPr="00BE6061">
        <w:rPr>
          <w:rFonts w:ascii="Times New Roman" w:hAnsi="Times New Roman" w:cs="Times New Roman"/>
        </w:rPr>
        <w:t>практику</w:t>
      </w:r>
      <w:r w:rsidRPr="00BE6061">
        <w:rPr>
          <w:rFonts w:ascii="Times New Roman" w:hAnsi="Times New Roman" w:cs="Times New Roman"/>
          <w:u w:val="single"/>
        </w:rPr>
        <w:t>воВладивостокском</w:t>
      </w:r>
      <w:proofErr w:type="spellEnd"/>
      <w:r w:rsidRPr="00BE6061">
        <w:rPr>
          <w:rFonts w:ascii="Times New Roman" w:hAnsi="Times New Roman" w:cs="Times New Roman"/>
          <w:u w:val="single"/>
        </w:rPr>
        <w:t xml:space="preserve"> государственном </w:t>
      </w:r>
      <w:proofErr w:type="gramStart"/>
      <w:r w:rsidRPr="00BE6061">
        <w:rPr>
          <w:rFonts w:ascii="Times New Roman" w:hAnsi="Times New Roman" w:cs="Times New Roman"/>
          <w:u w:val="single"/>
        </w:rPr>
        <w:t>университете</w:t>
      </w:r>
      <w:proofErr w:type="gramEnd"/>
      <w:r w:rsidRPr="00BE6061">
        <w:rPr>
          <w:rFonts w:ascii="Times New Roman" w:hAnsi="Times New Roman" w:cs="Times New Roman"/>
          <w:u w:val="single"/>
        </w:rPr>
        <w:t xml:space="preserve"> экономики и сервиса, кафедра дизайна и технологий</w:t>
      </w:r>
      <w:r w:rsidRPr="00BE6061">
        <w:rPr>
          <w:rFonts w:ascii="Times New Roman" w:hAnsi="Times New Roman" w:cs="Times New Roman"/>
        </w:rPr>
        <w:t>____________________</w:t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  <w:sz w:val="16"/>
          <w:szCs w:val="16"/>
        </w:rPr>
        <w:t>название организации</w:t>
      </w:r>
    </w:p>
    <w:p w:rsidR="00BE6061" w:rsidRPr="00BE6061" w:rsidRDefault="00BE6061" w:rsidP="00BE6061">
      <w:pPr>
        <w:keepNext/>
        <w:autoSpaceDE w:val="0"/>
        <w:autoSpaceDN w:val="0"/>
        <w:adjustRightInd w:val="0"/>
        <w:rPr>
          <w:rFonts w:ascii="Times New Roman" w:hAnsi="Times New Roman" w:cs="Times New Roman"/>
          <w:sz w:val="18"/>
          <w:szCs w:val="18"/>
        </w:rPr>
      </w:pPr>
      <w:r w:rsidRPr="00BE6061">
        <w:rPr>
          <w:rFonts w:ascii="Times New Roman" w:hAnsi="Times New Roman" w:cs="Times New Roman"/>
        </w:rPr>
        <w:t xml:space="preserve">в  </w:t>
      </w:r>
      <w:r w:rsidRPr="00BE6061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BE6061">
        <w:rPr>
          <w:rFonts w:ascii="Times New Roman" w:hAnsi="Times New Roman" w:cs="Times New Roman"/>
          <w:u w:val="single"/>
        </w:rPr>
        <w:t>г</w:t>
      </w:r>
      <w:proofErr w:type="gramStart"/>
      <w:r w:rsidRPr="00BE6061">
        <w:rPr>
          <w:rFonts w:ascii="Times New Roman" w:hAnsi="Times New Roman" w:cs="Times New Roman"/>
          <w:u w:val="single"/>
        </w:rPr>
        <w:t>.В</w:t>
      </w:r>
      <w:proofErr w:type="gramEnd"/>
      <w:r w:rsidRPr="00BE6061">
        <w:rPr>
          <w:rFonts w:ascii="Times New Roman" w:hAnsi="Times New Roman" w:cs="Times New Roman"/>
          <w:u w:val="single"/>
        </w:rPr>
        <w:t>ладивостоке</w:t>
      </w:r>
      <w:r w:rsidRPr="00BE6061">
        <w:rPr>
          <w:rFonts w:ascii="Times New Roman" w:hAnsi="Times New Roman" w:cs="Times New Roman"/>
          <w:bCs/>
        </w:rPr>
        <w:t>_______________________</w:t>
      </w:r>
      <w:r w:rsidRPr="00BE6061">
        <w:rPr>
          <w:rFonts w:ascii="Times New Roman" w:hAnsi="Times New Roman" w:cs="Times New Roman"/>
          <w:u w:val="single"/>
        </w:rPr>
        <w:t>с</w:t>
      </w:r>
      <w:proofErr w:type="spellEnd"/>
      <w:r w:rsidRPr="00BE6061">
        <w:rPr>
          <w:rFonts w:ascii="Times New Roman" w:hAnsi="Times New Roman" w:cs="Times New Roman"/>
          <w:u w:val="single"/>
        </w:rPr>
        <w:t xml:space="preserve"> «13»июля2020 г.</w:t>
      </w:r>
      <w:r w:rsidRPr="00BE6061">
        <w:rPr>
          <w:rFonts w:ascii="Times New Roman" w:hAnsi="Times New Roman" w:cs="Times New Roman"/>
        </w:rPr>
        <w:t xml:space="preserve"> по «</w:t>
      </w:r>
      <w:r w:rsidRPr="00BE6061">
        <w:rPr>
          <w:rFonts w:ascii="Times New Roman" w:hAnsi="Times New Roman" w:cs="Times New Roman"/>
          <w:u w:val="single"/>
        </w:rPr>
        <w:t>25</w:t>
      </w:r>
      <w:r w:rsidRPr="00BE6061">
        <w:rPr>
          <w:rFonts w:ascii="Times New Roman" w:hAnsi="Times New Roman" w:cs="Times New Roman"/>
        </w:rPr>
        <w:t>»</w:t>
      </w:r>
      <w:r w:rsidRPr="00BE6061">
        <w:rPr>
          <w:rFonts w:ascii="Times New Roman" w:hAnsi="Times New Roman" w:cs="Times New Roman"/>
          <w:u w:val="single"/>
        </w:rPr>
        <w:t>июля2020</w:t>
      </w:r>
      <w:r w:rsidRPr="00BE6061">
        <w:rPr>
          <w:rFonts w:ascii="Times New Roman" w:hAnsi="Times New Roman" w:cs="Times New Roman"/>
        </w:rPr>
        <w:t xml:space="preserve"> г.</w:t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</w:rPr>
        <w:tab/>
      </w:r>
      <w:r w:rsidRPr="00BE6061">
        <w:rPr>
          <w:rFonts w:ascii="Times New Roman" w:hAnsi="Times New Roman" w:cs="Times New Roman"/>
          <w:sz w:val="16"/>
          <w:szCs w:val="16"/>
        </w:rPr>
        <w:t xml:space="preserve">населенный пункт                                               дата                                       </w:t>
      </w:r>
      <w:proofErr w:type="spellStart"/>
      <w:r w:rsidRPr="00BE6061">
        <w:rPr>
          <w:rFonts w:ascii="Times New Roman" w:hAnsi="Times New Roman" w:cs="Times New Roman"/>
          <w:sz w:val="16"/>
          <w:szCs w:val="16"/>
        </w:rPr>
        <w:t>дата</w:t>
      </w:r>
      <w:proofErr w:type="spellEnd"/>
    </w:p>
    <w:p w:rsidR="00BE6061" w:rsidRPr="00BE6061" w:rsidRDefault="00BE6061" w:rsidP="00BE6061">
      <w:pPr>
        <w:spacing w:line="240" w:lineRule="auto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>В период практики студентка выполнила задачи практики и освоила профессиональные компетенции (ПК-4):</w:t>
      </w:r>
    </w:p>
    <w:p w:rsidR="00BE6061" w:rsidRPr="00BE6061" w:rsidRDefault="00BE6061" w:rsidP="00BE6061">
      <w:pPr>
        <w:spacing w:line="240" w:lineRule="auto"/>
        <w:ind w:firstLine="708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 xml:space="preserve">– применила на практике теоретические и практические знания по формированию концепций </w:t>
      </w:r>
      <w:proofErr w:type="spellStart"/>
      <w:proofErr w:type="gramStart"/>
      <w:r w:rsidRPr="00BE6061">
        <w:rPr>
          <w:rFonts w:ascii="Times New Roman" w:hAnsi="Times New Roman" w:cs="Times New Roman"/>
        </w:rPr>
        <w:t>дизайн-проектов</w:t>
      </w:r>
      <w:proofErr w:type="spellEnd"/>
      <w:proofErr w:type="gramEnd"/>
      <w:r w:rsidRPr="00BE6061">
        <w:rPr>
          <w:rFonts w:ascii="Times New Roman" w:hAnsi="Times New Roman" w:cs="Times New Roman"/>
        </w:rPr>
        <w:t>;</w:t>
      </w:r>
    </w:p>
    <w:p w:rsidR="00BE6061" w:rsidRPr="00BE6061" w:rsidRDefault="00BE6061" w:rsidP="00BE6061">
      <w:pPr>
        <w:spacing w:line="240" w:lineRule="auto"/>
        <w:ind w:firstLine="708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 xml:space="preserve"> – проанализировала и определила требования к </w:t>
      </w:r>
      <w:proofErr w:type="spellStart"/>
      <w:proofErr w:type="gramStart"/>
      <w:r w:rsidRPr="00BE6061">
        <w:rPr>
          <w:rFonts w:ascii="Times New Roman" w:hAnsi="Times New Roman" w:cs="Times New Roman"/>
        </w:rPr>
        <w:t>дизайн-проекту</w:t>
      </w:r>
      <w:proofErr w:type="spellEnd"/>
      <w:proofErr w:type="gramEnd"/>
      <w:r w:rsidRPr="00BE6061">
        <w:rPr>
          <w:rFonts w:ascii="Times New Roman" w:hAnsi="Times New Roman" w:cs="Times New Roman"/>
        </w:rPr>
        <w:t xml:space="preserve">; </w:t>
      </w:r>
    </w:p>
    <w:p w:rsidR="00BE6061" w:rsidRPr="00BE6061" w:rsidRDefault="00BE6061" w:rsidP="00BE6061">
      <w:pPr>
        <w:spacing w:line="240" w:lineRule="auto"/>
        <w:ind w:firstLine="708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 xml:space="preserve">– синтезировала набор возможных решений задачи и подходов к выполнению </w:t>
      </w:r>
      <w:proofErr w:type="spellStart"/>
      <w:proofErr w:type="gramStart"/>
      <w:r w:rsidRPr="00BE6061">
        <w:rPr>
          <w:rFonts w:ascii="Times New Roman" w:hAnsi="Times New Roman" w:cs="Times New Roman"/>
        </w:rPr>
        <w:t>дизайн-проекта</w:t>
      </w:r>
      <w:proofErr w:type="spellEnd"/>
      <w:proofErr w:type="gramEnd"/>
      <w:r w:rsidRPr="00BE6061">
        <w:rPr>
          <w:rFonts w:ascii="Times New Roman" w:hAnsi="Times New Roman" w:cs="Times New Roman"/>
        </w:rPr>
        <w:t>;</w:t>
      </w:r>
    </w:p>
    <w:p w:rsidR="00BE6061" w:rsidRPr="00BE6061" w:rsidRDefault="00BE6061" w:rsidP="00BE6061">
      <w:pPr>
        <w:spacing w:line="240" w:lineRule="auto"/>
        <w:ind w:firstLine="708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>– показала основы проектной графики;</w:t>
      </w:r>
    </w:p>
    <w:p w:rsidR="00BE6061" w:rsidRPr="00BE6061" w:rsidRDefault="00BE6061" w:rsidP="00BE6061">
      <w:pPr>
        <w:spacing w:line="240" w:lineRule="auto"/>
        <w:ind w:firstLine="708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>– оформила и защитила отчет по практике.</w:t>
      </w:r>
    </w:p>
    <w:p w:rsidR="00BE6061" w:rsidRPr="00BE6061" w:rsidRDefault="00BE6061" w:rsidP="00BE606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E6061" w:rsidRPr="00BE6061" w:rsidRDefault="00BE6061" w:rsidP="00BE6061">
      <w:pPr>
        <w:spacing w:line="240" w:lineRule="auto"/>
        <w:outlineLvl w:val="0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 xml:space="preserve">За время прохождения практики </w:t>
      </w:r>
      <w:proofErr w:type="spellStart"/>
      <w:r w:rsidRPr="00BE6061">
        <w:rPr>
          <w:rFonts w:ascii="Times New Roman" w:hAnsi="Times New Roman" w:cs="Times New Roman"/>
        </w:rPr>
        <w:t>студенткапоказала</w:t>
      </w:r>
      <w:proofErr w:type="spellEnd"/>
      <w:r w:rsidRPr="00BE6061">
        <w:rPr>
          <w:rFonts w:ascii="Times New Roman" w:hAnsi="Times New Roman" w:cs="Times New Roman"/>
        </w:rPr>
        <w:t>:</w:t>
      </w:r>
    </w:p>
    <w:p w:rsidR="00BE6061" w:rsidRPr="00BE6061" w:rsidRDefault="00BE6061" w:rsidP="00BE6061">
      <w:pPr>
        <w:spacing w:line="240" w:lineRule="auto"/>
        <w:ind w:firstLine="708"/>
        <w:outlineLvl w:val="0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>– высокий уровень теоретической подготовки;</w:t>
      </w:r>
    </w:p>
    <w:p w:rsidR="00BE6061" w:rsidRPr="00BE6061" w:rsidRDefault="00BE6061" w:rsidP="00BE6061">
      <w:pPr>
        <w:spacing w:line="240" w:lineRule="auto"/>
        <w:ind w:firstLine="708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>– умение применить и использовать знания,  для решения поставленных перед ней практических задач.</w:t>
      </w:r>
    </w:p>
    <w:p w:rsidR="00BE6061" w:rsidRPr="00BE6061" w:rsidRDefault="00BE6061" w:rsidP="00BE6061">
      <w:pPr>
        <w:spacing w:line="240" w:lineRule="auto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>Программа практики выполнена полностью.</w:t>
      </w:r>
    </w:p>
    <w:p w:rsidR="00BE6061" w:rsidRPr="00BE6061" w:rsidRDefault="00BE6061" w:rsidP="00BE6061">
      <w:pPr>
        <w:spacing w:line="240" w:lineRule="auto"/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269240</wp:posOffset>
            </wp:positionV>
            <wp:extent cx="981075" cy="485775"/>
            <wp:effectExtent l="19050" t="0" r="9525" b="0"/>
            <wp:wrapNone/>
            <wp:docPr id="13" name="Рисунок 1" descr="C:\Users\Danil Korko\Desktop\практика БДК последнее\подпис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 Korko\Desktop\практика БДК последнее\подпис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531" t="23564" r="9582" b="6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061">
        <w:rPr>
          <w:rFonts w:ascii="Times New Roman" w:hAnsi="Times New Roman" w:cs="Times New Roman"/>
        </w:rPr>
        <w:t xml:space="preserve">В целом работа </w:t>
      </w:r>
      <w:proofErr w:type="spellStart"/>
      <w:r w:rsidRPr="00BE6061">
        <w:rPr>
          <w:rFonts w:ascii="Times New Roman" w:hAnsi="Times New Roman" w:cs="Times New Roman"/>
        </w:rPr>
        <w:t>практиканткиА.Д</w:t>
      </w:r>
      <w:proofErr w:type="spellEnd"/>
      <w:r w:rsidRPr="00BE6061">
        <w:rPr>
          <w:rFonts w:ascii="Times New Roman" w:hAnsi="Times New Roman" w:cs="Times New Roman"/>
        </w:rPr>
        <w:t xml:space="preserve">. </w:t>
      </w:r>
      <w:proofErr w:type="spellStart"/>
      <w:r w:rsidRPr="00BE6061">
        <w:rPr>
          <w:rFonts w:ascii="Times New Roman" w:hAnsi="Times New Roman" w:cs="Times New Roman"/>
        </w:rPr>
        <w:t>Сащенкозаслуживает</w:t>
      </w:r>
      <w:proofErr w:type="spellEnd"/>
      <w:r w:rsidRPr="00BE6061">
        <w:rPr>
          <w:rFonts w:ascii="Times New Roman" w:hAnsi="Times New Roman" w:cs="Times New Roman"/>
        </w:rPr>
        <w:t xml:space="preserve"> оценки «отлично» (95 баллов).</w:t>
      </w:r>
    </w:p>
    <w:p w:rsidR="00BE6061" w:rsidRPr="00BE6061" w:rsidRDefault="00BE6061" w:rsidP="00BE6061">
      <w:pPr>
        <w:rPr>
          <w:rFonts w:ascii="Times New Roman" w:hAnsi="Times New Roman" w:cs="Times New Roman"/>
        </w:rPr>
      </w:pPr>
    </w:p>
    <w:p w:rsidR="00BE6061" w:rsidRPr="00BE6061" w:rsidRDefault="00BE6061" w:rsidP="00BE6061">
      <w:pPr>
        <w:rPr>
          <w:rFonts w:ascii="Times New Roman" w:hAnsi="Times New Roman" w:cs="Times New Roman"/>
        </w:rPr>
      </w:pPr>
      <w:r w:rsidRPr="00BE6061">
        <w:rPr>
          <w:rFonts w:ascii="Times New Roman" w:hAnsi="Times New Roman" w:cs="Times New Roman"/>
        </w:rPr>
        <w:t xml:space="preserve">Руководитель доцент  ____________________________М.В. </w:t>
      </w:r>
      <w:proofErr w:type="spellStart"/>
      <w:r w:rsidRPr="00BE6061">
        <w:rPr>
          <w:rFonts w:ascii="Times New Roman" w:hAnsi="Times New Roman" w:cs="Times New Roman"/>
        </w:rPr>
        <w:t>Жогова</w:t>
      </w:r>
      <w:proofErr w:type="spellEnd"/>
    </w:p>
    <w:sectPr w:rsidR="00BE6061" w:rsidRPr="00BE6061" w:rsidSect="0084223B">
      <w:headerReference w:type="default" r:id="rId71"/>
      <w:pgSz w:w="11906" w:h="16838" w:code="9"/>
      <w:pgMar w:top="1134" w:right="567" w:bottom="1134" w:left="1701" w:header="567" w:footer="567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302A7B2" w16cid:durableId="22C5DCBC"/>
  <w16cid:commentId w16cid:paraId="07E823CC" w16cid:durableId="22C5DCBD"/>
  <w16cid:commentId w16cid:paraId="6FB1EB33" w16cid:durableId="22C5DCBE"/>
  <w16cid:commentId w16cid:paraId="1798F62C" w16cid:durableId="22C5DCBF"/>
  <w16cid:commentId w16cid:paraId="6228A629" w16cid:durableId="22C5DCC0"/>
  <w16cid:commentId w16cid:paraId="4C7B6B3B" w16cid:durableId="22C5DCC1"/>
  <w16cid:commentId w16cid:paraId="35CD8556" w16cid:durableId="22C5DCC2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499" w:rsidRDefault="003B2499" w:rsidP="00031698">
      <w:pPr>
        <w:spacing w:after="0" w:line="240" w:lineRule="auto"/>
      </w:pPr>
      <w:r>
        <w:separator/>
      </w:r>
    </w:p>
  </w:endnote>
  <w:endnote w:type="continuationSeparator" w:id="0">
    <w:p w:rsidR="003B2499" w:rsidRDefault="003B2499" w:rsidP="0003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499" w:rsidRDefault="003B2499" w:rsidP="00031698">
      <w:pPr>
        <w:spacing w:after="0" w:line="240" w:lineRule="auto"/>
      </w:pPr>
      <w:r>
        <w:separator/>
      </w:r>
    </w:p>
  </w:footnote>
  <w:footnote w:type="continuationSeparator" w:id="0">
    <w:p w:rsidR="003B2499" w:rsidRDefault="003B2499" w:rsidP="0003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9616313"/>
    </w:sdtPr>
    <w:sdtContent>
      <w:p w:rsidR="008A7869" w:rsidRDefault="008A3805">
        <w:pPr>
          <w:pStyle w:val="af0"/>
          <w:jc w:val="right"/>
        </w:pPr>
        <w:r>
          <w:fldChar w:fldCharType="begin"/>
        </w:r>
        <w:r w:rsidR="008A7869">
          <w:instrText xml:space="preserve"> PAGE   \* MERGEFORMAT </w:instrText>
        </w:r>
        <w:r>
          <w:fldChar w:fldCharType="separate"/>
        </w:r>
        <w:r w:rsidR="00BB00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7869" w:rsidRDefault="008A7869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1A70"/>
    <w:multiLevelType w:val="multilevel"/>
    <w:tmpl w:val="AC68B7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129A6051"/>
    <w:multiLevelType w:val="hybridMultilevel"/>
    <w:tmpl w:val="ADFC1BA0"/>
    <w:lvl w:ilvl="0" w:tplc="8598A4A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93239"/>
    <w:multiLevelType w:val="hybridMultilevel"/>
    <w:tmpl w:val="9BD4C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F3F5A"/>
    <w:multiLevelType w:val="multilevel"/>
    <w:tmpl w:val="D65AEEC2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>
    <w:nsid w:val="3B9C078F"/>
    <w:multiLevelType w:val="multilevel"/>
    <w:tmpl w:val="6C0434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400000E8"/>
    <w:multiLevelType w:val="multilevel"/>
    <w:tmpl w:val="FC5030BC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8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sz w:val="28"/>
        <w:vertAlign w:val="baseline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6">
    <w:nsid w:val="47444A60"/>
    <w:multiLevelType w:val="multilevel"/>
    <w:tmpl w:val="B706F918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7">
    <w:nsid w:val="4835639F"/>
    <w:multiLevelType w:val="multilevel"/>
    <w:tmpl w:val="B706F918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>
    <w:nsid w:val="4EFA0520"/>
    <w:multiLevelType w:val="multilevel"/>
    <w:tmpl w:val="95045C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9EE"/>
    <w:rsid w:val="000148AD"/>
    <w:rsid w:val="00016EAC"/>
    <w:rsid w:val="00031698"/>
    <w:rsid w:val="000404B9"/>
    <w:rsid w:val="0004124E"/>
    <w:rsid w:val="00081252"/>
    <w:rsid w:val="00083E20"/>
    <w:rsid w:val="000851E8"/>
    <w:rsid w:val="000A540C"/>
    <w:rsid w:val="000B7AEE"/>
    <w:rsid w:val="000C3C14"/>
    <w:rsid w:val="000C673D"/>
    <w:rsid w:val="001002B2"/>
    <w:rsid w:val="001003C0"/>
    <w:rsid w:val="001038F9"/>
    <w:rsid w:val="00106622"/>
    <w:rsid w:val="001377CB"/>
    <w:rsid w:val="001404FD"/>
    <w:rsid w:val="00154295"/>
    <w:rsid w:val="001610AA"/>
    <w:rsid w:val="001704F9"/>
    <w:rsid w:val="00184D26"/>
    <w:rsid w:val="00195BE3"/>
    <w:rsid w:val="001A1E8B"/>
    <w:rsid w:val="001A4588"/>
    <w:rsid w:val="001C7AF0"/>
    <w:rsid w:val="001D51EA"/>
    <w:rsid w:val="002343A4"/>
    <w:rsid w:val="00235263"/>
    <w:rsid w:val="00260694"/>
    <w:rsid w:val="002877FB"/>
    <w:rsid w:val="00291002"/>
    <w:rsid w:val="002B50FB"/>
    <w:rsid w:val="002B5328"/>
    <w:rsid w:val="002D2F2E"/>
    <w:rsid w:val="002E160C"/>
    <w:rsid w:val="00300539"/>
    <w:rsid w:val="00300815"/>
    <w:rsid w:val="003077E5"/>
    <w:rsid w:val="0031307E"/>
    <w:rsid w:val="00337AC5"/>
    <w:rsid w:val="00343F89"/>
    <w:rsid w:val="003A0284"/>
    <w:rsid w:val="003A0E86"/>
    <w:rsid w:val="003A2D83"/>
    <w:rsid w:val="003B2499"/>
    <w:rsid w:val="003B35A0"/>
    <w:rsid w:val="003F43ED"/>
    <w:rsid w:val="00404E77"/>
    <w:rsid w:val="00407409"/>
    <w:rsid w:val="00407686"/>
    <w:rsid w:val="00410557"/>
    <w:rsid w:val="00412DED"/>
    <w:rsid w:val="00433EEC"/>
    <w:rsid w:val="004537D0"/>
    <w:rsid w:val="00463458"/>
    <w:rsid w:val="004A1654"/>
    <w:rsid w:val="004B35C4"/>
    <w:rsid w:val="004B49F3"/>
    <w:rsid w:val="004C0702"/>
    <w:rsid w:val="004C6E6B"/>
    <w:rsid w:val="004F160E"/>
    <w:rsid w:val="00504D78"/>
    <w:rsid w:val="005079EE"/>
    <w:rsid w:val="0051766E"/>
    <w:rsid w:val="00532A82"/>
    <w:rsid w:val="00550AD6"/>
    <w:rsid w:val="00551888"/>
    <w:rsid w:val="005534D1"/>
    <w:rsid w:val="005815F0"/>
    <w:rsid w:val="005A1F83"/>
    <w:rsid w:val="005D502E"/>
    <w:rsid w:val="005D5BA4"/>
    <w:rsid w:val="005D6D67"/>
    <w:rsid w:val="00605D12"/>
    <w:rsid w:val="006305D6"/>
    <w:rsid w:val="00642626"/>
    <w:rsid w:val="00643537"/>
    <w:rsid w:val="006466C4"/>
    <w:rsid w:val="00662E9B"/>
    <w:rsid w:val="0066454A"/>
    <w:rsid w:val="00676C1C"/>
    <w:rsid w:val="0068153D"/>
    <w:rsid w:val="006857C0"/>
    <w:rsid w:val="006866A1"/>
    <w:rsid w:val="006D4464"/>
    <w:rsid w:val="006E7364"/>
    <w:rsid w:val="00743CA8"/>
    <w:rsid w:val="007526CD"/>
    <w:rsid w:val="00752E18"/>
    <w:rsid w:val="007544FE"/>
    <w:rsid w:val="00760084"/>
    <w:rsid w:val="007718ED"/>
    <w:rsid w:val="0077261A"/>
    <w:rsid w:val="007840AE"/>
    <w:rsid w:val="007C5732"/>
    <w:rsid w:val="007C5EEF"/>
    <w:rsid w:val="007E0490"/>
    <w:rsid w:val="00802890"/>
    <w:rsid w:val="0082736F"/>
    <w:rsid w:val="0083341C"/>
    <w:rsid w:val="00833DF7"/>
    <w:rsid w:val="0084223B"/>
    <w:rsid w:val="008434E2"/>
    <w:rsid w:val="00854986"/>
    <w:rsid w:val="0086339B"/>
    <w:rsid w:val="00872C33"/>
    <w:rsid w:val="00875BD0"/>
    <w:rsid w:val="00892B5E"/>
    <w:rsid w:val="008A3492"/>
    <w:rsid w:val="008A3805"/>
    <w:rsid w:val="008A7869"/>
    <w:rsid w:val="008B4979"/>
    <w:rsid w:val="008C3AEB"/>
    <w:rsid w:val="008C4B24"/>
    <w:rsid w:val="00916B73"/>
    <w:rsid w:val="00920EBA"/>
    <w:rsid w:val="00951AC0"/>
    <w:rsid w:val="00953C6C"/>
    <w:rsid w:val="00961018"/>
    <w:rsid w:val="0096747C"/>
    <w:rsid w:val="009719FB"/>
    <w:rsid w:val="0099000D"/>
    <w:rsid w:val="00993BA1"/>
    <w:rsid w:val="009A1E43"/>
    <w:rsid w:val="009D13A7"/>
    <w:rsid w:val="009D24CB"/>
    <w:rsid w:val="009E4A60"/>
    <w:rsid w:val="009F2782"/>
    <w:rsid w:val="00A06185"/>
    <w:rsid w:val="00A138D4"/>
    <w:rsid w:val="00A27F5A"/>
    <w:rsid w:val="00A302CF"/>
    <w:rsid w:val="00A36126"/>
    <w:rsid w:val="00A37541"/>
    <w:rsid w:val="00A57B09"/>
    <w:rsid w:val="00A630F5"/>
    <w:rsid w:val="00A67CCB"/>
    <w:rsid w:val="00AC10ED"/>
    <w:rsid w:val="00AC4B5D"/>
    <w:rsid w:val="00AF5D9A"/>
    <w:rsid w:val="00B14761"/>
    <w:rsid w:val="00B17972"/>
    <w:rsid w:val="00B365B7"/>
    <w:rsid w:val="00B3710C"/>
    <w:rsid w:val="00B40910"/>
    <w:rsid w:val="00B465EC"/>
    <w:rsid w:val="00B51871"/>
    <w:rsid w:val="00BB006F"/>
    <w:rsid w:val="00BB3A91"/>
    <w:rsid w:val="00BB67A1"/>
    <w:rsid w:val="00BE6061"/>
    <w:rsid w:val="00C168BD"/>
    <w:rsid w:val="00C35E5F"/>
    <w:rsid w:val="00C515E7"/>
    <w:rsid w:val="00C551D1"/>
    <w:rsid w:val="00C563A5"/>
    <w:rsid w:val="00C57B8F"/>
    <w:rsid w:val="00C66A7B"/>
    <w:rsid w:val="00C8529A"/>
    <w:rsid w:val="00C90AEC"/>
    <w:rsid w:val="00C9731E"/>
    <w:rsid w:val="00CA0724"/>
    <w:rsid w:val="00CB359E"/>
    <w:rsid w:val="00CB566E"/>
    <w:rsid w:val="00CC3AD0"/>
    <w:rsid w:val="00CE4176"/>
    <w:rsid w:val="00CE432D"/>
    <w:rsid w:val="00D33811"/>
    <w:rsid w:val="00D46F18"/>
    <w:rsid w:val="00D730E4"/>
    <w:rsid w:val="00D749D6"/>
    <w:rsid w:val="00D83111"/>
    <w:rsid w:val="00DB1363"/>
    <w:rsid w:val="00DD2852"/>
    <w:rsid w:val="00DD5F13"/>
    <w:rsid w:val="00E11E96"/>
    <w:rsid w:val="00E367E7"/>
    <w:rsid w:val="00E37BAD"/>
    <w:rsid w:val="00E45691"/>
    <w:rsid w:val="00E538CC"/>
    <w:rsid w:val="00E61C83"/>
    <w:rsid w:val="00E74EE6"/>
    <w:rsid w:val="00E84DC5"/>
    <w:rsid w:val="00E92778"/>
    <w:rsid w:val="00E933D1"/>
    <w:rsid w:val="00E95627"/>
    <w:rsid w:val="00EA2AD4"/>
    <w:rsid w:val="00EB150F"/>
    <w:rsid w:val="00EC0E70"/>
    <w:rsid w:val="00EC463F"/>
    <w:rsid w:val="00EF0765"/>
    <w:rsid w:val="00EF615E"/>
    <w:rsid w:val="00F34AB6"/>
    <w:rsid w:val="00F42D67"/>
    <w:rsid w:val="00F701CC"/>
    <w:rsid w:val="00F90371"/>
    <w:rsid w:val="00FB5C19"/>
    <w:rsid w:val="00FD5529"/>
    <w:rsid w:val="00FD7C3D"/>
    <w:rsid w:val="00FE17CA"/>
    <w:rsid w:val="00FE448F"/>
    <w:rsid w:val="00FF3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9"/>
        <o:r id="V:Rule3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263"/>
  </w:style>
  <w:style w:type="paragraph" w:styleId="1">
    <w:name w:val="heading 1"/>
    <w:basedOn w:val="a"/>
    <w:next w:val="a"/>
    <w:link w:val="10"/>
    <w:uiPriority w:val="9"/>
    <w:qFormat/>
    <w:rsid w:val="00BE60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7B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27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736F"/>
    <w:rPr>
      <w:color w:val="0000FF"/>
      <w:u w:val="single"/>
    </w:rPr>
  </w:style>
  <w:style w:type="character" w:styleId="a4">
    <w:name w:val="Emphasis"/>
    <w:basedOn w:val="a0"/>
    <w:uiPriority w:val="20"/>
    <w:qFormat/>
    <w:rsid w:val="003077E5"/>
    <w:rPr>
      <w:i/>
      <w:iCs/>
    </w:rPr>
  </w:style>
  <w:style w:type="character" w:styleId="a5">
    <w:name w:val="Strong"/>
    <w:basedOn w:val="a0"/>
    <w:uiPriority w:val="22"/>
    <w:qFormat/>
    <w:rsid w:val="00B409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57B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uiPriority w:val="1"/>
    <w:qFormat/>
    <w:rsid w:val="004C0702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B50F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872C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743CA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43CA8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43CA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43CA8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43CA8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74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3CA8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031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031698"/>
  </w:style>
  <w:style w:type="paragraph" w:styleId="af2">
    <w:name w:val="footer"/>
    <w:basedOn w:val="a"/>
    <w:link w:val="af3"/>
    <w:uiPriority w:val="99"/>
    <w:semiHidden/>
    <w:unhideWhenUsed/>
    <w:rsid w:val="00031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031698"/>
  </w:style>
  <w:style w:type="paragraph" w:customStyle="1" w:styleId="Default">
    <w:name w:val="Default"/>
    <w:rsid w:val="008028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F278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Body Text 2"/>
    <w:basedOn w:val="a"/>
    <w:link w:val="22"/>
    <w:rsid w:val="009F278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9F27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E60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4">
    <w:name w:val="Table Grid"/>
    <w:basedOn w:val="a1"/>
    <w:uiPriority w:val="59"/>
    <w:rsid w:val="00BE60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8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pablo-ruiz-picasso.ru/work-9.php" TargetMode="External"/><Relationship Id="rId26" Type="http://schemas.openxmlformats.org/officeDocument/2006/relationships/hyperlink" Target="https://www.pablo-ruiz-picasso.ru/work-262.php" TargetMode="External"/><Relationship Id="rId39" Type="http://schemas.openxmlformats.org/officeDocument/2006/relationships/hyperlink" Target="https://www.pablo-ruiz-picasso.ru/work-84.php" TargetMode="External"/><Relationship Id="rId21" Type="http://schemas.openxmlformats.org/officeDocument/2006/relationships/hyperlink" Target="https://www.pablo-ruiz-picasso.ru/work-27.php" TargetMode="External"/><Relationship Id="rId34" Type="http://schemas.openxmlformats.org/officeDocument/2006/relationships/hyperlink" Target="https://www.pablo-ruiz-picasso.ru/work-56.php" TargetMode="External"/><Relationship Id="rId42" Type="http://schemas.openxmlformats.org/officeDocument/2006/relationships/hyperlink" Target="https://www.pablo-ruiz-picasso.ru/work-88.php" TargetMode="External"/><Relationship Id="rId47" Type="http://schemas.openxmlformats.org/officeDocument/2006/relationships/hyperlink" Target="https://www.pablo-ruiz-picasso.ru/photo-190.php" TargetMode="External"/><Relationship Id="rId50" Type="http://schemas.openxmlformats.org/officeDocument/2006/relationships/hyperlink" Target="https://www.pablo-ruiz-picasso.ru/work-123.php" TargetMode="External"/><Relationship Id="rId55" Type="http://schemas.openxmlformats.org/officeDocument/2006/relationships/hyperlink" Target="https://www.pablo-ruiz-picasso.ru/work-146.php" TargetMode="External"/><Relationship Id="rId63" Type="http://schemas.openxmlformats.org/officeDocument/2006/relationships/hyperlink" Target="https://www.pablo-ruiz-picasso.ru/collage.php" TargetMode="External"/><Relationship Id="rId68" Type="http://schemas.openxmlformats.org/officeDocument/2006/relationships/hyperlink" Target="http://ipicasso.ru/index.html" TargetMode="Externa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www.pablo-ruiz-picasso.ru/work-1.php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pablo-ruiz-picasso.ru/work-5.php" TargetMode="External"/><Relationship Id="rId32" Type="http://schemas.openxmlformats.org/officeDocument/2006/relationships/hyperlink" Target="https://www.pablo-ruiz-picasso.ru/work-55.php" TargetMode="External"/><Relationship Id="rId37" Type="http://schemas.openxmlformats.org/officeDocument/2006/relationships/hyperlink" Target="https://www.pablo-ruiz-picasso.ru/work-80.php" TargetMode="External"/><Relationship Id="rId40" Type="http://schemas.openxmlformats.org/officeDocument/2006/relationships/hyperlink" Target="https://www.pablo-ruiz-picasso.ru/work-76.php" TargetMode="External"/><Relationship Id="rId45" Type="http://schemas.openxmlformats.org/officeDocument/2006/relationships/hyperlink" Target="https://www.pablo-ruiz-picasso.ru/work-90.php" TargetMode="External"/><Relationship Id="rId53" Type="http://schemas.openxmlformats.org/officeDocument/2006/relationships/hyperlink" Target="https://www.pablo-ruiz-picasso.ru/work-263.php" TargetMode="External"/><Relationship Id="rId58" Type="http://schemas.openxmlformats.org/officeDocument/2006/relationships/hyperlink" Target="https://www.pablo-ruiz-picasso.ru/work-190.php" TargetMode="External"/><Relationship Id="rId66" Type="http://schemas.openxmlformats.org/officeDocument/2006/relationships/image" Target="media/image11.jpeg"/><Relationship Id="rId7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pablo-ruiz-picasso.ru/work-2.php" TargetMode="External"/><Relationship Id="rId28" Type="http://schemas.openxmlformats.org/officeDocument/2006/relationships/hyperlink" Target="https://www.pablo-ruiz-picasso.ru/work-44.php" TargetMode="External"/><Relationship Id="rId36" Type="http://schemas.openxmlformats.org/officeDocument/2006/relationships/hyperlink" Target="https://www.pablo-ruiz-picasso.ru/work-73.php" TargetMode="External"/><Relationship Id="rId49" Type="http://schemas.openxmlformats.org/officeDocument/2006/relationships/hyperlink" Target="https://www.pablo-ruiz-picasso.ru/work-106.php" TargetMode="External"/><Relationship Id="rId57" Type="http://schemas.openxmlformats.org/officeDocument/2006/relationships/hyperlink" Target="https://www.pablo-ruiz-picasso.ru/work-170.php" TargetMode="External"/><Relationship Id="rId61" Type="http://schemas.openxmlformats.org/officeDocument/2006/relationships/hyperlink" Target="https://www.pablo-ruiz-picasso.ru/work-3976.php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pablo-ruiz-picasso.ru/work-7.php" TargetMode="External"/><Relationship Id="rId31" Type="http://schemas.openxmlformats.org/officeDocument/2006/relationships/hyperlink" Target="https://www.pablo-ruiz-picasso.ru/work-47.php" TargetMode="External"/><Relationship Id="rId44" Type="http://schemas.openxmlformats.org/officeDocument/2006/relationships/hyperlink" Target="https://www.pablo-ruiz-picasso.ru/work-95.php" TargetMode="External"/><Relationship Id="rId52" Type="http://schemas.openxmlformats.org/officeDocument/2006/relationships/hyperlink" Target="https://www.pablo-ruiz-picasso.ru/work-2133.php" TargetMode="External"/><Relationship Id="rId60" Type="http://schemas.openxmlformats.org/officeDocument/2006/relationships/hyperlink" Target="https://www.pablo-ruiz-picasso.ru/work-195.php" TargetMode="External"/><Relationship Id="rId65" Type="http://schemas.openxmlformats.org/officeDocument/2006/relationships/hyperlink" Target="http://picassolive.ru/goto/http:/www.ozon.ru/context/detail/id/119359/?partner=bvn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pablo-ruiz-picasso.ru/work-26.php" TargetMode="External"/><Relationship Id="rId27" Type="http://schemas.openxmlformats.org/officeDocument/2006/relationships/hyperlink" Target="https://www.pablo-ruiz-picasso.ru/work-40.php" TargetMode="External"/><Relationship Id="rId30" Type="http://schemas.openxmlformats.org/officeDocument/2006/relationships/hyperlink" Target="https://www.pablo-ruiz-picasso.ru/work-51.php" TargetMode="External"/><Relationship Id="rId35" Type="http://schemas.openxmlformats.org/officeDocument/2006/relationships/hyperlink" Target="https://www.pablo-ruiz-picasso.ru/work-67.php" TargetMode="External"/><Relationship Id="rId43" Type="http://schemas.openxmlformats.org/officeDocument/2006/relationships/hyperlink" Target="https://www.pablo-ruiz-picasso.ru/work-92.php" TargetMode="External"/><Relationship Id="rId48" Type="http://schemas.openxmlformats.org/officeDocument/2006/relationships/hyperlink" Target="https://www.pablo-ruiz-picasso.ru/work-102.php" TargetMode="External"/><Relationship Id="rId56" Type="http://schemas.openxmlformats.org/officeDocument/2006/relationships/hyperlink" Target="https://www.pablo-ruiz-picasso.ru/work-151.php" TargetMode="External"/><Relationship Id="rId64" Type="http://schemas.openxmlformats.org/officeDocument/2006/relationships/image" Target="media/image10.jpeg"/><Relationship Id="rId69" Type="http://schemas.openxmlformats.org/officeDocument/2006/relationships/hyperlink" Target="https://www.pablo-ruiz-picasso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pablo-ruiz-picasso.ru/work-127.php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pablo-ruiz-picasso.ru/museums.php?museum=3" TargetMode="External"/><Relationship Id="rId25" Type="http://schemas.openxmlformats.org/officeDocument/2006/relationships/hyperlink" Target="https://www.pablo-ruiz-picasso.ru/work-31.php" TargetMode="External"/><Relationship Id="rId33" Type="http://schemas.openxmlformats.org/officeDocument/2006/relationships/hyperlink" Target="https://www.pablo-ruiz-picasso.ru/work-55.php" TargetMode="External"/><Relationship Id="rId38" Type="http://schemas.openxmlformats.org/officeDocument/2006/relationships/hyperlink" Target="https://www.pablo-ruiz-picasso.ru/work-85.php" TargetMode="External"/><Relationship Id="rId46" Type="http://schemas.openxmlformats.org/officeDocument/2006/relationships/hyperlink" Target="https://www.pablo-ruiz-picasso.ru/photo-174.php" TargetMode="External"/><Relationship Id="rId59" Type="http://schemas.openxmlformats.org/officeDocument/2006/relationships/hyperlink" Target="https://www.pablo-ruiz-picasso.ru/work-173.php" TargetMode="External"/><Relationship Id="rId67" Type="http://schemas.openxmlformats.org/officeDocument/2006/relationships/hyperlink" Target="http://cvetamira.ru/pikasso-pablo-1881-1973-kubizm" TargetMode="External"/><Relationship Id="rId20" Type="http://schemas.openxmlformats.org/officeDocument/2006/relationships/hyperlink" Target="https://www.pablo-ruiz-picasso.ru/work-8.php" TargetMode="External"/><Relationship Id="rId41" Type="http://schemas.openxmlformats.org/officeDocument/2006/relationships/hyperlink" Target="https://www.pablo-ruiz-picasso.ru/work-87.php" TargetMode="External"/><Relationship Id="rId54" Type="http://schemas.openxmlformats.org/officeDocument/2006/relationships/hyperlink" Target="https://www.pablo-ruiz-picasso.ru/work-139.php" TargetMode="External"/><Relationship Id="rId62" Type="http://schemas.openxmlformats.org/officeDocument/2006/relationships/hyperlink" Target="https://www.pablo-ruiz-picasso.ru/ceramics.php" TargetMode="External"/><Relationship Id="rId70" Type="http://schemas.openxmlformats.org/officeDocument/2006/relationships/hyperlink" Target="https://ru.citaty.net/tsitaty/455660-pablo-pikasso-ia-mogu-risovat-kak-rafael-no-mne-ponadobitsia-v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CF556-232F-4526-9478-5395B521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17</Pages>
  <Words>4173</Words>
  <Characters>23791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dragalina_am123</cp:lastModifiedBy>
  <cp:revision>68</cp:revision>
  <dcterms:created xsi:type="dcterms:W3CDTF">2020-07-24T23:39:00Z</dcterms:created>
  <dcterms:modified xsi:type="dcterms:W3CDTF">2020-09-21T04:46:00Z</dcterms:modified>
</cp:coreProperties>
</file>