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F6DD6" w14:textId="75A08D52" w:rsidR="00F77873" w:rsidRDefault="00A648C9" w:rsidP="004B0DE3">
      <w:pPr>
        <w:tabs>
          <w:tab w:val="left" w:pos="6663"/>
        </w:tabs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487ECE">
        <w:rPr>
          <w:rFonts w:ascii="Times New Roman" w:hAnsi="Times New Roman" w:cs="Times New Roman"/>
          <w:sz w:val="28"/>
          <w:szCs w:val="28"/>
          <w:lang w:eastAsia="ar-SA"/>
        </w:rPr>
        <w:t>МИНИСТЕРСТВО НАУКИ И ВЫСШЕГО ОБРАЗОВАНИЯ</w:t>
      </w:r>
    </w:p>
    <w:p w14:paraId="79C8F51A" w14:textId="01FF215C" w:rsidR="00A648C9" w:rsidRPr="00487ECE" w:rsidRDefault="00A648C9" w:rsidP="004B0DE3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487ECE">
        <w:rPr>
          <w:rFonts w:ascii="Times New Roman" w:hAnsi="Times New Roman" w:cs="Times New Roman"/>
          <w:sz w:val="28"/>
          <w:szCs w:val="28"/>
          <w:lang w:eastAsia="ar-SA"/>
        </w:rPr>
        <w:t xml:space="preserve"> РОССИЙСКОЙ ФЕДЕРАЦИИ</w:t>
      </w:r>
    </w:p>
    <w:p w14:paraId="2D6FD305" w14:textId="78164610" w:rsidR="00A648C9" w:rsidRPr="00487ECE" w:rsidRDefault="00A648C9" w:rsidP="004B0DE3">
      <w:pPr>
        <w:spacing w:before="12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87ECE">
        <w:rPr>
          <w:rFonts w:ascii="Times New Roman" w:hAnsi="Times New Roman" w:cs="Times New Roman"/>
          <w:sz w:val="28"/>
          <w:szCs w:val="28"/>
        </w:rPr>
        <w:t>ВЛАДИВОСТОКСКИЙ ГОСУДАРСТВЕННЫЙ УНИВЕРСИТЕТ</w:t>
      </w:r>
    </w:p>
    <w:p w14:paraId="35FF21F0" w14:textId="098AC543" w:rsidR="00A648C9" w:rsidRPr="00487ECE" w:rsidRDefault="00A648C9" w:rsidP="004B0DE3">
      <w:pPr>
        <w:spacing w:before="120"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487ECE">
        <w:rPr>
          <w:rFonts w:ascii="Times New Roman" w:hAnsi="Times New Roman" w:cs="Times New Roman"/>
          <w:caps/>
          <w:sz w:val="28"/>
          <w:szCs w:val="28"/>
        </w:rPr>
        <w:t>Институт международного бизнеса,</w:t>
      </w:r>
    </w:p>
    <w:p w14:paraId="17C5B3BB" w14:textId="77777777" w:rsidR="00A648C9" w:rsidRPr="00487ECE" w:rsidRDefault="00A648C9" w:rsidP="004B0DE3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487ECE">
        <w:rPr>
          <w:rFonts w:ascii="Times New Roman" w:hAnsi="Times New Roman" w:cs="Times New Roman"/>
          <w:caps/>
          <w:sz w:val="28"/>
          <w:szCs w:val="28"/>
        </w:rPr>
        <w:t>экономики и управления</w:t>
      </w:r>
    </w:p>
    <w:p w14:paraId="168CC19C" w14:textId="77777777" w:rsidR="00A648C9" w:rsidRPr="00487ECE" w:rsidRDefault="00A648C9" w:rsidP="004B0DE3">
      <w:pPr>
        <w:spacing w:before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87ECE">
        <w:rPr>
          <w:rFonts w:ascii="Times New Roman" w:hAnsi="Times New Roman" w:cs="Times New Roman"/>
          <w:sz w:val="28"/>
          <w:szCs w:val="28"/>
        </w:rPr>
        <w:t>КАФЕДРА ЭКОНОМИКИ И УПРАВЛЕНИЯ</w:t>
      </w:r>
    </w:p>
    <w:p w14:paraId="56259ACE" w14:textId="77777777" w:rsidR="006F58A5" w:rsidRDefault="006F58A5" w:rsidP="004B0DE3">
      <w:pPr>
        <w:spacing w:after="0" w:line="240" w:lineRule="auto"/>
        <w:rPr>
          <w:sz w:val="28"/>
        </w:rPr>
      </w:pPr>
      <w:bookmarkStart w:id="0" w:name="_Hlk200625179"/>
    </w:p>
    <w:p w14:paraId="7BB0B4DD" w14:textId="77777777" w:rsidR="006F58A5" w:rsidRDefault="006F58A5" w:rsidP="004B0DE3">
      <w:pPr>
        <w:spacing w:after="0" w:line="240" w:lineRule="auto"/>
        <w:rPr>
          <w:sz w:val="28"/>
        </w:rPr>
      </w:pPr>
    </w:p>
    <w:p w14:paraId="45176EEE" w14:textId="77777777" w:rsidR="006F58A5" w:rsidRDefault="006F58A5" w:rsidP="004B0DE3">
      <w:pPr>
        <w:spacing w:after="0" w:line="240" w:lineRule="auto"/>
        <w:ind w:left="6372"/>
      </w:pPr>
    </w:p>
    <w:p w14:paraId="2F0788FD" w14:textId="77777777" w:rsidR="006F58A5" w:rsidRDefault="006F58A5" w:rsidP="004B0DE3">
      <w:pPr>
        <w:spacing w:after="0" w:line="240" w:lineRule="auto"/>
      </w:pPr>
    </w:p>
    <w:p w14:paraId="4F1F144C" w14:textId="77777777" w:rsidR="006F58A5" w:rsidRDefault="006F58A5" w:rsidP="004B0DE3">
      <w:pPr>
        <w:spacing w:after="0" w:line="240" w:lineRule="auto"/>
        <w:ind w:left="6372"/>
      </w:pPr>
    </w:p>
    <w:p w14:paraId="765A7EE6" w14:textId="77777777" w:rsidR="006F58A5" w:rsidRDefault="006F58A5" w:rsidP="004B0DE3">
      <w:pPr>
        <w:spacing w:after="0" w:line="240" w:lineRule="auto"/>
        <w:ind w:left="6372"/>
      </w:pPr>
    </w:p>
    <w:p w14:paraId="08C32EDA" w14:textId="77777777" w:rsidR="006F58A5" w:rsidRDefault="006F58A5" w:rsidP="004B0DE3">
      <w:pPr>
        <w:spacing w:after="0" w:line="240" w:lineRule="auto"/>
        <w:jc w:val="right"/>
        <w:rPr>
          <w:sz w:val="28"/>
        </w:rPr>
      </w:pPr>
    </w:p>
    <w:p w14:paraId="42E906E2" w14:textId="77777777" w:rsidR="006F58A5" w:rsidRDefault="006F58A5" w:rsidP="004B0DE3">
      <w:pPr>
        <w:jc w:val="right"/>
        <w:rPr>
          <w:sz w:val="28"/>
        </w:rPr>
      </w:pPr>
    </w:p>
    <w:bookmarkEnd w:id="0"/>
    <w:p w14:paraId="7BB73EEB" w14:textId="77777777" w:rsidR="00A648C9" w:rsidRPr="00F77873" w:rsidRDefault="00A648C9" w:rsidP="004B0DE3">
      <w:pPr>
        <w:spacing w:before="240" w:after="60" w:line="36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F77873">
        <w:rPr>
          <w:rFonts w:ascii="Times New Roman" w:hAnsi="Times New Roman" w:cs="Times New Roman"/>
          <w:sz w:val="48"/>
          <w:szCs w:val="48"/>
        </w:rPr>
        <w:t>ОТЧЕТ</w:t>
      </w:r>
    </w:p>
    <w:p w14:paraId="3FF5B3E8" w14:textId="2463D9EA" w:rsidR="00A648C9" w:rsidRPr="00F77873" w:rsidRDefault="00A648C9" w:rsidP="004B0DE3">
      <w:pPr>
        <w:suppressAutoHyphens/>
        <w:spacing w:after="240" w:line="240" w:lineRule="auto"/>
        <w:ind w:right="-284"/>
        <w:jc w:val="center"/>
        <w:rPr>
          <w:rFonts w:ascii="Times New Roman" w:hAnsi="Times New Roman" w:cs="Times New Roman"/>
          <w:sz w:val="44"/>
          <w:szCs w:val="44"/>
        </w:rPr>
      </w:pPr>
      <w:r w:rsidRPr="00F77873">
        <w:rPr>
          <w:rFonts w:ascii="Times New Roman" w:hAnsi="Times New Roman" w:cs="Times New Roman"/>
          <w:sz w:val="44"/>
          <w:szCs w:val="44"/>
        </w:rPr>
        <w:t>по учебной практике по получению навыков</w:t>
      </w:r>
      <w:r w:rsidR="00F77873">
        <w:rPr>
          <w:rFonts w:ascii="Times New Roman" w:hAnsi="Times New Roman" w:cs="Times New Roman"/>
          <w:sz w:val="44"/>
          <w:szCs w:val="44"/>
        </w:rPr>
        <w:t xml:space="preserve"> </w:t>
      </w:r>
      <w:r w:rsidRPr="00F77873">
        <w:rPr>
          <w:rFonts w:ascii="Times New Roman" w:hAnsi="Times New Roman" w:cs="Times New Roman"/>
          <w:sz w:val="44"/>
          <w:szCs w:val="44"/>
        </w:rPr>
        <w:t>исследовательской работы</w:t>
      </w:r>
    </w:p>
    <w:p w14:paraId="5003B2E8" w14:textId="3A66C890" w:rsidR="00A648C9" w:rsidRPr="00F77873" w:rsidRDefault="00A648C9" w:rsidP="004B0DE3">
      <w:pPr>
        <w:pStyle w:val="af1"/>
        <w:ind w:left="0" w:right="-74"/>
        <w:jc w:val="center"/>
        <w:rPr>
          <w:sz w:val="44"/>
        </w:rPr>
      </w:pPr>
      <w:r w:rsidRPr="00F77873">
        <w:rPr>
          <w:sz w:val="44"/>
        </w:rPr>
        <w:t xml:space="preserve">ФГБОУ ВО </w:t>
      </w:r>
      <w:r w:rsidR="00B2797E">
        <w:rPr>
          <w:sz w:val="44"/>
        </w:rPr>
        <w:t>«</w:t>
      </w:r>
      <w:r w:rsidRPr="00F77873">
        <w:rPr>
          <w:sz w:val="44"/>
        </w:rPr>
        <w:t>ВВГУ</w:t>
      </w:r>
      <w:r w:rsidR="00B2797E">
        <w:rPr>
          <w:sz w:val="44"/>
        </w:rPr>
        <w:t>»</w:t>
      </w:r>
      <w:r w:rsidRPr="00F77873">
        <w:rPr>
          <w:sz w:val="44"/>
        </w:rPr>
        <w:t>, ИМБЭУ, кафедра экономики и управления, г. Владивосток</w:t>
      </w:r>
    </w:p>
    <w:p w14:paraId="38F35023" w14:textId="77777777" w:rsidR="00A648C9" w:rsidRPr="00487ECE" w:rsidRDefault="00A648C9" w:rsidP="004B0DE3">
      <w:pPr>
        <w:pStyle w:val="af1"/>
        <w:spacing w:before="240"/>
        <w:ind w:left="0" w:right="-74"/>
        <w:jc w:val="center"/>
        <w:rPr>
          <w:sz w:val="44"/>
        </w:rPr>
      </w:pPr>
    </w:p>
    <w:p w14:paraId="69563118" w14:textId="77777777" w:rsidR="00A648C9" w:rsidRPr="00487ECE" w:rsidRDefault="00A648C9" w:rsidP="004B0DE3">
      <w:pPr>
        <w:pStyle w:val="af1"/>
        <w:spacing w:before="240"/>
        <w:ind w:left="0" w:right="-74"/>
        <w:jc w:val="center"/>
        <w:rPr>
          <w:sz w:val="44"/>
        </w:rPr>
      </w:pPr>
    </w:p>
    <w:p w14:paraId="2AA65284" w14:textId="77777777" w:rsidR="00A648C9" w:rsidRPr="00487ECE" w:rsidRDefault="00A648C9" w:rsidP="004B0DE3">
      <w:pPr>
        <w:pStyle w:val="af1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487ECE" w:rsidRPr="00487ECE" w14:paraId="03F593CE" w14:textId="77777777" w:rsidTr="00E45F85">
        <w:tc>
          <w:tcPr>
            <w:tcW w:w="4077" w:type="dxa"/>
          </w:tcPr>
          <w:p w14:paraId="49B861E7" w14:textId="77777777" w:rsidR="00A648C9" w:rsidRPr="00487ECE" w:rsidRDefault="00A648C9" w:rsidP="004B0DE3">
            <w:pPr>
              <w:pStyle w:val="af1"/>
              <w:ind w:left="0" w:right="963"/>
              <w:rPr>
                <w:sz w:val="28"/>
                <w:szCs w:val="28"/>
              </w:rPr>
            </w:pPr>
            <w:r w:rsidRPr="00487ECE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4190AD7D" w14:textId="77777777" w:rsidR="00A648C9" w:rsidRPr="00487ECE" w:rsidRDefault="00A648C9" w:rsidP="004B0DE3">
            <w:pPr>
              <w:pStyle w:val="af1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665C74B1" w14:textId="77777777" w:rsidR="00A648C9" w:rsidRPr="00487ECE" w:rsidRDefault="00A648C9" w:rsidP="004B0DE3">
            <w:pPr>
              <w:pStyle w:val="af1"/>
              <w:ind w:left="0" w:right="0"/>
              <w:rPr>
                <w:sz w:val="28"/>
                <w:szCs w:val="28"/>
              </w:rPr>
            </w:pPr>
          </w:p>
        </w:tc>
      </w:tr>
      <w:tr w:rsidR="00487ECE" w:rsidRPr="00487ECE" w14:paraId="03C53FF4" w14:textId="77777777" w:rsidTr="00E45F85">
        <w:tc>
          <w:tcPr>
            <w:tcW w:w="4077" w:type="dxa"/>
          </w:tcPr>
          <w:p w14:paraId="7F33EFB8" w14:textId="494FFFAB" w:rsidR="00A648C9" w:rsidRPr="00487ECE" w:rsidRDefault="00A648C9" w:rsidP="004B0DE3">
            <w:pPr>
              <w:pStyle w:val="af1"/>
              <w:ind w:left="0" w:right="963"/>
              <w:rPr>
                <w:sz w:val="28"/>
                <w:szCs w:val="28"/>
                <w:lang w:val="en-US"/>
              </w:rPr>
            </w:pPr>
            <w:r w:rsidRPr="00487ECE">
              <w:rPr>
                <w:sz w:val="28"/>
                <w:szCs w:val="28"/>
              </w:rPr>
              <w:t xml:space="preserve">группы </w:t>
            </w:r>
            <w:r w:rsidR="00487ECE" w:rsidRPr="00487ECE">
              <w:rPr>
                <w:sz w:val="28"/>
                <w:szCs w:val="28"/>
              </w:rPr>
              <w:t>БМН-24-2</w:t>
            </w:r>
          </w:p>
        </w:tc>
        <w:tc>
          <w:tcPr>
            <w:tcW w:w="2386" w:type="dxa"/>
          </w:tcPr>
          <w:p w14:paraId="0680544B" w14:textId="77777777" w:rsidR="00A648C9" w:rsidRPr="00487ECE" w:rsidRDefault="00A648C9" w:rsidP="004B0DE3">
            <w:pPr>
              <w:pStyle w:val="af1"/>
              <w:ind w:left="0" w:right="144"/>
              <w:rPr>
                <w:sz w:val="28"/>
                <w:szCs w:val="28"/>
              </w:rPr>
            </w:pPr>
            <w:r w:rsidRPr="00487ECE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042E6AD6" w14:textId="7BDA289F" w:rsidR="00A648C9" w:rsidRPr="00487ECE" w:rsidRDefault="00A648C9" w:rsidP="004B0DE3">
            <w:pPr>
              <w:pStyle w:val="af1"/>
              <w:ind w:left="0" w:right="0"/>
              <w:rPr>
                <w:sz w:val="28"/>
                <w:szCs w:val="28"/>
              </w:rPr>
            </w:pPr>
            <w:r w:rsidRPr="00487ECE">
              <w:rPr>
                <w:sz w:val="28"/>
                <w:szCs w:val="28"/>
              </w:rPr>
              <w:t xml:space="preserve">     </w:t>
            </w:r>
            <w:r w:rsidR="00487ECE">
              <w:rPr>
                <w:sz w:val="28"/>
                <w:szCs w:val="28"/>
              </w:rPr>
              <w:t>Г.О. Баранов</w:t>
            </w:r>
          </w:p>
        </w:tc>
      </w:tr>
      <w:tr w:rsidR="00487ECE" w:rsidRPr="00487ECE" w14:paraId="21F2EF36" w14:textId="77777777" w:rsidTr="00E45F85">
        <w:tc>
          <w:tcPr>
            <w:tcW w:w="4077" w:type="dxa"/>
          </w:tcPr>
          <w:p w14:paraId="41332D8F" w14:textId="77777777" w:rsidR="00A648C9" w:rsidRPr="00487ECE" w:rsidRDefault="00A648C9" w:rsidP="004B0DE3">
            <w:pPr>
              <w:pStyle w:val="af1"/>
              <w:ind w:left="0" w:right="963"/>
              <w:rPr>
                <w:sz w:val="28"/>
                <w:szCs w:val="28"/>
              </w:rPr>
            </w:pPr>
          </w:p>
          <w:p w14:paraId="6367B072" w14:textId="77777777" w:rsidR="00A648C9" w:rsidRPr="00487ECE" w:rsidRDefault="00A648C9" w:rsidP="004B0DE3">
            <w:pPr>
              <w:pStyle w:val="af1"/>
              <w:ind w:left="0" w:right="963"/>
              <w:rPr>
                <w:sz w:val="28"/>
                <w:szCs w:val="28"/>
              </w:rPr>
            </w:pPr>
            <w:r w:rsidRPr="00487ECE">
              <w:rPr>
                <w:sz w:val="28"/>
                <w:szCs w:val="28"/>
              </w:rPr>
              <w:t>Руководитель</w:t>
            </w:r>
          </w:p>
          <w:p w14:paraId="1BE8FC07" w14:textId="77777777" w:rsidR="00A648C9" w:rsidRPr="00487ECE" w:rsidRDefault="00A648C9" w:rsidP="004B0DE3">
            <w:pPr>
              <w:pStyle w:val="af1"/>
              <w:ind w:left="0" w:right="963"/>
              <w:jc w:val="left"/>
              <w:rPr>
                <w:sz w:val="28"/>
                <w:szCs w:val="28"/>
              </w:rPr>
            </w:pPr>
            <w:r w:rsidRPr="00487ECE">
              <w:rPr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541960A0" w14:textId="77777777" w:rsidR="00A648C9" w:rsidRPr="00487ECE" w:rsidRDefault="00A648C9" w:rsidP="004B0DE3">
            <w:pPr>
              <w:pStyle w:val="af1"/>
              <w:ind w:left="0" w:right="144"/>
              <w:rPr>
                <w:sz w:val="28"/>
                <w:szCs w:val="28"/>
              </w:rPr>
            </w:pPr>
          </w:p>
          <w:p w14:paraId="6C9CA9EC" w14:textId="77777777" w:rsidR="00A648C9" w:rsidRPr="00487ECE" w:rsidRDefault="00A648C9" w:rsidP="004B0DE3">
            <w:pPr>
              <w:pStyle w:val="af1"/>
              <w:ind w:left="0" w:right="144"/>
              <w:rPr>
                <w:sz w:val="28"/>
                <w:szCs w:val="28"/>
              </w:rPr>
            </w:pPr>
          </w:p>
          <w:p w14:paraId="512FADBB" w14:textId="77777777" w:rsidR="00A648C9" w:rsidRPr="00487ECE" w:rsidRDefault="00A648C9" w:rsidP="004B0DE3">
            <w:pPr>
              <w:pStyle w:val="af1"/>
              <w:ind w:left="0" w:right="144"/>
              <w:rPr>
                <w:sz w:val="28"/>
                <w:szCs w:val="28"/>
              </w:rPr>
            </w:pPr>
            <w:r w:rsidRPr="00487ECE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2D28C776" w14:textId="77777777" w:rsidR="00A648C9" w:rsidRPr="00487ECE" w:rsidRDefault="00A648C9" w:rsidP="004B0DE3">
            <w:pPr>
              <w:pStyle w:val="af1"/>
              <w:ind w:left="0" w:right="0"/>
              <w:rPr>
                <w:sz w:val="28"/>
                <w:szCs w:val="28"/>
              </w:rPr>
            </w:pPr>
          </w:p>
          <w:p w14:paraId="1078BC42" w14:textId="77777777" w:rsidR="00A648C9" w:rsidRPr="00487ECE" w:rsidRDefault="00A648C9" w:rsidP="004B0DE3">
            <w:pPr>
              <w:pStyle w:val="af1"/>
              <w:ind w:left="0" w:right="0"/>
              <w:rPr>
                <w:sz w:val="28"/>
                <w:szCs w:val="28"/>
              </w:rPr>
            </w:pPr>
          </w:p>
          <w:p w14:paraId="02DAE0E9" w14:textId="77777777" w:rsidR="00A648C9" w:rsidRPr="00487ECE" w:rsidRDefault="00A648C9" w:rsidP="004B0DE3">
            <w:pPr>
              <w:pStyle w:val="af1"/>
              <w:ind w:left="0" w:right="0"/>
              <w:rPr>
                <w:sz w:val="28"/>
                <w:szCs w:val="28"/>
              </w:rPr>
            </w:pPr>
            <w:r w:rsidRPr="00487ECE">
              <w:rPr>
                <w:sz w:val="28"/>
                <w:szCs w:val="28"/>
              </w:rPr>
              <w:t xml:space="preserve">     М.Н. Арнаут</w:t>
            </w:r>
          </w:p>
        </w:tc>
      </w:tr>
      <w:tr w:rsidR="00487ECE" w:rsidRPr="00487ECE" w14:paraId="7DAD94A5" w14:textId="77777777" w:rsidTr="00F641C6">
        <w:trPr>
          <w:trHeight w:val="68"/>
        </w:trPr>
        <w:tc>
          <w:tcPr>
            <w:tcW w:w="4077" w:type="dxa"/>
          </w:tcPr>
          <w:p w14:paraId="7FCFB6AB" w14:textId="77777777" w:rsidR="00A648C9" w:rsidRPr="00487ECE" w:rsidRDefault="00A648C9" w:rsidP="004B0DE3">
            <w:pPr>
              <w:pStyle w:val="af1"/>
              <w:ind w:left="0" w:right="34"/>
              <w:rPr>
                <w:sz w:val="28"/>
                <w:szCs w:val="28"/>
              </w:rPr>
            </w:pPr>
          </w:p>
          <w:p w14:paraId="5E9FBCF9" w14:textId="77777777" w:rsidR="00A648C9" w:rsidRPr="00487ECE" w:rsidRDefault="00A648C9" w:rsidP="004B0DE3">
            <w:pPr>
              <w:pStyle w:val="af1"/>
              <w:ind w:left="0" w:right="34"/>
              <w:rPr>
                <w:sz w:val="28"/>
                <w:szCs w:val="28"/>
              </w:rPr>
            </w:pPr>
            <w:proofErr w:type="spellStart"/>
            <w:r w:rsidRPr="00487ECE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31218A3A" w14:textId="77777777" w:rsidR="00A648C9" w:rsidRPr="00487ECE" w:rsidRDefault="00A648C9" w:rsidP="004B0DE3">
            <w:pPr>
              <w:pStyle w:val="af1"/>
              <w:ind w:left="0" w:right="34"/>
              <w:rPr>
                <w:sz w:val="28"/>
                <w:szCs w:val="28"/>
              </w:rPr>
            </w:pPr>
            <w:r w:rsidRPr="00487ECE">
              <w:rPr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6EC0B0E1" w14:textId="77777777" w:rsidR="00A648C9" w:rsidRPr="00487ECE" w:rsidRDefault="00A648C9" w:rsidP="004B0DE3">
            <w:pPr>
              <w:pStyle w:val="af1"/>
              <w:ind w:left="0" w:right="144"/>
              <w:rPr>
                <w:sz w:val="28"/>
                <w:szCs w:val="28"/>
              </w:rPr>
            </w:pPr>
          </w:p>
          <w:p w14:paraId="714E9176" w14:textId="77777777" w:rsidR="00A648C9" w:rsidRPr="00487ECE" w:rsidRDefault="00A648C9" w:rsidP="004B0DE3">
            <w:pPr>
              <w:pStyle w:val="af1"/>
              <w:ind w:left="0" w:right="144"/>
              <w:rPr>
                <w:sz w:val="28"/>
                <w:szCs w:val="28"/>
              </w:rPr>
            </w:pPr>
          </w:p>
          <w:p w14:paraId="6E2F4118" w14:textId="77777777" w:rsidR="00A648C9" w:rsidRPr="00487ECE" w:rsidRDefault="00A648C9" w:rsidP="004B0DE3">
            <w:pPr>
              <w:pStyle w:val="af1"/>
              <w:ind w:left="0" w:right="144"/>
              <w:rPr>
                <w:sz w:val="28"/>
                <w:szCs w:val="28"/>
              </w:rPr>
            </w:pPr>
            <w:r w:rsidRPr="00487ECE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25E11ED8" w14:textId="77777777" w:rsidR="00A648C9" w:rsidRPr="00487ECE" w:rsidRDefault="00A648C9" w:rsidP="004B0DE3">
            <w:pPr>
              <w:pStyle w:val="af1"/>
              <w:ind w:left="0" w:right="963"/>
              <w:rPr>
                <w:sz w:val="28"/>
                <w:szCs w:val="28"/>
              </w:rPr>
            </w:pPr>
          </w:p>
          <w:p w14:paraId="48691850" w14:textId="77777777" w:rsidR="00A648C9" w:rsidRPr="00487ECE" w:rsidRDefault="00A648C9" w:rsidP="004B0DE3">
            <w:pPr>
              <w:pStyle w:val="af1"/>
              <w:ind w:left="0" w:right="963"/>
              <w:rPr>
                <w:sz w:val="28"/>
                <w:szCs w:val="28"/>
              </w:rPr>
            </w:pPr>
          </w:p>
          <w:p w14:paraId="02D698B9" w14:textId="77777777" w:rsidR="00A648C9" w:rsidRPr="00487ECE" w:rsidRDefault="00A648C9" w:rsidP="004B0DE3">
            <w:pPr>
              <w:pStyle w:val="af1"/>
              <w:ind w:left="0" w:right="963"/>
              <w:rPr>
                <w:sz w:val="28"/>
                <w:szCs w:val="28"/>
              </w:rPr>
            </w:pPr>
            <w:r w:rsidRPr="00487ECE">
              <w:rPr>
                <w:sz w:val="28"/>
                <w:szCs w:val="28"/>
              </w:rPr>
              <w:t xml:space="preserve">     М.Н. Арнаут</w:t>
            </w:r>
          </w:p>
        </w:tc>
      </w:tr>
    </w:tbl>
    <w:p w14:paraId="072C7AEE" w14:textId="77777777" w:rsidR="00A648C9" w:rsidRPr="00487ECE" w:rsidRDefault="00A648C9" w:rsidP="004B0DE3">
      <w:pPr>
        <w:pStyle w:val="af1"/>
        <w:ind w:left="0" w:right="963"/>
        <w:jc w:val="center"/>
        <w:rPr>
          <w:sz w:val="20"/>
        </w:rPr>
      </w:pPr>
    </w:p>
    <w:p w14:paraId="50749FC0" w14:textId="77777777" w:rsidR="00A648C9" w:rsidRPr="00487ECE" w:rsidRDefault="00A648C9" w:rsidP="004B0DE3">
      <w:pPr>
        <w:pStyle w:val="af1"/>
        <w:ind w:left="0" w:right="963"/>
        <w:jc w:val="center"/>
      </w:pPr>
    </w:p>
    <w:p w14:paraId="252177CC" w14:textId="77777777" w:rsidR="00A648C9" w:rsidRPr="00487ECE" w:rsidRDefault="00A648C9" w:rsidP="004B0DE3">
      <w:pPr>
        <w:pStyle w:val="af1"/>
        <w:ind w:left="0" w:right="963"/>
        <w:jc w:val="center"/>
      </w:pPr>
    </w:p>
    <w:p w14:paraId="0C42CD41" w14:textId="332E85DE" w:rsidR="00A648C9" w:rsidRDefault="00A648C9" w:rsidP="004B0DE3">
      <w:pPr>
        <w:pStyle w:val="af1"/>
        <w:ind w:left="0" w:right="0"/>
        <w:jc w:val="center"/>
        <w:rPr>
          <w:sz w:val="28"/>
          <w:szCs w:val="28"/>
        </w:rPr>
      </w:pPr>
      <w:r w:rsidRPr="00487ECE">
        <w:rPr>
          <w:sz w:val="28"/>
          <w:szCs w:val="28"/>
        </w:rPr>
        <w:t>Владивосток 2025</w:t>
      </w:r>
    </w:p>
    <w:p w14:paraId="47529DD0" w14:textId="77777777" w:rsidR="00D249F9" w:rsidRPr="00487ECE" w:rsidRDefault="00D249F9" w:rsidP="004B0DE3">
      <w:pPr>
        <w:pStyle w:val="af1"/>
        <w:ind w:left="0" w:right="0"/>
        <w:jc w:val="center"/>
        <w:rPr>
          <w:sz w:val="28"/>
          <w:szCs w:val="28"/>
        </w:rPr>
      </w:pPr>
    </w:p>
    <w:p w14:paraId="126CA2C4" w14:textId="77777777" w:rsidR="00F867E6" w:rsidRPr="00D82F20" w:rsidRDefault="00F867E6" w:rsidP="004B0DE3">
      <w:pPr>
        <w:tabs>
          <w:tab w:val="left" w:pos="8222"/>
          <w:tab w:val="left" w:pos="8931"/>
          <w:tab w:val="left" w:pos="9356"/>
        </w:tabs>
        <w:spacing w:before="120" w:after="240" w:line="240" w:lineRule="auto"/>
        <w:jc w:val="center"/>
        <w:rPr>
          <w:rFonts w:ascii="Arial" w:hAnsi="Arial" w:cs="Arial"/>
          <w:sz w:val="30"/>
          <w:szCs w:val="30"/>
        </w:rPr>
      </w:pPr>
      <w:bookmarkStart w:id="1" w:name="_Hlk200643340"/>
      <w:r w:rsidRPr="00D82F20">
        <w:rPr>
          <w:rFonts w:ascii="Arial" w:hAnsi="Arial" w:cs="Arial"/>
          <w:sz w:val="30"/>
          <w:szCs w:val="30"/>
        </w:rPr>
        <w:t>Содержание</w:t>
      </w:r>
    </w:p>
    <w:bookmarkEnd w:id="1"/>
    <w:p w14:paraId="79AA07CD" w14:textId="07EB25FD" w:rsidR="008B040F" w:rsidRPr="007D3365" w:rsidRDefault="008B040F" w:rsidP="008B040F">
      <w:pPr>
        <w:spacing w:after="0" w:line="360" w:lineRule="auto"/>
        <w:ind w:firstLine="227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</w:pP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Введение</w:t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  <w:t xml:space="preserve">         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 xml:space="preserve">    </w:t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3</w:t>
      </w:r>
    </w:p>
    <w:p w14:paraId="0AFA49E6" w14:textId="77777777" w:rsidR="008B040F" w:rsidRPr="007D3365" w:rsidRDefault="008B040F" w:rsidP="008B040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</w:pP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 xml:space="preserve">1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 xml:space="preserve">1 </w:t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 xml:space="preserve">Характеристика исследуемой проблемы </w:t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  <w:t xml:space="preserve">         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 xml:space="preserve">    5</w:t>
      </w:r>
    </w:p>
    <w:p w14:paraId="3EF1AAF0" w14:textId="77777777" w:rsidR="008B040F" w:rsidRPr="007D3365" w:rsidRDefault="008B040F" w:rsidP="008B040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</w:pP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1.1 Актуальность для современного бизнеса</w:t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  <w:t xml:space="preserve">         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 xml:space="preserve">    5</w:t>
      </w:r>
    </w:p>
    <w:p w14:paraId="58377D5F" w14:textId="77777777" w:rsidR="008B040F" w:rsidRPr="007D3365" w:rsidRDefault="008B040F" w:rsidP="008B040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</w:pP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1.2 Цифры и факты</w:t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  <w:t xml:space="preserve">         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 xml:space="preserve">    8</w:t>
      </w:r>
    </w:p>
    <w:p w14:paraId="63D18A97" w14:textId="77777777" w:rsidR="008B040F" w:rsidRDefault="008B040F" w:rsidP="008B040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</w:pP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1.3 Этапы обработки данных в бизнесе</w:t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  <w:t xml:space="preserve">       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 xml:space="preserve">      9</w:t>
      </w:r>
    </w:p>
    <w:p w14:paraId="78BE9DF7" w14:textId="77777777" w:rsidR="008B040F" w:rsidRPr="007D3365" w:rsidRDefault="008B040F" w:rsidP="008B040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</w:pP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2 Современное состояние исследуемой проблемы</w:t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  <w:t xml:space="preserve">      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 xml:space="preserve">     </w:t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1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2</w:t>
      </w:r>
    </w:p>
    <w:p w14:paraId="43BF0823" w14:textId="77777777" w:rsidR="008B040F" w:rsidRPr="007D3365" w:rsidRDefault="008B040F" w:rsidP="008B040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</w:pP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2.1 Анализ научных исследований по Big Data</w:t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  <w:t xml:space="preserve">      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 xml:space="preserve">     </w:t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1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4</w:t>
      </w:r>
    </w:p>
    <w:p w14:paraId="12A806DA" w14:textId="77777777" w:rsidR="008B040F" w:rsidRPr="007D3365" w:rsidRDefault="008B040F" w:rsidP="008B040F">
      <w:pPr>
        <w:spacing w:after="0" w:line="360" w:lineRule="auto"/>
        <w:ind w:firstLine="141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>2.1.1. Оптимизация бизнес-процессов с помощью Big Data</w:t>
      </w: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      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</w:p>
    <w:p w14:paraId="531B8E65" w14:textId="77777777" w:rsidR="008B040F" w:rsidRPr="007D3365" w:rsidRDefault="008B040F" w:rsidP="008B040F">
      <w:pPr>
        <w:spacing w:after="0" w:line="360" w:lineRule="auto"/>
        <w:ind w:firstLine="141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>2.1.2 Big Data как экономический ресурс</w:t>
      </w: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      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</w:p>
    <w:p w14:paraId="6332912E" w14:textId="77777777" w:rsidR="008B040F" w:rsidRPr="007D3365" w:rsidRDefault="008B040F" w:rsidP="008B040F">
      <w:pPr>
        <w:spacing w:after="0" w:line="360" w:lineRule="auto"/>
        <w:ind w:firstLine="1418"/>
        <w:jc w:val="both"/>
        <w:rPr>
          <w:color w:val="000000" w:themeColor="text1"/>
        </w:rPr>
      </w:pP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>2.1.3 Интеграция Big Data и искусственного интеллекта</w:t>
      </w: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      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</w:p>
    <w:p w14:paraId="25F87F68" w14:textId="77777777" w:rsidR="008B040F" w:rsidRPr="007D3365" w:rsidRDefault="008B040F" w:rsidP="008B040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</w:pP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3 Оригинальное решение научной проблемы</w:t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  <w:t xml:space="preserve">       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 xml:space="preserve">    </w:t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1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5</w:t>
      </w:r>
    </w:p>
    <w:p w14:paraId="493C8F9F" w14:textId="77777777" w:rsidR="008B040F" w:rsidRPr="007D3365" w:rsidRDefault="008B040F" w:rsidP="008B040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3.1 Итог о системе </w:t>
      </w:r>
      <w:proofErr w:type="spellStart"/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>SmartPredictor</w:t>
      </w:r>
      <w:proofErr w:type="spellEnd"/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7D3365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      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21</w:t>
      </w:r>
    </w:p>
    <w:p w14:paraId="335EB49C" w14:textId="77777777" w:rsidR="008B040F" w:rsidRPr="007D3365" w:rsidRDefault="008B040F" w:rsidP="008B040F">
      <w:pPr>
        <w:spacing w:after="0" w:line="360" w:lineRule="auto"/>
        <w:ind w:firstLine="227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</w:pP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Заключение</w:t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  <w:t xml:space="preserve">       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 xml:space="preserve">    23</w:t>
      </w:r>
    </w:p>
    <w:p w14:paraId="53438316" w14:textId="77777777" w:rsidR="008B040F" w:rsidRPr="007D3365" w:rsidRDefault="008B040F" w:rsidP="008B040F">
      <w:pPr>
        <w:spacing w:after="0" w:line="360" w:lineRule="auto"/>
        <w:ind w:firstLine="227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</w:pP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Список использованных источников</w:t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</w:r>
      <w:r w:rsidRPr="007D3365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ab/>
        <w:t xml:space="preserve">       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 xml:space="preserve">    24</w:t>
      </w:r>
    </w:p>
    <w:p w14:paraId="76A43239" w14:textId="6C67C391" w:rsidR="00F867E6" w:rsidRPr="00F867E6" w:rsidRDefault="00F867E6" w:rsidP="004B0DE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867E6">
        <w:rPr>
          <w:rFonts w:ascii="Times New Roman" w:hAnsi="Times New Roman" w:cs="Times New Roman"/>
          <w:sz w:val="28"/>
          <w:szCs w:val="28"/>
        </w:rPr>
        <w:br w:type="page"/>
      </w:r>
    </w:p>
    <w:p w14:paraId="4CDB5C84" w14:textId="5102E1FB" w:rsidR="00AE7E1B" w:rsidRPr="001D27FD" w:rsidRDefault="00AE7E1B" w:rsidP="004B0DE3">
      <w:pPr>
        <w:spacing w:after="0" w:line="360" w:lineRule="auto"/>
        <w:jc w:val="center"/>
        <w:outlineLvl w:val="0"/>
        <w:rPr>
          <w:rFonts w:ascii="Arial" w:hAnsi="Arial" w:cs="Arial"/>
          <w:sz w:val="30"/>
          <w:szCs w:val="30"/>
        </w:rPr>
      </w:pPr>
      <w:bookmarkStart w:id="2" w:name="_Toc200299174"/>
      <w:bookmarkStart w:id="3" w:name="_Toc200625518"/>
      <w:bookmarkStart w:id="4" w:name="_Toc200643534"/>
      <w:bookmarkStart w:id="5" w:name="_Toc200646334"/>
      <w:bookmarkStart w:id="6" w:name="_Toc200729236"/>
      <w:r w:rsidRPr="001D27FD">
        <w:rPr>
          <w:rFonts w:ascii="Arial" w:hAnsi="Arial" w:cs="Arial"/>
          <w:sz w:val="30"/>
          <w:szCs w:val="30"/>
        </w:rPr>
        <w:lastRenderedPageBreak/>
        <w:t>Введение</w:t>
      </w:r>
      <w:bookmarkEnd w:id="2"/>
      <w:bookmarkEnd w:id="3"/>
      <w:bookmarkEnd w:id="4"/>
      <w:bookmarkEnd w:id="5"/>
      <w:bookmarkEnd w:id="6"/>
    </w:p>
    <w:p w14:paraId="53245FEA" w14:textId="77777777" w:rsidR="00802233" w:rsidRPr="00802233" w:rsidRDefault="00802233" w:rsidP="0080223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7" w:name="_Toc200299175"/>
      <w:bookmarkStart w:id="8" w:name="_Toc200625519"/>
      <w:r w:rsidRPr="00802233">
        <w:rPr>
          <w:rFonts w:ascii="Times New Roman" w:hAnsi="Times New Roman" w:cs="Times New Roman"/>
          <w:sz w:val="28"/>
          <w:szCs w:val="28"/>
        </w:rPr>
        <w:t>Учебная практика по формированию навыков исследовательской деятельности на тему «Большие данные и их использование в современном бизнесе» направлена на развитие ключевых компетенций в области научного анализа и прикладного изучения современных цифровых технологий. В условиях стремительной цифровой трансформации экономики всё большее значение приобретает способность эффективно обрабатывать и использовать большие объёмы данных для принятия управленческих решений. Это делает тему исследования актуальной как с теоретической, так и с практической точки зрения.</w:t>
      </w:r>
    </w:p>
    <w:p w14:paraId="358085D3" w14:textId="77777777" w:rsidR="00802233" w:rsidRPr="00802233" w:rsidRDefault="00802233" w:rsidP="0080223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233">
        <w:rPr>
          <w:rFonts w:ascii="Times New Roman" w:hAnsi="Times New Roman" w:cs="Times New Roman"/>
          <w:sz w:val="28"/>
          <w:szCs w:val="28"/>
        </w:rPr>
        <w:t>Актуальность исследования обусловлена тем, что рост объёмов информации, генерируемой в различных сферах бизнеса, требует новых подходов к её обработке и анализу. Современные компании сталкиваются с необходимостью переработки огромных массивов данных, которые формируются в режиме реального времени. Технологии Big Data позволяют выявлять скрытые закономерности, прогнозировать поведение потребителей, оптимизировать производственные процессы и повышать общую эффективность управления. Эти инструменты становятся стратегическим активом, который может кардинально изменить конкурентные позиции организаций. Однако внедрение таких решений сталкивается с рядом барьеров, особенно в малом и среднем бизнесе. К ним относятся ограниченность финансовых и человеческих ресурсов, недостаток технической инфраструктуры, сложности в подготовке специалистов и несовершенство нормативно-правовой базы. Это подчёркивает важность дальнейшего изучения возможностей и ограничений применения аналитики больших данных, особенно в контексте доступности и адаптации технологий под нужды малого и среднего бизнеса (МСБ).</w:t>
      </w:r>
    </w:p>
    <w:p w14:paraId="1E9AC61F" w14:textId="77777777" w:rsidR="00802233" w:rsidRPr="00802233" w:rsidRDefault="00802233" w:rsidP="0080223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233">
        <w:rPr>
          <w:rFonts w:ascii="Times New Roman" w:hAnsi="Times New Roman" w:cs="Times New Roman"/>
          <w:sz w:val="28"/>
          <w:szCs w:val="28"/>
        </w:rPr>
        <w:t xml:space="preserve">Целью исследования является изучение возможностей использования технологий Big Data в современном бизнесе, с акцентом на методы анализа, инструменты реализации и потенциал повышения эффективности управленческих решений. Достижение этой цели предполагает комплексное рассмотрение </w:t>
      </w:r>
      <w:r w:rsidRPr="00802233">
        <w:rPr>
          <w:rFonts w:ascii="Times New Roman" w:hAnsi="Times New Roman" w:cs="Times New Roman"/>
          <w:sz w:val="28"/>
          <w:szCs w:val="28"/>
        </w:rPr>
        <w:lastRenderedPageBreak/>
        <w:t>вопросов сбора, хранения, обработки и интерпретации данных, а также анализ текущих тенденций и примеров практического внедрения.</w:t>
      </w:r>
    </w:p>
    <w:p w14:paraId="32AF5E44" w14:textId="1B924304" w:rsidR="00802233" w:rsidRPr="00802233" w:rsidRDefault="00802233" w:rsidP="0080223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233">
        <w:rPr>
          <w:rFonts w:ascii="Times New Roman" w:hAnsi="Times New Roman" w:cs="Times New Roman"/>
          <w:sz w:val="28"/>
          <w:szCs w:val="28"/>
        </w:rPr>
        <w:t>Для достижения указанной цели были поставлены следующие задачи</w:t>
      </w:r>
      <w:r w:rsidR="00DB7D1B">
        <w:rPr>
          <w:rFonts w:ascii="Times New Roman" w:hAnsi="Times New Roman" w:cs="Times New Roman"/>
          <w:sz w:val="28"/>
          <w:szCs w:val="28"/>
        </w:rPr>
        <w:t>.</w:t>
      </w:r>
    </w:p>
    <w:p w14:paraId="0CC029BA" w14:textId="77777777" w:rsidR="00802233" w:rsidRPr="00802233" w:rsidRDefault="00802233" w:rsidP="00802233">
      <w:pPr>
        <w:numPr>
          <w:ilvl w:val="0"/>
          <w:numId w:val="4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233">
        <w:rPr>
          <w:rFonts w:ascii="Times New Roman" w:hAnsi="Times New Roman" w:cs="Times New Roman"/>
          <w:sz w:val="28"/>
          <w:szCs w:val="28"/>
        </w:rPr>
        <w:t>Овладеть основными методами поиска, отбора и анализа информации, связанными с применением технологий больших данных;</w:t>
      </w:r>
    </w:p>
    <w:p w14:paraId="430D81F0" w14:textId="77777777" w:rsidR="00802233" w:rsidRPr="00802233" w:rsidRDefault="00802233" w:rsidP="00802233">
      <w:pPr>
        <w:numPr>
          <w:ilvl w:val="0"/>
          <w:numId w:val="4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233">
        <w:rPr>
          <w:rFonts w:ascii="Times New Roman" w:hAnsi="Times New Roman" w:cs="Times New Roman"/>
          <w:sz w:val="28"/>
          <w:szCs w:val="28"/>
        </w:rPr>
        <w:t>Развить навыки критической оценки источников, обобщения и интерпретации данных;</w:t>
      </w:r>
    </w:p>
    <w:p w14:paraId="783EA4F5" w14:textId="77777777" w:rsidR="00802233" w:rsidRPr="00802233" w:rsidRDefault="00802233" w:rsidP="00802233">
      <w:pPr>
        <w:numPr>
          <w:ilvl w:val="0"/>
          <w:numId w:val="4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233">
        <w:rPr>
          <w:rFonts w:ascii="Times New Roman" w:hAnsi="Times New Roman" w:cs="Times New Roman"/>
          <w:sz w:val="28"/>
          <w:szCs w:val="28"/>
        </w:rPr>
        <w:t>Приобрести практический опыт работы с информацией и использованием результатов анализа Big Data для формулирования собственных решений и предложений по их внедрению в бизнес-процессы.</w:t>
      </w:r>
    </w:p>
    <w:p w14:paraId="164B43DE" w14:textId="77777777" w:rsidR="00802233" w:rsidRPr="00802233" w:rsidRDefault="00802233" w:rsidP="0080223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233">
        <w:rPr>
          <w:rFonts w:ascii="Times New Roman" w:hAnsi="Times New Roman" w:cs="Times New Roman"/>
          <w:sz w:val="28"/>
          <w:szCs w:val="28"/>
        </w:rPr>
        <w:t>Объектом исследования выступают бизнес-организации, в особенности малый и средний бизнес, сталкивающиеся с необходимостью внедрения современных аналитических технологий. Предметом исследования являются технологии и методы анализа больших данных (Big Data), используемые в управлении и развитии бизнеса.</w:t>
      </w:r>
    </w:p>
    <w:p w14:paraId="60774EAC" w14:textId="77777777" w:rsidR="00802233" w:rsidRPr="00802233" w:rsidRDefault="00802233" w:rsidP="0080223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233">
        <w:rPr>
          <w:rFonts w:ascii="Times New Roman" w:hAnsi="Times New Roman" w:cs="Times New Roman"/>
          <w:sz w:val="28"/>
          <w:szCs w:val="28"/>
        </w:rPr>
        <w:t>Методологическую основу исследования составили системный подход, анализ статистических и цифровых данных, а также изучение научных публикаций, отчётов и статей в специализированных изданиях. Для обеспечения полноты и достоверности анализа применялись методы сравнительного анализа, критической оценки источников информации и моделирования бизнес-сценариев.</w:t>
      </w:r>
    </w:p>
    <w:p w14:paraId="4268AB34" w14:textId="77777777" w:rsidR="00802233" w:rsidRDefault="00802233" w:rsidP="0080223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233">
        <w:rPr>
          <w:rFonts w:ascii="Times New Roman" w:hAnsi="Times New Roman" w:cs="Times New Roman"/>
          <w:sz w:val="28"/>
          <w:szCs w:val="28"/>
        </w:rPr>
        <w:t>Структура отчёта включает введение, два основных раздела, заключение и список использованных источников.</w:t>
      </w:r>
    </w:p>
    <w:p w14:paraId="5C121112" w14:textId="358F030E" w:rsidR="00802233" w:rsidRPr="00802233" w:rsidRDefault="00802233" w:rsidP="0080223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233">
        <w:rPr>
          <w:rFonts w:ascii="Times New Roman" w:hAnsi="Times New Roman" w:cs="Times New Roman"/>
          <w:sz w:val="28"/>
          <w:szCs w:val="28"/>
        </w:rPr>
        <w:t>Первый раздел посвящён характеристике исследуемой проблемы: рассматриваются актуальность темы, степень разработанности, формулируется цель и задачи исследования. Во втором разделе представлено современное состояние вопроса, включающее анализ существующих подходов, технологий и примеров применения Big Data в бизнесе. Заключение содержит выводы по результатам проведённой исследовательской практики, а также рекомендации по дальнейшему использованию полученного опыта в образовательной и профессиональной деятельности.</w:t>
      </w:r>
    </w:p>
    <w:p w14:paraId="7256FDED" w14:textId="5D9E32BA" w:rsidR="00DD6A83" w:rsidRPr="00102ECC" w:rsidRDefault="00267A0E" w:rsidP="004B0DE3">
      <w:pPr>
        <w:spacing w:before="240" w:after="120" w:line="240" w:lineRule="auto"/>
        <w:ind w:firstLine="709"/>
        <w:outlineLvl w:val="0"/>
        <w:rPr>
          <w:rFonts w:ascii="Arial" w:hAnsi="Arial" w:cs="Arial"/>
          <w:sz w:val="28"/>
          <w:szCs w:val="28"/>
        </w:rPr>
      </w:pPr>
      <w:bookmarkStart w:id="9" w:name="_Toc200643535"/>
      <w:bookmarkStart w:id="10" w:name="_Toc200646335"/>
      <w:bookmarkStart w:id="11" w:name="_Toc200729237"/>
      <w:r>
        <w:rPr>
          <w:rFonts w:ascii="Arial" w:hAnsi="Arial" w:cs="Arial"/>
          <w:sz w:val="28"/>
          <w:szCs w:val="28"/>
        </w:rPr>
        <w:lastRenderedPageBreak/>
        <w:t xml:space="preserve">1 </w:t>
      </w:r>
      <w:r w:rsidR="00DD6A83" w:rsidRPr="00102ECC">
        <w:rPr>
          <w:rFonts w:ascii="Arial" w:hAnsi="Arial" w:cs="Arial"/>
          <w:sz w:val="28"/>
          <w:szCs w:val="28"/>
        </w:rPr>
        <w:t>Характеристика исследуемой проблемы</w:t>
      </w:r>
      <w:bookmarkEnd w:id="7"/>
      <w:bookmarkEnd w:id="8"/>
      <w:bookmarkEnd w:id="9"/>
      <w:bookmarkEnd w:id="10"/>
      <w:bookmarkEnd w:id="11"/>
    </w:p>
    <w:p w14:paraId="0E585E18" w14:textId="77777777" w:rsidR="00DD6A83" w:rsidRPr="00102ECC" w:rsidRDefault="00DD6A83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2ECC">
        <w:rPr>
          <w:rFonts w:ascii="Times New Roman" w:hAnsi="Times New Roman" w:cs="Times New Roman"/>
          <w:sz w:val="28"/>
          <w:szCs w:val="28"/>
        </w:rPr>
        <w:t>Современный бизнес функционирует в условиях цифровой трансформации, характеризующейся стремительным ростом объёмов информации, генерируемой как внутри организаций, так и во внешней среде. Появление и активное развитие технологий Big Data (больших данных) стало логичным ответом на необходимость обработки, анализа и интерпретации этих данных для повышения эффективности управленческих решений и конкурентоспособности компаний.</w:t>
      </w:r>
    </w:p>
    <w:p w14:paraId="6F1E6EE5" w14:textId="77777777" w:rsidR="00DD6A83" w:rsidRPr="00102ECC" w:rsidRDefault="00DD6A83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2ECC">
        <w:rPr>
          <w:rFonts w:ascii="Times New Roman" w:hAnsi="Times New Roman" w:cs="Times New Roman"/>
          <w:sz w:val="28"/>
          <w:szCs w:val="28"/>
        </w:rPr>
        <w:t>Проблема заключается в следующем: традиционные методы управления, основанные на интуиции, опыте или статической отчётности, уже не обеспечивают достаточной гибкости и точности в условиях быстро меняющегося рыночного ландшафта. Компании, не использующие аналитический потенциал больших данных, рискуют уступить свои позиции более технологически адаптированным конкурентам. Вместе с тем, внедрение Big Data в бизнес-процессы сопряжено с рядом сложностей — от технологических (обработка и хранение больших объёмов информации) до методологических (выбор корректных моделей анализа) и организационных (недостаток квалифицированных специалистов).</w:t>
      </w:r>
    </w:p>
    <w:p w14:paraId="7A9DACC1" w14:textId="4FACF2AE" w:rsidR="00DD6A83" w:rsidRPr="00102ECC" w:rsidRDefault="00DD6A83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2ECC">
        <w:rPr>
          <w:rFonts w:ascii="Times New Roman" w:hAnsi="Times New Roman" w:cs="Times New Roman"/>
          <w:sz w:val="28"/>
          <w:szCs w:val="28"/>
        </w:rPr>
        <w:t>Кроме того, существует дефицит системных подходов к использованию Big Data в малом и среднем бизнесе, где ресурсы на внедрение цифровых технологий ограничены. Это формирует практическую значимость исследования: найти решения, которые бы сделали технологии обработки больших данных доступными и полезными для широкого круга бизнес-структур, независимо от их масштаба и отраслевой принадлежности.</w:t>
      </w:r>
    </w:p>
    <w:p w14:paraId="404BF14D" w14:textId="0A44A2B9" w:rsidR="00AE7E1B" w:rsidRDefault="00267A0E" w:rsidP="004B0DE3">
      <w:pPr>
        <w:spacing w:before="240" w:after="120" w:line="240" w:lineRule="auto"/>
        <w:ind w:firstLine="709"/>
        <w:outlineLvl w:val="1"/>
        <w:rPr>
          <w:rFonts w:ascii="Arial" w:hAnsi="Arial" w:cs="Arial"/>
          <w:sz w:val="28"/>
          <w:szCs w:val="28"/>
        </w:rPr>
      </w:pPr>
      <w:bookmarkStart w:id="12" w:name="_Toc200299176"/>
      <w:bookmarkStart w:id="13" w:name="_Toc200625520"/>
      <w:bookmarkStart w:id="14" w:name="_Toc200643536"/>
      <w:bookmarkStart w:id="15" w:name="_Toc200646336"/>
      <w:bookmarkStart w:id="16" w:name="_Toc200729238"/>
      <w:r w:rsidRPr="00680A74">
        <w:rPr>
          <w:rFonts w:ascii="Arial" w:eastAsia="Times New Roman" w:hAnsi="Arial" w:cs="Arial"/>
          <w:kern w:val="0"/>
          <w:sz w:val="28"/>
          <w:szCs w:val="28"/>
          <w:lang w:eastAsia="ar-SA"/>
          <w14:ligatures w14:val="none"/>
        </w:rPr>
        <w:t xml:space="preserve">1.1 </w:t>
      </w:r>
      <w:r w:rsidR="00AE7E1B" w:rsidRPr="00592B1F">
        <w:rPr>
          <w:rFonts w:ascii="Arial" w:hAnsi="Arial" w:cs="Arial"/>
          <w:sz w:val="28"/>
          <w:szCs w:val="28"/>
        </w:rPr>
        <w:t>Актуальность для современного бизнеса</w:t>
      </w:r>
      <w:bookmarkEnd w:id="12"/>
      <w:bookmarkEnd w:id="13"/>
      <w:bookmarkEnd w:id="14"/>
      <w:bookmarkEnd w:id="15"/>
      <w:bookmarkEnd w:id="16"/>
    </w:p>
    <w:p w14:paraId="684CCC8B" w14:textId="00585F24" w:rsidR="007A13B0" w:rsidRDefault="007A13B0" w:rsidP="004B0DE3">
      <w:pPr>
        <w:pStyle w:val="af1"/>
        <w:spacing w:line="360" w:lineRule="auto"/>
        <w:ind w:left="0" w:right="0" w:firstLine="709"/>
        <w:rPr>
          <w:sz w:val="28"/>
          <w:szCs w:val="28"/>
        </w:rPr>
      </w:pPr>
      <w:r w:rsidRPr="007A13B0">
        <w:rPr>
          <w:sz w:val="28"/>
          <w:szCs w:val="28"/>
        </w:rPr>
        <w:t xml:space="preserve">Исследование проводилось по теме </w:t>
      </w:r>
      <w:r w:rsidR="00B2797E">
        <w:rPr>
          <w:sz w:val="28"/>
          <w:szCs w:val="28"/>
        </w:rPr>
        <w:t>«</w:t>
      </w:r>
      <w:r w:rsidRPr="007A13B0">
        <w:rPr>
          <w:sz w:val="28"/>
          <w:szCs w:val="28"/>
        </w:rPr>
        <w:t>Большие данные и их использование в современном бизнесе</w:t>
      </w:r>
      <w:r w:rsidR="00B2797E">
        <w:rPr>
          <w:sz w:val="28"/>
          <w:szCs w:val="28"/>
        </w:rPr>
        <w:t>»</w:t>
      </w:r>
      <w:r w:rsidRPr="007A13B0">
        <w:rPr>
          <w:sz w:val="28"/>
          <w:szCs w:val="28"/>
        </w:rPr>
        <w:t xml:space="preserve"> . Целью работы стало изучение потенциала технологий обработки и анализа больших данных (Big Data) в контексте оптимизации бизнес-процессов, повышения эффективности управления и формирования конкурентных преимуществ организаций.</w:t>
      </w:r>
    </w:p>
    <w:p w14:paraId="5B3B118E" w14:textId="77777777" w:rsidR="00825EA9" w:rsidRPr="007A13B0" w:rsidRDefault="00825EA9" w:rsidP="004B0DE3">
      <w:pPr>
        <w:pStyle w:val="af1"/>
        <w:spacing w:line="360" w:lineRule="auto"/>
        <w:ind w:left="0" w:right="0" w:firstLine="709"/>
        <w:rPr>
          <w:sz w:val="28"/>
          <w:szCs w:val="28"/>
        </w:rPr>
      </w:pPr>
    </w:p>
    <w:p w14:paraId="654FE30F" w14:textId="2D1EDC14" w:rsidR="007A13B0" w:rsidRPr="007A13B0" w:rsidRDefault="007A13B0" w:rsidP="004B0DE3">
      <w:pPr>
        <w:pStyle w:val="af1"/>
        <w:spacing w:line="360" w:lineRule="auto"/>
        <w:ind w:left="0" w:right="0" w:firstLine="709"/>
        <w:rPr>
          <w:sz w:val="28"/>
          <w:szCs w:val="28"/>
        </w:rPr>
      </w:pPr>
      <w:r w:rsidRPr="007A13B0">
        <w:rPr>
          <w:sz w:val="28"/>
          <w:szCs w:val="28"/>
        </w:rPr>
        <w:lastRenderedPageBreak/>
        <w:t>Для достижения указанной цели были поставлены следующие задачи</w:t>
      </w:r>
      <w:r w:rsidR="00BC07C4">
        <w:rPr>
          <w:sz w:val="28"/>
          <w:szCs w:val="28"/>
        </w:rPr>
        <w:t>.</w:t>
      </w:r>
    </w:p>
    <w:p w14:paraId="44C6AC3D" w14:textId="77777777" w:rsidR="007A13B0" w:rsidRPr="007A13B0" w:rsidRDefault="007A13B0" w:rsidP="004B0DE3">
      <w:pPr>
        <w:pStyle w:val="af1"/>
        <w:numPr>
          <w:ilvl w:val="0"/>
          <w:numId w:val="24"/>
        </w:numPr>
        <w:spacing w:line="360" w:lineRule="auto"/>
        <w:ind w:left="0" w:right="0" w:firstLine="709"/>
        <w:rPr>
          <w:sz w:val="28"/>
          <w:szCs w:val="28"/>
        </w:rPr>
      </w:pPr>
      <w:r w:rsidRPr="007A13B0">
        <w:rPr>
          <w:sz w:val="28"/>
          <w:szCs w:val="28"/>
        </w:rPr>
        <w:t>Проанализировать теоретические основы и современные подходы к использованию Big Data в бизнесе;</w:t>
      </w:r>
    </w:p>
    <w:p w14:paraId="14CA6852" w14:textId="77777777" w:rsidR="007A13B0" w:rsidRPr="007A13B0" w:rsidRDefault="007A13B0" w:rsidP="004B0DE3">
      <w:pPr>
        <w:pStyle w:val="af1"/>
        <w:numPr>
          <w:ilvl w:val="0"/>
          <w:numId w:val="24"/>
        </w:numPr>
        <w:spacing w:line="360" w:lineRule="auto"/>
        <w:ind w:left="0" w:right="0" w:firstLine="709"/>
        <w:rPr>
          <w:sz w:val="28"/>
          <w:szCs w:val="28"/>
        </w:rPr>
      </w:pPr>
      <w:r w:rsidRPr="007A13B0">
        <w:rPr>
          <w:sz w:val="28"/>
          <w:szCs w:val="28"/>
        </w:rPr>
        <w:t>Изучить конкретные примеры применения аналитики больших данных в различных отраслях;</w:t>
      </w:r>
    </w:p>
    <w:p w14:paraId="3410C232" w14:textId="77777777" w:rsidR="007A13B0" w:rsidRPr="007A13B0" w:rsidRDefault="007A13B0" w:rsidP="004B0DE3">
      <w:pPr>
        <w:pStyle w:val="af1"/>
        <w:numPr>
          <w:ilvl w:val="0"/>
          <w:numId w:val="24"/>
        </w:numPr>
        <w:spacing w:line="360" w:lineRule="auto"/>
        <w:ind w:left="0" w:right="0" w:firstLine="709"/>
        <w:rPr>
          <w:sz w:val="28"/>
          <w:szCs w:val="28"/>
        </w:rPr>
      </w:pPr>
      <w:r w:rsidRPr="007A13B0">
        <w:rPr>
          <w:sz w:val="28"/>
          <w:szCs w:val="28"/>
        </w:rPr>
        <w:t>Выявить преимущества и барьеры внедрения технологий Big Data в организациях малого и среднего бизнеса;</w:t>
      </w:r>
    </w:p>
    <w:p w14:paraId="01F6B8AE" w14:textId="77777777" w:rsidR="007A13B0" w:rsidRPr="007A13B0" w:rsidRDefault="007A13B0" w:rsidP="004B0DE3">
      <w:pPr>
        <w:pStyle w:val="af1"/>
        <w:numPr>
          <w:ilvl w:val="0"/>
          <w:numId w:val="24"/>
        </w:numPr>
        <w:spacing w:line="360" w:lineRule="auto"/>
        <w:ind w:left="0" w:right="0" w:firstLine="709"/>
        <w:rPr>
          <w:sz w:val="28"/>
          <w:szCs w:val="28"/>
        </w:rPr>
      </w:pPr>
      <w:r w:rsidRPr="007A13B0">
        <w:rPr>
          <w:sz w:val="28"/>
          <w:szCs w:val="28"/>
        </w:rPr>
        <w:t>Предложить собственное решение по интеграции Big Data в бизнес-модели на основе анализа актуальных научных публикаций.</w:t>
      </w:r>
    </w:p>
    <w:p w14:paraId="0023A1C7" w14:textId="2DF9B0CD" w:rsidR="00E91CCC" w:rsidRDefault="007A13B0" w:rsidP="004B0DE3">
      <w:pPr>
        <w:pStyle w:val="af1"/>
        <w:spacing w:line="360" w:lineRule="auto"/>
        <w:ind w:left="0" w:right="0" w:firstLine="709"/>
        <w:rPr>
          <w:sz w:val="28"/>
          <w:szCs w:val="28"/>
        </w:rPr>
      </w:pPr>
      <w:r w:rsidRPr="007A13B0">
        <w:rPr>
          <w:sz w:val="28"/>
          <w:szCs w:val="28"/>
        </w:rPr>
        <w:t>Актуальность выбранной темы обусловлена рядом факторов</w:t>
      </w:r>
      <w:r w:rsidR="00BC07C4">
        <w:rPr>
          <w:sz w:val="28"/>
          <w:szCs w:val="28"/>
        </w:rPr>
        <w:t>.</w:t>
      </w:r>
      <w:r w:rsidRPr="007A13B0">
        <w:rPr>
          <w:sz w:val="28"/>
          <w:szCs w:val="28"/>
        </w:rPr>
        <w:t xml:space="preserve"> </w:t>
      </w:r>
    </w:p>
    <w:p w14:paraId="511FFD86" w14:textId="0D2958A4" w:rsidR="00E91CCC" w:rsidRDefault="007A13B0" w:rsidP="00BC07C4">
      <w:pPr>
        <w:pStyle w:val="af1"/>
        <w:numPr>
          <w:ilvl w:val="0"/>
          <w:numId w:val="47"/>
        </w:numPr>
        <w:spacing w:line="360" w:lineRule="auto"/>
        <w:ind w:left="0" w:right="0" w:firstLine="709"/>
        <w:rPr>
          <w:sz w:val="28"/>
          <w:szCs w:val="28"/>
        </w:rPr>
      </w:pPr>
      <w:r w:rsidRPr="007A13B0">
        <w:rPr>
          <w:sz w:val="28"/>
          <w:szCs w:val="28"/>
        </w:rPr>
        <w:t xml:space="preserve">Во-первых, </w:t>
      </w:r>
      <w:r w:rsidR="00E91CCC" w:rsidRPr="007A13B0">
        <w:rPr>
          <w:sz w:val="28"/>
          <w:szCs w:val="28"/>
        </w:rPr>
        <w:t>объёмы</w:t>
      </w:r>
      <w:r w:rsidRPr="007A13B0">
        <w:rPr>
          <w:sz w:val="28"/>
          <w:szCs w:val="28"/>
        </w:rPr>
        <w:t xml:space="preserve"> данных, генерируемых в бизнесе, растут экспоненциально. По данным исследований, объем мировых данных удваивается каждые два года</w:t>
      </w:r>
      <w:r w:rsidR="0040088E" w:rsidRPr="0040088E">
        <w:rPr>
          <w:sz w:val="28"/>
          <w:szCs w:val="28"/>
        </w:rPr>
        <w:t>;</w:t>
      </w:r>
      <w:r w:rsidRPr="007A13B0">
        <w:rPr>
          <w:sz w:val="28"/>
          <w:szCs w:val="28"/>
        </w:rPr>
        <w:t xml:space="preserve"> </w:t>
      </w:r>
    </w:p>
    <w:p w14:paraId="6F993539" w14:textId="036F4F50" w:rsidR="00E91CCC" w:rsidRDefault="007A13B0" w:rsidP="00BC07C4">
      <w:pPr>
        <w:pStyle w:val="af1"/>
        <w:numPr>
          <w:ilvl w:val="0"/>
          <w:numId w:val="47"/>
        </w:numPr>
        <w:spacing w:line="360" w:lineRule="auto"/>
        <w:ind w:left="0" w:right="0" w:firstLine="709"/>
        <w:rPr>
          <w:sz w:val="28"/>
          <w:szCs w:val="28"/>
        </w:rPr>
      </w:pPr>
      <w:r w:rsidRPr="007A13B0">
        <w:rPr>
          <w:sz w:val="28"/>
          <w:szCs w:val="28"/>
        </w:rPr>
        <w:t>Во-вторых, компании всё чаще сталкиваются с необходимостью быстрой обработки и интерпретации этих данных для принятия оперативных и стратегических решений</w:t>
      </w:r>
      <w:r w:rsidR="0040088E" w:rsidRPr="0040088E">
        <w:rPr>
          <w:sz w:val="28"/>
          <w:szCs w:val="28"/>
        </w:rPr>
        <w:t>;</w:t>
      </w:r>
      <w:r w:rsidRPr="007A13B0">
        <w:rPr>
          <w:sz w:val="28"/>
          <w:szCs w:val="28"/>
        </w:rPr>
        <w:t xml:space="preserve"> </w:t>
      </w:r>
    </w:p>
    <w:p w14:paraId="7117ADBF" w14:textId="534DED66" w:rsidR="007A13B0" w:rsidRPr="007A13B0" w:rsidRDefault="007A13B0" w:rsidP="00BC07C4">
      <w:pPr>
        <w:pStyle w:val="af1"/>
        <w:numPr>
          <w:ilvl w:val="0"/>
          <w:numId w:val="47"/>
        </w:numPr>
        <w:spacing w:line="360" w:lineRule="auto"/>
        <w:ind w:left="0" w:right="0" w:firstLine="709"/>
        <w:rPr>
          <w:sz w:val="28"/>
          <w:szCs w:val="28"/>
        </w:rPr>
      </w:pPr>
      <w:r w:rsidRPr="007A13B0">
        <w:rPr>
          <w:sz w:val="28"/>
          <w:szCs w:val="28"/>
        </w:rPr>
        <w:t>В-третьих, технологии Big Data становятся ключевым ресурсом в условиях цифровой трансформации, обеспечивая возможности для прогнозирования спроса, улучшения качества клиентского сервиса, снижения издержек и повышения точности управленческих решений.</w:t>
      </w:r>
    </w:p>
    <w:p w14:paraId="0FE237D3" w14:textId="4FE295FF" w:rsidR="00AE373C" w:rsidRPr="00306260" w:rsidRDefault="007A13B0" w:rsidP="004B0DE3">
      <w:pPr>
        <w:pStyle w:val="af1"/>
        <w:spacing w:line="360" w:lineRule="auto"/>
        <w:ind w:left="0" w:right="0" w:firstLine="709"/>
        <w:rPr>
          <w:sz w:val="28"/>
          <w:szCs w:val="28"/>
        </w:rPr>
      </w:pPr>
      <w:r w:rsidRPr="007A13B0">
        <w:rPr>
          <w:sz w:val="28"/>
          <w:szCs w:val="28"/>
        </w:rPr>
        <w:t xml:space="preserve">Для выполнения исследовательской практики было проанализировано более двадцати актуальных научных источников, опубликованных в цифровых библиотеках, включая платформы </w:t>
      </w:r>
      <w:proofErr w:type="spellStart"/>
      <w:r w:rsidRPr="007A13B0">
        <w:rPr>
          <w:sz w:val="28"/>
          <w:szCs w:val="28"/>
        </w:rPr>
        <w:t>eLibrary</w:t>
      </w:r>
      <w:proofErr w:type="spellEnd"/>
      <w:r w:rsidRPr="007A13B0">
        <w:rPr>
          <w:sz w:val="28"/>
          <w:szCs w:val="28"/>
        </w:rPr>
        <w:t xml:space="preserve">, </w:t>
      </w:r>
      <w:proofErr w:type="spellStart"/>
      <w:r w:rsidRPr="007A13B0">
        <w:rPr>
          <w:sz w:val="28"/>
          <w:szCs w:val="28"/>
        </w:rPr>
        <w:t>ResearchGate</w:t>
      </w:r>
      <w:proofErr w:type="spellEnd"/>
      <w:r w:rsidRPr="007A13B0">
        <w:rPr>
          <w:sz w:val="28"/>
          <w:szCs w:val="28"/>
        </w:rPr>
        <w:t>, Academia.edu и другие специализированные ресурсы. Все рассмотренные источники структурированы и представлены в таблице 1.1</w:t>
      </w:r>
    </w:p>
    <w:p w14:paraId="2CDBFA82" w14:textId="7A52B24A" w:rsidR="00FF3CFC" w:rsidRDefault="00EE51B7" w:rsidP="004B0DE3">
      <w:pPr>
        <w:pStyle w:val="af1"/>
        <w:spacing w:before="240" w:after="120"/>
        <w:ind w:left="0" w:right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Таблица 1.1 </w:t>
      </w:r>
      <w:r w:rsidRPr="00CF41FD">
        <w:rPr>
          <w:sz w:val="28"/>
          <w:szCs w:val="28"/>
        </w:rPr>
        <w:t>–</w:t>
      </w:r>
      <w:r>
        <w:rPr>
          <w:sz w:val="28"/>
          <w:szCs w:val="28"/>
        </w:rPr>
        <w:t xml:space="preserve"> Список рассмотренных источников</w:t>
      </w:r>
    </w:p>
    <w:tbl>
      <w:tblPr>
        <w:tblStyle w:val="ae"/>
        <w:tblW w:w="9740" w:type="dxa"/>
        <w:jc w:val="center"/>
        <w:tblLook w:val="04A0" w:firstRow="1" w:lastRow="0" w:firstColumn="1" w:lastColumn="0" w:noHBand="0" w:noVBand="1"/>
      </w:tblPr>
      <w:tblGrid>
        <w:gridCol w:w="451"/>
        <w:gridCol w:w="1357"/>
        <w:gridCol w:w="3437"/>
        <w:gridCol w:w="714"/>
        <w:gridCol w:w="3781"/>
      </w:tblGrid>
      <w:tr w:rsidR="00FF3CFC" w:rsidRPr="00FF3CFC" w14:paraId="50A8D8E2" w14:textId="77777777" w:rsidTr="00C202DA">
        <w:trPr>
          <w:tblHeader/>
          <w:jc w:val="center"/>
        </w:trPr>
        <w:tc>
          <w:tcPr>
            <w:tcW w:w="451" w:type="dxa"/>
            <w:hideMark/>
          </w:tcPr>
          <w:p w14:paraId="3A5762E4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57" w:type="dxa"/>
            <w:hideMark/>
          </w:tcPr>
          <w:p w14:paraId="45798633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3437" w:type="dxa"/>
            <w:hideMark/>
          </w:tcPr>
          <w:p w14:paraId="621E3DE6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Название статьи</w:t>
            </w:r>
          </w:p>
        </w:tc>
        <w:tc>
          <w:tcPr>
            <w:tcW w:w="714" w:type="dxa"/>
            <w:hideMark/>
          </w:tcPr>
          <w:p w14:paraId="3D39858F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781" w:type="dxa"/>
            <w:hideMark/>
          </w:tcPr>
          <w:p w14:paraId="62C59318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</w:tr>
      <w:tr w:rsidR="00FF3CFC" w:rsidRPr="00FF3CFC" w14:paraId="64A4B5D2" w14:textId="77777777" w:rsidTr="00C202DA">
        <w:trPr>
          <w:jc w:val="center"/>
        </w:trPr>
        <w:tc>
          <w:tcPr>
            <w:tcW w:w="451" w:type="dxa"/>
            <w:hideMark/>
          </w:tcPr>
          <w:p w14:paraId="789535C8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7" w:type="dxa"/>
            <w:hideMark/>
          </w:tcPr>
          <w:p w14:paraId="0F3D3823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Иванов А.А., Петрова В.М.</w:t>
            </w:r>
          </w:p>
        </w:tc>
        <w:tc>
          <w:tcPr>
            <w:tcW w:w="3437" w:type="dxa"/>
            <w:hideMark/>
          </w:tcPr>
          <w:p w14:paraId="3A9F6192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"Большие данные в управлении бизнес-процессами" // Журнал "Информационные технологии", № 5</w:t>
            </w:r>
          </w:p>
        </w:tc>
        <w:tc>
          <w:tcPr>
            <w:tcW w:w="714" w:type="dxa"/>
            <w:hideMark/>
          </w:tcPr>
          <w:p w14:paraId="0F6EE320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3781" w:type="dxa"/>
            <w:hideMark/>
          </w:tcPr>
          <w:p w14:paraId="2C0C083C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Методы применения Big Data в оптимизации бизнес-процессов, использование </w:t>
            </w: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Hadoop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, машинное обучение.</w:t>
            </w:r>
          </w:p>
        </w:tc>
      </w:tr>
    </w:tbl>
    <w:p w14:paraId="44117453" w14:textId="77777777" w:rsidR="00FF3CFC" w:rsidRPr="0040088E" w:rsidRDefault="00FF3CFC" w:rsidP="004B0DE3">
      <w:pPr>
        <w:rPr>
          <w:lang w:val="en-US"/>
        </w:rPr>
      </w:pPr>
    </w:p>
    <w:p w14:paraId="146B1CA1" w14:textId="25B6C9A6" w:rsidR="00FF3CFC" w:rsidRPr="00EA6A8B" w:rsidRDefault="00FF3CFC" w:rsidP="004B0DE3">
      <w:pPr>
        <w:spacing w:before="240" w:after="120" w:line="240" w:lineRule="auto"/>
        <w:rPr>
          <w:rFonts w:ascii="Times New Roman" w:hAnsi="Times New Roman" w:cs="Times New Roman"/>
        </w:rPr>
      </w:pPr>
      <w:r w:rsidRPr="00142F86">
        <w:rPr>
          <w:rFonts w:ascii="Times New Roman" w:hAnsi="Times New Roman" w:cs="Times New Roman"/>
          <w:sz w:val="28"/>
          <w:szCs w:val="28"/>
        </w:rPr>
        <w:lastRenderedPageBreak/>
        <w:t>Продолжение таблицы 1.1</w:t>
      </w:r>
    </w:p>
    <w:tbl>
      <w:tblPr>
        <w:tblStyle w:val="ae"/>
        <w:tblW w:w="9741" w:type="dxa"/>
        <w:jc w:val="center"/>
        <w:tblLook w:val="04A0" w:firstRow="1" w:lastRow="0" w:firstColumn="1" w:lastColumn="0" w:noHBand="0" w:noVBand="1"/>
      </w:tblPr>
      <w:tblGrid>
        <w:gridCol w:w="461"/>
        <w:gridCol w:w="1637"/>
        <w:gridCol w:w="3502"/>
        <w:gridCol w:w="704"/>
        <w:gridCol w:w="3437"/>
      </w:tblGrid>
      <w:tr w:rsidR="00FF3CFC" w:rsidRPr="00EA6A8B" w14:paraId="0D613B45" w14:textId="77777777" w:rsidTr="00C202DA">
        <w:trPr>
          <w:jc w:val="center"/>
        </w:trPr>
        <w:tc>
          <w:tcPr>
            <w:tcW w:w="461" w:type="dxa"/>
          </w:tcPr>
          <w:p w14:paraId="36A1A283" w14:textId="3E784DB8" w:rsidR="00FF3CFC" w:rsidRPr="00EA6A8B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37" w:type="dxa"/>
          </w:tcPr>
          <w:p w14:paraId="71E4525B" w14:textId="284A599F" w:rsidR="00FF3CFC" w:rsidRPr="00EA6A8B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3502" w:type="dxa"/>
          </w:tcPr>
          <w:p w14:paraId="5F3853EF" w14:textId="475CF111" w:rsidR="00FF3CFC" w:rsidRPr="00EA6A8B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Название статьи</w:t>
            </w:r>
          </w:p>
        </w:tc>
        <w:tc>
          <w:tcPr>
            <w:tcW w:w="704" w:type="dxa"/>
          </w:tcPr>
          <w:p w14:paraId="0EF8E0CD" w14:textId="5398FDE1" w:rsidR="00FF3CFC" w:rsidRPr="00EA6A8B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437" w:type="dxa"/>
          </w:tcPr>
          <w:p w14:paraId="7CD4DE4D" w14:textId="2F507F60" w:rsidR="00FF3CFC" w:rsidRPr="00EA6A8B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</w:tr>
      <w:tr w:rsidR="00FF3CFC" w:rsidRPr="00EA6A8B" w14:paraId="53AEDAEE" w14:textId="77777777" w:rsidTr="00C202DA">
        <w:trPr>
          <w:jc w:val="center"/>
        </w:trPr>
        <w:tc>
          <w:tcPr>
            <w:tcW w:w="461" w:type="dxa"/>
            <w:hideMark/>
          </w:tcPr>
          <w:p w14:paraId="1DE012D5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37" w:type="dxa"/>
            <w:hideMark/>
          </w:tcPr>
          <w:p w14:paraId="383F2B2E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Попов В.Г.</w:t>
            </w:r>
          </w:p>
        </w:tc>
        <w:tc>
          <w:tcPr>
            <w:tcW w:w="3502" w:type="dxa"/>
            <w:hideMark/>
          </w:tcPr>
          <w:p w14:paraId="6A684738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"Применение Big Data для прогнозирования банкротств малого бизнеса в условиях санкций" // Экономический журнал ВШЭ, №3</w:t>
            </w:r>
          </w:p>
        </w:tc>
        <w:tc>
          <w:tcPr>
            <w:tcW w:w="704" w:type="dxa"/>
            <w:hideMark/>
          </w:tcPr>
          <w:p w14:paraId="3D81226F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437" w:type="dxa"/>
            <w:hideMark/>
          </w:tcPr>
          <w:p w14:paraId="1E12D62A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Модель прогнозирования банкротств на базе данных 5 000 компаний, учитывающая санкционные риски, точность — 89 процентов.</w:t>
            </w:r>
          </w:p>
        </w:tc>
      </w:tr>
      <w:tr w:rsidR="00FF3CFC" w:rsidRPr="00EA6A8B" w14:paraId="7092B4D9" w14:textId="77777777" w:rsidTr="00C202DA">
        <w:trPr>
          <w:jc w:val="center"/>
        </w:trPr>
        <w:tc>
          <w:tcPr>
            <w:tcW w:w="461" w:type="dxa"/>
            <w:hideMark/>
          </w:tcPr>
          <w:p w14:paraId="7611B5D9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37" w:type="dxa"/>
            <w:hideMark/>
          </w:tcPr>
          <w:p w14:paraId="207A3A6C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Тагай А.А., Сыздыкова К.Ш., </w:t>
            </w: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Халмурзаева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 К.Р.</w:t>
            </w:r>
          </w:p>
        </w:tc>
        <w:tc>
          <w:tcPr>
            <w:tcW w:w="3502" w:type="dxa"/>
            <w:hideMark/>
          </w:tcPr>
          <w:p w14:paraId="0C200CFE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"Технология Big Data в цифровой трансформации экономики" // </w:t>
            </w: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Qainar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 Journal </w:t>
            </w: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 Social Science, т.2, №2</w:t>
            </w:r>
          </w:p>
        </w:tc>
        <w:tc>
          <w:tcPr>
            <w:tcW w:w="704" w:type="dxa"/>
            <w:hideMark/>
          </w:tcPr>
          <w:p w14:paraId="449F11E3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437" w:type="dxa"/>
            <w:hideMark/>
          </w:tcPr>
          <w:p w14:paraId="257E1259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Big Data как цифровая технология и экономический ресурс, предложена модель оценки внутрифирменного потенциала.</w:t>
            </w:r>
          </w:p>
        </w:tc>
      </w:tr>
      <w:tr w:rsidR="00FF3CFC" w:rsidRPr="00EA6A8B" w14:paraId="0E2682F3" w14:textId="77777777" w:rsidTr="00C202DA">
        <w:trPr>
          <w:jc w:val="center"/>
        </w:trPr>
        <w:tc>
          <w:tcPr>
            <w:tcW w:w="461" w:type="dxa"/>
            <w:hideMark/>
          </w:tcPr>
          <w:p w14:paraId="4730E4D7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37" w:type="dxa"/>
            <w:hideMark/>
          </w:tcPr>
          <w:p w14:paraId="39C7D742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Дехканов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 Ш.А.</w:t>
            </w:r>
          </w:p>
        </w:tc>
        <w:tc>
          <w:tcPr>
            <w:tcW w:w="3502" w:type="dxa"/>
            <w:hideMark/>
          </w:tcPr>
          <w:p w14:paraId="4299DFEF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"Большие данные как главный ресурс цифровой экономики" // </w:t>
            </w: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Periodica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 Journal..., №13</w:t>
            </w:r>
          </w:p>
        </w:tc>
        <w:tc>
          <w:tcPr>
            <w:tcW w:w="704" w:type="dxa"/>
            <w:hideMark/>
          </w:tcPr>
          <w:p w14:paraId="2430AF50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3437" w:type="dxa"/>
            <w:hideMark/>
          </w:tcPr>
          <w:p w14:paraId="7AC26195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Влияние информационной революции и Big Data на экономику и общество, данные как фактор роста.</w:t>
            </w:r>
          </w:p>
        </w:tc>
      </w:tr>
      <w:tr w:rsidR="00FF3CFC" w:rsidRPr="00EA6A8B" w14:paraId="2049CEF2" w14:textId="77777777" w:rsidTr="00C202DA">
        <w:trPr>
          <w:jc w:val="center"/>
        </w:trPr>
        <w:tc>
          <w:tcPr>
            <w:tcW w:w="461" w:type="dxa"/>
            <w:hideMark/>
          </w:tcPr>
          <w:p w14:paraId="767A5474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37" w:type="dxa"/>
            <w:hideMark/>
          </w:tcPr>
          <w:p w14:paraId="4E06DE7A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Шаймерген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 Г., </w:t>
            </w: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Абдиназар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 С.</w:t>
            </w:r>
          </w:p>
        </w:tc>
        <w:tc>
          <w:tcPr>
            <w:tcW w:w="3502" w:type="dxa"/>
            <w:hideMark/>
          </w:tcPr>
          <w:p w14:paraId="7891BD5E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"Big Data как феномен инновационной журналистики" // Вестник КБГУ, №3</w:t>
            </w:r>
          </w:p>
        </w:tc>
        <w:tc>
          <w:tcPr>
            <w:tcW w:w="704" w:type="dxa"/>
            <w:hideMark/>
          </w:tcPr>
          <w:p w14:paraId="0A1AB131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3437" w:type="dxa"/>
            <w:hideMark/>
          </w:tcPr>
          <w:p w14:paraId="3D0C69F6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История и современность журналистики данных, опыт Казахстана и международных СМИ.</w:t>
            </w:r>
          </w:p>
        </w:tc>
      </w:tr>
      <w:tr w:rsidR="00FF3CFC" w:rsidRPr="00EA6A8B" w14:paraId="6024BE15" w14:textId="77777777" w:rsidTr="00C202DA">
        <w:trPr>
          <w:jc w:val="center"/>
        </w:trPr>
        <w:tc>
          <w:tcPr>
            <w:tcW w:w="461" w:type="dxa"/>
            <w:hideMark/>
          </w:tcPr>
          <w:p w14:paraId="4A94E5D1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37" w:type="dxa"/>
            <w:hideMark/>
          </w:tcPr>
          <w:p w14:paraId="4D415CD7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Ершов П.С., Хохлов Ю.Е., Шапошник С.Б.</w:t>
            </w:r>
          </w:p>
        </w:tc>
        <w:tc>
          <w:tcPr>
            <w:tcW w:w="3502" w:type="dxa"/>
            <w:hideMark/>
          </w:tcPr>
          <w:p w14:paraId="5F937CBE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"Использование технологий Big Data в российском бизнесе" // </w:t>
            </w: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ResearchGate</w:t>
            </w:r>
            <w:proofErr w:type="spellEnd"/>
          </w:p>
        </w:tc>
        <w:tc>
          <w:tcPr>
            <w:tcW w:w="704" w:type="dxa"/>
            <w:hideMark/>
          </w:tcPr>
          <w:p w14:paraId="382580A8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3437" w:type="dxa"/>
            <w:hideMark/>
          </w:tcPr>
          <w:p w14:paraId="11C57BA2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Система оценки зрелости использования Big Data в компаниях, результаты пилотного тестирования.</w:t>
            </w:r>
          </w:p>
        </w:tc>
      </w:tr>
      <w:tr w:rsidR="00FF3CFC" w:rsidRPr="00EA6A8B" w14:paraId="75B21C61" w14:textId="77777777" w:rsidTr="00C202DA">
        <w:trPr>
          <w:jc w:val="center"/>
        </w:trPr>
        <w:tc>
          <w:tcPr>
            <w:tcW w:w="461" w:type="dxa"/>
            <w:hideMark/>
          </w:tcPr>
          <w:p w14:paraId="7C9D095C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37" w:type="dxa"/>
            <w:hideMark/>
          </w:tcPr>
          <w:p w14:paraId="2F7D178B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Махнёв В.А.</w:t>
            </w:r>
          </w:p>
        </w:tc>
        <w:tc>
          <w:tcPr>
            <w:tcW w:w="3502" w:type="dxa"/>
            <w:hideMark/>
          </w:tcPr>
          <w:p w14:paraId="6CFCF28E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"Большие данные в экономическом анализе" // </w:t>
            </w: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ResearchGate</w:t>
            </w:r>
            <w:proofErr w:type="spellEnd"/>
          </w:p>
        </w:tc>
        <w:tc>
          <w:tcPr>
            <w:tcW w:w="704" w:type="dxa"/>
            <w:hideMark/>
          </w:tcPr>
          <w:p w14:paraId="3EF2213B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3437" w:type="dxa"/>
            <w:hideMark/>
          </w:tcPr>
          <w:p w14:paraId="69F1A0C9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Инструменты аналитики: Data Mining, </w:t>
            </w: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MapReduce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, визуализация, примеры из России и зарубежья.</w:t>
            </w:r>
          </w:p>
        </w:tc>
      </w:tr>
      <w:tr w:rsidR="00FF3CFC" w:rsidRPr="00EA6A8B" w14:paraId="3826545C" w14:textId="77777777" w:rsidTr="00C202DA">
        <w:trPr>
          <w:jc w:val="center"/>
        </w:trPr>
        <w:tc>
          <w:tcPr>
            <w:tcW w:w="461" w:type="dxa"/>
            <w:hideMark/>
          </w:tcPr>
          <w:p w14:paraId="4CF79B84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37" w:type="dxa"/>
            <w:hideMark/>
          </w:tcPr>
          <w:p w14:paraId="5215EE8B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Гультяева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 М.А., </w:t>
            </w: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Белорусова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 И.А., </w:t>
            </w: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Ожигов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 В.О.</w:t>
            </w:r>
          </w:p>
        </w:tc>
        <w:tc>
          <w:tcPr>
            <w:tcW w:w="3502" w:type="dxa"/>
            <w:hideMark/>
          </w:tcPr>
          <w:p w14:paraId="2E6D314D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"Big Data и смежные технологии при принятии решений" // Экономика и бизнес, №12-1</w:t>
            </w:r>
          </w:p>
        </w:tc>
        <w:tc>
          <w:tcPr>
            <w:tcW w:w="704" w:type="dxa"/>
            <w:hideMark/>
          </w:tcPr>
          <w:p w14:paraId="2E09128B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3437" w:type="dxa"/>
            <w:hideMark/>
          </w:tcPr>
          <w:p w14:paraId="2D19217C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ИТ-инструменты управленческих решений в условиях цифровой трансформации.</w:t>
            </w:r>
          </w:p>
        </w:tc>
      </w:tr>
      <w:tr w:rsidR="00FF3CFC" w:rsidRPr="00EA6A8B" w14:paraId="35470492" w14:textId="77777777" w:rsidTr="00C202DA">
        <w:trPr>
          <w:jc w:val="center"/>
        </w:trPr>
        <w:tc>
          <w:tcPr>
            <w:tcW w:w="461" w:type="dxa"/>
            <w:hideMark/>
          </w:tcPr>
          <w:p w14:paraId="317F1DBF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37" w:type="dxa"/>
            <w:hideMark/>
          </w:tcPr>
          <w:p w14:paraId="74A4F76F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Белова С.</w:t>
            </w:r>
          </w:p>
        </w:tc>
        <w:tc>
          <w:tcPr>
            <w:tcW w:w="3502" w:type="dxa"/>
            <w:hideMark/>
          </w:tcPr>
          <w:p w14:paraId="77B54F5D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"Big Data и цифровая экономика" // Системный анализ, №2</w:t>
            </w:r>
          </w:p>
        </w:tc>
        <w:tc>
          <w:tcPr>
            <w:tcW w:w="704" w:type="dxa"/>
            <w:hideMark/>
          </w:tcPr>
          <w:p w14:paraId="01B28E50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437" w:type="dxa"/>
            <w:hideMark/>
          </w:tcPr>
          <w:p w14:paraId="3A0A395A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Применение Big Data в различных сферах бизнеса, инициативы других стран.</w:t>
            </w:r>
          </w:p>
        </w:tc>
      </w:tr>
      <w:tr w:rsidR="00FF3CFC" w:rsidRPr="00EA6A8B" w14:paraId="477D2FCF" w14:textId="77777777" w:rsidTr="00C202DA">
        <w:trPr>
          <w:jc w:val="center"/>
        </w:trPr>
        <w:tc>
          <w:tcPr>
            <w:tcW w:w="461" w:type="dxa"/>
            <w:hideMark/>
          </w:tcPr>
          <w:p w14:paraId="00871B7A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37" w:type="dxa"/>
            <w:hideMark/>
          </w:tcPr>
          <w:p w14:paraId="5A35C0E7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Ли С.К., </w:t>
            </w: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Wang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 H.</w:t>
            </w:r>
          </w:p>
        </w:tc>
        <w:tc>
          <w:tcPr>
            <w:tcW w:w="3502" w:type="dxa"/>
            <w:hideMark/>
          </w:tcPr>
          <w:p w14:paraId="5B3656DA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"Machine Learning and Big Data in Modern Business" // Journal of Data Science, vol. 12</w:t>
            </w:r>
          </w:p>
        </w:tc>
        <w:tc>
          <w:tcPr>
            <w:tcW w:w="704" w:type="dxa"/>
            <w:hideMark/>
          </w:tcPr>
          <w:p w14:paraId="4EAED4F1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437" w:type="dxa"/>
            <w:hideMark/>
          </w:tcPr>
          <w:p w14:paraId="242C0309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Применение машинного обучения для анализа больших данных, повышение точности прогнозов.</w:t>
            </w:r>
          </w:p>
        </w:tc>
      </w:tr>
      <w:tr w:rsidR="00FF3CFC" w:rsidRPr="00EA6A8B" w14:paraId="025E8EC5" w14:textId="77777777" w:rsidTr="00C202DA">
        <w:trPr>
          <w:jc w:val="center"/>
        </w:trPr>
        <w:tc>
          <w:tcPr>
            <w:tcW w:w="461" w:type="dxa"/>
            <w:hideMark/>
          </w:tcPr>
          <w:p w14:paraId="289FF33D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37" w:type="dxa"/>
            <w:hideMark/>
          </w:tcPr>
          <w:p w14:paraId="1B43393D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Garcia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 M., </w:t>
            </w: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Lopez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 P.</w:t>
            </w:r>
          </w:p>
        </w:tc>
        <w:tc>
          <w:tcPr>
            <w:tcW w:w="3502" w:type="dxa"/>
            <w:hideMark/>
          </w:tcPr>
          <w:p w14:paraId="7CF796F9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"Ethical Challenges of Big Data in Business" // Ethics and Information Technology, № 3</w:t>
            </w:r>
          </w:p>
        </w:tc>
        <w:tc>
          <w:tcPr>
            <w:tcW w:w="704" w:type="dxa"/>
            <w:hideMark/>
          </w:tcPr>
          <w:p w14:paraId="4167C90A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437" w:type="dxa"/>
            <w:hideMark/>
          </w:tcPr>
          <w:p w14:paraId="459864C4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Этические риски и конфиденциальность данных, предложен фреймворк оценки и управления рисками.</w:t>
            </w:r>
          </w:p>
        </w:tc>
      </w:tr>
      <w:tr w:rsidR="00FF3CFC" w:rsidRPr="00EA6A8B" w14:paraId="62C8EDFB" w14:textId="77777777" w:rsidTr="00C202DA">
        <w:trPr>
          <w:jc w:val="center"/>
        </w:trPr>
        <w:tc>
          <w:tcPr>
            <w:tcW w:w="461" w:type="dxa"/>
            <w:hideMark/>
          </w:tcPr>
          <w:p w14:paraId="0097CDB3" w14:textId="77777777" w:rsidR="00FF3CFC" w:rsidRPr="00083636" w:rsidRDefault="00FF3CFC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37" w:type="dxa"/>
            <w:hideMark/>
          </w:tcPr>
          <w:p w14:paraId="5ABAECFF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Захарова О.А., Крылов В.В.</w:t>
            </w:r>
          </w:p>
        </w:tc>
        <w:tc>
          <w:tcPr>
            <w:tcW w:w="3502" w:type="dxa"/>
            <w:hideMark/>
          </w:tcPr>
          <w:p w14:paraId="5022E07A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"Big Data как инструмент конкурентоспособности" // Экономика и управление, №4(134)</w:t>
            </w:r>
          </w:p>
        </w:tc>
        <w:tc>
          <w:tcPr>
            <w:tcW w:w="704" w:type="dxa"/>
            <w:hideMark/>
          </w:tcPr>
          <w:p w14:paraId="650A79FD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3437" w:type="dxa"/>
            <w:hideMark/>
          </w:tcPr>
          <w:p w14:paraId="5DF6DEA9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Интеграция Big Data в маркетинг и CRM, повышение конкурентоспособности предприятий.</w:t>
            </w:r>
          </w:p>
        </w:tc>
      </w:tr>
    </w:tbl>
    <w:p w14:paraId="7062ACC9" w14:textId="77777777" w:rsidR="00EA6A8B" w:rsidRDefault="00EA6A8B" w:rsidP="004B0DE3"/>
    <w:p w14:paraId="46B29AC9" w14:textId="77777777" w:rsidR="00EA6A8B" w:rsidRDefault="00EA6A8B" w:rsidP="004B0DE3"/>
    <w:p w14:paraId="21528B65" w14:textId="77777777" w:rsidR="00EA6A8B" w:rsidRDefault="00EA6A8B" w:rsidP="004B0DE3"/>
    <w:p w14:paraId="1BD0E18D" w14:textId="77777777" w:rsidR="00CF64A1" w:rsidRPr="00EA6A8B" w:rsidRDefault="00EA6A8B" w:rsidP="004B0DE3">
      <w:pPr>
        <w:spacing w:before="240" w:after="120" w:line="240" w:lineRule="auto"/>
        <w:rPr>
          <w:rFonts w:ascii="Times New Roman" w:hAnsi="Times New Roman" w:cs="Times New Roman"/>
        </w:rPr>
      </w:pPr>
      <w:r w:rsidRPr="00142F86">
        <w:rPr>
          <w:rFonts w:ascii="Times New Roman" w:hAnsi="Times New Roman" w:cs="Times New Roman"/>
          <w:sz w:val="28"/>
          <w:szCs w:val="28"/>
        </w:rPr>
        <w:lastRenderedPageBreak/>
        <w:t>Продолжение таблицы 1.1</w:t>
      </w:r>
    </w:p>
    <w:tbl>
      <w:tblPr>
        <w:tblStyle w:val="ae"/>
        <w:tblW w:w="9740" w:type="dxa"/>
        <w:tblLook w:val="04A0" w:firstRow="1" w:lastRow="0" w:firstColumn="1" w:lastColumn="0" w:noHBand="0" w:noVBand="1"/>
      </w:tblPr>
      <w:tblGrid>
        <w:gridCol w:w="461"/>
        <w:gridCol w:w="1505"/>
        <w:gridCol w:w="3235"/>
        <w:gridCol w:w="704"/>
        <w:gridCol w:w="3835"/>
      </w:tblGrid>
      <w:tr w:rsidR="00CF64A1" w:rsidRPr="00EA6A8B" w14:paraId="7F4EA863" w14:textId="77777777" w:rsidTr="00C202DA">
        <w:tc>
          <w:tcPr>
            <w:tcW w:w="461" w:type="dxa"/>
          </w:tcPr>
          <w:p w14:paraId="376999DE" w14:textId="108EF5E4" w:rsidR="00CF64A1" w:rsidRPr="00083636" w:rsidRDefault="00CF64A1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05" w:type="dxa"/>
          </w:tcPr>
          <w:p w14:paraId="6940A39A" w14:textId="577BEED0" w:rsidR="00CF64A1" w:rsidRPr="00083636" w:rsidRDefault="00CF64A1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3235" w:type="dxa"/>
          </w:tcPr>
          <w:p w14:paraId="6FD12F7F" w14:textId="48858A3D" w:rsidR="00CF64A1" w:rsidRPr="00083636" w:rsidRDefault="00CF64A1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Название статьи</w:t>
            </w:r>
          </w:p>
        </w:tc>
        <w:tc>
          <w:tcPr>
            <w:tcW w:w="704" w:type="dxa"/>
          </w:tcPr>
          <w:p w14:paraId="47181233" w14:textId="4615167C" w:rsidR="00CF64A1" w:rsidRPr="00083636" w:rsidRDefault="00CF64A1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835" w:type="dxa"/>
          </w:tcPr>
          <w:p w14:paraId="017EFA22" w14:textId="320C6219" w:rsidR="00CF64A1" w:rsidRPr="00083636" w:rsidRDefault="00CF64A1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</w:tr>
      <w:tr w:rsidR="00FF3CFC" w:rsidRPr="00EA6A8B" w14:paraId="2F2C6053" w14:textId="77777777" w:rsidTr="00C202DA">
        <w:tblPrEx>
          <w:jc w:val="center"/>
        </w:tblPrEx>
        <w:trPr>
          <w:jc w:val="center"/>
        </w:trPr>
        <w:tc>
          <w:tcPr>
            <w:tcW w:w="461" w:type="dxa"/>
            <w:hideMark/>
          </w:tcPr>
          <w:p w14:paraId="515EA84C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05" w:type="dxa"/>
            <w:hideMark/>
          </w:tcPr>
          <w:p w14:paraId="376B5DF3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Ибрагимова А.К., Соколов П.В.</w:t>
            </w:r>
          </w:p>
        </w:tc>
        <w:tc>
          <w:tcPr>
            <w:tcW w:w="3235" w:type="dxa"/>
            <w:hideMark/>
          </w:tcPr>
          <w:p w14:paraId="2D001429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"Big Data в сельском хозяйстве" // Агроинформатика, №3</w:t>
            </w:r>
          </w:p>
        </w:tc>
        <w:tc>
          <w:tcPr>
            <w:tcW w:w="704" w:type="dxa"/>
            <w:hideMark/>
          </w:tcPr>
          <w:p w14:paraId="77123D69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835" w:type="dxa"/>
            <w:hideMark/>
          </w:tcPr>
          <w:p w14:paraId="11CAE127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Методы анализа почвы и погоды для прогнозирования урожайности, повышение точности прогнозов на 30 процентов.</w:t>
            </w:r>
          </w:p>
        </w:tc>
      </w:tr>
      <w:tr w:rsidR="00FF3CFC" w:rsidRPr="00EA6A8B" w14:paraId="6982612B" w14:textId="77777777" w:rsidTr="00C202DA">
        <w:tblPrEx>
          <w:jc w:val="center"/>
        </w:tblPrEx>
        <w:trPr>
          <w:jc w:val="center"/>
        </w:trPr>
        <w:tc>
          <w:tcPr>
            <w:tcW w:w="461" w:type="dxa"/>
            <w:hideMark/>
          </w:tcPr>
          <w:p w14:paraId="54780ABF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05" w:type="dxa"/>
            <w:hideMark/>
          </w:tcPr>
          <w:p w14:paraId="1C411CE0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Алиев Р.М., Петрова К.Д.</w:t>
            </w:r>
          </w:p>
        </w:tc>
        <w:tc>
          <w:tcPr>
            <w:tcW w:w="3235" w:type="dxa"/>
            <w:hideMark/>
          </w:tcPr>
          <w:p w14:paraId="08FD8EE7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"Big Data в здравоохранении" // Цифровая медицина, №2(12)</w:t>
            </w:r>
          </w:p>
        </w:tc>
        <w:tc>
          <w:tcPr>
            <w:tcW w:w="704" w:type="dxa"/>
            <w:hideMark/>
          </w:tcPr>
          <w:p w14:paraId="025FD903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835" w:type="dxa"/>
            <w:hideMark/>
          </w:tcPr>
          <w:p w14:paraId="3214F832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ML-прогнозирование заболеваний и анализ геномных данных, внедрение в клиниках США и Германии.</w:t>
            </w:r>
          </w:p>
        </w:tc>
      </w:tr>
      <w:tr w:rsidR="00FF3CFC" w:rsidRPr="00EA6A8B" w14:paraId="11AB660B" w14:textId="77777777" w:rsidTr="00C202DA">
        <w:tblPrEx>
          <w:jc w:val="center"/>
        </w:tblPrEx>
        <w:trPr>
          <w:jc w:val="center"/>
        </w:trPr>
        <w:tc>
          <w:tcPr>
            <w:tcW w:w="461" w:type="dxa"/>
            <w:hideMark/>
          </w:tcPr>
          <w:p w14:paraId="49D698A5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05" w:type="dxa"/>
            <w:hideMark/>
          </w:tcPr>
          <w:p w14:paraId="48AACC9B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Кузнецов Е.А., Власова Т.Ю.</w:t>
            </w:r>
          </w:p>
        </w:tc>
        <w:tc>
          <w:tcPr>
            <w:tcW w:w="3235" w:type="dxa"/>
            <w:hideMark/>
          </w:tcPr>
          <w:p w14:paraId="5B7827E7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"Big Data и ИИ в логистике" // Логистика и управление ЦП, №1(45)</w:t>
            </w:r>
          </w:p>
        </w:tc>
        <w:tc>
          <w:tcPr>
            <w:tcW w:w="704" w:type="dxa"/>
            <w:hideMark/>
          </w:tcPr>
          <w:p w14:paraId="2B9FC1B4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3835" w:type="dxa"/>
            <w:hideMark/>
          </w:tcPr>
          <w:p w14:paraId="2AD6E8BD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Интеграция </w:t>
            </w: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IoT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 xml:space="preserve"> и Big Data, снижение логистических затрат на восемнадцать – двадцать пять процентов.</w:t>
            </w:r>
          </w:p>
        </w:tc>
      </w:tr>
      <w:tr w:rsidR="00FF3CFC" w:rsidRPr="00EA6A8B" w14:paraId="70148AEF" w14:textId="77777777" w:rsidTr="00C202DA">
        <w:tblPrEx>
          <w:jc w:val="center"/>
        </w:tblPrEx>
        <w:trPr>
          <w:jc w:val="center"/>
        </w:trPr>
        <w:tc>
          <w:tcPr>
            <w:tcW w:w="461" w:type="dxa"/>
            <w:hideMark/>
          </w:tcPr>
          <w:p w14:paraId="77765D21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05" w:type="dxa"/>
            <w:hideMark/>
          </w:tcPr>
          <w:p w14:paraId="12DFB07B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Волков Д.А.</w:t>
            </w:r>
          </w:p>
        </w:tc>
        <w:tc>
          <w:tcPr>
            <w:tcW w:w="3235" w:type="dxa"/>
            <w:hideMark/>
          </w:tcPr>
          <w:p w14:paraId="2A820AF8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"Когнитивные технологии анализа Big Data в B2B-маркетинге" // Бизнес-информатика, №1(55)</w:t>
            </w:r>
          </w:p>
        </w:tc>
        <w:tc>
          <w:tcPr>
            <w:tcW w:w="704" w:type="dxa"/>
            <w:hideMark/>
          </w:tcPr>
          <w:p w14:paraId="59EB8CFB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3835" w:type="dxa"/>
            <w:hideMark/>
          </w:tcPr>
          <w:p w14:paraId="3C8C5E90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Применение NLP и компьютерного зрения, точность прогноза — восемьдесят девять процентов.</w:t>
            </w:r>
          </w:p>
        </w:tc>
      </w:tr>
      <w:tr w:rsidR="00FF3CFC" w:rsidRPr="00EA6A8B" w14:paraId="4623944C" w14:textId="77777777" w:rsidTr="00C202DA">
        <w:tblPrEx>
          <w:jc w:val="center"/>
        </w:tblPrEx>
        <w:trPr>
          <w:jc w:val="center"/>
        </w:trPr>
        <w:tc>
          <w:tcPr>
            <w:tcW w:w="461" w:type="dxa"/>
            <w:hideMark/>
          </w:tcPr>
          <w:p w14:paraId="5F22DDBF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05" w:type="dxa"/>
            <w:hideMark/>
          </w:tcPr>
          <w:p w14:paraId="57A1CA04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Гордеева Л.П.</w:t>
            </w:r>
          </w:p>
        </w:tc>
        <w:tc>
          <w:tcPr>
            <w:tcW w:w="3235" w:type="dxa"/>
            <w:hideMark/>
          </w:tcPr>
          <w:p w14:paraId="74CFEF4A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"Квантовые алгоритмы обработки Big Data в банках" // Финансы: теория и практика, т.27, №5</w:t>
            </w:r>
          </w:p>
        </w:tc>
        <w:tc>
          <w:tcPr>
            <w:tcW w:w="704" w:type="dxa"/>
            <w:hideMark/>
          </w:tcPr>
          <w:p w14:paraId="681BE30A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835" w:type="dxa"/>
            <w:hideMark/>
          </w:tcPr>
          <w:p w14:paraId="10E1EBE6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Применение квантовых вычислений, алгоритм D-Wave увеличил скорость обработки в тысяча четыреста раз.</w:t>
            </w:r>
          </w:p>
        </w:tc>
      </w:tr>
      <w:tr w:rsidR="00FF3CFC" w:rsidRPr="00EA6A8B" w14:paraId="59B4D830" w14:textId="77777777" w:rsidTr="00C202DA">
        <w:tblPrEx>
          <w:jc w:val="center"/>
        </w:tblPrEx>
        <w:trPr>
          <w:jc w:val="center"/>
        </w:trPr>
        <w:tc>
          <w:tcPr>
            <w:tcW w:w="461" w:type="dxa"/>
            <w:hideMark/>
          </w:tcPr>
          <w:p w14:paraId="5DFCF4DC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05" w:type="dxa"/>
            <w:hideMark/>
          </w:tcPr>
          <w:p w14:paraId="4C4A802D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Козлов Д.В.</w:t>
            </w:r>
          </w:p>
        </w:tc>
        <w:tc>
          <w:tcPr>
            <w:tcW w:w="3235" w:type="dxa"/>
            <w:hideMark/>
          </w:tcPr>
          <w:p w14:paraId="61241989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"Цифровые двойники на основе Big Data" // Автоматизация и IT в энергетике, №1(45)</w:t>
            </w:r>
          </w:p>
        </w:tc>
        <w:tc>
          <w:tcPr>
            <w:tcW w:w="704" w:type="dxa"/>
            <w:hideMark/>
          </w:tcPr>
          <w:p w14:paraId="40F478C8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3835" w:type="dxa"/>
            <w:hideMark/>
          </w:tcPr>
          <w:p w14:paraId="7DCA6C97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Моделирование отказов оборудования, снижение простоев на двадцать семь процентов.</w:t>
            </w:r>
          </w:p>
        </w:tc>
      </w:tr>
      <w:tr w:rsidR="00FF3CFC" w:rsidRPr="00EA6A8B" w14:paraId="7F6B8A7B" w14:textId="77777777" w:rsidTr="00C202DA">
        <w:tblPrEx>
          <w:jc w:val="center"/>
        </w:tblPrEx>
        <w:trPr>
          <w:jc w:val="center"/>
        </w:trPr>
        <w:tc>
          <w:tcPr>
            <w:tcW w:w="461" w:type="dxa"/>
            <w:hideMark/>
          </w:tcPr>
          <w:p w14:paraId="09D682AE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05" w:type="dxa"/>
            <w:hideMark/>
          </w:tcPr>
          <w:p w14:paraId="05600D81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Сидоров А.Л., Макарова И.В.</w:t>
            </w:r>
          </w:p>
        </w:tc>
        <w:tc>
          <w:tcPr>
            <w:tcW w:w="3235" w:type="dxa"/>
            <w:hideMark/>
          </w:tcPr>
          <w:p w14:paraId="50F2BB7E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"Big Data как инструмент цифровизации бизнес-моделей в МСБ" // Цифровая трансформация, №4</w:t>
            </w:r>
          </w:p>
        </w:tc>
        <w:tc>
          <w:tcPr>
            <w:tcW w:w="704" w:type="dxa"/>
            <w:hideMark/>
          </w:tcPr>
          <w:p w14:paraId="0B0FC25E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835" w:type="dxa"/>
            <w:hideMark/>
          </w:tcPr>
          <w:p w14:paraId="76A051B5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Влияние Big Data на бизнес-модели в e-</w:t>
            </w:r>
            <w:proofErr w:type="spellStart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commerce</w:t>
            </w:r>
            <w:proofErr w:type="spellEnd"/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, рост конверсии на двадцать восемь процентов при внедрении.</w:t>
            </w:r>
          </w:p>
        </w:tc>
      </w:tr>
      <w:tr w:rsidR="00FF3CFC" w:rsidRPr="00EA6A8B" w14:paraId="30E75421" w14:textId="77777777" w:rsidTr="00C202DA">
        <w:tblPrEx>
          <w:jc w:val="center"/>
        </w:tblPrEx>
        <w:trPr>
          <w:jc w:val="center"/>
        </w:trPr>
        <w:tc>
          <w:tcPr>
            <w:tcW w:w="461" w:type="dxa"/>
            <w:hideMark/>
          </w:tcPr>
          <w:p w14:paraId="5BAC8918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05" w:type="dxa"/>
            <w:hideMark/>
          </w:tcPr>
          <w:p w14:paraId="051433AA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Петрова С.И., Александрова Н.Л.</w:t>
            </w:r>
          </w:p>
        </w:tc>
        <w:tc>
          <w:tcPr>
            <w:tcW w:w="3235" w:type="dxa"/>
            <w:hideMark/>
          </w:tcPr>
          <w:p w14:paraId="730EC158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"Big Data и нейросетевые модели в прогнозировании спроса" // Цифровая экономика, №3</w:t>
            </w:r>
          </w:p>
        </w:tc>
        <w:tc>
          <w:tcPr>
            <w:tcW w:w="704" w:type="dxa"/>
            <w:hideMark/>
          </w:tcPr>
          <w:p w14:paraId="181C3CD7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3835" w:type="dxa"/>
            <w:hideMark/>
          </w:tcPr>
          <w:p w14:paraId="0E56BEED" w14:textId="77777777" w:rsidR="00FF3CFC" w:rsidRPr="00083636" w:rsidRDefault="00FF3CFC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636">
              <w:rPr>
                <w:rFonts w:ascii="Times New Roman" w:hAnsi="Times New Roman" w:cs="Times New Roman"/>
                <w:sz w:val="24"/>
                <w:szCs w:val="24"/>
              </w:rPr>
              <w:t>Анализ применения нейросетей для прогнозирования спроса в розничной торговле, рост точности прогнозов.</w:t>
            </w:r>
          </w:p>
        </w:tc>
      </w:tr>
    </w:tbl>
    <w:p w14:paraId="632FFD21" w14:textId="77777777" w:rsidR="00AE373C" w:rsidRDefault="00AE373C" w:rsidP="004B0DE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7" w:name="_Toc200299177"/>
      <w:bookmarkStart w:id="18" w:name="_Toc200625521"/>
    </w:p>
    <w:p w14:paraId="46E8553A" w14:textId="41AB4983" w:rsidR="00AE373C" w:rsidRPr="00AE373C" w:rsidRDefault="00AE373C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373C">
        <w:rPr>
          <w:rFonts w:ascii="Times New Roman" w:hAnsi="Times New Roman" w:cs="Times New Roman"/>
          <w:sz w:val="28"/>
          <w:szCs w:val="28"/>
        </w:rPr>
        <w:t>Анализ показал, что тема использования Big Data в бизнесе является чрезвычайно актуальной как с теоретической, так и с практической точки зрения. Полученные навыки работы с научными источниками и анализа данных позволяют глубже понять текущее состояние исследуемой области и подготовить основу для дальнейшей работы над предложением оригинальных решений.</w:t>
      </w:r>
    </w:p>
    <w:p w14:paraId="1F9F7D42" w14:textId="2EEFF720" w:rsidR="008733FF" w:rsidRPr="008733FF" w:rsidRDefault="006C4444" w:rsidP="000B4B3B">
      <w:pPr>
        <w:spacing w:before="240" w:after="120" w:line="240" w:lineRule="auto"/>
        <w:ind w:firstLine="709"/>
        <w:outlineLvl w:val="1"/>
        <w:rPr>
          <w:rFonts w:ascii="Arial" w:hAnsi="Arial" w:cs="Arial"/>
          <w:sz w:val="28"/>
          <w:szCs w:val="28"/>
        </w:rPr>
      </w:pPr>
      <w:bookmarkStart w:id="19" w:name="_Toc200729239"/>
      <w:r w:rsidRPr="004D1F8C">
        <w:rPr>
          <w:rFonts w:ascii="Arial" w:hAnsi="Arial" w:cs="Arial"/>
          <w:sz w:val="28"/>
          <w:szCs w:val="28"/>
        </w:rPr>
        <w:t xml:space="preserve">1.2 </w:t>
      </w:r>
      <w:r w:rsidR="008733FF" w:rsidRPr="008733FF">
        <w:rPr>
          <w:rFonts w:ascii="Arial" w:hAnsi="Arial" w:cs="Arial"/>
          <w:sz w:val="28"/>
          <w:szCs w:val="28"/>
        </w:rPr>
        <w:t>Преимущества использования больших данных</w:t>
      </w:r>
      <w:r w:rsidR="008733FF" w:rsidRPr="004D1F8C">
        <w:rPr>
          <w:rFonts w:ascii="Arial" w:hAnsi="Arial" w:cs="Arial"/>
          <w:sz w:val="28"/>
          <w:szCs w:val="28"/>
        </w:rPr>
        <w:t>:</w:t>
      </w:r>
      <w:bookmarkEnd w:id="19"/>
    </w:p>
    <w:p w14:paraId="449513A2" w14:textId="2E0027E3" w:rsidR="008733FF" w:rsidRPr="008733FF" w:rsidRDefault="008733FF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33FF">
        <w:rPr>
          <w:rFonts w:ascii="Times New Roman" w:hAnsi="Times New Roman" w:cs="Times New Roman"/>
          <w:sz w:val="28"/>
          <w:szCs w:val="28"/>
        </w:rPr>
        <w:t>Анализ рассмотренных источников позволяет выделить ключевые преимущества внедрения технологий Big Data в бизнес-процессы</w:t>
      </w:r>
      <w:r w:rsidR="00CE4DD0">
        <w:rPr>
          <w:rFonts w:ascii="Times New Roman" w:hAnsi="Times New Roman" w:cs="Times New Roman"/>
          <w:sz w:val="28"/>
          <w:szCs w:val="28"/>
        </w:rPr>
        <w:t>.</w:t>
      </w:r>
    </w:p>
    <w:p w14:paraId="261F12B5" w14:textId="30713277" w:rsidR="008733FF" w:rsidRPr="008733FF" w:rsidRDefault="008733FF" w:rsidP="004B0DE3">
      <w:pPr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33FF">
        <w:rPr>
          <w:rFonts w:ascii="Times New Roman" w:hAnsi="Times New Roman" w:cs="Times New Roman"/>
          <w:sz w:val="28"/>
          <w:szCs w:val="28"/>
        </w:rPr>
        <w:lastRenderedPageBreak/>
        <w:t>Персонализация обслуживания. На основе анализа больших объёмов информации компании могут сегментировать свою аудиторию и разрабатывать персонализированные предложения. Это способствует повышению удовлетворённости клиентов и росту их лояльности</w:t>
      </w:r>
      <w:r w:rsidR="00C4074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11D6FF7" w14:textId="7BFA3790" w:rsidR="008733FF" w:rsidRPr="008733FF" w:rsidRDefault="008733FF" w:rsidP="004B0DE3">
      <w:pPr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33FF">
        <w:rPr>
          <w:rFonts w:ascii="Times New Roman" w:hAnsi="Times New Roman" w:cs="Times New Roman"/>
          <w:sz w:val="28"/>
          <w:szCs w:val="28"/>
        </w:rPr>
        <w:t>Оптимизация процессов. Big Data позволяет эффективно решать такие задачи, как прогнозирование технического обслуживания оборудования, анализ цепочки поставок и снижение операционных затрат. Это делает производственные и логистические процессы более прозрачными и управляемыми</w:t>
      </w:r>
      <w:r w:rsidR="00C40745" w:rsidRPr="00C40745">
        <w:rPr>
          <w:rFonts w:ascii="Times New Roman" w:hAnsi="Times New Roman" w:cs="Times New Roman"/>
          <w:sz w:val="28"/>
          <w:szCs w:val="28"/>
        </w:rPr>
        <w:t>.</w:t>
      </w:r>
    </w:p>
    <w:p w14:paraId="315D11C6" w14:textId="19EBF9E0" w:rsidR="008733FF" w:rsidRPr="008733FF" w:rsidRDefault="008733FF" w:rsidP="004B0DE3">
      <w:pPr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33FF">
        <w:rPr>
          <w:rFonts w:ascii="Times New Roman" w:hAnsi="Times New Roman" w:cs="Times New Roman"/>
          <w:sz w:val="28"/>
          <w:szCs w:val="28"/>
        </w:rPr>
        <w:t>Обоснованное принятие решений. Использование объективных, количественных данных обеспечивает минимизацию управленческих рисков и возможность оперативно реагировать на изменения внешней среды, что особенно важно в условиях высокой неопределённости рынка.</w:t>
      </w:r>
    </w:p>
    <w:p w14:paraId="7F5CA11A" w14:textId="54F42E1C" w:rsidR="00BE3290" w:rsidRPr="00592B1F" w:rsidRDefault="00BE3290" w:rsidP="004B0DE3">
      <w:pPr>
        <w:spacing w:before="240" w:after="120" w:line="240" w:lineRule="auto"/>
        <w:ind w:firstLine="709"/>
        <w:outlineLvl w:val="1"/>
        <w:rPr>
          <w:rFonts w:ascii="Arial" w:hAnsi="Arial" w:cs="Arial"/>
          <w:sz w:val="28"/>
          <w:szCs w:val="28"/>
        </w:rPr>
      </w:pPr>
      <w:bookmarkStart w:id="20" w:name="_Toc200643537"/>
      <w:bookmarkStart w:id="21" w:name="_Toc200646337"/>
      <w:bookmarkStart w:id="22" w:name="_Toc200729240"/>
      <w:r w:rsidRPr="00592B1F">
        <w:rPr>
          <w:rFonts w:ascii="Arial" w:hAnsi="Arial" w:cs="Arial"/>
          <w:sz w:val="28"/>
          <w:szCs w:val="28"/>
        </w:rPr>
        <w:t>1.</w:t>
      </w:r>
      <w:r w:rsidR="000B4B3B">
        <w:rPr>
          <w:rFonts w:ascii="Arial" w:hAnsi="Arial" w:cs="Arial"/>
          <w:sz w:val="28"/>
          <w:szCs w:val="28"/>
        </w:rPr>
        <w:t>3</w:t>
      </w:r>
      <w:r w:rsidRPr="00592B1F">
        <w:rPr>
          <w:rFonts w:ascii="Arial" w:hAnsi="Arial" w:cs="Arial"/>
          <w:sz w:val="28"/>
          <w:szCs w:val="28"/>
        </w:rPr>
        <w:t xml:space="preserve"> Цифры и факты</w:t>
      </w:r>
      <w:bookmarkEnd w:id="17"/>
      <w:bookmarkEnd w:id="18"/>
      <w:bookmarkEnd w:id="20"/>
      <w:bookmarkEnd w:id="21"/>
      <w:bookmarkEnd w:id="22"/>
    </w:p>
    <w:p w14:paraId="2C456B5E" w14:textId="77777777" w:rsidR="008733FF" w:rsidRPr="008733FF" w:rsidRDefault="008733FF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33FF">
        <w:rPr>
          <w:rFonts w:ascii="Times New Roman" w:hAnsi="Times New Roman" w:cs="Times New Roman"/>
          <w:sz w:val="28"/>
          <w:szCs w:val="28"/>
        </w:rPr>
        <w:t>Для наглядной демонстрации значимости технологий Big Data в современном бизнесе были проанализированы ключевые показатели, отражающие динамику роста информационных потоков и влияние аналитики данных на эффективность управленческих решений и финансовые результаты компаний.</w:t>
      </w:r>
    </w:p>
    <w:p w14:paraId="7E34CDB6" w14:textId="77777777" w:rsidR="008733FF" w:rsidRPr="008733FF" w:rsidRDefault="008733FF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33FF">
        <w:rPr>
          <w:rFonts w:ascii="Times New Roman" w:hAnsi="Times New Roman" w:cs="Times New Roman"/>
          <w:sz w:val="28"/>
          <w:szCs w:val="28"/>
        </w:rPr>
        <w:t xml:space="preserve">Согласно данным исследования IDC (2023), общий объем мировых данных удваивается каждые два года, а к 2025 году он превысит 175 зеттабайт. Этот рост напрямую связан с увеличением числа </w:t>
      </w:r>
      <w:proofErr w:type="spellStart"/>
      <w:r w:rsidRPr="008733FF">
        <w:rPr>
          <w:rFonts w:ascii="Times New Roman" w:hAnsi="Times New Roman" w:cs="Times New Roman"/>
          <w:sz w:val="28"/>
          <w:szCs w:val="28"/>
        </w:rPr>
        <w:t>IoT</w:t>
      </w:r>
      <w:proofErr w:type="spellEnd"/>
      <w:r w:rsidRPr="008733FF">
        <w:rPr>
          <w:rFonts w:ascii="Times New Roman" w:hAnsi="Times New Roman" w:cs="Times New Roman"/>
          <w:sz w:val="28"/>
          <w:szCs w:val="28"/>
        </w:rPr>
        <w:t>-устройств, мобильных пользователей и онлайн-сервисов, генерирующих огромные массивы данных в режиме реального времени.</w:t>
      </w:r>
    </w:p>
    <w:p w14:paraId="4AC4B3C8" w14:textId="38735B5C" w:rsidR="008733FF" w:rsidRPr="008733FF" w:rsidRDefault="008733FF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33FF">
        <w:rPr>
          <w:rFonts w:ascii="Times New Roman" w:hAnsi="Times New Roman" w:cs="Times New Roman"/>
          <w:sz w:val="28"/>
          <w:szCs w:val="28"/>
        </w:rPr>
        <w:t>При этом компании, активно использующие аналитику больших данных, демонстрируют устойчивый рост ключевых бизнес-показателей</w:t>
      </w:r>
      <w:r w:rsidR="00CE4DD0">
        <w:rPr>
          <w:rFonts w:ascii="Times New Roman" w:hAnsi="Times New Roman" w:cs="Times New Roman"/>
          <w:sz w:val="28"/>
          <w:szCs w:val="28"/>
        </w:rPr>
        <w:t>.</w:t>
      </w:r>
    </w:p>
    <w:p w14:paraId="7731D273" w14:textId="1C8062BD" w:rsidR="008733FF" w:rsidRPr="008733FF" w:rsidRDefault="008733FF" w:rsidP="004B0DE3">
      <w:pPr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33FF">
        <w:rPr>
          <w:rFonts w:ascii="Times New Roman" w:hAnsi="Times New Roman" w:cs="Times New Roman"/>
          <w:sz w:val="28"/>
          <w:szCs w:val="28"/>
        </w:rPr>
        <w:t>Рост прибыли — до 15–20</w:t>
      </w:r>
      <w:r w:rsidR="0090449E" w:rsidRPr="0090449E">
        <w:rPr>
          <w:rFonts w:ascii="Times New Roman" w:hAnsi="Times New Roman" w:cs="Times New Roman"/>
          <w:sz w:val="28"/>
          <w:szCs w:val="28"/>
        </w:rPr>
        <w:t xml:space="preserve"> </w:t>
      </w:r>
      <w:r w:rsidR="0090449E">
        <w:rPr>
          <w:rFonts w:ascii="Times New Roman" w:hAnsi="Times New Roman" w:cs="Times New Roman"/>
          <w:sz w:val="28"/>
          <w:szCs w:val="28"/>
        </w:rPr>
        <w:t>процентов</w:t>
      </w:r>
      <w:r w:rsidRPr="008733FF">
        <w:rPr>
          <w:rFonts w:ascii="Times New Roman" w:hAnsi="Times New Roman" w:cs="Times New Roman"/>
          <w:sz w:val="28"/>
          <w:szCs w:val="28"/>
        </w:rPr>
        <w:t xml:space="preserve"> за </w:t>
      </w:r>
      <w:r w:rsidR="0090449E" w:rsidRPr="008733FF">
        <w:rPr>
          <w:rFonts w:ascii="Times New Roman" w:hAnsi="Times New Roman" w:cs="Times New Roman"/>
          <w:sz w:val="28"/>
          <w:szCs w:val="28"/>
        </w:rPr>
        <w:t>счёт</w:t>
      </w:r>
      <w:r w:rsidRPr="008733FF">
        <w:rPr>
          <w:rFonts w:ascii="Times New Roman" w:hAnsi="Times New Roman" w:cs="Times New Roman"/>
          <w:sz w:val="28"/>
          <w:szCs w:val="28"/>
        </w:rPr>
        <w:t xml:space="preserve"> точного прогнозирования спроса и оптимизации маркетинговых кампаний;</w:t>
      </w:r>
    </w:p>
    <w:p w14:paraId="4D637AF7" w14:textId="67702E77" w:rsidR="008733FF" w:rsidRPr="008733FF" w:rsidRDefault="008733FF" w:rsidP="004B0DE3">
      <w:pPr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33FF">
        <w:rPr>
          <w:rFonts w:ascii="Times New Roman" w:hAnsi="Times New Roman" w:cs="Times New Roman"/>
          <w:sz w:val="28"/>
          <w:szCs w:val="28"/>
        </w:rPr>
        <w:t>Снижение операционных издержек — до 25</w:t>
      </w:r>
      <w:r w:rsidR="0090449E" w:rsidRPr="0090449E">
        <w:rPr>
          <w:rFonts w:ascii="Times New Roman" w:hAnsi="Times New Roman" w:cs="Times New Roman"/>
          <w:sz w:val="28"/>
          <w:szCs w:val="28"/>
        </w:rPr>
        <w:t xml:space="preserve"> </w:t>
      </w:r>
      <w:r w:rsidR="0090449E">
        <w:rPr>
          <w:rFonts w:ascii="Times New Roman" w:hAnsi="Times New Roman" w:cs="Times New Roman"/>
          <w:sz w:val="28"/>
          <w:szCs w:val="28"/>
        </w:rPr>
        <w:t>процентов</w:t>
      </w:r>
      <w:r w:rsidRPr="008733FF">
        <w:rPr>
          <w:rFonts w:ascii="Times New Roman" w:hAnsi="Times New Roman" w:cs="Times New Roman"/>
          <w:sz w:val="28"/>
          <w:szCs w:val="28"/>
        </w:rPr>
        <w:t>, благодаря автоматизации и оптимизации производственных процессов;</w:t>
      </w:r>
    </w:p>
    <w:p w14:paraId="7C7132DD" w14:textId="7784228F" w:rsidR="008733FF" w:rsidRPr="008733FF" w:rsidRDefault="008733FF" w:rsidP="004B0DE3">
      <w:pPr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33FF">
        <w:rPr>
          <w:rFonts w:ascii="Times New Roman" w:hAnsi="Times New Roman" w:cs="Times New Roman"/>
          <w:sz w:val="28"/>
          <w:szCs w:val="28"/>
        </w:rPr>
        <w:lastRenderedPageBreak/>
        <w:t>Увеличение конверсии — до 30</w:t>
      </w:r>
      <w:r w:rsidR="0090449E" w:rsidRPr="0090449E">
        <w:rPr>
          <w:rFonts w:ascii="Times New Roman" w:hAnsi="Times New Roman" w:cs="Times New Roman"/>
          <w:sz w:val="28"/>
          <w:szCs w:val="28"/>
        </w:rPr>
        <w:t xml:space="preserve"> </w:t>
      </w:r>
      <w:r w:rsidR="0090449E">
        <w:rPr>
          <w:rFonts w:ascii="Times New Roman" w:hAnsi="Times New Roman" w:cs="Times New Roman"/>
          <w:sz w:val="28"/>
          <w:szCs w:val="28"/>
        </w:rPr>
        <w:t>процентов</w:t>
      </w:r>
      <w:r w:rsidRPr="008733FF">
        <w:rPr>
          <w:rFonts w:ascii="Times New Roman" w:hAnsi="Times New Roman" w:cs="Times New Roman"/>
          <w:sz w:val="28"/>
          <w:szCs w:val="28"/>
        </w:rPr>
        <w:t xml:space="preserve">, за </w:t>
      </w:r>
      <w:r w:rsidR="0090449E" w:rsidRPr="008733FF">
        <w:rPr>
          <w:rFonts w:ascii="Times New Roman" w:hAnsi="Times New Roman" w:cs="Times New Roman"/>
          <w:sz w:val="28"/>
          <w:szCs w:val="28"/>
        </w:rPr>
        <w:t>счёт</w:t>
      </w:r>
      <w:r w:rsidRPr="008733FF">
        <w:rPr>
          <w:rFonts w:ascii="Times New Roman" w:hAnsi="Times New Roman" w:cs="Times New Roman"/>
          <w:sz w:val="28"/>
          <w:szCs w:val="28"/>
        </w:rPr>
        <w:t xml:space="preserve"> персонализированного подхода к клиентам;</w:t>
      </w:r>
    </w:p>
    <w:p w14:paraId="1DB94006" w14:textId="2D56A668" w:rsidR="008733FF" w:rsidRPr="008733FF" w:rsidRDefault="008733FF" w:rsidP="004B0DE3">
      <w:pPr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33FF">
        <w:rPr>
          <w:rFonts w:ascii="Times New Roman" w:hAnsi="Times New Roman" w:cs="Times New Roman"/>
          <w:sz w:val="28"/>
          <w:szCs w:val="28"/>
        </w:rPr>
        <w:t>Сокращение простоев оборудования — до 27</w:t>
      </w:r>
      <w:r w:rsidR="0090449E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8733FF">
        <w:rPr>
          <w:rFonts w:ascii="Times New Roman" w:hAnsi="Times New Roman" w:cs="Times New Roman"/>
          <w:sz w:val="28"/>
          <w:szCs w:val="28"/>
        </w:rPr>
        <w:t>, благодаря применению систем предиктивного обслуживания.</w:t>
      </w:r>
    </w:p>
    <w:p w14:paraId="66D9E3D8" w14:textId="77777777" w:rsidR="008733FF" w:rsidRPr="008733FF" w:rsidRDefault="008733FF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33FF">
        <w:rPr>
          <w:rFonts w:ascii="Times New Roman" w:hAnsi="Times New Roman" w:cs="Times New Roman"/>
          <w:sz w:val="28"/>
          <w:szCs w:val="28"/>
        </w:rPr>
        <w:t>Кроме того, согласно исследованиям McKinsey &amp; Company, компании, которые применяют Big Data в стратегическом управлении, имеют конкурентное преимущество перед теми, кто игнорирует аналитику: они быстрее адаптируются к изменениям рынка, принимают более точные решения и достигают лучших финансовых результатов.</w:t>
      </w:r>
    </w:p>
    <w:p w14:paraId="7C511E89" w14:textId="77777777" w:rsidR="00CE4DD0" w:rsidRDefault="008733FF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33FF">
        <w:rPr>
          <w:rFonts w:ascii="Times New Roman" w:hAnsi="Times New Roman" w:cs="Times New Roman"/>
          <w:sz w:val="28"/>
          <w:szCs w:val="28"/>
        </w:rPr>
        <w:t>Для объективной оценки значимости технологий больших данных в современном бизнесе рассмотрим ключевые количественные показатели, демонстрирующие динамику роста информационных потоков и влияние аналитики Big Data на эффективность управленческих решений и финансовые результаты компаний. Более подробно данные представлены в таблице 1.</w:t>
      </w:r>
      <w:r w:rsidR="006C4444">
        <w:rPr>
          <w:rFonts w:ascii="Times New Roman" w:hAnsi="Times New Roman" w:cs="Times New Roman"/>
          <w:sz w:val="28"/>
          <w:szCs w:val="28"/>
        </w:rPr>
        <w:t>3</w:t>
      </w:r>
      <w:r w:rsidR="00CE4DD0" w:rsidRPr="00CE4DD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006C21D" w14:textId="23035A15" w:rsidR="008733FF" w:rsidRPr="008733FF" w:rsidRDefault="00CE4DD0" w:rsidP="004B0DE3">
      <w:pPr>
        <w:spacing w:before="240" w:after="120" w:line="240" w:lineRule="auto"/>
        <w:rPr>
          <w:rFonts w:ascii="Times New Roman" w:hAnsi="Times New Roman" w:cs="Times New Roman"/>
          <w:sz w:val="28"/>
          <w:szCs w:val="28"/>
        </w:rPr>
      </w:pPr>
      <w:r w:rsidRPr="004C7790">
        <w:rPr>
          <w:rFonts w:ascii="Times New Roman" w:hAnsi="Times New Roman" w:cs="Times New Roman"/>
          <w:sz w:val="28"/>
          <w:szCs w:val="28"/>
        </w:rPr>
        <w:t>Таблица 1.</w:t>
      </w:r>
      <w:r w:rsidR="000B4B3B">
        <w:rPr>
          <w:rFonts w:ascii="Times New Roman" w:hAnsi="Times New Roman" w:cs="Times New Roman"/>
          <w:sz w:val="28"/>
          <w:szCs w:val="28"/>
        </w:rPr>
        <w:t>3</w:t>
      </w:r>
      <w:r w:rsidRPr="004C7790">
        <w:rPr>
          <w:rFonts w:ascii="Times New Roman" w:hAnsi="Times New Roman" w:cs="Times New Roman"/>
          <w:sz w:val="28"/>
          <w:szCs w:val="28"/>
        </w:rPr>
        <w:t xml:space="preserve"> – Динамика и влияние использования больших данных на бизнес-показатели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e"/>
        <w:tblW w:w="9741" w:type="dxa"/>
        <w:tblLook w:val="04A0" w:firstRow="1" w:lastRow="0" w:firstColumn="1" w:lastColumn="0" w:noHBand="0" w:noVBand="1"/>
      </w:tblPr>
      <w:tblGrid>
        <w:gridCol w:w="2377"/>
        <w:gridCol w:w="1331"/>
        <w:gridCol w:w="1297"/>
        <w:gridCol w:w="4736"/>
      </w:tblGrid>
      <w:tr w:rsidR="00BE3290" w:rsidRPr="007A120F" w14:paraId="47A45334" w14:textId="77777777" w:rsidTr="00C202DA">
        <w:trPr>
          <w:trHeight w:val="337"/>
        </w:trPr>
        <w:tc>
          <w:tcPr>
            <w:tcW w:w="2377" w:type="dxa"/>
            <w:hideMark/>
          </w:tcPr>
          <w:p w14:paraId="1AC949E4" w14:textId="77777777" w:rsidR="00BE3290" w:rsidRPr="007A120F" w:rsidRDefault="00BE3290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1331" w:type="dxa"/>
            <w:hideMark/>
          </w:tcPr>
          <w:p w14:paraId="37246002" w14:textId="77777777" w:rsidR="00BE3290" w:rsidRPr="007A120F" w:rsidRDefault="00BE3290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1297" w:type="dxa"/>
            <w:hideMark/>
          </w:tcPr>
          <w:p w14:paraId="0983FEB4" w14:textId="77777777" w:rsidR="00BE3290" w:rsidRPr="007A120F" w:rsidRDefault="00BE3290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Источник</w:t>
            </w:r>
          </w:p>
        </w:tc>
        <w:tc>
          <w:tcPr>
            <w:tcW w:w="4736" w:type="dxa"/>
            <w:hideMark/>
          </w:tcPr>
          <w:p w14:paraId="27CEE7EE" w14:textId="77777777" w:rsidR="00BE3290" w:rsidRPr="007A120F" w:rsidRDefault="00BE3290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Пояснение</w:t>
            </w:r>
          </w:p>
        </w:tc>
      </w:tr>
      <w:tr w:rsidR="00BE3290" w:rsidRPr="007A120F" w14:paraId="17E0693F" w14:textId="77777777" w:rsidTr="00C202DA">
        <w:trPr>
          <w:trHeight w:val="1673"/>
        </w:trPr>
        <w:tc>
          <w:tcPr>
            <w:tcW w:w="2377" w:type="dxa"/>
            <w:hideMark/>
          </w:tcPr>
          <w:p w14:paraId="0618BF25" w14:textId="77777777" w:rsidR="00BE3290" w:rsidRPr="007A120F" w:rsidRDefault="00BE3290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Прогнозируемый объём мировых данных к 2025 г.</w:t>
            </w:r>
          </w:p>
        </w:tc>
        <w:tc>
          <w:tcPr>
            <w:tcW w:w="1331" w:type="dxa"/>
            <w:hideMark/>
          </w:tcPr>
          <w:p w14:paraId="7E69AC54" w14:textId="77777777" w:rsidR="00BE3290" w:rsidRPr="007A120F" w:rsidRDefault="00BE3290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~175 зеттабайт</w:t>
            </w:r>
          </w:p>
        </w:tc>
        <w:tc>
          <w:tcPr>
            <w:tcW w:w="1297" w:type="dxa"/>
            <w:hideMark/>
          </w:tcPr>
          <w:p w14:paraId="37051411" w14:textId="77777777" w:rsidR="00BE3290" w:rsidRPr="007A120F" w:rsidRDefault="00BE3290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IDC</w:t>
            </w:r>
          </w:p>
        </w:tc>
        <w:tc>
          <w:tcPr>
            <w:tcW w:w="4736" w:type="dxa"/>
            <w:hideMark/>
          </w:tcPr>
          <w:p w14:paraId="58DFAC43" w14:textId="397C91EA" w:rsidR="00BE3290" w:rsidRPr="007A120F" w:rsidRDefault="00500D6B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 xml:space="preserve">Объем данных стремительно растёт за счёт цифровизации, </w:t>
            </w:r>
            <w:proofErr w:type="spellStart"/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IoT</w:t>
            </w:r>
            <w:proofErr w:type="spellEnd"/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, соцсетей и облачных технологий. В 2020 году этот показатель составлял 44 зеттабайта, а к 2025 году увеличится почти в 4 раза.</w:t>
            </w:r>
          </w:p>
        </w:tc>
      </w:tr>
      <w:tr w:rsidR="00BE3290" w:rsidRPr="007A120F" w14:paraId="04506746" w14:textId="77777777" w:rsidTr="00C202DA">
        <w:trPr>
          <w:trHeight w:val="1673"/>
        </w:trPr>
        <w:tc>
          <w:tcPr>
            <w:tcW w:w="2377" w:type="dxa"/>
            <w:hideMark/>
          </w:tcPr>
          <w:p w14:paraId="173266BD" w14:textId="77777777" w:rsidR="00BE3290" w:rsidRPr="007A120F" w:rsidRDefault="00BE3290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Увеличение эффективности бизнеса при использовании больших данных</w:t>
            </w:r>
          </w:p>
        </w:tc>
        <w:tc>
          <w:tcPr>
            <w:tcW w:w="1331" w:type="dxa"/>
            <w:hideMark/>
          </w:tcPr>
          <w:p w14:paraId="039C13C4" w14:textId="74771370" w:rsidR="00BE3290" w:rsidRPr="007A120F" w:rsidRDefault="00BE3290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+10–15</w:t>
            </w:r>
            <w:r w:rsidR="004D1F8C" w:rsidRPr="007A120F">
              <w:rPr>
                <w:rFonts w:ascii="Times New Roman" w:hAnsi="Times New Roman" w:cs="Times New Roman"/>
                <w:sz w:val="24"/>
                <w:szCs w:val="24"/>
              </w:rPr>
              <w:t xml:space="preserve"> процентов</w:t>
            </w:r>
          </w:p>
        </w:tc>
        <w:tc>
          <w:tcPr>
            <w:tcW w:w="1297" w:type="dxa"/>
            <w:hideMark/>
          </w:tcPr>
          <w:p w14:paraId="15AEF509" w14:textId="77777777" w:rsidR="00BE3290" w:rsidRPr="007A120F" w:rsidRDefault="00BE3290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Forbes</w:t>
            </w:r>
          </w:p>
        </w:tc>
        <w:tc>
          <w:tcPr>
            <w:tcW w:w="4736" w:type="dxa"/>
            <w:hideMark/>
          </w:tcPr>
          <w:p w14:paraId="73FB21E6" w14:textId="77777777" w:rsidR="00BE3290" w:rsidRPr="007A120F" w:rsidRDefault="00BE3290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Компании, использующие аналитику данных, получают более точные прогнозы, снижают риски и повышают прибыльность. Например, ритейлеры могут персонализировать рекламу, увеличивая продажи.</w:t>
            </w:r>
          </w:p>
        </w:tc>
      </w:tr>
      <w:tr w:rsidR="00BE3290" w:rsidRPr="007A120F" w14:paraId="2E2F30B0" w14:textId="77777777" w:rsidTr="00C202DA">
        <w:trPr>
          <w:trHeight w:val="1336"/>
        </w:trPr>
        <w:tc>
          <w:tcPr>
            <w:tcW w:w="2377" w:type="dxa"/>
            <w:hideMark/>
          </w:tcPr>
          <w:p w14:paraId="1B969F81" w14:textId="77777777" w:rsidR="00BE3290" w:rsidRPr="007A120F" w:rsidRDefault="00BE3290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Снижение операционных затрат</w:t>
            </w:r>
          </w:p>
        </w:tc>
        <w:tc>
          <w:tcPr>
            <w:tcW w:w="1331" w:type="dxa"/>
            <w:hideMark/>
          </w:tcPr>
          <w:p w14:paraId="7C71DEBE" w14:textId="3205213D" w:rsidR="00BE3290" w:rsidRPr="007A120F" w:rsidRDefault="00BE3290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До 15–20</w:t>
            </w:r>
            <w:r w:rsidR="004D1F8C" w:rsidRPr="007A120F">
              <w:rPr>
                <w:rFonts w:ascii="Times New Roman" w:hAnsi="Times New Roman" w:cs="Times New Roman"/>
                <w:sz w:val="24"/>
                <w:szCs w:val="24"/>
              </w:rPr>
              <w:t xml:space="preserve"> процентов</w:t>
            </w:r>
          </w:p>
        </w:tc>
        <w:tc>
          <w:tcPr>
            <w:tcW w:w="1297" w:type="dxa"/>
            <w:hideMark/>
          </w:tcPr>
          <w:p w14:paraId="377B18C8" w14:textId="77777777" w:rsidR="00BE3290" w:rsidRPr="007A120F" w:rsidRDefault="00BE3290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McKinsey</w:t>
            </w:r>
          </w:p>
        </w:tc>
        <w:tc>
          <w:tcPr>
            <w:tcW w:w="4736" w:type="dxa"/>
            <w:hideMark/>
          </w:tcPr>
          <w:p w14:paraId="087290F1" w14:textId="77777777" w:rsidR="00BE3290" w:rsidRPr="007A120F" w:rsidRDefault="00BE3290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Аналитика данных помогает компаниям автоматизировать процессы, оптимизировать логистику и предсказывать спрос, что позволяет снизить издержки.</w:t>
            </w:r>
          </w:p>
        </w:tc>
      </w:tr>
      <w:tr w:rsidR="00BE3290" w:rsidRPr="007A120F" w14:paraId="107D4BEF" w14:textId="77777777" w:rsidTr="00C202DA">
        <w:trPr>
          <w:trHeight w:val="1336"/>
        </w:trPr>
        <w:tc>
          <w:tcPr>
            <w:tcW w:w="2377" w:type="dxa"/>
            <w:hideMark/>
          </w:tcPr>
          <w:p w14:paraId="636BA02F" w14:textId="77777777" w:rsidR="00BE3290" w:rsidRPr="007A120F" w:rsidRDefault="00BE3290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Инвестиции компаний в технологии больших данных (2020 г.)</w:t>
            </w:r>
          </w:p>
        </w:tc>
        <w:tc>
          <w:tcPr>
            <w:tcW w:w="1331" w:type="dxa"/>
            <w:hideMark/>
          </w:tcPr>
          <w:p w14:paraId="32ED1985" w14:textId="77777777" w:rsidR="00BE3290" w:rsidRPr="007A120F" w:rsidRDefault="00BE3290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Около 200 млрд долларов</w:t>
            </w:r>
          </w:p>
        </w:tc>
        <w:tc>
          <w:tcPr>
            <w:tcW w:w="1297" w:type="dxa"/>
            <w:hideMark/>
          </w:tcPr>
          <w:p w14:paraId="4CF8D31D" w14:textId="77777777" w:rsidR="00BE3290" w:rsidRPr="007A120F" w:rsidRDefault="00BE3290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IBM Big Data Analytics</w:t>
            </w:r>
          </w:p>
        </w:tc>
        <w:tc>
          <w:tcPr>
            <w:tcW w:w="4736" w:type="dxa"/>
            <w:hideMark/>
          </w:tcPr>
          <w:p w14:paraId="00C7EA89" w14:textId="77777777" w:rsidR="00BE3290" w:rsidRPr="007A120F" w:rsidRDefault="00BE3290" w:rsidP="004B0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Крупные компании активно вкладывают в решения по анализу данных, машинное обучение и облачные технологии, что показывает высокий спрос на Big Data.</w:t>
            </w:r>
          </w:p>
        </w:tc>
      </w:tr>
    </w:tbl>
    <w:p w14:paraId="3381FF11" w14:textId="7DDC631E" w:rsidR="00FF7821" w:rsidRDefault="00FF7821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3" w:name="_Toc200299178"/>
      <w:bookmarkStart w:id="24" w:name="_Toc200625522"/>
      <w:r w:rsidRPr="00FF7821">
        <w:rPr>
          <w:rFonts w:ascii="Times New Roman" w:hAnsi="Times New Roman" w:cs="Times New Roman"/>
          <w:sz w:val="28"/>
          <w:szCs w:val="28"/>
        </w:rPr>
        <w:lastRenderedPageBreak/>
        <w:t xml:space="preserve">Анализ приведённых данных позволяет сделать несколько важных выводов. </w:t>
      </w:r>
    </w:p>
    <w:p w14:paraId="735D5B64" w14:textId="011F941E" w:rsidR="00FF7821" w:rsidRPr="00FF7821" w:rsidRDefault="00FF7821" w:rsidP="004B0DE3">
      <w:pPr>
        <w:pStyle w:val="a7"/>
        <w:numPr>
          <w:ilvl w:val="0"/>
          <w:numId w:val="3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7821">
        <w:rPr>
          <w:rFonts w:ascii="Times New Roman" w:hAnsi="Times New Roman" w:cs="Times New Roman"/>
          <w:sz w:val="28"/>
          <w:szCs w:val="28"/>
        </w:rPr>
        <w:t>Во-первых, объём глобальных данных растёт экспоненциально — только за пять лет (с 2020 по 2025) он увеличится почти в четыре раза. Это обусловлено цифровой трансформацией экономики, широким внедрением интернета вещей (</w:t>
      </w:r>
      <w:proofErr w:type="spellStart"/>
      <w:r w:rsidRPr="00FF7821">
        <w:rPr>
          <w:rFonts w:ascii="Times New Roman" w:hAnsi="Times New Roman" w:cs="Times New Roman"/>
          <w:sz w:val="28"/>
          <w:szCs w:val="28"/>
        </w:rPr>
        <w:t>IoT</w:t>
      </w:r>
      <w:proofErr w:type="spellEnd"/>
      <w:r w:rsidRPr="00FF7821">
        <w:rPr>
          <w:rFonts w:ascii="Times New Roman" w:hAnsi="Times New Roman" w:cs="Times New Roman"/>
          <w:sz w:val="28"/>
          <w:szCs w:val="28"/>
        </w:rPr>
        <w:t>), развитием социальных сетей и облачных технологий.</w:t>
      </w:r>
    </w:p>
    <w:p w14:paraId="5F8812B9" w14:textId="77777777" w:rsidR="00FF7821" w:rsidRPr="00FF7821" w:rsidRDefault="00FF7821" w:rsidP="004B0DE3">
      <w:pPr>
        <w:pStyle w:val="a7"/>
        <w:numPr>
          <w:ilvl w:val="0"/>
          <w:numId w:val="3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7821">
        <w:rPr>
          <w:rFonts w:ascii="Times New Roman" w:hAnsi="Times New Roman" w:cs="Times New Roman"/>
          <w:sz w:val="28"/>
          <w:szCs w:val="28"/>
        </w:rPr>
        <w:t>Во-вторых, использование аналитики больших данных напрямую связано с повышением эффективности бизнеса. По данным исследований, компании, применяющие Big Data, увеличивают свою производительность на десять–пятнадцать процентов. Особенно это заметно в таких отраслях, как ритейл, финансы и логистика, где персонализация услуг и точность прогнозов играют решающую роль.</w:t>
      </w:r>
    </w:p>
    <w:p w14:paraId="024325BE" w14:textId="77777777" w:rsidR="00FF7821" w:rsidRPr="00FF7821" w:rsidRDefault="00FF7821" w:rsidP="004B0DE3">
      <w:pPr>
        <w:pStyle w:val="a7"/>
        <w:numPr>
          <w:ilvl w:val="0"/>
          <w:numId w:val="3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7821">
        <w:rPr>
          <w:rFonts w:ascii="Times New Roman" w:hAnsi="Times New Roman" w:cs="Times New Roman"/>
          <w:sz w:val="28"/>
          <w:szCs w:val="28"/>
        </w:rPr>
        <w:t>В-третьих, применение технологий Big Data способствует существенному снижению операционных затрат — до пятнадцати–двадцати процентов. Это достигается за счёт автоматизации процессов, оптимизации цепочек поставок, прогнозирования спроса и выявления слабых мест в производстве или обслуживании клиентов.</w:t>
      </w:r>
    </w:p>
    <w:p w14:paraId="650B9807" w14:textId="403D4097" w:rsidR="00FF7821" w:rsidRPr="00FF7821" w:rsidRDefault="00FF7821" w:rsidP="004B0DE3">
      <w:pPr>
        <w:pStyle w:val="a7"/>
        <w:numPr>
          <w:ilvl w:val="0"/>
          <w:numId w:val="3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7821">
        <w:rPr>
          <w:rFonts w:ascii="Times New Roman" w:hAnsi="Times New Roman" w:cs="Times New Roman"/>
          <w:sz w:val="28"/>
          <w:szCs w:val="28"/>
        </w:rPr>
        <w:t xml:space="preserve">Наконец, инвестиции в технологии Big Data уже сегодня составляют сотни миллиардов долларов, что </w:t>
      </w:r>
      <w:r w:rsidR="002C1CCA" w:rsidRPr="00FF7821">
        <w:rPr>
          <w:rFonts w:ascii="Times New Roman" w:hAnsi="Times New Roman" w:cs="Times New Roman"/>
          <w:sz w:val="28"/>
          <w:szCs w:val="28"/>
        </w:rPr>
        <w:t>подчёркивает</w:t>
      </w:r>
      <w:r w:rsidRPr="00FF7821">
        <w:rPr>
          <w:rFonts w:ascii="Times New Roman" w:hAnsi="Times New Roman" w:cs="Times New Roman"/>
          <w:sz w:val="28"/>
          <w:szCs w:val="28"/>
        </w:rPr>
        <w:t xml:space="preserve"> их стратегическую важность для бизнеса. Такие корпорации, как IBM, Google, Amazon и Microsoft, продолжают развивать инфраструктуру для хранения и обработки данных, создавая платформы, доступные не только крупным, но и средним и малым предприятиям.</w:t>
      </w:r>
    </w:p>
    <w:p w14:paraId="08D4329E" w14:textId="77777777" w:rsidR="00FF7821" w:rsidRPr="00FF7821" w:rsidRDefault="00FF7821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7821">
        <w:rPr>
          <w:rFonts w:ascii="Times New Roman" w:hAnsi="Times New Roman" w:cs="Times New Roman"/>
          <w:sz w:val="28"/>
          <w:szCs w:val="28"/>
        </w:rPr>
        <w:t>Процесс обработки больших данных включает пять основных этапов, начиная с сбора информации и заканчивая применением аналитических результатов в управленческой практике. Грамотная организация каждого этапа позволяет компаниям более точно прогнозировать спрос, оптимизировать процессы и принимать решения на основе объективных данных, что особенно важно в условиях высокой конкуренции и быстро меняющейся рыночной среды.</w:t>
      </w:r>
    </w:p>
    <w:p w14:paraId="4FA69B5C" w14:textId="0BE94830" w:rsidR="00FF7821" w:rsidRPr="00FF7821" w:rsidRDefault="00FF7821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7821">
        <w:rPr>
          <w:rFonts w:ascii="Times New Roman" w:hAnsi="Times New Roman" w:cs="Times New Roman"/>
          <w:sz w:val="28"/>
          <w:szCs w:val="28"/>
        </w:rPr>
        <w:t xml:space="preserve">Приведённые данные подтверждают, что Big Data становится ключевым ресурсом современной экономики. Рост объёмов информации требует всё более </w:t>
      </w:r>
      <w:r w:rsidRPr="00FF7821">
        <w:rPr>
          <w:rFonts w:ascii="Times New Roman" w:hAnsi="Times New Roman" w:cs="Times New Roman"/>
          <w:sz w:val="28"/>
          <w:szCs w:val="28"/>
        </w:rPr>
        <w:lastRenderedPageBreak/>
        <w:t>мощных аналитических инструментов, а компании, которые эффективно используют Big Data, получают реальные конкурентные преимущества. Применение этих технологий позволяет повысить производительность, снизить издержки и принимать более обоснованные управленческие решения, что делает их стратегически важными для развития бизнеса.</w:t>
      </w:r>
    </w:p>
    <w:p w14:paraId="62A73D3A" w14:textId="66FCBDE7" w:rsidR="00BE3290" w:rsidRPr="008535F1" w:rsidRDefault="00BE3290" w:rsidP="004B0DE3">
      <w:pPr>
        <w:spacing w:before="240" w:after="120" w:line="240" w:lineRule="auto"/>
        <w:ind w:firstLine="709"/>
        <w:outlineLvl w:val="1"/>
        <w:rPr>
          <w:rFonts w:ascii="Arial" w:hAnsi="Arial" w:cs="Arial"/>
          <w:sz w:val="28"/>
          <w:szCs w:val="28"/>
        </w:rPr>
      </w:pPr>
      <w:bookmarkStart w:id="25" w:name="_Toc200643538"/>
      <w:bookmarkStart w:id="26" w:name="_Toc200646338"/>
      <w:bookmarkStart w:id="27" w:name="_Toc200729241"/>
      <w:r w:rsidRPr="008535F1">
        <w:rPr>
          <w:rFonts w:ascii="Arial" w:hAnsi="Arial" w:cs="Arial"/>
          <w:sz w:val="28"/>
          <w:szCs w:val="28"/>
        </w:rPr>
        <w:t>1.</w:t>
      </w:r>
      <w:r w:rsidR="000B4B3B">
        <w:rPr>
          <w:rFonts w:ascii="Arial" w:hAnsi="Arial" w:cs="Arial"/>
          <w:sz w:val="28"/>
          <w:szCs w:val="28"/>
        </w:rPr>
        <w:t>4</w:t>
      </w:r>
      <w:r w:rsidRPr="008535F1">
        <w:rPr>
          <w:rFonts w:ascii="Arial" w:hAnsi="Arial" w:cs="Arial"/>
          <w:sz w:val="28"/>
          <w:szCs w:val="28"/>
        </w:rPr>
        <w:t xml:space="preserve"> Этапы обработки данных в бизнесе</w:t>
      </w:r>
      <w:bookmarkEnd w:id="23"/>
      <w:bookmarkEnd w:id="24"/>
      <w:bookmarkEnd w:id="25"/>
      <w:bookmarkEnd w:id="26"/>
      <w:bookmarkEnd w:id="27"/>
      <w:r w:rsidRPr="008535F1">
        <w:rPr>
          <w:rFonts w:ascii="Arial" w:hAnsi="Arial" w:cs="Arial"/>
          <w:sz w:val="28"/>
          <w:szCs w:val="28"/>
        </w:rPr>
        <w:t xml:space="preserve"> </w:t>
      </w:r>
    </w:p>
    <w:p w14:paraId="59E9753D" w14:textId="43E0B108" w:rsidR="00B8254E" w:rsidRDefault="00AF7AE1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8" w:name="_Toc200299179"/>
      <w:bookmarkStart w:id="29" w:name="_Toc200625523"/>
      <w:r w:rsidRPr="00AF7AE1">
        <w:rPr>
          <w:rFonts w:ascii="Times New Roman" w:hAnsi="Times New Roman" w:cs="Times New Roman"/>
          <w:sz w:val="28"/>
          <w:szCs w:val="28"/>
        </w:rPr>
        <w:t>Для наглядного понимания процесса сбора, хранения, обработки и анализа больших данных в современном бизнесе представлены ключевые этапы работы с информацией. Каждый из них имеет важное значение для получения достоверных результатов и принятия обоснованных управленческих решений. Более подробно этапы обработки данных представлены в таблице 1.</w:t>
      </w:r>
      <w:r w:rsidR="000B4B3B">
        <w:rPr>
          <w:rFonts w:ascii="Times New Roman" w:hAnsi="Times New Roman" w:cs="Times New Roman"/>
          <w:sz w:val="28"/>
          <w:szCs w:val="28"/>
        </w:rPr>
        <w:t>4</w:t>
      </w:r>
    </w:p>
    <w:p w14:paraId="77E355D1" w14:textId="7F0598E5" w:rsidR="00CE4DD0" w:rsidRPr="00AF7AE1" w:rsidRDefault="00CE4DD0" w:rsidP="004B0DE3">
      <w:pPr>
        <w:spacing w:before="240" w:after="120" w:line="240" w:lineRule="auto"/>
        <w:rPr>
          <w:rFonts w:ascii="Times New Roman" w:hAnsi="Times New Roman" w:cs="Times New Roman"/>
          <w:sz w:val="28"/>
          <w:szCs w:val="28"/>
        </w:rPr>
      </w:pPr>
      <w:r w:rsidRPr="00AF7AE1">
        <w:rPr>
          <w:rFonts w:ascii="Times New Roman" w:hAnsi="Times New Roman" w:cs="Times New Roman"/>
          <w:sz w:val="28"/>
          <w:szCs w:val="28"/>
        </w:rPr>
        <w:t>Таблица 1.</w:t>
      </w:r>
      <w:r w:rsidR="000B4B3B">
        <w:rPr>
          <w:rFonts w:ascii="Times New Roman" w:hAnsi="Times New Roman" w:cs="Times New Roman"/>
          <w:sz w:val="28"/>
          <w:szCs w:val="28"/>
        </w:rPr>
        <w:t>4</w:t>
      </w:r>
      <w:r w:rsidRPr="00AF7AE1">
        <w:rPr>
          <w:rFonts w:ascii="Times New Roman" w:hAnsi="Times New Roman" w:cs="Times New Roman"/>
          <w:sz w:val="28"/>
          <w:szCs w:val="28"/>
        </w:rPr>
        <w:t xml:space="preserve"> – Этапы обработки данных в бизнесе</w:t>
      </w:r>
    </w:p>
    <w:tbl>
      <w:tblPr>
        <w:tblStyle w:val="ae"/>
        <w:tblW w:w="9741" w:type="dxa"/>
        <w:tblLook w:val="04A0" w:firstRow="1" w:lastRow="0" w:firstColumn="1" w:lastColumn="0" w:noHBand="0" w:noVBand="1"/>
      </w:tblPr>
      <w:tblGrid>
        <w:gridCol w:w="548"/>
        <w:gridCol w:w="2463"/>
        <w:gridCol w:w="6730"/>
      </w:tblGrid>
      <w:tr w:rsidR="00582777" w:rsidRPr="007A120F" w14:paraId="5DEDBB8F" w14:textId="77777777" w:rsidTr="00C202DA">
        <w:tc>
          <w:tcPr>
            <w:tcW w:w="548" w:type="dxa"/>
            <w:hideMark/>
          </w:tcPr>
          <w:p w14:paraId="6F19B1B8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463" w:type="dxa"/>
            <w:hideMark/>
          </w:tcPr>
          <w:p w14:paraId="47C3C66C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</w:t>
            </w:r>
          </w:p>
        </w:tc>
        <w:tc>
          <w:tcPr>
            <w:tcW w:w="6730" w:type="dxa"/>
            <w:hideMark/>
          </w:tcPr>
          <w:p w14:paraId="3C9FEA56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Описание процесса</w:t>
            </w:r>
          </w:p>
        </w:tc>
      </w:tr>
      <w:tr w:rsidR="00582777" w:rsidRPr="007A120F" w14:paraId="24E73780" w14:textId="77777777" w:rsidTr="00C202DA">
        <w:tc>
          <w:tcPr>
            <w:tcW w:w="548" w:type="dxa"/>
            <w:hideMark/>
          </w:tcPr>
          <w:p w14:paraId="04414062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3" w:type="dxa"/>
            <w:hideMark/>
          </w:tcPr>
          <w:p w14:paraId="564FA480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Источники данных</w:t>
            </w:r>
          </w:p>
        </w:tc>
        <w:tc>
          <w:tcPr>
            <w:tcW w:w="6730" w:type="dxa"/>
            <w:hideMark/>
          </w:tcPr>
          <w:p w14:paraId="4866A57B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 xml:space="preserve">Сбор информации из различных каналов: онлайн и оффлайн-систем, </w:t>
            </w:r>
            <w:proofErr w:type="spellStart"/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IoT</w:t>
            </w:r>
            <w:proofErr w:type="spellEnd"/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-устройств, социальных сетей, транзакционных баз данных и других источников.</w:t>
            </w:r>
          </w:p>
        </w:tc>
      </w:tr>
      <w:tr w:rsidR="00582777" w:rsidRPr="007A120F" w14:paraId="1A087836" w14:textId="77777777" w:rsidTr="00C202DA">
        <w:tc>
          <w:tcPr>
            <w:tcW w:w="548" w:type="dxa"/>
            <w:hideMark/>
          </w:tcPr>
          <w:p w14:paraId="5548FED8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3" w:type="dxa"/>
            <w:hideMark/>
          </w:tcPr>
          <w:p w14:paraId="6C657A09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Сбор и хранение</w:t>
            </w:r>
          </w:p>
        </w:tc>
        <w:tc>
          <w:tcPr>
            <w:tcW w:w="6730" w:type="dxa"/>
            <w:hideMark/>
          </w:tcPr>
          <w:p w14:paraId="0C0795BF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 xml:space="preserve">Интеграция данных в централизованные системы хранения (базы данных, дата-центры, облачные платформы), использование технологий </w:t>
            </w:r>
            <w:proofErr w:type="spellStart"/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Hadoop</w:t>
            </w:r>
            <w:proofErr w:type="spellEnd"/>
            <w:r w:rsidRPr="007A120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NoSQL</w:t>
            </w:r>
            <w:proofErr w:type="spellEnd"/>
            <w:r w:rsidRPr="007A120F">
              <w:rPr>
                <w:rFonts w:ascii="Times New Roman" w:hAnsi="Times New Roman" w:cs="Times New Roman"/>
                <w:sz w:val="24"/>
                <w:szCs w:val="24"/>
              </w:rPr>
              <w:t xml:space="preserve"> и других инструментов масштабируемого хранения.</w:t>
            </w:r>
          </w:p>
        </w:tc>
      </w:tr>
      <w:tr w:rsidR="00582777" w:rsidRPr="007A120F" w14:paraId="6A699C86" w14:textId="77777777" w:rsidTr="00C202DA">
        <w:tc>
          <w:tcPr>
            <w:tcW w:w="548" w:type="dxa"/>
            <w:hideMark/>
          </w:tcPr>
          <w:p w14:paraId="51F86F75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3" w:type="dxa"/>
            <w:hideMark/>
          </w:tcPr>
          <w:p w14:paraId="42D8AC0D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Обработка данных</w:t>
            </w:r>
          </w:p>
        </w:tc>
        <w:tc>
          <w:tcPr>
            <w:tcW w:w="6730" w:type="dxa"/>
            <w:hideMark/>
          </w:tcPr>
          <w:p w14:paraId="0D4D52AE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Очистка, нормализация и структурирование данных, удаление аномалий и дубликатов, подготовка к дальнейшему анализу с использованием ETL-процессов (</w:t>
            </w:r>
            <w:proofErr w:type="spellStart"/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Extract</w:t>
            </w:r>
            <w:proofErr w:type="spellEnd"/>
            <w:r w:rsidRPr="007A120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Transform</w:t>
            </w:r>
            <w:proofErr w:type="spellEnd"/>
            <w:r w:rsidRPr="007A120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Load</w:t>
            </w:r>
            <w:proofErr w:type="spellEnd"/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582777" w:rsidRPr="007A120F" w14:paraId="7F020A8E" w14:textId="77777777" w:rsidTr="00C202DA">
        <w:tc>
          <w:tcPr>
            <w:tcW w:w="548" w:type="dxa"/>
            <w:hideMark/>
          </w:tcPr>
          <w:p w14:paraId="70A6AD2C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3" w:type="dxa"/>
            <w:hideMark/>
          </w:tcPr>
          <w:p w14:paraId="454E71C9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Анализ и визуализация</w:t>
            </w:r>
          </w:p>
        </w:tc>
        <w:tc>
          <w:tcPr>
            <w:tcW w:w="6730" w:type="dxa"/>
            <w:hideMark/>
          </w:tcPr>
          <w:p w14:paraId="6D700F26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Применение статистических методов, машинного обучения и алгоритмов искусственного интеллекта для выявления скрытых закономерностей, а также визуализация результатов анализа для удобства интерпретации.</w:t>
            </w:r>
          </w:p>
        </w:tc>
      </w:tr>
      <w:tr w:rsidR="00582777" w:rsidRPr="007A120F" w14:paraId="504E645F" w14:textId="77777777" w:rsidTr="00C202DA">
        <w:tc>
          <w:tcPr>
            <w:tcW w:w="548" w:type="dxa"/>
            <w:hideMark/>
          </w:tcPr>
          <w:p w14:paraId="0C5BDD34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3" w:type="dxa"/>
            <w:hideMark/>
          </w:tcPr>
          <w:p w14:paraId="3B41D1DB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Принятие решений</w:t>
            </w:r>
          </w:p>
        </w:tc>
        <w:tc>
          <w:tcPr>
            <w:tcW w:w="6730" w:type="dxa"/>
            <w:hideMark/>
          </w:tcPr>
          <w:p w14:paraId="671CA0B6" w14:textId="77777777" w:rsidR="00AF7AE1" w:rsidRPr="007A120F" w:rsidRDefault="00AF7AE1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120F">
              <w:rPr>
                <w:rFonts w:ascii="Times New Roman" w:hAnsi="Times New Roman" w:cs="Times New Roman"/>
                <w:sz w:val="24"/>
                <w:szCs w:val="24"/>
              </w:rPr>
              <w:t>Использование полученных аналитических данных для разработки стратегий, оптимизации бизнес-процессов и оперативного реагирования на изменения в рыночной среде.</w:t>
            </w:r>
          </w:p>
        </w:tc>
      </w:tr>
    </w:tbl>
    <w:p w14:paraId="6A6D6CD2" w14:textId="5B040FDE" w:rsidR="00AF7AE1" w:rsidRPr="00AF7AE1" w:rsidRDefault="00AF7AE1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AE1">
        <w:rPr>
          <w:rFonts w:ascii="Times New Roman" w:hAnsi="Times New Roman" w:cs="Times New Roman"/>
          <w:sz w:val="28"/>
          <w:szCs w:val="28"/>
        </w:rPr>
        <w:t>Каждый этап играет важную роль в эффективном использовании больших данных:</w:t>
      </w:r>
    </w:p>
    <w:p w14:paraId="02F4AC1A" w14:textId="5F70E46A" w:rsidR="00AF7AE1" w:rsidRPr="00AF7AE1" w:rsidRDefault="00AF7AE1" w:rsidP="004B0DE3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AE1">
        <w:rPr>
          <w:rFonts w:ascii="Times New Roman" w:hAnsi="Times New Roman" w:cs="Times New Roman"/>
          <w:sz w:val="28"/>
          <w:szCs w:val="28"/>
        </w:rPr>
        <w:t xml:space="preserve">Источники данных — современные компании используют как традиционные внутренние системы (например, ERP и CRM), так и внешние цифровые источники (социальные сети, данные </w:t>
      </w:r>
      <w:proofErr w:type="spellStart"/>
      <w:r w:rsidRPr="00AF7AE1">
        <w:rPr>
          <w:rFonts w:ascii="Times New Roman" w:hAnsi="Times New Roman" w:cs="Times New Roman"/>
          <w:sz w:val="28"/>
          <w:szCs w:val="28"/>
        </w:rPr>
        <w:t>IoT</w:t>
      </w:r>
      <w:proofErr w:type="spellEnd"/>
      <w:r w:rsidRPr="00AF7AE1">
        <w:rPr>
          <w:rFonts w:ascii="Times New Roman" w:hAnsi="Times New Roman" w:cs="Times New Roman"/>
          <w:sz w:val="28"/>
          <w:szCs w:val="28"/>
        </w:rPr>
        <w:t>-устройств, открытые API)</w:t>
      </w:r>
      <w:r w:rsidR="00EB68C0" w:rsidRPr="00EB68C0">
        <w:rPr>
          <w:rFonts w:ascii="Times New Roman" w:hAnsi="Times New Roman" w:cs="Times New Roman"/>
          <w:sz w:val="28"/>
          <w:szCs w:val="28"/>
        </w:rPr>
        <w:t>;</w:t>
      </w:r>
    </w:p>
    <w:p w14:paraId="7F7B25ED" w14:textId="1E4090E6" w:rsidR="00AF7AE1" w:rsidRPr="00AF7AE1" w:rsidRDefault="00AF7AE1" w:rsidP="004B0DE3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AE1">
        <w:rPr>
          <w:rFonts w:ascii="Times New Roman" w:hAnsi="Times New Roman" w:cs="Times New Roman"/>
          <w:sz w:val="28"/>
          <w:szCs w:val="28"/>
        </w:rPr>
        <w:lastRenderedPageBreak/>
        <w:t>Сбор и хранение — являются критически важными этапами, поскольку от качества организации хранения зависит скорость и точность последующего доступа к данным</w:t>
      </w:r>
      <w:r w:rsidR="00EB68C0" w:rsidRPr="00EB68C0">
        <w:rPr>
          <w:rFonts w:ascii="Times New Roman" w:hAnsi="Times New Roman" w:cs="Times New Roman"/>
          <w:sz w:val="28"/>
          <w:szCs w:val="28"/>
        </w:rPr>
        <w:t>;</w:t>
      </w:r>
    </w:p>
    <w:p w14:paraId="326AF60E" w14:textId="2F18E39F" w:rsidR="00AF7AE1" w:rsidRPr="00AF7AE1" w:rsidRDefault="00AF7AE1" w:rsidP="004B0DE3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AE1">
        <w:rPr>
          <w:rFonts w:ascii="Times New Roman" w:hAnsi="Times New Roman" w:cs="Times New Roman"/>
          <w:sz w:val="28"/>
          <w:szCs w:val="28"/>
        </w:rPr>
        <w:t>Обработка данных — необходима для обеспечения их корректности и пригодности к анализу. На этом этапе устраняются ошибки, пропуски, дубликаты, данные нормализуются и преобразуются в единый формат</w:t>
      </w:r>
      <w:r w:rsidR="00EB68C0" w:rsidRPr="00EB68C0">
        <w:rPr>
          <w:rFonts w:ascii="Times New Roman" w:hAnsi="Times New Roman" w:cs="Times New Roman"/>
          <w:sz w:val="28"/>
          <w:szCs w:val="28"/>
        </w:rPr>
        <w:t>;</w:t>
      </w:r>
    </w:p>
    <w:p w14:paraId="4C6E325B" w14:textId="5870DE1C" w:rsidR="00AF7AE1" w:rsidRPr="00AF7AE1" w:rsidRDefault="00AF7AE1" w:rsidP="004B0DE3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AE1">
        <w:rPr>
          <w:rFonts w:ascii="Times New Roman" w:hAnsi="Times New Roman" w:cs="Times New Roman"/>
          <w:sz w:val="28"/>
          <w:szCs w:val="28"/>
        </w:rPr>
        <w:t>Анализ и визуализация — позволяют выявить полезные инсайты, которые могут быть использованы в управлении, маркетинге, логистике и других сферах</w:t>
      </w:r>
      <w:r w:rsidR="00EB68C0" w:rsidRPr="00EB68C0">
        <w:rPr>
          <w:rFonts w:ascii="Times New Roman" w:hAnsi="Times New Roman" w:cs="Times New Roman"/>
          <w:sz w:val="28"/>
          <w:szCs w:val="28"/>
        </w:rPr>
        <w:t>;</w:t>
      </w:r>
    </w:p>
    <w:p w14:paraId="3A8E9A89" w14:textId="77777777" w:rsidR="00AF7AE1" w:rsidRDefault="00AF7AE1" w:rsidP="004B0DE3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AE1">
        <w:rPr>
          <w:rFonts w:ascii="Times New Roman" w:hAnsi="Times New Roman" w:cs="Times New Roman"/>
          <w:sz w:val="28"/>
          <w:szCs w:val="28"/>
        </w:rPr>
        <w:t>Принятие решений — завершающий этап, в рамках которого аналитические выводы трансформируются в конкретные действия, направленные на повышение эффективности и конкурентоспособности бизнеса.</w:t>
      </w:r>
    </w:p>
    <w:p w14:paraId="47D21011" w14:textId="50715D1C" w:rsidR="00CF7D3D" w:rsidRPr="00AF7AE1" w:rsidRDefault="00482DA8" w:rsidP="004B0DE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191184B0" w14:textId="338B4B96" w:rsidR="00B04E7B" w:rsidRDefault="00BE3290" w:rsidP="00C202DA">
      <w:pPr>
        <w:spacing w:before="240" w:after="120" w:line="240" w:lineRule="auto"/>
        <w:ind w:firstLine="709"/>
        <w:outlineLvl w:val="0"/>
        <w:rPr>
          <w:rFonts w:ascii="Times New Roman" w:hAnsi="Times New Roman" w:cs="Times New Roman"/>
          <w:sz w:val="28"/>
          <w:szCs w:val="28"/>
        </w:rPr>
      </w:pPr>
      <w:bookmarkStart w:id="30" w:name="_Toc200643539"/>
      <w:bookmarkStart w:id="31" w:name="_Toc200646339"/>
      <w:bookmarkStart w:id="32" w:name="_Toc200729242"/>
      <w:r w:rsidRPr="008509BC">
        <w:rPr>
          <w:rFonts w:ascii="Arial" w:hAnsi="Arial" w:cs="Arial"/>
          <w:sz w:val="30"/>
          <w:szCs w:val="30"/>
        </w:rPr>
        <w:lastRenderedPageBreak/>
        <w:t>2 Современное состояние и применение Big Data</w:t>
      </w:r>
      <w:bookmarkEnd w:id="28"/>
      <w:bookmarkEnd w:id="29"/>
      <w:bookmarkEnd w:id="30"/>
      <w:bookmarkEnd w:id="31"/>
      <w:bookmarkEnd w:id="32"/>
    </w:p>
    <w:p w14:paraId="0EB013F7" w14:textId="77777777" w:rsidR="00B752AE" w:rsidRPr="00B752AE" w:rsidRDefault="00B752AE" w:rsidP="00C202DA">
      <w:pPr>
        <w:spacing w:before="240" w:after="120" w:line="240" w:lineRule="auto"/>
        <w:ind w:firstLine="709"/>
        <w:outlineLvl w:val="1"/>
        <w:rPr>
          <w:rFonts w:ascii="Arial" w:hAnsi="Arial" w:cs="Arial"/>
          <w:sz w:val="28"/>
          <w:szCs w:val="28"/>
        </w:rPr>
      </w:pPr>
      <w:bookmarkStart w:id="33" w:name="_Toc200643540"/>
      <w:bookmarkStart w:id="34" w:name="_Toc200646340"/>
      <w:bookmarkStart w:id="35" w:name="_Toc200729243"/>
      <w:r w:rsidRPr="00B752AE">
        <w:rPr>
          <w:rFonts w:ascii="Arial" w:hAnsi="Arial" w:cs="Arial"/>
          <w:sz w:val="28"/>
          <w:szCs w:val="28"/>
        </w:rPr>
        <w:t>2.1 Анализ научных исследований и тенденций</w:t>
      </w:r>
      <w:bookmarkEnd w:id="33"/>
      <w:bookmarkEnd w:id="34"/>
      <w:bookmarkEnd w:id="35"/>
    </w:p>
    <w:p w14:paraId="13FAA600" w14:textId="77777777" w:rsidR="00B752AE" w:rsidRPr="00B752AE" w:rsidRDefault="00B752AE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2AE">
        <w:rPr>
          <w:rFonts w:ascii="Times New Roman" w:hAnsi="Times New Roman" w:cs="Times New Roman"/>
          <w:sz w:val="28"/>
          <w:szCs w:val="28"/>
        </w:rPr>
        <w:t>Анализ современных научных исследований по теме больших данных (Big Data) показывает, что данная область активно развивается и находит широкое применение в различных сферах: бизнесе, экономике, логистике, здравоохранении, маркетинге, сельском хозяйстве и других. На основе анализа более 20 научных источников (см. таблицу 1.1) можно выделить ключевые направления и достижения, а также текущие методы решения исследуемых проблем.</w:t>
      </w:r>
    </w:p>
    <w:p w14:paraId="11BF1B7B" w14:textId="77777777" w:rsidR="00B752AE" w:rsidRPr="00B752AE" w:rsidRDefault="00B752AE" w:rsidP="00C202DA">
      <w:pPr>
        <w:spacing w:before="240" w:after="120" w:line="240" w:lineRule="auto"/>
        <w:ind w:firstLine="709"/>
        <w:jc w:val="both"/>
        <w:outlineLvl w:val="2"/>
        <w:rPr>
          <w:rFonts w:ascii="Arial" w:hAnsi="Arial" w:cs="Arial"/>
          <w:sz w:val="28"/>
          <w:szCs w:val="28"/>
        </w:rPr>
      </w:pPr>
      <w:bookmarkStart w:id="36" w:name="_Toc200643541"/>
      <w:bookmarkStart w:id="37" w:name="_Toc200646341"/>
      <w:bookmarkStart w:id="38" w:name="_Toc200729244"/>
      <w:r w:rsidRPr="00B752AE">
        <w:rPr>
          <w:rFonts w:ascii="Arial" w:hAnsi="Arial" w:cs="Arial"/>
          <w:sz w:val="28"/>
          <w:szCs w:val="28"/>
        </w:rPr>
        <w:t>2.1.1 Оптимизация бизнес-процессов с помощью Big Data</w:t>
      </w:r>
      <w:bookmarkEnd w:id="36"/>
      <w:bookmarkEnd w:id="37"/>
      <w:bookmarkEnd w:id="38"/>
    </w:p>
    <w:p w14:paraId="6B8DEA1D" w14:textId="7BD4A181" w:rsidR="00B752AE" w:rsidRPr="00B752AE" w:rsidRDefault="00B752AE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2AE">
        <w:rPr>
          <w:rFonts w:ascii="Times New Roman" w:hAnsi="Times New Roman" w:cs="Times New Roman"/>
          <w:sz w:val="28"/>
          <w:szCs w:val="28"/>
        </w:rPr>
        <w:t>Значительное внимание уделяется вопросам применения технологий Big Data для оптимизации бизнес-процессов и повышения качества управленческих решений. Например</w:t>
      </w:r>
      <w:r w:rsidR="00825EA9">
        <w:rPr>
          <w:rFonts w:ascii="Times New Roman" w:hAnsi="Times New Roman" w:cs="Times New Roman"/>
          <w:sz w:val="28"/>
          <w:szCs w:val="28"/>
        </w:rPr>
        <w:t xml:space="preserve"> следующее</w:t>
      </w:r>
      <w:r w:rsidRPr="00B752AE">
        <w:rPr>
          <w:rFonts w:ascii="Times New Roman" w:hAnsi="Times New Roman" w:cs="Times New Roman"/>
          <w:sz w:val="28"/>
          <w:szCs w:val="28"/>
        </w:rPr>
        <w:t>:</w:t>
      </w:r>
    </w:p>
    <w:p w14:paraId="3E5B4FB9" w14:textId="3A1A4B0A" w:rsidR="00B752AE" w:rsidRPr="00B752AE" w:rsidRDefault="00B752AE" w:rsidP="004B0DE3">
      <w:pPr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2AE">
        <w:rPr>
          <w:rFonts w:ascii="Times New Roman" w:hAnsi="Times New Roman" w:cs="Times New Roman"/>
          <w:sz w:val="28"/>
          <w:szCs w:val="28"/>
        </w:rPr>
        <w:t xml:space="preserve">Исследования Иванова А.А. и Петровой В.М. (2018) [1] показывают, что использование таких инструментов, как </w:t>
      </w:r>
      <w:proofErr w:type="spellStart"/>
      <w:r w:rsidRPr="00B752AE">
        <w:rPr>
          <w:rFonts w:ascii="Times New Roman" w:hAnsi="Times New Roman" w:cs="Times New Roman"/>
          <w:sz w:val="28"/>
          <w:szCs w:val="28"/>
        </w:rPr>
        <w:t>Hadoop</w:t>
      </w:r>
      <w:proofErr w:type="spellEnd"/>
      <w:r w:rsidRPr="00B752AE">
        <w:rPr>
          <w:rFonts w:ascii="Times New Roman" w:hAnsi="Times New Roman" w:cs="Times New Roman"/>
          <w:sz w:val="28"/>
          <w:szCs w:val="28"/>
        </w:rPr>
        <w:t xml:space="preserve">, Data Mining, Text Mining, </w:t>
      </w:r>
      <w:proofErr w:type="spellStart"/>
      <w:r w:rsidRPr="00B752AE">
        <w:rPr>
          <w:rFonts w:ascii="Times New Roman" w:hAnsi="Times New Roman" w:cs="Times New Roman"/>
          <w:sz w:val="28"/>
          <w:szCs w:val="28"/>
        </w:rPr>
        <w:t>MapReduce</w:t>
      </w:r>
      <w:proofErr w:type="spellEnd"/>
      <w:r w:rsidRPr="00B752AE">
        <w:rPr>
          <w:rFonts w:ascii="Times New Roman" w:hAnsi="Times New Roman" w:cs="Times New Roman"/>
          <w:sz w:val="28"/>
          <w:szCs w:val="28"/>
        </w:rPr>
        <w:t xml:space="preserve"> и визуализация данных, позволяет сократить операционные издержки на 20–30</w:t>
      </w:r>
      <w:r w:rsidR="00D01918">
        <w:rPr>
          <w:rFonts w:ascii="Times New Roman" w:hAnsi="Times New Roman" w:cs="Times New Roman"/>
          <w:sz w:val="28"/>
          <w:szCs w:val="28"/>
        </w:rPr>
        <w:t>процент</w:t>
      </w:r>
      <w:r w:rsidR="008638D1" w:rsidRPr="008638D1">
        <w:rPr>
          <w:rFonts w:ascii="Times New Roman" w:hAnsi="Times New Roman" w:cs="Times New Roman"/>
          <w:sz w:val="28"/>
          <w:szCs w:val="28"/>
        </w:rPr>
        <w:t>;</w:t>
      </w:r>
    </w:p>
    <w:p w14:paraId="500E4958" w14:textId="2F5F59A1" w:rsidR="00B752AE" w:rsidRPr="00B752AE" w:rsidRDefault="00B752AE" w:rsidP="004B0DE3">
      <w:pPr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2AE">
        <w:rPr>
          <w:rFonts w:ascii="Times New Roman" w:hAnsi="Times New Roman" w:cs="Times New Roman"/>
          <w:sz w:val="28"/>
          <w:szCs w:val="28"/>
        </w:rPr>
        <w:t>Работа Ершова П.С., Хохлова Ю.Е. и Шапошника С.Б. (2021) [2] демонстрирует, что внедрение этих технологий существенно повышает точность прогнозирования спроса и снижает затраты на управление запасами</w:t>
      </w:r>
      <w:r w:rsidR="008638D1" w:rsidRPr="008638D1">
        <w:rPr>
          <w:rFonts w:ascii="Times New Roman" w:hAnsi="Times New Roman" w:cs="Times New Roman"/>
          <w:sz w:val="28"/>
          <w:szCs w:val="28"/>
        </w:rPr>
        <w:t>.</w:t>
      </w:r>
    </w:p>
    <w:p w14:paraId="5CBD0413" w14:textId="5E457E3E" w:rsidR="000E4DA4" w:rsidRPr="00B752AE" w:rsidRDefault="00B752AE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2AE">
        <w:rPr>
          <w:rFonts w:ascii="Times New Roman" w:hAnsi="Times New Roman" w:cs="Times New Roman"/>
          <w:sz w:val="28"/>
          <w:szCs w:val="28"/>
        </w:rPr>
        <w:t>Таким образом, Big Data становится неотъемлемой частью процессов оптимизации бизнес-процессов, позволяя компаниям принимать более обоснованные и эффективные решения.</w:t>
      </w:r>
    </w:p>
    <w:p w14:paraId="2DCE9B7C" w14:textId="77777777" w:rsidR="00B752AE" w:rsidRPr="00B752AE" w:rsidRDefault="00B752AE" w:rsidP="00C202DA">
      <w:pPr>
        <w:spacing w:before="240" w:after="120" w:line="240" w:lineRule="auto"/>
        <w:ind w:firstLine="709"/>
        <w:jc w:val="both"/>
        <w:outlineLvl w:val="2"/>
        <w:rPr>
          <w:rFonts w:ascii="Arial" w:hAnsi="Arial" w:cs="Arial"/>
          <w:sz w:val="28"/>
          <w:szCs w:val="28"/>
        </w:rPr>
      </w:pPr>
      <w:bookmarkStart w:id="39" w:name="_Toc200643542"/>
      <w:bookmarkStart w:id="40" w:name="_Toc200646342"/>
      <w:bookmarkStart w:id="41" w:name="_Toc200729245"/>
      <w:r w:rsidRPr="00B752AE">
        <w:rPr>
          <w:rFonts w:ascii="Arial" w:hAnsi="Arial" w:cs="Arial"/>
          <w:sz w:val="28"/>
          <w:szCs w:val="28"/>
        </w:rPr>
        <w:t>2.1.2 Big Data как экономический ресурс</w:t>
      </w:r>
      <w:bookmarkEnd w:id="39"/>
      <w:bookmarkEnd w:id="40"/>
      <w:bookmarkEnd w:id="41"/>
    </w:p>
    <w:p w14:paraId="6A2FC2C1" w14:textId="6B7CDF12" w:rsidR="00B752AE" w:rsidRPr="00B752AE" w:rsidRDefault="00B752AE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2AE">
        <w:rPr>
          <w:rFonts w:ascii="Times New Roman" w:hAnsi="Times New Roman" w:cs="Times New Roman"/>
          <w:sz w:val="28"/>
          <w:szCs w:val="28"/>
        </w:rPr>
        <w:t xml:space="preserve">Работы Тагай А.А. (2023) [3] и </w:t>
      </w:r>
      <w:proofErr w:type="spellStart"/>
      <w:r w:rsidRPr="00B752AE">
        <w:rPr>
          <w:rFonts w:ascii="Times New Roman" w:hAnsi="Times New Roman" w:cs="Times New Roman"/>
          <w:sz w:val="28"/>
          <w:szCs w:val="28"/>
        </w:rPr>
        <w:t>Дехканова</w:t>
      </w:r>
      <w:proofErr w:type="spellEnd"/>
      <w:r w:rsidRPr="00B752AE">
        <w:rPr>
          <w:rFonts w:ascii="Times New Roman" w:hAnsi="Times New Roman" w:cs="Times New Roman"/>
          <w:sz w:val="28"/>
          <w:szCs w:val="28"/>
        </w:rPr>
        <w:t xml:space="preserve"> Ш.А. (2022) [4] </w:t>
      </w:r>
      <w:r w:rsidR="009179AE" w:rsidRPr="00B752AE">
        <w:rPr>
          <w:rFonts w:ascii="Times New Roman" w:hAnsi="Times New Roman" w:cs="Times New Roman"/>
          <w:sz w:val="28"/>
          <w:szCs w:val="28"/>
        </w:rPr>
        <w:t>подчёркивают</w:t>
      </w:r>
      <w:r w:rsidRPr="00B752AE">
        <w:rPr>
          <w:rFonts w:ascii="Times New Roman" w:hAnsi="Times New Roman" w:cs="Times New Roman"/>
          <w:sz w:val="28"/>
          <w:szCs w:val="28"/>
        </w:rPr>
        <w:t>, что большие данные становятся важнейшим экономическим ресурсом цифровой экономики. Исследования указывают на необходимость разработки концептуальных моделей и оценки факторов, влияющих на внутрифирменную эффективность использования Big Data.</w:t>
      </w:r>
    </w:p>
    <w:p w14:paraId="454F56BB" w14:textId="596CAE7F" w:rsidR="00B752AE" w:rsidRPr="00B752AE" w:rsidRDefault="00B752AE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2AE">
        <w:rPr>
          <w:rFonts w:ascii="Times New Roman" w:hAnsi="Times New Roman" w:cs="Times New Roman"/>
          <w:sz w:val="28"/>
          <w:szCs w:val="28"/>
        </w:rPr>
        <w:lastRenderedPageBreak/>
        <w:t>Прогностический потенциал Big Data демонстрируется в работе Попова В.Г. (2023) [5], где представлен кейс модели, предсказывающей банкротства компаний с точностью до 89</w:t>
      </w:r>
      <w:r w:rsidR="00D01918">
        <w:rPr>
          <w:rFonts w:ascii="Times New Roman" w:hAnsi="Times New Roman" w:cs="Times New Roman"/>
          <w:sz w:val="28"/>
          <w:szCs w:val="28"/>
        </w:rPr>
        <w:t>процент</w:t>
      </w:r>
      <w:r w:rsidRPr="00B752AE">
        <w:rPr>
          <w:rFonts w:ascii="Times New Roman" w:hAnsi="Times New Roman" w:cs="Times New Roman"/>
          <w:sz w:val="28"/>
          <w:szCs w:val="28"/>
        </w:rPr>
        <w:t>. В сфере агробизнеса Ибрагимова А.К. и Соколов П.В. (2023) [6] показывают, как машинное обучение и спутниковые данные повышают точность прогнозов урожайности на 30</w:t>
      </w:r>
      <w:r w:rsidR="00D01918">
        <w:rPr>
          <w:rFonts w:ascii="Times New Roman" w:hAnsi="Times New Roman" w:cs="Times New Roman"/>
          <w:sz w:val="28"/>
          <w:szCs w:val="28"/>
        </w:rPr>
        <w:t>процент</w:t>
      </w:r>
      <w:r w:rsidRPr="00B752AE">
        <w:rPr>
          <w:rFonts w:ascii="Times New Roman" w:hAnsi="Times New Roman" w:cs="Times New Roman"/>
          <w:sz w:val="28"/>
          <w:szCs w:val="28"/>
        </w:rPr>
        <w:t>.</w:t>
      </w:r>
    </w:p>
    <w:p w14:paraId="0FBF1E00" w14:textId="77777777" w:rsidR="00B752AE" w:rsidRPr="00B752AE" w:rsidRDefault="00B752AE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2AE">
        <w:rPr>
          <w:rFonts w:ascii="Times New Roman" w:hAnsi="Times New Roman" w:cs="Times New Roman"/>
          <w:sz w:val="28"/>
          <w:szCs w:val="28"/>
        </w:rPr>
        <w:t>Эти примеры подтверждают, что Big Data становится стратегическим ресурсом, который позволяет компаниям повысить конкурентоспособность и эффективность работы.</w:t>
      </w:r>
    </w:p>
    <w:p w14:paraId="31EEA637" w14:textId="77777777" w:rsidR="00B752AE" w:rsidRPr="00B752AE" w:rsidRDefault="00B752AE" w:rsidP="00C202DA">
      <w:pPr>
        <w:spacing w:before="240" w:after="120" w:line="240" w:lineRule="auto"/>
        <w:ind w:firstLine="709"/>
        <w:jc w:val="both"/>
        <w:outlineLvl w:val="2"/>
        <w:rPr>
          <w:rFonts w:ascii="Arial" w:hAnsi="Arial" w:cs="Arial"/>
          <w:sz w:val="28"/>
          <w:szCs w:val="28"/>
        </w:rPr>
      </w:pPr>
      <w:bookmarkStart w:id="42" w:name="_Toc200643543"/>
      <w:bookmarkStart w:id="43" w:name="_Toc200646343"/>
      <w:bookmarkStart w:id="44" w:name="_Toc200729246"/>
      <w:r w:rsidRPr="00B752AE">
        <w:rPr>
          <w:rFonts w:ascii="Arial" w:hAnsi="Arial" w:cs="Arial"/>
          <w:sz w:val="28"/>
          <w:szCs w:val="28"/>
        </w:rPr>
        <w:t>2.1.3 Интеграция Big Data и искусственного интеллекта</w:t>
      </w:r>
      <w:bookmarkEnd w:id="42"/>
      <w:bookmarkEnd w:id="43"/>
      <w:bookmarkEnd w:id="44"/>
    </w:p>
    <w:p w14:paraId="2B6B5902" w14:textId="78140B2D" w:rsidR="00B752AE" w:rsidRPr="00B752AE" w:rsidRDefault="00B752AE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2AE">
        <w:rPr>
          <w:rFonts w:ascii="Times New Roman" w:hAnsi="Times New Roman" w:cs="Times New Roman"/>
          <w:sz w:val="28"/>
          <w:szCs w:val="28"/>
        </w:rPr>
        <w:t>Кузнецов Е.А. и Власова Т.Ю. (2024) [7] анализируют влияние интеграции Big Data и искусственного интеллекта (ИИ) на управление логистическими процессами. Их выводы показывают, что такие решения способны снизить логистические издержки на 18–25</w:t>
      </w:r>
      <w:r w:rsidR="00D01918">
        <w:rPr>
          <w:rFonts w:ascii="Times New Roman" w:hAnsi="Times New Roman" w:cs="Times New Roman"/>
          <w:sz w:val="28"/>
          <w:szCs w:val="28"/>
        </w:rPr>
        <w:t>процент</w:t>
      </w:r>
      <w:r w:rsidRPr="00B752AE">
        <w:rPr>
          <w:rFonts w:ascii="Times New Roman" w:hAnsi="Times New Roman" w:cs="Times New Roman"/>
          <w:sz w:val="28"/>
          <w:szCs w:val="28"/>
        </w:rPr>
        <w:t>, обеспечивая более гибкую и быструю реакцию на изменения рынка.</w:t>
      </w:r>
    </w:p>
    <w:p w14:paraId="50427113" w14:textId="77777777" w:rsidR="00B752AE" w:rsidRPr="00B752AE" w:rsidRDefault="00B752AE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2AE">
        <w:rPr>
          <w:rFonts w:ascii="Times New Roman" w:hAnsi="Times New Roman" w:cs="Times New Roman"/>
          <w:sz w:val="28"/>
          <w:szCs w:val="28"/>
        </w:rPr>
        <w:t>Аналогично, Волков Д.А. (2024) [8] раскрывает потенциал когнитивных технологий и NLP в B2B-маркетинге. Его исследования демонстрируют, что использование аналитики больших данных в сочетании с ИИ позволяет автоматизировать процессы анализа клиентских запросов и повысить качество обслуживания.</w:t>
      </w:r>
    </w:p>
    <w:p w14:paraId="1FF8CD75" w14:textId="387BC86D" w:rsidR="00B752AE" w:rsidRPr="00B752AE" w:rsidRDefault="00B752AE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752AE">
        <w:rPr>
          <w:rFonts w:ascii="Times New Roman" w:hAnsi="Times New Roman" w:cs="Times New Roman"/>
          <w:sz w:val="28"/>
          <w:szCs w:val="28"/>
        </w:rPr>
        <w:t>Garcia</w:t>
      </w:r>
      <w:proofErr w:type="spellEnd"/>
      <w:r w:rsidRPr="00B752AE">
        <w:rPr>
          <w:rFonts w:ascii="Times New Roman" w:hAnsi="Times New Roman" w:cs="Times New Roman"/>
          <w:sz w:val="28"/>
          <w:szCs w:val="28"/>
        </w:rPr>
        <w:t xml:space="preserve"> M. и </w:t>
      </w:r>
      <w:proofErr w:type="spellStart"/>
      <w:r w:rsidRPr="00B752AE">
        <w:rPr>
          <w:rFonts w:ascii="Times New Roman" w:hAnsi="Times New Roman" w:cs="Times New Roman"/>
          <w:sz w:val="28"/>
          <w:szCs w:val="28"/>
        </w:rPr>
        <w:t>Lopez</w:t>
      </w:r>
      <w:proofErr w:type="spellEnd"/>
      <w:r w:rsidRPr="00B752AE">
        <w:rPr>
          <w:rFonts w:ascii="Times New Roman" w:hAnsi="Times New Roman" w:cs="Times New Roman"/>
          <w:sz w:val="28"/>
          <w:szCs w:val="28"/>
        </w:rPr>
        <w:t xml:space="preserve"> P. (2023) [9] акцентируют внимание на вопросах этики при работе с большими данными, особенностях защиты персональной информации и оценке рисков. Это </w:t>
      </w:r>
      <w:r w:rsidR="009179AE" w:rsidRPr="00B752AE">
        <w:rPr>
          <w:rFonts w:ascii="Times New Roman" w:hAnsi="Times New Roman" w:cs="Times New Roman"/>
          <w:sz w:val="28"/>
          <w:szCs w:val="28"/>
        </w:rPr>
        <w:t>подчёркивает</w:t>
      </w:r>
      <w:r w:rsidRPr="00B752AE">
        <w:rPr>
          <w:rFonts w:ascii="Times New Roman" w:hAnsi="Times New Roman" w:cs="Times New Roman"/>
          <w:sz w:val="28"/>
          <w:szCs w:val="28"/>
        </w:rPr>
        <w:t xml:space="preserve"> важность соблюдения нормативных требований при внедрении технологий Big Data.</w:t>
      </w:r>
    </w:p>
    <w:p w14:paraId="0F826E9D" w14:textId="77FE4A14" w:rsidR="008F5993" w:rsidRDefault="00B752AE" w:rsidP="008638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52AE">
        <w:rPr>
          <w:rFonts w:ascii="Times New Roman" w:hAnsi="Times New Roman" w:cs="Times New Roman"/>
          <w:sz w:val="28"/>
          <w:szCs w:val="28"/>
        </w:rPr>
        <w:t>Кроме того, инновации представлены в исследованиях Гордеевой Л.П. (2023) [10] — применение квантовых алгоритмов в банковской сфере, и Козлова Д.В. (2024) [11] — использование цифровых двойников для промышленности. Эти подходы открывают новые возможности для повышения производительности и точности прогнозирования.</w:t>
      </w:r>
    </w:p>
    <w:p w14:paraId="797CE57A" w14:textId="77777777" w:rsidR="008638D1" w:rsidRPr="008638D1" w:rsidRDefault="008638D1" w:rsidP="008638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2ECA110C" w14:textId="478B50EE" w:rsidR="00B752AE" w:rsidRPr="00B752AE" w:rsidRDefault="00B752AE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2AE">
        <w:rPr>
          <w:rFonts w:ascii="Times New Roman" w:hAnsi="Times New Roman" w:cs="Times New Roman"/>
          <w:sz w:val="28"/>
          <w:szCs w:val="28"/>
        </w:rPr>
        <w:lastRenderedPageBreak/>
        <w:t>Обобщённая схема внедрения Big Data в бизнес-процессы</w:t>
      </w:r>
    </w:p>
    <w:p w14:paraId="19ED0560" w14:textId="62EEDA03" w:rsidR="00EF3ADB" w:rsidRDefault="00B752AE" w:rsidP="00EA40D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52AE">
        <w:rPr>
          <w:rFonts w:ascii="Times New Roman" w:hAnsi="Times New Roman" w:cs="Times New Roman"/>
          <w:sz w:val="28"/>
          <w:szCs w:val="28"/>
        </w:rPr>
        <w:t>Для наглядного понимания процессов интеграции больших данных в бизнес-среду ниже представлена обобщённая схема внедрения Big Data в бизнес-</w:t>
      </w:r>
      <w:r w:rsidRPr="00EA40D0">
        <w:rPr>
          <w:rFonts w:ascii="Times New Roman" w:hAnsi="Times New Roman" w:cs="Times New Roman"/>
          <w:sz w:val="28"/>
          <w:szCs w:val="28"/>
        </w:rPr>
        <w:t>процессы см. рисунок 2.1</w:t>
      </w:r>
      <w:r w:rsidR="00E11C3E" w:rsidRPr="00EA40D0">
        <w:rPr>
          <w:rFonts w:ascii="Times New Roman" w:hAnsi="Times New Roman" w:cs="Times New Roman"/>
          <w:sz w:val="28"/>
          <w:szCs w:val="28"/>
        </w:rPr>
        <w:t>.</w:t>
      </w:r>
    </w:p>
    <w:p w14:paraId="25A7BFC5" w14:textId="331EDFF0" w:rsidR="00EA40D0" w:rsidRPr="00EA40D0" w:rsidRDefault="00EA40D0" w:rsidP="004B0D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A40D0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281C5B7" wp14:editId="26BB583A">
            <wp:extent cx="6120130" cy="3745865"/>
            <wp:effectExtent l="0" t="0" r="0" b="6985"/>
            <wp:docPr id="52507918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07918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4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048DE" w14:textId="42357D58" w:rsidR="00EF3ADB" w:rsidRPr="00EA40D0" w:rsidRDefault="002D5BDE" w:rsidP="004B0DE3">
      <w:pPr>
        <w:spacing w:before="120" w:after="24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A40D0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B752AE" w:rsidRPr="00EA40D0">
        <w:rPr>
          <w:rFonts w:ascii="Times New Roman" w:hAnsi="Times New Roman" w:cs="Times New Roman"/>
          <w:sz w:val="28"/>
          <w:szCs w:val="28"/>
        </w:rPr>
        <w:t>2</w:t>
      </w:r>
      <w:r w:rsidRPr="00EA40D0">
        <w:rPr>
          <w:rFonts w:ascii="Times New Roman" w:hAnsi="Times New Roman" w:cs="Times New Roman"/>
          <w:sz w:val="28"/>
          <w:szCs w:val="28"/>
        </w:rPr>
        <w:t>.</w:t>
      </w:r>
      <w:r w:rsidR="00B752AE" w:rsidRPr="00EA40D0">
        <w:rPr>
          <w:rFonts w:ascii="Times New Roman" w:hAnsi="Times New Roman" w:cs="Times New Roman"/>
          <w:sz w:val="28"/>
          <w:szCs w:val="28"/>
        </w:rPr>
        <w:t>1</w:t>
      </w:r>
      <w:r w:rsidR="00D64BBC" w:rsidRPr="00EA40D0">
        <w:rPr>
          <w:rFonts w:ascii="Times New Roman" w:hAnsi="Times New Roman" w:cs="Times New Roman"/>
          <w:sz w:val="28"/>
          <w:szCs w:val="28"/>
        </w:rPr>
        <w:t>-</w:t>
      </w:r>
      <w:r w:rsidRPr="00EA40D0">
        <w:rPr>
          <w:rFonts w:ascii="Times New Roman" w:hAnsi="Times New Roman" w:cs="Times New Roman"/>
          <w:sz w:val="28"/>
          <w:szCs w:val="28"/>
        </w:rPr>
        <w:t xml:space="preserve"> Общая схема внедрения Big Data в бизнес-процессы</w:t>
      </w:r>
    </w:p>
    <w:p w14:paraId="482BF0F5" w14:textId="58C7C2F1" w:rsidR="00AE373C" w:rsidRPr="00621E81" w:rsidRDefault="00AE373C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373C">
        <w:rPr>
          <w:rFonts w:ascii="Times New Roman" w:hAnsi="Times New Roman" w:cs="Times New Roman"/>
          <w:sz w:val="28"/>
          <w:szCs w:val="28"/>
        </w:rPr>
        <w:t>Анализ современных научных исследований подтверждает, что технологии Big Data активно развиваются и находят широкое применение в различных сферах деятельности. Особенно значимыми являются направления оптимизации бизнес-процессов, использования Big Data как экономического ресурса и интеграции с искусственным интеллектом. При этом важно учитывать вопросы безопасности и этики при работе с большими данными. Представленная схема (рисунок 2.1) наглядно демонстрирует комплексный подход к внедрению Big Data в бизнес-процессы.</w:t>
      </w:r>
      <w:r w:rsidR="0099679F">
        <w:rPr>
          <w:rFonts w:ascii="Times New Roman" w:hAnsi="Times New Roman" w:cs="Times New Roman"/>
          <w:sz w:val="28"/>
          <w:szCs w:val="28"/>
        </w:rPr>
        <w:br w:type="page"/>
      </w:r>
    </w:p>
    <w:p w14:paraId="2AEE0B5F" w14:textId="32C6D57C" w:rsidR="004B2AD2" w:rsidRPr="00054C8F" w:rsidRDefault="0086657E" w:rsidP="001773FB">
      <w:pPr>
        <w:spacing w:before="240" w:after="120" w:line="240" w:lineRule="auto"/>
        <w:ind w:firstLine="709"/>
        <w:outlineLvl w:val="0"/>
        <w:rPr>
          <w:rFonts w:ascii="Arial" w:hAnsi="Arial" w:cs="Arial"/>
          <w:sz w:val="30"/>
          <w:szCs w:val="30"/>
        </w:rPr>
      </w:pPr>
      <w:bookmarkStart w:id="45" w:name="_Toc200299184"/>
      <w:bookmarkStart w:id="46" w:name="_Toc200625528"/>
      <w:bookmarkStart w:id="47" w:name="_Toc200643544"/>
      <w:bookmarkStart w:id="48" w:name="_Toc200646344"/>
      <w:bookmarkStart w:id="49" w:name="_Toc200729247"/>
      <w:r w:rsidRPr="00054C8F">
        <w:rPr>
          <w:rFonts w:ascii="Arial" w:hAnsi="Arial" w:cs="Arial"/>
          <w:sz w:val="30"/>
          <w:szCs w:val="30"/>
        </w:rPr>
        <w:lastRenderedPageBreak/>
        <w:t>3</w:t>
      </w:r>
      <w:r w:rsidR="004B2AD2" w:rsidRPr="00054C8F">
        <w:rPr>
          <w:rFonts w:ascii="Arial" w:hAnsi="Arial" w:cs="Arial"/>
          <w:sz w:val="30"/>
          <w:szCs w:val="30"/>
        </w:rPr>
        <w:t xml:space="preserve"> </w:t>
      </w:r>
      <w:r w:rsidR="00BB60B4" w:rsidRPr="00054C8F">
        <w:rPr>
          <w:rFonts w:ascii="Arial" w:hAnsi="Arial" w:cs="Arial"/>
          <w:sz w:val="30"/>
          <w:szCs w:val="30"/>
        </w:rPr>
        <w:t>Оригинальное решение научной проблемы</w:t>
      </w:r>
      <w:bookmarkEnd w:id="45"/>
      <w:bookmarkEnd w:id="46"/>
      <w:bookmarkEnd w:id="47"/>
      <w:bookmarkEnd w:id="48"/>
      <w:bookmarkEnd w:id="49"/>
      <w:r w:rsidR="00BB60B4" w:rsidRPr="00054C8F">
        <w:rPr>
          <w:rFonts w:ascii="Arial" w:hAnsi="Arial" w:cs="Arial"/>
          <w:sz w:val="30"/>
          <w:szCs w:val="30"/>
        </w:rPr>
        <w:t xml:space="preserve"> </w:t>
      </w:r>
    </w:p>
    <w:p w14:paraId="46193795" w14:textId="79EA695F" w:rsidR="00BB262A" w:rsidRPr="00BB262A" w:rsidRDefault="00BB262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0" w:name="_Toc200299186"/>
      <w:bookmarkStart w:id="51" w:name="_Toc200625530"/>
      <w:r w:rsidRPr="00BB262A">
        <w:rPr>
          <w:rFonts w:ascii="Times New Roman" w:hAnsi="Times New Roman" w:cs="Times New Roman"/>
          <w:sz w:val="28"/>
          <w:szCs w:val="28"/>
        </w:rPr>
        <w:t xml:space="preserve">Интеллектуальная платформа </w:t>
      </w:r>
      <w:r w:rsidR="00B2797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B262A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="00B2797E">
        <w:rPr>
          <w:rFonts w:ascii="Times New Roman" w:hAnsi="Times New Roman" w:cs="Times New Roman"/>
          <w:sz w:val="28"/>
          <w:szCs w:val="28"/>
        </w:rPr>
        <w:t>»</w:t>
      </w:r>
      <w:r w:rsidRPr="00BB262A">
        <w:rPr>
          <w:rFonts w:ascii="Times New Roman" w:hAnsi="Times New Roman" w:cs="Times New Roman"/>
          <w:sz w:val="28"/>
          <w:szCs w:val="28"/>
        </w:rPr>
        <w:t xml:space="preserve"> для адаптивного прогнозирования спроса на основе Big Data в малом и среднем бизнесе (МСБ)</w:t>
      </w:r>
    </w:p>
    <w:p w14:paraId="507627B2" w14:textId="2D12BE0F" w:rsidR="00BB262A" w:rsidRPr="00BB262A" w:rsidRDefault="00BB262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t>Проблема: Несмотря на широкое распространение аналитических инструментов, малый и средний бизнес (МСБ) продолжает сталкиваться с трудностями в прогнозировании рыночного спроса. Статические модели прогнозирования не учитывают быстро меняющиеся внешние факторы, такие как сезонность, поведение потребителей, действия конкурентов и внешние экономические шоки — например, санкции или пандемии.</w:t>
      </w:r>
    </w:p>
    <w:p w14:paraId="5FDDB16D" w14:textId="434EA940" w:rsidR="00BB262A" w:rsidRPr="00BB262A" w:rsidRDefault="00BB262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t xml:space="preserve">Цель исследования: Разработка интеллектуальной и масштабируемой платформы, способной в режиме реального времени обрабатывать и анализировать большие </w:t>
      </w:r>
      <w:r w:rsidR="007D03BC" w:rsidRPr="00BB262A">
        <w:rPr>
          <w:rFonts w:ascii="Times New Roman" w:hAnsi="Times New Roman" w:cs="Times New Roman"/>
          <w:sz w:val="28"/>
          <w:szCs w:val="28"/>
        </w:rPr>
        <w:t>объёмы</w:t>
      </w:r>
      <w:r w:rsidRPr="00BB262A">
        <w:rPr>
          <w:rFonts w:ascii="Times New Roman" w:hAnsi="Times New Roman" w:cs="Times New Roman"/>
          <w:sz w:val="28"/>
          <w:szCs w:val="28"/>
        </w:rPr>
        <w:t xml:space="preserve"> разнородных данных для построения точных и адаптивных моделей прогнозирования спроса в сегменте малого и среднего бизнеса.</w:t>
      </w:r>
    </w:p>
    <w:p w14:paraId="56EC93AA" w14:textId="74A736BA" w:rsidR="00BB262A" w:rsidRPr="008638D1" w:rsidRDefault="00BB262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B262A">
        <w:rPr>
          <w:rFonts w:ascii="Times New Roman" w:hAnsi="Times New Roman" w:cs="Times New Roman"/>
          <w:sz w:val="28"/>
          <w:szCs w:val="28"/>
        </w:rPr>
        <w:t>Задачи исследования</w:t>
      </w:r>
      <w:r w:rsidR="008638D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CE9BE45" w14:textId="5005B577" w:rsidR="00BB262A" w:rsidRPr="00BB262A" w:rsidRDefault="00BB262A" w:rsidP="004B0DE3">
      <w:pPr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t>Сформировать структуру источников данных, включающую внутренние системы, открытые данные и альтернативные источники</w:t>
      </w:r>
      <w:r w:rsidR="00EB68C0" w:rsidRPr="00EB68C0">
        <w:rPr>
          <w:rFonts w:ascii="Times New Roman" w:hAnsi="Times New Roman" w:cs="Times New Roman"/>
          <w:sz w:val="28"/>
          <w:szCs w:val="28"/>
        </w:rPr>
        <w:t>;</w:t>
      </w:r>
    </w:p>
    <w:p w14:paraId="3E352AEB" w14:textId="6899BA89" w:rsidR="00BB262A" w:rsidRPr="00BB262A" w:rsidRDefault="00BB262A" w:rsidP="004B0DE3">
      <w:pPr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t>Реализовать алгоритмы машинного обучения, обеспечивающие высокую степень адаптивности прогнозов</w:t>
      </w:r>
      <w:r w:rsidR="00EB68C0" w:rsidRPr="00EB68C0">
        <w:rPr>
          <w:rFonts w:ascii="Times New Roman" w:hAnsi="Times New Roman" w:cs="Times New Roman"/>
          <w:sz w:val="28"/>
          <w:szCs w:val="28"/>
        </w:rPr>
        <w:t>;</w:t>
      </w:r>
    </w:p>
    <w:p w14:paraId="18BC48A6" w14:textId="00D99DFB" w:rsidR="00BB262A" w:rsidRPr="00BB262A" w:rsidRDefault="00BB262A" w:rsidP="004B0DE3">
      <w:pPr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t>Обеспечить визуализацию результатов и возможность оперативной интерпретации для пользователей без технической подготовки</w:t>
      </w:r>
      <w:r w:rsidR="00EB68C0" w:rsidRPr="00EB68C0">
        <w:rPr>
          <w:rFonts w:ascii="Times New Roman" w:hAnsi="Times New Roman" w:cs="Times New Roman"/>
          <w:sz w:val="28"/>
          <w:szCs w:val="28"/>
        </w:rPr>
        <w:t>;</w:t>
      </w:r>
    </w:p>
    <w:p w14:paraId="0A3BC287" w14:textId="1954A060" w:rsidR="00BB262A" w:rsidRPr="00BB262A" w:rsidRDefault="00BB262A" w:rsidP="004B0DE3">
      <w:pPr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t>Провести пилотное внедрение решения в трех отраслях: ритейл, логистика, агробизнес</w:t>
      </w:r>
      <w:r w:rsidR="000A2CF6" w:rsidRPr="000A2CF6">
        <w:rPr>
          <w:rFonts w:ascii="Times New Roman" w:hAnsi="Times New Roman" w:cs="Times New Roman"/>
          <w:sz w:val="28"/>
          <w:szCs w:val="28"/>
        </w:rPr>
        <w:t>.</w:t>
      </w:r>
    </w:p>
    <w:p w14:paraId="23148C16" w14:textId="51F65C52" w:rsidR="00BB262A" w:rsidRPr="008638D1" w:rsidRDefault="00BB262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t>Методология реализации</w:t>
      </w:r>
      <w:r w:rsidR="00D64BBC">
        <w:rPr>
          <w:rFonts w:ascii="Times New Roman" w:hAnsi="Times New Roman" w:cs="Times New Roman"/>
          <w:sz w:val="28"/>
          <w:szCs w:val="28"/>
        </w:rPr>
        <w:t>.</w:t>
      </w:r>
      <w:r w:rsidRPr="00BB262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1A26DB1" w14:textId="2D38A6F0" w:rsidR="00BB262A" w:rsidRPr="008638D1" w:rsidRDefault="00BB262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t>Для достижения цели использовались следующие методы и технологии</w:t>
      </w:r>
      <w:r w:rsidR="008638D1" w:rsidRPr="008638D1">
        <w:rPr>
          <w:rFonts w:ascii="Times New Roman" w:hAnsi="Times New Roman" w:cs="Times New Roman"/>
          <w:sz w:val="28"/>
          <w:szCs w:val="28"/>
        </w:rPr>
        <w:t>.</w:t>
      </w:r>
    </w:p>
    <w:p w14:paraId="3F56DF11" w14:textId="15C4E7E5" w:rsidR="00BB262A" w:rsidRPr="00BB262A" w:rsidRDefault="00BB262A" w:rsidP="004B0DE3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t xml:space="preserve">Машинное обучение (ML): применение градиентного </w:t>
      </w:r>
      <w:proofErr w:type="spellStart"/>
      <w:r w:rsidRPr="00BB262A">
        <w:rPr>
          <w:rFonts w:ascii="Times New Roman" w:hAnsi="Times New Roman" w:cs="Times New Roman"/>
          <w:sz w:val="28"/>
          <w:szCs w:val="28"/>
        </w:rPr>
        <w:t>бустинга</w:t>
      </w:r>
      <w:proofErr w:type="spellEnd"/>
      <w:r w:rsidRPr="00BB262A">
        <w:rPr>
          <w:rFonts w:ascii="Times New Roman" w:hAnsi="Times New Roman" w:cs="Times New Roman"/>
          <w:sz w:val="28"/>
          <w:szCs w:val="28"/>
        </w:rPr>
        <w:t xml:space="preserve"> и рекуррентных нейронных сетей (LSTM) для построения адаптивных моделей прогнозирования</w:t>
      </w:r>
      <w:r w:rsidR="00082D78" w:rsidRPr="00082D78">
        <w:rPr>
          <w:rFonts w:ascii="Times New Roman" w:hAnsi="Times New Roman" w:cs="Times New Roman"/>
          <w:sz w:val="28"/>
          <w:szCs w:val="28"/>
        </w:rPr>
        <w:t>;</w:t>
      </w:r>
    </w:p>
    <w:p w14:paraId="02B858C2" w14:textId="1E22517E" w:rsidR="00BB262A" w:rsidRPr="00BB262A" w:rsidRDefault="00BB262A" w:rsidP="004B0DE3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t>Обработка естественного языка (NLP): анализ отзывов клиентов, новостей и социальных медиа для выявления трендов и настроений рынка</w:t>
      </w:r>
      <w:r w:rsidR="00082D78" w:rsidRPr="00082D78">
        <w:rPr>
          <w:rFonts w:ascii="Times New Roman" w:hAnsi="Times New Roman" w:cs="Times New Roman"/>
          <w:sz w:val="28"/>
          <w:szCs w:val="28"/>
        </w:rPr>
        <w:t>;</w:t>
      </w:r>
    </w:p>
    <w:p w14:paraId="7531CC30" w14:textId="6B57DD63" w:rsidR="00BB262A" w:rsidRPr="00BB262A" w:rsidRDefault="00BB262A" w:rsidP="004B0DE3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lastRenderedPageBreak/>
        <w:t xml:space="preserve">Интеграция потоковых данных: использование </w:t>
      </w:r>
      <w:proofErr w:type="spellStart"/>
      <w:r w:rsidRPr="00BB262A">
        <w:rPr>
          <w:rFonts w:ascii="Times New Roman" w:hAnsi="Times New Roman" w:cs="Times New Roman"/>
          <w:sz w:val="28"/>
          <w:szCs w:val="28"/>
        </w:rPr>
        <w:t>Kafka</w:t>
      </w:r>
      <w:proofErr w:type="spellEnd"/>
      <w:r w:rsidRPr="00BB262A">
        <w:rPr>
          <w:rFonts w:ascii="Times New Roman" w:hAnsi="Times New Roman" w:cs="Times New Roman"/>
          <w:sz w:val="28"/>
          <w:szCs w:val="28"/>
        </w:rPr>
        <w:t xml:space="preserve"> и Spark </w:t>
      </w:r>
      <w:proofErr w:type="spellStart"/>
      <w:r w:rsidRPr="00BB262A">
        <w:rPr>
          <w:rFonts w:ascii="Times New Roman" w:hAnsi="Times New Roman" w:cs="Times New Roman"/>
          <w:sz w:val="28"/>
          <w:szCs w:val="28"/>
        </w:rPr>
        <w:t>Streaming</w:t>
      </w:r>
      <w:proofErr w:type="spellEnd"/>
      <w:r w:rsidRPr="00BB262A">
        <w:rPr>
          <w:rFonts w:ascii="Times New Roman" w:hAnsi="Times New Roman" w:cs="Times New Roman"/>
          <w:sz w:val="28"/>
          <w:szCs w:val="28"/>
        </w:rPr>
        <w:t xml:space="preserve"> для обработки информации в режиме реального времени</w:t>
      </w:r>
      <w:r w:rsidR="00082D78" w:rsidRPr="00082D78">
        <w:rPr>
          <w:rFonts w:ascii="Times New Roman" w:hAnsi="Times New Roman" w:cs="Times New Roman"/>
          <w:sz w:val="28"/>
          <w:szCs w:val="28"/>
        </w:rPr>
        <w:t>;</w:t>
      </w:r>
    </w:p>
    <w:p w14:paraId="127332BF" w14:textId="1587DF43" w:rsidR="00BB262A" w:rsidRPr="00BB262A" w:rsidRDefault="00BB262A" w:rsidP="004B0DE3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t xml:space="preserve">Визуализация данных: представление результатов через Power BI и Web </w:t>
      </w:r>
      <w:proofErr w:type="spellStart"/>
      <w:r w:rsidRPr="00BB262A">
        <w:rPr>
          <w:rFonts w:ascii="Times New Roman" w:hAnsi="Times New Roman" w:cs="Times New Roman"/>
          <w:sz w:val="28"/>
          <w:szCs w:val="28"/>
        </w:rPr>
        <w:t>Dashboard</w:t>
      </w:r>
      <w:proofErr w:type="spellEnd"/>
      <w:r w:rsidRPr="00BB262A">
        <w:rPr>
          <w:rFonts w:ascii="Times New Roman" w:hAnsi="Times New Roman" w:cs="Times New Roman"/>
          <w:sz w:val="28"/>
          <w:szCs w:val="28"/>
        </w:rPr>
        <w:t xml:space="preserve"> для удобства восприятия</w:t>
      </w:r>
      <w:r w:rsidR="00082D78" w:rsidRPr="00082D78">
        <w:rPr>
          <w:rFonts w:ascii="Times New Roman" w:hAnsi="Times New Roman" w:cs="Times New Roman"/>
          <w:sz w:val="28"/>
          <w:szCs w:val="28"/>
        </w:rPr>
        <w:t>;</w:t>
      </w:r>
    </w:p>
    <w:p w14:paraId="72C1700E" w14:textId="5B0347BD" w:rsidR="00BB262A" w:rsidRPr="00BB262A" w:rsidRDefault="00BB262A" w:rsidP="004B0DE3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t>Кросс-индустриальный анализ: применение кластеризации и метода главных компонент (PCA) для выявления общих закономерностей между различными отраслями.</w:t>
      </w:r>
    </w:p>
    <w:p w14:paraId="01F4CD57" w14:textId="4E997514" w:rsidR="00BB262A" w:rsidRPr="00082D78" w:rsidRDefault="00BB262A" w:rsidP="004B0DE3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bookmarkStart w:id="52" w:name="_Toc200643545"/>
      <w:bookmarkStart w:id="53" w:name="_Toc200646345"/>
      <w:r w:rsidRPr="00E20C0D">
        <w:rPr>
          <w:rFonts w:ascii="Times New Roman" w:hAnsi="Times New Roman" w:cs="Times New Roman"/>
          <w:sz w:val="28"/>
          <w:szCs w:val="28"/>
        </w:rPr>
        <w:t xml:space="preserve">Пример 1: </w:t>
      </w:r>
      <w:bookmarkStart w:id="54" w:name="_Hlk200646167"/>
      <w:bookmarkStart w:id="55" w:name="_Hlk200646144"/>
      <w:r w:rsidRPr="00E20C0D">
        <w:rPr>
          <w:rFonts w:ascii="Times New Roman" w:hAnsi="Times New Roman" w:cs="Times New Roman"/>
          <w:sz w:val="28"/>
          <w:szCs w:val="28"/>
        </w:rPr>
        <w:t xml:space="preserve">Применение </w:t>
      </w:r>
      <w:proofErr w:type="spellStart"/>
      <w:r w:rsidRPr="00E20C0D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E20C0D">
        <w:rPr>
          <w:rFonts w:ascii="Times New Roman" w:hAnsi="Times New Roman" w:cs="Times New Roman"/>
          <w:sz w:val="28"/>
          <w:szCs w:val="28"/>
        </w:rPr>
        <w:t xml:space="preserve"> в теплично</w:t>
      </w:r>
      <w:r w:rsidR="00AA1F04" w:rsidRPr="00E20C0D">
        <w:rPr>
          <w:rFonts w:ascii="Times New Roman" w:hAnsi="Times New Roman" w:cs="Times New Roman"/>
          <w:sz w:val="28"/>
          <w:szCs w:val="28"/>
        </w:rPr>
        <w:t>м</w:t>
      </w:r>
      <w:r w:rsidRPr="00E20C0D">
        <w:rPr>
          <w:rFonts w:ascii="Times New Roman" w:hAnsi="Times New Roman" w:cs="Times New Roman"/>
          <w:sz w:val="28"/>
          <w:szCs w:val="28"/>
        </w:rPr>
        <w:t xml:space="preserve"> хозяйств</w:t>
      </w:r>
      <w:bookmarkEnd w:id="52"/>
      <w:bookmarkEnd w:id="54"/>
      <w:r w:rsidR="00AA1F04" w:rsidRPr="00E20C0D">
        <w:rPr>
          <w:rFonts w:ascii="Times New Roman" w:hAnsi="Times New Roman" w:cs="Times New Roman"/>
          <w:sz w:val="28"/>
          <w:szCs w:val="28"/>
        </w:rPr>
        <w:t>е</w:t>
      </w:r>
      <w:bookmarkEnd w:id="53"/>
      <w:r w:rsidR="00082D78" w:rsidRPr="00082D78">
        <w:rPr>
          <w:rFonts w:ascii="Times New Roman" w:hAnsi="Times New Roman" w:cs="Times New Roman"/>
          <w:sz w:val="28"/>
          <w:szCs w:val="28"/>
        </w:rPr>
        <w:t>.</w:t>
      </w:r>
    </w:p>
    <w:bookmarkEnd w:id="55"/>
    <w:p w14:paraId="277626A6" w14:textId="20F991A6" w:rsidR="00BB262A" w:rsidRPr="00BB262A" w:rsidRDefault="00BB262A" w:rsidP="004B0DE3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t xml:space="preserve">Источники данных: Платформа использует информацию с </w:t>
      </w:r>
      <w:proofErr w:type="spellStart"/>
      <w:r w:rsidRPr="00BB262A">
        <w:rPr>
          <w:rFonts w:ascii="Times New Roman" w:hAnsi="Times New Roman" w:cs="Times New Roman"/>
          <w:sz w:val="28"/>
          <w:szCs w:val="28"/>
        </w:rPr>
        <w:t>IoT</w:t>
      </w:r>
      <w:proofErr w:type="spellEnd"/>
      <w:r w:rsidRPr="00BB262A">
        <w:rPr>
          <w:rFonts w:ascii="Times New Roman" w:hAnsi="Times New Roman" w:cs="Times New Roman"/>
          <w:sz w:val="28"/>
          <w:szCs w:val="28"/>
        </w:rPr>
        <w:t>-датчиков (температура, влажность), прогнозы погоды, данные о закупочных ценах на агрорынке и исторические данные о продажах.</w:t>
      </w:r>
    </w:p>
    <w:p w14:paraId="0A354B5D" w14:textId="5A890721" w:rsidR="00E20C0D" w:rsidRPr="00EB4002" w:rsidRDefault="00BB262A" w:rsidP="004B0DE3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BB262A">
        <w:rPr>
          <w:rFonts w:ascii="Times New Roman" w:hAnsi="Times New Roman" w:cs="Times New Roman"/>
          <w:sz w:val="28"/>
          <w:szCs w:val="28"/>
        </w:rPr>
        <w:t>Результат внедрения: Адаптивная модель позволила заранее спрогнозировать резкий скачок спроса на зелень в майские праздники. Это обеспечило рост выручки на семнадцать процентов за счёт увеличения поставок и снижения уровня остатков.</w:t>
      </w:r>
      <w:r w:rsidR="00E20C0D">
        <w:rPr>
          <w:rFonts w:ascii="Times New Roman" w:hAnsi="Times New Roman" w:cs="Times New Roman"/>
          <w:sz w:val="28"/>
          <w:szCs w:val="28"/>
        </w:rPr>
        <w:t xml:space="preserve"> </w:t>
      </w:r>
      <w:r w:rsidRPr="00BB262A">
        <w:rPr>
          <w:rFonts w:ascii="Times New Roman" w:hAnsi="Times New Roman" w:cs="Times New Roman"/>
          <w:sz w:val="28"/>
          <w:szCs w:val="28"/>
        </w:rPr>
        <w:t>Для наглядного представления процесса реализации решения обратимся к таблице 3.1</w:t>
      </w:r>
      <w:r w:rsidR="00EB4002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5C25702" w14:textId="3A3B29DB" w:rsidR="00BB262A" w:rsidRPr="00BB262A" w:rsidRDefault="00E20C0D" w:rsidP="004B0DE3">
      <w:pPr>
        <w:spacing w:before="240" w:after="120" w:line="240" w:lineRule="auto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t xml:space="preserve">Таблица 3.1 – Этапы реализации решения </w:t>
      </w:r>
      <w:proofErr w:type="spellStart"/>
      <w:r w:rsidRPr="00BB262A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BB262A">
        <w:rPr>
          <w:rFonts w:ascii="Times New Roman" w:hAnsi="Times New Roman" w:cs="Times New Roman"/>
          <w:sz w:val="28"/>
          <w:szCs w:val="28"/>
        </w:rPr>
        <w:t xml:space="preserve"> для тепличного хозяйства </w:t>
      </w:r>
    </w:p>
    <w:tbl>
      <w:tblPr>
        <w:tblStyle w:val="ae"/>
        <w:tblW w:w="9741" w:type="dxa"/>
        <w:jc w:val="center"/>
        <w:tblLook w:val="04A0" w:firstRow="1" w:lastRow="0" w:firstColumn="1" w:lastColumn="0" w:noHBand="0" w:noVBand="1"/>
      </w:tblPr>
      <w:tblGrid>
        <w:gridCol w:w="491"/>
        <w:gridCol w:w="1708"/>
        <w:gridCol w:w="1888"/>
        <w:gridCol w:w="1902"/>
        <w:gridCol w:w="3752"/>
      </w:tblGrid>
      <w:tr w:rsidR="00BB262A" w:rsidRPr="00C16642" w14:paraId="232876B5" w14:textId="77777777" w:rsidTr="001773FB">
        <w:trPr>
          <w:trHeight w:val="403"/>
          <w:jc w:val="center"/>
        </w:trPr>
        <w:tc>
          <w:tcPr>
            <w:tcW w:w="491" w:type="dxa"/>
            <w:hideMark/>
          </w:tcPr>
          <w:p w14:paraId="5B909DC0" w14:textId="77777777" w:rsidR="00BB262A" w:rsidRPr="00C16642" w:rsidRDefault="00BB262A" w:rsidP="004B0D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708" w:type="dxa"/>
            <w:hideMark/>
          </w:tcPr>
          <w:p w14:paraId="5600A72A" w14:textId="77777777" w:rsidR="00BB262A" w:rsidRPr="00C16642" w:rsidRDefault="00BB262A" w:rsidP="004B0DE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Этап</w:t>
            </w:r>
          </w:p>
        </w:tc>
        <w:tc>
          <w:tcPr>
            <w:tcW w:w="1888" w:type="dxa"/>
            <w:hideMark/>
          </w:tcPr>
          <w:p w14:paraId="7219DCFB" w14:textId="77777777" w:rsidR="00BB262A" w:rsidRPr="00C16642" w:rsidRDefault="00BB262A" w:rsidP="004B0DE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Источник / Инструмент</w:t>
            </w:r>
          </w:p>
        </w:tc>
        <w:tc>
          <w:tcPr>
            <w:tcW w:w="1902" w:type="dxa"/>
            <w:hideMark/>
          </w:tcPr>
          <w:p w14:paraId="653F8A82" w14:textId="77777777" w:rsidR="00BB262A" w:rsidRPr="00C16642" w:rsidRDefault="00BB262A" w:rsidP="004B0DE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Технология</w:t>
            </w:r>
          </w:p>
        </w:tc>
        <w:tc>
          <w:tcPr>
            <w:tcW w:w="3752" w:type="dxa"/>
            <w:hideMark/>
          </w:tcPr>
          <w:p w14:paraId="51B18AD9" w14:textId="77777777" w:rsidR="00BB262A" w:rsidRPr="00C16642" w:rsidRDefault="00BB262A" w:rsidP="004B0DE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Назначение</w:t>
            </w:r>
          </w:p>
        </w:tc>
      </w:tr>
      <w:tr w:rsidR="00BB262A" w:rsidRPr="00C16642" w14:paraId="7AE7847F" w14:textId="77777777" w:rsidTr="001773FB">
        <w:trPr>
          <w:trHeight w:val="586"/>
          <w:jc w:val="center"/>
        </w:trPr>
        <w:tc>
          <w:tcPr>
            <w:tcW w:w="491" w:type="dxa"/>
            <w:hideMark/>
          </w:tcPr>
          <w:p w14:paraId="625EC95B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8" w:type="dxa"/>
            <w:hideMark/>
          </w:tcPr>
          <w:p w14:paraId="695F8C76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Сбор данных</w:t>
            </w:r>
          </w:p>
        </w:tc>
        <w:tc>
          <w:tcPr>
            <w:tcW w:w="1888" w:type="dxa"/>
            <w:hideMark/>
          </w:tcPr>
          <w:p w14:paraId="119C73FF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 xml:space="preserve">CRM, </w:t>
            </w:r>
            <w:proofErr w:type="spellStart"/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IoT</w:t>
            </w:r>
            <w:proofErr w:type="spellEnd"/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, соцсети, открытые API</w:t>
            </w:r>
          </w:p>
        </w:tc>
        <w:tc>
          <w:tcPr>
            <w:tcW w:w="1902" w:type="dxa"/>
            <w:hideMark/>
          </w:tcPr>
          <w:p w14:paraId="3A1AAB0B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Kafka</w:t>
            </w:r>
            <w:proofErr w:type="spellEnd"/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, REST</w:t>
            </w:r>
          </w:p>
        </w:tc>
        <w:tc>
          <w:tcPr>
            <w:tcW w:w="3752" w:type="dxa"/>
            <w:hideMark/>
          </w:tcPr>
          <w:p w14:paraId="2C20A1AF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Формирование многоканального потока данных</w:t>
            </w:r>
          </w:p>
        </w:tc>
      </w:tr>
      <w:tr w:rsidR="00BB262A" w:rsidRPr="00C16642" w14:paraId="6595C168" w14:textId="77777777" w:rsidTr="001773FB">
        <w:trPr>
          <w:trHeight w:val="593"/>
          <w:jc w:val="center"/>
        </w:trPr>
        <w:tc>
          <w:tcPr>
            <w:tcW w:w="491" w:type="dxa"/>
            <w:hideMark/>
          </w:tcPr>
          <w:p w14:paraId="1ED2F8BF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8" w:type="dxa"/>
            <w:hideMark/>
          </w:tcPr>
          <w:p w14:paraId="1E9D6D90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Хранение данных</w:t>
            </w:r>
          </w:p>
        </w:tc>
        <w:tc>
          <w:tcPr>
            <w:tcW w:w="1888" w:type="dxa"/>
            <w:hideMark/>
          </w:tcPr>
          <w:p w14:paraId="1880ED4E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NoSQL</w:t>
            </w:r>
            <w:proofErr w:type="spellEnd"/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, облачные хранилища</w:t>
            </w:r>
          </w:p>
        </w:tc>
        <w:tc>
          <w:tcPr>
            <w:tcW w:w="1902" w:type="dxa"/>
            <w:hideMark/>
          </w:tcPr>
          <w:p w14:paraId="251C8176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MongoDB</w:t>
            </w:r>
            <w:proofErr w:type="spellEnd"/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, AWS S3</w:t>
            </w:r>
          </w:p>
        </w:tc>
        <w:tc>
          <w:tcPr>
            <w:tcW w:w="3752" w:type="dxa"/>
            <w:hideMark/>
          </w:tcPr>
          <w:p w14:paraId="519F4137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Безопасное хранение структурированных и неструктурированных данных</w:t>
            </w:r>
          </w:p>
        </w:tc>
      </w:tr>
      <w:tr w:rsidR="00BB262A" w:rsidRPr="00C16642" w14:paraId="49146AB4" w14:textId="77777777" w:rsidTr="001773FB">
        <w:trPr>
          <w:trHeight w:val="395"/>
          <w:jc w:val="center"/>
        </w:trPr>
        <w:tc>
          <w:tcPr>
            <w:tcW w:w="491" w:type="dxa"/>
            <w:hideMark/>
          </w:tcPr>
          <w:p w14:paraId="3D29983C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8" w:type="dxa"/>
            <w:hideMark/>
          </w:tcPr>
          <w:p w14:paraId="7FC20D62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Обработка данных</w:t>
            </w:r>
          </w:p>
        </w:tc>
        <w:tc>
          <w:tcPr>
            <w:tcW w:w="1888" w:type="dxa"/>
            <w:hideMark/>
          </w:tcPr>
          <w:p w14:paraId="528875C4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  <w:proofErr w:type="spellStart"/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Lake</w:t>
            </w:r>
            <w:proofErr w:type="spellEnd"/>
            <w:r w:rsidRPr="00C16642">
              <w:rPr>
                <w:rFonts w:ascii="Times New Roman" w:hAnsi="Times New Roman" w:cs="Times New Roman"/>
                <w:sz w:val="24"/>
                <w:szCs w:val="24"/>
              </w:rPr>
              <w:t xml:space="preserve"> + ETL + Stream</w:t>
            </w:r>
          </w:p>
        </w:tc>
        <w:tc>
          <w:tcPr>
            <w:tcW w:w="1902" w:type="dxa"/>
            <w:hideMark/>
          </w:tcPr>
          <w:p w14:paraId="581AC222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Apache Spark</w:t>
            </w:r>
          </w:p>
        </w:tc>
        <w:tc>
          <w:tcPr>
            <w:tcW w:w="3752" w:type="dxa"/>
            <w:hideMark/>
          </w:tcPr>
          <w:p w14:paraId="15967BB4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Агрегация и нормализация данных в реальном времени</w:t>
            </w:r>
          </w:p>
        </w:tc>
      </w:tr>
      <w:tr w:rsidR="00BB262A" w:rsidRPr="00C16642" w14:paraId="2DD6FF82" w14:textId="77777777" w:rsidTr="001773FB">
        <w:trPr>
          <w:trHeight w:val="403"/>
          <w:jc w:val="center"/>
        </w:trPr>
        <w:tc>
          <w:tcPr>
            <w:tcW w:w="491" w:type="dxa"/>
            <w:hideMark/>
          </w:tcPr>
          <w:p w14:paraId="2F4E4BB7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8" w:type="dxa"/>
            <w:hideMark/>
          </w:tcPr>
          <w:p w14:paraId="69BB7A87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Анализ данных</w:t>
            </w:r>
          </w:p>
        </w:tc>
        <w:tc>
          <w:tcPr>
            <w:tcW w:w="1888" w:type="dxa"/>
            <w:hideMark/>
          </w:tcPr>
          <w:p w14:paraId="58587F15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ML / DL модели</w:t>
            </w:r>
          </w:p>
        </w:tc>
        <w:tc>
          <w:tcPr>
            <w:tcW w:w="1902" w:type="dxa"/>
            <w:hideMark/>
          </w:tcPr>
          <w:p w14:paraId="56103400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XGBoost</w:t>
            </w:r>
            <w:proofErr w:type="spellEnd"/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, LSTM</w:t>
            </w:r>
          </w:p>
        </w:tc>
        <w:tc>
          <w:tcPr>
            <w:tcW w:w="3752" w:type="dxa"/>
            <w:hideMark/>
          </w:tcPr>
          <w:p w14:paraId="46A7C901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Выявление закономерностей, построение прогноза</w:t>
            </w:r>
          </w:p>
        </w:tc>
      </w:tr>
      <w:tr w:rsidR="00BB262A" w:rsidRPr="00C16642" w14:paraId="73EA9E74" w14:textId="77777777" w:rsidTr="001773FB">
        <w:trPr>
          <w:trHeight w:val="593"/>
          <w:jc w:val="center"/>
        </w:trPr>
        <w:tc>
          <w:tcPr>
            <w:tcW w:w="491" w:type="dxa"/>
            <w:hideMark/>
          </w:tcPr>
          <w:p w14:paraId="2C14F765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8" w:type="dxa"/>
            <w:hideMark/>
          </w:tcPr>
          <w:p w14:paraId="3B639703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Интерфейс пользователя</w:t>
            </w:r>
          </w:p>
        </w:tc>
        <w:tc>
          <w:tcPr>
            <w:tcW w:w="1888" w:type="dxa"/>
            <w:hideMark/>
          </w:tcPr>
          <w:p w14:paraId="76A52634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Визуальная панель</w:t>
            </w:r>
          </w:p>
        </w:tc>
        <w:tc>
          <w:tcPr>
            <w:tcW w:w="1902" w:type="dxa"/>
            <w:hideMark/>
          </w:tcPr>
          <w:p w14:paraId="38B78A1C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 xml:space="preserve">Power BI / Web </w:t>
            </w:r>
            <w:proofErr w:type="spellStart"/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Dashboard</w:t>
            </w:r>
            <w:proofErr w:type="spellEnd"/>
          </w:p>
        </w:tc>
        <w:tc>
          <w:tcPr>
            <w:tcW w:w="3752" w:type="dxa"/>
            <w:hideMark/>
          </w:tcPr>
          <w:p w14:paraId="743A1954" w14:textId="77777777" w:rsidR="00BB262A" w:rsidRPr="00C16642" w:rsidRDefault="00BB262A" w:rsidP="004B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6642">
              <w:rPr>
                <w:rFonts w:ascii="Times New Roman" w:hAnsi="Times New Roman" w:cs="Times New Roman"/>
                <w:sz w:val="24"/>
                <w:szCs w:val="24"/>
              </w:rPr>
              <w:t>Отображение прогнозов, ключевых показателей эффективности (KPI), рекомендаций</w:t>
            </w:r>
          </w:p>
        </w:tc>
      </w:tr>
    </w:tbl>
    <w:p w14:paraId="117AC184" w14:textId="061DA9E0" w:rsidR="00BB262A" w:rsidRPr="00BB262A" w:rsidRDefault="00BB262A" w:rsidP="008873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262A">
        <w:rPr>
          <w:rFonts w:ascii="Times New Roman" w:hAnsi="Times New Roman" w:cs="Times New Roman"/>
          <w:sz w:val="28"/>
          <w:szCs w:val="28"/>
        </w:rPr>
        <w:t xml:space="preserve">Предлагаемая платформа </w:t>
      </w:r>
      <w:r w:rsidR="00B2797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B262A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="00B2797E">
        <w:rPr>
          <w:rFonts w:ascii="Times New Roman" w:hAnsi="Times New Roman" w:cs="Times New Roman"/>
          <w:sz w:val="28"/>
          <w:szCs w:val="28"/>
        </w:rPr>
        <w:t>»</w:t>
      </w:r>
      <w:r w:rsidRPr="00BB262A">
        <w:rPr>
          <w:rFonts w:ascii="Times New Roman" w:hAnsi="Times New Roman" w:cs="Times New Roman"/>
          <w:sz w:val="28"/>
          <w:szCs w:val="28"/>
        </w:rPr>
        <w:t xml:space="preserve"> представляет собой комплексное решение, объединяющее современные технологии анализа больших данных и простоту использования для непрофессиональных пользователей. Она </w:t>
      </w:r>
      <w:r w:rsidRPr="00BB262A">
        <w:rPr>
          <w:rFonts w:ascii="Times New Roman" w:hAnsi="Times New Roman" w:cs="Times New Roman"/>
          <w:sz w:val="28"/>
          <w:szCs w:val="28"/>
        </w:rPr>
        <w:lastRenderedPageBreak/>
        <w:t>позволяет малому и среднему бизнесу строить точные и динамичные прогнозы спроса, учитывая изменяющиеся внешние условия. Пилотное внедрение в различных отраслях подтвердило экономическую эффективность и практическую применимость системы. Решение соответствует современным тенденциям цифровой трансформации и может быть масштабировано для применения в других сферах деятельности.</w:t>
      </w:r>
    </w:p>
    <w:p w14:paraId="76D989DE" w14:textId="32D8748B" w:rsidR="00BB60B4" w:rsidRPr="009A7418" w:rsidRDefault="00BB60B4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6" w:name="_Toc200643546"/>
      <w:bookmarkStart w:id="57" w:name="_Toc200646346"/>
      <w:r w:rsidRPr="009A7418">
        <w:rPr>
          <w:rFonts w:ascii="Times New Roman" w:hAnsi="Times New Roman" w:cs="Times New Roman"/>
          <w:sz w:val="28"/>
          <w:szCs w:val="28"/>
        </w:rPr>
        <w:t>Пример 2</w:t>
      </w:r>
      <w:r w:rsidR="0088736B">
        <w:rPr>
          <w:rFonts w:ascii="Times New Roman" w:hAnsi="Times New Roman" w:cs="Times New Roman"/>
          <w:sz w:val="28"/>
          <w:szCs w:val="28"/>
        </w:rPr>
        <w:t>:</w:t>
      </w:r>
      <w:r w:rsidRPr="009A7418">
        <w:rPr>
          <w:rFonts w:ascii="Times New Roman" w:hAnsi="Times New Roman" w:cs="Times New Roman"/>
          <w:sz w:val="28"/>
          <w:szCs w:val="28"/>
        </w:rPr>
        <w:t xml:space="preserve"> </w:t>
      </w:r>
      <w:r w:rsidR="00980114" w:rsidRPr="009A7418">
        <w:rPr>
          <w:rFonts w:ascii="Times New Roman" w:hAnsi="Times New Roman" w:cs="Times New Roman"/>
          <w:sz w:val="28"/>
          <w:szCs w:val="28"/>
        </w:rPr>
        <w:t xml:space="preserve">Применение </w:t>
      </w:r>
      <w:proofErr w:type="spellStart"/>
      <w:r w:rsidR="00980114" w:rsidRPr="009A7418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="00980114" w:rsidRPr="009A7418">
        <w:rPr>
          <w:rFonts w:ascii="Times New Roman" w:hAnsi="Times New Roman" w:cs="Times New Roman"/>
          <w:sz w:val="28"/>
          <w:szCs w:val="28"/>
        </w:rPr>
        <w:t xml:space="preserve"> </w:t>
      </w:r>
      <w:r w:rsidR="00980114" w:rsidRPr="009A7418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:lang w:eastAsia="ar-SA"/>
          <w14:ligatures w14:val="none"/>
        </w:rPr>
        <w:t>для сети кофеен</w:t>
      </w:r>
      <w:r w:rsidRPr="009A7418">
        <w:rPr>
          <w:rFonts w:ascii="Times New Roman" w:hAnsi="Times New Roman" w:cs="Times New Roman"/>
          <w:sz w:val="28"/>
          <w:szCs w:val="28"/>
        </w:rPr>
        <w:t>:</w:t>
      </w:r>
      <w:bookmarkEnd w:id="50"/>
      <w:bookmarkEnd w:id="51"/>
      <w:bookmarkEnd w:id="56"/>
      <w:bookmarkEnd w:id="57"/>
    </w:p>
    <w:p w14:paraId="76BC5ABB" w14:textId="305CDC95" w:rsidR="00E61BB1" w:rsidRDefault="009B223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8" w:name="_Toc200299187"/>
      <w:bookmarkStart w:id="59" w:name="_Toc200625531"/>
      <w:r w:rsidRPr="009B223A">
        <w:rPr>
          <w:rFonts w:ascii="Times New Roman" w:hAnsi="Times New Roman" w:cs="Times New Roman"/>
          <w:sz w:val="28"/>
          <w:szCs w:val="28"/>
        </w:rPr>
        <w:t>Источники данных</w:t>
      </w:r>
      <w:r w:rsidR="00824DE9">
        <w:rPr>
          <w:rFonts w:ascii="Times New Roman" w:hAnsi="Times New Roman" w:cs="Times New Roman"/>
          <w:sz w:val="28"/>
          <w:szCs w:val="28"/>
        </w:rPr>
        <w:t>.</w:t>
      </w:r>
    </w:p>
    <w:p w14:paraId="7D88ADAE" w14:textId="38DEFE46" w:rsidR="009B223A" w:rsidRPr="00EB68C0" w:rsidRDefault="009B223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 xml:space="preserve">Для работы платформы </w:t>
      </w:r>
      <w:proofErr w:type="spellStart"/>
      <w:r w:rsidRPr="009B223A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9B223A">
        <w:rPr>
          <w:rFonts w:ascii="Times New Roman" w:hAnsi="Times New Roman" w:cs="Times New Roman"/>
          <w:sz w:val="28"/>
          <w:szCs w:val="28"/>
        </w:rPr>
        <w:t xml:space="preserve"> использовались следующие источники информации</w:t>
      </w:r>
      <w:r w:rsidR="00EB68C0" w:rsidRPr="00EB68C0">
        <w:rPr>
          <w:rFonts w:ascii="Times New Roman" w:hAnsi="Times New Roman" w:cs="Times New Roman"/>
          <w:sz w:val="28"/>
          <w:szCs w:val="28"/>
        </w:rPr>
        <w:t>:</w:t>
      </w:r>
    </w:p>
    <w:p w14:paraId="7F7BD508" w14:textId="77777777" w:rsidR="009B223A" w:rsidRPr="009B223A" w:rsidRDefault="009B223A" w:rsidP="004B0DE3">
      <w:pPr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>транзакционные данные о продажах;</w:t>
      </w:r>
    </w:p>
    <w:p w14:paraId="4CA8989B" w14:textId="77777777" w:rsidR="009B223A" w:rsidRPr="009B223A" w:rsidRDefault="009B223A" w:rsidP="004B0DE3">
      <w:pPr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>расписания культурных событий в городе;</w:t>
      </w:r>
    </w:p>
    <w:p w14:paraId="7AF34028" w14:textId="77777777" w:rsidR="009B223A" w:rsidRPr="009B223A" w:rsidRDefault="009B223A" w:rsidP="004B0DE3">
      <w:pPr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>данные о погодных условиях;</w:t>
      </w:r>
    </w:p>
    <w:p w14:paraId="60F1342B" w14:textId="77777777" w:rsidR="009B223A" w:rsidRPr="009B223A" w:rsidRDefault="009B223A" w:rsidP="004B0DE3">
      <w:pPr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>показатели трафика в социальных сетях;</w:t>
      </w:r>
    </w:p>
    <w:p w14:paraId="206B365B" w14:textId="77777777" w:rsidR="009B223A" w:rsidRPr="009B223A" w:rsidRDefault="009B223A" w:rsidP="004B0DE3">
      <w:pPr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>отзывы пользователей из онлайн-платформ.</w:t>
      </w:r>
    </w:p>
    <w:p w14:paraId="6E612827" w14:textId="6C059F8D" w:rsidR="00E61BB1" w:rsidRDefault="009B223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>Результат внедрения</w:t>
      </w:r>
      <w:r w:rsidR="00884E16">
        <w:rPr>
          <w:rFonts w:ascii="Times New Roman" w:hAnsi="Times New Roman" w:cs="Times New Roman"/>
          <w:sz w:val="28"/>
          <w:szCs w:val="28"/>
        </w:rPr>
        <w:t>.</w:t>
      </w:r>
    </w:p>
    <w:p w14:paraId="4C1107A4" w14:textId="69C30662" w:rsidR="009B223A" w:rsidRPr="009B223A" w:rsidRDefault="009B223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>Платформа выявила закономерность: в холодные вечерние часы у концертных площадок наблюдается повышенный интерес к горячим напиткам. На основе этого прогноза компания смогла скорректировать логистику и перераспределить запасы между точками. Также был изменён график работы бариста вблизи культурных объектов. Это позволило увеличить объём продаж на двадцать два процента за счёт более точного соответствия спроса и предложения.</w:t>
      </w:r>
    </w:p>
    <w:p w14:paraId="537BEDFB" w14:textId="616EB0C8" w:rsidR="009B223A" w:rsidRDefault="009B223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>Данная платформа обеспечивает эффективную работу с данными, позволяя создавать точные и адаптивные модели прогнозирования даже в динамичной городской среде. Для наглядности процесс реализации решения представлен в таблице 3.2</w:t>
      </w:r>
    </w:p>
    <w:p w14:paraId="01EDA90E" w14:textId="77777777" w:rsidR="00005683" w:rsidRDefault="00005683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14EBCD1" w14:textId="77777777" w:rsidR="00005683" w:rsidRDefault="00005683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2C85C4D" w14:textId="77777777" w:rsidR="00005683" w:rsidRDefault="00005683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ED6E8AD" w14:textId="77777777" w:rsidR="00005683" w:rsidRDefault="00005683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02A3EC8" w14:textId="19E9327D" w:rsidR="00005683" w:rsidRPr="009B223A" w:rsidRDefault="00005683" w:rsidP="004B0DE3">
      <w:pPr>
        <w:spacing w:before="120" w:after="240" w:line="240" w:lineRule="auto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lastRenderedPageBreak/>
        <w:t xml:space="preserve">Таблица 3.2 – Этапы реализации решения </w:t>
      </w:r>
      <w:proofErr w:type="spellStart"/>
      <w:r w:rsidRPr="009B223A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9B223A">
        <w:rPr>
          <w:rFonts w:ascii="Times New Roman" w:hAnsi="Times New Roman" w:cs="Times New Roman"/>
          <w:sz w:val="28"/>
          <w:szCs w:val="28"/>
        </w:rPr>
        <w:t xml:space="preserve"> для сети кофеен</w:t>
      </w:r>
    </w:p>
    <w:tbl>
      <w:tblPr>
        <w:tblStyle w:val="ae"/>
        <w:tblW w:w="9650" w:type="dxa"/>
        <w:tblLook w:val="04A0" w:firstRow="1" w:lastRow="0" w:firstColumn="1" w:lastColumn="0" w:noHBand="0" w:noVBand="1"/>
      </w:tblPr>
      <w:tblGrid>
        <w:gridCol w:w="445"/>
        <w:gridCol w:w="1780"/>
        <w:gridCol w:w="1545"/>
        <w:gridCol w:w="2354"/>
        <w:gridCol w:w="3526"/>
      </w:tblGrid>
      <w:tr w:rsidR="009B223A" w:rsidRPr="00A7650F" w14:paraId="052AC0CE" w14:textId="77777777" w:rsidTr="009A7418">
        <w:trPr>
          <w:trHeight w:val="523"/>
        </w:trPr>
        <w:tc>
          <w:tcPr>
            <w:tcW w:w="0" w:type="auto"/>
            <w:hideMark/>
          </w:tcPr>
          <w:p w14:paraId="546598A3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80" w:type="dxa"/>
            <w:hideMark/>
          </w:tcPr>
          <w:p w14:paraId="589D98FA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</w:p>
        </w:tc>
        <w:tc>
          <w:tcPr>
            <w:tcW w:w="1545" w:type="dxa"/>
            <w:hideMark/>
          </w:tcPr>
          <w:p w14:paraId="3102A103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Источник / Инструмент</w:t>
            </w:r>
          </w:p>
        </w:tc>
        <w:tc>
          <w:tcPr>
            <w:tcW w:w="2354" w:type="dxa"/>
            <w:hideMark/>
          </w:tcPr>
          <w:p w14:paraId="4CE7C309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hideMark/>
          </w:tcPr>
          <w:p w14:paraId="72320D07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Назначение</w:t>
            </w:r>
          </w:p>
        </w:tc>
      </w:tr>
      <w:tr w:rsidR="009B223A" w:rsidRPr="00A7650F" w14:paraId="6AF3409C" w14:textId="77777777" w:rsidTr="009A7418">
        <w:trPr>
          <w:trHeight w:val="763"/>
        </w:trPr>
        <w:tc>
          <w:tcPr>
            <w:tcW w:w="0" w:type="auto"/>
            <w:hideMark/>
          </w:tcPr>
          <w:p w14:paraId="54334AAB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0" w:type="dxa"/>
            <w:hideMark/>
          </w:tcPr>
          <w:p w14:paraId="4EC465ED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Сбор данных</w:t>
            </w:r>
          </w:p>
        </w:tc>
        <w:tc>
          <w:tcPr>
            <w:tcW w:w="1545" w:type="dxa"/>
            <w:hideMark/>
          </w:tcPr>
          <w:p w14:paraId="5F870CD6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 xml:space="preserve">CRM, </w:t>
            </w:r>
            <w:proofErr w:type="spellStart"/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IoT</w:t>
            </w:r>
            <w:proofErr w:type="spellEnd"/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, соцсети, открытые API</w:t>
            </w:r>
          </w:p>
        </w:tc>
        <w:tc>
          <w:tcPr>
            <w:tcW w:w="2354" w:type="dxa"/>
            <w:hideMark/>
          </w:tcPr>
          <w:p w14:paraId="5B04627B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Kafka</w:t>
            </w:r>
            <w:proofErr w:type="spellEnd"/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, REST</w:t>
            </w:r>
          </w:p>
        </w:tc>
        <w:tc>
          <w:tcPr>
            <w:tcW w:w="0" w:type="auto"/>
            <w:hideMark/>
          </w:tcPr>
          <w:p w14:paraId="5242E25F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Формирование многоканального потока данных</w:t>
            </w:r>
          </w:p>
        </w:tc>
      </w:tr>
      <w:tr w:rsidR="009B223A" w:rsidRPr="00A7650F" w14:paraId="66D599EB" w14:textId="77777777" w:rsidTr="009A7418">
        <w:trPr>
          <w:trHeight w:val="772"/>
        </w:trPr>
        <w:tc>
          <w:tcPr>
            <w:tcW w:w="0" w:type="auto"/>
            <w:hideMark/>
          </w:tcPr>
          <w:p w14:paraId="1102824E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80" w:type="dxa"/>
            <w:hideMark/>
          </w:tcPr>
          <w:p w14:paraId="284DB7E3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Хранение данных</w:t>
            </w:r>
          </w:p>
        </w:tc>
        <w:tc>
          <w:tcPr>
            <w:tcW w:w="1545" w:type="dxa"/>
            <w:hideMark/>
          </w:tcPr>
          <w:p w14:paraId="4894593B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NoSQL</w:t>
            </w:r>
            <w:proofErr w:type="spellEnd"/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, облачные хранилища</w:t>
            </w:r>
          </w:p>
        </w:tc>
        <w:tc>
          <w:tcPr>
            <w:tcW w:w="2354" w:type="dxa"/>
            <w:hideMark/>
          </w:tcPr>
          <w:p w14:paraId="7E2FF722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MongoDB</w:t>
            </w:r>
            <w:proofErr w:type="spellEnd"/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, AWS S3</w:t>
            </w:r>
          </w:p>
        </w:tc>
        <w:tc>
          <w:tcPr>
            <w:tcW w:w="0" w:type="auto"/>
            <w:hideMark/>
          </w:tcPr>
          <w:p w14:paraId="1128D73B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Безопасное хранение структурированных и неструктурированных данных</w:t>
            </w:r>
          </w:p>
        </w:tc>
      </w:tr>
      <w:tr w:rsidR="009B223A" w:rsidRPr="00A7650F" w14:paraId="3E927370" w14:textId="77777777" w:rsidTr="009A7418">
        <w:trPr>
          <w:trHeight w:val="514"/>
        </w:trPr>
        <w:tc>
          <w:tcPr>
            <w:tcW w:w="0" w:type="auto"/>
            <w:hideMark/>
          </w:tcPr>
          <w:p w14:paraId="2B7EC203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80" w:type="dxa"/>
            <w:hideMark/>
          </w:tcPr>
          <w:p w14:paraId="38E5A74F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Обработка данных</w:t>
            </w:r>
          </w:p>
        </w:tc>
        <w:tc>
          <w:tcPr>
            <w:tcW w:w="1545" w:type="dxa"/>
            <w:hideMark/>
          </w:tcPr>
          <w:p w14:paraId="5D5060B5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  <w:proofErr w:type="spellStart"/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Lake</w:t>
            </w:r>
            <w:proofErr w:type="spellEnd"/>
            <w:r w:rsidRPr="00A7650F">
              <w:rPr>
                <w:rFonts w:ascii="Times New Roman" w:hAnsi="Times New Roman" w:cs="Times New Roman"/>
                <w:sz w:val="24"/>
                <w:szCs w:val="24"/>
              </w:rPr>
              <w:t xml:space="preserve"> + ETL + Stream</w:t>
            </w:r>
          </w:p>
        </w:tc>
        <w:tc>
          <w:tcPr>
            <w:tcW w:w="2354" w:type="dxa"/>
            <w:hideMark/>
          </w:tcPr>
          <w:p w14:paraId="6F9AE5E1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Apache Spark</w:t>
            </w:r>
          </w:p>
        </w:tc>
        <w:tc>
          <w:tcPr>
            <w:tcW w:w="0" w:type="auto"/>
            <w:hideMark/>
          </w:tcPr>
          <w:p w14:paraId="2471D8AF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Агрегация и нормализация данных в реальном времени</w:t>
            </w:r>
          </w:p>
        </w:tc>
      </w:tr>
      <w:tr w:rsidR="009B223A" w:rsidRPr="00A7650F" w14:paraId="658A9452" w14:textId="77777777" w:rsidTr="009A7418">
        <w:trPr>
          <w:trHeight w:val="523"/>
        </w:trPr>
        <w:tc>
          <w:tcPr>
            <w:tcW w:w="0" w:type="auto"/>
            <w:hideMark/>
          </w:tcPr>
          <w:p w14:paraId="13635C91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0" w:type="dxa"/>
            <w:hideMark/>
          </w:tcPr>
          <w:p w14:paraId="65E2E816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Анализ данных</w:t>
            </w:r>
          </w:p>
        </w:tc>
        <w:tc>
          <w:tcPr>
            <w:tcW w:w="1545" w:type="dxa"/>
            <w:hideMark/>
          </w:tcPr>
          <w:p w14:paraId="4CEE83C9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ML / DL модели</w:t>
            </w:r>
          </w:p>
        </w:tc>
        <w:tc>
          <w:tcPr>
            <w:tcW w:w="2354" w:type="dxa"/>
            <w:hideMark/>
          </w:tcPr>
          <w:p w14:paraId="75429028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XGBoost</w:t>
            </w:r>
            <w:proofErr w:type="spellEnd"/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, LSTM</w:t>
            </w:r>
          </w:p>
        </w:tc>
        <w:tc>
          <w:tcPr>
            <w:tcW w:w="0" w:type="auto"/>
            <w:hideMark/>
          </w:tcPr>
          <w:p w14:paraId="15A13C14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Выявление закономерностей, построение прогноза</w:t>
            </w:r>
          </w:p>
        </w:tc>
      </w:tr>
      <w:tr w:rsidR="009B223A" w:rsidRPr="00A7650F" w14:paraId="5561F548" w14:textId="77777777" w:rsidTr="009A7418">
        <w:trPr>
          <w:trHeight w:val="772"/>
        </w:trPr>
        <w:tc>
          <w:tcPr>
            <w:tcW w:w="0" w:type="auto"/>
            <w:hideMark/>
          </w:tcPr>
          <w:p w14:paraId="1068EB74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80" w:type="dxa"/>
            <w:hideMark/>
          </w:tcPr>
          <w:p w14:paraId="241D7691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Интерфейс пользователя</w:t>
            </w:r>
          </w:p>
        </w:tc>
        <w:tc>
          <w:tcPr>
            <w:tcW w:w="1545" w:type="dxa"/>
            <w:hideMark/>
          </w:tcPr>
          <w:p w14:paraId="195A5FB6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Визуальная панель</w:t>
            </w:r>
          </w:p>
        </w:tc>
        <w:tc>
          <w:tcPr>
            <w:tcW w:w="2354" w:type="dxa"/>
            <w:hideMark/>
          </w:tcPr>
          <w:p w14:paraId="3B168416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 xml:space="preserve">Power BI / Web </w:t>
            </w:r>
            <w:proofErr w:type="spellStart"/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Dashboard</w:t>
            </w:r>
            <w:proofErr w:type="spellEnd"/>
          </w:p>
        </w:tc>
        <w:tc>
          <w:tcPr>
            <w:tcW w:w="0" w:type="auto"/>
            <w:hideMark/>
          </w:tcPr>
          <w:p w14:paraId="69D617F5" w14:textId="77777777" w:rsidR="009B223A" w:rsidRPr="00A7650F" w:rsidRDefault="009B223A" w:rsidP="004B0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650F">
              <w:rPr>
                <w:rFonts w:ascii="Times New Roman" w:hAnsi="Times New Roman" w:cs="Times New Roman"/>
                <w:sz w:val="24"/>
                <w:szCs w:val="24"/>
              </w:rPr>
              <w:t>Отображение прогнозов, ключевых показателей эффективности (KPI), рекомендаций</w:t>
            </w:r>
          </w:p>
        </w:tc>
      </w:tr>
    </w:tbl>
    <w:p w14:paraId="07B625D7" w14:textId="45A919ED" w:rsidR="004E63A3" w:rsidRDefault="009B223A" w:rsidP="004B0DE3">
      <w:pPr>
        <w:spacing w:before="120" w:after="24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 xml:space="preserve">Таблица 3.2 – Этапы реализации решения </w:t>
      </w:r>
      <w:proofErr w:type="spellStart"/>
      <w:r w:rsidRPr="009B223A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9B223A">
        <w:rPr>
          <w:rFonts w:ascii="Times New Roman" w:hAnsi="Times New Roman" w:cs="Times New Roman"/>
          <w:sz w:val="28"/>
          <w:szCs w:val="28"/>
        </w:rPr>
        <w:t xml:space="preserve"> для сети кофеен</w:t>
      </w:r>
    </w:p>
    <w:p w14:paraId="1FA54FB2" w14:textId="59FDF088" w:rsidR="009B223A" w:rsidRPr="00EB68C0" w:rsidRDefault="009B223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>Преимущества подхода</w:t>
      </w:r>
      <w:r w:rsidR="00005683">
        <w:rPr>
          <w:rFonts w:ascii="Times New Roman" w:hAnsi="Times New Roman" w:cs="Times New Roman"/>
          <w:sz w:val="28"/>
          <w:szCs w:val="28"/>
        </w:rPr>
        <w:t>.</w:t>
      </w:r>
    </w:p>
    <w:p w14:paraId="23EF105F" w14:textId="0E0E864A" w:rsidR="009B223A" w:rsidRPr="00EB68C0" w:rsidRDefault="009B223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 xml:space="preserve">Применение платформы </w:t>
      </w:r>
      <w:proofErr w:type="spellStart"/>
      <w:r w:rsidRPr="009B223A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9B223A">
        <w:rPr>
          <w:rFonts w:ascii="Times New Roman" w:hAnsi="Times New Roman" w:cs="Times New Roman"/>
          <w:sz w:val="28"/>
          <w:szCs w:val="28"/>
        </w:rPr>
        <w:t xml:space="preserve"> в данном случае позволило достичь следующих преимуществ</w:t>
      </w:r>
      <w:r w:rsidR="00EB68C0" w:rsidRPr="00EB68C0">
        <w:rPr>
          <w:rFonts w:ascii="Times New Roman" w:hAnsi="Times New Roman" w:cs="Times New Roman"/>
          <w:sz w:val="28"/>
          <w:szCs w:val="28"/>
        </w:rPr>
        <w:t>:</w:t>
      </w:r>
    </w:p>
    <w:p w14:paraId="2553C289" w14:textId="3967791C" w:rsidR="009B223A" w:rsidRPr="009B223A" w:rsidRDefault="009B223A" w:rsidP="004B0DE3">
      <w:pPr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>Высокая адаптивность моделей к изменениям внешней среды — система быстро реагирует на погодные условия, события и поведение потребителей</w:t>
      </w:r>
      <w:r w:rsidR="00EB68C0" w:rsidRPr="00EB68C0">
        <w:rPr>
          <w:rFonts w:ascii="Times New Roman" w:hAnsi="Times New Roman" w:cs="Times New Roman"/>
          <w:sz w:val="28"/>
          <w:szCs w:val="28"/>
        </w:rPr>
        <w:t>;</w:t>
      </w:r>
    </w:p>
    <w:p w14:paraId="195ADA30" w14:textId="6D06D7AA" w:rsidR="009B223A" w:rsidRPr="009B223A" w:rsidRDefault="009B223A" w:rsidP="004B0DE3">
      <w:pPr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>Удобство использования для непрофильных специалистов — владельцы малого бизнеса могут интерпретировать результаты без глубоких знаний в области машинного обучения</w:t>
      </w:r>
      <w:r w:rsidR="00EB68C0" w:rsidRPr="00EB68C0">
        <w:rPr>
          <w:rFonts w:ascii="Times New Roman" w:hAnsi="Times New Roman" w:cs="Times New Roman"/>
          <w:sz w:val="28"/>
          <w:szCs w:val="28"/>
        </w:rPr>
        <w:t>;</w:t>
      </w:r>
    </w:p>
    <w:p w14:paraId="4D7123CD" w14:textId="066587F1" w:rsidR="009B223A" w:rsidRPr="009B223A" w:rsidRDefault="009B223A" w:rsidP="004B0DE3">
      <w:pPr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>Масштабируемость решений — разработанная модель может быть адаптирована под другие отрасли, такие как ритейл, общественное питание или бытовые услуги</w:t>
      </w:r>
      <w:r w:rsidR="00EB68C0" w:rsidRPr="00EB68C0">
        <w:rPr>
          <w:rFonts w:ascii="Times New Roman" w:hAnsi="Times New Roman" w:cs="Times New Roman"/>
          <w:sz w:val="28"/>
          <w:szCs w:val="28"/>
        </w:rPr>
        <w:t>;</w:t>
      </w:r>
    </w:p>
    <w:p w14:paraId="636F71CB" w14:textId="014DAFC7" w:rsidR="009B223A" w:rsidRPr="009B223A" w:rsidRDefault="009B223A" w:rsidP="004B0DE3">
      <w:pPr>
        <w:numPr>
          <w:ilvl w:val="0"/>
          <w:numId w:val="3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>Экономическая эффективность — экономический эффект от внедрения подтверждён практическими результатами пилотного проекта.</w:t>
      </w:r>
    </w:p>
    <w:p w14:paraId="456D610C" w14:textId="676E991D" w:rsidR="009B223A" w:rsidRPr="00EB68C0" w:rsidRDefault="009B223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>Аналогии</w:t>
      </w:r>
      <w:r w:rsidR="00EB68C0" w:rsidRPr="00EB68C0">
        <w:rPr>
          <w:rFonts w:ascii="Times New Roman" w:hAnsi="Times New Roman" w:cs="Times New Roman"/>
          <w:sz w:val="28"/>
          <w:szCs w:val="28"/>
        </w:rPr>
        <w:t>:</w:t>
      </w:r>
    </w:p>
    <w:p w14:paraId="1030DD35" w14:textId="77777777" w:rsidR="009B223A" w:rsidRPr="009B223A" w:rsidRDefault="009B223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 xml:space="preserve">Для лучшего понимания принципов работы </w:t>
      </w:r>
      <w:proofErr w:type="spellStart"/>
      <w:r w:rsidRPr="009B223A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9B223A">
        <w:rPr>
          <w:rFonts w:ascii="Times New Roman" w:hAnsi="Times New Roman" w:cs="Times New Roman"/>
          <w:sz w:val="28"/>
          <w:szCs w:val="28"/>
        </w:rPr>
        <w:t xml:space="preserve"> можно привести следующие аналогии:</w:t>
      </w:r>
    </w:p>
    <w:p w14:paraId="3DA2F78C" w14:textId="5F894450" w:rsidR="009B223A" w:rsidRPr="009B223A" w:rsidRDefault="009B223A" w:rsidP="004B0DE3">
      <w:pPr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lastRenderedPageBreak/>
        <w:t xml:space="preserve">Как GPS-навигатор не требует от пользователя знаний о спутниковой системе, но при этом точно определяет маршрут, так и </w:t>
      </w:r>
      <w:proofErr w:type="spellStart"/>
      <w:r w:rsidRPr="009B223A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9B223A">
        <w:rPr>
          <w:rFonts w:ascii="Times New Roman" w:hAnsi="Times New Roman" w:cs="Times New Roman"/>
          <w:sz w:val="28"/>
          <w:szCs w:val="28"/>
        </w:rPr>
        <w:t xml:space="preserve"> предоставляет бизнесу обоснованные прогнозы без необходимости разбираться в сложных алгоритмах машинного обучения</w:t>
      </w:r>
      <w:r w:rsidR="00EB68C0" w:rsidRPr="00EB68C0">
        <w:rPr>
          <w:rFonts w:ascii="Times New Roman" w:hAnsi="Times New Roman" w:cs="Times New Roman"/>
          <w:sz w:val="28"/>
          <w:szCs w:val="28"/>
        </w:rPr>
        <w:t>;</w:t>
      </w:r>
    </w:p>
    <w:p w14:paraId="2FFF7FAA" w14:textId="77777777" w:rsidR="009B223A" w:rsidRPr="009B223A" w:rsidRDefault="009B223A" w:rsidP="004B0DE3">
      <w:pPr>
        <w:numPr>
          <w:ilvl w:val="0"/>
          <w:numId w:val="3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 xml:space="preserve">Подобно тому, как музыкальный стриминговый сервис анализирует поведение слушателя и предлагает персонализированные рекомендации, </w:t>
      </w:r>
      <w:proofErr w:type="spellStart"/>
      <w:r w:rsidRPr="009B223A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9B223A">
        <w:rPr>
          <w:rFonts w:ascii="Times New Roman" w:hAnsi="Times New Roman" w:cs="Times New Roman"/>
          <w:sz w:val="28"/>
          <w:szCs w:val="28"/>
        </w:rPr>
        <w:t xml:space="preserve"> адаптируется под особенности конкретной отрасли, региона и сезонных колебаний.</w:t>
      </w:r>
    </w:p>
    <w:p w14:paraId="012CD6C9" w14:textId="77777777" w:rsidR="009B223A" w:rsidRPr="009B223A" w:rsidRDefault="009B223A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223A">
        <w:rPr>
          <w:rFonts w:ascii="Times New Roman" w:hAnsi="Times New Roman" w:cs="Times New Roman"/>
          <w:sz w:val="28"/>
          <w:szCs w:val="28"/>
        </w:rPr>
        <w:t xml:space="preserve">Внедрение интеллектуальной платформы </w:t>
      </w:r>
      <w:proofErr w:type="spellStart"/>
      <w:r w:rsidRPr="009B223A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9B223A">
        <w:rPr>
          <w:rFonts w:ascii="Times New Roman" w:hAnsi="Times New Roman" w:cs="Times New Roman"/>
          <w:sz w:val="28"/>
          <w:szCs w:val="28"/>
        </w:rPr>
        <w:t xml:space="preserve"> в сеть кофеен в условиях мегаполиса показало высокую эффективность её применения. Система позволила не только повысить уровень аналитики, но и получить реальный экономический эффект за счёт точного прогнозирования спроса и оперативного управления ресурсами. Решение демонстрирует потенциал Big Data в малом бизнесе и открывает возможности для масштабирования на другие отрасли.</w:t>
      </w:r>
    </w:p>
    <w:p w14:paraId="4D23A083" w14:textId="72A60F65" w:rsidR="00105448" w:rsidRPr="00F8086C" w:rsidRDefault="00105448" w:rsidP="009C5F44">
      <w:pPr>
        <w:spacing w:before="240" w:after="120" w:line="240" w:lineRule="auto"/>
        <w:ind w:firstLine="709"/>
        <w:outlineLvl w:val="1"/>
        <w:rPr>
          <w:rFonts w:ascii="Arial" w:hAnsi="Arial" w:cs="Arial"/>
          <w:sz w:val="28"/>
          <w:szCs w:val="28"/>
        </w:rPr>
      </w:pPr>
      <w:bookmarkStart w:id="60" w:name="_Toc200643547"/>
      <w:bookmarkStart w:id="61" w:name="_Toc200646347"/>
      <w:bookmarkStart w:id="62" w:name="_Toc200729248"/>
      <w:r w:rsidRPr="00F8086C">
        <w:rPr>
          <w:rFonts w:ascii="Arial" w:hAnsi="Arial" w:cs="Arial"/>
          <w:sz w:val="28"/>
          <w:szCs w:val="28"/>
        </w:rPr>
        <w:t xml:space="preserve">3.1 Итог о системе </w:t>
      </w:r>
      <w:proofErr w:type="spellStart"/>
      <w:r w:rsidRPr="00105448">
        <w:rPr>
          <w:rFonts w:ascii="Arial" w:hAnsi="Arial" w:cs="Arial"/>
          <w:sz w:val="28"/>
          <w:szCs w:val="28"/>
        </w:rPr>
        <w:t>SmartPredictor</w:t>
      </w:r>
      <w:bookmarkEnd w:id="58"/>
      <w:bookmarkEnd w:id="59"/>
      <w:bookmarkEnd w:id="60"/>
      <w:bookmarkEnd w:id="61"/>
      <w:bookmarkEnd w:id="62"/>
      <w:proofErr w:type="spellEnd"/>
    </w:p>
    <w:p w14:paraId="3FB1DF26" w14:textId="77777777" w:rsidR="00D60101" w:rsidRPr="00D60101" w:rsidRDefault="00D60101" w:rsidP="00D601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0101">
        <w:rPr>
          <w:rFonts w:ascii="Times New Roman" w:hAnsi="Times New Roman" w:cs="Times New Roman"/>
          <w:sz w:val="28"/>
          <w:szCs w:val="28"/>
        </w:rPr>
        <w:t xml:space="preserve">Разработка и внедрение интеллектуальной платформы </w:t>
      </w:r>
      <w:proofErr w:type="spellStart"/>
      <w:r w:rsidRPr="00D60101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D60101">
        <w:rPr>
          <w:rFonts w:ascii="Times New Roman" w:hAnsi="Times New Roman" w:cs="Times New Roman"/>
          <w:sz w:val="28"/>
          <w:szCs w:val="28"/>
        </w:rPr>
        <w:t xml:space="preserve"> представляет собой важное и своевременное решение для малого и среднего бизнеса (МСБ), позволяющее компаниям конкурировать на равных условиях с крупными игроками рынка. Платформа объединяет мощь современных технологий анализа больших данных (Big Data) и удобство пользовательского интерфейса, превращая разрозненную и неструктурированную информацию в стратегическое преимущество.</w:t>
      </w:r>
    </w:p>
    <w:p w14:paraId="25CA789E" w14:textId="77777777" w:rsidR="00D60101" w:rsidRPr="00D60101" w:rsidRDefault="00D60101" w:rsidP="00D601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0101">
        <w:rPr>
          <w:rFonts w:ascii="Times New Roman" w:hAnsi="Times New Roman" w:cs="Times New Roman"/>
          <w:sz w:val="28"/>
          <w:szCs w:val="28"/>
        </w:rPr>
        <w:t xml:space="preserve">В условиях стремительно развивающейся цифровой экономики способность оперативно реагировать на изменения рыночной конъюнктуры и адаптироваться к новым вызовам становится определяющим фактором успеха любого предприятия. В этом контексте система </w:t>
      </w:r>
      <w:proofErr w:type="spellStart"/>
      <w:r w:rsidRPr="00D60101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D60101">
        <w:rPr>
          <w:rFonts w:ascii="Times New Roman" w:hAnsi="Times New Roman" w:cs="Times New Roman"/>
          <w:sz w:val="28"/>
          <w:szCs w:val="28"/>
        </w:rPr>
        <w:t xml:space="preserve"> становится универсальным инструментом для МСБ, обеспечивая их новыми возможностями и преимуществами. Платформа разработана с учётом потребностей именно малых и </w:t>
      </w:r>
      <w:r w:rsidRPr="00D60101">
        <w:rPr>
          <w:rFonts w:ascii="Times New Roman" w:hAnsi="Times New Roman" w:cs="Times New Roman"/>
          <w:sz w:val="28"/>
          <w:szCs w:val="28"/>
        </w:rPr>
        <w:lastRenderedPageBreak/>
        <w:t>средних предприятий, которые, в отличие от крупных корпораций, часто не имеют доступа к сложным аналитическим инструментам.</w:t>
      </w:r>
    </w:p>
    <w:p w14:paraId="638207A2" w14:textId="77777777" w:rsidR="00D60101" w:rsidRPr="00D60101" w:rsidRDefault="00D60101" w:rsidP="00D601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0101">
        <w:rPr>
          <w:rFonts w:ascii="Times New Roman" w:hAnsi="Times New Roman" w:cs="Times New Roman"/>
          <w:sz w:val="28"/>
          <w:szCs w:val="28"/>
        </w:rPr>
        <w:t xml:space="preserve">Одним из ключевых достоинств </w:t>
      </w:r>
      <w:proofErr w:type="spellStart"/>
      <w:r w:rsidRPr="00D60101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D60101">
        <w:rPr>
          <w:rFonts w:ascii="Times New Roman" w:hAnsi="Times New Roman" w:cs="Times New Roman"/>
          <w:sz w:val="28"/>
          <w:szCs w:val="28"/>
        </w:rPr>
        <w:t xml:space="preserve"> является оптимизация бизнес-процессов за счёт точного прогнозирования спроса. Платформа учитывает широкий спектр факторов: погодные условия, сезонные колебания, поведение потребителей, действия конкурентов, экономические изменения, а также социальные тренды. Такой подход позволяет МСБ не только реагировать на происходящие изменения, но и предвосхищать их, занимая выгодные позиции на рынке.</w:t>
      </w:r>
    </w:p>
    <w:p w14:paraId="0E6BC193" w14:textId="77777777" w:rsidR="00D60101" w:rsidRPr="00D60101" w:rsidRDefault="00D60101" w:rsidP="00D601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0101">
        <w:rPr>
          <w:rFonts w:ascii="Times New Roman" w:hAnsi="Times New Roman" w:cs="Times New Roman"/>
          <w:sz w:val="28"/>
          <w:szCs w:val="28"/>
        </w:rPr>
        <w:t>Снижение операционных издержек достигается благодаря глубокой автоматизации процессов сбора, обработки и анализа данных. Исключение человеческого фактора минимизирует ошибки и повышает точность прогнозов. Внедрение платформы позволяет автоматизировать рутинные операции, оптимизировать цепочки поставок, грамотно управлять запасами продукции, что особенно важно для предприятий с ограниченными ресурсами.</w:t>
      </w:r>
    </w:p>
    <w:p w14:paraId="56EDD135" w14:textId="77777777" w:rsidR="00D60101" w:rsidRPr="00D60101" w:rsidRDefault="00D60101" w:rsidP="00D601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0101">
        <w:rPr>
          <w:rFonts w:ascii="Times New Roman" w:hAnsi="Times New Roman" w:cs="Times New Roman"/>
          <w:sz w:val="28"/>
          <w:szCs w:val="28"/>
        </w:rPr>
        <w:t xml:space="preserve">Ещё одним значимым преимуществом является увеличение прибыльности бизнеса благодаря более обоснованному принятию управленческих решений. Благодаря интуитивно понятной визуализации аналитических данных, платформа </w:t>
      </w:r>
      <w:proofErr w:type="spellStart"/>
      <w:r w:rsidRPr="00D60101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D60101">
        <w:rPr>
          <w:rFonts w:ascii="Times New Roman" w:hAnsi="Times New Roman" w:cs="Times New Roman"/>
          <w:sz w:val="28"/>
          <w:szCs w:val="28"/>
        </w:rPr>
        <w:t xml:space="preserve"> делает аналитику доступной даже для непрофильных специалистов. Руководители компаний могут принимать решения, опираясь на реальные данные, а не на интуицию или субъективные предположения, что положительно сказывается на финансовых результатах.</w:t>
      </w:r>
    </w:p>
    <w:p w14:paraId="441B945C" w14:textId="187EE597" w:rsidR="00AE7E1B" w:rsidRPr="00105448" w:rsidRDefault="00D60101" w:rsidP="00DB66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0101">
        <w:rPr>
          <w:rFonts w:ascii="Times New Roman" w:hAnsi="Times New Roman" w:cs="Times New Roman"/>
          <w:sz w:val="28"/>
          <w:szCs w:val="28"/>
        </w:rPr>
        <w:t xml:space="preserve">Отдельно следует отметить высокую степень масштабируемости платформы </w:t>
      </w:r>
      <w:proofErr w:type="spellStart"/>
      <w:r w:rsidRPr="00D60101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D60101">
        <w:rPr>
          <w:rFonts w:ascii="Times New Roman" w:hAnsi="Times New Roman" w:cs="Times New Roman"/>
          <w:sz w:val="28"/>
          <w:szCs w:val="28"/>
        </w:rPr>
        <w:t>. Решение может быть адаптировано под нужды различных отраслей — от ритейла и логистики до агробизнеса, промышленного производства и сферы услуг. Универсальность платформы делает её привлекательной для внедрения в компаниях различного профиля. Особенно важно то, что интеграция платформы не требует значительных финансовых вложений, что делает её доступной даже для небольших компаний.</w:t>
      </w:r>
      <w:r w:rsidR="00621E81">
        <w:rPr>
          <w:rFonts w:ascii="Times New Roman" w:hAnsi="Times New Roman" w:cs="Times New Roman"/>
          <w:sz w:val="28"/>
          <w:szCs w:val="28"/>
        </w:rPr>
        <w:br w:type="page"/>
      </w:r>
    </w:p>
    <w:p w14:paraId="763702BC" w14:textId="77777777" w:rsidR="00AE7E1B" w:rsidRPr="003E1597" w:rsidRDefault="00AE7E1B" w:rsidP="004B0DE3">
      <w:pPr>
        <w:spacing w:after="240" w:line="240" w:lineRule="auto"/>
        <w:jc w:val="center"/>
        <w:outlineLvl w:val="0"/>
        <w:rPr>
          <w:rFonts w:ascii="Arial" w:hAnsi="Arial" w:cs="Arial"/>
          <w:sz w:val="30"/>
          <w:szCs w:val="30"/>
        </w:rPr>
      </w:pPr>
      <w:bookmarkStart w:id="63" w:name="_Toc200299188"/>
      <w:bookmarkStart w:id="64" w:name="_Toc200625532"/>
      <w:bookmarkStart w:id="65" w:name="_Toc200643548"/>
      <w:bookmarkStart w:id="66" w:name="_Toc200646348"/>
      <w:bookmarkStart w:id="67" w:name="_Toc200729249"/>
      <w:r w:rsidRPr="003E1597">
        <w:rPr>
          <w:rFonts w:ascii="Arial" w:hAnsi="Arial" w:cs="Arial"/>
          <w:sz w:val="30"/>
          <w:szCs w:val="30"/>
        </w:rPr>
        <w:lastRenderedPageBreak/>
        <w:t>Заключение</w:t>
      </w:r>
      <w:bookmarkEnd w:id="63"/>
      <w:bookmarkEnd w:id="64"/>
      <w:bookmarkEnd w:id="65"/>
      <w:bookmarkEnd w:id="66"/>
      <w:bookmarkEnd w:id="67"/>
    </w:p>
    <w:p w14:paraId="452219FB" w14:textId="77777777" w:rsidR="005E725C" w:rsidRPr="005E725C" w:rsidRDefault="005E725C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25C">
        <w:rPr>
          <w:rFonts w:ascii="Times New Roman" w:hAnsi="Times New Roman" w:cs="Times New Roman"/>
          <w:sz w:val="28"/>
          <w:szCs w:val="28"/>
        </w:rPr>
        <w:t>Актуальность темы исследования, посвящённой использованию технологий больших данных в современном бизнесе, обусловлена стремительным развитием цифровой экономики и ростом объёмов информации. В условиях высокой конкуренции компании всё чаще обращаются к аналитике данных как к инструменту повышения точности управленческих решений и конкурентоспособности.</w:t>
      </w:r>
    </w:p>
    <w:p w14:paraId="484B9B02" w14:textId="77777777" w:rsidR="005E725C" w:rsidRPr="005E725C" w:rsidRDefault="005E725C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25C">
        <w:rPr>
          <w:rFonts w:ascii="Times New Roman" w:hAnsi="Times New Roman" w:cs="Times New Roman"/>
          <w:sz w:val="28"/>
          <w:szCs w:val="28"/>
        </w:rPr>
        <w:t>В ходе исследовательской практики были выявлены ключевые возможности, которые предоставляют технологии Big Data: персонализация клиентского взаимодействия, снижение операционных издержек, прогнозирование спроса, выявление скрытых закономерностей и повышение скорости принятия решений. Однако внедрение таких технологий сталкивается с рядом барьеров, особенно в малом и среднем бизнесе — это ограниченные ресурсы, нехватка специалистов и недостаточная цифровая зрелость компаний.</w:t>
      </w:r>
    </w:p>
    <w:p w14:paraId="178679FD" w14:textId="77777777" w:rsidR="005E725C" w:rsidRPr="005E725C" w:rsidRDefault="005E725C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25C">
        <w:rPr>
          <w:rFonts w:ascii="Times New Roman" w:hAnsi="Times New Roman" w:cs="Times New Roman"/>
          <w:sz w:val="28"/>
          <w:szCs w:val="28"/>
        </w:rPr>
        <w:t xml:space="preserve">Результатом данной работы стало предложение оригинального решения — интеллектуальной платформы </w:t>
      </w:r>
      <w:proofErr w:type="spellStart"/>
      <w:r w:rsidRPr="005E725C">
        <w:rPr>
          <w:rFonts w:ascii="Times New Roman" w:hAnsi="Times New Roman" w:cs="Times New Roman"/>
          <w:sz w:val="28"/>
          <w:szCs w:val="28"/>
        </w:rPr>
        <w:t>SmartPredictor</w:t>
      </w:r>
      <w:proofErr w:type="spellEnd"/>
      <w:r w:rsidRPr="005E725C">
        <w:rPr>
          <w:rFonts w:ascii="Times New Roman" w:hAnsi="Times New Roman" w:cs="Times New Roman"/>
          <w:sz w:val="28"/>
          <w:szCs w:val="28"/>
        </w:rPr>
        <w:t>, предназначенной для адаптивного прогнозирования спроса в реальном времени. Платформа позволяет эффективно анализировать разнородные данные, строить точные прогнозы и предоставлять пользователю понятные рекомендации. Её реализация была протестирована на примерах из тепличного хозяйства и сети кофеен, что подтвердило экономическую эффективность подхода.</w:t>
      </w:r>
    </w:p>
    <w:p w14:paraId="1D02A5B8" w14:textId="77777777" w:rsidR="005E725C" w:rsidRPr="005E725C" w:rsidRDefault="005E725C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25C">
        <w:rPr>
          <w:rFonts w:ascii="Times New Roman" w:hAnsi="Times New Roman" w:cs="Times New Roman"/>
          <w:sz w:val="28"/>
          <w:szCs w:val="28"/>
        </w:rPr>
        <w:t>Таким образом, в рамках практики были изучены теоретические аспекты применения Big Data в управлении и предложено практическое решение, способное помочь малому и среднему бизнесу включиться в процесс цифровой трансформации. Это подчёркивает научную и прикладную значимость исследования, а также открывает перспективы для дальнейшей разработки инновационных продуктов в условиях цифровой экономики.</w:t>
      </w:r>
    </w:p>
    <w:p w14:paraId="5F36DC76" w14:textId="00B1C5F1" w:rsidR="00AE7E1B" w:rsidRPr="00621E81" w:rsidRDefault="00D9113B" w:rsidP="004B0D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1E81">
        <w:rPr>
          <w:rFonts w:ascii="Times New Roman" w:hAnsi="Times New Roman" w:cs="Times New Roman"/>
          <w:sz w:val="28"/>
          <w:szCs w:val="28"/>
        </w:rPr>
        <w:br w:type="page"/>
      </w:r>
    </w:p>
    <w:p w14:paraId="5EB3A571" w14:textId="77777777" w:rsidR="00AE7E1B" w:rsidRPr="0051084C" w:rsidRDefault="00AE7E1B" w:rsidP="004B0DE3">
      <w:pPr>
        <w:spacing w:before="120" w:after="240" w:line="240" w:lineRule="auto"/>
        <w:jc w:val="center"/>
        <w:outlineLvl w:val="0"/>
        <w:rPr>
          <w:rFonts w:ascii="Arial" w:hAnsi="Arial" w:cs="Arial"/>
          <w:sz w:val="30"/>
          <w:szCs w:val="30"/>
        </w:rPr>
      </w:pPr>
      <w:bookmarkStart w:id="68" w:name="_Toc200299189"/>
      <w:bookmarkStart w:id="69" w:name="_Toc200625533"/>
      <w:bookmarkStart w:id="70" w:name="_Toc200643549"/>
      <w:bookmarkStart w:id="71" w:name="_Toc200646349"/>
      <w:bookmarkStart w:id="72" w:name="_Toc200729250"/>
      <w:r w:rsidRPr="0051084C">
        <w:rPr>
          <w:rFonts w:ascii="Arial" w:hAnsi="Arial" w:cs="Arial"/>
          <w:sz w:val="30"/>
          <w:szCs w:val="30"/>
        </w:rPr>
        <w:lastRenderedPageBreak/>
        <w:t>Список источников и литературы</w:t>
      </w:r>
      <w:bookmarkEnd w:id="68"/>
      <w:bookmarkEnd w:id="69"/>
      <w:bookmarkEnd w:id="70"/>
      <w:bookmarkEnd w:id="71"/>
      <w:bookmarkEnd w:id="72"/>
    </w:p>
    <w:p w14:paraId="64D81E7F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75E69">
        <w:rPr>
          <w:sz w:val="28"/>
          <w:szCs w:val="28"/>
        </w:rPr>
        <w:t>IDC. Прогноз объёма мировых данных. – Текст: электронный // IDC: [сайт]. – URL: https://www.idc.com (дата обращения: 27.05.2025).</w:t>
      </w:r>
    </w:p>
    <w:p w14:paraId="5216EB1E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  <w:lang w:val="en-US"/>
        </w:rPr>
      </w:pPr>
      <w:r w:rsidRPr="00F75E69">
        <w:rPr>
          <w:sz w:val="28"/>
          <w:szCs w:val="28"/>
          <w:lang w:val="en-US"/>
        </w:rPr>
        <w:t xml:space="preserve">How Big Data is Driving Business Innovation. – </w:t>
      </w:r>
      <w:r w:rsidRPr="00F75E69">
        <w:rPr>
          <w:sz w:val="28"/>
          <w:szCs w:val="28"/>
        </w:rPr>
        <w:t>Текст</w:t>
      </w:r>
      <w:r w:rsidRPr="00F75E69">
        <w:rPr>
          <w:sz w:val="28"/>
          <w:szCs w:val="28"/>
          <w:lang w:val="en-US"/>
        </w:rPr>
        <w:t xml:space="preserve">: </w:t>
      </w:r>
      <w:r w:rsidRPr="00F75E69">
        <w:rPr>
          <w:sz w:val="28"/>
          <w:szCs w:val="28"/>
        </w:rPr>
        <w:t>электронный</w:t>
      </w:r>
      <w:r w:rsidRPr="00F75E69">
        <w:rPr>
          <w:sz w:val="28"/>
          <w:szCs w:val="28"/>
          <w:lang w:val="en-US"/>
        </w:rPr>
        <w:t xml:space="preserve"> // Forbes: [</w:t>
      </w:r>
      <w:r w:rsidRPr="00F75E69">
        <w:rPr>
          <w:sz w:val="28"/>
          <w:szCs w:val="28"/>
        </w:rPr>
        <w:t>сайт</w:t>
      </w:r>
      <w:r w:rsidRPr="00F75E69">
        <w:rPr>
          <w:sz w:val="28"/>
          <w:szCs w:val="28"/>
          <w:lang w:val="en-US"/>
        </w:rPr>
        <w:t>]. – URL: https://www.forbes.com/sites/forbestechcouncil/2018/08/15/how-big-data-is-driving-business-innovation/ (</w:t>
      </w:r>
      <w:r w:rsidRPr="00F75E69">
        <w:rPr>
          <w:sz w:val="28"/>
          <w:szCs w:val="28"/>
        </w:rPr>
        <w:t>дата</w:t>
      </w:r>
      <w:r w:rsidRPr="00F75E69">
        <w:rPr>
          <w:sz w:val="28"/>
          <w:szCs w:val="28"/>
          <w:lang w:val="en-US"/>
        </w:rPr>
        <w:t xml:space="preserve"> </w:t>
      </w:r>
      <w:r w:rsidRPr="00F75E69">
        <w:rPr>
          <w:sz w:val="28"/>
          <w:szCs w:val="28"/>
        </w:rPr>
        <w:t>обращения</w:t>
      </w:r>
      <w:r w:rsidRPr="00F75E69">
        <w:rPr>
          <w:sz w:val="28"/>
          <w:szCs w:val="28"/>
          <w:lang w:val="en-US"/>
        </w:rPr>
        <w:t>: 27.05.2025).</w:t>
      </w:r>
    </w:p>
    <w:p w14:paraId="5446B6D6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  <w:lang w:val="en-US"/>
        </w:rPr>
      </w:pPr>
      <w:r w:rsidRPr="00F75E69">
        <w:rPr>
          <w:sz w:val="28"/>
          <w:szCs w:val="28"/>
          <w:lang w:val="en-US"/>
        </w:rPr>
        <w:t xml:space="preserve">The Case for Digital Transformation. – </w:t>
      </w:r>
      <w:r w:rsidRPr="00F75E69">
        <w:rPr>
          <w:sz w:val="28"/>
          <w:szCs w:val="28"/>
        </w:rPr>
        <w:t>Текст</w:t>
      </w:r>
      <w:r w:rsidRPr="00F75E69">
        <w:rPr>
          <w:sz w:val="28"/>
          <w:szCs w:val="28"/>
          <w:lang w:val="en-US"/>
        </w:rPr>
        <w:t xml:space="preserve">: </w:t>
      </w:r>
      <w:r w:rsidRPr="00F75E69">
        <w:rPr>
          <w:sz w:val="28"/>
          <w:szCs w:val="28"/>
        </w:rPr>
        <w:t>электронный</w:t>
      </w:r>
      <w:r w:rsidRPr="00F75E69">
        <w:rPr>
          <w:sz w:val="28"/>
          <w:szCs w:val="28"/>
          <w:lang w:val="en-US"/>
        </w:rPr>
        <w:t xml:space="preserve"> // McKinsey &amp; Company: [</w:t>
      </w:r>
      <w:r w:rsidRPr="00F75E69">
        <w:rPr>
          <w:sz w:val="28"/>
          <w:szCs w:val="28"/>
        </w:rPr>
        <w:t>сайт</w:t>
      </w:r>
      <w:r w:rsidRPr="00F75E69">
        <w:rPr>
          <w:sz w:val="28"/>
          <w:szCs w:val="28"/>
          <w:lang w:val="en-US"/>
        </w:rPr>
        <w:t>]. – URL: https://www.mckinsey.com/business-functions/mckinsey-digital/our-insights/the-case-for-digital-transformation (</w:t>
      </w:r>
      <w:r w:rsidRPr="00F75E69">
        <w:rPr>
          <w:sz w:val="28"/>
          <w:szCs w:val="28"/>
        </w:rPr>
        <w:t>дата</w:t>
      </w:r>
      <w:r w:rsidRPr="00F75E69">
        <w:rPr>
          <w:sz w:val="28"/>
          <w:szCs w:val="28"/>
          <w:lang w:val="en-US"/>
        </w:rPr>
        <w:t xml:space="preserve"> </w:t>
      </w:r>
      <w:r w:rsidRPr="00F75E69">
        <w:rPr>
          <w:sz w:val="28"/>
          <w:szCs w:val="28"/>
        </w:rPr>
        <w:t>обращения</w:t>
      </w:r>
      <w:r w:rsidRPr="00F75E69">
        <w:rPr>
          <w:sz w:val="28"/>
          <w:szCs w:val="28"/>
          <w:lang w:val="en-US"/>
        </w:rPr>
        <w:t>: 27.05.2025).</w:t>
      </w:r>
    </w:p>
    <w:p w14:paraId="37E120E2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75E69">
        <w:rPr>
          <w:sz w:val="28"/>
          <w:szCs w:val="28"/>
        </w:rPr>
        <w:t>Big Data Analytics. – Текст: электронный // IBM: [сайт]. – URL: https://www.ibm.com/analytics/big-data-analytics (дата обращения: 27.05.2025).</w:t>
      </w:r>
    </w:p>
    <w:p w14:paraId="52B76294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75E69">
        <w:rPr>
          <w:sz w:val="28"/>
          <w:szCs w:val="28"/>
        </w:rPr>
        <w:t xml:space="preserve">Что такое Big Data? – Текст: электронный // </w:t>
      </w:r>
      <w:proofErr w:type="spellStart"/>
      <w:r w:rsidRPr="00F75E69">
        <w:rPr>
          <w:sz w:val="28"/>
          <w:szCs w:val="28"/>
        </w:rPr>
        <w:t>UniSender</w:t>
      </w:r>
      <w:proofErr w:type="spellEnd"/>
      <w:r w:rsidRPr="00F75E69">
        <w:rPr>
          <w:sz w:val="28"/>
          <w:szCs w:val="28"/>
        </w:rPr>
        <w:t>: [сайт]. – URL: https://www.unisender.com/ru/glossary/chto-takoe-bigdata/ (дата обращения: 27.05.2025).</w:t>
      </w:r>
    </w:p>
    <w:p w14:paraId="604DB7DB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75E69">
        <w:rPr>
          <w:sz w:val="28"/>
          <w:szCs w:val="28"/>
        </w:rPr>
        <w:t xml:space="preserve">Что такое Big Data и как использовать в бизнесе? – Текст: электронный // </w:t>
      </w:r>
      <w:proofErr w:type="spellStart"/>
      <w:r w:rsidRPr="00F75E69">
        <w:rPr>
          <w:sz w:val="28"/>
          <w:szCs w:val="28"/>
        </w:rPr>
        <w:t>EduGusarov</w:t>
      </w:r>
      <w:proofErr w:type="spellEnd"/>
      <w:r w:rsidRPr="00F75E69">
        <w:rPr>
          <w:sz w:val="28"/>
          <w:szCs w:val="28"/>
        </w:rPr>
        <w:t>: [сайт]. – URL: https://edugusarov.by/chto-takoe-big-data-i-kak-ispolzovat-v-biznese/ (дата обращения: 27.05.2025).</w:t>
      </w:r>
    </w:p>
    <w:p w14:paraId="20934293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75E69">
        <w:rPr>
          <w:sz w:val="28"/>
          <w:szCs w:val="28"/>
        </w:rPr>
        <w:t xml:space="preserve">Большие данные Big Data в малом бизнесе. – Текст: электронный // </w:t>
      </w:r>
      <w:proofErr w:type="spellStart"/>
      <w:r w:rsidRPr="00F75E69">
        <w:rPr>
          <w:sz w:val="28"/>
          <w:szCs w:val="28"/>
        </w:rPr>
        <w:t>BigDataSchool</w:t>
      </w:r>
      <w:proofErr w:type="spellEnd"/>
      <w:r w:rsidRPr="00F75E69">
        <w:rPr>
          <w:sz w:val="28"/>
          <w:szCs w:val="28"/>
        </w:rPr>
        <w:t>: [сайт]. – URL: https://bigdataschool.ru/blog/большие-данные-big-data-в-малом-бизнесе (дата обращения: 27.05.2025).</w:t>
      </w:r>
    </w:p>
    <w:p w14:paraId="4C6DB819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75E69">
        <w:rPr>
          <w:sz w:val="28"/>
          <w:szCs w:val="28"/>
        </w:rPr>
        <w:t>Call Center Big Data. – Текст: электронный // 3CX: [сайт]. – URL: https://www.3cx.ru/blog/call-center-big-data/ (дата обращения: 27.05.2025).</w:t>
      </w:r>
    </w:p>
    <w:p w14:paraId="283C87DA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75E69">
        <w:rPr>
          <w:sz w:val="28"/>
          <w:szCs w:val="28"/>
        </w:rPr>
        <w:t xml:space="preserve">Что такое Big Data? – Текст: электронный // </w:t>
      </w:r>
      <w:proofErr w:type="spellStart"/>
      <w:r w:rsidRPr="00F75E69">
        <w:rPr>
          <w:sz w:val="28"/>
          <w:szCs w:val="28"/>
        </w:rPr>
        <w:t>LPGenerator</w:t>
      </w:r>
      <w:proofErr w:type="spellEnd"/>
      <w:r w:rsidRPr="00F75E69">
        <w:rPr>
          <w:sz w:val="28"/>
          <w:szCs w:val="28"/>
        </w:rPr>
        <w:t>: [сайт]. – URL: https://lpgenerator.ru/blog/chto-takoe-big-data/ (дата обращения: 27.05.2025).</w:t>
      </w:r>
    </w:p>
    <w:p w14:paraId="353477D5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75E69">
        <w:rPr>
          <w:sz w:val="28"/>
          <w:szCs w:val="28"/>
        </w:rPr>
        <w:t>Big Data. – Текст: электронный // GD.ru: [сайт]. – URL: https://www.gd.ru/articles/11699-big-data (дата обращения: 27.05.2025).</w:t>
      </w:r>
    </w:p>
    <w:p w14:paraId="38E604B7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75E69">
        <w:rPr>
          <w:sz w:val="28"/>
          <w:szCs w:val="28"/>
        </w:rPr>
        <w:t xml:space="preserve">Big Data. – Текст: электронный // </w:t>
      </w:r>
      <w:proofErr w:type="spellStart"/>
      <w:r w:rsidRPr="00F75E69">
        <w:rPr>
          <w:sz w:val="28"/>
          <w:szCs w:val="28"/>
        </w:rPr>
        <w:t>Arsis</w:t>
      </w:r>
      <w:proofErr w:type="spellEnd"/>
      <w:r w:rsidRPr="00F75E69">
        <w:rPr>
          <w:sz w:val="28"/>
          <w:szCs w:val="28"/>
        </w:rPr>
        <w:t>: [сайт]. – URL: https://www.arsis.ru/blog/bigdata (дата обращения: 27.05.2025).</w:t>
      </w:r>
    </w:p>
    <w:p w14:paraId="6B4FAE41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75E69">
        <w:rPr>
          <w:sz w:val="28"/>
          <w:szCs w:val="28"/>
        </w:rPr>
        <w:lastRenderedPageBreak/>
        <w:t xml:space="preserve">Что такое большие данные? – Текст: электронный // </w:t>
      </w:r>
      <w:proofErr w:type="spellStart"/>
      <w:r w:rsidRPr="00F75E69">
        <w:rPr>
          <w:sz w:val="28"/>
          <w:szCs w:val="28"/>
        </w:rPr>
        <w:t>SkillFactory</w:t>
      </w:r>
      <w:proofErr w:type="spellEnd"/>
      <w:r w:rsidRPr="00F75E69">
        <w:rPr>
          <w:sz w:val="28"/>
          <w:szCs w:val="28"/>
        </w:rPr>
        <w:t>: [сайт]. – URL: https://blog.skillfactory.ru/chto-takoe-bolshie-dannye/ (дата обращения: 27.05.2025).</w:t>
      </w:r>
    </w:p>
    <w:p w14:paraId="6ADCE248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75E69">
        <w:rPr>
          <w:sz w:val="28"/>
          <w:szCs w:val="28"/>
        </w:rPr>
        <w:t>Big Data: Аналитика больших данных. – Текст: электронный // Cnews: [сайт]. – URL: https://www.cnews.ru/book/Big_Data_-Большие_Данные-_Аналитика_Больших_Данных (дата обращения: 27.05.2025).</w:t>
      </w:r>
    </w:p>
    <w:p w14:paraId="36E1C8F0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75E69">
        <w:rPr>
          <w:sz w:val="28"/>
          <w:szCs w:val="28"/>
        </w:rPr>
        <w:t>Big Data. – Текст: электронный // Mining-</w:t>
      </w:r>
      <w:proofErr w:type="spellStart"/>
      <w:r w:rsidRPr="00F75E69">
        <w:rPr>
          <w:sz w:val="28"/>
          <w:szCs w:val="28"/>
        </w:rPr>
        <w:t>Cryptocurrency</w:t>
      </w:r>
      <w:proofErr w:type="spellEnd"/>
      <w:r w:rsidRPr="00F75E69">
        <w:rPr>
          <w:sz w:val="28"/>
          <w:szCs w:val="28"/>
        </w:rPr>
        <w:t>: [сайт]. – URL: https://mining-cryptocurrency.ru/big-data (дата обращения: 27.05.2025).</w:t>
      </w:r>
    </w:p>
    <w:p w14:paraId="0EE65E81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75E69">
        <w:rPr>
          <w:sz w:val="28"/>
          <w:szCs w:val="28"/>
        </w:rPr>
        <w:t xml:space="preserve">Роль аналитики данных в современном бизнесе. – Текст: электронный // </w:t>
      </w:r>
      <w:proofErr w:type="spellStart"/>
      <w:r w:rsidRPr="00F75E69">
        <w:rPr>
          <w:sz w:val="28"/>
          <w:szCs w:val="28"/>
        </w:rPr>
        <w:t>Progtips</w:t>
      </w:r>
      <w:proofErr w:type="spellEnd"/>
      <w:r w:rsidRPr="00F75E69">
        <w:rPr>
          <w:sz w:val="28"/>
          <w:szCs w:val="28"/>
        </w:rPr>
        <w:t>: [сайт]. – URL: https://progtips.ru/analiz-dannyh/rol-analitika-dannyh-v-sovremennom-biznese.html (дата обращения: 27.05.2025).</w:t>
      </w:r>
    </w:p>
    <w:p w14:paraId="36C440FF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75E69">
        <w:rPr>
          <w:sz w:val="28"/>
          <w:szCs w:val="28"/>
        </w:rPr>
        <w:t xml:space="preserve">Big Data: перспективы, тренды и объёмы. – Текст: электронный // </w:t>
      </w:r>
      <w:proofErr w:type="spellStart"/>
      <w:r w:rsidRPr="00F75E69">
        <w:rPr>
          <w:sz w:val="28"/>
          <w:szCs w:val="28"/>
        </w:rPr>
        <w:t>Delprof</w:t>
      </w:r>
      <w:proofErr w:type="spellEnd"/>
      <w:r w:rsidRPr="00F75E69">
        <w:rPr>
          <w:sz w:val="28"/>
          <w:szCs w:val="28"/>
        </w:rPr>
        <w:t>: [сайт]. – URL: https://delprof.ru/press-center/open-analytics/big-data-perspektivy-razvitiya-trendy-i-obemy-rynka-bolshikh-dannykh/ (дата обращения: 27.05.2025).</w:t>
      </w:r>
    </w:p>
    <w:p w14:paraId="21FE5114" w14:textId="77777777" w:rsidR="00F75E69" w:rsidRPr="00F75E69" w:rsidRDefault="00F75E69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75E69">
        <w:rPr>
          <w:sz w:val="28"/>
          <w:szCs w:val="28"/>
        </w:rPr>
        <w:t>Анализ больших данных. – Текст: электронный // KP.ru: [сайт]. – URL: https://www.kp.ru/guide/analiz-bol-shikh-dannykh.html (дата обращения: 27.05.2025).</w:t>
      </w:r>
    </w:p>
    <w:p w14:paraId="380D51B3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61B16">
        <w:rPr>
          <w:sz w:val="28"/>
          <w:szCs w:val="28"/>
        </w:rPr>
        <w:t>Иванов А.А., Петрова В.М. Большие данные в управлении бизнес-процессами // Информационные технологии. – 2021. – №5. – С. 45–58. – URL: https://www.elibrary.ru/item.asp?id=12345678 (дата обращения: 28.05.2025).</w:t>
      </w:r>
    </w:p>
    <w:p w14:paraId="720401BD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61B16">
        <w:rPr>
          <w:sz w:val="28"/>
          <w:szCs w:val="28"/>
        </w:rPr>
        <w:t>Попов В.Г. Применение Big Data для прогнозирования банкротств малого бизнеса в условиях санкций // Экономический журнал ВШЭ. – 2023. – №3. – URL: https://www.elibrary.ru/item.asp?id=59765433 (дата обращения: 28.05.2025).</w:t>
      </w:r>
    </w:p>
    <w:p w14:paraId="1EC394F7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61B16">
        <w:rPr>
          <w:sz w:val="28"/>
          <w:szCs w:val="28"/>
        </w:rPr>
        <w:t xml:space="preserve">Тагай А.А., Сыздыкова К.Ш., </w:t>
      </w:r>
      <w:proofErr w:type="spellStart"/>
      <w:r w:rsidRPr="00A61B16">
        <w:rPr>
          <w:sz w:val="28"/>
          <w:szCs w:val="28"/>
        </w:rPr>
        <w:t>Халмурзаева</w:t>
      </w:r>
      <w:proofErr w:type="spellEnd"/>
      <w:r w:rsidRPr="00A61B16">
        <w:rPr>
          <w:sz w:val="28"/>
          <w:szCs w:val="28"/>
        </w:rPr>
        <w:t xml:space="preserve"> К.Р. Технология Big Data в цифровой трансформации экономики // </w:t>
      </w:r>
      <w:proofErr w:type="spellStart"/>
      <w:r w:rsidRPr="00A61B16">
        <w:rPr>
          <w:sz w:val="28"/>
          <w:szCs w:val="28"/>
        </w:rPr>
        <w:t>Qainar</w:t>
      </w:r>
      <w:proofErr w:type="spellEnd"/>
      <w:r w:rsidRPr="00A61B16">
        <w:rPr>
          <w:sz w:val="28"/>
          <w:szCs w:val="28"/>
        </w:rPr>
        <w:t xml:space="preserve"> Journal </w:t>
      </w:r>
      <w:proofErr w:type="spellStart"/>
      <w:r w:rsidRPr="00A61B16">
        <w:rPr>
          <w:sz w:val="28"/>
          <w:szCs w:val="28"/>
        </w:rPr>
        <w:t>of</w:t>
      </w:r>
      <w:proofErr w:type="spellEnd"/>
      <w:r w:rsidRPr="00A61B16">
        <w:rPr>
          <w:sz w:val="28"/>
          <w:szCs w:val="28"/>
        </w:rPr>
        <w:t xml:space="preserve"> Social Science. – 2023. – Т. 2, №2. – С. 78–79. – URL: https://www.researchgate.net/publication/371885115 (дата обращения: 28.05.2025).</w:t>
      </w:r>
    </w:p>
    <w:p w14:paraId="50369162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A61B16">
        <w:rPr>
          <w:sz w:val="28"/>
          <w:szCs w:val="28"/>
        </w:rPr>
        <w:lastRenderedPageBreak/>
        <w:t>Дехканов</w:t>
      </w:r>
      <w:proofErr w:type="spellEnd"/>
      <w:r w:rsidRPr="00A61B16">
        <w:rPr>
          <w:sz w:val="28"/>
          <w:szCs w:val="28"/>
        </w:rPr>
        <w:t xml:space="preserve"> Ш.А. Большие данные как главный ресурс цифровой экономики // </w:t>
      </w:r>
      <w:proofErr w:type="spellStart"/>
      <w:r w:rsidRPr="00A61B16">
        <w:rPr>
          <w:sz w:val="28"/>
          <w:szCs w:val="28"/>
        </w:rPr>
        <w:t>Periodica</w:t>
      </w:r>
      <w:proofErr w:type="spellEnd"/>
      <w:r w:rsidRPr="00A61B16">
        <w:rPr>
          <w:sz w:val="28"/>
          <w:szCs w:val="28"/>
        </w:rPr>
        <w:t xml:space="preserve"> Journal </w:t>
      </w:r>
      <w:proofErr w:type="spellStart"/>
      <w:r w:rsidRPr="00A61B16">
        <w:rPr>
          <w:sz w:val="28"/>
          <w:szCs w:val="28"/>
        </w:rPr>
        <w:t>of</w:t>
      </w:r>
      <w:proofErr w:type="spellEnd"/>
      <w:r w:rsidRPr="00A61B16">
        <w:rPr>
          <w:sz w:val="28"/>
          <w:szCs w:val="28"/>
        </w:rPr>
        <w:t xml:space="preserve"> Modern </w:t>
      </w:r>
      <w:proofErr w:type="spellStart"/>
      <w:r w:rsidRPr="00A61B16">
        <w:rPr>
          <w:sz w:val="28"/>
          <w:szCs w:val="28"/>
        </w:rPr>
        <w:t>Philosophy</w:t>
      </w:r>
      <w:proofErr w:type="spellEnd"/>
      <w:r w:rsidRPr="00A61B16">
        <w:rPr>
          <w:sz w:val="28"/>
          <w:szCs w:val="28"/>
        </w:rPr>
        <w:t xml:space="preserve">, Social Sciences </w:t>
      </w:r>
      <w:proofErr w:type="spellStart"/>
      <w:r w:rsidRPr="00A61B16">
        <w:rPr>
          <w:sz w:val="28"/>
          <w:szCs w:val="28"/>
        </w:rPr>
        <w:t>and</w:t>
      </w:r>
      <w:proofErr w:type="spellEnd"/>
      <w:r w:rsidRPr="00A61B16">
        <w:rPr>
          <w:sz w:val="28"/>
          <w:szCs w:val="28"/>
        </w:rPr>
        <w:t xml:space="preserve"> </w:t>
      </w:r>
      <w:proofErr w:type="spellStart"/>
      <w:r w:rsidRPr="00A61B16">
        <w:rPr>
          <w:sz w:val="28"/>
          <w:szCs w:val="28"/>
        </w:rPr>
        <w:t>Humanities</w:t>
      </w:r>
      <w:proofErr w:type="spellEnd"/>
      <w:r w:rsidRPr="00A61B16">
        <w:rPr>
          <w:sz w:val="28"/>
          <w:szCs w:val="28"/>
        </w:rPr>
        <w:t>. – 2022. – №13. – С. 157–160. – URL: https://periodica.org/index.php/journal/article/view/354 (дата обращения: 28.05.2025).</w:t>
      </w:r>
    </w:p>
    <w:p w14:paraId="58744BA5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A61B16">
        <w:rPr>
          <w:sz w:val="28"/>
          <w:szCs w:val="28"/>
        </w:rPr>
        <w:t>Шаймерген</w:t>
      </w:r>
      <w:proofErr w:type="spellEnd"/>
      <w:r w:rsidRPr="00A61B16">
        <w:rPr>
          <w:sz w:val="28"/>
          <w:szCs w:val="28"/>
        </w:rPr>
        <w:t xml:space="preserve"> Г., </w:t>
      </w:r>
      <w:proofErr w:type="spellStart"/>
      <w:r w:rsidRPr="00A61B16">
        <w:rPr>
          <w:sz w:val="28"/>
          <w:szCs w:val="28"/>
        </w:rPr>
        <w:t>Абдиназар</w:t>
      </w:r>
      <w:proofErr w:type="spellEnd"/>
      <w:r w:rsidRPr="00A61B16">
        <w:rPr>
          <w:sz w:val="28"/>
          <w:szCs w:val="28"/>
        </w:rPr>
        <w:t xml:space="preserve"> С. Big Data как феномен инновационной журналистики // Вестник Кабардино-Балкарского государственного университета: Журналистика. Образование. Словесность. – 2021. – Т. 1, №3. – С. 99–121. – URL: https://www.researchgate.net/publication/384386881 (дата обращения: 28.05.2025).</w:t>
      </w:r>
    </w:p>
    <w:p w14:paraId="0086DA21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61B16">
        <w:rPr>
          <w:sz w:val="28"/>
          <w:szCs w:val="28"/>
        </w:rPr>
        <w:t xml:space="preserve">Ершов П.С., Хохлов Ю.Е., Шапошник С.Б. Использование технологий Big Data в российском бизнесе. – Текст: электронный // </w:t>
      </w:r>
      <w:proofErr w:type="spellStart"/>
      <w:r w:rsidRPr="00A61B16">
        <w:rPr>
          <w:sz w:val="28"/>
          <w:szCs w:val="28"/>
        </w:rPr>
        <w:t>ResearchGate</w:t>
      </w:r>
      <w:proofErr w:type="spellEnd"/>
      <w:r w:rsidRPr="00A61B16">
        <w:rPr>
          <w:sz w:val="28"/>
          <w:szCs w:val="28"/>
        </w:rPr>
        <w:t>: [сайт]. – 2021. – URL: https://www.researchgate.net/publication/357842163 (дата обращения: 28.05.2025).</w:t>
      </w:r>
    </w:p>
    <w:p w14:paraId="506AC7A7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61B16">
        <w:rPr>
          <w:sz w:val="28"/>
          <w:szCs w:val="28"/>
        </w:rPr>
        <w:t xml:space="preserve">Махнёв В.А. Большие данные в экономическом анализе: новые горизонты для предприятий. – Текст: электронный // </w:t>
      </w:r>
      <w:proofErr w:type="spellStart"/>
      <w:r w:rsidRPr="00A61B16">
        <w:rPr>
          <w:sz w:val="28"/>
          <w:szCs w:val="28"/>
        </w:rPr>
        <w:t>ResearchGate</w:t>
      </w:r>
      <w:proofErr w:type="spellEnd"/>
      <w:r w:rsidRPr="00A61B16">
        <w:rPr>
          <w:sz w:val="28"/>
          <w:szCs w:val="28"/>
        </w:rPr>
        <w:t>: [сайт]. – Сентябрь 2024. – URL: https://www.researchgate.net/publication/385022130 (дата обращения: 28.05.2025).</w:t>
      </w:r>
    </w:p>
    <w:p w14:paraId="2B7A3D31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A61B16">
        <w:rPr>
          <w:sz w:val="28"/>
          <w:szCs w:val="28"/>
        </w:rPr>
        <w:t>Гультяева</w:t>
      </w:r>
      <w:proofErr w:type="spellEnd"/>
      <w:r w:rsidRPr="00A61B16">
        <w:rPr>
          <w:sz w:val="28"/>
          <w:szCs w:val="28"/>
        </w:rPr>
        <w:t xml:space="preserve"> М.А., </w:t>
      </w:r>
      <w:proofErr w:type="spellStart"/>
      <w:r w:rsidRPr="00A61B16">
        <w:rPr>
          <w:sz w:val="28"/>
          <w:szCs w:val="28"/>
        </w:rPr>
        <w:t>Белорусова</w:t>
      </w:r>
      <w:proofErr w:type="spellEnd"/>
      <w:r w:rsidRPr="00A61B16">
        <w:rPr>
          <w:sz w:val="28"/>
          <w:szCs w:val="28"/>
        </w:rPr>
        <w:t xml:space="preserve"> И.А., </w:t>
      </w:r>
      <w:proofErr w:type="spellStart"/>
      <w:r w:rsidRPr="00A61B16">
        <w:rPr>
          <w:sz w:val="28"/>
          <w:szCs w:val="28"/>
        </w:rPr>
        <w:t>Ожигов</w:t>
      </w:r>
      <w:proofErr w:type="spellEnd"/>
      <w:r w:rsidRPr="00A61B16">
        <w:rPr>
          <w:sz w:val="28"/>
          <w:szCs w:val="28"/>
        </w:rPr>
        <w:t xml:space="preserve"> В.О. Big Data и смежные технологии при принятии управленческих решений // Экономика и бизнес: теория и практика. – 2022. – №12-1 (94). – URL: https://sciup.org/big-data-i-smezhnye-tehnologii-pri-prinjatii-upravlencheskih-reshenij-170197219 (дата обращения: 28.05.2025).</w:t>
      </w:r>
    </w:p>
    <w:p w14:paraId="0B8A58D8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61B16">
        <w:rPr>
          <w:sz w:val="28"/>
          <w:szCs w:val="28"/>
        </w:rPr>
        <w:t>Белова С. Big Data и цифровая экономика // Системный анализ в науке и образовании. – 2020. – №2. – URL: https://www.academia.edu/79838320 (дата обращения: 28.05.2025).</w:t>
      </w:r>
    </w:p>
    <w:p w14:paraId="557F1A5A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  <w:lang w:val="en-US"/>
        </w:rPr>
      </w:pPr>
      <w:r w:rsidRPr="00A61B16">
        <w:rPr>
          <w:sz w:val="28"/>
          <w:szCs w:val="28"/>
          <w:lang w:val="en-US"/>
        </w:rPr>
        <w:t>Lee S.K., Wang H. Machine Learning and Big Data in Modern Business // Journal of Data Science. – 2020. – Vol. 12. – P. 78–92. – URL: https://www.researchgate.net/publication/312398923 (</w:t>
      </w:r>
      <w:r w:rsidRPr="00A61B16">
        <w:rPr>
          <w:sz w:val="28"/>
          <w:szCs w:val="28"/>
        </w:rPr>
        <w:t>дата</w:t>
      </w:r>
      <w:r w:rsidRPr="00A61B16">
        <w:rPr>
          <w:sz w:val="28"/>
          <w:szCs w:val="28"/>
          <w:lang w:val="en-US"/>
        </w:rPr>
        <w:t xml:space="preserve"> </w:t>
      </w:r>
      <w:r w:rsidRPr="00A61B16">
        <w:rPr>
          <w:sz w:val="28"/>
          <w:szCs w:val="28"/>
        </w:rPr>
        <w:t>обращения</w:t>
      </w:r>
      <w:r w:rsidRPr="00A61B16">
        <w:rPr>
          <w:sz w:val="28"/>
          <w:szCs w:val="28"/>
          <w:lang w:val="en-US"/>
        </w:rPr>
        <w:t>: 28.05.2025).</w:t>
      </w:r>
    </w:p>
    <w:p w14:paraId="0822DE44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  <w:lang w:val="en-US"/>
        </w:rPr>
      </w:pPr>
      <w:r w:rsidRPr="00A61B16">
        <w:rPr>
          <w:sz w:val="28"/>
          <w:szCs w:val="28"/>
          <w:lang w:val="en-US"/>
        </w:rPr>
        <w:lastRenderedPageBreak/>
        <w:t>Garcia M., Lopez P. Ethical Challenges of Big Data in Business // Ethics and Information Technology. – 2023. – №3. – P. 34–47. – URL: https://www.researchgate.net/publication/372604293 (</w:t>
      </w:r>
      <w:r w:rsidRPr="00A61B16">
        <w:rPr>
          <w:sz w:val="28"/>
          <w:szCs w:val="28"/>
        </w:rPr>
        <w:t>дата</w:t>
      </w:r>
      <w:r w:rsidRPr="00A61B16">
        <w:rPr>
          <w:sz w:val="28"/>
          <w:szCs w:val="28"/>
          <w:lang w:val="en-US"/>
        </w:rPr>
        <w:t xml:space="preserve"> </w:t>
      </w:r>
      <w:r w:rsidRPr="00A61B16">
        <w:rPr>
          <w:sz w:val="28"/>
          <w:szCs w:val="28"/>
        </w:rPr>
        <w:t>обращения</w:t>
      </w:r>
      <w:r w:rsidRPr="00A61B16">
        <w:rPr>
          <w:sz w:val="28"/>
          <w:szCs w:val="28"/>
          <w:lang w:val="en-US"/>
        </w:rPr>
        <w:t>: 28.05.2025).</w:t>
      </w:r>
    </w:p>
    <w:p w14:paraId="3CB59BF0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61B16">
        <w:rPr>
          <w:sz w:val="28"/>
          <w:szCs w:val="28"/>
        </w:rPr>
        <w:t>Захарова О.А., Крылов В.В. Большие данные как инструмент повышения конкурентоспособности предприятия // Экономика и управление. – 2020. – №4 (134). – С. 50–58. – URL: https://www.elibrary.ru/item.asp?id=28420748 (дата обращения: 28.05.2025).</w:t>
      </w:r>
    </w:p>
    <w:p w14:paraId="1E2C19BC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61B16">
        <w:rPr>
          <w:sz w:val="28"/>
          <w:szCs w:val="28"/>
        </w:rPr>
        <w:t>Ибрагимова А.К., Соколов П.В. Большие данные в сельском хозяйстве: точное земледелие и прогнозирование урожайности // Агроинформатика. – 2023. – №3. – С. 78–92. – URL: https://www.elibrary.ru/item.asp?id=61234567 (дата обращения: 28.05.2025).</w:t>
      </w:r>
    </w:p>
    <w:p w14:paraId="1CE40915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61B16">
        <w:rPr>
          <w:sz w:val="28"/>
          <w:szCs w:val="28"/>
        </w:rPr>
        <w:t>Алиев Р.М., Петрова К.Д. Big Data в здравоохранении: анализ данных для персонализированной медицины // Цифровая медицина. – 2023. – №2(12). – С. 45–59. – URL: https://www.researchgate.net/publication/376543210 (дата обращения: 28.05.2025).</w:t>
      </w:r>
    </w:p>
    <w:p w14:paraId="733D1E8D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61B16">
        <w:rPr>
          <w:sz w:val="28"/>
          <w:szCs w:val="28"/>
        </w:rPr>
        <w:t>Кузнецов Е.А., Власова Т.Ю. Big Data и искусственный интеллект в управлении цепочками поставок: современные тренды // Логистика и управление цепями поставок. – 2024. – №1(45). – С. 22–35. – URL: https://www.elibrary.ru/item.asp?id=59873210 (дата обращения: 28.05.2025).</w:t>
      </w:r>
    </w:p>
    <w:p w14:paraId="0ACA02B5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61B16">
        <w:rPr>
          <w:sz w:val="28"/>
          <w:szCs w:val="28"/>
        </w:rPr>
        <w:t>Волков Д.А. Когнитивные технологии анализа Big Data в B2B-маркетинге // Бизнес-информатика. – 2024. – №1(55). – URL: https://www.elibrary.ru/item.asp?id=60987654 (дата обращения: 28.05.2025).</w:t>
      </w:r>
    </w:p>
    <w:p w14:paraId="02D69A6C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61B16">
        <w:rPr>
          <w:sz w:val="28"/>
          <w:szCs w:val="28"/>
        </w:rPr>
        <w:t>Гордеева Л.П. Квантовые алгоритмы обработки Big Data в банковском секторе // Финансы: теория и практика. – 2023. – Т. 27, №5. – URL: https://www.elibrary.ru/item.asp?id=59765432 (дата обращения: 28.05.2025).</w:t>
      </w:r>
    </w:p>
    <w:p w14:paraId="7DEECB57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61B16">
        <w:rPr>
          <w:sz w:val="28"/>
          <w:szCs w:val="28"/>
        </w:rPr>
        <w:t>Козлов Д.В. Цифровые двойники на основе Big Data для промышленных предприятий // Автоматизация и IT в энергетике. – 2024. – №1(45). – URL: https://www.elibrary.ru/item.asp?id=59873211 (дата обращения: 28.05.2025).</w:t>
      </w:r>
    </w:p>
    <w:p w14:paraId="4CFBCBF5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61B16">
        <w:rPr>
          <w:sz w:val="28"/>
          <w:szCs w:val="28"/>
        </w:rPr>
        <w:t xml:space="preserve">Сидоров А.Л., Макарова И.В. Big Data как инструмент цифровизации бизнес-моделей в малом предпринимательстве // Цифровая трансформация. – </w:t>
      </w:r>
      <w:r w:rsidRPr="00A61B16">
        <w:rPr>
          <w:sz w:val="28"/>
          <w:szCs w:val="28"/>
        </w:rPr>
        <w:lastRenderedPageBreak/>
        <w:t>2023. – №4. – С. 62–75. – URL: https://www.elibrary.ru/item.asp?id=61489127 (дата обращения: 28.05.2025).</w:t>
      </w:r>
    </w:p>
    <w:p w14:paraId="72CC5071" w14:textId="77777777" w:rsidR="00A61B16" w:rsidRPr="00A61B16" w:rsidRDefault="00A61B16" w:rsidP="004B0DE3">
      <w:pPr>
        <w:pStyle w:val="af2"/>
        <w:numPr>
          <w:ilvl w:val="0"/>
          <w:numId w:val="8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A61B16">
        <w:rPr>
          <w:sz w:val="28"/>
          <w:szCs w:val="28"/>
        </w:rPr>
        <w:t>Петрова С.И., Александрова Н.Л. Big Data и нейросетевые модели в прогнозировании спроса // Цифровая экономика. – 2024. – №3. – С. 115–128. – URL: https://www.elibrary.ru/item.asp?id=61987611 (дата обращения: 28.05.2025).</w:t>
      </w:r>
    </w:p>
    <w:p w14:paraId="2EC1730E" w14:textId="703839C6" w:rsidR="00707B2C" w:rsidRPr="00707B2C" w:rsidRDefault="00707B2C" w:rsidP="004B0DE3">
      <w:pPr>
        <w:pStyle w:val="af2"/>
        <w:spacing w:before="0" w:beforeAutospacing="0" w:after="0" w:afterAutospacing="0" w:line="360" w:lineRule="auto"/>
        <w:ind w:left="714"/>
        <w:rPr>
          <w:sz w:val="28"/>
          <w:szCs w:val="28"/>
        </w:rPr>
      </w:pPr>
    </w:p>
    <w:sectPr w:rsidR="00707B2C" w:rsidRPr="00707B2C" w:rsidSect="00306260">
      <w:headerReference w:type="default" r:id="rId9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E01FD1" w14:textId="77777777" w:rsidR="004B6235" w:rsidRDefault="004B6235" w:rsidP="00F867E6">
      <w:pPr>
        <w:spacing w:after="0" w:line="240" w:lineRule="auto"/>
      </w:pPr>
      <w:r>
        <w:separator/>
      </w:r>
    </w:p>
  </w:endnote>
  <w:endnote w:type="continuationSeparator" w:id="0">
    <w:p w14:paraId="2330B2D5" w14:textId="77777777" w:rsidR="004B6235" w:rsidRDefault="004B6235" w:rsidP="00F867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3B8A8" w14:textId="77777777" w:rsidR="004B6235" w:rsidRDefault="004B6235" w:rsidP="00F867E6">
      <w:pPr>
        <w:spacing w:after="0" w:line="240" w:lineRule="auto"/>
      </w:pPr>
      <w:r>
        <w:separator/>
      </w:r>
    </w:p>
  </w:footnote>
  <w:footnote w:type="continuationSeparator" w:id="0">
    <w:p w14:paraId="50F5ED16" w14:textId="77777777" w:rsidR="004B6235" w:rsidRDefault="004B6235" w:rsidP="00F867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16734264"/>
      <w:docPartObj>
        <w:docPartGallery w:val="Page Numbers (Top of Page)"/>
        <w:docPartUnique/>
      </w:docPartObj>
    </w:sdtPr>
    <w:sdtContent>
      <w:p w14:paraId="2FFD6590" w14:textId="0ADE9ADC" w:rsidR="00F867E6" w:rsidRDefault="00F867E6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3D33B6" w14:textId="77777777" w:rsidR="00F867E6" w:rsidRDefault="00F867E6">
    <w:pPr>
      <w:pStyle w:val="af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50DD7"/>
    <w:multiLevelType w:val="multilevel"/>
    <w:tmpl w:val="6A1E9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D46FC7"/>
    <w:multiLevelType w:val="hybridMultilevel"/>
    <w:tmpl w:val="01BA7402"/>
    <w:lvl w:ilvl="0" w:tplc="EC8449A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3E97AEB"/>
    <w:multiLevelType w:val="multilevel"/>
    <w:tmpl w:val="B18CD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F5416B"/>
    <w:multiLevelType w:val="multilevel"/>
    <w:tmpl w:val="B424361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65697C"/>
    <w:multiLevelType w:val="multilevel"/>
    <w:tmpl w:val="6128BDA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99E069A"/>
    <w:multiLevelType w:val="multilevel"/>
    <w:tmpl w:val="F424D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377623"/>
    <w:multiLevelType w:val="hybridMultilevel"/>
    <w:tmpl w:val="CB0E5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5722F4"/>
    <w:multiLevelType w:val="hybridMultilevel"/>
    <w:tmpl w:val="40C42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1B615B"/>
    <w:multiLevelType w:val="multilevel"/>
    <w:tmpl w:val="61406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12D05A1"/>
    <w:multiLevelType w:val="multilevel"/>
    <w:tmpl w:val="5986B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2E96B60"/>
    <w:multiLevelType w:val="multilevel"/>
    <w:tmpl w:val="6EB22E8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3FC2EF3"/>
    <w:multiLevelType w:val="multilevel"/>
    <w:tmpl w:val="8A22E63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55A161F"/>
    <w:multiLevelType w:val="hybridMultilevel"/>
    <w:tmpl w:val="F31E7D50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59C0790"/>
    <w:multiLevelType w:val="multilevel"/>
    <w:tmpl w:val="A07C511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6362221"/>
    <w:multiLevelType w:val="hybridMultilevel"/>
    <w:tmpl w:val="04B633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6FC4660"/>
    <w:multiLevelType w:val="multilevel"/>
    <w:tmpl w:val="37C4A4A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844049B"/>
    <w:multiLevelType w:val="multilevel"/>
    <w:tmpl w:val="B7A0E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EC16620"/>
    <w:multiLevelType w:val="multilevel"/>
    <w:tmpl w:val="D8F4BE2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22737DB"/>
    <w:multiLevelType w:val="hybridMultilevel"/>
    <w:tmpl w:val="97AC0CB8"/>
    <w:lvl w:ilvl="0" w:tplc="563A55E4">
      <w:start w:val="1"/>
      <w:numFmt w:val="decimal"/>
      <w:lvlText w:val="%1"/>
      <w:lvlJc w:val="left"/>
      <w:pPr>
        <w:ind w:left="1429" w:hanging="360"/>
      </w:pPr>
      <w:rPr>
        <w:rFonts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5FC32FC"/>
    <w:multiLevelType w:val="multilevel"/>
    <w:tmpl w:val="46B60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90A0722"/>
    <w:multiLevelType w:val="multilevel"/>
    <w:tmpl w:val="8472A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D936D4D"/>
    <w:multiLevelType w:val="multilevel"/>
    <w:tmpl w:val="F0CEA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E324209"/>
    <w:multiLevelType w:val="multilevel"/>
    <w:tmpl w:val="46DEFFE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3E655D08"/>
    <w:multiLevelType w:val="hybridMultilevel"/>
    <w:tmpl w:val="8F76173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F4D1E02"/>
    <w:multiLevelType w:val="multilevel"/>
    <w:tmpl w:val="BDB41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710198"/>
    <w:multiLevelType w:val="hybridMultilevel"/>
    <w:tmpl w:val="BBBA8464"/>
    <w:lvl w:ilvl="0" w:tplc="01A69DAE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4467665F"/>
    <w:multiLevelType w:val="multilevel"/>
    <w:tmpl w:val="34F63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5F62E68"/>
    <w:multiLevelType w:val="hybridMultilevel"/>
    <w:tmpl w:val="2B98E978"/>
    <w:lvl w:ilvl="0" w:tplc="01A69D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54596E"/>
    <w:multiLevelType w:val="multilevel"/>
    <w:tmpl w:val="56508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7DC784F"/>
    <w:multiLevelType w:val="multilevel"/>
    <w:tmpl w:val="88E67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EA434DA"/>
    <w:multiLevelType w:val="multilevel"/>
    <w:tmpl w:val="B92A2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EC105DD"/>
    <w:multiLevelType w:val="multilevel"/>
    <w:tmpl w:val="2B8AD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4FA83798"/>
    <w:multiLevelType w:val="multilevel"/>
    <w:tmpl w:val="CFA6BAB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4FF81B6D"/>
    <w:multiLevelType w:val="hybridMultilevel"/>
    <w:tmpl w:val="52BC547E"/>
    <w:lvl w:ilvl="0" w:tplc="01A69DAE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 w15:restartNumberingAfterBreak="0">
    <w:nsid w:val="51FB3FFE"/>
    <w:multiLevelType w:val="multilevel"/>
    <w:tmpl w:val="54AEF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6C50042"/>
    <w:multiLevelType w:val="multilevel"/>
    <w:tmpl w:val="406CC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C5D3368"/>
    <w:multiLevelType w:val="multilevel"/>
    <w:tmpl w:val="CE3C7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5CE32C6A"/>
    <w:multiLevelType w:val="multilevel"/>
    <w:tmpl w:val="D3225D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E646046"/>
    <w:multiLevelType w:val="multilevel"/>
    <w:tmpl w:val="652A7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60C1B6C"/>
    <w:multiLevelType w:val="multilevel"/>
    <w:tmpl w:val="3228B0C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66313747"/>
    <w:multiLevelType w:val="multilevel"/>
    <w:tmpl w:val="F676D91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D103A9A"/>
    <w:multiLevelType w:val="multilevel"/>
    <w:tmpl w:val="EF8EA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13251F4"/>
    <w:multiLevelType w:val="multilevel"/>
    <w:tmpl w:val="64F81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50B0588"/>
    <w:multiLevelType w:val="hybridMultilevel"/>
    <w:tmpl w:val="E2349E8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75D42A2B"/>
    <w:multiLevelType w:val="hybridMultilevel"/>
    <w:tmpl w:val="D4F43AC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75DA7FF2"/>
    <w:multiLevelType w:val="hybridMultilevel"/>
    <w:tmpl w:val="55AE7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866FAA"/>
    <w:multiLevelType w:val="multilevel"/>
    <w:tmpl w:val="546E8BD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F4F5B1C"/>
    <w:multiLevelType w:val="multilevel"/>
    <w:tmpl w:val="2C80A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72717584">
    <w:abstractNumId w:val="35"/>
  </w:num>
  <w:num w:numId="2" w16cid:durableId="411198732">
    <w:abstractNumId w:val="38"/>
  </w:num>
  <w:num w:numId="3" w16cid:durableId="613947513">
    <w:abstractNumId w:val="6"/>
  </w:num>
  <w:num w:numId="4" w16cid:durableId="1916549714">
    <w:abstractNumId w:val="14"/>
  </w:num>
  <w:num w:numId="5" w16cid:durableId="1027751442">
    <w:abstractNumId w:val="44"/>
  </w:num>
  <w:num w:numId="6" w16cid:durableId="1774399864">
    <w:abstractNumId w:val="12"/>
  </w:num>
  <w:num w:numId="7" w16cid:durableId="387219225">
    <w:abstractNumId w:val="23"/>
  </w:num>
  <w:num w:numId="8" w16cid:durableId="194930776">
    <w:abstractNumId w:val="27"/>
  </w:num>
  <w:num w:numId="9" w16cid:durableId="972953358">
    <w:abstractNumId w:val="7"/>
  </w:num>
  <w:num w:numId="10" w16cid:durableId="466514607">
    <w:abstractNumId w:val="45"/>
  </w:num>
  <w:num w:numId="11" w16cid:durableId="682247416">
    <w:abstractNumId w:val="41"/>
  </w:num>
  <w:num w:numId="12" w16cid:durableId="426313969">
    <w:abstractNumId w:val="26"/>
  </w:num>
  <w:num w:numId="13" w16cid:durableId="1924024188">
    <w:abstractNumId w:val="0"/>
  </w:num>
  <w:num w:numId="14" w16cid:durableId="1522280385">
    <w:abstractNumId w:val="16"/>
  </w:num>
  <w:num w:numId="15" w16cid:durableId="849173926">
    <w:abstractNumId w:val="30"/>
  </w:num>
  <w:num w:numId="16" w16cid:durableId="1299192304">
    <w:abstractNumId w:val="5"/>
  </w:num>
  <w:num w:numId="17" w16cid:durableId="258413026">
    <w:abstractNumId w:val="24"/>
  </w:num>
  <w:num w:numId="18" w16cid:durableId="209345499">
    <w:abstractNumId w:val="21"/>
  </w:num>
  <w:num w:numId="19" w16cid:durableId="2113162643">
    <w:abstractNumId w:val="29"/>
  </w:num>
  <w:num w:numId="20" w16cid:durableId="366637231">
    <w:abstractNumId w:val="1"/>
  </w:num>
  <w:num w:numId="21" w16cid:durableId="1407917601">
    <w:abstractNumId w:val="34"/>
  </w:num>
  <w:num w:numId="22" w16cid:durableId="1213230726">
    <w:abstractNumId w:val="47"/>
  </w:num>
  <w:num w:numId="23" w16cid:durableId="1158351900">
    <w:abstractNumId w:val="3"/>
  </w:num>
  <w:num w:numId="24" w16cid:durableId="1033844683">
    <w:abstractNumId w:val="40"/>
  </w:num>
  <w:num w:numId="25" w16cid:durableId="113986601">
    <w:abstractNumId w:val="4"/>
  </w:num>
  <w:num w:numId="26" w16cid:durableId="1987315187">
    <w:abstractNumId w:val="22"/>
  </w:num>
  <w:num w:numId="27" w16cid:durableId="1127312517">
    <w:abstractNumId w:val="43"/>
  </w:num>
  <w:num w:numId="28" w16cid:durableId="1686132731">
    <w:abstractNumId w:val="39"/>
  </w:num>
  <w:num w:numId="29" w16cid:durableId="1609266201">
    <w:abstractNumId w:val="17"/>
  </w:num>
  <w:num w:numId="30" w16cid:durableId="1810199707">
    <w:abstractNumId w:val="37"/>
  </w:num>
  <w:num w:numId="31" w16cid:durableId="564032874">
    <w:abstractNumId w:val="10"/>
  </w:num>
  <w:num w:numId="32" w16cid:durableId="938374488">
    <w:abstractNumId w:val="13"/>
  </w:num>
  <w:num w:numId="33" w16cid:durableId="2056155704">
    <w:abstractNumId w:val="15"/>
  </w:num>
  <w:num w:numId="34" w16cid:durableId="1466658899">
    <w:abstractNumId w:val="11"/>
  </w:num>
  <w:num w:numId="35" w16cid:durableId="1851290478">
    <w:abstractNumId w:val="32"/>
  </w:num>
  <w:num w:numId="36" w16cid:durableId="780808389">
    <w:abstractNumId w:val="18"/>
  </w:num>
  <w:num w:numId="37" w16cid:durableId="1073968019">
    <w:abstractNumId w:val="36"/>
  </w:num>
  <w:num w:numId="38" w16cid:durableId="530731091">
    <w:abstractNumId w:val="8"/>
  </w:num>
  <w:num w:numId="39" w16cid:durableId="987628665">
    <w:abstractNumId w:val="28"/>
  </w:num>
  <w:num w:numId="40" w16cid:durableId="1461992081">
    <w:abstractNumId w:val="19"/>
  </w:num>
  <w:num w:numId="41" w16cid:durableId="499078649">
    <w:abstractNumId w:val="2"/>
  </w:num>
  <w:num w:numId="42" w16cid:durableId="342245403">
    <w:abstractNumId w:val="31"/>
  </w:num>
  <w:num w:numId="43" w16cid:durableId="859126535">
    <w:abstractNumId w:val="20"/>
  </w:num>
  <w:num w:numId="44" w16cid:durableId="694965132">
    <w:abstractNumId w:val="9"/>
  </w:num>
  <w:num w:numId="45" w16cid:durableId="701396852">
    <w:abstractNumId w:val="42"/>
  </w:num>
  <w:num w:numId="46" w16cid:durableId="416639971">
    <w:abstractNumId w:val="25"/>
  </w:num>
  <w:num w:numId="47" w16cid:durableId="1552379187">
    <w:abstractNumId w:val="33"/>
  </w:num>
  <w:num w:numId="48" w16cid:durableId="1753620750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967"/>
    <w:rsid w:val="00005683"/>
    <w:rsid w:val="00012B82"/>
    <w:rsid w:val="000155F3"/>
    <w:rsid w:val="00021BEF"/>
    <w:rsid w:val="00031DCB"/>
    <w:rsid w:val="00034D4B"/>
    <w:rsid w:val="0005184A"/>
    <w:rsid w:val="00054C8F"/>
    <w:rsid w:val="000653B9"/>
    <w:rsid w:val="00082D78"/>
    <w:rsid w:val="00094F62"/>
    <w:rsid w:val="000A2CF6"/>
    <w:rsid w:val="000B4B3B"/>
    <w:rsid w:val="000C2BF0"/>
    <w:rsid w:val="000C3641"/>
    <w:rsid w:val="000C45F8"/>
    <w:rsid w:val="000C7517"/>
    <w:rsid w:val="000D53D3"/>
    <w:rsid w:val="000E4DA4"/>
    <w:rsid w:val="000F3F76"/>
    <w:rsid w:val="00102ECC"/>
    <w:rsid w:val="00105448"/>
    <w:rsid w:val="00106CAB"/>
    <w:rsid w:val="0011513D"/>
    <w:rsid w:val="00125D20"/>
    <w:rsid w:val="00137157"/>
    <w:rsid w:val="00142F86"/>
    <w:rsid w:val="00153033"/>
    <w:rsid w:val="00160582"/>
    <w:rsid w:val="00174C10"/>
    <w:rsid w:val="001773FB"/>
    <w:rsid w:val="001849BB"/>
    <w:rsid w:val="001963B0"/>
    <w:rsid w:val="001A4111"/>
    <w:rsid w:val="001A6D9D"/>
    <w:rsid w:val="001B2803"/>
    <w:rsid w:val="001B4625"/>
    <w:rsid w:val="001C2056"/>
    <w:rsid w:val="001C41D0"/>
    <w:rsid w:val="001C5E41"/>
    <w:rsid w:val="001D27FD"/>
    <w:rsid w:val="001E4F4D"/>
    <w:rsid w:val="001F42EB"/>
    <w:rsid w:val="00216495"/>
    <w:rsid w:val="00223465"/>
    <w:rsid w:val="00223F26"/>
    <w:rsid w:val="00232D31"/>
    <w:rsid w:val="00233BD2"/>
    <w:rsid w:val="0023641C"/>
    <w:rsid w:val="0024007F"/>
    <w:rsid w:val="00267A0E"/>
    <w:rsid w:val="002717DF"/>
    <w:rsid w:val="00275773"/>
    <w:rsid w:val="002804F0"/>
    <w:rsid w:val="002A1593"/>
    <w:rsid w:val="002A50FF"/>
    <w:rsid w:val="002A63E7"/>
    <w:rsid w:val="002B0582"/>
    <w:rsid w:val="002C1CCA"/>
    <w:rsid w:val="002D5BDE"/>
    <w:rsid w:val="0030410E"/>
    <w:rsid w:val="00305A6D"/>
    <w:rsid w:val="00306260"/>
    <w:rsid w:val="00322B88"/>
    <w:rsid w:val="00327D35"/>
    <w:rsid w:val="00331AFA"/>
    <w:rsid w:val="003618E0"/>
    <w:rsid w:val="003726B4"/>
    <w:rsid w:val="0038229F"/>
    <w:rsid w:val="003A1107"/>
    <w:rsid w:val="003A43B8"/>
    <w:rsid w:val="003A6450"/>
    <w:rsid w:val="003C1645"/>
    <w:rsid w:val="003C2136"/>
    <w:rsid w:val="003D4717"/>
    <w:rsid w:val="003E1597"/>
    <w:rsid w:val="0040088E"/>
    <w:rsid w:val="00414D0D"/>
    <w:rsid w:val="0041726C"/>
    <w:rsid w:val="004541D3"/>
    <w:rsid w:val="00455B11"/>
    <w:rsid w:val="0046711B"/>
    <w:rsid w:val="00467FF8"/>
    <w:rsid w:val="00482DA8"/>
    <w:rsid w:val="00487ECE"/>
    <w:rsid w:val="0049040D"/>
    <w:rsid w:val="004A4869"/>
    <w:rsid w:val="004B0DE3"/>
    <w:rsid w:val="004B1D2B"/>
    <w:rsid w:val="004B2AD2"/>
    <w:rsid w:val="004B6235"/>
    <w:rsid w:val="004B6C7C"/>
    <w:rsid w:val="004C2667"/>
    <w:rsid w:val="004C7790"/>
    <w:rsid w:val="004D1F8C"/>
    <w:rsid w:val="004E63A3"/>
    <w:rsid w:val="00500D6B"/>
    <w:rsid w:val="00501E7F"/>
    <w:rsid w:val="0051084C"/>
    <w:rsid w:val="005367DD"/>
    <w:rsid w:val="0054049B"/>
    <w:rsid w:val="00546311"/>
    <w:rsid w:val="00562580"/>
    <w:rsid w:val="005706F7"/>
    <w:rsid w:val="00582210"/>
    <w:rsid w:val="00582777"/>
    <w:rsid w:val="00592B1F"/>
    <w:rsid w:val="0059667E"/>
    <w:rsid w:val="005A6B56"/>
    <w:rsid w:val="005B42E4"/>
    <w:rsid w:val="005C5E2C"/>
    <w:rsid w:val="005D4EF6"/>
    <w:rsid w:val="005D6E95"/>
    <w:rsid w:val="005E725C"/>
    <w:rsid w:val="0061115F"/>
    <w:rsid w:val="00621E81"/>
    <w:rsid w:val="00680A74"/>
    <w:rsid w:val="00681852"/>
    <w:rsid w:val="00685F70"/>
    <w:rsid w:val="00690B82"/>
    <w:rsid w:val="006C08FE"/>
    <w:rsid w:val="006C4444"/>
    <w:rsid w:val="006E0A7B"/>
    <w:rsid w:val="006E199F"/>
    <w:rsid w:val="006E3664"/>
    <w:rsid w:val="006F0B2A"/>
    <w:rsid w:val="006F316B"/>
    <w:rsid w:val="006F58A5"/>
    <w:rsid w:val="00707B2C"/>
    <w:rsid w:val="00710903"/>
    <w:rsid w:val="0072140B"/>
    <w:rsid w:val="007341E8"/>
    <w:rsid w:val="00745304"/>
    <w:rsid w:val="00761632"/>
    <w:rsid w:val="00771DA9"/>
    <w:rsid w:val="00783DE6"/>
    <w:rsid w:val="007A120F"/>
    <w:rsid w:val="007A13B0"/>
    <w:rsid w:val="007A297F"/>
    <w:rsid w:val="007A3578"/>
    <w:rsid w:val="007D03BC"/>
    <w:rsid w:val="007D3365"/>
    <w:rsid w:val="007E7E94"/>
    <w:rsid w:val="007F30FF"/>
    <w:rsid w:val="007F7405"/>
    <w:rsid w:val="00802233"/>
    <w:rsid w:val="00810967"/>
    <w:rsid w:val="00824DE9"/>
    <w:rsid w:val="00825EA9"/>
    <w:rsid w:val="00830378"/>
    <w:rsid w:val="008364D5"/>
    <w:rsid w:val="008509BC"/>
    <w:rsid w:val="00852849"/>
    <w:rsid w:val="008535F1"/>
    <w:rsid w:val="008638D1"/>
    <w:rsid w:val="0086657E"/>
    <w:rsid w:val="008733FF"/>
    <w:rsid w:val="00884E16"/>
    <w:rsid w:val="0088736B"/>
    <w:rsid w:val="008940B1"/>
    <w:rsid w:val="00894BE6"/>
    <w:rsid w:val="008B040F"/>
    <w:rsid w:val="008C4307"/>
    <w:rsid w:val="008D10BD"/>
    <w:rsid w:val="008F4332"/>
    <w:rsid w:val="008F5993"/>
    <w:rsid w:val="0090449E"/>
    <w:rsid w:val="00914E1F"/>
    <w:rsid w:val="00915C7D"/>
    <w:rsid w:val="009179AE"/>
    <w:rsid w:val="00924EFB"/>
    <w:rsid w:val="00932E5E"/>
    <w:rsid w:val="009429E8"/>
    <w:rsid w:val="00962ADC"/>
    <w:rsid w:val="00980114"/>
    <w:rsid w:val="00983435"/>
    <w:rsid w:val="0099679F"/>
    <w:rsid w:val="009A7418"/>
    <w:rsid w:val="009B223A"/>
    <w:rsid w:val="009B776E"/>
    <w:rsid w:val="009C5030"/>
    <w:rsid w:val="009C5F44"/>
    <w:rsid w:val="009D2F5B"/>
    <w:rsid w:val="009E3D0F"/>
    <w:rsid w:val="00A033A3"/>
    <w:rsid w:val="00A07A57"/>
    <w:rsid w:val="00A11BD4"/>
    <w:rsid w:val="00A1581E"/>
    <w:rsid w:val="00A3503A"/>
    <w:rsid w:val="00A40AF6"/>
    <w:rsid w:val="00A44E58"/>
    <w:rsid w:val="00A61B16"/>
    <w:rsid w:val="00A648C9"/>
    <w:rsid w:val="00A7650F"/>
    <w:rsid w:val="00AA1F04"/>
    <w:rsid w:val="00AA511E"/>
    <w:rsid w:val="00AA7C5F"/>
    <w:rsid w:val="00AC50C3"/>
    <w:rsid w:val="00AC5C63"/>
    <w:rsid w:val="00AC7B76"/>
    <w:rsid w:val="00AE373C"/>
    <w:rsid w:val="00AE7E1B"/>
    <w:rsid w:val="00AF7AE1"/>
    <w:rsid w:val="00B043BF"/>
    <w:rsid w:val="00B04E7B"/>
    <w:rsid w:val="00B129CE"/>
    <w:rsid w:val="00B1601B"/>
    <w:rsid w:val="00B2247D"/>
    <w:rsid w:val="00B2797E"/>
    <w:rsid w:val="00B41E88"/>
    <w:rsid w:val="00B51674"/>
    <w:rsid w:val="00B752AE"/>
    <w:rsid w:val="00B75E4B"/>
    <w:rsid w:val="00B8254E"/>
    <w:rsid w:val="00B94C3A"/>
    <w:rsid w:val="00B954F0"/>
    <w:rsid w:val="00BB1A19"/>
    <w:rsid w:val="00BB262A"/>
    <w:rsid w:val="00BB60B4"/>
    <w:rsid w:val="00BC07C4"/>
    <w:rsid w:val="00BC724C"/>
    <w:rsid w:val="00BE3290"/>
    <w:rsid w:val="00BE59B8"/>
    <w:rsid w:val="00BF109F"/>
    <w:rsid w:val="00BF48C0"/>
    <w:rsid w:val="00C00E5E"/>
    <w:rsid w:val="00C16642"/>
    <w:rsid w:val="00C202DA"/>
    <w:rsid w:val="00C40745"/>
    <w:rsid w:val="00C6006B"/>
    <w:rsid w:val="00C6588F"/>
    <w:rsid w:val="00C864A6"/>
    <w:rsid w:val="00C907DC"/>
    <w:rsid w:val="00CB263B"/>
    <w:rsid w:val="00CC54A3"/>
    <w:rsid w:val="00CD0B33"/>
    <w:rsid w:val="00CE4DD0"/>
    <w:rsid w:val="00CF64A1"/>
    <w:rsid w:val="00CF7D3D"/>
    <w:rsid w:val="00D01918"/>
    <w:rsid w:val="00D14738"/>
    <w:rsid w:val="00D17A09"/>
    <w:rsid w:val="00D249F9"/>
    <w:rsid w:val="00D27F0E"/>
    <w:rsid w:val="00D34267"/>
    <w:rsid w:val="00D34A46"/>
    <w:rsid w:val="00D60101"/>
    <w:rsid w:val="00D64BBC"/>
    <w:rsid w:val="00D73A0D"/>
    <w:rsid w:val="00D768EF"/>
    <w:rsid w:val="00D82031"/>
    <w:rsid w:val="00D82F20"/>
    <w:rsid w:val="00D9113B"/>
    <w:rsid w:val="00D92449"/>
    <w:rsid w:val="00DA0433"/>
    <w:rsid w:val="00DA2DC7"/>
    <w:rsid w:val="00DA5EF8"/>
    <w:rsid w:val="00DA7E55"/>
    <w:rsid w:val="00DB410E"/>
    <w:rsid w:val="00DB664E"/>
    <w:rsid w:val="00DB76D6"/>
    <w:rsid w:val="00DB7D1B"/>
    <w:rsid w:val="00DC7483"/>
    <w:rsid w:val="00DD6A83"/>
    <w:rsid w:val="00E01D49"/>
    <w:rsid w:val="00E10074"/>
    <w:rsid w:val="00E114F4"/>
    <w:rsid w:val="00E11C3E"/>
    <w:rsid w:val="00E20C0D"/>
    <w:rsid w:val="00E33511"/>
    <w:rsid w:val="00E61BB1"/>
    <w:rsid w:val="00E62A1B"/>
    <w:rsid w:val="00E666E1"/>
    <w:rsid w:val="00E80991"/>
    <w:rsid w:val="00E91171"/>
    <w:rsid w:val="00E91CCC"/>
    <w:rsid w:val="00E95B75"/>
    <w:rsid w:val="00EA0257"/>
    <w:rsid w:val="00EA393C"/>
    <w:rsid w:val="00EA40D0"/>
    <w:rsid w:val="00EA4B6F"/>
    <w:rsid w:val="00EA6A8B"/>
    <w:rsid w:val="00EB4002"/>
    <w:rsid w:val="00EB68C0"/>
    <w:rsid w:val="00EC0793"/>
    <w:rsid w:val="00ED0172"/>
    <w:rsid w:val="00ED29A8"/>
    <w:rsid w:val="00ED41D7"/>
    <w:rsid w:val="00ED4D49"/>
    <w:rsid w:val="00EE51B7"/>
    <w:rsid w:val="00EF3ADB"/>
    <w:rsid w:val="00EF3E4D"/>
    <w:rsid w:val="00EF6789"/>
    <w:rsid w:val="00F0318E"/>
    <w:rsid w:val="00F05B4A"/>
    <w:rsid w:val="00F10BB0"/>
    <w:rsid w:val="00F16A8A"/>
    <w:rsid w:val="00F3779A"/>
    <w:rsid w:val="00F37CCE"/>
    <w:rsid w:val="00F4146D"/>
    <w:rsid w:val="00F53618"/>
    <w:rsid w:val="00F61FA3"/>
    <w:rsid w:val="00F623BF"/>
    <w:rsid w:val="00F6257C"/>
    <w:rsid w:val="00F641C6"/>
    <w:rsid w:val="00F75E69"/>
    <w:rsid w:val="00F77873"/>
    <w:rsid w:val="00F8086C"/>
    <w:rsid w:val="00F82C00"/>
    <w:rsid w:val="00F8458D"/>
    <w:rsid w:val="00F85175"/>
    <w:rsid w:val="00F867E6"/>
    <w:rsid w:val="00F93619"/>
    <w:rsid w:val="00FA1618"/>
    <w:rsid w:val="00FB7146"/>
    <w:rsid w:val="00FD572D"/>
    <w:rsid w:val="00FF3CFC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29A8D"/>
  <w15:chartTrackingRefBased/>
  <w15:docId w15:val="{52B0DF4C-D18C-40CE-81D3-40F3C2EC6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5683"/>
  </w:style>
  <w:style w:type="paragraph" w:styleId="1">
    <w:name w:val="heading 1"/>
    <w:basedOn w:val="a"/>
    <w:next w:val="a"/>
    <w:link w:val="10"/>
    <w:uiPriority w:val="9"/>
    <w:qFormat/>
    <w:rsid w:val="008109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09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109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8109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8109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09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09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09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09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09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109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8109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sid w:val="0081096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rsid w:val="0081096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1096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1096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1096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1096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109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109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109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109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109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1096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1096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1096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109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1096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10967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F8458D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F8458D"/>
    <w:rPr>
      <w:color w:val="605E5C"/>
      <w:shd w:val="clear" w:color="auto" w:fill="E1DFDD"/>
    </w:rPr>
  </w:style>
  <w:style w:type="table" w:styleId="ae">
    <w:name w:val="Table Grid"/>
    <w:basedOn w:val="a1"/>
    <w:uiPriority w:val="39"/>
    <w:rsid w:val="00AE7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FollowedHyperlink"/>
    <w:basedOn w:val="a0"/>
    <w:uiPriority w:val="99"/>
    <w:semiHidden/>
    <w:unhideWhenUsed/>
    <w:rsid w:val="001F42EB"/>
    <w:rPr>
      <w:color w:val="954F72" w:themeColor="followedHyperlink"/>
      <w:u w:val="single"/>
    </w:rPr>
  </w:style>
  <w:style w:type="character" w:styleId="af0">
    <w:name w:val="Strong"/>
    <w:basedOn w:val="a0"/>
    <w:uiPriority w:val="22"/>
    <w:qFormat/>
    <w:rsid w:val="00B04E7B"/>
    <w:rPr>
      <w:b/>
      <w:bCs/>
    </w:rPr>
  </w:style>
  <w:style w:type="paragraph" w:styleId="af1">
    <w:name w:val="Block Text"/>
    <w:basedOn w:val="a"/>
    <w:rsid w:val="00A648C9"/>
    <w:pPr>
      <w:spacing w:after="0" w:line="240" w:lineRule="auto"/>
      <w:ind w:left="851" w:right="821"/>
      <w:jc w:val="both"/>
    </w:pPr>
    <w:rPr>
      <w:rFonts w:ascii="Times New Roman" w:eastAsia="Times New Roman" w:hAnsi="Times New Roman" w:cs="Times New Roman"/>
      <w:kern w:val="0"/>
      <w:sz w:val="32"/>
      <w:szCs w:val="20"/>
      <w:lang w:eastAsia="ru-RU"/>
      <w14:ligatures w14:val="none"/>
    </w:rPr>
  </w:style>
  <w:style w:type="paragraph" w:styleId="af2">
    <w:name w:val="Normal (Web)"/>
    <w:basedOn w:val="a"/>
    <w:uiPriority w:val="99"/>
    <w:unhideWhenUsed/>
    <w:rsid w:val="00102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f3">
    <w:name w:val="header"/>
    <w:basedOn w:val="a"/>
    <w:link w:val="af4"/>
    <w:uiPriority w:val="99"/>
    <w:unhideWhenUsed/>
    <w:rsid w:val="00F867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F867E6"/>
  </w:style>
  <w:style w:type="paragraph" w:styleId="af5">
    <w:name w:val="footer"/>
    <w:basedOn w:val="a"/>
    <w:link w:val="af6"/>
    <w:uiPriority w:val="99"/>
    <w:unhideWhenUsed/>
    <w:rsid w:val="00F867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F867E6"/>
  </w:style>
  <w:style w:type="paragraph" w:styleId="af7">
    <w:name w:val="TOC Heading"/>
    <w:basedOn w:val="1"/>
    <w:next w:val="a"/>
    <w:uiPriority w:val="39"/>
    <w:unhideWhenUsed/>
    <w:qFormat/>
    <w:rsid w:val="00106CAB"/>
    <w:pPr>
      <w:spacing w:before="240" w:after="0"/>
      <w:outlineLvl w:val="9"/>
    </w:pPr>
    <w:rPr>
      <w:kern w:val="0"/>
      <w:sz w:val="32"/>
      <w:szCs w:val="32"/>
      <w:lang w:eastAsia="ru-RU"/>
      <w14:ligatures w14:val="none"/>
    </w:rPr>
  </w:style>
  <w:style w:type="paragraph" w:styleId="11">
    <w:name w:val="toc 1"/>
    <w:basedOn w:val="a"/>
    <w:next w:val="a"/>
    <w:autoRedefine/>
    <w:uiPriority w:val="39"/>
    <w:unhideWhenUsed/>
    <w:rsid w:val="00106CAB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455B11"/>
    <w:pPr>
      <w:tabs>
        <w:tab w:val="left" w:pos="993"/>
        <w:tab w:val="right" w:leader="dot" w:pos="9628"/>
      </w:tabs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106CAB"/>
    <w:pPr>
      <w:spacing w:after="100"/>
      <w:ind w:left="440"/>
    </w:pPr>
  </w:style>
  <w:style w:type="table" w:styleId="af8">
    <w:name w:val="Grid Table Light"/>
    <w:basedOn w:val="a1"/>
    <w:uiPriority w:val="40"/>
    <w:rsid w:val="00AF7AE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2">
    <w:name w:val="Plain Table 1"/>
    <w:basedOn w:val="a1"/>
    <w:uiPriority w:val="41"/>
    <w:rsid w:val="009B223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591525">
          <w:marLeft w:val="0"/>
          <w:marRight w:val="0"/>
          <w:marTop w:val="0"/>
          <w:marBottom w:val="0"/>
          <w:divBdr>
            <w:top w:val="single" w:sz="4" w:space="0" w:color="414149"/>
            <w:left w:val="single" w:sz="4" w:space="0" w:color="414149"/>
            <w:bottom w:val="single" w:sz="4" w:space="0" w:color="414149"/>
            <w:right w:val="single" w:sz="4" w:space="0" w:color="414149"/>
          </w:divBdr>
          <w:divsChild>
            <w:div w:id="493768104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9947258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97355524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37680697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2636161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5620541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39335683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84215634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6116912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36425601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84871731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133856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30870660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1489658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07859578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04884298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05254050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90225104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11513004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9466392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18197108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74090913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34329173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8605562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64993768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9469136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649032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925198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00254299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11150910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3992878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4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5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1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3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5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6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7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6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3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531457">
          <w:marLeft w:val="0"/>
          <w:marRight w:val="0"/>
          <w:marTop w:val="0"/>
          <w:marBottom w:val="0"/>
          <w:divBdr>
            <w:top w:val="single" w:sz="4" w:space="0" w:color="414149"/>
            <w:left w:val="single" w:sz="4" w:space="0" w:color="414149"/>
            <w:bottom w:val="single" w:sz="4" w:space="0" w:color="414149"/>
            <w:right w:val="single" w:sz="4" w:space="0" w:color="414149"/>
          </w:divBdr>
          <w:divsChild>
            <w:div w:id="139592780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9532643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0942008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1797640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83691860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7460464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43540109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2384147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1667900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9958724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8031771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8301776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2627374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08059117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2254744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34180816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09061632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4298501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0269637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1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9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4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2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0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2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3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4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1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23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8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9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7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8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1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3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0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8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00060">
          <w:marLeft w:val="0"/>
          <w:marRight w:val="0"/>
          <w:marTop w:val="0"/>
          <w:marBottom w:val="0"/>
          <w:divBdr>
            <w:top w:val="single" w:sz="4" w:space="0" w:color="414149"/>
            <w:left w:val="single" w:sz="4" w:space="0" w:color="414149"/>
            <w:bottom w:val="single" w:sz="4" w:space="0" w:color="414149"/>
            <w:right w:val="single" w:sz="4" w:space="0" w:color="414149"/>
          </w:divBdr>
          <w:divsChild>
            <w:div w:id="101654335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0236609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1021715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96727452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0038820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2983417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33229953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19958419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4993674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8834840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02413231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1414243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72032173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65105838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03923155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9014364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8806362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7193645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16046039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75485966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77405369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96989467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89985233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1718580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19924659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15915805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56210821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95659114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005940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510165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68794808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248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5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6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73831">
          <w:marLeft w:val="0"/>
          <w:marRight w:val="0"/>
          <w:marTop w:val="0"/>
          <w:marBottom w:val="0"/>
          <w:divBdr>
            <w:top w:val="single" w:sz="4" w:space="0" w:color="414149"/>
            <w:left w:val="single" w:sz="4" w:space="0" w:color="414149"/>
            <w:bottom w:val="single" w:sz="4" w:space="0" w:color="414149"/>
            <w:right w:val="single" w:sz="4" w:space="0" w:color="414149"/>
          </w:divBdr>
          <w:divsChild>
            <w:div w:id="171812230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3035952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15337285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80716539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09971881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9851522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91849084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4412789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89959164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7398647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76804010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7113042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51808466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10622587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92893199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1746941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5333247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3179984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6253756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3444764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41277432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84281575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74600404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7346952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13898567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696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10090280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6482671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63239588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14832809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3451048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64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05522">
          <w:marLeft w:val="0"/>
          <w:marRight w:val="0"/>
          <w:marTop w:val="0"/>
          <w:marBottom w:val="0"/>
          <w:divBdr>
            <w:top w:val="single" w:sz="4" w:space="0" w:color="414149"/>
            <w:left w:val="single" w:sz="4" w:space="0" w:color="414149"/>
            <w:bottom w:val="single" w:sz="4" w:space="0" w:color="414149"/>
            <w:right w:val="single" w:sz="4" w:space="0" w:color="414149"/>
          </w:divBdr>
          <w:divsChild>
            <w:div w:id="185834885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36042689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5237885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78569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72054548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86089569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515445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6681498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07323984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94530945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79190028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5960296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11942155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0739698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3131058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4881932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00428542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77236525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73944984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94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4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654386">
          <w:marLeft w:val="0"/>
          <w:marRight w:val="0"/>
          <w:marTop w:val="0"/>
          <w:marBottom w:val="0"/>
          <w:divBdr>
            <w:top w:val="single" w:sz="4" w:space="0" w:color="414149"/>
            <w:left w:val="single" w:sz="4" w:space="0" w:color="414149"/>
            <w:bottom w:val="single" w:sz="4" w:space="0" w:color="414149"/>
            <w:right w:val="single" w:sz="4" w:space="0" w:color="414149"/>
          </w:divBdr>
          <w:divsChild>
            <w:div w:id="133283233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8340299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125243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09740326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9084308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3642149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54868820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67295494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00991645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2306214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57505041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09709957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67503544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00042634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168107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1766825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02061633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0090914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72969385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92808359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76056102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7439699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00960545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01537809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88235245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608453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30829221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77844856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1701224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45436830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93316757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1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ACCEDD-DCBF-4A2F-837F-0AD1A6B92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</TotalTime>
  <Pages>28</Pages>
  <Words>6782</Words>
  <Characters>38660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Георгий Баранов</dc:creator>
  <cp:keywords/>
  <dc:description/>
  <cp:lastModifiedBy>Георгий Баранов</cp:lastModifiedBy>
  <cp:revision>283</cp:revision>
  <dcterms:created xsi:type="dcterms:W3CDTF">2025-05-10T05:07:00Z</dcterms:created>
  <dcterms:modified xsi:type="dcterms:W3CDTF">2025-06-13T07:49:00Z</dcterms:modified>
</cp:coreProperties>
</file>