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37D" w:rsidRPr="00F14047" w:rsidRDefault="00B8137D" w:rsidP="00B8137D">
      <w:pPr>
        <w:suppressAutoHyphens/>
        <w:jc w:val="center"/>
        <w:rPr>
          <w:sz w:val="28"/>
          <w:szCs w:val="28"/>
          <w:lang w:eastAsia="ar-SA"/>
        </w:rPr>
      </w:pPr>
      <w:r w:rsidRPr="00F14047">
        <w:rPr>
          <w:sz w:val="28"/>
          <w:szCs w:val="28"/>
          <w:lang w:eastAsia="ar-SA"/>
        </w:rPr>
        <w:t xml:space="preserve">МИНИСТЕРСТВО НАУКИ </w:t>
      </w:r>
      <w:r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:rsidR="00B8137D" w:rsidRPr="00F14047" w:rsidRDefault="00B8137D" w:rsidP="00B8137D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:rsidR="00B8137D" w:rsidRDefault="00B8137D" w:rsidP="00B8137D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:rsidR="00B8137D" w:rsidRPr="005D15ED" w:rsidRDefault="00B8137D" w:rsidP="00B8137D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:rsidR="00B8137D" w:rsidRPr="00F14047" w:rsidRDefault="00B8137D" w:rsidP="00B8137D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>
        <w:rPr>
          <w:sz w:val="28"/>
          <w:szCs w:val="28"/>
        </w:rPr>
        <w:t>ЭКОНОМИКИ И</w:t>
      </w:r>
      <w:r w:rsidRPr="007B09D6"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</w:t>
      </w:r>
    </w:p>
    <w:p w:rsidR="00B8137D" w:rsidRDefault="00B8137D" w:rsidP="00B8137D">
      <w:pPr>
        <w:rPr>
          <w:sz w:val="28"/>
        </w:rPr>
      </w:pPr>
    </w:p>
    <w:p w:rsidR="00B8137D" w:rsidRDefault="00B8137D" w:rsidP="00B8137D">
      <w:pPr>
        <w:rPr>
          <w:sz w:val="28"/>
        </w:rPr>
      </w:pPr>
    </w:p>
    <w:p w:rsidR="00B8137D" w:rsidRDefault="00B8137D" w:rsidP="00B8137D">
      <w:pPr>
        <w:ind w:left="6372"/>
      </w:pPr>
    </w:p>
    <w:p w:rsidR="00B8137D" w:rsidRDefault="00B8137D" w:rsidP="00B8137D"/>
    <w:p w:rsidR="00B8137D" w:rsidRDefault="00B8137D" w:rsidP="00B8137D">
      <w:pPr>
        <w:ind w:left="6372"/>
      </w:pPr>
    </w:p>
    <w:p w:rsidR="00B8137D" w:rsidRDefault="00B8137D" w:rsidP="00B8137D">
      <w:pPr>
        <w:ind w:left="6372"/>
      </w:pPr>
    </w:p>
    <w:p w:rsidR="00B8137D" w:rsidRDefault="00B8137D" w:rsidP="00B8137D">
      <w:pPr>
        <w:jc w:val="right"/>
        <w:rPr>
          <w:sz w:val="28"/>
        </w:rPr>
      </w:pPr>
    </w:p>
    <w:p w:rsidR="00B8137D" w:rsidRDefault="00B8137D" w:rsidP="00B8137D">
      <w:pPr>
        <w:jc w:val="right"/>
        <w:rPr>
          <w:sz w:val="28"/>
        </w:rPr>
      </w:pPr>
    </w:p>
    <w:p w:rsidR="00B8137D" w:rsidRPr="0099685B" w:rsidRDefault="00B8137D" w:rsidP="00B8137D">
      <w:pPr>
        <w:pStyle w:val="1"/>
        <w:jc w:val="center"/>
        <w:rPr>
          <w:rFonts w:ascii="Times New Roman" w:hAnsi="Times New Roman" w:cs="Times New Roman"/>
          <w:sz w:val="48"/>
        </w:rPr>
      </w:pPr>
      <w:r w:rsidRPr="0099685B">
        <w:rPr>
          <w:rFonts w:ascii="Times New Roman" w:hAnsi="Times New Roman" w:cs="Times New Roman"/>
          <w:sz w:val="48"/>
        </w:rPr>
        <w:t>ОТЧЕТ</w:t>
      </w:r>
    </w:p>
    <w:p w:rsidR="00460F2D" w:rsidRPr="00FB657C" w:rsidRDefault="00B8137D" w:rsidP="0036309D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по </w:t>
      </w:r>
      <w:r w:rsidRPr="003A0F0C">
        <w:rPr>
          <w:sz w:val="44"/>
          <w:szCs w:val="44"/>
        </w:rPr>
        <w:t>производственной</w:t>
      </w:r>
      <w:r w:rsidR="0036309D">
        <w:rPr>
          <w:sz w:val="44"/>
          <w:szCs w:val="44"/>
        </w:rPr>
        <w:t xml:space="preserve"> технологической</w:t>
      </w:r>
      <w:r w:rsidRPr="003A0F0C">
        <w:rPr>
          <w:sz w:val="44"/>
          <w:szCs w:val="44"/>
        </w:rPr>
        <w:t xml:space="preserve"> практике </w:t>
      </w:r>
    </w:p>
    <w:p w:rsidR="00B8137D" w:rsidRPr="003A0F0C" w:rsidRDefault="00B8137D" w:rsidP="00B8137D">
      <w:pPr>
        <w:pStyle w:val="a3"/>
        <w:spacing w:before="240"/>
        <w:ind w:left="0" w:right="-74"/>
        <w:jc w:val="center"/>
        <w:rPr>
          <w:sz w:val="44"/>
        </w:rPr>
      </w:pPr>
      <w:r w:rsidRPr="003A0F0C">
        <w:rPr>
          <w:sz w:val="44"/>
          <w:szCs w:val="44"/>
        </w:rPr>
        <w:t>ИП Сокольская Елена Евгеньевна, г. Артем</w:t>
      </w:r>
    </w:p>
    <w:p w:rsidR="00B8137D" w:rsidRDefault="00B8137D" w:rsidP="00B8137D">
      <w:pPr>
        <w:pStyle w:val="a3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B8137D" w:rsidTr="00C01116">
        <w:tc>
          <w:tcPr>
            <w:tcW w:w="4077" w:type="dxa"/>
          </w:tcPr>
          <w:p w:rsidR="00B8137D" w:rsidRPr="00F14047" w:rsidRDefault="00B8137D" w:rsidP="00C01116">
            <w:pPr>
              <w:pStyle w:val="a3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:rsidR="00B8137D" w:rsidRPr="00F14047" w:rsidRDefault="00B8137D" w:rsidP="00C01116">
            <w:pPr>
              <w:pStyle w:val="a3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:rsidR="00B8137D" w:rsidRPr="00F14047" w:rsidRDefault="00B8137D" w:rsidP="00C01116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B8137D" w:rsidTr="00C01116">
        <w:tc>
          <w:tcPr>
            <w:tcW w:w="4077" w:type="dxa"/>
          </w:tcPr>
          <w:p w:rsidR="00B8137D" w:rsidRPr="00F14047" w:rsidRDefault="00B8137D" w:rsidP="00C01116">
            <w:pPr>
              <w:pStyle w:val="a3"/>
              <w:ind w:left="0" w:right="963"/>
              <w:rPr>
                <w:sz w:val="28"/>
                <w:szCs w:val="28"/>
                <w:lang w:val="en-US"/>
              </w:rPr>
            </w:pPr>
            <w:r w:rsidRPr="00F14047">
              <w:rPr>
                <w:sz w:val="28"/>
                <w:szCs w:val="28"/>
              </w:rPr>
              <w:t>Группы</w:t>
            </w:r>
            <w:r>
              <w:rPr>
                <w:sz w:val="28"/>
                <w:szCs w:val="28"/>
              </w:rPr>
              <w:t xml:space="preserve"> БМН-22-БЗ1</w:t>
            </w:r>
          </w:p>
        </w:tc>
        <w:tc>
          <w:tcPr>
            <w:tcW w:w="2386" w:type="dxa"/>
          </w:tcPr>
          <w:p w:rsidR="00B8137D" w:rsidRPr="00F14047" w:rsidRDefault="00B8137D" w:rsidP="00C01116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B8137D" w:rsidRPr="00F14047" w:rsidRDefault="00B8137D" w:rsidP="00C01116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>С.С. Сокольская</w:t>
            </w:r>
          </w:p>
        </w:tc>
      </w:tr>
      <w:tr w:rsidR="00B8137D" w:rsidRPr="00554E8C" w:rsidTr="00C01116">
        <w:tc>
          <w:tcPr>
            <w:tcW w:w="4077" w:type="dxa"/>
          </w:tcPr>
          <w:p w:rsidR="00B8137D" w:rsidRPr="00554E8C" w:rsidRDefault="00B8137D" w:rsidP="00C01116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B8137D" w:rsidRPr="00554E8C" w:rsidRDefault="00B8137D" w:rsidP="00C01116">
            <w:pPr>
              <w:pStyle w:val="a3"/>
              <w:ind w:left="0" w:right="963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Руководитель</w:t>
            </w:r>
          </w:p>
          <w:p w:rsidR="00B8137D" w:rsidRPr="00554E8C" w:rsidRDefault="00B8137D" w:rsidP="00C01116">
            <w:pPr>
              <w:pStyle w:val="a3"/>
              <w:ind w:left="0" w:right="708"/>
              <w:jc w:val="left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канд. полит. наук, доцент</w:t>
            </w:r>
          </w:p>
        </w:tc>
        <w:tc>
          <w:tcPr>
            <w:tcW w:w="2386" w:type="dxa"/>
          </w:tcPr>
          <w:p w:rsidR="00B8137D" w:rsidRPr="00554E8C" w:rsidRDefault="00B8137D" w:rsidP="00C01116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B8137D" w:rsidRPr="00554E8C" w:rsidRDefault="00B8137D" w:rsidP="00C01116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B8137D" w:rsidRPr="00554E8C" w:rsidRDefault="00B8137D" w:rsidP="00C01116">
            <w:pPr>
              <w:pStyle w:val="a3"/>
              <w:ind w:left="0" w:right="144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B8137D" w:rsidRPr="00554E8C" w:rsidRDefault="00B8137D" w:rsidP="00C01116">
            <w:pPr>
              <w:pStyle w:val="a3"/>
              <w:ind w:left="0" w:right="0"/>
              <w:rPr>
                <w:sz w:val="28"/>
                <w:szCs w:val="28"/>
              </w:rPr>
            </w:pPr>
          </w:p>
          <w:p w:rsidR="00B8137D" w:rsidRPr="00554E8C" w:rsidRDefault="00B8137D" w:rsidP="00C01116">
            <w:pPr>
              <w:pStyle w:val="a3"/>
              <w:ind w:left="0" w:right="0"/>
              <w:rPr>
                <w:sz w:val="28"/>
                <w:szCs w:val="28"/>
              </w:rPr>
            </w:pPr>
          </w:p>
          <w:p w:rsidR="00B8137D" w:rsidRPr="00554E8C" w:rsidRDefault="00B8137D" w:rsidP="00C01116">
            <w:pPr>
              <w:pStyle w:val="a3"/>
              <w:ind w:left="0" w:right="0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 xml:space="preserve">     Е.С. Кошевая</w:t>
            </w:r>
          </w:p>
        </w:tc>
      </w:tr>
      <w:tr w:rsidR="00B8137D" w:rsidTr="00C01116">
        <w:tc>
          <w:tcPr>
            <w:tcW w:w="4077" w:type="dxa"/>
          </w:tcPr>
          <w:p w:rsidR="00B8137D" w:rsidRPr="00F14047" w:rsidRDefault="00B8137D" w:rsidP="00C01116">
            <w:pPr>
              <w:pStyle w:val="a3"/>
              <w:ind w:left="0" w:right="34"/>
              <w:rPr>
                <w:sz w:val="28"/>
                <w:szCs w:val="28"/>
              </w:rPr>
            </w:pPr>
          </w:p>
          <w:p w:rsidR="00B8137D" w:rsidRPr="00F14047" w:rsidRDefault="00B8137D" w:rsidP="00C01116">
            <w:pPr>
              <w:pStyle w:val="a3"/>
              <w:ind w:left="0" w:right="3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 от предприятия</w:t>
            </w:r>
          </w:p>
          <w:p w:rsidR="0036309D" w:rsidRDefault="0036309D" w:rsidP="00C01116">
            <w:pPr>
              <w:pStyle w:val="a3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индивидуальный                            </w:t>
            </w:r>
          </w:p>
          <w:p w:rsidR="00B8137D" w:rsidRPr="003A0F0C" w:rsidRDefault="00B8137D" w:rsidP="00C01116">
            <w:pPr>
              <w:pStyle w:val="a3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предприниматель</w:t>
            </w:r>
          </w:p>
        </w:tc>
        <w:tc>
          <w:tcPr>
            <w:tcW w:w="2386" w:type="dxa"/>
          </w:tcPr>
          <w:p w:rsidR="00B8137D" w:rsidRDefault="00B8137D" w:rsidP="00C01116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B8137D" w:rsidRPr="00F14047" w:rsidRDefault="00B8137D" w:rsidP="00C01116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B8137D" w:rsidRPr="00F14047" w:rsidRDefault="00B8137D" w:rsidP="00C01116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B8137D" w:rsidRDefault="00B8137D" w:rsidP="00C01116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B8137D" w:rsidRPr="00F14047" w:rsidRDefault="00B8137D" w:rsidP="00C01116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B8137D" w:rsidRPr="00F14047" w:rsidRDefault="00B8137D" w:rsidP="00C01116">
            <w:pPr>
              <w:pStyle w:val="a3"/>
              <w:ind w:left="0" w:right="963"/>
              <w:rPr>
                <w:color w:val="FF0000"/>
                <w:sz w:val="28"/>
                <w:szCs w:val="28"/>
              </w:rPr>
            </w:pPr>
            <w:r w:rsidRPr="00F14047">
              <w:rPr>
                <w:color w:val="FF000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Е.Е. Сокольская</w:t>
            </w:r>
          </w:p>
        </w:tc>
      </w:tr>
      <w:tr w:rsidR="00B8137D" w:rsidRPr="00554E8C" w:rsidTr="00C01116">
        <w:tc>
          <w:tcPr>
            <w:tcW w:w="4077" w:type="dxa"/>
          </w:tcPr>
          <w:p w:rsidR="00B8137D" w:rsidRPr="00554E8C" w:rsidRDefault="00B8137D" w:rsidP="00C01116">
            <w:pPr>
              <w:pStyle w:val="a3"/>
              <w:ind w:left="0" w:right="34"/>
              <w:rPr>
                <w:sz w:val="28"/>
                <w:szCs w:val="28"/>
              </w:rPr>
            </w:pPr>
          </w:p>
          <w:p w:rsidR="00B8137D" w:rsidRPr="00554E8C" w:rsidRDefault="00B8137D" w:rsidP="00C01116">
            <w:pPr>
              <w:pStyle w:val="a3"/>
              <w:ind w:left="0" w:right="34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Нормоконтролер</w:t>
            </w:r>
          </w:p>
          <w:p w:rsidR="00B8137D" w:rsidRPr="00554E8C" w:rsidRDefault="00B8137D" w:rsidP="00C01116">
            <w:pPr>
              <w:pStyle w:val="a3"/>
              <w:ind w:left="0" w:right="34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 xml:space="preserve">канд. полит. наук, доцент </w:t>
            </w:r>
          </w:p>
        </w:tc>
        <w:tc>
          <w:tcPr>
            <w:tcW w:w="2386" w:type="dxa"/>
          </w:tcPr>
          <w:p w:rsidR="00B8137D" w:rsidRPr="00554E8C" w:rsidRDefault="00B8137D" w:rsidP="00C01116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B8137D" w:rsidRPr="00554E8C" w:rsidRDefault="00B8137D" w:rsidP="00C01116">
            <w:pPr>
              <w:pStyle w:val="a3"/>
              <w:ind w:left="0" w:right="144"/>
              <w:rPr>
                <w:sz w:val="28"/>
                <w:szCs w:val="28"/>
              </w:rPr>
            </w:pPr>
          </w:p>
          <w:p w:rsidR="00B8137D" w:rsidRPr="00554E8C" w:rsidRDefault="00B8137D" w:rsidP="00C01116">
            <w:pPr>
              <w:pStyle w:val="a3"/>
              <w:ind w:left="0" w:right="144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B8137D" w:rsidRPr="00554E8C" w:rsidRDefault="00B8137D" w:rsidP="00C01116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B8137D" w:rsidRPr="00554E8C" w:rsidRDefault="00B8137D" w:rsidP="00C01116">
            <w:pPr>
              <w:pStyle w:val="a3"/>
              <w:ind w:left="0" w:right="963"/>
              <w:rPr>
                <w:sz w:val="28"/>
                <w:szCs w:val="28"/>
              </w:rPr>
            </w:pPr>
          </w:p>
          <w:p w:rsidR="00B8137D" w:rsidRPr="00554E8C" w:rsidRDefault="00B8137D" w:rsidP="00C01116">
            <w:pPr>
              <w:pStyle w:val="a3"/>
              <w:ind w:left="0" w:right="963"/>
              <w:rPr>
                <w:sz w:val="28"/>
                <w:szCs w:val="28"/>
              </w:rPr>
            </w:pPr>
            <w:r w:rsidRPr="00554E8C">
              <w:rPr>
                <w:sz w:val="28"/>
                <w:szCs w:val="28"/>
              </w:rPr>
              <w:t xml:space="preserve">     Е.С. Кошевая</w:t>
            </w:r>
          </w:p>
        </w:tc>
      </w:tr>
    </w:tbl>
    <w:p w:rsidR="00B8137D" w:rsidRDefault="00B8137D" w:rsidP="00B8137D">
      <w:pPr>
        <w:pStyle w:val="a3"/>
        <w:ind w:left="0" w:right="963"/>
        <w:jc w:val="center"/>
        <w:rPr>
          <w:sz w:val="20"/>
        </w:rPr>
      </w:pPr>
    </w:p>
    <w:p w:rsidR="00B8137D" w:rsidRDefault="00B8137D" w:rsidP="00B8137D">
      <w:pPr>
        <w:pStyle w:val="a3"/>
        <w:ind w:left="0" w:right="963"/>
      </w:pPr>
    </w:p>
    <w:p w:rsidR="0036309D" w:rsidRDefault="0036309D" w:rsidP="00B8137D">
      <w:pPr>
        <w:pStyle w:val="a3"/>
        <w:ind w:left="0" w:right="963"/>
      </w:pPr>
    </w:p>
    <w:p w:rsidR="0036309D" w:rsidRDefault="0036309D" w:rsidP="00B8137D">
      <w:pPr>
        <w:pStyle w:val="a3"/>
        <w:ind w:left="0" w:right="963"/>
      </w:pPr>
    </w:p>
    <w:p w:rsidR="0036309D" w:rsidRDefault="0036309D" w:rsidP="00B8137D">
      <w:pPr>
        <w:pStyle w:val="a3"/>
        <w:ind w:left="0" w:right="963"/>
      </w:pPr>
    </w:p>
    <w:p w:rsidR="00B8137D" w:rsidRDefault="00B8137D" w:rsidP="00B8137D">
      <w:pPr>
        <w:pStyle w:val="a3"/>
        <w:ind w:left="0" w:right="963"/>
      </w:pPr>
    </w:p>
    <w:p w:rsidR="00B8137D" w:rsidRDefault="00B8137D" w:rsidP="00B8137D">
      <w:pPr>
        <w:pStyle w:val="a3"/>
        <w:ind w:left="0" w:right="963"/>
        <w:jc w:val="center"/>
      </w:pPr>
    </w:p>
    <w:p w:rsidR="00B8137D" w:rsidRPr="003A0F0C" w:rsidRDefault="00B8137D" w:rsidP="00B8137D">
      <w:pPr>
        <w:pStyle w:val="a3"/>
        <w:ind w:left="0" w:right="0"/>
        <w:jc w:val="center"/>
        <w:rPr>
          <w:sz w:val="28"/>
          <w:szCs w:val="28"/>
          <w:lang w:eastAsia="ar-SA"/>
        </w:rPr>
      </w:pPr>
      <w:r w:rsidRPr="0099685B">
        <w:rPr>
          <w:sz w:val="28"/>
          <w:szCs w:val="28"/>
        </w:rPr>
        <w:t>Владивосток 20</w:t>
      </w:r>
      <w:r>
        <w:rPr>
          <w:sz w:val="28"/>
          <w:szCs w:val="28"/>
        </w:rPr>
        <w:t>25</w:t>
      </w:r>
    </w:p>
    <w:p w:rsidR="00B8137D" w:rsidRPr="00CC33CD" w:rsidRDefault="00B8137D" w:rsidP="00B8137D">
      <w:pPr>
        <w:spacing w:after="120"/>
        <w:jc w:val="center"/>
        <w:rPr>
          <w:szCs w:val="26"/>
        </w:rPr>
      </w:pPr>
      <w:r w:rsidRPr="00CC33CD">
        <w:rPr>
          <w:szCs w:val="26"/>
        </w:rPr>
        <w:lastRenderedPageBreak/>
        <w:t>МИНОБРНАУКИ РОССИИ</w:t>
      </w:r>
    </w:p>
    <w:p w:rsidR="00B8137D" w:rsidRDefault="00B8137D" w:rsidP="00B8137D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ВЛАДИВОСТОКСКИЙ ГОСУДАРСТВЕННЫЙ УНИВЕРСИТЕТ </w:t>
      </w:r>
    </w:p>
    <w:p w:rsidR="00B8137D" w:rsidRDefault="00B8137D" w:rsidP="00B8137D">
      <w:pPr>
        <w:spacing w:after="120"/>
        <w:jc w:val="center"/>
        <w:rPr>
          <w:sz w:val="26"/>
          <w:szCs w:val="26"/>
        </w:rPr>
      </w:pPr>
      <w:r>
        <w:rPr>
          <w:sz w:val="26"/>
          <w:szCs w:val="26"/>
        </w:rPr>
        <w:t>(ВВГУ)</w:t>
      </w:r>
    </w:p>
    <w:p w:rsidR="00B8137D" w:rsidRDefault="00B8137D" w:rsidP="00B8137D">
      <w:pPr>
        <w:spacing w:after="12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ИНСТИТУТ МЕЖДУНАРОДНОГО БИЗНЕСА, ЭКОНОМИКИ И УПРАВЛЕНИЯ </w:t>
      </w:r>
    </w:p>
    <w:p w:rsidR="00B8137D" w:rsidRDefault="00B8137D" w:rsidP="00B8137D">
      <w:pPr>
        <w:spacing w:after="120" w:line="360" w:lineRule="auto"/>
        <w:jc w:val="center"/>
      </w:pPr>
      <w:r>
        <w:t>КАФЕДРА ЭКОНОМИКИ И УПРАВЛЕНИЯ</w:t>
      </w:r>
    </w:p>
    <w:p w:rsidR="00B8137D" w:rsidRDefault="00B8137D" w:rsidP="00B8137D">
      <w:pPr>
        <w:contextualSpacing/>
        <w:jc w:val="center"/>
        <w:rPr>
          <w:rFonts w:eastAsia="Calibri"/>
        </w:rPr>
      </w:pPr>
    </w:p>
    <w:p w:rsidR="00B8137D" w:rsidRDefault="00B8137D" w:rsidP="00B8137D">
      <w:pPr>
        <w:spacing w:after="120"/>
        <w:jc w:val="center"/>
        <w:rPr>
          <w:rFonts w:eastAsia="Calibri"/>
        </w:rPr>
      </w:pPr>
      <w:r>
        <w:rPr>
          <w:rFonts w:eastAsia="Calibri"/>
        </w:rPr>
        <w:t>ИНДИВИДУАЛЬНОЕ ЗАДАНИЕ</w:t>
      </w:r>
    </w:p>
    <w:p w:rsidR="00B8137D" w:rsidRDefault="00B8137D" w:rsidP="00B8137D">
      <w:pPr>
        <w:contextualSpacing/>
        <w:jc w:val="center"/>
        <w:rPr>
          <w:rFonts w:eastAsia="Calibri"/>
        </w:rPr>
      </w:pPr>
      <w:r>
        <w:rPr>
          <w:rFonts w:eastAsia="Calibri"/>
        </w:rPr>
        <w:t>на производственную технологическую (проектно-технологическую) практику</w:t>
      </w:r>
    </w:p>
    <w:p w:rsidR="00B8137D" w:rsidRDefault="00B8137D" w:rsidP="00B8137D">
      <w:pPr>
        <w:contextualSpacing/>
        <w:jc w:val="center"/>
        <w:rPr>
          <w:rFonts w:eastAsia="Calibri"/>
        </w:rPr>
      </w:pPr>
    </w:p>
    <w:p w:rsidR="00B8137D" w:rsidRDefault="00B8137D" w:rsidP="00B8137D">
      <w:pPr>
        <w:ind w:firstLine="709"/>
        <w:contextualSpacing/>
        <w:rPr>
          <w:rFonts w:eastAsia="Calibri"/>
        </w:rPr>
      </w:pPr>
      <w:r>
        <w:rPr>
          <w:rFonts w:eastAsia="Calibri"/>
        </w:rPr>
        <w:t xml:space="preserve">Студенту: </w:t>
      </w:r>
      <w:r w:rsidRPr="00447E0F">
        <w:rPr>
          <w:rFonts w:eastAsia="Calibri"/>
        </w:rPr>
        <w:t>Сокольская София Станиславовна</w:t>
      </w:r>
    </w:p>
    <w:p w:rsidR="00B8137D" w:rsidRDefault="00B8137D" w:rsidP="00B8137D">
      <w:pPr>
        <w:ind w:firstLine="709"/>
        <w:contextualSpacing/>
        <w:rPr>
          <w:rFonts w:eastAsia="Calibri"/>
        </w:rPr>
      </w:pPr>
      <w:r>
        <w:rPr>
          <w:rFonts w:eastAsia="Calibri"/>
        </w:rPr>
        <w:t>Группы: __</w:t>
      </w:r>
      <w:r w:rsidRPr="003E2E97">
        <w:rPr>
          <w:rFonts w:eastAsia="Calibri"/>
        </w:rPr>
        <w:t>БМН-22-БЗ</w:t>
      </w:r>
      <w:r>
        <w:rPr>
          <w:rFonts w:eastAsia="Calibri"/>
        </w:rPr>
        <w:t>1</w:t>
      </w:r>
      <w:r w:rsidRPr="003E2E97">
        <w:rPr>
          <w:rFonts w:eastAsia="Calibri"/>
        </w:rPr>
        <w:t xml:space="preserve"> </w:t>
      </w:r>
      <w:r>
        <w:rPr>
          <w:rFonts w:eastAsia="Calibri"/>
        </w:rPr>
        <w:t>_______________</w:t>
      </w:r>
    </w:p>
    <w:p w:rsidR="00B8137D" w:rsidRDefault="00B8137D" w:rsidP="00B8137D">
      <w:pPr>
        <w:ind w:firstLine="709"/>
        <w:contextualSpacing/>
        <w:rPr>
          <w:rFonts w:eastAsia="Calibri"/>
        </w:rPr>
      </w:pPr>
    </w:p>
    <w:p w:rsidR="00B8137D" w:rsidRDefault="00B8137D" w:rsidP="00B8137D">
      <w:pPr>
        <w:ind w:firstLine="709"/>
        <w:contextualSpacing/>
        <w:rPr>
          <w:rFonts w:eastAsia="Calibri"/>
        </w:rPr>
      </w:pPr>
      <w:r>
        <w:rPr>
          <w:rFonts w:eastAsia="Calibri"/>
        </w:rPr>
        <w:t>Срок сдачи: _15 июля 2025 г.</w:t>
      </w:r>
    </w:p>
    <w:p w:rsidR="00B8137D" w:rsidRDefault="00B8137D" w:rsidP="00B8137D">
      <w:pPr>
        <w:ind w:firstLine="709"/>
        <w:contextualSpacing/>
        <w:rPr>
          <w:rFonts w:eastAsia="Calibri"/>
        </w:rPr>
      </w:pPr>
    </w:p>
    <w:p w:rsidR="00B8137D" w:rsidRDefault="00B8137D" w:rsidP="00B8137D">
      <w:pPr>
        <w:pStyle w:val="ae"/>
        <w:ind w:left="0" w:firstLine="709"/>
        <w:jc w:val="both"/>
        <w:rPr>
          <w:b/>
          <w:sz w:val="24"/>
          <w:szCs w:val="24"/>
        </w:rPr>
      </w:pPr>
      <w:r>
        <w:rPr>
          <w:rFonts w:eastAsia="Calibri"/>
          <w:sz w:val="24"/>
          <w:szCs w:val="24"/>
        </w:rPr>
        <w:t>Содержание отчета по производственной технологической (проектно-технологической) практике:</w:t>
      </w:r>
      <w:r>
        <w:rPr>
          <w:b/>
          <w:sz w:val="24"/>
          <w:szCs w:val="24"/>
        </w:rPr>
        <w:t xml:space="preserve"> </w:t>
      </w:r>
    </w:p>
    <w:p w:rsidR="00B8137D" w:rsidRDefault="00B8137D" w:rsidP="00B8137D">
      <w:pPr>
        <w:pStyle w:val="ae"/>
        <w:ind w:left="0"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Введение</w:t>
      </w:r>
    </w:p>
    <w:p w:rsidR="00B8137D" w:rsidRPr="00E7233F" w:rsidRDefault="00B8137D" w:rsidP="00B8137D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Определить цель и задачи практики, основные методы, необходимые для их достижения; объект и предмет исследования, а также его информационная база.</w:t>
      </w:r>
    </w:p>
    <w:p w:rsidR="00B8137D" w:rsidRDefault="00B8137D" w:rsidP="00B8137D">
      <w:pPr>
        <w:pStyle w:val="ae"/>
        <w:ind w:left="0" w:firstLine="709"/>
        <w:jc w:val="both"/>
        <w:rPr>
          <w:b/>
          <w:bCs/>
          <w:sz w:val="24"/>
          <w:szCs w:val="24"/>
        </w:rPr>
      </w:pPr>
    </w:p>
    <w:p w:rsidR="00B8137D" w:rsidRPr="00542DBC" w:rsidRDefault="00B8137D" w:rsidP="00B8137D">
      <w:pPr>
        <w:pStyle w:val="af"/>
        <w:spacing w:before="0" w:beforeAutospacing="0" w:after="0" w:afterAutospacing="0"/>
        <w:ind w:firstLine="709"/>
        <w:jc w:val="both"/>
        <w:rPr>
          <w:bCs/>
        </w:rPr>
      </w:pPr>
      <w:r w:rsidRPr="001A3BE7">
        <w:rPr>
          <w:b/>
          <w:bCs/>
        </w:rPr>
        <w:t xml:space="preserve">Раздел 1 </w:t>
      </w:r>
      <w:r w:rsidRPr="00542DBC">
        <w:rPr>
          <w:b/>
          <w:color w:val="000000"/>
        </w:rPr>
        <w:t>Характеристика</w:t>
      </w:r>
      <w:r w:rsidRPr="001A3BE7">
        <w:rPr>
          <w:b/>
          <w:bCs/>
        </w:rPr>
        <w:t xml:space="preserve"> организации</w:t>
      </w:r>
      <w:r>
        <w:rPr>
          <w:bCs/>
        </w:rPr>
        <w:t xml:space="preserve"> (ОПК-2)</w:t>
      </w:r>
    </w:p>
    <w:p w:rsidR="00B8137D" w:rsidRPr="00E7233F" w:rsidRDefault="00B8137D" w:rsidP="00B8137D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1.</w:t>
      </w:r>
      <w:r>
        <w:rPr>
          <w:color w:val="000000"/>
        </w:rPr>
        <w:t xml:space="preserve"> </w:t>
      </w:r>
      <w:r w:rsidRPr="00E7233F">
        <w:rPr>
          <w:color w:val="000000"/>
        </w:rPr>
        <w:t>Собрать, структурировать и проанализировать информацию, раскрывающую особенности деятельности предприятия (организации):</w:t>
      </w:r>
    </w:p>
    <w:p w:rsidR="00B8137D" w:rsidRPr="00E7233F" w:rsidRDefault="00B8137D" w:rsidP="00B8137D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основные реквизиты (название, форма собственности, юридический адрес, местонахождение и т.п.); основные виды деятельности</w:t>
      </w:r>
      <w:r>
        <w:rPr>
          <w:color w:val="000000"/>
        </w:rPr>
        <w:t xml:space="preserve"> в соответствии с ОКВЭД</w:t>
      </w:r>
      <w:r w:rsidRPr="00E7233F">
        <w:rPr>
          <w:color w:val="000000"/>
        </w:rPr>
        <w:t>;</w:t>
      </w:r>
    </w:p>
    <w:p w:rsidR="00B8137D" w:rsidRPr="00E7233F" w:rsidRDefault="00B8137D" w:rsidP="00B8137D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особенности организационно-правовой формы</w:t>
      </w:r>
      <w:r>
        <w:rPr>
          <w:color w:val="000000"/>
        </w:rPr>
        <w:t xml:space="preserve"> предприятия</w:t>
      </w:r>
      <w:r w:rsidRPr="00E7233F">
        <w:rPr>
          <w:color w:val="000000"/>
        </w:rPr>
        <w:t>;</w:t>
      </w:r>
    </w:p>
    <w:p w:rsidR="00B8137D" w:rsidRPr="00E7233F" w:rsidRDefault="00B8137D" w:rsidP="00B8137D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система налогообложения</w:t>
      </w:r>
      <w:r>
        <w:rPr>
          <w:color w:val="000000"/>
        </w:rPr>
        <w:t xml:space="preserve"> предприятия (указать тип и вид системы налогообложения, указать критерии выбора)</w:t>
      </w:r>
      <w:r w:rsidRPr="00E7233F">
        <w:rPr>
          <w:color w:val="000000"/>
        </w:rPr>
        <w:t>;</w:t>
      </w:r>
    </w:p>
    <w:p w:rsidR="00B8137D" w:rsidRPr="00E7233F" w:rsidRDefault="00B8137D" w:rsidP="00B8137D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анализ организационной структуры;</w:t>
      </w:r>
    </w:p>
    <w:p w:rsidR="00B8137D" w:rsidRPr="00E7233F" w:rsidRDefault="00B8137D" w:rsidP="00B8137D">
      <w:pPr>
        <w:pStyle w:val="af"/>
        <w:spacing w:before="0" w:beforeAutospacing="0" w:after="120" w:afterAutospacing="0"/>
        <w:ind w:firstLine="709"/>
        <w:jc w:val="both"/>
        <w:rPr>
          <w:color w:val="000000"/>
        </w:rPr>
      </w:pPr>
      <w:r w:rsidRPr="00E7233F">
        <w:rPr>
          <w:color w:val="000000"/>
        </w:rPr>
        <w:t>- проанализировать основные технико-экономические показатели хозяйственной деятельности за три последних отчетных года.</w:t>
      </w:r>
    </w:p>
    <w:p w:rsidR="00B8137D" w:rsidRPr="00C1228C" w:rsidRDefault="00B8137D" w:rsidP="00B8137D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b/>
          <w:color w:val="000000"/>
        </w:rPr>
        <w:t xml:space="preserve">Раздел 2 </w:t>
      </w:r>
      <w:r w:rsidRPr="00C1228C">
        <w:rPr>
          <w:b/>
          <w:bCs/>
        </w:rPr>
        <w:t>Нормативно</w:t>
      </w:r>
      <w:r w:rsidRPr="00C1228C">
        <w:rPr>
          <w:b/>
          <w:color w:val="000000"/>
        </w:rPr>
        <w:t>-правовые аспекты деятельности организации</w:t>
      </w:r>
      <w:r>
        <w:rPr>
          <w:b/>
          <w:color w:val="000000"/>
        </w:rPr>
        <w:t xml:space="preserve"> </w:t>
      </w:r>
      <w:r>
        <w:rPr>
          <w:color w:val="000000"/>
        </w:rPr>
        <w:t>(ОПК-2)</w:t>
      </w:r>
    </w:p>
    <w:p w:rsidR="00B8137D" w:rsidRPr="00C1228C" w:rsidRDefault="00B8137D" w:rsidP="00B8137D">
      <w:pPr>
        <w:pStyle w:val="af"/>
        <w:spacing w:before="0" w:beforeAutospacing="0" w:after="120" w:afterAutospacing="0"/>
        <w:ind w:firstLine="709"/>
        <w:jc w:val="both"/>
        <w:rPr>
          <w:color w:val="000000"/>
        </w:rPr>
      </w:pPr>
      <w:r w:rsidRPr="00C1228C">
        <w:rPr>
          <w:color w:val="000000"/>
        </w:rPr>
        <w:t>Провести анализ нормативно-правовой базы, регулирующей деятельность предприятия (организации): российские и международные акты, законы, постановления, инструкции, положения, стандарты, правила и другие нормативные правовые акты, а также локальные, корпоративные акты, уставы, договоры, которые используются организацией с</w:t>
      </w:r>
      <w:r>
        <w:rPr>
          <w:color w:val="000000"/>
        </w:rPr>
        <w:t>в</w:t>
      </w:r>
      <w:r w:rsidRPr="00C1228C">
        <w:rPr>
          <w:color w:val="000000"/>
        </w:rPr>
        <w:t>оей деятельности.</w:t>
      </w:r>
    </w:p>
    <w:p w:rsidR="00B8137D" w:rsidRPr="00542DBC" w:rsidRDefault="00B8137D" w:rsidP="00B8137D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 w:rsidRPr="00E7233F">
        <w:rPr>
          <w:b/>
          <w:color w:val="000000"/>
        </w:rPr>
        <w:t xml:space="preserve">Раздел 3 </w:t>
      </w:r>
      <w:r>
        <w:rPr>
          <w:b/>
          <w:color w:val="000000"/>
        </w:rPr>
        <w:t>Экономический анализ показателей</w:t>
      </w:r>
      <w:r w:rsidRPr="00C1228C">
        <w:rPr>
          <w:b/>
          <w:color w:val="000000"/>
        </w:rPr>
        <w:t xml:space="preserve"> деятельности организации</w:t>
      </w:r>
      <w:r>
        <w:rPr>
          <w:b/>
          <w:color w:val="000000"/>
        </w:rPr>
        <w:t xml:space="preserve"> </w:t>
      </w:r>
      <w:r>
        <w:rPr>
          <w:color w:val="000000"/>
        </w:rPr>
        <w:t>(ОПК-2)</w:t>
      </w:r>
    </w:p>
    <w:p w:rsidR="00B8137D" w:rsidRPr="00C1228C" w:rsidRDefault="00B8137D" w:rsidP="00B8137D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 w:rsidRPr="00C1228C">
        <w:rPr>
          <w:color w:val="000000"/>
        </w:rPr>
        <w:t xml:space="preserve">Провести </w:t>
      </w:r>
      <w:r>
        <w:rPr>
          <w:color w:val="000000"/>
        </w:rPr>
        <w:t xml:space="preserve">экономический </w:t>
      </w:r>
      <w:r w:rsidRPr="00C1228C">
        <w:rPr>
          <w:color w:val="000000"/>
        </w:rPr>
        <w:t xml:space="preserve">анализ </w:t>
      </w:r>
      <w:r>
        <w:rPr>
          <w:color w:val="000000"/>
        </w:rPr>
        <w:t xml:space="preserve">показателей </w:t>
      </w:r>
      <w:r w:rsidRPr="00C1228C">
        <w:rPr>
          <w:color w:val="000000"/>
        </w:rPr>
        <w:t xml:space="preserve">деятельности организации в </w:t>
      </w:r>
      <w:r w:rsidRPr="00422B3E">
        <w:rPr>
          <w:i/>
          <w:color w:val="000000"/>
        </w:rPr>
        <w:t>динамике за 3 года</w:t>
      </w:r>
      <w:r w:rsidRPr="00C1228C">
        <w:rPr>
          <w:color w:val="000000"/>
        </w:rPr>
        <w:t xml:space="preserve"> и сделать соответствующие выводы.</w:t>
      </w:r>
      <w:r>
        <w:rPr>
          <w:color w:val="000000"/>
        </w:rPr>
        <w:t xml:space="preserve"> </w:t>
      </w:r>
      <w:r w:rsidRPr="00C1228C">
        <w:rPr>
          <w:color w:val="000000"/>
        </w:rPr>
        <w:t xml:space="preserve">Структура </w:t>
      </w:r>
      <w:r>
        <w:rPr>
          <w:color w:val="000000"/>
        </w:rPr>
        <w:t xml:space="preserve">экономического </w:t>
      </w:r>
      <w:r w:rsidRPr="00C1228C">
        <w:rPr>
          <w:color w:val="000000"/>
        </w:rPr>
        <w:t xml:space="preserve">анализа </w:t>
      </w:r>
      <w:r>
        <w:rPr>
          <w:color w:val="000000"/>
        </w:rPr>
        <w:t>показателей</w:t>
      </w:r>
      <w:r w:rsidRPr="00C1228C">
        <w:rPr>
          <w:color w:val="000000"/>
        </w:rPr>
        <w:t xml:space="preserve"> деятельности организации должна включать:</w:t>
      </w:r>
    </w:p>
    <w:p w:rsidR="00B8137D" w:rsidRPr="00752B0E" w:rsidRDefault="00B8137D" w:rsidP="00B8137D">
      <w:pPr>
        <w:pStyle w:val="af"/>
        <w:spacing w:before="0" w:beforeAutospacing="0" w:after="0" w:afterAutospacing="0"/>
        <w:ind w:firstLine="709"/>
        <w:jc w:val="both"/>
      </w:pPr>
      <w:r>
        <w:rPr>
          <w:color w:val="000000"/>
        </w:rPr>
        <w:t xml:space="preserve">3.1 </w:t>
      </w:r>
      <w:r w:rsidRPr="00752B0E">
        <w:t xml:space="preserve">Анализ состава и структуры трудовых ресурсов. Анализ структуры проводится по полу, возрасту, образованию, профессиональному составу, стажу работы на предприятии и т.п., а также оценка показателей движения персонала с расчетом коэффициентов. </w:t>
      </w:r>
      <w:bookmarkStart w:id="0" w:name="_Hlk172026593"/>
      <w:r w:rsidRPr="00752B0E">
        <w:t>Все показатели рассматриваются за 3 года с расчетом абсолютного и относительного отклонений.</w:t>
      </w:r>
      <w:bookmarkEnd w:id="0"/>
    </w:p>
    <w:p w:rsidR="00B8137D" w:rsidRDefault="00B8137D" w:rsidP="00B8137D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lastRenderedPageBreak/>
        <w:t>3.2 А</w:t>
      </w:r>
      <w:r w:rsidRPr="00C1228C">
        <w:rPr>
          <w:color w:val="000000"/>
        </w:rPr>
        <w:t>нализ состава и структуры имущества, а также источников его формирования</w:t>
      </w:r>
      <w:r>
        <w:rPr>
          <w:color w:val="000000"/>
        </w:rPr>
        <w:t>. Провести горизонтальный анализ баланса организации. за 3 года с расчетом абсолютного и относительного отклонений.</w:t>
      </w:r>
    </w:p>
    <w:p w:rsidR="00B8137D" w:rsidRDefault="00B8137D" w:rsidP="00B8137D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Дать характеристику структуры основных средств предприятия за 3 года. Рассчитать показатели эффективности использования основных фондов предприятия.</w:t>
      </w:r>
    </w:p>
    <w:p w:rsidR="00B8137D" w:rsidRPr="00C1228C" w:rsidRDefault="00B8137D" w:rsidP="00B8137D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Проанализировать структуру оборотных средств предприятия в динамике за 3 года. Рассчитать показатели оборачиваемости.</w:t>
      </w:r>
    </w:p>
    <w:p w:rsidR="00B8137D" w:rsidRPr="00C1228C" w:rsidRDefault="00B8137D" w:rsidP="00B8137D">
      <w:pPr>
        <w:pStyle w:val="a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3.3 А</w:t>
      </w:r>
      <w:r w:rsidRPr="00C1228C">
        <w:rPr>
          <w:color w:val="000000"/>
        </w:rPr>
        <w:t>нализ формирования финансового результата организации</w:t>
      </w:r>
      <w:r>
        <w:rPr>
          <w:color w:val="000000"/>
        </w:rPr>
        <w:t>. Провести горизонтальный анализ отчета о финансовых результатах (процесса формирования финансового результата у ИП) за 3 года с расчетом абсолютного и относительного отклонений.</w:t>
      </w:r>
    </w:p>
    <w:p w:rsidR="00B8137D" w:rsidRDefault="00B8137D" w:rsidP="00B8137D">
      <w:pPr>
        <w:pStyle w:val="af"/>
        <w:spacing w:before="0" w:beforeAutospacing="0" w:after="0" w:afterAutospacing="0"/>
        <w:ind w:firstLine="709"/>
        <w:jc w:val="both"/>
        <w:rPr>
          <w:b/>
          <w:color w:val="000000"/>
          <w:u w:val="single"/>
        </w:rPr>
      </w:pPr>
    </w:p>
    <w:p w:rsidR="00B8137D" w:rsidRPr="00542DBC" w:rsidRDefault="00B8137D" w:rsidP="00B8137D">
      <w:pPr>
        <w:pStyle w:val="af"/>
        <w:spacing w:before="120" w:beforeAutospacing="0" w:after="0" w:afterAutospacing="0"/>
        <w:ind w:firstLine="709"/>
        <w:jc w:val="both"/>
        <w:rPr>
          <w:color w:val="000000"/>
        </w:rPr>
      </w:pPr>
      <w:r w:rsidRPr="00542DBC">
        <w:rPr>
          <w:b/>
          <w:color w:val="000000"/>
        </w:rPr>
        <w:t xml:space="preserve">Раздел 4 </w:t>
      </w:r>
      <w:r w:rsidRPr="00C1228C">
        <w:rPr>
          <w:b/>
          <w:color w:val="000000"/>
        </w:rPr>
        <w:t xml:space="preserve">Разработка </w:t>
      </w:r>
      <w:r>
        <w:rPr>
          <w:b/>
          <w:color w:val="000000"/>
        </w:rPr>
        <w:t>рекомендаций</w:t>
      </w:r>
      <w:r w:rsidRPr="00C1228C">
        <w:rPr>
          <w:b/>
          <w:color w:val="000000"/>
        </w:rPr>
        <w:t xml:space="preserve"> по совершенствованию хозяйственной деятельности организации</w:t>
      </w:r>
      <w:r>
        <w:rPr>
          <w:b/>
          <w:color w:val="000000"/>
        </w:rPr>
        <w:t xml:space="preserve"> </w:t>
      </w:r>
      <w:r>
        <w:rPr>
          <w:color w:val="000000"/>
        </w:rPr>
        <w:t>(ОПК-2)</w:t>
      </w:r>
    </w:p>
    <w:p w:rsidR="00B8137D" w:rsidRPr="00E7233F" w:rsidRDefault="00B8137D" w:rsidP="00B8137D">
      <w:pPr>
        <w:pStyle w:val="af"/>
        <w:spacing w:before="0" w:beforeAutospacing="0" w:after="120" w:afterAutospacing="0"/>
        <w:ind w:firstLine="709"/>
        <w:jc w:val="both"/>
        <w:rPr>
          <w:color w:val="000000"/>
        </w:rPr>
      </w:pPr>
      <w:r w:rsidRPr="00C1228C">
        <w:rPr>
          <w:color w:val="000000"/>
        </w:rPr>
        <w:t xml:space="preserve">Необходимо разработать </w:t>
      </w:r>
      <w:r>
        <w:rPr>
          <w:color w:val="000000"/>
        </w:rPr>
        <w:t>рекомендации</w:t>
      </w:r>
      <w:r w:rsidRPr="00C1228C">
        <w:rPr>
          <w:color w:val="000000"/>
        </w:rPr>
        <w:t>, направленн</w:t>
      </w:r>
      <w:r>
        <w:rPr>
          <w:color w:val="000000"/>
        </w:rPr>
        <w:t>ы</w:t>
      </w:r>
      <w:r w:rsidRPr="00C1228C">
        <w:rPr>
          <w:color w:val="000000"/>
        </w:rPr>
        <w:t xml:space="preserve">е на устранение выявленных </w:t>
      </w:r>
      <w:r>
        <w:rPr>
          <w:color w:val="000000"/>
        </w:rPr>
        <w:t xml:space="preserve">в ходе анализа финансово-хозяйственной деятельности </w:t>
      </w:r>
      <w:r w:rsidRPr="00C1228C">
        <w:rPr>
          <w:color w:val="000000"/>
        </w:rPr>
        <w:t xml:space="preserve">проблем и недостатков, а также направленное на развитие деятельности организации. </w:t>
      </w:r>
      <w:r>
        <w:rPr>
          <w:color w:val="000000"/>
        </w:rPr>
        <w:t xml:space="preserve">Рекомендации </w:t>
      </w:r>
      <w:r w:rsidRPr="00C1228C">
        <w:rPr>
          <w:color w:val="000000"/>
        </w:rPr>
        <w:t>должн</w:t>
      </w:r>
      <w:r>
        <w:rPr>
          <w:color w:val="000000"/>
        </w:rPr>
        <w:t>ы</w:t>
      </w:r>
      <w:r w:rsidRPr="00C1228C">
        <w:rPr>
          <w:color w:val="000000"/>
        </w:rPr>
        <w:t xml:space="preserve"> быть </w:t>
      </w:r>
      <w:r>
        <w:rPr>
          <w:color w:val="000000"/>
        </w:rPr>
        <w:t xml:space="preserve">логичны и </w:t>
      </w:r>
      <w:r w:rsidRPr="00C1228C">
        <w:rPr>
          <w:color w:val="000000"/>
        </w:rPr>
        <w:t>экономически обоснован</w:t>
      </w:r>
      <w:r>
        <w:rPr>
          <w:color w:val="000000"/>
        </w:rPr>
        <w:t>ы</w:t>
      </w:r>
      <w:r w:rsidRPr="00C1228C">
        <w:rPr>
          <w:color w:val="000000"/>
        </w:rPr>
        <w:t xml:space="preserve">, сопровождаться расчетами, описывающими затраты организации на </w:t>
      </w:r>
      <w:r>
        <w:rPr>
          <w:color w:val="000000"/>
        </w:rPr>
        <w:t>их</w:t>
      </w:r>
      <w:r w:rsidRPr="00C1228C">
        <w:rPr>
          <w:color w:val="000000"/>
        </w:rPr>
        <w:t xml:space="preserve"> реализацию, а также подтверждающими </w:t>
      </w:r>
      <w:r>
        <w:rPr>
          <w:color w:val="000000"/>
        </w:rPr>
        <w:t xml:space="preserve">их </w:t>
      </w:r>
      <w:r w:rsidRPr="00C1228C">
        <w:rPr>
          <w:color w:val="000000"/>
        </w:rPr>
        <w:t>положительное влияние на соответствующие показатели деятельности организации.</w:t>
      </w:r>
    </w:p>
    <w:p w:rsidR="00B8137D" w:rsidRPr="00422B3E" w:rsidRDefault="00B8137D" w:rsidP="00B8137D">
      <w:pPr>
        <w:ind w:firstLine="851"/>
        <w:jc w:val="both"/>
        <w:rPr>
          <w:b/>
        </w:rPr>
      </w:pPr>
      <w:r w:rsidRPr="00422B3E">
        <w:rPr>
          <w:b/>
        </w:rPr>
        <w:t>Заключение</w:t>
      </w:r>
    </w:p>
    <w:p w:rsidR="00B8137D" w:rsidRDefault="00B8137D" w:rsidP="00B8137D">
      <w:pPr>
        <w:ind w:firstLine="851"/>
        <w:jc w:val="both"/>
      </w:pPr>
      <w:r>
        <w:t>Привести основные результаты прохождения практики и выводы из каждого параграфа работы. Возможно написание заключения с точки зрения выполненных задач практики.</w:t>
      </w:r>
    </w:p>
    <w:p w:rsidR="00B8137D" w:rsidRDefault="00B8137D" w:rsidP="00B8137D">
      <w:pPr>
        <w:ind w:firstLine="851"/>
        <w:jc w:val="both"/>
      </w:pPr>
    </w:p>
    <w:p w:rsidR="00B8137D" w:rsidRPr="00FF5A7A" w:rsidRDefault="00B8137D" w:rsidP="00B8137D">
      <w:pPr>
        <w:ind w:firstLine="851"/>
        <w:jc w:val="both"/>
        <w:rPr>
          <w:b/>
        </w:rPr>
      </w:pPr>
      <w:r w:rsidRPr="00FF5A7A">
        <w:rPr>
          <w:b/>
        </w:rPr>
        <w:t>Список использованных источников</w:t>
      </w:r>
    </w:p>
    <w:p w:rsidR="00B8137D" w:rsidRDefault="00B8137D" w:rsidP="00B8137D">
      <w:pPr>
        <w:ind w:firstLine="851"/>
        <w:jc w:val="both"/>
      </w:pPr>
      <w:r>
        <w:t>Привести список использованных в процессе написания отчета по практике источников (не менее 20 источников не старше 5 лет).</w:t>
      </w:r>
    </w:p>
    <w:p w:rsidR="00B8137D" w:rsidRDefault="00B8137D" w:rsidP="00B8137D">
      <w:pPr>
        <w:ind w:firstLine="851"/>
        <w:jc w:val="both"/>
      </w:pPr>
    </w:p>
    <w:p w:rsidR="00B8137D" w:rsidRPr="00FF5A7A" w:rsidRDefault="00B8137D" w:rsidP="00B8137D">
      <w:pPr>
        <w:ind w:firstLine="851"/>
        <w:jc w:val="both"/>
        <w:rPr>
          <w:b/>
        </w:rPr>
      </w:pPr>
      <w:r w:rsidRPr="00FF5A7A">
        <w:rPr>
          <w:b/>
        </w:rPr>
        <w:t>Приложения</w:t>
      </w:r>
    </w:p>
    <w:p w:rsidR="00B8137D" w:rsidRDefault="00B8137D" w:rsidP="00B8137D">
      <w:pPr>
        <w:ind w:firstLine="851"/>
        <w:jc w:val="both"/>
      </w:pPr>
      <w:r>
        <w:t xml:space="preserve">К отчету в обязательном порядке прикладывается бухгалтерская отчетность предприятия (бухгалтерский баланс и отчет о финансовых результатах) (порталы </w:t>
      </w:r>
      <w:r>
        <w:rPr>
          <w:lang w:val="en-US"/>
        </w:rPr>
        <w:t>Chekko</w:t>
      </w:r>
      <w:r w:rsidRPr="00B64B9A">
        <w:t>.</w:t>
      </w:r>
      <w:r>
        <w:rPr>
          <w:lang w:val="en-US"/>
        </w:rPr>
        <w:t>com</w:t>
      </w:r>
      <w:r w:rsidRPr="00B64B9A">
        <w:t xml:space="preserve">, </w:t>
      </w:r>
      <w:r>
        <w:rPr>
          <w:lang w:val="en-US"/>
        </w:rPr>
        <w:t>audit</w:t>
      </w:r>
      <w:r w:rsidRPr="00B64B9A">
        <w:t>-</w:t>
      </w:r>
      <w:r>
        <w:rPr>
          <w:lang w:val="en-US"/>
        </w:rPr>
        <w:t>it</w:t>
      </w:r>
      <w:r w:rsidRPr="00B64B9A">
        <w:t>.</w:t>
      </w:r>
      <w:r>
        <w:rPr>
          <w:lang w:val="en-US"/>
        </w:rPr>
        <w:t>ru</w:t>
      </w:r>
      <w:r w:rsidRPr="00B64B9A">
        <w:t xml:space="preserve"> </w:t>
      </w:r>
      <w:r>
        <w:t>и др.), либо аналитические таблицы по формам 1 и 2 бухгалтерского учета в случае, когда база практики ИП или юридическое лицо с УСН.</w:t>
      </w:r>
    </w:p>
    <w:p w:rsidR="00B8137D" w:rsidRDefault="00B8137D" w:rsidP="00B8137D">
      <w:pPr>
        <w:ind w:firstLine="851"/>
        <w:jc w:val="both"/>
      </w:pPr>
    </w:p>
    <w:p w:rsidR="00B8137D" w:rsidRDefault="00B8137D" w:rsidP="00B8137D">
      <w:pPr>
        <w:jc w:val="both"/>
        <w:rPr>
          <w:bCs/>
        </w:rPr>
      </w:pPr>
      <w:r>
        <w:t>Оформить текст отчета необходимо в соответствии с требованиями университета (СК-СТО-2014).</w:t>
      </w:r>
    </w:p>
    <w:p w:rsidR="00B8137D" w:rsidRDefault="00B8137D" w:rsidP="00B8137D">
      <w:pPr>
        <w:jc w:val="both"/>
      </w:pPr>
    </w:p>
    <w:p w:rsidR="00B8137D" w:rsidRDefault="00B8137D" w:rsidP="00B8137D">
      <w:pPr>
        <w:jc w:val="both"/>
      </w:pPr>
    </w:p>
    <w:p w:rsidR="00B8137D" w:rsidRDefault="00B8137D" w:rsidP="00B8137D">
      <w:pPr>
        <w:jc w:val="both"/>
      </w:pPr>
      <w:r>
        <w:t>Руководитель практики</w:t>
      </w:r>
    </w:p>
    <w:p w:rsidR="00B8137D" w:rsidRDefault="00B8137D" w:rsidP="00B8137D">
      <w:pPr>
        <w:jc w:val="both"/>
      </w:pPr>
      <w:r>
        <w:t xml:space="preserve">канд. полит. наук, доцент </w:t>
      </w:r>
    </w:p>
    <w:p w:rsidR="00B8137D" w:rsidRDefault="00B8137D" w:rsidP="00B8137D">
      <w:pPr>
        <w:jc w:val="both"/>
      </w:pPr>
      <w:r>
        <w:t>кафедры экономики и управления         ____________           Кошевая Е.С.</w:t>
      </w:r>
    </w:p>
    <w:p w:rsidR="00B8137D" w:rsidRDefault="00B8137D" w:rsidP="00B8137D"/>
    <w:p w:rsidR="00B8137D" w:rsidRPr="00662643" w:rsidRDefault="00282DA3" w:rsidP="00B8137D">
      <w:r>
        <w:t>Задание получил:</w:t>
      </w:r>
      <w:r w:rsidR="00B8137D">
        <w:t xml:space="preserve">                                   </w:t>
      </w:r>
      <w:r>
        <w:t xml:space="preserve">   </w:t>
      </w:r>
      <w:r w:rsidR="00B8137D">
        <w:t>____________          Сокольская С.С.</w:t>
      </w:r>
    </w:p>
    <w:p w:rsidR="00B8137D" w:rsidRDefault="00B8137D" w:rsidP="00B8137D"/>
    <w:p w:rsidR="00B8137D" w:rsidRDefault="00B8137D" w:rsidP="00B8137D">
      <w:r>
        <w:t>Задание согласовано:</w:t>
      </w:r>
    </w:p>
    <w:p w:rsidR="00B8137D" w:rsidRDefault="00B8137D" w:rsidP="00B8137D">
      <w:r>
        <w:t>Руководитель практики от профильной организации</w:t>
      </w:r>
    </w:p>
    <w:p w:rsidR="00B8137D" w:rsidRDefault="00B8137D" w:rsidP="00B8137D">
      <w:pPr>
        <w:rPr>
          <w:color w:val="FF0000"/>
        </w:rPr>
      </w:pPr>
      <w:r>
        <w:t>Индивидуальный предприниматель, магазин Монолит</w:t>
      </w:r>
      <w:r>
        <w:rPr>
          <w:color w:val="FF0000"/>
        </w:rPr>
        <w:tab/>
        <w:t xml:space="preserve"> </w:t>
      </w:r>
      <w:r w:rsidRPr="00662643">
        <w:t>____________</w:t>
      </w:r>
      <w:r>
        <w:t xml:space="preserve">    Сокольская Е.Е.</w:t>
      </w:r>
    </w:p>
    <w:p w:rsidR="00B8137D" w:rsidRDefault="00B8137D" w:rsidP="00B8137D">
      <w:pPr>
        <w:sectPr w:rsidR="00B8137D" w:rsidSect="004759AD">
          <w:headerReference w:type="default" r:id="rId8"/>
          <w:pgSz w:w="11910" w:h="16840"/>
          <w:pgMar w:top="1134" w:right="850" w:bottom="1134" w:left="1701" w:header="720" w:footer="720" w:gutter="0"/>
          <w:cols w:space="720"/>
          <w:titlePg/>
          <w:docGrid w:linePitch="326"/>
        </w:sectPr>
      </w:pPr>
      <w:r w:rsidRPr="003D0A4C">
        <w:tab/>
      </w:r>
      <w:r w:rsidRPr="003D0A4C">
        <w:tab/>
      </w:r>
      <w:r w:rsidRPr="003D0A4C">
        <w:tab/>
      </w:r>
      <w:r w:rsidRPr="003D0A4C">
        <w:tab/>
      </w:r>
      <w:r w:rsidRPr="003D0A4C">
        <w:tab/>
      </w:r>
      <w:r w:rsidRPr="003D0A4C">
        <w:tab/>
      </w:r>
      <w:r w:rsidRPr="003D0A4C">
        <w:tab/>
      </w:r>
      <w:r w:rsidRPr="003D0A4C">
        <w:tab/>
      </w:r>
      <w:r w:rsidRPr="003D0A4C">
        <w:tab/>
      </w:r>
    </w:p>
    <w:p w:rsidR="00095F59" w:rsidRDefault="00095F59" w:rsidP="00095F59">
      <w:pPr>
        <w:sectPr w:rsidR="00095F59">
          <w:headerReference w:type="default" r:id="rId9"/>
          <w:type w:val="continuous"/>
          <w:pgSz w:w="11910" w:h="16840"/>
          <w:pgMar w:top="480" w:right="440" w:bottom="280" w:left="460" w:header="720" w:footer="720" w:gutter="0"/>
          <w:cols w:num="2" w:space="720" w:equalWidth="0">
            <w:col w:w="8051" w:space="40"/>
            <w:col w:w="2919"/>
          </w:cols>
        </w:sectPr>
      </w:pPr>
    </w:p>
    <w:p w:rsidR="00095F59" w:rsidRDefault="00095F59" w:rsidP="00095F59">
      <w:pPr>
        <w:sectPr w:rsidR="00095F59">
          <w:type w:val="continuous"/>
          <w:pgSz w:w="11910" w:h="16840"/>
          <w:pgMar w:top="480" w:right="440" w:bottom="280" w:left="460" w:header="720" w:footer="720" w:gutter="0"/>
          <w:cols w:num="2" w:space="720" w:equalWidth="0">
            <w:col w:w="8051" w:space="40"/>
            <w:col w:w="2919"/>
          </w:cols>
        </w:sectPr>
      </w:pPr>
    </w:p>
    <w:p w:rsidR="00B8137D" w:rsidRDefault="00B8137D" w:rsidP="00B8137D">
      <w:pPr>
        <w:suppressAutoHyphens/>
        <w:jc w:val="center"/>
        <w:rPr>
          <w:b/>
          <w:bCs/>
          <w:szCs w:val="28"/>
        </w:rPr>
      </w:pPr>
      <w:r w:rsidRPr="00AB1883">
        <w:rPr>
          <w:b/>
          <w:bCs/>
          <w:szCs w:val="28"/>
        </w:rPr>
        <w:lastRenderedPageBreak/>
        <w:t>РАБОЧИЙ ГРАФИК (ПЛАН)</w:t>
      </w:r>
      <w:r>
        <w:rPr>
          <w:b/>
          <w:bCs/>
          <w:szCs w:val="28"/>
        </w:rPr>
        <w:t xml:space="preserve"> </w:t>
      </w:r>
    </w:p>
    <w:p w:rsidR="00B8137D" w:rsidRPr="006A3624" w:rsidRDefault="00B8137D" w:rsidP="00B8137D">
      <w:pPr>
        <w:jc w:val="center"/>
        <w:rPr>
          <w:rFonts w:eastAsiaTheme="minorHAnsi"/>
          <w:b/>
        </w:rPr>
      </w:pPr>
      <w:r>
        <w:rPr>
          <w:b/>
          <w:bCs/>
          <w:szCs w:val="28"/>
        </w:rPr>
        <w:t>ПРОВЕДЕНИЯ</w:t>
      </w:r>
      <w:r w:rsidRPr="006A3624">
        <w:rPr>
          <w:rFonts w:eastAsiaTheme="minorHAnsi"/>
          <w:b/>
        </w:rPr>
        <w:t xml:space="preserve"> </w:t>
      </w:r>
      <w:r w:rsidRPr="005D72DB">
        <w:rPr>
          <w:b/>
        </w:rPr>
        <w:t>ПРОИЗВОДСТВЕНН</w:t>
      </w:r>
      <w:r>
        <w:rPr>
          <w:b/>
        </w:rPr>
        <w:t>ОЙ</w:t>
      </w:r>
      <w:r w:rsidRPr="005D72DB">
        <w:rPr>
          <w:b/>
        </w:rPr>
        <w:t xml:space="preserve"> ТЕХНОЛОГИЧЕСК</w:t>
      </w:r>
      <w:r>
        <w:rPr>
          <w:b/>
        </w:rPr>
        <w:t>ОЙ</w:t>
      </w:r>
      <w:r w:rsidRPr="005D72DB">
        <w:rPr>
          <w:b/>
        </w:rPr>
        <w:t xml:space="preserve"> (ПРОЕКТНО-ТЕХНОЛОГИЧЕСК</w:t>
      </w:r>
      <w:r>
        <w:rPr>
          <w:b/>
        </w:rPr>
        <w:t>ОЙ</w:t>
      </w:r>
      <w:r w:rsidRPr="005D72DB">
        <w:rPr>
          <w:b/>
        </w:rPr>
        <w:t>) ПРАКТИК</w:t>
      </w:r>
      <w:r>
        <w:rPr>
          <w:b/>
        </w:rPr>
        <w:t>И</w:t>
      </w:r>
    </w:p>
    <w:p w:rsidR="00B8137D" w:rsidRPr="00CC5B9A" w:rsidRDefault="00B8137D" w:rsidP="00B8137D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 w:val="16"/>
          <w:szCs w:val="16"/>
        </w:rPr>
      </w:pPr>
    </w:p>
    <w:p w:rsidR="00B8137D" w:rsidRPr="00FF7D40" w:rsidRDefault="00B8137D" w:rsidP="00B8137D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FF7D40">
        <w:rPr>
          <w:rFonts w:eastAsia="SimSun"/>
          <w:lang w:eastAsia="zh-CN"/>
        </w:rPr>
        <w:t xml:space="preserve">Студент </w:t>
      </w:r>
      <w:r w:rsidRPr="00FF7D40">
        <w:rPr>
          <w:rFonts w:eastAsia="SimSun"/>
          <w:iCs/>
          <w:u w:val="single"/>
          <w:lang w:eastAsia="zh-CN"/>
        </w:rPr>
        <w:t xml:space="preserve">                                        </w:t>
      </w:r>
      <w:r w:rsidRPr="008E20CF">
        <w:t xml:space="preserve">Сокольская София Станиславовна </w:t>
      </w:r>
      <w:r w:rsidRPr="00FF7D40">
        <w:rPr>
          <w:rFonts w:eastAsia="SimSun"/>
          <w:iCs/>
          <w:u w:val="single"/>
          <w:lang w:eastAsia="zh-CN"/>
        </w:rPr>
        <w:t>_____________________</w:t>
      </w:r>
    </w:p>
    <w:p w:rsidR="00B8137D" w:rsidRPr="00FF7D40" w:rsidRDefault="00B8137D" w:rsidP="00B8137D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FF7D40">
        <w:rPr>
          <w:rFonts w:eastAsia="SimSun"/>
          <w:i/>
          <w:vertAlign w:val="superscript"/>
          <w:lang w:eastAsia="zh-CN"/>
        </w:rPr>
        <w:t>Фамилия Имя Отчество</w:t>
      </w:r>
    </w:p>
    <w:p w:rsidR="00B8137D" w:rsidRPr="00FF7D40" w:rsidRDefault="00B8137D" w:rsidP="00B8137D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rFonts w:eastAsia="SimSun"/>
          <w:lang w:eastAsia="zh-CN"/>
        </w:rPr>
      </w:pPr>
      <w:r w:rsidRPr="00FF7D40">
        <w:rPr>
          <w:rFonts w:eastAsia="SimSun"/>
          <w:lang w:eastAsia="zh-CN"/>
        </w:rPr>
        <w:t xml:space="preserve">Кафедра </w:t>
      </w:r>
      <w:r w:rsidRPr="00FF7D40">
        <w:rPr>
          <w:rFonts w:eastAsia="SimSun"/>
          <w:u w:val="single"/>
          <w:lang w:eastAsia="zh-CN"/>
        </w:rPr>
        <w:t xml:space="preserve">экономики и управления </w:t>
      </w:r>
      <w:r w:rsidRPr="00FF7D40">
        <w:rPr>
          <w:rFonts w:eastAsia="SimSun"/>
          <w:lang w:eastAsia="zh-CN"/>
        </w:rPr>
        <w:t xml:space="preserve">гр. </w:t>
      </w:r>
      <w:r w:rsidRPr="00FF7D40">
        <w:rPr>
          <w:rFonts w:eastAsia="SimSun"/>
          <w:u w:val="single"/>
          <w:lang w:eastAsia="zh-CN"/>
        </w:rPr>
        <w:t xml:space="preserve">             </w:t>
      </w:r>
      <w:r w:rsidRPr="005D72DB">
        <w:rPr>
          <w:rFonts w:eastAsia="SimSun"/>
          <w:u w:val="single"/>
          <w:lang w:eastAsia="zh-CN"/>
        </w:rPr>
        <w:t>БМН-2</w:t>
      </w:r>
      <w:r w:rsidRPr="003C5550">
        <w:rPr>
          <w:rFonts w:eastAsia="SimSun"/>
          <w:u w:val="single"/>
          <w:lang w:eastAsia="zh-CN"/>
        </w:rPr>
        <w:t>2</w:t>
      </w:r>
      <w:r w:rsidRPr="005D72DB">
        <w:rPr>
          <w:rFonts w:eastAsia="SimSun"/>
          <w:u w:val="single"/>
          <w:lang w:eastAsia="zh-CN"/>
        </w:rPr>
        <w:t>-БЗ</w:t>
      </w:r>
      <w:r>
        <w:rPr>
          <w:rFonts w:eastAsia="SimSun"/>
          <w:u w:val="single"/>
          <w:lang w:eastAsia="zh-CN"/>
        </w:rPr>
        <w:t>1</w:t>
      </w:r>
      <w:r w:rsidRPr="00FF7D40">
        <w:rPr>
          <w:rFonts w:eastAsia="SimSun"/>
          <w:u w:val="single"/>
          <w:lang w:eastAsia="zh-CN"/>
        </w:rPr>
        <w:t>_________________________</w:t>
      </w:r>
    </w:p>
    <w:p w:rsidR="00B8137D" w:rsidRPr="00CC5B9A" w:rsidRDefault="00B8137D" w:rsidP="00B8137D">
      <w:pPr>
        <w:contextualSpacing/>
        <w:rPr>
          <w:b/>
          <w:bCs/>
          <w:sz w:val="16"/>
          <w:szCs w:val="16"/>
        </w:rPr>
      </w:pPr>
    </w:p>
    <w:p w:rsidR="00B8137D" w:rsidRPr="00FF7D40" w:rsidRDefault="00B8137D" w:rsidP="00B8137D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FF7D40">
        <w:rPr>
          <w:rFonts w:eastAsia="SimSun"/>
          <w:lang w:eastAsia="zh-CN"/>
        </w:rPr>
        <w:t>Руководитель практики</w:t>
      </w:r>
      <w:r w:rsidRPr="00FF7D40">
        <w:rPr>
          <w:rFonts w:eastAsia="SimSun"/>
          <w:iCs/>
          <w:u w:val="single"/>
          <w:lang w:eastAsia="zh-CN"/>
        </w:rPr>
        <w:t xml:space="preserve">         </w:t>
      </w:r>
      <w:r>
        <w:rPr>
          <w:rFonts w:eastAsia="SimSun"/>
          <w:iCs/>
          <w:u w:val="single"/>
          <w:lang w:eastAsia="zh-CN"/>
        </w:rPr>
        <w:t xml:space="preserve">             Кошевая Елена Серг</w:t>
      </w:r>
      <w:r w:rsidRPr="00FF7D40">
        <w:rPr>
          <w:rFonts w:eastAsia="SimSun"/>
          <w:iCs/>
          <w:u w:val="single"/>
          <w:lang w:eastAsia="zh-CN"/>
        </w:rPr>
        <w:t>еевна______________________</w:t>
      </w:r>
    </w:p>
    <w:p w:rsidR="00B8137D" w:rsidRPr="00FF7D40" w:rsidRDefault="00B8137D" w:rsidP="00B8137D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FF7D40">
        <w:rPr>
          <w:rFonts w:eastAsia="SimSun"/>
          <w:i/>
          <w:vertAlign w:val="superscript"/>
          <w:lang w:eastAsia="zh-CN"/>
        </w:rPr>
        <w:t>Фамилия Имя Отчество</w:t>
      </w:r>
    </w:p>
    <w:p w:rsidR="00B8137D" w:rsidRPr="00CC5B9A" w:rsidRDefault="00B8137D" w:rsidP="00B8137D">
      <w:pPr>
        <w:suppressAutoHyphens/>
        <w:contextualSpacing/>
        <w:rPr>
          <w:rFonts w:eastAsia="SimSun"/>
          <w:sz w:val="16"/>
          <w:szCs w:val="16"/>
          <w:lang w:eastAsia="zh-CN"/>
        </w:rPr>
      </w:pPr>
    </w:p>
    <w:p w:rsidR="00B8137D" w:rsidRPr="00FF7D40" w:rsidRDefault="00B8137D" w:rsidP="00741060">
      <w:pPr>
        <w:suppressAutoHyphens/>
        <w:contextualSpacing/>
        <w:rPr>
          <w:color w:val="000000"/>
        </w:rPr>
      </w:pPr>
      <w:r w:rsidRPr="00FF7D40"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  <w:r w:rsidR="00741060">
        <w:rPr>
          <w:color w:val="000000"/>
        </w:rPr>
        <w:t xml:space="preserve">          </w:t>
      </w:r>
      <w:r w:rsidRPr="00FF7D40">
        <w:rPr>
          <w:color w:val="000000"/>
        </w:rPr>
        <w:t xml:space="preserve"> __________________________</w:t>
      </w:r>
      <w:r w:rsidR="00741060">
        <w:rPr>
          <w:color w:val="000000"/>
        </w:rPr>
        <w:t xml:space="preserve">              Сокольская С.С.</w:t>
      </w:r>
    </w:p>
    <w:p w:rsidR="00B8137D" w:rsidRPr="00CC5B9A" w:rsidRDefault="00B8137D" w:rsidP="00B8137D">
      <w:pPr>
        <w:suppressAutoHyphens/>
        <w:contextualSpacing/>
        <w:jc w:val="center"/>
        <w:rPr>
          <w:color w:val="000000"/>
          <w:sz w:val="16"/>
          <w:szCs w:val="16"/>
        </w:rPr>
      </w:pPr>
    </w:p>
    <w:p w:rsidR="00B8137D" w:rsidRPr="00FF7D40" w:rsidRDefault="00B8137D" w:rsidP="00B8137D">
      <w:pPr>
        <w:suppressAutoHyphens/>
        <w:contextualSpacing/>
        <w:jc w:val="both"/>
        <w:rPr>
          <w:color w:val="000000"/>
        </w:rPr>
      </w:pPr>
      <w:r w:rsidRPr="00FF7D40">
        <w:rPr>
          <w:color w:val="000000"/>
        </w:rPr>
        <w:t>С правилами трудового распорядка ознакомлен__________________</w:t>
      </w:r>
      <w:r w:rsidR="00741060">
        <w:rPr>
          <w:color w:val="000000"/>
        </w:rPr>
        <w:t xml:space="preserve">                Сокольская С.С.</w:t>
      </w:r>
    </w:p>
    <w:p w:rsidR="00B8137D" w:rsidRPr="00FF7D40" w:rsidRDefault="00B8137D" w:rsidP="00B8137D">
      <w:pPr>
        <w:suppressAutoHyphens/>
        <w:contextualSpacing/>
        <w:jc w:val="center"/>
        <w:rPr>
          <w:rFonts w:eastAsia="SimSun"/>
          <w:lang w:eastAsia="zh-CN"/>
        </w:rPr>
      </w:pPr>
      <w:r w:rsidRPr="00FF7D40">
        <w:rPr>
          <w:color w:val="000000"/>
        </w:rPr>
        <w:t xml:space="preserve">                                                            </w:t>
      </w:r>
    </w:p>
    <w:p w:rsidR="00B8137D" w:rsidRPr="00DD1EA6" w:rsidRDefault="00B8137D" w:rsidP="00B8137D">
      <w:pPr>
        <w:suppressAutoHyphens/>
        <w:rPr>
          <w:b/>
          <w:bCs/>
          <w:sz w:val="8"/>
          <w:szCs w:val="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80"/>
        <w:gridCol w:w="4920"/>
        <w:gridCol w:w="1275"/>
        <w:gridCol w:w="1554"/>
      </w:tblGrid>
      <w:tr w:rsidR="00B8137D" w:rsidRPr="00FF7D40" w:rsidTr="00C01116">
        <w:trPr>
          <w:trHeight w:val="598"/>
        </w:trPr>
        <w:tc>
          <w:tcPr>
            <w:tcW w:w="97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137D" w:rsidRPr="00CC5B9A" w:rsidRDefault="00B8137D" w:rsidP="00C01116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CC5B9A">
              <w:rPr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25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137D" w:rsidRPr="00CC5B9A" w:rsidRDefault="00B8137D" w:rsidP="00C01116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CC5B9A">
              <w:rPr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137D" w:rsidRPr="00CC5B9A" w:rsidRDefault="00B8137D" w:rsidP="00C01116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CC5B9A">
              <w:rPr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137D" w:rsidRPr="00CC5B9A" w:rsidRDefault="00B8137D" w:rsidP="00C01116">
            <w:pPr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CC5B9A">
              <w:rPr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B8137D" w:rsidRPr="00FF7D40" w:rsidTr="00C01116">
        <w:trPr>
          <w:trHeight w:val="368"/>
        </w:trPr>
        <w:tc>
          <w:tcPr>
            <w:tcW w:w="976" w:type="pct"/>
            <w:vMerge w:val="restart"/>
            <w:vAlign w:val="center"/>
          </w:tcPr>
          <w:p w:rsidR="00B8137D" w:rsidRPr="00CC5B9A" w:rsidRDefault="00B8137D" w:rsidP="00C0111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C5B9A">
              <w:rPr>
                <w:sz w:val="20"/>
                <w:szCs w:val="20"/>
              </w:rPr>
              <w:t>1. Подготовительный</w:t>
            </w:r>
          </w:p>
        </w:tc>
        <w:tc>
          <w:tcPr>
            <w:tcW w:w="2555" w:type="pct"/>
            <w:vAlign w:val="center"/>
          </w:tcPr>
          <w:p w:rsidR="00B8137D" w:rsidRPr="00CC5B9A" w:rsidRDefault="00B8137D" w:rsidP="00C0111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C5B9A">
              <w:rPr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662" w:type="pct"/>
            <w:vAlign w:val="center"/>
          </w:tcPr>
          <w:p w:rsidR="00B8137D" w:rsidRPr="00CC5B9A" w:rsidRDefault="00741060" w:rsidP="00C01116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16.06.2025</w:t>
            </w:r>
          </w:p>
        </w:tc>
        <w:tc>
          <w:tcPr>
            <w:tcW w:w="807" w:type="pct"/>
            <w:vAlign w:val="center"/>
          </w:tcPr>
          <w:p w:rsidR="00B8137D" w:rsidRPr="00CC5B9A" w:rsidRDefault="00741060" w:rsidP="00C01116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B8137D" w:rsidRPr="00FF7D40" w:rsidTr="00C01116">
        <w:trPr>
          <w:trHeight w:val="413"/>
        </w:trPr>
        <w:tc>
          <w:tcPr>
            <w:tcW w:w="976" w:type="pct"/>
            <w:vMerge/>
            <w:vAlign w:val="center"/>
          </w:tcPr>
          <w:p w:rsidR="00B8137D" w:rsidRPr="00CC5B9A" w:rsidRDefault="00B8137D" w:rsidP="00C0111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55" w:type="pct"/>
            <w:vAlign w:val="center"/>
          </w:tcPr>
          <w:p w:rsidR="00B8137D" w:rsidRPr="00DD1EA6" w:rsidRDefault="00B8137D" w:rsidP="00C0111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DD1EA6">
              <w:rPr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662" w:type="pct"/>
            <w:vAlign w:val="center"/>
          </w:tcPr>
          <w:p w:rsidR="00B8137D" w:rsidRPr="00CC5B9A" w:rsidRDefault="00741060" w:rsidP="00C01116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16.06.2025</w:t>
            </w:r>
          </w:p>
        </w:tc>
        <w:tc>
          <w:tcPr>
            <w:tcW w:w="807" w:type="pct"/>
            <w:vAlign w:val="center"/>
          </w:tcPr>
          <w:p w:rsidR="00B8137D" w:rsidRPr="00CC5B9A" w:rsidRDefault="00741060" w:rsidP="00C01116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B8137D" w:rsidRPr="00FF7D40" w:rsidTr="00C01116">
        <w:trPr>
          <w:trHeight w:val="671"/>
        </w:trPr>
        <w:tc>
          <w:tcPr>
            <w:tcW w:w="976" w:type="pct"/>
            <w:vMerge w:val="restart"/>
            <w:tcBorders>
              <w:bottom w:val="single" w:sz="4" w:space="0" w:color="auto"/>
            </w:tcBorders>
            <w:vAlign w:val="center"/>
          </w:tcPr>
          <w:p w:rsidR="00B8137D" w:rsidRPr="00994366" w:rsidRDefault="00B8137D" w:rsidP="00C0111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94366">
              <w:rPr>
                <w:sz w:val="20"/>
                <w:szCs w:val="20"/>
              </w:rPr>
              <w:t>2. Исследовательский</w:t>
            </w:r>
          </w:p>
          <w:p w:rsidR="00B8137D" w:rsidRPr="00994366" w:rsidRDefault="00B8137D" w:rsidP="00C0111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55" w:type="pct"/>
            <w:vMerge w:val="restart"/>
            <w:tcBorders>
              <w:bottom w:val="single" w:sz="4" w:space="0" w:color="auto"/>
            </w:tcBorders>
            <w:vAlign w:val="center"/>
          </w:tcPr>
          <w:p w:rsidR="00B8137D" w:rsidRPr="003C5550" w:rsidRDefault="00B8137D" w:rsidP="00C01116">
            <w:pPr>
              <w:jc w:val="both"/>
              <w:rPr>
                <w:bCs/>
                <w:sz w:val="20"/>
                <w:szCs w:val="20"/>
              </w:rPr>
            </w:pPr>
            <w:r w:rsidRPr="003C5550">
              <w:rPr>
                <w:b/>
                <w:bCs/>
                <w:sz w:val="20"/>
                <w:szCs w:val="20"/>
              </w:rPr>
              <w:t xml:space="preserve">Раздел 1 </w:t>
            </w:r>
            <w:r w:rsidRPr="003C5550">
              <w:rPr>
                <w:b/>
                <w:color w:val="000000"/>
                <w:sz w:val="20"/>
                <w:szCs w:val="20"/>
              </w:rPr>
              <w:t>Характеристика</w:t>
            </w:r>
            <w:r w:rsidRPr="003C5550">
              <w:rPr>
                <w:b/>
                <w:bCs/>
                <w:sz w:val="20"/>
                <w:szCs w:val="20"/>
              </w:rPr>
              <w:t xml:space="preserve"> организации</w:t>
            </w:r>
            <w:r w:rsidRPr="003C5550">
              <w:rPr>
                <w:bCs/>
                <w:sz w:val="20"/>
                <w:szCs w:val="20"/>
              </w:rPr>
              <w:t xml:space="preserve"> (ОПК-2)</w:t>
            </w:r>
          </w:p>
          <w:p w:rsidR="00B8137D" w:rsidRPr="003C5550" w:rsidRDefault="00B8137D" w:rsidP="00C01116">
            <w:pPr>
              <w:jc w:val="both"/>
              <w:rPr>
                <w:color w:val="000000"/>
                <w:sz w:val="20"/>
                <w:szCs w:val="20"/>
              </w:rPr>
            </w:pPr>
            <w:r w:rsidRPr="003C5550">
              <w:rPr>
                <w:color w:val="000000"/>
                <w:sz w:val="20"/>
                <w:szCs w:val="20"/>
              </w:rPr>
              <w:t>1. Собрать, структурировать и проанализировать информацию, раскрывающую особенности деятельности предприятия (организации):</w:t>
            </w:r>
          </w:p>
          <w:p w:rsidR="00B8137D" w:rsidRPr="003C5550" w:rsidRDefault="00B8137D" w:rsidP="00C01116">
            <w:pPr>
              <w:jc w:val="both"/>
              <w:rPr>
                <w:color w:val="000000"/>
                <w:sz w:val="20"/>
                <w:szCs w:val="20"/>
              </w:rPr>
            </w:pPr>
            <w:r w:rsidRPr="003C5550">
              <w:rPr>
                <w:color w:val="000000"/>
                <w:sz w:val="20"/>
                <w:szCs w:val="20"/>
              </w:rPr>
              <w:t>- основные реквизиты (название, форма собственности, юридический адрес, местонахождение и т.п.); основные виды деятельности в соответствии с ОКВЭД;</w:t>
            </w:r>
          </w:p>
          <w:p w:rsidR="00B8137D" w:rsidRPr="003C5550" w:rsidRDefault="00B8137D" w:rsidP="00C01116">
            <w:pPr>
              <w:jc w:val="both"/>
              <w:rPr>
                <w:color w:val="000000"/>
                <w:sz w:val="20"/>
                <w:szCs w:val="20"/>
              </w:rPr>
            </w:pPr>
            <w:r w:rsidRPr="003C5550">
              <w:rPr>
                <w:color w:val="000000"/>
                <w:sz w:val="20"/>
                <w:szCs w:val="20"/>
              </w:rPr>
              <w:t>- особенности организационно-правовой формы предприятия;</w:t>
            </w:r>
          </w:p>
          <w:p w:rsidR="00B8137D" w:rsidRPr="003C5550" w:rsidRDefault="00B8137D" w:rsidP="00C01116">
            <w:pPr>
              <w:jc w:val="both"/>
              <w:rPr>
                <w:color w:val="000000"/>
                <w:sz w:val="20"/>
                <w:szCs w:val="20"/>
              </w:rPr>
            </w:pPr>
            <w:r w:rsidRPr="003C5550">
              <w:rPr>
                <w:color w:val="000000"/>
                <w:sz w:val="20"/>
                <w:szCs w:val="20"/>
              </w:rPr>
              <w:t>- система налогообложения предприятия (указать тип и вид системы налогообложения, указать критерии выбора);</w:t>
            </w:r>
          </w:p>
          <w:p w:rsidR="00B8137D" w:rsidRPr="003C5550" w:rsidRDefault="00B8137D" w:rsidP="00C01116">
            <w:pPr>
              <w:jc w:val="both"/>
              <w:rPr>
                <w:color w:val="000000"/>
                <w:sz w:val="20"/>
                <w:szCs w:val="20"/>
              </w:rPr>
            </w:pPr>
            <w:r w:rsidRPr="003C5550">
              <w:rPr>
                <w:color w:val="000000"/>
                <w:sz w:val="20"/>
                <w:szCs w:val="20"/>
              </w:rPr>
              <w:t>- анализ организационной структуры;</w:t>
            </w:r>
          </w:p>
          <w:p w:rsidR="00B8137D" w:rsidRPr="005D72DB" w:rsidRDefault="00B8137D" w:rsidP="00C01116">
            <w:pPr>
              <w:spacing w:after="120"/>
              <w:jc w:val="both"/>
            </w:pPr>
            <w:r w:rsidRPr="003C5550">
              <w:rPr>
                <w:color w:val="000000"/>
                <w:sz w:val="20"/>
                <w:szCs w:val="20"/>
              </w:rPr>
              <w:t>- проанализировать основные технико-экономические показатели хозяйственной деятельности за три последних отчетных года.</w:t>
            </w:r>
          </w:p>
        </w:tc>
        <w:tc>
          <w:tcPr>
            <w:tcW w:w="662" w:type="pct"/>
            <w:tcBorders>
              <w:bottom w:val="single" w:sz="4" w:space="0" w:color="auto"/>
            </w:tcBorders>
            <w:vAlign w:val="center"/>
          </w:tcPr>
          <w:p w:rsidR="00B8137D" w:rsidRPr="00CC5B9A" w:rsidRDefault="00B8137D" w:rsidP="00C01116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807" w:type="pct"/>
            <w:vMerge w:val="restart"/>
            <w:tcBorders>
              <w:bottom w:val="single" w:sz="4" w:space="0" w:color="auto"/>
            </w:tcBorders>
            <w:vAlign w:val="center"/>
          </w:tcPr>
          <w:p w:rsidR="00B8137D" w:rsidRPr="00CC5B9A" w:rsidRDefault="00741060" w:rsidP="00C01116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B8137D" w:rsidRPr="00FF7D40" w:rsidTr="00C01116">
        <w:trPr>
          <w:trHeight w:val="354"/>
        </w:trPr>
        <w:tc>
          <w:tcPr>
            <w:tcW w:w="976" w:type="pct"/>
            <w:vMerge/>
            <w:vAlign w:val="center"/>
          </w:tcPr>
          <w:p w:rsidR="00B8137D" w:rsidRPr="00994366" w:rsidRDefault="00B8137D" w:rsidP="00C0111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55" w:type="pct"/>
            <w:vMerge/>
            <w:vAlign w:val="center"/>
          </w:tcPr>
          <w:p w:rsidR="00B8137D" w:rsidRPr="00DD1EA6" w:rsidRDefault="00B8137D" w:rsidP="00C0111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662" w:type="pct"/>
            <w:vAlign w:val="center"/>
          </w:tcPr>
          <w:p w:rsidR="00B8137D" w:rsidRPr="00CC5B9A" w:rsidRDefault="00741060" w:rsidP="00C01116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17.06.2025 – 20.06.2025</w:t>
            </w:r>
          </w:p>
        </w:tc>
        <w:tc>
          <w:tcPr>
            <w:tcW w:w="807" w:type="pct"/>
            <w:vMerge/>
            <w:vAlign w:val="center"/>
          </w:tcPr>
          <w:p w:rsidR="00B8137D" w:rsidRPr="00CC5B9A" w:rsidRDefault="00B8137D" w:rsidP="00C01116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</w:tr>
      <w:tr w:rsidR="00B8137D" w:rsidRPr="00FF7D40" w:rsidTr="00C01116">
        <w:trPr>
          <w:trHeight w:val="354"/>
        </w:trPr>
        <w:tc>
          <w:tcPr>
            <w:tcW w:w="976" w:type="pct"/>
            <w:vAlign w:val="center"/>
          </w:tcPr>
          <w:p w:rsidR="00B8137D" w:rsidRPr="00994366" w:rsidRDefault="00B8137D" w:rsidP="00C0111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94366">
              <w:rPr>
                <w:sz w:val="20"/>
                <w:szCs w:val="20"/>
              </w:rPr>
              <w:t xml:space="preserve">3. Аналитический </w:t>
            </w:r>
          </w:p>
          <w:p w:rsidR="00B8137D" w:rsidRPr="00994366" w:rsidRDefault="00B8137D" w:rsidP="00C0111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555" w:type="pct"/>
            <w:vAlign w:val="center"/>
          </w:tcPr>
          <w:p w:rsidR="00B8137D" w:rsidRPr="003C5550" w:rsidRDefault="00B8137D" w:rsidP="00C01116">
            <w:pPr>
              <w:jc w:val="both"/>
              <w:rPr>
                <w:color w:val="000000"/>
                <w:sz w:val="20"/>
                <w:szCs w:val="20"/>
              </w:rPr>
            </w:pPr>
            <w:r w:rsidRPr="003C5550">
              <w:rPr>
                <w:b/>
                <w:color w:val="000000"/>
                <w:sz w:val="20"/>
                <w:szCs w:val="20"/>
              </w:rPr>
              <w:t xml:space="preserve">Раздел 2 </w:t>
            </w:r>
            <w:r w:rsidRPr="003C5550">
              <w:rPr>
                <w:b/>
                <w:bCs/>
                <w:sz w:val="20"/>
                <w:szCs w:val="20"/>
              </w:rPr>
              <w:t>Нормативно</w:t>
            </w:r>
            <w:r w:rsidRPr="003C5550">
              <w:rPr>
                <w:b/>
                <w:color w:val="000000"/>
                <w:sz w:val="20"/>
                <w:szCs w:val="20"/>
              </w:rPr>
              <w:t xml:space="preserve">-правовые аспекты деятельности организации </w:t>
            </w:r>
            <w:r w:rsidRPr="003C5550">
              <w:rPr>
                <w:color w:val="000000"/>
                <w:sz w:val="20"/>
                <w:szCs w:val="20"/>
              </w:rPr>
              <w:t>(ОПК-2)</w:t>
            </w:r>
          </w:p>
          <w:p w:rsidR="00B8137D" w:rsidRPr="003C5550" w:rsidRDefault="00B8137D" w:rsidP="00C01116">
            <w:pPr>
              <w:jc w:val="both"/>
              <w:rPr>
                <w:rFonts w:eastAsiaTheme="minorHAnsi"/>
                <w:sz w:val="20"/>
                <w:szCs w:val="20"/>
              </w:rPr>
            </w:pPr>
            <w:r w:rsidRPr="003C5550">
              <w:rPr>
                <w:color w:val="000000"/>
                <w:sz w:val="20"/>
                <w:szCs w:val="20"/>
              </w:rPr>
              <w:t>Провести анализ нормативно-правовой базы, регулирующей деятельность предприятия (организации): российские и международные акты, законы, постановления, инструкции, положения, стандарты, правила и другие нормативные правовые акты, а также локальные, корпоративные акты, уставы, договоры, которые используются организацией своей деятельности.</w:t>
            </w:r>
          </w:p>
          <w:p w:rsidR="00B8137D" w:rsidRPr="003C5550" w:rsidRDefault="00B8137D" w:rsidP="00C01116">
            <w:pPr>
              <w:jc w:val="both"/>
              <w:rPr>
                <w:color w:val="000000"/>
                <w:sz w:val="20"/>
                <w:szCs w:val="20"/>
              </w:rPr>
            </w:pPr>
            <w:r w:rsidRPr="003C5550">
              <w:rPr>
                <w:b/>
                <w:color w:val="000000"/>
                <w:sz w:val="20"/>
                <w:szCs w:val="20"/>
              </w:rPr>
              <w:t xml:space="preserve">Раздел 3 Экономический анализ показателей деятельности организации </w:t>
            </w:r>
            <w:r w:rsidRPr="003C5550">
              <w:rPr>
                <w:color w:val="000000"/>
                <w:sz w:val="20"/>
                <w:szCs w:val="20"/>
              </w:rPr>
              <w:t>(ОПК-2)</w:t>
            </w:r>
          </w:p>
          <w:p w:rsidR="00B8137D" w:rsidRPr="003C5550" w:rsidRDefault="00B8137D" w:rsidP="00C01116">
            <w:pPr>
              <w:jc w:val="both"/>
              <w:rPr>
                <w:color w:val="000000"/>
                <w:sz w:val="20"/>
                <w:szCs w:val="20"/>
              </w:rPr>
            </w:pPr>
            <w:r w:rsidRPr="003C5550">
              <w:rPr>
                <w:color w:val="000000"/>
                <w:sz w:val="20"/>
                <w:szCs w:val="20"/>
              </w:rPr>
              <w:t xml:space="preserve">Провести экономический анализ показателей деятельности организации в </w:t>
            </w:r>
            <w:r w:rsidRPr="003C5550">
              <w:rPr>
                <w:i/>
                <w:color w:val="000000"/>
                <w:sz w:val="20"/>
                <w:szCs w:val="20"/>
              </w:rPr>
              <w:t>динамике за 3 года</w:t>
            </w:r>
            <w:r w:rsidRPr="003C5550">
              <w:rPr>
                <w:color w:val="000000"/>
                <w:sz w:val="20"/>
                <w:szCs w:val="20"/>
              </w:rPr>
              <w:t xml:space="preserve"> и сделать соответствующие выводы. Структура экономического анализа показателей деятельности организации должна включать:</w:t>
            </w:r>
          </w:p>
          <w:p w:rsidR="00B8137D" w:rsidRPr="003C5550" w:rsidRDefault="00B8137D" w:rsidP="00C01116">
            <w:pPr>
              <w:jc w:val="both"/>
              <w:rPr>
                <w:color w:val="000000"/>
                <w:sz w:val="20"/>
                <w:szCs w:val="20"/>
              </w:rPr>
            </w:pPr>
            <w:r w:rsidRPr="003C5550">
              <w:rPr>
                <w:color w:val="000000"/>
                <w:sz w:val="20"/>
                <w:szCs w:val="20"/>
              </w:rPr>
              <w:t>3.1 Анализ состава и структуры трудовых ресурсов. Анализ структуры проводится по полу, возрасту, образованию, профессиональному составу, стажу работы на предприятии и т.п., а также оценка показателей движе</w:t>
            </w:r>
            <w:r w:rsidRPr="003C5550">
              <w:rPr>
                <w:color w:val="000000"/>
                <w:sz w:val="20"/>
                <w:szCs w:val="20"/>
              </w:rPr>
              <w:lastRenderedPageBreak/>
              <w:t>ния персонала с расчетом коэффициентов. Все показатели рассматриваются за 3 года с расчетом абсолютного и относительного отклонений.</w:t>
            </w:r>
          </w:p>
          <w:p w:rsidR="00B8137D" w:rsidRPr="003C5550" w:rsidRDefault="00B8137D" w:rsidP="00C01116">
            <w:pPr>
              <w:jc w:val="both"/>
              <w:rPr>
                <w:color w:val="000000"/>
                <w:sz w:val="20"/>
                <w:szCs w:val="20"/>
              </w:rPr>
            </w:pPr>
            <w:r w:rsidRPr="003C5550">
              <w:rPr>
                <w:color w:val="000000"/>
                <w:sz w:val="20"/>
                <w:szCs w:val="20"/>
              </w:rPr>
              <w:t>3.2 Анализ состава и структуры имущества, а также источников его формирования. Провести горизонтальный анализ баланса организации. за 3 года с расчетом абсолютного и относительного отклонений.</w:t>
            </w:r>
          </w:p>
          <w:p w:rsidR="00B8137D" w:rsidRPr="003C5550" w:rsidRDefault="00B8137D" w:rsidP="00C01116">
            <w:pPr>
              <w:jc w:val="both"/>
              <w:rPr>
                <w:color w:val="000000"/>
                <w:sz w:val="20"/>
                <w:szCs w:val="20"/>
              </w:rPr>
            </w:pPr>
            <w:r w:rsidRPr="003C5550">
              <w:rPr>
                <w:color w:val="000000"/>
                <w:sz w:val="20"/>
                <w:szCs w:val="20"/>
              </w:rPr>
              <w:t>Дать характеристику структуры основных средств предприятия за 3 года. Рассчитать показатели эффективности использования основных фондов предприятия.</w:t>
            </w:r>
          </w:p>
          <w:p w:rsidR="00B8137D" w:rsidRPr="003C5550" w:rsidRDefault="00B8137D" w:rsidP="00C01116">
            <w:pPr>
              <w:jc w:val="both"/>
              <w:rPr>
                <w:color w:val="000000"/>
                <w:sz w:val="20"/>
                <w:szCs w:val="20"/>
              </w:rPr>
            </w:pPr>
            <w:r w:rsidRPr="003C5550">
              <w:rPr>
                <w:color w:val="000000"/>
                <w:sz w:val="20"/>
                <w:szCs w:val="20"/>
              </w:rPr>
              <w:t>Проанализировать структуру оборотных средств предприятия в динамике за 3 года. Рассчитать показатели оборачиваемости.</w:t>
            </w:r>
          </w:p>
          <w:p w:rsidR="00B8137D" w:rsidRPr="003C5550" w:rsidRDefault="00B8137D" w:rsidP="00C01116">
            <w:pPr>
              <w:jc w:val="both"/>
              <w:rPr>
                <w:color w:val="000000"/>
              </w:rPr>
            </w:pPr>
            <w:r w:rsidRPr="003C5550">
              <w:rPr>
                <w:color w:val="000000"/>
                <w:sz w:val="20"/>
                <w:szCs w:val="20"/>
              </w:rPr>
              <w:t>3.3 Анализ формирования финансового результата организации. Провести горизонтальный анализ отчета о финансовых результатах (процесса формирования финансового результата у ИП) за 3 года с расчетом абсолютного и относительного отклонений.</w:t>
            </w:r>
          </w:p>
          <w:p w:rsidR="00B8137D" w:rsidRPr="003C5550" w:rsidRDefault="00B8137D" w:rsidP="00C01116">
            <w:pPr>
              <w:spacing w:before="120"/>
              <w:jc w:val="both"/>
              <w:rPr>
                <w:color w:val="000000"/>
                <w:sz w:val="20"/>
                <w:szCs w:val="20"/>
              </w:rPr>
            </w:pPr>
            <w:r w:rsidRPr="003C5550">
              <w:rPr>
                <w:b/>
                <w:color w:val="000000"/>
                <w:sz w:val="20"/>
                <w:szCs w:val="20"/>
              </w:rPr>
              <w:t xml:space="preserve">Раздел 4 Разработка рекомендаций по совершенствованию хозяйственной деятельности организации </w:t>
            </w:r>
            <w:r w:rsidRPr="003C5550">
              <w:rPr>
                <w:color w:val="000000"/>
                <w:sz w:val="20"/>
                <w:szCs w:val="20"/>
              </w:rPr>
              <w:t>(ОПК-2)</w:t>
            </w:r>
          </w:p>
          <w:p w:rsidR="00B8137D" w:rsidRPr="003C5550" w:rsidRDefault="00B8137D" w:rsidP="00C01116">
            <w:pPr>
              <w:spacing w:after="120"/>
              <w:jc w:val="both"/>
              <w:rPr>
                <w:color w:val="000000"/>
                <w:sz w:val="20"/>
                <w:szCs w:val="20"/>
              </w:rPr>
            </w:pPr>
            <w:r w:rsidRPr="003C5550">
              <w:rPr>
                <w:color w:val="000000"/>
                <w:sz w:val="20"/>
                <w:szCs w:val="20"/>
              </w:rPr>
              <w:t>Необходимо разработать рекомендации, направленные на устранение выявленных в ходе анализа финансово-хозяйственной деятельности проблем и недостатков, а также направленное на развитие деятельности организации. Рекомендации должны быть логичны и экономически обоснованы, сопровождаться расчетами, описывающими затраты организации на их реализацию, а также подтверждающими их положительное влияние на соответствующие показатели деятельности организации.</w:t>
            </w:r>
          </w:p>
        </w:tc>
        <w:tc>
          <w:tcPr>
            <w:tcW w:w="662" w:type="pct"/>
            <w:vAlign w:val="center"/>
          </w:tcPr>
          <w:p w:rsidR="00B8137D" w:rsidRPr="00CC5B9A" w:rsidRDefault="00741060" w:rsidP="00C01116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21.06.2025 –30.06.2025</w:t>
            </w:r>
          </w:p>
        </w:tc>
        <w:tc>
          <w:tcPr>
            <w:tcW w:w="807" w:type="pct"/>
            <w:vAlign w:val="center"/>
          </w:tcPr>
          <w:p w:rsidR="00B8137D" w:rsidRPr="00CC5B9A" w:rsidRDefault="00741060" w:rsidP="00C01116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B8137D" w:rsidRPr="00FF7D40" w:rsidTr="00C01116">
        <w:trPr>
          <w:trHeight w:val="354"/>
        </w:trPr>
        <w:tc>
          <w:tcPr>
            <w:tcW w:w="976" w:type="pct"/>
            <w:vAlign w:val="center"/>
          </w:tcPr>
          <w:p w:rsidR="00B8137D" w:rsidRPr="00994366" w:rsidRDefault="00B8137D" w:rsidP="00C0111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94366">
              <w:rPr>
                <w:sz w:val="20"/>
                <w:szCs w:val="20"/>
              </w:rPr>
              <w:lastRenderedPageBreak/>
              <w:t>4. Подготовка отчета по практике</w:t>
            </w:r>
          </w:p>
        </w:tc>
        <w:tc>
          <w:tcPr>
            <w:tcW w:w="2555" w:type="pct"/>
            <w:vAlign w:val="center"/>
          </w:tcPr>
          <w:p w:rsidR="00B8137D" w:rsidRPr="00994366" w:rsidRDefault="00B8137D" w:rsidP="00C0111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94366">
              <w:rPr>
                <w:sz w:val="20"/>
                <w:szCs w:val="20"/>
              </w:rPr>
              <w:t>Оформление отчета согласно стандартам оформления, оформление отчетной документации, подготовка краткого доклада о результатах практики</w:t>
            </w:r>
          </w:p>
        </w:tc>
        <w:tc>
          <w:tcPr>
            <w:tcW w:w="662" w:type="pct"/>
            <w:vAlign w:val="center"/>
          </w:tcPr>
          <w:p w:rsidR="00B8137D" w:rsidRPr="00CC5B9A" w:rsidRDefault="00D2126C" w:rsidP="00C01116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01.07.2025 – </w:t>
            </w:r>
            <w:r>
              <w:rPr>
                <w:sz w:val="20"/>
                <w:szCs w:val="20"/>
                <w:lang w:val="en-US"/>
              </w:rPr>
              <w:t>12</w:t>
            </w:r>
            <w:r w:rsidR="00741060">
              <w:rPr>
                <w:sz w:val="20"/>
                <w:szCs w:val="20"/>
              </w:rPr>
              <w:t>.07.2025</w:t>
            </w:r>
          </w:p>
        </w:tc>
        <w:tc>
          <w:tcPr>
            <w:tcW w:w="807" w:type="pct"/>
            <w:vAlign w:val="center"/>
          </w:tcPr>
          <w:p w:rsidR="00B8137D" w:rsidRPr="00CC5B9A" w:rsidRDefault="00741060" w:rsidP="00C01116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  <w:tr w:rsidR="00B8137D" w:rsidRPr="00FF7D40" w:rsidTr="00C01116">
        <w:trPr>
          <w:trHeight w:val="354"/>
        </w:trPr>
        <w:tc>
          <w:tcPr>
            <w:tcW w:w="976" w:type="pct"/>
            <w:vAlign w:val="center"/>
          </w:tcPr>
          <w:p w:rsidR="00B8137D" w:rsidRPr="00CC5B9A" w:rsidRDefault="00B8137D" w:rsidP="00C0111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C5B9A">
              <w:rPr>
                <w:sz w:val="20"/>
                <w:szCs w:val="20"/>
              </w:rPr>
              <w:t>5. Защита отчета у руководителя практики от кафедры</w:t>
            </w:r>
          </w:p>
        </w:tc>
        <w:tc>
          <w:tcPr>
            <w:tcW w:w="2555" w:type="pct"/>
            <w:vAlign w:val="center"/>
          </w:tcPr>
          <w:p w:rsidR="00B8137D" w:rsidRPr="00CC5B9A" w:rsidRDefault="00B8137D" w:rsidP="00C0111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C5B9A">
              <w:rPr>
                <w:sz w:val="20"/>
                <w:szCs w:val="20"/>
              </w:rPr>
              <w:t>Представление результатов практики.   Защита отчета</w:t>
            </w:r>
          </w:p>
        </w:tc>
        <w:tc>
          <w:tcPr>
            <w:tcW w:w="662" w:type="pct"/>
            <w:vAlign w:val="center"/>
          </w:tcPr>
          <w:p w:rsidR="00B8137D" w:rsidRPr="00CC5B9A" w:rsidRDefault="00B8137D" w:rsidP="00C01116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807" w:type="pct"/>
            <w:vAlign w:val="center"/>
          </w:tcPr>
          <w:p w:rsidR="00B8137D" w:rsidRPr="00CC5B9A" w:rsidRDefault="00A043C2" w:rsidP="00C01116">
            <w:pPr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выполнено</w:t>
            </w:r>
          </w:p>
        </w:tc>
      </w:tr>
    </w:tbl>
    <w:p w:rsidR="00B8137D" w:rsidRDefault="00B8137D" w:rsidP="00B8137D">
      <w:pPr>
        <w:spacing w:after="60"/>
        <w:rPr>
          <w:b/>
          <w:sz w:val="16"/>
          <w:szCs w:val="16"/>
        </w:rPr>
      </w:pPr>
    </w:p>
    <w:p w:rsidR="00B8137D" w:rsidRPr="00FF7D40" w:rsidRDefault="00B8137D" w:rsidP="00B8137D">
      <w:pPr>
        <w:jc w:val="both"/>
      </w:pPr>
      <w:r w:rsidRPr="00FF7D40">
        <w:t>Руководитель практики от кафедры</w:t>
      </w:r>
    </w:p>
    <w:p w:rsidR="00B8137D" w:rsidRPr="00FF7D40" w:rsidRDefault="00B8137D" w:rsidP="00B8137D">
      <w:pPr>
        <w:jc w:val="both"/>
      </w:pPr>
      <w:r w:rsidRPr="00FF7D40">
        <w:t>канд. полит. наук, доцент</w:t>
      </w:r>
      <w:r w:rsidRPr="00FF7D40">
        <w:tab/>
      </w:r>
      <w:r w:rsidRPr="00FF7D40">
        <w:tab/>
      </w:r>
      <w:r w:rsidRPr="00FF7D40">
        <w:tab/>
      </w:r>
      <w:r w:rsidRPr="00FF7D40">
        <w:tab/>
        <w:t>___________</w:t>
      </w:r>
      <w:r w:rsidRPr="00FF7D40">
        <w:tab/>
      </w:r>
      <w:r w:rsidRPr="00FF7D40">
        <w:tab/>
        <w:t xml:space="preserve">Е.С. Кошевая </w:t>
      </w:r>
    </w:p>
    <w:p w:rsidR="00B8137D" w:rsidRPr="00DD1EA6" w:rsidRDefault="00B8137D" w:rsidP="00B8137D">
      <w:pPr>
        <w:autoSpaceDE w:val="0"/>
        <w:autoSpaceDN w:val="0"/>
        <w:adjustRightInd w:val="0"/>
        <w:rPr>
          <w:color w:val="000000"/>
          <w:sz w:val="8"/>
          <w:szCs w:val="8"/>
        </w:rPr>
      </w:pPr>
    </w:p>
    <w:p w:rsidR="00BB7395" w:rsidRDefault="00B8137D" w:rsidP="00BB7395">
      <w:pPr>
        <w:autoSpaceDE w:val="0"/>
        <w:autoSpaceDN w:val="0"/>
        <w:adjustRightInd w:val="0"/>
        <w:rPr>
          <w:color w:val="000000" w:themeColor="text1"/>
        </w:rPr>
      </w:pPr>
      <w:r w:rsidRPr="00FF7D40">
        <w:rPr>
          <w:color w:val="000000"/>
        </w:rPr>
        <w:t xml:space="preserve">Руководитель практики от предприятия </w:t>
      </w:r>
      <w:r w:rsidRPr="00FF7D40">
        <w:rPr>
          <w:color w:val="000000"/>
        </w:rPr>
        <w:tab/>
      </w:r>
      <w:r w:rsidRPr="00FF7D40">
        <w:rPr>
          <w:color w:val="000000"/>
        </w:rPr>
        <w:tab/>
      </w:r>
      <w:r w:rsidRPr="00FF7D40">
        <w:t>___________</w:t>
      </w:r>
      <w:r w:rsidRPr="00FF7D40">
        <w:tab/>
      </w:r>
      <w:r w:rsidRPr="00FF7D40">
        <w:tab/>
      </w:r>
      <w:r>
        <w:rPr>
          <w:color w:val="000000" w:themeColor="text1"/>
        </w:rPr>
        <w:t>Е.Е. Сокольская</w:t>
      </w:r>
    </w:p>
    <w:p w:rsidR="00BB7395" w:rsidRDefault="00BB7395" w:rsidP="00BB7395">
      <w:pPr>
        <w:autoSpaceDE w:val="0"/>
        <w:autoSpaceDN w:val="0"/>
        <w:adjustRightInd w:val="0"/>
        <w:rPr>
          <w:color w:val="000000" w:themeColor="text1"/>
        </w:rPr>
      </w:pPr>
    </w:p>
    <w:p w:rsidR="00BB7395" w:rsidRDefault="00BB7395" w:rsidP="00BB7395">
      <w:pPr>
        <w:autoSpaceDE w:val="0"/>
        <w:autoSpaceDN w:val="0"/>
        <w:adjustRightInd w:val="0"/>
        <w:rPr>
          <w:color w:val="000000" w:themeColor="text1"/>
        </w:rPr>
      </w:pPr>
    </w:p>
    <w:p w:rsidR="00BB7395" w:rsidRDefault="00BB7395" w:rsidP="00BB7395">
      <w:pPr>
        <w:autoSpaceDE w:val="0"/>
        <w:autoSpaceDN w:val="0"/>
        <w:adjustRightInd w:val="0"/>
        <w:rPr>
          <w:color w:val="000000" w:themeColor="text1"/>
        </w:rPr>
      </w:pPr>
    </w:p>
    <w:p w:rsidR="00BB7395" w:rsidRDefault="00BB7395" w:rsidP="00BB7395">
      <w:pPr>
        <w:autoSpaceDE w:val="0"/>
        <w:autoSpaceDN w:val="0"/>
        <w:adjustRightInd w:val="0"/>
        <w:rPr>
          <w:color w:val="000000" w:themeColor="text1"/>
        </w:rPr>
      </w:pPr>
    </w:p>
    <w:p w:rsidR="00C62C07" w:rsidRPr="00C62C07" w:rsidRDefault="00C62C07" w:rsidP="00BB7395">
      <w:pPr>
        <w:pStyle w:val="1"/>
        <w:spacing w:before="0" w:after="240" w:line="240" w:lineRule="auto"/>
        <w:jc w:val="center"/>
        <w:rPr>
          <w:sz w:val="30"/>
        </w:rPr>
      </w:pPr>
      <w:r w:rsidRPr="00C62C07">
        <w:rPr>
          <w:sz w:val="30"/>
        </w:rPr>
        <w:lastRenderedPageBreak/>
        <w:t>Содержание</w:t>
      </w:r>
    </w:p>
    <w:p w:rsidR="00C62C07" w:rsidRDefault="00C62C07" w:rsidP="00C62C07">
      <w:pPr>
        <w:pStyle w:val="1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Pr="00C62C07">
        <w:rPr>
          <w:rFonts w:ascii="Times New Roman" w:hAnsi="Times New Roman" w:cs="Times New Roman"/>
        </w:rPr>
        <w:t>Введение</w:t>
      </w:r>
      <w:r w:rsidRPr="00C62C07">
        <w:rPr>
          <w:rFonts w:ascii="Times New Roman" w:hAnsi="Times New Roman" w:cs="Times New Roman"/>
        </w:rPr>
        <w:tab/>
      </w:r>
      <w:r w:rsidR="00301FA1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</w:t>
      </w:r>
    </w:p>
    <w:p w:rsidR="00C62C07" w:rsidRDefault="00C62C07" w:rsidP="00C01116">
      <w:pPr>
        <w:pStyle w:val="1"/>
        <w:spacing w:before="0" w:after="0"/>
        <w:rPr>
          <w:rFonts w:ascii="Times New Roman" w:hAnsi="Times New Roman" w:cs="Times New Roman"/>
        </w:rPr>
      </w:pPr>
      <w:r w:rsidRPr="00C62C07">
        <w:rPr>
          <w:rFonts w:ascii="Times New Roman" w:hAnsi="Times New Roman" w:cs="Times New Roman"/>
        </w:rPr>
        <w:t xml:space="preserve">1 Характеристика </w:t>
      </w:r>
      <w:r w:rsidR="00C01116">
        <w:rPr>
          <w:rFonts w:ascii="Times New Roman" w:hAnsi="Times New Roman" w:cs="Times New Roman"/>
        </w:rPr>
        <w:t>организации</w:t>
      </w:r>
      <w:r w:rsidRPr="00C62C07">
        <w:rPr>
          <w:rFonts w:ascii="Times New Roman" w:hAnsi="Times New Roman" w:cs="Times New Roman"/>
        </w:rPr>
        <w:tab/>
      </w:r>
      <w:r w:rsidR="00D148B5">
        <w:rPr>
          <w:rFonts w:ascii="Times New Roman" w:hAnsi="Times New Roman" w:cs="Times New Roman"/>
        </w:rPr>
        <w:t xml:space="preserve">                                           </w:t>
      </w:r>
      <w:r w:rsidR="00EC5990">
        <w:rPr>
          <w:rFonts w:ascii="Times New Roman" w:hAnsi="Times New Roman" w:cs="Times New Roman"/>
        </w:rPr>
        <w:t xml:space="preserve">                           </w:t>
      </w:r>
      <w:r w:rsidR="008D7C47">
        <w:rPr>
          <w:rFonts w:ascii="Times New Roman" w:hAnsi="Times New Roman" w:cs="Times New Roman"/>
        </w:rPr>
        <w:t xml:space="preserve">   </w:t>
      </w:r>
      <w:r w:rsidR="00BB7395">
        <w:rPr>
          <w:rFonts w:ascii="Times New Roman" w:hAnsi="Times New Roman" w:cs="Times New Roman"/>
        </w:rPr>
        <w:t xml:space="preserve"> </w:t>
      </w:r>
      <w:r w:rsidR="008D7C47">
        <w:rPr>
          <w:rFonts w:ascii="Times New Roman" w:hAnsi="Times New Roman" w:cs="Times New Roman"/>
        </w:rPr>
        <w:t xml:space="preserve"> </w:t>
      </w:r>
      <w:r w:rsidR="00D32D5F">
        <w:rPr>
          <w:rFonts w:ascii="Times New Roman" w:hAnsi="Times New Roman" w:cs="Times New Roman"/>
        </w:rPr>
        <w:t>8</w:t>
      </w:r>
    </w:p>
    <w:p w:rsidR="00BB7395" w:rsidRPr="00C62C07" w:rsidRDefault="00BB7395" w:rsidP="00BB7395">
      <w:pPr>
        <w:pStyle w:val="1"/>
        <w:spacing w:before="0" w:after="0"/>
        <w:ind w:right="-1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1.1 Основные реквизиты   </w:t>
      </w:r>
      <w:r>
        <w:rPr>
          <w:rFonts w:ascii="Times New Roman" w:hAnsi="Times New Roman" w:cs="Times New Roman"/>
        </w:rPr>
        <w:tab/>
        <w:t xml:space="preserve">                                            </w:t>
      </w:r>
      <w:r w:rsidR="00452781">
        <w:rPr>
          <w:rFonts w:ascii="Times New Roman" w:hAnsi="Times New Roman" w:cs="Times New Roman"/>
        </w:rPr>
        <w:t xml:space="preserve">                               8</w:t>
      </w:r>
    </w:p>
    <w:p w:rsidR="00BB7395" w:rsidRDefault="00BB7395" w:rsidP="00BB7395">
      <w:pPr>
        <w:pStyle w:val="1"/>
        <w:spacing w:before="0"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1.2 Особенности организационно-правовой формы</w:t>
      </w:r>
    </w:p>
    <w:p w:rsidR="00BB7395" w:rsidRDefault="00BB7395" w:rsidP="00BB7395">
      <w:pPr>
        <w:pStyle w:val="1"/>
        <w:spacing w:before="0" w:after="12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предприятия   </w:t>
      </w:r>
      <w:r w:rsidR="00452781">
        <w:rPr>
          <w:rFonts w:ascii="Times New Roman" w:hAnsi="Times New Roman" w:cs="Times New Roman"/>
        </w:rPr>
        <w:t xml:space="preserve">                                                                                              9</w:t>
      </w:r>
    </w:p>
    <w:p w:rsidR="00BB7395" w:rsidRPr="00C62C07" w:rsidRDefault="00BB7395" w:rsidP="00BB7395">
      <w:pPr>
        <w:pStyle w:val="1"/>
        <w:spacing w:before="0" w:after="0"/>
        <w:ind w:right="-1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1.3 Система налогообложения предприятия                    </w:t>
      </w:r>
      <w:r w:rsidR="00452781">
        <w:rPr>
          <w:rFonts w:ascii="Times New Roman" w:hAnsi="Times New Roman" w:cs="Times New Roman"/>
        </w:rPr>
        <w:t xml:space="preserve">                             10</w:t>
      </w:r>
    </w:p>
    <w:p w:rsidR="00BB7395" w:rsidRDefault="00BB7395" w:rsidP="00BB7395">
      <w:pPr>
        <w:pStyle w:val="1"/>
        <w:spacing w:before="0" w:after="0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1.4 Анализ организационной структуры                          </w:t>
      </w:r>
      <w:r w:rsidR="00452781">
        <w:rPr>
          <w:rFonts w:ascii="Times New Roman" w:hAnsi="Times New Roman" w:cs="Times New Roman"/>
        </w:rPr>
        <w:t xml:space="preserve">                             11</w:t>
      </w:r>
      <w:r>
        <w:rPr>
          <w:rFonts w:ascii="Times New Roman" w:hAnsi="Times New Roman" w:cs="Times New Roman"/>
        </w:rPr>
        <w:t xml:space="preserve"> </w:t>
      </w:r>
    </w:p>
    <w:p w:rsidR="00D32D5F" w:rsidRDefault="00BB7395" w:rsidP="00D32D5F">
      <w:pPr>
        <w:pStyle w:val="1"/>
        <w:spacing w:before="0"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1.5 Анализ основных технико-экономических показателе</w:t>
      </w:r>
      <w:r w:rsidR="00D32D5F">
        <w:rPr>
          <w:rFonts w:ascii="Times New Roman" w:hAnsi="Times New Roman" w:cs="Times New Roman"/>
        </w:rPr>
        <w:t xml:space="preserve">й </w:t>
      </w:r>
    </w:p>
    <w:p w:rsidR="00BB7395" w:rsidRPr="00D32D5F" w:rsidRDefault="00D32D5F" w:rsidP="00D32D5F">
      <w:pPr>
        <w:pStyle w:val="1"/>
        <w:spacing w:before="0" w:after="0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хозяйственной деятельности</w:t>
      </w:r>
      <w:r w:rsidR="00BB7395">
        <w:rPr>
          <w:rFonts w:ascii="Times New Roman" w:hAnsi="Times New Roman" w:cs="Times New Roman"/>
        </w:rPr>
        <w:t xml:space="preserve">            </w:t>
      </w:r>
      <w:r>
        <w:rPr>
          <w:rFonts w:ascii="Times New Roman" w:hAnsi="Times New Roman" w:cs="Times New Roman"/>
        </w:rPr>
        <w:t xml:space="preserve">                           </w:t>
      </w:r>
      <w:r w:rsidR="001A307B">
        <w:rPr>
          <w:rFonts w:ascii="Times New Roman" w:hAnsi="Times New Roman" w:cs="Times New Roman"/>
        </w:rPr>
        <w:t xml:space="preserve">                             </w:t>
      </w:r>
      <w:r w:rsidR="00434167">
        <w:rPr>
          <w:rFonts w:ascii="Times New Roman" w:hAnsi="Times New Roman" w:cs="Times New Roman"/>
        </w:rPr>
        <w:t>13</w:t>
      </w:r>
      <w:r>
        <w:rPr>
          <w:rFonts w:ascii="Times New Roman" w:hAnsi="Times New Roman" w:cs="Times New Roman"/>
        </w:rPr>
        <w:t xml:space="preserve">     </w:t>
      </w:r>
    </w:p>
    <w:p w:rsidR="00C62C07" w:rsidRPr="00C62C07" w:rsidRDefault="00C62C07" w:rsidP="00C01116">
      <w:pPr>
        <w:pStyle w:val="1"/>
        <w:spacing w:before="0" w:after="0"/>
        <w:rPr>
          <w:rFonts w:ascii="Times New Roman" w:hAnsi="Times New Roman" w:cs="Times New Roman"/>
        </w:rPr>
      </w:pPr>
      <w:r w:rsidRPr="00C62C07">
        <w:rPr>
          <w:rFonts w:ascii="Times New Roman" w:hAnsi="Times New Roman" w:cs="Times New Roman"/>
        </w:rPr>
        <w:t xml:space="preserve">2 </w:t>
      </w:r>
      <w:r w:rsidR="00C01116">
        <w:rPr>
          <w:rFonts w:ascii="Times New Roman" w:hAnsi="Times New Roman" w:cs="Times New Roman"/>
        </w:rPr>
        <w:t>Нормативно-правовые аспекты деятельности организации</w:t>
      </w:r>
      <w:r w:rsidR="008D7C47">
        <w:rPr>
          <w:rFonts w:ascii="Times New Roman" w:hAnsi="Times New Roman" w:cs="Times New Roman"/>
        </w:rPr>
        <w:t xml:space="preserve">   </w:t>
      </w:r>
      <w:r w:rsidR="00C01116">
        <w:rPr>
          <w:rFonts w:ascii="Times New Roman" w:hAnsi="Times New Roman" w:cs="Times New Roman"/>
        </w:rPr>
        <w:t xml:space="preserve">                           </w:t>
      </w:r>
      <w:r w:rsidR="00434167">
        <w:rPr>
          <w:rFonts w:ascii="Times New Roman" w:hAnsi="Times New Roman" w:cs="Times New Roman"/>
        </w:rPr>
        <w:t>15</w:t>
      </w:r>
    </w:p>
    <w:p w:rsidR="00C62C07" w:rsidRDefault="00C62C07" w:rsidP="00C01116">
      <w:pPr>
        <w:pStyle w:val="1"/>
        <w:spacing w:before="0" w:after="0"/>
        <w:rPr>
          <w:rFonts w:ascii="Times New Roman" w:hAnsi="Times New Roman" w:cs="Times New Roman"/>
        </w:rPr>
      </w:pPr>
      <w:r w:rsidRPr="00C62C07">
        <w:rPr>
          <w:rFonts w:ascii="Times New Roman" w:hAnsi="Times New Roman" w:cs="Times New Roman"/>
        </w:rPr>
        <w:t xml:space="preserve">3 </w:t>
      </w:r>
      <w:r w:rsidR="00C01116">
        <w:rPr>
          <w:rFonts w:ascii="Times New Roman" w:hAnsi="Times New Roman" w:cs="Times New Roman"/>
        </w:rPr>
        <w:t xml:space="preserve">Экономический анализ показателей деятельности организации                       </w:t>
      </w:r>
      <w:r w:rsidR="00434167">
        <w:rPr>
          <w:rFonts w:ascii="Times New Roman" w:hAnsi="Times New Roman" w:cs="Times New Roman"/>
        </w:rPr>
        <w:t>19</w:t>
      </w:r>
    </w:p>
    <w:p w:rsidR="00CC33CD" w:rsidRDefault="00C01116" w:rsidP="00DA233F">
      <w:pPr>
        <w:pStyle w:val="1"/>
        <w:spacing w:before="0" w:after="0"/>
        <w:ind w:right="-1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 </w:t>
      </w:r>
      <w:r w:rsidR="00E8150D">
        <w:rPr>
          <w:rFonts w:ascii="Times New Roman" w:hAnsi="Times New Roman" w:cs="Times New Roman"/>
        </w:rPr>
        <w:t>Анализ состава и структуры трудовых ресурсов</w:t>
      </w:r>
      <w:r w:rsidR="00CC33CD">
        <w:rPr>
          <w:rFonts w:ascii="Times New Roman" w:hAnsi="Times New Roman" w:cs="Times New Roman"/>
        </w:rPr>
        <w:t xml:space="preserve">                                   </w:t>
      </w:r>
      <w:r w:rsidR="00434167">
        <w:rPr>
          <w:rFonts w:ascii="Times New Roman" w:hAnsi="Times New Roman" w:cs="Times New Roman"/>
        </w:rPr>
        <w:t>19</w:t>
      </w:r>
    </w:p>
    <w:p w:rsidR="00CC33CD" w:rsidRPr="00CC33CD" w:rsidRDefault="00CC33CD" w:rsidP="00CC33CD">
      <w:pPr>
        <w:pStyle w:val="1"/>
        <w:spacing w:before="0" w:after="0"/>
        <w:ind w:firstLine="709"/>
        <w:rPr>
          <w:rFonts w:ascii="Times New Roman" w:hAnsi="Times New Roman" w:cs="Times New Roman"/>
        </w:rPr>
      </w:pPr>
      <w:r w:rsidRPr="00CC33CD">
        <w:rPr>
          <w:rFonts w:ascii="Times New Roman" w:hAnsi="Times New Roman" w:cs="Times New Roman"/>
        </w:rPr>
        <w:t>3.2 Анализ состава и структуры имущества</w:t>
      </w:r>
      <w:r w:rsidRPr="00CC33C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                             </w:t>
      </w:r>
      <w:r w:rsidR="00434167">
        <w:rPr>
          <w:rFonts w:ascii="Times New Roman" w:hAnsi="Times New Roman" w:cs="Times New Roman"/>
        </w:rPr>
        <w:t>22</w:t>
      </w:r>
    </w:p>
    <w:p w:rsidR="00C01116" w:rsidRDefault="00CC33CD" w:rsidP="00CC33CD">
      <w:pPr>
        <w:pStyle w:val="1"/>
        <w:spacing w:before="0" w:after="0"/>
        <w:ind w:right="-1" w:firstLine="709"/>
        <w:rPr>
          <w:rFonts w:ascii="Times New Roman" w:hAnsi="Times New Roman" w:cs="Times New Roman"/>
        </w:rPr>
      </w:pPr>
      <w:r w:rsidRPr="00CC33CD">
        <w:rPr>
          <w:rFonts w:ascii="Times New Roman" w:hAnsi="Times New Roman" w:cs="Times New Roman"/>
        </w:rPr>
        <w:t>3.3 Анализ формирования финансового результата организации</w:t>
      </w:r>
      <w:r w:rsidRPr="00CC33CD">
        <w:rPr>
          <w:rFonts w:ascii="Times New Roman" w:hAnsi="Times New Roman" w:cs="Times New Roman"/>
        </w:rPr>
        <w:tab/>
      </w:r>
      <w:r w:rsidR="00DA0A48">
        <w:rPr>
          <w:rFonts w:ascii="Times New Roman" w:hAnsi="Times New Roman" w:cs="Times New Roman"/>
        </w:rPr>
        <w:t xml:space="preserve">           </w:t>
      </w:r>
      <w:r w:rsidR="00434167">
        <w:rPr>
          <w:rFonts w:ascii="Times New Roman" w:hAnsi="Times New Roman" w:cs="Times New Roman"/>
        </w:rPr>
        <w:t>26</w:t>
      </w:r>
    </w:p>
    <w:p w:rsidR="00C01116" w:rsidRDefault="00C62C07" w:rsidP="00E8150D">
      <w:pPr>
        <w:pStyle w:val="1"/>
        <w:spacing w:before="0" w:after="0" w:line="240" w:lineRule="auto"/>
        <w:rPr>
          <w:rFonts w:ascii="Times New Roman" w:hAnsi="Times New Roman" w:cs="Times New Roman"/>
        </w:rPr>
      </w:pPr>
      <w:r w:rsidRPr="00C62C07">
        <w:rPr>
          <w:rFonts w:ascii="Times New Roman" w:hAnsi="Times New Roman" w:cs="Times New Roman"/>
        </w:rPr>
        <w:t xml:space="preserve">4 </w:t>
      </w:r>
      <w:r w:rsidR="00C01116">
        <w:rPr>
          <w:rFonts w:ascii="Times New Roman" w:hAnsi="Times New Roman" w:cs="Times New Roman"/>
        </w:rPr>
        <w:t xml:space="preserve">Разработка рекомендаций по совершенствованию </w:t>
      </w:r>
    </w:p>
    <w:p w:rsidR="00C62C07" w:rsidRPr="00C62C07" w:rsidRDefault="00C01116" w:rsidP="00E8150D">
      <w:pPr>
        <w:pStyle w:val="1"/>
        <w:spacing w:before="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хозяйственной деятельности организации</w:t>
      </w:r>
      <w:r w:rsidR="00C62C07" w:rsidRPr="00C62C07">
        <w:rPr>
          <w:rFonts w:ascii="Times New Roman" w:hAnsi="Times New Roman" w:cs="Times New Roman"/>
        </w:rPr>
        <w:tab/>
      </w:r>
      <w:r w:rsidR="008D7C47">
        <w:rPr>
          <w:rFonts w:ascii="Times New Roman" w:hAnsi="Times New Roman" w:cs="Times New Roman"/>
        </w:rPr>
        <w:t xml:space="preserve">                      </w:t>
      </w:r>
      <w:r w:rsidR="00DA0A48">
        <w:rPr>
          <w:rFonts w:ascii="Times New Roman" w:hAnsi="Times New Roman" w:cs="Times New Roman"/>
        </w:rPr>
        <w:t xml:space="preserve">                              </w:t>
      </w:r>
      <w:r w:rsidR="00434167">
        <w:rPr>
          <w:rFonts w:ascii="Times New Roman" w:hAnsi="Times New Roman" w:cs="Times New Roman"/>
        </w:rPr>
        <w:t>28</w:t>
      </w:r>
    </w:p>
    <w:p w:rsidR="00C62C07" w:rsidRPr="00C62C07" w:rsidRDefault="00C62C07" w:rsidP="00E8150D">
      <w:pPr>
        <w:pStyle w:val="1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Pr="00C62C07">
        <w:rPr>
          <w:rFonts w:ascii="Times New Roman" w:hAnsi="Times New Roman" w:cs="Times New Roman"/>
        </w:rPr>
        <w:t>Заключение</w:t>
      </w:r>
      <w:r w:rsidRPr="00C62C07">
        <w:rPr>
          <w:rFonts w:ascii="Times New Roman" w:hAnsi="Times New Roman" w:cs="Times New Roman"/>
        </w:rPr>
        <w:tab/>
      </w:r>
      <w:r w:rsidR="008D7C47">
        <w:rPr>
          <w:rFonts w:ascii="Times New Roman" w:hAnsi="Times New Roman" w:cs="Times New Roman"/>
        </w:rPr>
        <w:t xml:space="preserve">                                                                                               </w:t>
      </w:r>
      <w:r w:rsidR="00DA0A48">
        <w:rPr>
          <w:rFonts w:ascii="Times New Roman" w:hAnsi="Times New Roman" w:cs="Times New Roman"/>
        </w:rPr>
        <w:t xml:space="preserve">        </w:t>
      </w:r>
      <w:r w:rsidR="00434167">
        <w:rPr>
          <w:rFonts w:ascii="Times New Roman" w:hAnsi="Times New Roman" w:cs="Times New Roman"/>
        </w:rPr>
        <w:t>31</w:t>
      </w:r>
    </w:p>
    <w:p w:rsidR="00095F59" w:rsidRDefault="00C62C07" w:rsidP="00E8150D">
      <w:pPr>
        <w:pStyle w:val="1"/>
        <w:spacing w:before="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Pr="00C62C07">
        <w:rPr>
          <w:rFonts w:ascii="Times New Roman" w:hAnsi="Times New Roman" w:cs="Times New Roman"/>
        </w:rPr>
        <w:t>С</w:t>
      </w:r>
      <w:r w:rsidR="00D148B5">
        <w:rPr>
          <w:rFonts w:ascii="Times New Roman" w:hAnsi="Times New Roman" w:cs="Times New Roman"/>
        </w:rPr>
        <w:t>писок использованных</w:t>
      </w:r>
      <w:r w:rsidRPr="00C62C07">
        <w:rPr>
          <w:rFonts w:ascii="Times New Roman" w:hAnsi="Times New Roman" w:cs="Times New Roman"/>
        </w:rPr>
        <w:t xml:space="preserve"> источников</w:t>
      </w:r>
      <w:r w:rsidRPr="00C62C07">
        <w:rPr>
          <w:rFonts w:ascii="Times New Roman" w:hAnsi="Times New Roman" w:cs="Times New Roman"/>
        </w:rPr>
        <w:tab/>
      </w:r>
      <w:r w:rsidR="008D7C47">
        <w:rPr>
          <w:rFonts w:ascii="Times New Roman" w:hAnsi="Times New Roman" w:cs="Times New Roman"/>
        </w:rPr>
        <w:t xml:space="preserve">                                </w:t>
      </w:r>
      <w:r w:rsidR="00DA0A48">
        <w:rPr>
          <w:rFonts w:ascii="Times New Roman" w:hAnsi="Times New Roman" w:cs="Times New Roman"/>
        </w:rPr>
        <w:t xml:space="preserve">                              </w:t>
      </w:r>
      <w:r w:rsidR="00434167">
        <w:rPr>
          <w:rFonts w:ascii="Times New Roman" w:hAnsi="Times New Roman" w:cs="Times New Roman"/>
        </w:rPr>
        <w:t>33</w:t>
      </w:r>
    </w:p>
    <w:p w:rsidR="00C01116" w:rsidRPr="00C01116" w:rsidRDefault="00C01116" w:rsidP="00C01116">
      <w:pPr>
        <w:spacing w:line="360" w:lineRule="auto"/>
        <w:rPr>
          <w:sz w:val="28"/>
          <w:szCs w:val="28"/>
        </w:rPr>
      </w:pPr>
    </w:p>
    <w:p w:rsidR="00095F59" w:rsidRDefault="00095F59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5D40D0">
      <w:pPr>
        <w:pStyle w:val="a3"/>
        <w:ind w:left="0" w:right="0"/>
        <w:jc w:val="center"/>
        <w:rPr>
          <w:sz w:val="28"/>
          <w:szCs w:val="28"/>
          <w:lang w:eastAsia="ar-SA"/>
        </w:rPr>
      </w:pPr>
    </w:p>
    <w:p w:rsidR="00301FA1" w:rsidRDefault="00301FA1" w:rsidP="00D32D5F">
      <w:pPr>
        <w:pStyle w:val="a3"/>
        <w:ind w:left="0" w:right="0"/>
        <w:rPr>
          <w:sz w:val="28"/>
          <w:szCs w:val="28"/>
          <w:lang w:eastAsia="ar-SA"/>
        </w:rPr>
      </w:pPr>
    </w:p>
    <w:p w:rsidR="00D32D5F" w:rsidRDefault="00D32D5F" w:rsidP="00D32D5F">
      <w:pPr>
        <w:pStyle w:val="a3"/>
        <w:ind w:left="0" w:right="0"/>
        <w:rPr>
          <w:sz w:val="28"/>
          <w:szCs w:val="28"/>
          <w:lang w:eastAsia="ar-SA"/>
        </w:rPr>
      </w:pPr>
    </w:p>
    <w:p w:rsidR="00E8150D" w:rsidRDefault="00E8150D" w:rsidP="00E8150D">
      <w:pPr>
        <w:pStyle w:val="a3"/>
        <w:ind w:left="0" w:right="0"/>
        <w:rPr>
          <w:sz w:val="28"/>
          <w:szCs w:val="28"/>
          <w:lang w:eastAsia="ar-SA"/>
        </w:rPr>
      </w:pPr>
    </w:p>
    <w:p w:rsidR="00825DF5" w:rsidRDefault="00825DF5" w:rsidP="00CC33CD">
      <w:pPr>
        <w:pStyle w:val="a3"/>
        <w:spacing w:after="240"/>
        <w:ind w:left="0" w:right="0"/>
        <w:rPr>
          <w:rFonts w:ascii="Arial" w:hAnsi="Arial" w:cs="Arial"/>
          <w:sz w:val="30"/>
          <w:szCs w:val="28"/>
          <w:lang w:eastAsia="ar-SA"/>
        </w:rPr>
      </w:pPr>
    </w:p>
    <w:p w:rsidR="00301FA1" w:rsidRPr="00E8150D" w:rsidRDefault="00301FA1" w:rsidP="00460F2D">
      <w:pPr>
        <w:pStyle w:val="a3"/>
        <w:spacing w:after="240"/>
        <w:ind w:left="0" w:right="0"/>
        <w:jc w:val="center"/>
        <w:rPr>
          <w:sz w:val="28"/>
          <w:szCs w:val="28"/>
          <w:lang w:eastAsia="ar-SA"/>
        </w:rPr>
      </w:pPr>
      <w:r w:rsidRPr="00301FA1">
        <w:rPr>
          <w:rFonts w:ascii="Arial" w:hAnsi="Arial" w:cs="Arial"/>
          <w:sz w:val="30"/>
          <w:szCs w:val="28"/>
          <w:lang w:eastAsia="ar-SA"/>
        </w:rPr>
        <w:lastRenderedPageBreak/>
        <w:t>Введение</w:t>
      </w:r>
    </w:p>
    <w:p w:rsidR="001F276A" w:rsidRPr="00A043C2" w:rsidRDefault="004759AD" w:rsidP="00A043C2">
      <w:pPr>
        <w:spacing w:line="360" w:lineRule="auto"/>
        <w:ind w:firstLine="709"/>
        <w:jc w:val="both"/>
        <w:rPr>
          <w:sz w:val="28"/>
          <w:szCs w:val="28"/>
        </w:rPr>
      </w:pPr>
      <w:r w:rsidRPr="004759AD">
        <w:rPr>
          <w:sz w:val="28"/>
          <w:szCs w:val="28"/>
        </w:rPr>
        <w:t>Данная</w:t>
      </w:r>
      <w:r w:rsidRPr="004759AD">
        <w:rPr>
          <w:spacing w:val="-14"/>
          <w:sz w:val="28"/>
          <w:szCs w:val="28"/>
        </w:rPr>
        <w:t xml:space="preserve"> </w:t>
      </w:r>
      <w:r w:rsidRPr="004759AD">
        <w:rPr>
          <w:sz w:val="28"/>
          <w:szCs w:val="28"/>
        </w:rPr>
        <w:t>работа</w:t>
      </w:r>
      <w:r w:rsidRPr="004759AD">
        <w:rPr>
          <w:spacing w:val="-14"/>
          <w:sz w:val="28"/>
          <w:szCs w:val="28"/>
        </w:rPr>
        <w:t xml:space="preserve"> </w:t>
      </w:r>
      <w:r w:rsidRPr="004759AD">
        <w:rPr>
          <w:sz w:val="28"/>
          <w:szCs w:val="28"/>
        </w:rPr>
        <w:t>представляет</w:t>
      </w:r>
      <w:r w:rsidRPr="004759AD">
        <w:rPr>
          <w:spacing w:val="-16"/>
          <w:sz w:val="28"/>
          <w:szCs w:val="28"/>
        </w:rPr>
        <w:t xml:space="preserve"> </w:t>
      </w:r>
      <w:r w:rsidRPr="004759AD">
        <w:rPr>
          <w:sz w:val="28"/>
          <w:szCs w:val="28"/>
        </w:rPr>
        <w:t>собой</w:t>
      </w:r>
      <w:r w:rsidRPr="004759AD">
        <w:rPr>
          <w:spacing w:val="-14"/>
          <w:sz w:val="28"/>
          <w:szCs w:val="28"/>
        </w:rPr>
        <w:t xml:space="preserve"> </w:t>
      </w:r>
      <w:r w:rsidRPr="004759AD">
        <w:rPr>
          <w:sz w:val="28"/>
          <w:szCs w:val="28"/>
        </w:rPr>
        <w:t>отчет</w:t>
      </w:r>
      <w:r w:rsidRPr="004759AD">
        <w:rPr>
          <w:spacing w:val="-11"/>
          <w:sz w:val="28"/>
          <w:szCs w:val="28"/>
        </w:rPr>
        <w:t xml:space="preserve"> </w:t>
      </w:r>
      <w:r w:rsidRPr="004759AD">
        <w:rPr>
          <w:sz w:val="28"/>
          <w:szCs w:val="28"/>
        </w:rPr>
        <w:t>о</w:t>
      </w:r>
      <w:r w:rsidRPr="004759AD">
        <w:rPr>
          <w:spacing w:val="-14"/>
          <w:sz w:val="28"/>
          <w:szCs w:val="28"/>
        </w:rPr>
        <w:t xml:space="preserve"> </w:t>
      </w:r>
      <w:r w:rsidRPr="004759AD">
        <w:rPr>
          <w:sz w:val="28"/>
          <w:szCs w:val="28"/>
        </w:rPr>
        <w:t>прохождении</w:t>
      </w:r>
      <w:r w:rsidR="00460F2D" w:rsidRPr="00460F2D">
        <w:rPr>
          <w:sz w:val="28"/>
          <w:szCs w:val="28"/>
        </w:rPr>
        <w:t xml:space="preserve"> производственной </w:t>
      </w:r>
      <w:r w:rsidR="00A043C2">
        <w:rPr>
          <w:sz w:val="28"/>
          <w:szCs w:val="28"/>
        </w:rPr>
        <w:t>технологической</w:t>
      </w:r>
      <w:r w:rsidR="005106CB">
        <w:rPr>
          <w:sz w:val="28"/>
          <w:szCs w:val="28"/>
        </w:rPr>
        <w:t>.</w:t>
      </w:r>
      <w:r w:rsidR="00A043C2">
        <w:rPr>
          <w:sz w:val="28"/>
          <w:szCs w:val="28"/>
        </w:rPr>
        <w:t xml:space="preserve"> Практика </w:t>
      </w:r>
      <w:r w:rsidR="001F276A">
        <w:rPr>
          <w:sz w:val="28"/>
          <w:szCs w:val="28"/>
        </w:rPr>
        <w:t xml:space="preserve">была пройдена у </w:t>
      </w:r>
      <w:r w:rsidR="001F276A">
        <w:rPr>
          <w:color w:val="000000" w:themeColor="text1"/>
          <w:sz w:val="28"/>
          <w:szCs w:val="28"/>
        </w:rPr>
        <w:t>ИП Сокольской Елены Евгеньевны в магазине «Монолит» по адресу г. Артем, ул. Постникова, д. 4</w:t>
      </w:r>
      <w:r w:rsidR="00CD40D1">
        <w:rPr>
          <w:color w:val="000000" w:themeColor="text1"/>
          <w:sz w:val="28"/>
          <w:szCs w:val="28"/>
        </w:rPr>
        <w:t xml:space="preserve"> в период с 16 июня по 19 июля 2025 года</w:t>
      </w:r>
      <w:r w:rsidR="000A6EC6">
        <w:rPr>
          <w:color w:val="000000" w:themeColor="text1"/>
          <w:sz w:val="28"/>
          <w:szCs w:val="28"/>
        </w:rPr>
        <w:t xml:space="preserve"> в качестве менеджера по торговому залу</w:t>
      </w:r>
      <w:r w:rsidR="001F276A">
        <w:rPr>
          <w:color w:val="000000" w:themeColor="text1"/>
          <w:sz w:val="28"/>
          <w:szCs w:val="28"/>
        </w:rPr>
        <w:t>. Основным видом деятельности</w:t>
      </w:r>
      <w:r w:rsidR="00D25993">
        <w:rPr>
          <w:color w:val="000000" w:themeColor="text1"/>
          <w:sz w:val="28"/>
          <w:szCs w:val="28"/>
        </w:rPr>
        <w:t xml:space="preserve"> предприятия является торговля</w:t>
      </w:r>
      <w:r w:rsidR="00D25993" w:rsidRPr="00D25993">
        <w:rPr>
          <w:sz w:val="28"/>
          <w:szCs w:val="28"/>
        </w:rPr>
        <w:t xml:space="preserve"> </w:t>
      </w:r>
      <w:r w:rsidR="00D25993" w:rsidRPr="003D5D9E">
        <w:rPr>
          <w:sz w:val="28"/>
          <w:szCs w:val="28"/>
        </w:rPr>
        <w:t>лакокрасочными материалами, деревянными строительными конструкциям</w:t>
      </w:r>
      <w:r w:rsidR="00D25993">
        <w:rPr>
          <w:sz w:val="28"/>
          <w:szCs w:val="28"/>
        </w:rPr>
        <w:t xml:space="preserve">и и производство деревянных </w:t>
      </w:r>
      <w:r w:rsidR="00D25993" w:rsidRPr="003D5D9E">
        <w:rPr>
          <w:sz w:val="28"/>
          <w:szCs w:val="28"/>
        </w:rPr>
        <w:t>изделий</w:t>
      </w:r>
      <w:r w:rsidR="00D25993">
        <w:rPr>
          <w:sz w:val="28"/>
          <w:szCs w:val="28"/>
        </w:rPr>
        <w:t>.</w:t>
      </w:r>
    </w:p>
    <w:p w:rsidR="00D32D5F" w:rsidRDefault="00D32D5F" w:rsidP="001F276A">
      <w:pPr>
        <w:spacing w:line="360" w:lineRule="auto"/>
        <w:ind w:firstLine="709"/>
        <w:jc w:val="both"/>
        <w:rPr>
          <w:sz w:val="28"/>
          <w:szCs w:val="28"/>
        </w:rPr>
      </w:pPr>
      <w:r w:rsidRPr="00D32D5F">
        <w:rPr>
          <w:sz w:val="28"/>
          <w:szCs w:val="28"/>
        </w:rPr>
        <w:t>Цель производств</w:t>
      </w:r>
      <w:r w:rsidR="00375469">
        <w:rPr>
          <w:sz w:val="28"/>
          <w:szCs w:val="28"/>
        </w:rPr>
        <w:t xml:space="preserve">енной технологической практики </w:t>
      </w:r>
      <w:r w:rsidRPr="00D32D5F">
        <w:rPr>
          <w:sz w:val="28"/>
          <w:szCs w:val="28"/>
        </w:rPr>
        <w:t xml:space="preserve">— закрепить теоретические знания и приобрести практические навыки работы с технологическими процессами на реальном производстве для подготовки студентов </w:t>
      </w:r>
      <w:r>
        <w:rPr>
          <w:sz w:val="28"/>
          <w:szCs w:val="28"/>
        </w:rPr>
        <w:t xml:space="preserve">к профессиональной деятельности, развить профессиональное мышление и ответственность и подготовиться </w:t>
      </w:r>
      <w:r w:rsidRPr="00D32D5F">
        <w:rPr>
          <w:sz w:val="28"/>
          <w:szCs w:val="28"/>
        </w:rPr>
        <w:t>к будущей профессиональной деятельности</w:t>
      </w:r>
      <w:r>
        <w:rPr>
          <w:sz w:val="28"/>
          <w:szCs w:val="28"/>
        </w:rPr>
        <w:t>.</w:t>
      </w:r>
    </w:p>
    <w:p w:rsidR="001F276A" w:rsidRDefault="001F276A" w:rsidP="001F276A">
      <w:pPr>
        <w:spacing w:line="360" w:lineRule="auto"/>
        <w:ind w:firstLine="709"/>
        <w:jc w:val="both"/>
        <w:rPr>
          <w:sz w:val="28"/>
          <w:szCs w:val="28"/>
        </w:rPr>
      </w:pPr>
      <w:r w:rsidRPr="001F276A">
        <w:rPr>
          <w:sz w:val="28"/>
          <w:szCs w:val="28"/>
        </w:rPr>
        <w:t xml:space="preserve">Задачи практики: </w:t>
      </w:r>
    </w:p>
    <w:p w:rsidR="00D32D5F" w:rsidRPr="00D32D5F" w:rsidRDefault="002E6C5E" w:rsidP="00D32D5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1F276A" w:rsidRPr="001F276A">
        <w:rPr>
          <w:sz w:val="28"/>
          <w:szCs w:val="28"/>
        </w:rPr>
        <w:t xml:space="preserve"> </w:t>
      </w:r>
      <w:r w:rsidR="00D32D5F" w:rsidRPr="00D32D5F">
        <w:rPr>
          <w:sz w:val="28"/>
          <w:szCs w:val="28"/>
        </w:rPr>
        <w:t>Ознакомление студентов с организацией и технологией производственного процесса на предприятии.</w:t>
      </w:r>
    </w:p>
    <w:p w:rsidR="00D32D5F" w:rsidRPr="00D32D5F" w:rsidRDefault="002E6C5E" w:rsidP="00D32D5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D32D5F">
        <w:rPr>
          <w:sz w:val="28"/>
          <w:szCs w:val="28"/>
        </w:rPr>
        <w:t xml:space="preserve"> </w:t>
      </w:r>
      <w:r w:rsidR="00D32D5F" w:rsidRPr="00D32D5F">
        <w:rPr>
          <w:sz w:val="28"/>
          <w:szCs w:val="28"/>
        </w:rPr>
        <w:t>Приобретение практических навыков работы с оборудованием и инструментами, применяемыми в отрасли.</w:t>
      </w:r>
    </w:p>
    <w:p w:rsidR="00D32D5F" w:rsidRPr="00D32D5F" w:rsidRDefault="002E6C5E" w:rsidP="00D32D5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D32D5F">
        <w:rPr>
          <w:sz w:val="28"/>
          <w:szCs w:val="28"/>
        </w:rPr>
        <w:t xml:space="preserve"> </w:t>
      </w:r>
      <w:r w:rsidR="00D32D5F" w:rsidRPr="00D32D5F">
        <w:rPr>
          <w:sz w:val="28"/>
          <w:szCs w:val="28"/>
        </w:rPr>
        <w:t>Изучение технологической документации, с</w:t>
      </w:r>
      <w:r w:rsidR="00D32D5F">
        <w:rPr>
          <w:sz w:val="28"/>
          <w:szCs w:val="28"/>
        </w:rPr>
        <w:t>тандартов и норм, используемых в организации</w:t>
      </w:r>
      <w:r w:rsidR="00D32D5F" w:rsidRPr="00D32D5F">
        <w:rPr>
          <w:sz w:val="28"/>
          <w:szCs w:val="28"/>
        </w:rPr>
        <w:t>.</w:t>
      </w:r>
    </w:p>
    <w:p w:rsidR="00D32D5F" w:rsidRPr="00D32D5F" w:rsidRDefault="002E6C5E" w:rsidP="00D32D5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D32D5F">
        <w:rPr>
          <w:sz w:val="28"/>
          <w:szCs w:val="28"/>
        </w:rPr>
        <w:t xml:space="preserve"> </w:t>
      </w:r>
      <w:r w:rsidR="00D32D5F" w:rsidRPr="00D32D5F">
        <w:rPr>
          <w:sz w:val="28"/>
          <w:szCs w:val="28"/>
        </w:rPr>
        <w:t>Укрепление профессионального мышления и ответственности в условиях реального производства.</w:t>
      </w:r>
    </w:p>
    <w:p w:rsidR="001F276A" w:rsidRDefault="002E6C5E" w:rsidP="00D32D5F">
      <w:pPr>
        <w:spacing w:line="360" w:lineRule="auto"/>
        <w:ind w:firstLine="709"/>
        <w:jc w:val="both"/>
        <w:rPr>
          <w:rFonts w:ascii="Arial" w:hAnsi="Arial" w:cs="Arial"/>
          <w:sz w:val="30"/>
          <w:szCs w:val="28"/>
          <w:lang w:eastAsia="ar-SA"/>
        </w:rPr>
      </w:pPr>
      <w:r>
        <w:rPr>
          <w:sz w:val="28"/>
          <w:szCs w:val="28"/>
        </w:rPr>
        <w:t>5</w:t>
      </w:r>
      <w:r w:rsidR="00D32D5F">
        <w:rPr>
          <w:sz w:val="28"/>
          <w:szCs w:val="28"/>
        </w:rPr>
        <w:t xml:space="preserve"> </w:t>
      </w:r>
      <w:r w:rsidR="00D32D5F" w:rsidRPr="00D32D5F">
        <w:rPr>
          <w:sz w:val="28"/>
          <w:szCs w:val="28"/>
        </w:rPr>
        <w:t>Подготовка студентов к самостоятельной работе и принятию профессиональных решений.</w:t>
      </w:r>
    </w:p>
    <w:p w:rsidR="00301FA1" w:rsidRDefault="00301FA1" w:rsidP="00301FA1">
      <w:pPr>
        <w:pStyle w:val="a3"/>
        <w:spacing w:after="240"/>
        <w:ind w:left="0" w:right="0"/>
        <w:jc w:val="center"/>
        <w:rPr>
          <w:rFonts w:ascii="Arial" w:hAnsi="Arial" w:cs="Arial"/>
          <w:sz w:val="30"/>
          <w:szCs w:val="28"/>
          <w:lang w:eastAsia="ar-SA"/>
        </w:rPr>
      </w:pPr>
    </w:p>
    <w:p w:rsidR="00301FA1" w:rsidRDefault="00301FA1" w:rsidP="00301FA1">
      <w:pPr>
        <w:pStyle w:val="a3"/>
        <w:spacing w:after="240"/>
        <w:ind w:left="0" w:right="0"/>
        <w:jc w:val="center"/>
        <w:rPr>
          <w:rFonts w:ascii="Arial" w:hAnsi="Arial" w:cs="Arial"/>
          <w:sz w:val="30"/>
          <w:szCs w:val="28"/>
          <w:lang w:eastAsia="ar-SA"/>
        </w:rPr>
      </w:pPr>
    </w:p>
    <w:p w:rsidR="00301FA1" w:rsidRDefault="00301FA1" w:rsidP="00301FA1">
      <w:pPr>
        <w:pStyle w:val="a3"/>
        <w:spacing w:after="240"/>
        <w:ind w:left="0" w:right="0"/>
        <w:jc w:val="center"/>
        <w:rPr>
          <w:rFonts w:ascii="Arial" w:hAnsi="Arial" w:cs="Arial"/>
          <w:sz w:val="30"/>
          <w:szCs w:val="28"/>
          <w:lang w:eastAsia="ar-SA"/>
        </w:rPr>
      </w:pPr>
    </w:p>
    <w:p w:rsidR="00301FA1" w:rsidRDefault="00301FA1" w:rsidP="00D32D5F">
      <w:pPr>
        <w:pStyle w:val="a3"/>
        <w:spacing w:after="240"/>
        <w:ind w:left="0" w:right="0"/>
        <w:rPr>
          <w:rFonts w:ascii="Arial" w:hAnsi="Arial" w:cs="Arial"/>
          <w:sz w:val="30"/>
          <w:szCs w:val="28"/>
          <w:lang w:eastAsia="ar-SA"/>
        </w:rPr>
      </w:pPr>
    </w:p>
    <w:p w:rsidR="00D148B5" w:rsidRPr="00D148B5" w:rsidRDefault="00D148B5" w:rsidP="007D43D0">
      <w:pPr>
        <w:pStyle w:val="1"/>
        <w:spacing w:before="0" w:after="0" w:line="240" w:lineRule="auto"/>
        <w:ind w:firstLine="709"/>
        <w:rPr>
          <w:sz w:val="30"/>
        </w:rPr>
      </w:pPr>
      <w:r w:rsidRPr="00D148B5">
        <w:rPr>
          <w:sz w:val="30"/>
        </w:rPr>
        <w:lastRenderedPageBreak/>
        <w:t xml:space="preserve">1 Характеристика </w:t>
      </w:r>
      <w:r w:rsidR="00D32D5F">
        <w:rPr>
          <w:sz w:val="30"/>
        </w:rPr>
        <w:t>организации</w:t>
      </w:r>
      <w:r w:rsidRPr="00D148B5">
        <w:rPr>
          <w:sz w:val="30"/>
        </w:rPr>
        <w:tab/>
      </w:r>
    </w:p>
    <w:p w:rsidR="00206F28" w:rsidRPr="00206F28" w:rsidRDefault="00D32D5F" w:rsidP="007D43D0">
      <w:pPr>
        <w:pStyle w:val="1"/>
        <w:numPr>
          <w:ilvl w:val="1"/>
          <w:numId w:val="3"/>
        </w:numPr>
        <w:spacing w:after="120" w:line="240" w:lineRule="auto"/>
        <w:rPr>
          <w:rFonts w:ascii="Times New Roman" w:hAnsi="Times New Roman" w:cs="Times New Roman"/>
        </w:rPr>
      </w:pPr>
      <w:r>
        <w:t>Основные реквизиты</w:t>
      </w:r>
    </w:p>
    <w:p w:rsidR="00206F28" w:rsidRDefault="001F276A" w:rsidP="00375469">
      <w:pPr>
        <w:pStyle w:val="1"/>
        <w:spacing w:before="0"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Объектом отчета выступает ИП Сокольская Е.Е. </w:t>
      </w:r>
      <w:r w:rsidR="00206F28" w:rsidRPr="00CF41FD">
        <w:rPr>
          <w:rFonts w:ascii="Times New Roman" w:hAnsi="Times New Roman" w:cs="Times New Roman"/>
        </w:rPr>
        <w:t xml:space="preserve">Основные </w:t>
      </w:r>
      <w:r w:rsidR="00206F28">
        <w:rPr>
          <w:rFonts w:ascii="Times New Roman" w:hAnsi="Times New Roman" w:cs="Times New Roman"/>
        </w:rPr>
        <w:t>данные и реквизиты</w:t>
      </w:r>
      <w:r w:rsidR="00206F28" w:rsidRPr="00CF41FD">
        <w:rPr>
          <w:rFonts w:ascii="Times New Roman" w:hAnsi="Times New Roman" w:cs="Times New Roman"/>
        </w:rPr>
        <w:t xml:space="preserve"> </w:t>
      </w:r>
      <w:r w:rsidR="00BC4442">
        <w:rPr>
          <w:rFonts w:ascii="Times New Roman" w:hAnsi="Times New Roman" w:cs="Times New Roman"/>
        </w:rPr>
        <w:t>об индивидуальном предпринимателе приведены в формате паспорта организации</w:t>
      </w:r>
      <w:r w:rsidR="00206F28" w:rsidRPr="00CF41FD">
        <w:rPr>
          <w:rFonts w:ascii="Times New Roman" w:hAnsi="Times New Roman" w:cs="Times New Roman"/>
        </w:rPr>
        <w:t xml:space="preserve"> в таблице 1.1</w:t>
      </w:r>
      <w:r w:rsidR="00BC4442">
        <w:rPr>
          <w:rFonts w:ascii="Times New Roman" w:hAnsi="Times New Roman" w:cs="Times New Roman"/>
        </w:rPr>
        <w:t>.</w:t>
      </w:r>
    </w:p>
    <w:p w:rsidR="00D148B5" w:rsidRDefault="00206F28" w:rsidP="00375469">
      <w:pPr>
        <w:pStyle w:val="1"/>
        <w:spacing w:after="120" w:line="240" w:lineRule="auto"/>
        <w:rPr>
          <w:rFonts w:ascii="Times New Roman" w:hAnsi="Times New Roman" w:cs="Times New Roman"/>
        </w:rPr>
      </w:pPr>
      <w:r w:rsidRPr="00CF41FD">
        <w:rPr>
          <w:rFonts w:ascii="Times New Roman" w:hAnsi="Times New Roman" w:cs="Times New Roman"/>
        </w:rPr>
        <w:t xml:space="preserve">Таблица 1.1 – </w:t>
      </w:r>
      <w:r>
        <w:rPr>
          <w:rFonts w:ascii="Times New Roman" w:hAnsi="Times New Roman" w:cs="Times New Roman"/>
        </w:rPr>
        <w:t>Паспорт организации</w:t>
      </w:r>
      <w:r w:rsidR="00BC4442">
        <w:rPr>
          <w:rFonts w:ascii="Times New Roman" w:hAnsi="Times New Roman" w:cs="Times New Roman"/>
        </w:rPr>
        <w:t xml:space="preserve"> ИП Сокольская Е.Е.</w:t>
      </w:r>
    </w:p>
    <w:tbl>
      <w:tblPr>
        <w:tblW w:w="9639" w:type="dxa"/>
        <w:tblInd w:w="-5" w:type="dxa"/>
        <w:tblLook w:val="04A0" w:firstRow="1" w:lastRow="0" w:firstColumn="1" w:lastColumn="0" w:noHBand="0" w:noVBand="1"/>
      </w:tblPr>
      <w:tblGrid>
        <w:gridCol w:w="3657"/>
        <w:gridCol w:w="5982"/>
      </w:tblGrid>
      <w:tr w:rsidR="00B120C6" w:rsidTr="00A043C2">
        <w:trPr>
          <w:trHeight w:val="315"/>
        </w:trPr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jc w:val="center"/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Показатели</w:t>
            </w:r>
          </w:p>
        </w:tc>
        <w:tc>
          <w:tcPr>
            <w:tcW w:w="5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jc w:val="center"/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Содержание показателей</w:t>
            </w:r>
          </w:p>
        </w:tc>
      </w:tr>
      <w:tr w:rsidR="00B120C6" w:rsidTr="00A043C2">
        <w:trPr>
          <w:trHeight w:val="630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43C2" w:rsidRDefault="00A043C2">
            <w:pPr>
              <w:rPr>
                <w:color w:val="000000"/>
                <w:szCs w:val="28"/>
                <w:lang w:eastAsia="ar-SA"/>
              </w:rPr>
            </w:pPr>
            <w:r>
              <w:rPr>
                <w:color w:val="000000"/>
                <w:szCs w:val="28"/>
                <w:lang w:eastAsia="ar-SA"/>
              </w:rPr>
              <w:t>Полное наименование</w:t>
            </w:r>
          </w:p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предприятия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Индивидуальный предприниматель Сокольская Елена Евгеньевна</w:t>
            </w:r>
          </w:p>
        </w:tc>
      </w:tr>
      <w:tr w:rsidR="00B120C6" w:rsidTr="00A043C2">
        <w:trPr>
          <w:trHeight w:val="630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Сокращенное наименование предприятия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5106CB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 xml:space="preserve">ИП Сокольская </w:t>
            </w:r>
            <w:r w:rsidR="00B120C6">
              <w:rPr>
                <w:color w:val="000000"/>
                <w:szCs w:val="28"/>
                <w:lang w:eastAsia="ar-SA"/>
              </w:rPr>
              <w:t>Е.Е.</w:t>
            </w:r>
          </w:p>
        </w:tc>
      </w:tr>
      <w:tr w:rsidR="00B120C6" w:rsidTr="00A043C2">
        <w:trPr>
          <w:trHeight w:val="471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Место нахождения предприятия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Россия, Приморский край, г. Артем, ул. Постникова, д. 4</w:t>
            </w:r>
          </w:p>
        </w:tc>
      </w:tr>
      <w:tr w:rsidR="00B120C6" w:rsidTr="00A043C2">
        <w:trPr>
          <w:trHeight w:val="421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Юридический адрес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692771, Приморский край, г. Артем, ул. Зеленая, д. 24</w:t>
            </w:r>
          </w:p>
        </w:tc>
      </w:tr>
      <w:tr w:rsidR="00B120C6" w:rsidTr="00A043C2">
        <w:trPr>
          <w:trHeight w:val="413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Почтовый адрес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692771, Приморский край, г. Артем, ул. Зеленая, д. 24</w:t>
            </w:r>
          </w:p>
        </w:tc>
      </w:tr>
      <w:tr w:rsidR="00B120C6" w:rsidTr="00A043C2">
        <w:trPr>
          <w:trHeight w:val="675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</w:rPr>
              <w:t>Дата государственной регистрации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12.05.2017</w:t>
            </w:r>
          </w:p>
        </w:tc>
      </w:tr>
      <w:tr w:rsidR="00B120C6" w:rsidTr="00A043C2">
        <w:trPr>
          <w:trHeight w:val="315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ИНН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</w:rPr>
              <w:t>253992231586</w:t>
            </w:r>
          </w:p>
        </w:tc>
      </w:tr>
      <w:tr w:rsidR="00B120C6" w:rsidTr="00A043C2">
        <w:trPr>
          <w:trHeight w:val="315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ОКПО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0113509839</w:t>
            </w:r>
          </w:p>
        </w:tc>
      </w:tr>
      <w:tr w:rsidR="00B120C6" w:rsidTr="00A043C2">
        <w:trPr>
          <w:trHeight w:val="315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ОГРНИП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</w:rPr>
              <w:t> 317253600036783</w:t>
            </w:r>
          </w:p>
        </w:tc>
      </w:tr>
      <w:tr w:rsidR="00B120C6" w:rsidTr="00A043C2">
        <w:trPr>
          <w:trHeight w:val="821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ОКВЭД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</w:rPr>
              <w:t>Основной вид деятельности – 47.52</w:t>
            </w:r>
            <w:r>
              <w:rPr>
                <w:color w:val="000000"/>
              </w:rPr>
              <w:br/>
              <w:t>Дополнительные иды деятельности – 16.23.1, 16.29, 25.11, 43.99.5, 43.99.7</w:t>
            </w:r>
          </w:p>
        </w:tc>
      </w:tr>
      <w:tr w:rsidR="00B120C6" w:rsidTr="00A043C2">
        <w:trPr>
          <w:trHeight w:val="313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Наименование банка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Дальневосточный филиал ПАО Росбанк</w:t>
            </w:r>
          </w:p>
        </w:tc>
      </w:tr>
      <w:tr w:rsidR="00B120C6" w:rsidTr="00A043C2">
        <w:trPr>
          <w:trHeight w:val="315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</w:rPr>
              <w:t>Корреспондентский счет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</w:rPr>
              <w:t> 30101810300000000871</w:t>
            </w:r>
          </w:p>
        </w:tc>
      </w:tr>
      <w:tr w:rsidR="00B120C6" w:rsidTr="00A043C2">
        <w:trPr>
          <w:trHeight w:val="345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Расчетный счет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</w:rPr>
              <w:t> 40802810845570000011</w:t>
            </w:r>
          </w:p>
        </w:tc>
      </w:tr>
      <w:tr w:rsidR="00B120C6" w:rsidTr="00A043C2">
        <w:trPr>
          <w:trHeight w:val="345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Директор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Сокольская Елена Евгеньевна</w:t>
            </w:r>
          </w:p>
        </w:tc>
      </w:tr>
      <w:tr w:rsidR="00B120C6" w:rsidTr="00A043C2">
        <w:trPr>
          <w:trHeight w:val="315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Телефон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+7 (902) 526-97-27</w:t>
            </w:r>
          </w:p>
        </w:tc>
      </w:tr>
      <w:tr w:rsidR="00B120C6" w:rsidTr="00A043C2">
        <w:trPr>
          <w:trHeight w:val="345"/>
        </w:trPr>
        <w:tc>
          <w:tcPr>
            <w:tcW w:w="3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eastAsia="ar-SA"/>
              </w:rPr>
              <w:t>Электронная почта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20C6" w:rsidRDefault="00B120C6">
            <w:pPr>
              <w:rPr>
                <w:color w:val="000000"/>
              </w:rPr>
            </w:pPr>
            <w:r>
              <w:rPr>
                <w:color w:val="000000"/>
                <w:szCs w:val="28"/>
                <w:lang w:val="en-US" w:eastAsia="ar-SA"/>
              </w:rPr>
              <w:t>Sokolskaya_1981@mail.ru</w:t>
            </w:r>
          </w:p>
        </w:tc>
      </w:tr>
    </w:tbl>
    <w:p w:rsidR="00B120C6" w:rsidRDefault="00E46B63" w:rsidP="00E46B63">
      <w:pPr>
        <w:pStyle w:val="a3"/>
        <w:spacing w:before="240" w:line="360" w:lineRule="auto"/>
        <w:ind w:left="0" w:right="0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          </w:t>
      </w:r>
      <w:r w:rsidR="00BC4442" w:rsidRPr="003D5D9E">
        <w:rPr>
          <w:sz w:val="28"/>
          <w:szCs w:val="28"/>
          <w:lang w:eastAsia="ar-SA"/>
        </w:rPr>
        <w:t>Предметом деятельности ИП Сокольская Е.Е. являются:</w:t>
      </w:r>
    </w:p>
    <w:p w:rsidR="00BC4442" w:rsidRPr="003D5D9E" w:rsidRDefault="003D5D9E" w:rsidP="00A043C2">
      <w:pPr>
        <w:pStyle w:val="a3"/>
        <w:widowControl w:val="0"/>
        <w:spacing w:line="360" w:lineRule="auto"/>
        <w:ind w:left="0" w:right="0" w:firstLine="709"/>
        <w:rPr>
          <w:sz w:val="28"/>
          <w:szCs w:val="28"/>
          <w:lang w:eastAsia="ar-SA"/>
        </w:rPr>
      </w:pPr>
      <w:r w:rsidRPr="003D5D9E">
        <w:rPr>
          <w:sz w:val="28"/>
          <w:szCs w:val="28"/>
          <w:lang w:eastAsia="ar-SA"/>
        </w:rPr>
        <w:t xml:space="preserve">- </w:t>
      </w:r>
      <w:r w:rsidRPr="003D5D9E">
        <w:rPr>
          <w:sz w:val="28"/>
          <w:szCs w:val="28"/>
        </w:rPr>
        <w:t>торгово-закупочная, сбытовая деятельность, связанная с лакокрасочными материалами, деревянными строительными конструкциями, с п</w:t>
      </w:r>
      <w:r w:rsidR="00A043C2">
        <w:rPr>
          <w:sz w:val="28"/>
          <w:szCs w:val="28"/>
        </w:rPr>
        <w:t>роизводством деревянным изделий;</w:t>
      </w:r>
    </w:p>
    <w:p w:rsidR="00BC4442" w:rsidRPr="00BC4442" w:rsidRDefault="00BC4442" w:rsidP="00BC4442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BC4442">
        <w:rPr>
          <w:sz w:val="28"/>
          <w:szCs w:val="28"/>
        </w:rPr>
        <w:t xml:space="preserve">- другие виды деятельности, не противоречащие законодательству Российской Федерации. </w:t>
      </w:r>
    </w:p>
    <w:p w:rsidR="00BC4442" w:rsidRPr="00BC4442" w:rsidRDefault="00BC4442" w:rsidP="00410106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BC4442">
        <w:rPr>
          <w:sz w:val="28"/>
          <w:szCs w:val="28"/>
        </w:rPr>
        <w:t xml:space="preserve">Основными целями функционирования </w:t>
      </w:r>
      <w:r w:rsidR="00FE2D3A">
        <w:rPr>
          <w:sz w:val="28"/>
          <w:szCs w:val="28"/>
        </w:rPr>
        <w:t>ИП Сокольская Е.Е.</w:t>
      </w:r>
      <w:r w:rsidRPr="00BC4442">
        <w:rPr>
          <w:sz w:val="28"/>
          <w:szCs w:val="28"/>
        </w:rPr>
        <w:t xml:space="preserve"> выступают: </w:t>
      </w:r>
    </w:p>
    <w:p w:rsidR="00FE2D3A" w:rsidRDefault="00251D50" w:rsidP="00410106">
      <w:pPr>
        <w:pStyle w:val="a3"/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BC4442" w:rsidRPr="00BC4442">
        <w:rPr>
          <w:sz w:val="28"/>
          <w:szCs w:val="28"/>
        </w:rPr>
        <w:t xml:space="preserve"> ежедневное многостороннее</w:t>
      </w:r>
      <w:r w:rsidR="00FE2D3A">
        <w:rPr>
          <w:sz w:val="28"/>
          <w:szCs w:val="28"/>
        </w:rPr>
        <w:t xml:space="preserve"> взаимодействие с потребителями</w:t>
      </w:r>
      <w:r w:rsidR="00A043C2">
        <w:rPr>
          <w:sz w:val="28"/>
          <w:szCs w:val="28"/>
        </w:rPr>
        <w:t>;</w:t>
      </w:r>
    </w:p>
    <w:p w:rsidR="00BC4442" w:rsidRPr="00BC4442" w:rsidRDefault="00251D50" w:rsidP="00410106">
      <w:pPr>
        <w:pStyle w:val="a3"/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-</w:t>
      </w:r>
      <w:r w:rsidR="00BC4442" w:rsidRPr="00BC4442">
        <w:rPr>
          <w:sz w:val="28"/>
          <w:szCs w:val="28"/>
        </w:rPr>
        <w:t xml:space="preserve"> потенциальными покупателями; </w:t>
      </w:r>
    </w:p>
    <w:p w:rsidR="00BC4442" w:rsidRPr="00BC4442" w:rsidRDefault="00251D50" w:rsidP="00410106">
      <w:pPr>
        <w:pStyle w:val="a3"/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-</w:t>
      </w:r>
      <w:r w:rsidR="00BC4442" w:rsidRPr="00BC4442">
        <w:rPr>
          <w:sz w:val="28"/>
          <w:szCs w:val="28"/>
        </w:rPr>
        <w:t xml:space="preserve"> серьезный всесторонний подход к решению рабочих задач; </w:t>
      </w:r>
    </w:p>
    <w:p w:rsidR="00BC4442" w:rsidRPr="00BC4442" w:rsidRDefault="00251D50" w:rsidP="00410106">
      <w:pPr>
        <w:pStyle w:val="a3"/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-</w:t>
      </w:r>
      <w:r w:rsidR="00BC4442" w:rsidRPr="00BC4442">
        <w:rPr>
          <w:sz w:val="28"/>
          <w:szCs w:val="28"/>
        </w:rPr>
        <w:t xml:space="preserve"> достижение совершенства во всем, что совершает </w:t>
      </w:r>
      <w:r w:rsidR="00FE2D3A">
        <w:rPr>
          <w:sz w:val="28"/>
          <w:szCs w:val="28"/>
        </w:rPr>
        <w:t>предприятие</w:t>
      </w:r>
      <w:r w:rsidR="00BC4442" w:rsidRPr="00BC4442">
        <w:rPr>
          <w:sz w:val="28"/>
          <w:szCs w:val="28"/>
        </w:rPr>
        <w:t>;</w:t>
      </w:r>
    </w:p>
    <w:p w:rsidR="00BC4442" w:rsidRDefault="00410106" w:rsidP="00410106">
      <w:pPr>
        <w:pStyle w:val="a3"/>
        <w:spacing w:line="360" w:lineRule="auto"/>
        <w:ind w:left="0" w:right="0"/>
        <w:rPr>
          <w:sz w:val="28"/>
          <w:szCs w:val="28"/>
        </w:rPr>
      </w:pPr>
      <w:r w:rsidRPr="00410106">
        <w:rPr>
          <w:sz w:val="28"/>
          <w:szCs w:val="28"/>
        </w:rPr>
        <w:t xml:space="preserve">         </w:t>
      </w:r>
      <w:r w:rsidR="00BC4442" w:rsidRPr="00BC4442">
        <w:rPr>
          <w:sz w:val="28"/>
          <w:szCs w:val="28"/>
        </w:rPr>
        <w:t xml:space="preserve"> </w:t>
      </w:r>
      <w:r w:rsidR="00251D50">
        <w:rPr>
          <w:sz w:val="28"/>
          <w:szCs w:val="28"/>
        </w:rPr>
        <w:t>-</w:t>
      </w:r>
      <w:r w:rsidR="00BC4442" w:rsidRPr="00BC4442">
        <w:rPr>
          <w:sz w:val="28"/>
          <w:szCs w:val="28"/>
        </w:rPr>
        <w:t xml:space="preserve"> надежные внутренние и внешние коммуникации.</w:t>
      </w:r>
    </w:p>
    <w:p w:rsidR="005106CB" w:rsidRDefault="00EE3678" w:rsidP="00C639C3">
      <w:pPr>
        <w:pStyle w:val="1"/>
        <w:numPr>
          <w:ilvl w:val="1"/>
          <w:numId w:val="3"/>
        </w:numPr>
        <w:spacing w:after="120" w:line="240" w:lineRule="auto"/>
      </w:pPr>
      <w:r>
        <w:t xml:space="preserve">Особенности организационно-правовой формы </w:t>
      </w:r>
      <w:r w:rsidR="005106CB" w:rsidRPr="00EE3678">
        <w:t>предприятия</w:t>
      </w:r>
    </w:p>
    <w:p w:rsidR="00EE3678" w:rsidRDefault="00EE3678" w:rsidP="00EE3678">
      <w:pPr>
        <w:spacing w:line="360" w:lineRule="auto"/>
        <w:ind w:firstLine="709"/>
        <w:rPr>
          <w:sz w:val="28"/>
          <w:szCs w:val="28"/>
        </w:rPr>
      </w:pPr>
      <w:r w:rsidRPr="00EE3678">
        <w:rPr>
          <w:sz w:val="28"/>
          <w:szCs w:val="28"/>
        </w:rPr>
        <w:t>Особенности</w:t>
      </w:r>
      <w:r w:rsidR="00251D50">
        <w:rPr>
          <w:sz w:val="28"/>
          <w:szCs w:val="28"/>
        </w:rPr>
        <w:t xml:space="preserve"> организационно-правовой формы и</w:t>
      </w:r>
      <w:r w:rsidRPr="00EE3678">
        <w:rPr>
          <w:sz w:val="28"/>
          <w:szCs w:val="28"/>
        </w:rPr>
        <w:t>ндивидуального предпринимателя</w:t>
      </w:r>
      <w:r>
        <w:rPr>
          <w:sz w:val="28"/>
          <w:szCs w:val="28"/>
        </w:rPr>
        <w:t>:</w:t>
      </w:r>
    </w:p>
    <w:p w:rsidR="00EE3678" w:rsidRPr="00EE3678" w:rsidRDefault="00A043C2" w:rsidP="00EE3678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1</w:t>
      </w:r>
      <w:r w:rsidR="00EE3678">
        <w:rPr>
          <w:sz w:val="28"/>
          <w:szCs w:val="28"/>
        </w:rPr>
        <w:t xml:space="preserve"> </w:t>
      </w:r>
      <w:r w:rsidR="00EE3678" w:rsidRPr="00EE3678">
        <w:rPr>
          <w:sz w:val="28"/>
          <w:szCs w:val="28"/>
        </w:rPr>
        <w:t>Простота регистрации и ведения бизнеса</w:t>
      </w:r>
      <w:r w:rsidR="00251D50">
        <w:rPr>
          <w:sz w:val="28"/>
          <w:szCs w:val="28"/>
        </w:rPr>
        <w:t>.</w:t>
      </w:r>
    </w:p>
    <w:p w:rsidR="00EE3678" w:rsidRPr="00EE3678" w:rsidRDefault="00EE3678" w:rsidP="00EE3678">
      <w:pPr>
        <w:spacing w:line="360" w:lineRule="auto"/>
        <w:ind w:firstLine="709"/>
        <w:rPr>
          <w:sz w:val="28"/>
          <w:szCs w:val="28"/>
        </w:rPr>
      </w:pPr>
      <w:r w:rsidRPr="00EE3678">
        <w:rPr>
          <w:sz w:val="28"/>
          <w:szCs w:val="28"/>
        </w:rPr>
        <w:t xml:space="preserve">  Регистрация </w:t>
      </w:r>
      <w:r w:rsidR="00251D50">
        <w:rPr>
          <w:sz w:val="28"/>
          <w:szCs w:val="28"/>
        </w:rPr>
        <w:t>индивидуального предпринимателя (</w:t>
      </w:r>
      <w:r w:rsidRPr="00EE3678">
        <w:rPr>
          <w:sz w:val="28"/>
          <w:szCs w:val="28"/>
        </w:rPr>
        <w:t>ИП</w:t>
      </w:r>
      <w:r w:rsidR="00251D50">
        <w:rPr>
          <w:sz w:val="28"/>
          <w:szCs w:val="28"/>
        </w:rPr>
        <w:t>)</w:t>
      </w:r>
      <w:r w:rsidRPr="00EE3678">
        <w:rPr>
          <w:sz w:val="28"/>
          <w:szCs w:val="28"/>
        </w:rPr>
        <w:t xml:space="preserve"> занимает сравнительно немного времени и не требует большого количества документов. Процесс обычно проще и быстрее, чем регистрация юридического лица (например,</w:t>
      </w:r>
      <w:r w:rsidR="002E6C5E" w:rsidRPr="002E6C5E">
        <w:rPr>
          <w:sz w:val="28"/>
          <w:szCs w:val="28"/>
        </w:rPr>
        <w:t xml:space="preserve"> </w:t>
      </w:r>
      <w:r w:rsidR="002E6C5E">
        <w:rPr>
          <w:sz w:val="28"/>
          <w:szCs w:val="28"/>
        </w:rPr>
        <w:t>общество с ограниченной ответственностью</w:t>
      </w:r>
      <w:r w:rsidRPr="00EE3678">
        <w:rPr>
          <w:sz w:val="28"/>
          <w:szCs w:val="28"/>
        </w:rPr>
        <w:t>).</w:t>
      </w:r>
    </w:p>
    <w:p w:rsidR="00EE3678" w:rsidRPr="00EE3678" w:rsidRDefault="00A043C2" w:rsidP="00EE3678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2</w:t>
      </w:r>
      <w:r w:rsidR="00EE3678">
        <w:rPr>
          <w:sz w:val="28"/>
          <w:szCs w:val="28"/>
        </w:rPr>
        <w:t xml:space="preserve"> </w:t>
      </w:r>
      <w:r w:rsidR="00EE3678" w:rsidRPr="00EE3678">
        <w:rPr>
          <w:sz w:val="28"/>
          <w:szCs w:val="28"/>
        </w:rPr>
        <w:t>Единственный владелец и полный контроль</w:t>
      </w:r>
      <w:r w:rsidR="00251D50">
        <w:rPr>
          <w:sz w:val="28"/>
          <w:szCs w:val="28"/>
        </w:rPr>
        <w:t>.</w:t>
      </w:r>
    </w:p>
    <w:p w:rsidR="00EE3678" w:rsidRPr="00EE3678" w:rsidRDefault="00EE3678" w:rsidP="00EE3678">
      <w:pPr>
        <w:spacing w:line="360" w:lineRule="auto"/>
        <w:ind w:firstLine="709"/>
        <w:rPr>
          <w:sz w:val="28"/>
          <w:szCs w:val="28"/>
        </w:rPr>
      </w:pPr>
      <w:r w:rsidRPr="00EE3678">
        <w:rPr>
          <w:sz w:val="28"/>
          <w:szCs w:val="28"/>
        </w:rPr>
        <w:t xml:space="preserve">  </w:t>
      </w:r>
      <w:r w:rsidR="00251D50">
        <w:rPr>
          <w:sz w:val="28"/>
          <w:szCs w:val="28"/>
        </w:rPr>
        <w:t>Индивидуальный предприниматель (</w:t>
      </w:r>
      <w:r w:rsidRPr="00EE3678">
        <w:rPr>
          <w:sz w:val="28"/>
          <w:szCs w:val="28"/>
        </w:rPr>
        <w:t>ИП</w:t>
      </w:r>
      <w:r w:rsidR="00251D50">
        <w:rPr>
          <w:sz w:val="28"/>
          <w:szCs w:val="28"/>
        </w:rPr>
        <w:t>)</w:t>
      </w:r>
      <w:r w:rsidRPr="00EE3678">
        <w:rPr>
          <w:sz w:val="28"/>
          <w:szCs w:val="28"/>
        </w:rPr>
        <w:t xml:space="preserve"> </w:t>
      </w:r>
      <w:r w:rsidR="00251D50">
        <w:rPr>
          <w:sz w:val="28"/>
          <w:szCs w:val="28"/>
        </w:rPr>
        <w:t xml:space="preserve">– </w:t>
      </w:r>
      <w:r w:rsidRPr="00EE3678">
        <w:rPr>
          <w:sz w:val="28"/>
          <w:szCs w:val="28"/>
        </w:rPr>
        <w:t>это физическое лицо, которое самостоятельно принимает все решения и несёт полную ответственность за бизнес.</w:t>
      </w:r>
    </w:p>
    <w:p w:rsidR="00EE3678" w:rsidRPr="00EE3678" w:rsidRDefault="00A043C2" w:rsidP="00EE3678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3</w:t>
      </w:r>
      <w:r w:rsidR="00EE3678">
        <w:rPr>
          <w:sz w:val="28"/>
          <w:szCs w:val="28"/>
        </w:rPr>
        <w:t xml:space="preserve"> </w:t>
      </w:r>
      <w:r w:rsidR="00EE3678" w:rsidRPr="00EE3678">
        <w:rPr>
          <w:sz w:val="28"/>
          <w:szCs w:val="28"/>
        </w:rPr>
        <w:t>Ответственность по обязательствам</w:t>
      </w:r>
      <w:r w:rsidR="00251D50">
        <w:rPr>
          <w:sz w:val="28"/>
          <w:szCs w:val="28"/>
        </w:rPr>
        <w:t>.</w:t>
      </w:r>
    </w:p>
    <w:p w:rsidR="00EE3678" w:rsidRPr="00EE3678" w:rsidRDefault="00EE3678" w:rsidP="00EE3678">
      <w:pPr>
        <w:spacing w:line="360" w:lineRule="auto"/>
        <w:ind w:firstLine="709"/>
        <w:rPr>
          <w:sz w:val="28"/>
          <w:szCs w:val="28"/>
        </w:rPr>
      </w:pPr>
      <w:r w:rsidRPr="00EE3678">
        <w:rPr>
          <w:sz w:val="28"/>
          <w:szCs w:val="28"/>
        </w:rPr>
        <w:t xml:space="preserve">  </w:t>
      </w:r>
      <w:r w:rsidR="00251D50">
        <w:rPr>
          <w:sz w:val="28"/>
          <w:szCs w:val="28"/>
        </w:rPr>
        <w:t>Индивидуальный предприниматель (</w:t>
      </w:r>
      <w:r w:rsidRPr="00EE3678">
        <w:rPr>
          <w:sz w:val="28"/>
          <w:szCs w:val="28"/>
        </w:rPr>
        <w:t>ИП</w:t>
      </w:r>
      <w:r w:rsidR="00251D50">
        <w:rPr>
          <w:sz w:val="28"/>
          <w:szCs w:val="28"/>
        </w:rPr>
        <w:t>)</w:t>
      </w:r>
      <w:r w:rsidRPr="00EE3678">
        <w:rPr>
          <w:sz w:val="28"/>
          <w:szCs w:val="28"/>
        </w:rPr>
        <w:t xml:space="preserve"> отвечает по своим обязательствам всем своим имуществом, включая личное. В отличие от </w:t>
      </w:r>
      <w:r w:rsidR="002E6C5E">
        <w:rPr>
          <w:sz w:val="28"/>
          <w:szCs w:val="28"/>
        </w:rPr>
        <w:t>общества с ограниченной ответственностью (</w:t>
      </w:r>
      <w:r w:rsidRPr="00EE3678">
        <w:rPr>
          <w:sz w:val="28"/>
          <w:szCs w:val="28"/>
        </w:rPr>
        <w:t>ООО</w:t>
      </w:r>
      <w:r w:rsidR="002E6C5E">
        <w:rPr>
          <w:sz w:val="28"/>
          <w:szCs w:val="28"/>
        </w:rPr>
        <w:t>)</w:t>
      </w:r>
      <w:r w:rsidRPr="00EE3678">
        <w:rPr>
          <w:sz w:val="28"/>
          <w:szCs w:val="28"/>
        </w:rPr>
        <w:t xml:space="preserve">, где ответственность ограничена уставным капиталом, у </w:t>
      </w:r>
      <w:r w:rsidR="00251D50">
        <w:rPr>
          <w:sz w:val="28"/>
          <w:szCs w:val="28"/>
        </w:rPr>
        <w:t>индивидуального предпринимателя (</w:t>
      </w:r>
      <w:r w:rsidRPr="00EE3678">
        <w:rPr>
          <w:sz w:val="28"/>
          <w:szCs w:val="28"/>
        </w:rPr>
        <w:t>ИП</w:t>
      </w:r>
      <w:r w:rsidR="00251D50">
        <w:rPr>
          <w:sz w:val="28"/>
          <w:szCs w:val="28"/>
        </w:rPr>
        <w:t>)</w:t>
      </w:r>
      <w:r w:rsidRPr="00EE3678">
        <w:rPr>
          <w:sz w:val="28"/>
          <w:szCs w:val="28"/>
        </w:rPr>
        <w:t xml:space="preserve"> риск выше.</w:t>
      </w:r>
    </w:p>
    <w:p w:rsidR="00EE3678" w:rsidRPr="00EE3678" w:rsidRDefault="00A043C2" w:rsidP="00EE3678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4</w:t>
      </w:r>
      <w:r w:rsidR="00EE3678" w:rsidRPr="00EE3678">
        <w:rPr>
          <w:sz w:val="28"/>
          <w:szCs w:val="28"/>
        </w:rPr>
        <w:t xml:space="preserve"> Отсутствие уставного капитала</w:t>
      </w:r>
      <w:r w:rsidR="00251D50">
        <w:rPr>
          <w:sz w:val="28"/>
          <w:szCs w:val="28"/>
        </w:rPr>
        <w:t>.</w:t>
      </w:r>
    </w:p>
    <w:p w:rsidR="00EE3678" w:rsidRPr="00EE3678" w:rsidRDefault="00EE3678" w:rsidP="00EE3678">
      <w:pPr>
        <w:spacing w:line="360" w:lineRule="auto"/>
        <w:ind w:firstLine="709"/>
        <w:rPr>
          <w:sz w:val="28"/>
          <w:szCs w:val="28"/>
        </w:rPr>
      </w:pPr>
      <w:r w:rsidRPr="00EE3678">
        <w:rPr>
          <w:sz w:val="28"/>
          <w:szCs w:val="28"/>
        </w:rPr>
        <w:t xml:space="preserve">  Для </w:t>
      </w:r>
      <w:r w:rsidR="00251D50">
        <w:rPr>
          <w:sz w:val="28"/>
          <w:szCs w:val="28"/>
        </w:rPr>
        <w:t>индивидуального предпринимателя (</w:t>
      </w:r>
      <w:r w:rsidRPr="00EE3678">
        <w:rPr>
          <w:sz w:val="28"/>
          <w:szCs w:val="28"/>
        </w:rPr>
        <w:t>ИП</w:t>
      </w:r>
      <w:r w:rsidR="00251D50">
        <w:rPr>
          <w:sz w:val="28"/>
          <w:szCs w:val="28"/>
        </w:rPr>
        <w:t>)</w:t>
      </w:r>
      <w:r w:rsidRPr="00EE3678">
        <w:rPr>
          <w:sz w:val="28"/>
          <w:szCs w:val="28"/>
        </w:rPr>
        <w:t xml:space="preserve"> не требуется формировать уставный капитал, что упрощает старт бизнеса.</w:t>
      </w:r>
    </w:p>
    <w:p w:rsidR="00EE3678" w:rsidRPr="00EE3678" w:rsidRDefault="00A043C2" w:rsidP="00EE3678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 w:rsidR="00EE3678" w:rsidRPr="00EE3678">
        <w:rPr>
          <w:sz w:val="28"/>
          <w:szCs w:val="28"/>
        </w:rPr>
        <w:t>Возможность вести деятельность от своего имени</w:t>
      </w:r>
      <w:r w:rsidR="00251D50">
        <w:rPr>
          <w:sz w:val="28"/>
          <w:szCs w:val="28"/>
        </w:rPr>
        <w:t>.</w:t>
      </w:r>
    </w:p>
    <w:p w:rsidR="00EE3678" w:rsidRPr="00EE3678" w:rsidRDefault="00EE3678" w:rsidP="00EE3678">
      <w:pPr>
        <w:spacing w:line="360" w:lineRule="auto"/>
        <w:ind w:firstLine="709"/>
        <w:rPr>
          <w:sz w:val="28"/>
          <w:szCs w:val="28"/>
        </w:rPr>
      </w:pPr>
      <w:r w:rsidRPr="00EE3678">
        <w:rPr>
          <w:sz w:val="28"/>
          <w:szCs w:val="28"/>
        </w:rPr>
        <w:t xml:space="preserve"> </w:t>
      </w:r>
      <w:r w:rsidR="00251D50">
        <w:rPr>
          <w:sz w:val="28"/>
          <w:szCs w:val="28"/>
        </w:rPr>
        <w:t>Индивидуальный предприниматель</w:t>
      </w:r>
      <w:r w:rsidRPr="00EE3678">
        <w:rPr>
          <w:sz w:val="28"/>
          <w:szCs w:val="28"/>
        </w:rPr>
        <w:t xml:space="preserve"> </w:t>
      </w:r>
      <w:r w:rsidR="00251D50">
        <w:rPr>
          <w:sz w:val="28"/>
          <w:szCs w:val="28"/>
        </w:rPr>
        <w:t>(</w:t>
      </w:r>
      <w:r w:rsidRPr="00EE3678">
        <w:rPr>
          <w:sz w:val="28"/>
          <w:szCs w:val="28"/>
        </w:rPr>
        <w:t>ИП</w:t>
      </w:r>
      <w:r w:rsidR="00251D50">
        <w:rPr>
          <w:sz w:val="28"/>
          <w:szCs w:val="28"/>
        </w:rPr>
        <w:t>)</w:t>
      </w:r>
      <w:r w:rsidRPr="00EE3678">
        <w:rPr>
          <w:sz w:val="28"/>
          <w:szCs w:val="28"/>
        </w:rPr>
        <w:t xml:space="preserve"> действует и подписывает документы от своего имени, что упрощает взаимодействие с контрагентами.</w:t>
      </w:r>
    </w:p>
    <w:p w:rsidR="00EE3678" w:rsidRDefault="00A043C2" w:rsidP="00EE3678">
      <w:pPr>
        <w:spacing w:line="360" w:lineRule="auto"/>
        <w:ind w:firstLine="709"/>
        <w:rPr>
          <w:sz w:val="28"/>
          <w:szCs w:val="28"/>
        </w:rPr>
      </w:pPr>
      <w:r w:rsidRPr="00A043C2">
        <w:rPr>
          <w:sz w:val="28"/>
          <w:szCs w:val="28"/>
        </w:rPr>
        <w:lastRenderedPageBreak/>
        <w:t>Выбор организационно-правовой формы индивидуального предпринимателя (ИП) оправдан благодаря простоте и скорости регистрации, отсутствию необходимости формировать уставной капитал, а также возможности полного контроля и сам</w:t>
      </w:r>
      <w:r w:rsidR="00251D50">
        <w:rPr>
          <w:sz w:val="28"/>
          <w:szCs w:val="28"/>
        </w:rPr>
        <w:t>остоятельного принятия решений.</w:t>
      </w:r>
      <w:r w:rsidR="00251D50" w:rsidRPr="00251D50">
        <w:t xml:space="preserve"> </w:t>
      </w:r>
      <w:r w:rsidR="00251D50">
        <w:rPr>
          <w:sz w:val="28"/>
          <w:szCs w:val="28"/>
        </w:rPr>
        <w:t>Индивидуальный предприниматель</w:t>
      </w:r>
      <w:r w:rsidR="00251D50" w:rsidRPr="00EE3678">
        <w:rPr>
          <w:sz w:val="28"/>
          <w:szCs w:val="28"/>
        </w:rPr>
        <w:t xml:space="preserve"> </w:t>
      </w:r>
      <w:r w:rsidR="00251D50">
        <w:rPr>
          <w:sz w:val="28"/>
          <w:szCs w:val="28"/>
        </w:rPr>
        <w:t>(</w:t>
      </w:r>
      <w:r w:rsidR="00251D50" w:rsidRPr="00251D50">
        <w:rPr>
          <w:sz w:val="28"/>
          <w:szCs w:val="28"/>
        </w:rPr>
        <w:t>ИП</w:t>
      </w:r>
      <w:r w:rsidR="00251D50">
        <w:rPr>
          <w:sz w:val="28"/>
          <w:szCs w:val="28"/>
        </w:rPr>
        <w:t>)</w:t>
      </w:r>
      <w:r w:rsidR="00251D50" w:rsidRPr="00251D50">
        <w:rPr>
          <w:sz w:val="28"/>
          <w:szCs w:val="28"/>
        </w:rPr>
        <w:t xml:space="preserve"> идеально подходит для </w:t>
      </w:r>
      <w:r w:rsidR="00251D50">
        <w:rPr>
          <w:sz w:val="28"/>
          <w:szCs w:val="28"/>
        </w:rPr>
        <w:t>малого бизнеса, которому</w:t>
      </w:r>
      <w:r w:rsidR="00251D50" w:rsidRPr="00251D50">
        <w:rPr>
          <w:sz w:val="28"/>
          <w:szCs w:val="28"/>
        </w:rPr>
        <w:t xml:space="preserve"> важна оперативность и минимальные административные затраты. </w:t>
      </w:r>
      <w:r w:rsidR="00251D50">
        <w:rPr>
          <w:sz w:val="28"/>
          <w:szCs w:val="28"/>
        </w:rPr>
        <w:t>Индивидуальный предприниматель (ИП)</w:t>
      </w:r>
      <w:r w:rsidR="00251D50" w:rsidRPr="00251D50">
        <w:rPr>
          <w:sz w:val="28"/>
          <w:szCs w:val="28"/>
        </w:rPr>
        <w:t xml:space="preserve"> обеспечивает гибкость в ведении деятельности и упрощённое взаимодействие с контрагентами, что д</w:t>
      </w:r>
      <w:r w:rsidR="00251D50">
        <w:rPr>
          <w:sz w:val="28"/>
          <w:szCs w:val="28"/>
        </w:rPr>
        <w:t>елает эту форму привлекательной.</w:t>
      </w:r>
    </w:p>
    <w:p w:rsidR="00EE3678" w:rsidRDefault="00EE3678" w:rsidP="007D43D0">
      <w:pPr>
        <w:pStyle w:val="1"/>
        <w:numPr>
          <w:ilvl w:val="1"/>
          <w:numId w:val="3"/>
        </w:numPr>
        <w:spacing w:after="120" w:line="240" w:lineRule="auto"/>
      </w:pPr>
      <w:r>
        <w:t>Система налогообложения пре</w:t>
      </w:r>
      <w:r w:rsidRPr="00EE3678">
        <w:t>дприятия</w:t>
      </w:r>
    </w:p>
    <w:p w:rsidR="00EE3678" w:rsidRPr="00EE3678" w:rsidRDefault="00EE3678" w:rsidP="00EE3678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Индивидуальный предприниматель Сокольская Е.Е. использует специальный налоговый режим – упрощенную систему налогообложения. </w:t>
      </w:r>
      <w:r w:rsidRPr="00EE3678">
        <w:rPr>
          <w:sz w:val="28"/>
          <w:szCs w:val="28"/>
        </w:rPr>
        <w:t>Упро</w:t>
      </w:r>
      <w:r>
        <w:rPr>
          <w:sz w:val="28"/>
          <w:szCs w:val="28"/>
        </w:rPr>
        <w:t>щённая система налогообложения -</w:t>
      </w:r>
      <w:r w:rsidRPr="00EE3678">
        <w:rPr>
          <w:sz w:val="28"/>
          <w:szCs w:val="28"/>
        </w:rPr>
        <w:t xml:space="preserve"> это специальный налоговый режим для организаций и предпринимателей малого и среднего бизнеса. </w:t>
      </w:r>
    </w:p>
    <w:p w:rsidR="00EE3678" w:rsidRDefault="00EE3678" w:rsidP="00EE3678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Основная зада</w:t>
      </w:r>
      <w:r w:rsidR="00DF73FD">
        <w:rPr>
          <w:sz w:val="28"/>
          <w:szCs w:val="28"/>
        </w:rPr>
        <w:t>ча упрощенной системы налогообло</w:t>
      </w:r>
      <w:r>
        <w:rPr>
          <w:sz w:val="28"/>
          <w:szCs w:val="28"/>
        </w:rPr>
        <w:t>жения</w:t>
      </w:r>
      <w:r w:rsidR="00251D50">
        <w:rPr>
          <w:sz w:val="28"/>
          <w:szCs w:val="28"/>
        </w:rPr>
        <w:t xml:space="preserve"> – </w:t>
      </w:r>
      <w:r w:rsidRPr="00EE3678">
        <w:rPr>
          <w:sz w:val="28"/>
          <w:szCs w:val="28"/>
        </w:rPr>
        <w:t>снизить налоговую нагрузку на компанию или индивидуального предпринимателя (ИП), а также упростить учёт.</w:t>
      </w:r>
    </w:p>
    <w:p w:rsidR="00EE3678" w:rsidRDefault="00EE3678" w:rsidP="00EE3678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Критериями выбора данного вида налогообложения индивидуальным предпринимателем выступают следующие:</w:t>
      </w:r>
    </w:p>
    <w:p w:rsidR="00DF73FD" w:rsidRPr="00DF73FD" w:rsidRDefault="00251D50" w:rsidP="00DF73FD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1</w:t>
      </w:r>
      <w:r w:rsidR="00DF73FD" w:rsidRPr="00DF73FD">
        <w:rPr>
          <w:sz w:val="28"/>
          <w:szCs w:val="28"/>
        </w:rPr>
        <w:t xml:space="preserve"> Простота ведения учета и отчетности</w:t>
      </w:r>
      <w:r>
        <w:rPr>
          <w:sz w:val="28"/>
          <w:szCs w:val="28"/>
        </w:rPr>
        <w:t>.</w:t>
      </w:r>
    </w:p>
    <w:p w:rsidR="00DF73FD" w:rsidRPr="00DF73FD" w:rsidRDefault="00DF73FD" w:rsidP="00DF73FD">
      <w:pPr>
        <w:spacing w:line="360" w:lineRule="auto"/>
        <w:ind w:firstLine="709"/>
        <w:rPr>
          <w:sz w:val="28"/>
          <w:szCs w:val="28"/>
        </w:rPr>
      </w:pPr>
      <w:r w:rsidRPr="00DF73FD">
        <w:rPr>
          <w:sz w:val="28"/>
          <w:szCs w:val="28"/>
        </w:rPr>
        <w:t xml:space="preserve">  </w:t>
      </w:r>
      <w:r w:rsidR="002E6C5E">
        <w:rPr>
          <w:sz w:val="28"/>
          <w:szCs w:val="28"/>
        </w:rPr>
        <w:t xml:space="preserve">Упрощенная система налогообложения </w:t>
      </w:r>
      <w:r w:rsidRPr="00DF73FD">
        <w:rPr>
          <w:sz w:val="28"/>
          <w:szCs w:val="28"/>
        </w:rPr>
        <w:t>требует мин</w:t>
      </w:r>
      <w:r w:rsidR="00251D50">
        <w:rPr>
          <w:sz w:val="28"/>
          <w:szCs w:val="28"/>
        </w:rPr>
        <w:t xml:space="preserve">имального бухгалтерского учета – </w:t>
      </w:r>
      <w:r w:rsidRPr="00DF73FD">
        <w:rPr>
          <w:sz w:val="28"/>
          <w:szCs w:val="28"/>
        </w:rPr>
        <w:t>достаточно вести книгу учета доходов и расходов. Это снижает затраты на бухгалтерию и упрощает процесс сдачи отчетов.</w:t>
      </w:r>
    </w:p>
    <w:p w:rsidR="00DF73FD" w:rsidRPr="00DF73FD" w:rsidRDefault="00251D50" w:rsidP="00DF73FD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="00DF73FD" w:rsidRPr="00DF73FD">
        <w:rPr>
          <w:sz w:val="28"/>
          <w:szCs w:val="28"/>
        </w:rPr>
        <w:t>Сниженная налоговая нагрузка</w:t>
      </w:r>
      <w:r>
        <w:rPr>
          <w:sz w:val="28"/>
          <w:szCs w:val="28"/>
        </w:rPr>
        <w:t>.</w:t>
      </w:r>
    </w:p>
    <w:p w:rsidR="00DF73FD" w:rsidRPr="00DF73FD" w:rsidRDefault="00DF73FD" w:rsidP="00DF73FD">
      <w:pPr>
        <w:spacing w:line="360" w:lineRule="auto"/>
        <w:ind w:firstLine="709"/>
        <w:rPr>
          <w:sz w:val="28"/>
          <w:szCs w:val="28"/>
        </w:rPr>
      </w:pPr>
      <w:r w:rsidRPr="00DF73FD">
        <w:rPr>
          <w:sz w:val="28"/>
          <w:szCs w:val="28"/>
        </w:rPr>
        <w:t xml:space="preserve">  </w:t>
      </w:r>
      <w:r w:rsidR="00251D50">
        <w:rPr>
          <w:sz w:val="28"/>
          <w:szCs w:val="28"/>
        </w:rPr>
        <w:t xml:space="preserve">Налоговые ставки по упрощенной системе налогообложения </w:t>
      </w:r>
      <w:r w:rsidRPr="00DF73FD">
        <w:rPr>
          <w:sz w:val="28"/>
          <w:szCs w:val="28"/>
        </w:rPr>
        <w:t>существенно ниже, чем по общей системе налогообло</w:t>
      </w:r>
      <w:r w:rsidR="00251D50">
        <w:rPr>
          <w:sz w:val="28"/>
          <w:szCs w:val="28"/>
        </w:rPr>
        <w:t>жения (где налог на прибыль –</w:t>
      </w:r>
      <w:r>
        <w:rPr>
          <w:sz w:val="28"/>
          <w:szCs w:val="28"/>
        </w:rPr>
        <w:t>25</w:t>
      </w:r>
      <w:r w:rsidR="00CC33CD">
        <w:rPr>
          <w:sz w:val="28"/>
          <w:szCs w:val="28"/>
        </w:rPr>
        <w:t xml:space="preserve"> процентов</w:t>
      </w:r>
      <w:r>
        <w:rPr>
          <w:sz w:val="28"/>
          <w:szCs w:val="28"/>
        </w:rPr>
        <w:t>)</w:t>
      </w:r>
      <w:r w:rsidRPr="00DF73FD">
        <w:rPr>
          <w:sz w:val="28"/>
          <w:szCs w:val="28"/>
        </w:rPr>
        <w:t>. Это позволя</w:t>
      </w:r>
      <w:r w:rsidR="00251D50">
        <w:rPr>
          <w:sz w:val="28"/>
          <w:szCs w:val="28"/>
        </w:rPr>
        <w:t>ет индивидуальному предпринимателю</w:t>
      </w:r>
      <w:r w:rsidRPr="00DF73FD">
        <w:rPr>
          <w:sz w:val="28"/>
          <w:szCs w:val="28"/>
        </w:rPr>
        <w:t xml:space="preserve"> экономить значительные суммы.</w:t>
      </w:r>
    </w:p>
    <w:p w:rsidR="00DF73FD" w:rsidRPr="00DF73FD" w:rsidRDefault="00251D50" w:rsidP="00DF73FD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="00DF73FD" w:rsidRPr="00DF73FD">
        <w:rPr>
          <w:sz w:val="28"/>
          <w:szCs w:val="28"/>
        </w:rPr>
        <w:t xml:space="preserve">Отсутствие </w:t>
      </w:r>
      <w:r w:rsidR="002E6C5E">
        <w:rPr>
          <w:sz w:val="28"/>
          <w:szCs w:val="28"/>
        </w:rPr>
        <w:t>налога на добавленную стоимость</w:t>
      </w:r>
      <w:r w:rsidR="00DF73FD" w:rsidRPr="00DF73FD">
        <w:rPr>
          <w:sz w:val="28"/>
          <w:szCs w:val="28"/>
        </w:rPr>
        <w:t xml:space="preserve"> (в большинстве случаев)</w:t>
      </w:r>
      <w:r>
        <w:rPr>
          <w:sz w:val="28"/>
          <w:szCs w:val="28"/>
        </w:rPr>
        <w:t>.</w:t>
      </w:r>
      <w:r w:rsidR="00DF73FD" w:rsidRPr="00DF73FD">
        <w:rPr>
          <w:sz w:val="28"/>
          <w:szCs w:val="28"/>
        </w:rPr>
        <w:t xml:space="preserve"> </w:t>
      </w:r>
    </w:p>
    <w:p w:rsidR="00DF73FD" w:rsidRPr="00DF73FD" w:rsidRDefault="00DF73FD" w:rsidP="00DF73FD">
      <w:pPr>
        <w:spacing w:line="360" w:lineRule="auto"/>
        <w:ind w:firstLine="709"/>
        <w:rPr>
          <w:sz w:val="28"/>
          <w:szCs w:val="28"/>
        </w:rPr>
      </w:pPr>
      <w:r w:rsidRPr="00DF73FD">
        <w:rPr>
          <w:sz w:val="28"/>
          <w:szCs w:val="28"/>
        </w:rPr>
        <w:lastRenderedPageBreak/>
        <w:t xml:space="preserve">  При </w:t>
      </w:r>
      <w:r w:rsidR="00251D50">
        <w:rPr>
          <w:sz w:val="28"/>
          <w:szCs w:val="28"/>
        </w:rPr>
        <w:t>упрощенной системе налогообложения</w:t>
      </w:r>
      <w:r w:rsidR="00251D50" w:rsidRPr="00DF73FD">
        <w:rPr>
          <w:sz w:val="28"/>
          <w:szCs w:val="28"/>
        </w:rPr>
        <w:t xml:space="preserve"> </w:t>
      </w:r>
      <w:r w:rsidR="00251D50">
        <w:rPr>
          <w:sz w:val="28"/>
          <w:szCs w:val="28"/>
        </w:rPr>
        <w:t>индивидуальный предприниматель</w:t>
      </w:r>
      <w:r w:rsidRPr="00DF73FD">
        <w:rPr>
          <w:sz w:val="28"/>
          <w:szCs w:val="28"/>
        </w:rPr>
        <w:t xml:space="preserve"> не платит</w:t>
      </w:r>
      <w:r w:rsidR="002E6C5E" w:rsidRPr="002E6C5E">
        <w:rPr>
          <w:sz w:val="28"/>
          <w:szCs w:val="28"/>
        </w:rPr>
        <w:t xml:space="preserve"> </w:t>
      </w:r>
      <w:r w:rsidR="002E6C5E">
        <w:rPr>
          <w:sz w:val="28"/>
          <w:szCs w:val="28"/>
        </w:rPr>
        <w:t xml:space="preserve">налог на добавленную стоимость </w:t>
      </w:r>
      <w:r w:rsidRPr="00DF73FD">
        <w:rPr>
          <w:sz w:val="28"/>
          <w:szCs w:val="28"/>
        </w:rPr>
        <w:t xml:space="preserve">(за исключением случаев, когда он добровольно становится плательщиком), что упрощает работу с контрагентами, особенно если они тоже работают по </w:t>
      </w:r>
      <w:r w:rsidR="00251D50">
        <w:rPr>
          <w:sz w:val="28"/>
          <w:szCs w:val="28"/>
        </w:rPr>
        <w:t>упрощенной системе налогообложения</w:t>
      </w:r>
      <w:r>
        <w:rPr>
          <w:sz w:val="28"/>
          <w:szCs w:val="28"/>
        </w:rPr>
        <w:t>.</w:t>
      </w:r>
    </w:p>
    <w:p w:rsidR="00DF73FD" w:rsidRPr="00DF73FD" w:rsidRDefault="00DF73FD" w:rsidP="00DF73FD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4</w:t>
      </w:r>
      <w:r w:rsidR="00251D50">
        <w:rPr>
          <w:sz w:val="28"/>
          <w:szCs w:val="28"/>
        </w:rPr>
        <w:t xml:space="preserve"> </w:t>
      </w:r>
      <w:r w:rsidRPr="00DF73FD">
        <w:rPr>
          <w:sz w:val="28"/>
          <w:szCs w:val="28"/>
        </w:rPr>
        <w:t>Гибкость</w:t>
      </w:r>
      <w:r w:rsidR="00251D50">
        <w:rPr>
          <w:sz w:val="28"/>
          <w:szCs w:val="28"/>
        </w:rPr>
        <w:t xml:space="preserve"> выбора варианта налогообложения.</w:t>
      </w:r>
    </w:p>
    <w:p w:rsidR="00DF73FD" w:rsidRPr="00DF73FD" w:rsidRDefault="00DF73FD" w:rsidP="00DF73FD">
      <w:pPr>
        <w:spacing w:line="360" w:lineRule="auto"/>
        <w:ind w:firstLine="709"/>
        <w:rPr>
          <w:sz w:val="28"/>
          <w:szCs w:val="28"/>
        </w:rPr>
      </w:pPr>
      <w:r w:rsidRPr="00DF73FD">
        <w:rPr>
          <w:sz w:val="28"/>
          <w:szCs w:val="28"/>
        </w:rPr>
        <w:t xml:space="preserve">  И</w:t>
      </w:r>
      <w:r w:rsidR="00251D50">
        <w:rPr>
          <w:sz w:val="28"/>
          <w:szCs w:val="28"/>
        </w:rPr>
        <w:t>ндивидуальный предприниматель (И</w:t>
      </w:r>
      <w:r w:rsidRPr="00DF73FD">
        <w:rPr>
          <w:sz w:val="28"/>
          <w:szCs w:val="28"/>
        </w:rPr>
        <w:t>П</w:t>
      </w:r>
      <w:r w:rsidR="00251D50">
        <w:rPr>
          <w:sz w:val="28"/>
          <w:szCs w:val="28"/>
        </w:rPr>
        <w:t>)</w:t>
      </w:r>
      <w:r w:rsidRPr="00DF73FD">
        <w:rPr>
          <w:sz w:val="28"/>
          <w:szCs w:val="28"/>
        </w:rPr>
        <w:t xml:space="preserve"> может выбрать либо уплату с доходов, либо с разницы между доходами и расходами, что позволяет оптимизировать налоги в зависимости от структуры бизнеса.</w:t>
      </w:r>
    </w:p>
    <w:p w:rsidR="00DF73FD" w:rsidRPr="00DF73FD" w:rsidRDefault="00251D50" w:rsidP="00DF73FD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 w:rsidR="00DF73FD" w:rsidRPr="00DF73FD">
        <w:rPr>
          <w:sz w:val="28"/>
          <w:szCs w:val="28"/>
        </w:rPr>
        <w:t>Минимальные требования к отчетности</w:t>
      </w:r>
      <w:r>
        <w:rPr>
          <w:sz w:val="28"/>
          <w:szCs w:val="28"/>
        </w:rPr>
        <w:t>.</w:t>
      </w:r>
      <w:r w:rsidR="00DF73FD" w:rsidRPr="00DF73FD">
        <w:rPr>
          <w:sz w:val="28"/>
          <w:szCs w:val="28"/>
        </w:rPr>
        <w:t xml:space="preserve"> </w:t>
      </w:r>
    </w:p>
    <w:p w:rsidR="007D43D0" w:rsidRDefault="00DF73FD" w:rsidP="007D43D0">
      <w:pPr>
        <w:spacing w:line="360" w:lineRule="auto"/>
        <w:ind w:firstLine="709"/>
        <w:rPr>
          <w:sz w:val="28"/>
          <w:szCs w:val="28"/>
        </w:rPr>
      </w:pPr>
      <w:r w:rsidRPr="00DF73FD">
        <w:rPr>
          <w:sz w:val="28"/>
          <w:szCs w:val="28"/>
        </w:rPr>
        <w:t xml:space="preserve">  Отчетность по</w:t>
      </w:r>
      <w:r w:rsidR="00251D50">
        <w:rPr>
          <w:sz w:val="28"/>
          <w:szCs w:val="28"/>
        </w:rPr>
        <w:t xml:space="preserve"> упрощенной системе налогообложения</w:t>
      </w:r>
      <w:r w:rsidRPr="00DF73FD">
        <w:rPr>
          <w:sz w:val="28"/>
          <w:szCs w:val="28"/>
        </w:rPr>
        <w:t xml:space="preserve"> подаётся 1 раз в год, что снижает нагрузку на предпринимателя.</w:t>
      </w:r>
    </w:p>
    <w:p w:rsidR="002E6C5E" w:rsidRDefault="002E6C5E" w:rsidP="007D43D0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Таким образом, о</w:t>
      </w:r>
      <w:r w:rsidRPr="002E6C5E">
        <w:rPr>
          <w:sz w:val="28"/>
          <w:szCs w:val="28"/>
        </w:rPr>
        <w:t xml:space="preserve">боснованность выбора упрощённой системы налогообложения (УСН) для индивидуального предпринимателя (ИП) заключается в её способности значительно облегчить налоговое и бухгалтерское администрирование, а также снизить налоговую нагрузку. </w:t>
      </w:r>
      <w:r>
        <w:rPr>
          <w:sz w:val="28"/>
          <w:szCs w:val="28"/>
        </w:rPr>
        <w:t>Упрощенная система налогообложения (</w:t>
      </w:r>
      <w:r w:rsidRPr="002E6C5E">
        <w:rPr>
          <w:sz w:val="28"/>
          <w:szCs w:val="28"/>
        </w:rPr>
        <w:t>УСН</w:t>
      </w:r>
      <w:r>
        <w:rPr>
          <w:sz w:val="28"/>
          <w:szCs w:val="28"/>
        </w:rPr>
        <w:t>)</w:t>
      </w:r>
      <w:r w:rsidRPr="002E6C5E">
        <w:rPr>
          <w:sz w:val="28"/>
          <w:szCs w:val="28"/>
        </w:rPr>
        <w:t xml:space="preserve"> требует минимального ведения учёта </w:t>
      </w:r>
      <w:r>
        <w:rPr>
          <w:sz w:val="28"/>
          <w:szCs w:val="28"/>
        </w:rPr>
        <w:t xml:space="preserve">– </w:t>
      </w:r>
      <w:r w:rsidRPr="002E6C5E">
        <w:rPr>
          <w:sz w:val="28"/>
          <w:szCs w:val="28"/>
        </w:rPr>
        <w:t>достаточно простой книги доходов и расходов, что уменьшает затраты на бухгалтерские услуги и упр</w:t>
      </w:r>
      <w:r w:rsidR="009E2269">
        <w:rPr>
          <w:sz w:val="28"/>
          <w:szCs w:val="28"/>
        </w:rPr>
        <w:t>ощает процесс сдачи отчётности.</w:t>
      </w:r>
    </w:p>
    <w:p w:rsidR="005B1CD1" w:rsidRPr="007D43D0" w:rsidRDefault="005B1CD1" w:rsidP="007D43D0">
      <w:pPr>
        <w:pStyle w:val="1"/>
        <w:numPr>
          <w:ilvl w:val="1"/>
          <w:numId w:val="3"/>
        </w:numPr>
        <w:spacing w:after="120" w:line="240" w:lineRule="auto"/>
      </w:pPr>
      <w:r>
        <w:t>Анализ организационной структуры</w:t>
      </w:r>
    </w:p>
    <w:p w:rsidR="00450278" w:rsidRDefault="00450278" w:rsidP="009E2269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У Индивидуального предпринимателя Сокольской Е.Е. используется линейная организационная структура, что наиболее удобно и логично с данным составом сотрудников: 2 продавца-кассира, бухгалтер, водитель грузовой машины, 4 грузчика. Прямая подчиненность всех сотрудников предпринимателю обеспечивает быстрый обмен информацией и оперативное принятие решений. В линейной структуре ответственность и полномочия сосред</w:t>
      </w:r>
      <w:r w:rsidR="002E6C5E">
        <w:rPr>
          <w:sz w:val="28"/>
          <w:szCs w:val="28"/>
        </w:rPr>
        <w:t>оточены у индивидуального предпринимателя</w:t>
      </w:r>
      <w:r>
        <w:rPr>
          <w:sz w:val="28"/>
          <w:szCs w:val="28"/>
        </w:rPr>
        <w:t xml:space="preserve"> (главного руководителя), что упрощает контроль и координацию работы. Также минимальное количество управленческих уровней снижает затраты на управление.</w:t>
      </w:r>
    </w:p>
    <w:p w:rsidR="00450278" w:rsidRDefault="00450278" w:rsidP="007D43D0">
      <w:pPr>
        <w:spacing w:after="12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Организационная структура индивидуального предпринимателя представлена ниже в виде </w:t>
      </w:r>
      <w:r w:rsidR="007D43D0">
        <w:rPr>
          <w:sz w:val="28"/>
          <w:szCs w:val="28"/>
        </w:rPr>
        <w:t>рисунка</w:t>
      </w:r>
      <w:r>
        <w:rPr>
          <w:sz w:val="28"/>
          <w:szCs w:val="28"/>
        </w:rPr>
        <w:t xml:space="preserve"> – </w:t>
      </w:r>
      <w:r w:rsidR="007D43D0">
        <w:rPr>
          <w:sz w:val="28"/>
          <w:szCs w:val="28"/>
        </w:rPr>
        <w:t>рисунок</w:t>
      </w:r>
      <w:r w:rsidR="000A6EC6">
        <w:rPr>
          <w:sz w:val="28"/>
          <w:szCs w:val="28"/>
        </w:rPr>
        <w:t xml:space="preserve"> 1.1</w:t>
      </w:r>
    </w:p>
    <w:p w:rsidR="00DF73FD" w:rsidRDefault="00452781" w:rsidP="007D43D0">
      <w:pPr>
        <w:spacing w:line="360" w:lineRule="auto"/>
        <w:rPr>
          <w:sz w:val="28"/>
          <w:szCs w:val="28"/>
        </w:rPr>
      </w:pPr>
      <w:r w:rsidRPr="00452781">
        <w:rPr>
          <w:noProof/>
        </w:rPr>
        <w:drawing>
          <wp:inline distT="0" distB="0" distL="0" distR="0">
            <wp:extent cx="6024562" cy="2708275"/>
            <wp:effectExtent l="0" t="0" r="0" b="0"/>
            <wp:docPr id="244" name="Рисунок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903" cy="2709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43D0" w:rsidRDefault="00384302" w:rsidP="007D43D0">
      <w:pPr>
        <w:spacing w:before="120" w:after="24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</w:t>
      </w:r>
      <w:r w:rsidR="000A6EC6">
        <w:rPr>
          <w:sz w:val="28"/>
          <w:szCs w:val="28"/>
        </w:rPr>
        <w:t xml:space="preserve"> 1.1</w:t>
      </w:r>
      <w:r w:rsidR="007D43D0">
        <w:rPr>
          <w:sz w:val="28"/>
          <w:szCs w:val="28"/>
        </w:rPr>
        <w:t xml:space="preserve"> – Организационная структура </w:t>
      </w:r>
    </w:p>
    <w:p w:rsidR="002E6C5E" w:rsidRDefault="002E6C5E" w:rsidP="002E6C5E">
      <w:pPr>
        <w:tabs>
          <w:tab w:val="left" w:pos="709"/>
        </w:tabs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Плюсы линейной структуры:</w:t>
      </w:r>
    </w:p>
    <w:p w:rsidR="002E6C5E" w:rsidRDefault="002E6C5E" w:rsidP="002E6C5E">
      <w:pPr>
        <w:tabs>
          <w:tab w:val="left" w:pos="709"/>
        </w:tabs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 п</w:t>
      </w:r>
      <w:r w:rsidRPr="002E6C5E">
        <w:rPr>
          <w:sz w:val="28"/>
          <w:szCs w:val="28"/>
        </w:rPr>
        <w:t>ростота и ясность управления: Все сотрудники подчиняются напрямую предпринимателю, что исключает путаницу в распреде</w:t>
      </w:r>
      <w:r>
        <w:rPr>
          <w:sz w:val="28"/>
          <w:szCs w:val="28"/>
        </w:rPr>
        <w:t>лении обязанностей и полномочий;</w:t>
      </w:r>
    </w:p>
    <w:p w:rsidR="002E6C5E" w:rsidRDefault="002E6C5E" w:rsidP="002E6C5E">
      <w:pPr>
        <w:tabs>
          <w:tab w:val="left" w:pos="709"/>
        </w:tabs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 п</w:t>
      </w:r>
      <w:r w:rsidR="009E2269">
        <w:rPr>
          <w:sz w:val="28"/>
          <w:szCs w:val="28"/>
        </w:rPr>
        <w:t>олный контроль: индивидуальный предприниматель</w:t>
      </w:r>
      <w:r w:rsidRPr="002E6C5E">
        <w:rPr>
          <w:sz w:val="28"/>
          <w:szCs w:val="28"/>
        </w:rPr>
        <w:t xml:space="preserve"> лично контролирует все процессы, что повышает от</w:t>
      </w:r>
      <w:r>
        <w:rPr>
          <w:sz w:val="28"/>
          <w:szCs w:val="28"/>
        </w:rPr>
        <w:t>ветственность и качество работы;</w:t>
      </w:r>
    </w:p>
    <w:p w:rsidR="002E6C5E" w:rsidRDefault="002E6C5E" w:rsidP="002E6C5E">
      <w:pPr>
        <w:tabs>
          <w:tab w:val="left" w:pos="709"/>
        </w:tabs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 г</w:t>
      </w:r>
      <w:r w:rsidRPr="002E6C5E">
        <w:rPr>
          <w:sz w:val="28"/>
          <w:szCs w:val="28"/>
        </w:rPr>
        <w:t>ибкость: Легко адаптируется к изменениям и позволяет быстро перераспределять задачи.</w:t>
      </w:r>
    </w:p>
    <w:p w:rsidR="002E6C5E" w:rsidRDefault="002E6C5E" w:rsidP="002E6C5E">
      <w:pPr>
        <w:tabs>
          <w:tab w:val="left" w:pos="709"/>
        </w:tabs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Минусы линейной структуры:</w:t>
      </w:r>
    </w:p>
    <w:p w:rsidR="002E6C5E" w:rsidRDefault="002E6C5E" w:rsidP="002E6C5E">
      <w:pPr>
        <w:tabs>
          <w:tab w:val="left" w:pos="709"/>
        </w:tabs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 п</w:t>
      </w:r>
      <w:r w:rsidRPr="002E6C5E">
        <w:rPr>
          <w:sz w:val="28"/>
          <w:szCs w:val="28"/>
        </w:rPr>
        <w:t>ерегрузка руководителя: Все решения и ответственность лежат на одном человеке, что может привести к перегрузке и снижению эф</w:t>
      </w:r>
      <w:r>
        <w:rPr>
          <w:sz w:val="28"/>
          <w:szCs w:val="28"/>
        </w:rPr>
        <w:t>фективности;</w:t>
      </w:r>
    </w:p>
    <w:p w:rsidR="002E6C5E" w:rsidRDefault="002E6C5E" w:rsidP="002E6C5E">
      <w:pPr>
        <w:tabs>
          <w:tab w:val="left" w:pos="709"/>
        </w:tabs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 о</w:t>
      </w:r>
      <w:r w:rsidRPr="002E6C5E">
        <w:rPr>
          <w:sz w:val="28"/>
          <w:szCs w:val="28"/>
        </w:rPr>
        <w:t>граниченные возможности для масштабирования: При увеличении численности сотрудников и усложнении процессов линейная структу</w:t>
      </w:r>
      <w:r>
        <w:rPr>
          <w:sz w:val="28"/>
          <w:szCs w:val="28"/>
        </w:rPr>
        <w:t>ра становится менее эффективной;</w:t>
      </w:r>
    </w:p>
    <w:p w:rsidR="00D4203C" w:rsidRDefault="002E6C5E" w:rsidP="009E2269">
      <w:pPr>
        <w:tabs>
          <w:tab w:val="left" w:pos="709"/>
        </w:tabs>
        <w:spacing w:line="360" w:lineRule="auto"/>
        <w:ind w:firstLine="709"/>
        <w:rPr>
          <w:sz w:val="28"/>
          <w:szCs w:val="28"/>
        </w:rPr>
      </w:pPr>
      <w:r w:rsidRPr="002E6C5E">
        <w:rPr>
          <w:sz w:val="28"/>
          <w:szCs w:val="28"/>
        </w:rPr>
        <w:t xml:space="preserve">Для </w:t>
      </w:r>
      <w:r w:rsidR="009E2269">
        <w:rPr>
          <w:sz w:val="28"/>
          <w:szCs w:val="28"/>
        </w:rPr>
        <w:t xml:space="preserve">индивидуального предпринимателя </w:t>
      </w:r>
      <w:r w:rsidRPr="002E6C5E">
        <w:rPr>
          <w:sz w:val="28"/>
          <w:szCs w:val="28"/>
        </w:rPr>
        <w:t>Сокольской Е.Е. с небольшим штатом сотрудников линейная организационная структура является оптималь</w:t>
      </w:r>
      <w:r w:rsidRPr="002E6C5E">
        <w:rPr>
          <w:sz w:val="28"/>
          <w:szCs w:val="28"/>
        </w:rPr>
        <w:lastRenderedPageBreak/>
        <w:t>ным выбором, обеспечивающим простоту управления, оперативность и контроль. Однако при росте бизнеса и усложнении процессов потребуется пересмотр структуры для распределения ответственности и повышения эффективности управления.</w:t>
      </w:r>
    </w:p>
    <w:p w:rsidR="00655101" w:rsidRDefault="00655101" w:rsidP="00655101">
      <w:pPr>
        <w:pStyle w:val="1"/>
        <w:spacing w:after="0" w:line="240" w:lineRule="auto"/>
        <w:ind w:firstLine="709"/>
      </w:pPr>
      <w:r>
        <w:t xml:space="preserve">1.5 Анализ основных технико-экономических показателей </w:t>
      </w:r>
    </w:p>
    <w:p w:rsidR="00655101" w:rsidRPr="00655101" w:rsidRDefault="00655101" w:rsidP="00655101">
      <w:pPr>
        <w:pStyle w:val="1"/>
        <w:spacing w:before="0" w:after="120" w:line="240" w:lineRule="auto"/>
        <w:ind w:firstLine="709"/>
      </w:pPr>
      <w:r>
        <w:t xml:space="preserve">      хозяйственной деятельности                                                                      </w:t>
      </w:r>
    </w:p>
    <w:p w:rsidR="00655101" w:rsidRPr="00655101" w:rsidRDefault="00655101" w:rsidP="00655101">
      <w:pPr>
        <w:spacing w:line="360" w:lineRule="auto"/>
        <w:ind w:firstLine="709"/>
        <w:rPr>
          <w:sz w:val="28"/>
          <w:szCs w:val="28"/>
        </w:rPr>
      </w:pPr>
      <w:r w:rsidRPr="00655101">
        <w:rPr>
          <w:sz w:val="28"/>
          <w:szCs w:val="28"/>
        </w:rPr>
        <w:t>Экономический анализ деятельности предприятия был проведен на основе горизонтального и факторного анализа и представлен ниже</w:t>
      </w:r>
      <w:r w:rsidR="0083410D">
        <w:rPr>
          <w:sz w:val="28"/>
          <w:szCs w:val="28"/>
        </w:rPr>
        <w:t xml:space="preserve"> в формате </w:t>
      </w:r>
      <w:r w:rsidR="00F10B20">
        <w:rPr>
          <w:sz w:val="28"/>
          <w:szCs w:val="28"/>
        </w:rPr>
        <w:t>таблицы</w:t>
      </w:r>
      <w:r w:rsidR="0083410D">
        <w:rPr>
          <w:sz w:val="28"/>
          <w:szCs w:val="28"/>
        </w:rPr>
        <w:t xml:space="preserve"> – </w:t>
      </w:r>
      <w:r w:rsidR="00F10B20">
        <w:rPr>
          <w:sz w:val="28"/>
          <w:szCs w:val="28"/>
        </w:rPr>
        <w:t>таблица</w:t>
      </w:r>
      <w:r w:rsidR="00376D16">
        <w:rPr>
          <w:sz w:val="28"/>
          <w:szCs w:val="28"/>
        </w:rPr>
        <w:t xml:space="preserve"> 1.2</w:t>
      </w:r>
    </w:p>
    <w:p w:rsidR="00655101" w:rsidRDefault="009D461C" w:rsidP="00655101">
      <w:pPr>
        <w:spacing w:before="240" w:after="120"/>
        <w:rPr>
          <w:sz w:val="28"/>
          <w:szCs w:val="28"/>
        </w:rPr>
      </w:pPr>
      <w:r>
        <w:rPr>
          <w:sz w:val="28"/>
          <w:szCs w:val="28"/>
        </w:rPr>
        <w:t>Таблица</w:t>
      </w:r>
      <w:r w:rsidR="00655101" w:rsidRPr="00655101">
        <w:rPr>
          <w:sz w:val="28"/>
          <w:szCs w:val="28"/>
        </w:rPr>
        <w:t xml:space="preserve"> 1.2 – Экономический анализ хозяйственной деятельности предприятия </w:t>
      </w:r>
    </w:p>
    <w:p w:rsidR="00EF1AAC" w:rsidRDefault="00EF1AAC" w:rsidP="00655101">
      <w:pPr>
        <w:spacing w:before="240" w:after="120"/>
        <w:rPr>
          <w:sz w:val="28"/>
          <w:szCs w:val="28"/>
        </w:rPr>
      </w:pPr>
      <w:r w:rsidRPr="00EF1AAC">
        <w:rPr>
          <w:noProof/>
        </w:rPr>
        <w:drawing>
          <wp:inline distT="0" distB="0" distL="0" distR="0">
            <wp:extent cx="6120765" cy="3363703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3363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203C" w:rsidRDefault="00655101" w:rsidP="00612407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655101">
        <w:rPr>
          <w:sz w:val="28"/>
          <w:szCs w:val="28"/>
        </w:rPr>
        <w:t>На основе проведенного экономическо</w:t>
      </w:r>
      <w:r>
        <w:rPr>
          <w:sz w:val="28"/>
          <w:szCs w:val="28"/>
        </w:rPr>
        <w:t>го анализа можно сделать следую</w:t>
      </w:r>
      <w:r w:rsidR="001A307B">
        <w:rPr>
          <w:sz w:val="28"/>
          <w:szCs w:val="28"/>
        </w:rPr>
        <w:t xml:space="preserve">щие выводы: </w:t>
      </w:r>
      <w:r w:rsidR="009E2269">
        <w:rPr>
          <w:sz w:val="28"/>
          <w:szCs w:val="28"/>
        </w:rPr>
        <w:t>в</w:t>
      </w:r>
      <w:r w:rsidR="00EF1AAC" w:rsidRPr="00EF1AAC">
        <w:rPr>
          <w:sz w:val="28"/>
          <w:szCs w:val="28"/>
        </w:rPr>
        <w:t>ыручка от реализации колебалась: в 2023 году наблюдается сни</w:t>
      </w:r>
      <w:r w:rsidR="001D3272">
        <w:rPr>
          <w:sz w:val="28"/>
          <w:szCs w:val="28"/>
        </w:rPr>
        <w:t>жение на 11,24 процента</w:t>
      </w:r>
      <w:r w:rsidR="00EF1AAC" w:rsidRPr="00EF1AAC">
        <w:rPr>
          <w:sz w:val="28"/>
          <w:szCs w:val="28"/>
        </w:rPr>
        <w:t xml:space="preserve"> по сравнению с 2022 годом, что составля</w:t>
      </w:r>
      <w:r w:rsidR="001A307B">
        <w:rPr>
          <w:sz w:val="28"/>
          <w:szCs w:val="28"/>
        </w:rPr>
        <w:t>ет абсолютное уменьшение на 3,6</w:t>
      </w:r>
      <w:r w:rsidR="00EF1AAC" w:rsidRPr="00EF1AAC">
        <w:rPr>
          <w:sz w:val="28"/>
          <w:szCs w:val="28"/>
        </w:rPr>
        <w:t xml:space="preserve"> млн руб. Однако в 2024 году произошло значительное увеличение выручки на 27,42</w:t>
      </w:r>
      <w:r w:rsidR="001D3272" w:rsidRPr="001D3272">
        <w:rPr>
          <w:sz w:val="28"/>
          <w:szCs w:val="28"/>
        </w:rPr>
        <w:t xml:space="preserve"> </w:t>
      </w:r>
      <w:r w:rsidR="001D3272">
        <w:rPr>
          <w:sz w:val="28"/>
          <w:szCs w:val="28"/>
        </w:rPr>
        <w:t>процента</w:t>
      </w:r>
      <w:r w:rsidR="00EF1AAC" w:rsidRPr="00EF1AAC">
        <w:rPr>
          <w:sz w:val="28"/>
          <w:szCs w:val="28"/>
        </w:rPr>
        <w:t xml:space="preserve"> по сравнению с 2023 годом, что превышает показатель 2022 года и свидетельствует о восстановлении и росте продаж.</w:t>
      </w:r>
      <w:r w:rsidR="009E2269">
        <w:rPr>
          <w:sz w:val="28"/>
          <w:szCs w:val="28"/>
        </w:rPr>
        <w:t xml:space="preserve"> </w:t>
      </w:r>
      <w:r w:rsidR="00EF1AAC" w:rsidRPr="00EF1AAC">
        <w:rPr>
          <w:sz w:val="28"/>
          <w:szCs w:val="28"/>
        </w:rPr>
        <w:t xml:space="preserve">Себестоимость продукции в </w:t>
      </w:r>
      <w:r w:rsidR="001D3272">
        <w:rPr>
          <w:sz w:val="28"/>
          <w:szCs w:val="28"/>
        </w:rPr>
        <w:t>2023 году снизилась почти на 28</w:t>
      </w:r>
      <w:r w:rsidR="001D3272" w:rsidRPr="001D3272">
        <w:rPr>
          <w:sz w:val="28"/>
          <w:szCs w:val="28"/>
        </w:rPr>
        <w:t xml:space="preserve"> </w:t>
      </w:r>
      <w:r w:rsidR="001D3272">
        <w:rPr>
          <w:sz w:val="28"/>
          <w:szCs w:val="28"/>
        </w:rPr>
        <w:t>процента</w:t>
      </w:r>
      <w:r w:rsidR="00EF1AAC" w:rsidRPr="00EF1AAC">
        <w:rPr>
          <w:sz w:val="28"/>
          <w:szCs w:val="28"/>
        </w:rPr>
        <w:t xml:space="preserve"> по сравнению с 2022 годом, что положительно повлияло на рентабельность, однако в 2024 году </w:t>
      </w:r>
      <w:r w:rsidR="00EF1AAC" w:rsidRPr="00EF1AAC">
        <w:rPr>
          <w:sz w:val="28"/>
          <w:szCs w:val="28"/>
        </w:rPr>
        <w:lastRenderedPageBreak/>
        <w:t>себес</w:t>
      </w:r>
      <w:r w:rsidR="001D3272">
        <w:rPr>
          <w:sz w:val="28"/>
          <w:szCs w:val="28"/>
        </w:rPr>
        <w:t>тоимость резко возросла на 45,8</w:t>
      </w:r>
      <w:r w:rsidR="001D3272" w:rsidRPr="001D3272">
        <w:rPr>
          <w:sz w:val="28"/>
          <w:szCs w:val="28"/>
        </w:rPr>
        <w:t xml:space="preserve"> </w:t>
      </w:r>
      <w:r w:rsidR="001D3272">
        <w:rPr>
          <w:sz w:val="28"/>
          <w:szCs w:val="28"/>
        </w:rPr>
        <w:t>процента</w:t>
      </w:r>
      <w:r w:rsidR="00EF1AAC" w:rsidRPr="00EF1AAC">
        <w:rPr>
          <w:sz w:val="28"/>
          <w:szCs w:val="28"/>
        </w:rPr>
        <w:t xml:space="preserve"> относительно 2023 года, что требует внимания и возможного контроля затрат.</w:t>
      </w:r>
      <w:r w:rsidR="001A307B">
        <w:rPr>
          <w:sz w:val="28"/>
          <w:szCs w:val="28"/>
        </w:rPr>
        <w:t xml:space="preserve"> </w:t>
      </w:r>
      <w:r w:rsidR="00EF1AAC" w:rsidRPr="00EF1AAC">
        <w:rPr>
          <w:sz w:val="28"/>
          <w:szCs w:val="28"/>
        </w:rPr>
        <w:t xml:space="preserve">Прибыль от продаж демонстрировала устойчивый рост: </w:t>
      </w:r>
      <w:r w:rsidR="001D3272">
        <w:rPr>
          <w:sz w:val="28"/>
          <w:szCs w:val="28"/>
        </w:rPr>
        <w:t>в 2023 году рост составил 13,22</w:t>
      </w:r>
      <w:r w:rsidR="001D3272" w:rsidRPr="001D3272">
        <w:rPr>
          <w:sz w:val="28"/>
          <w:szCs w:val="28"/>
        </w:rPr>
        <w:t xml:space="preserve"> </w:t>
      </w:r>
      <w:r w:rsidR="001D3272">
        <w:rPr>
          <w:sz w:val="28"/>
          <w:szCs w:val="28"/>
        </w:rPr>
        <w:t>процента</w:t>
      </w:r>
      <w:r w:rsidR="00EF1AAC" w:rsidRPr="00EF1AAC">
        <w:rPr>
          <w:sz w:val="28"/>
          <w:szCs w:val="28"/>
        </w:rPr>
        <w:t xml:space="preserve">, а </w:t>
      </w:r>
      <w:r w:rsidR="001D3272">
        <w:rPr>
          <w:sz w:val="28"/>
          <w:szCs w:val="28"/>
        </w:rPr>
        <w:t xml:space="preserve">в 2024 </w:t>
      </w:r>
      <w:r w:rsidR="009E2269">
        <w:rPr>
          <w:sz w:val="28"/>
          <w:szCs w:val="28"/>
        </w:rPr>
        <w:t xml:space="preserve">– </w:t>
      </w:r>
      <w:r w:rsidR="001D3272">
        <w:rPr>
          <w:sz w:val="28"/>
          <w:szCs w:val="28"/>
        </w:rPr>
        <w:t>10,35</w:t>
      </w:r>
      <w:r w:rsidR="001D3272" w:rsidRPr="001D3272">
        <w:rPr>
          <w:sz w:val="28"/>
          <w:szCs w:val="28"/>
        </w:rPr>
        <w:t xml:space="preserve"> </w:t>
      </w:r>
      <w:r w:rsidR="001D3272">
        <w:rPr>
          <w:sz w:val="28"/>
          <w:szCs w:val="28"/>
        </w:rPr>
        <w:t>процента</w:t>
      </w:r>
      <w:r w:rsidR="00EF1AAC" w:rsidRPr="00EF1AAC">
        <w:rPr>
          <w:sz w:val="28"/>
          <w:szCs w:val="28"/>
        </w:rPr>
        <w:t>. Это говорит об эффективном управлении</w:t>
      </w:r>
      <w:r w:rsidR="001A307B">
        <w:rPr>
          <w:sz w:val="28"/>
          <w:szCs w:val="28"/>
        </w:rPr>
        <w:t xml:space="preserve"> </w:t>
      </w:r>
      <w:r w:rsidR="00EF1AAC" w:rsidRPr="00EF1AAC">
        <w:rPr>
          <w:sz w:val="28"/>
          <w:szCs w:val="28"/>
        </w:rPr>
        <w:t>продажами и издержками.</w:t>
      </w:r>
    </w:p>
    <w:p w:rsidR="001A307B" w:rsidRDefault="00EF1AAC" w:rsidP="00D4203C">
      <w:pPr>
        <w:spacing w:line="360" w:lineRule="auto"/>
        <w:ind w:firstLine="709"/>
        <w:jc w:val="both"/>
        <w:rPr>
          <w:sz w:val="28"/>
          <w:szCs w:val="28"/>
        </w:rPr>
      </w:pPr>
      <w:r w:rsidRPr="00EF1AAC">
        <w:rPr>
          <w:sz w:val="28"/>
          <w:szCs w:val="28"/>
        </w:rPr>
        <w:t>Затраты на 1 рубль выручки снизились в 2023 году с 0,59 до 0,48 руб., но в 2024 году выросли до 0,55 руб., что может быть связано с ростом себестоимости и другими расходами.</w:t>
      </w:r>
    </w:p>
    <w:p w:rsidR="001A307B" w:rsidRDefault="00EF1AAC" w:rsidP="009E2269">
      <w:pPr>
        <w:spacing w:line="360" w:lineRule="auto"/>
        <w:ind w:firstLine="709"/>
        <w:jc w:val="both"/>
        <w:rPr>
          <w:sz w:val="28"/>
          <w:szCs w:val="28"/>
        </w:rPr>
      </w:pPr>
      <w:r w:rsidRPr="00EF1AAC">
        <w:rPr>
          <w:sz w:val="28"/>
          <w:szCs w:val="28"/>
        </w:rPr>
        <w:t>Численность сотрудников увеличилась за три год</w:t>
      </w:r>
      <w:r w:rsidR="001D3272">
        <w:rPr>
          <w:sz w:val="28"/>
          <w:szCs w:val="28"/>
        </w:rPr>
        <w:t xml:space="preserve">а с 5 до 8 человек </w:t>
      </w:r>
      <w:r w:rsidR="009E2269">
        <w:rPr>
          <w:sz w:val="28"/>
          <w:szCs w:val="28"/>
        </w:rPr>
        <w:t xml:space="preserve">– </w:t>
      </w:r>
      <w:r w:rsidR="001D3272">
        <w:rPr>
          <w:sz w:val="28"/>
          <w:szCs w:val="28"/>
        </w:rPr>
        <w:t>рост на 60</w:t>
      </w:r>
      <w:r w:rsidR="001D3272" w:rsidRPr="001D3272">
        <w:rPr>
          <w:sz w:val="28"/>
          <w:szCs w:val="28"/>
        </w:rPr>
        <w:t xml:space="preserve"> </w:t>
      </w:r>
      <w:r w:rsidR="001D3272">
        <w:rPr>
          <w:sz w:val="28"/>
          <w:szCs w:val="28"/>
        </w:rPr>
        <w:t>процентов</w:t>
      </w:r>
      <w:r w:rsidRPr="00EF1AAC">
        <w:rPr>
          <w:sz w:val="28"/>
          <w:szCs w:val="28"/>
        </w:rPr>
        <w:t>, что свидетельствует о расширении бизнеса и необходимости больше человеческих ресурсов.</w:t>
      </w:r>
      <w:r w:rsidR="001A307B">
        <w:rPr>
          <w:sz w:val="28"/>
          <w:szCs w:val="28"/>
        </w:rPr>
        <w:t xml:space="preserve"> Фонд </w:t>
      </w:r>
      <w:r w:rsidR="001D3272">
        <w:rPr>
          <w:sz w:val="28"/>
          <w:szCs w:val="28"/>
        </w:rPr>
        <w:t>оплаты труда увеличился на 20</w:t>
      </w:r>
      <w:r w:rsidR="001D3272" w:rsidRPr="001D3272">
        <w:rPr>
          <w:sz w:val="28"/>
          <w:szCs w:val="28"/>
        </w:rPr>
        <w:t xml:space="preserve"> </w:t>
      </w:r>
      <w:r w:rsidR="001D3272">
        <w:rPr>
          <w:sz w:val="28"/>
          <w:szCs w:val="28"/>
        </w:rPr>
        <w:t>процентов в 2023 и еще на 16,5 процента</w:t>
      </w:r>
      <w:r w:rsidRPr="00EF1AAC">
        <w:rPr>
          <w:sz w:val="28"/>
          <w:szCs w:val="28"/>
        </w:rPr>
        <w:t xml:space="preserve"> в 2024 году, что связано с увеличением численности сотрудников и, возможно, ростом заработных плат.</w:t>
      </w:r>
      <w:r w:rsidR="001A307B">
        <w:rPr>
          <w:sz w:val="28"/>
          <w:szCs w:val="28"/>
        </w:rPr>
        <w:t xml:space="preserve"> </w:t>
      </w:r>
      <w:r w:rsidRPr="00EF1AAC">
        <w:rPr>
          <w:sz w:val="28"/>
          <w:szCs w:val="28"/>
        </w:rPr>
        <w:t xml:space="preserve">Среднегодовая выработка на одного сотрудника </w:t>
      </w:r>
      <w:r w:rsidR="001D3272">
        <w:rPr>
          <w:sz w:val="28"/>
          <w:szCs w:val="28"/>
        </w:rPr>
        <w:t>сократилась в 2023 году на 36,6</w:t>
      </w:r>
      <w:r w:rsidR="001D3272" w:rsidRPr="001D3272">
        <w:rPr>
          <w:sz w:val="28"/>
          <w:szCs w:val="28"/>
        </w:rPr>
        <w:t xml:space="preserve"> </w:t>
      </w:r>
      <w:r w:rsidR="001D3272">
        <w:rPr>
          <w:sz w:val="28"/>
          <w:szCs w:val="28"/>
        </w:rPr>
        <w:t>процента</w:t>
      </w:r>
      <w:r w:rsidRPr="00EF1AAC">
        <w:rPr>
          <w:sz w:val="28"/>
          <w:szCs w:val="28"/>
        </w:rPr>
        <w:t>,</w:t>
      </w:r>
      <w:r w:rsidR="001D3272">
        <w:rPr>
          <w:sz w:val="28"/>
          <w:szCs w:val="28"/>
        </w:rPr>
        <w:t xml:space="preserve"> а затем выросла в 2024 на 11,1</w:t>
      </w:r>
      <w:r w:rsidR="001D3272" w:rsidRPr="001D3272">
        <w:rPr>
          <w:sz w:val="28"/>
          <w:szCs w:val="28"/>
        </w:rPr>
        <w:t xml:space="preserve"> </w:t>
      </w:r>
      <w:r w:rsidR="001D3272">
        <w:rPr>
          <w:sz w:val="28"/>
          <w:szCs w:val="28"/>
        </w:rPr>
        <w:t>процента</w:t>
      </w:r>
      <w:r w:rsidRPr="00EF1AAC">
        <w:rPr>
          <w:sz w:val="28"/>
          <w:szCs w:val="28"/>
        </w:rPr>
        <w:t>, что демонстрирует некоторую нестабильность производительности труда.</w:t>
      </w:r>
    </w:p>
    <w:p w:rsidR="001A307B" w:rsidRDefault="00EF1AAC" w:rsidP="00D4203C">
      <w:pPr>
        <w:spacing w:line="360" w:lineRule="auto"/>
        <w:ind w:firstLine="709"/>
        <w:jc w:val="both"/>
        <w:rPr>
          <w:sz w:val="28"/>
          <w:szCs w:val="28"/>
        </w:rPr>
      </w:pPr>
      <w:r w:rsidRPr="00EF1AAC">
        <w:rPr>
          <w:sz w:val="28"/>
          <w:szCs w:val="28"/>
        </w:rPr>
        <w:t>Прочие расходы существенно выросли</w:t>
      </w:r>
      <w:r w:rsidR="001D3272">
        <w:rPr>
          <w:sz w:val="28"/>
          <w:szCs w:val="28"/>
        </w:rPr>
        <w:t xml:space="preserve"> в 2024 году </w:t>
      </w:r>
      <w:r w:rsidR="009E2269">
        <w:rPr>
          <w:sz w:val="28"/>
          <w:szCs w:val="28"/>
        </w:rPr>
        <w:t xml:space="preserve">– </w:t>
      </w:r>
      <w:r w:rsidR="001D3272">
        <w:rPr>
          <w:sz w:val="28"/>
          <w:szCs w:val="28"/>
        </w:rPr>
        <w:t>на 133,3</w:t>
      </w:r>
      <w:r w:rsidR="001D3272" w:rsidRPr="001D3272">
        <w:rPr>
          <w:sz w:val="28"/>
          <w:szCs w:val="28"/>
        </w:rPr>
        <w:t xml:space="preserve"> </w:t>
      </w:r>
      <w:r w:rsidR="001D3272">
        <w:rPr>
          <w:sz w:val="28"/>
          <w:szCs w:val="28"/>
        </w:rPr>
        <w:t>процента</w:t>
      </w:r>
      <w:r w:rsidRPr="00EF1AAC">
        <w:rPr>
          <w:sz w:val="28"/>
          <w:szCs w:val="28"/>
        </w:rPr>
        <w:t xml:space="preserve"> по сравнению с 2023, что требует более пристального анализа и контроля.</w:t>
      </w:r>
      <w:r w:rsidR="00D4203C">
        <w:rPr>
          <w:sz w:val="28"/>
          <w:szCs w:val="28"/>
        </w:rPr>
        <w:t xml:space="preserve"> </w:t>
      </w:r>
      <w:r w:rsidRPr="00EF1AAC">
        <w:rPr>
          <w:sz w:val="28"/>
          <w:szCs w:val="28"/>
        </w:rPr>
        <w:t>Чистая прибыль демонстриру</w:t>
      </w:r>
      <w:r w:rsidR="001D3272">
        <w:rPr>
          <w:sz w:val="28"/>
          <w:szCs w:val="28"/>
        </w:rPr>
        <w:t>ет уверенный рост: рост на 16,3</w:t>
      </w:r>
      <w:r w:rsidR="001D3272" w:rsidRPr="001D3272">
        <w:rPr>
          <w:sz w:val="28"/>
          <w:szCs w:val="28"/>
        </w:rPr>
        <w:t xml:space="preserve"> </w:t>
      </w:r>
      <w:r w:rsidR="001D3272">
        <w:rPr>
          <w:sz w:val="28"/>
          <w:szCs w:val="28"/>
        </w:rPr>
        <w:t>процента</w:t>
      </w:r>
      <w:r w:rsidRPr="00EF1AAC">
        <w:rPr>
          <w:sz w:val="28"/>
          <w:szCs w:val="28"/>
        </w:rPr>
        <w:t xml:space="preserve"> в </w:t>
      </w:r>
      <w:r w:rsidR="001D3272">
        <w:rPr>
          <w:sz w:val="28"/>
          <w:szCs w:val="28"/>
        </w:rPr>
        <w:t>2023 году и резкий скачок на 50</w:t>
      </w:r>
      <w:r w:rsidR="001D3272" w:rsidRPr="001D3272">
        <w:rPr>
          <w:sz w:val="28"/>
          <w:szCs w:val="28"/>
        </w:rPr>
        <w:t xml:space="preserve"> </w:t>
      </w:r>
      <w:r w:rsidR="001D3272">
        <w:rPr>
          <w:sz w:val="28"/>
          <w:szCs w:val="28"/>
        </w:rPr>
        <w:t>процента</w:t>
      </w:r>
      <w:r w:rsidRPr="00EF1AAC">
        <w:rPr>
          <w:sz w:val="28"/>
          <w:szCs w:val="28"/>
        </w:rPr>
        <w:t xml:space="preserve"> в 2024 году. Это позитивный сигнал об увеличении финансовой устойчивости и прибыли компании.</w:t>
      </w:r>
      <w:r w:rsidR="001A307B">
        <w:rPr>
          <w:sz w:val="28"/>
          <w:szCs w:val="28"/>
        </w:rPr>
        <w:t xml:space="preserve"> </w:t>
      </w:r>
      <w:r w:rsidRPr="00EF1AAC">
        <w:rPr>
          <w:sz w:val="28"/>
          <w:szCs w:val="28"/>
        </w:rPr>
        <w:t xml:space="preserve">Рентабельность продаж возросла с </w:t>
      </w:r>
      <w:r w:rsidR="001D3272">
        <w:rPr>
          <w:sz w:val="28"/>
          <w:szCs w:val="28"/>
        </w:rPr>
        <w:t>до 36,7</w:t>
      </w:r>
      <w:r w:rsidR="001D3272" w:rsidRPr="001D3272">
        <w:rPr>
          <w:sz w:val="28"/>
          <w:szCs w:val="28"/>
        </w:rPr>
        <w:t xml:space="preserve"> </w:t>
      </w:r>
      <w:r w:rsidR="001D3272">
        <w:rPr>
          <w:sz w:val="28"/>
          <w:szCs w:val="28"/>
        </w:rPr>
        <w:t>процента</w:t>
      </w:r>
      <w:r w:rsidR="001A307B">
        <w:rPr>
          <w:sz w:val="28"/>
          <w:szCs w:val="28"/>
        </w:rPr>
        <w:t xml:space="preserve"> в 2024</w:t>
      </w:r>
      <w:r w:rsidRPr="00EF1AAC">
        <w:rPr>
          <w:sz w:val="28"/>
          <w:szCs w:val="28"/>
        </w:rPr>
        <w:t xml:space="preserve"> это свидетельствует об улучшении прибыльности реализуемой продукции.</w:t>
      </w:r>
      <w:r w:rsidR="001A307B">
        <w:rPr>
          <w:sz w:val="28"/>
          <w:szCs w:val="28"/>
        </w:rPr>
        <w:t xml:space="preserve"> </w:t>
      </w:r>
      <w:r w:rsidRPr="00EF1AAC">
        <w:rPr>
          <w:sz w:val="28"/>
          <w:szCs w:val="28"/>
        </w:rPr>
        <w:t>Рентабельность</w:t>
      </w:r>
      <w:r w:rsidR="00D4203C">
        <w:rPr>
          <w:sz w:val="28"/>
          <w:szCs w:val="28"/>
        </w:rPr>
        <w:t xml:space="preserve"> продукции выросла еще заметнее, </w:t>
      </w:r>
      <w:r w:rsidRPr="00EF1AAC">
        <w:rPr>
          <w:sz w:val="28"/>
          <w:szCs w:val="28"/>
        </w:rPr>
        <w:t>что указывает на повышение эффективности производства.</w:t>
      </w:r>
    </w:p>
    <w:p w:rsidR="00ED69D6" w:rsidRDefault="00EF1AAC" w:rsidP="00FD1432">
      <w:pPr>
        <w:spacing w:line="360" w:lineRule="auto"/>
        <w:ind w:firstLine="709"/>
        <w:jc w:val="both"/>
        <w:rPr>
          <w:sz w:val="28"/>
          <w:szCs w:val="28"/>
        </w:rPr>
      </w:pPr>
      <w:r w:rsidRPr="00EF1AAC">
        <w:rPr>
          <w:sz w:val="28"/>
          <w:szCs w:val="28"/>
        </w:rPr>
        <w:t>В целом можно сделать вывод, что несмотря на временное снижение выручки и производительности на одного сотрудника в 2023 году, компания сумела увеличить чистую прибыль и рентабельность, что говорит о положительной динамике и росте финансовой устойчивости в 2024 году. Однако наблюдается зн</w:t>
      </w:r>
      <w:r w:rsidR="00D4203C">
        <w:rPr>
          <w:sz w:val="28"/>
          <w:szCs w:val="28"/>
        </w:rPr>
        <w:t>а</w:t>
      </w:r>
      <w:r w:rsidRPr="00EF1AAC">
        <w:rPr>
          <w:sz w:val="28"/>
          <w:szCs w:val="28"/>
        </w:rPr>
        <w:t>чительный рост себестоимости и прочих расходов в 2024 году, чт</w:t>
      </w:r>
      <w:r w:rsidR="00D4203C">
        <w:rPr>
          <w:sz w:val="28"/>
          <w:szCs w:val="28"/>
        </w:rPr>
        <w:t xml:space="preserve">о требует дальнейшего анализа и, </w:t>
      </w:r>
      <w:r w:rsidRPr="00EF1AAC">
        <w:rPr>
          <w:sz w:val="28"/>
          <w:szCs w:val="28"/>
        </w:rPr>
        <w:t>оптимизации затрат для поддержания долгосрочного роста и эффективности.</w:t>
      </w:r>
    </w:p>
    <w:p w:rsidR="00A31BB4" w:rsidRPr="00A31BB4" w:rsidRDefault="00ED69D6" w:rsidP="00A31BB4">
      <w:pPr>
        <w:pStyle w:val="1"/>
        <w:spacing w:before="120" w:after="240" w:line="240" w:lineRule="auto"/>
        <w:ind w:firstLine="709"/>
        <w:rPr>
          <w:sz w:val="30"/>
        </w:rPr>
      </w:pPr>
      <w:r>
        <w:rPr>
          <w:sz w:val="30"/>
        </w:rPr>
        <w:lastRenderedPageBreak/>
        <w:t>2 Нормативно-правовые аспекты деятельности</w:t>
      </w:r>
      <w:r w:rsidR="00A31BB4">
        <w:rPr>
          <w:sz w:val="30"/>
        </w:rPr>
        <w:t xml:space="preserve"> организации</w:t>
      </w:r>
    </w:p>
    <w:p w:rsidR="00781B07" w:rsidRPr="00781B07" w:rsidRDefault="00781B07" w:rsidP="00781B07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Индивидуальный предприниматель</w:t>
      </w:r>
      <w:r w:rsidRPr="00781B0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Сокольская Е.Е. </w:t>
      </w:r>
      <w:r w:rsidRPr="00781B07">
        <w:rPr>
          <w:sz w:val="28"/>
          <w:szCs w:val="28"/>
        </w:rPr>
        <w:t xml:space="preserve">осуществляет свою деятельность в сфере </w:t>
      </w:r>
      <w:r>
        <w:rPr>
          <w:color w:val="000000" w:themeColor="text1"/>
          <w:sz w:val="28"/>
          <w:szCs w:val="28"/>
        </w:rPr>
        <w:t>торговли</w:t>
      </w:r>
      <w:r w:rsidRPr="00D25993">
        <w:rPr>
          <w:sz w:val="28"/>
          <w:szCs w:val="28"/>
        </w:rPr>
        <w:t xml:space="preserve"> </w:t>
      </w:r>
      <w:r w:rsidRPr="003D5D9E">
        <w:rPr>
          <w:sz w:val="28"/>
          <w:szCs w:val="28"/>
        </w:rPr>
        <w:t>лакокрасочными материалами, деревянными строительными конструкциям</w:t>
      </w:r>
      <w:r>
        <w:rPr>
          <w:sz w:val="28"/>
          <w:szCs w:val="28"/>
        </w:rPr>
        <w:t xml:space="preserve">и и производства деревянных </w:t>
      </w:r>
      <w:r w:rsidRPr="003D5D9E">
        <w:rPr>
          <w:sz w:val="28"/>
          <w:szCs w:val="28"/>
        </w:rPr>
        <w:t>изделий</w:t>
      </w:r>
      <w:r>
        <w:rPr>
          <w:sz w:val="28"/>
          <w:szCs w:val="28"/>
        </w:rPr>
        <w:t>.</w:t>
      </w:r>
      <w:r>
        <w:rPr>
          <w:color w:val="000000" w:themeColor="text1"/>
          <w:sz w:val="28"/>
          <w:szCs w:val="28"/>
        </w:rPr>
        <w:t xml:space="preserve"> </w:t>
      </w:r>
      <w:r>
        <w:rPr>
          <w:sz w:val="28"/>
          <w:szCs w:val="28"/>
        </w:rPr>
        <w:t>Ввиду специфики деятельности ор</w:t>
      </w:r>
      <w:r w:rsidRPr="00781B07">
        <w:rPr>
          <w:sz w:val="28"/>
          <w:szCs w:val="28"/>
        </w:rPr>
        <w:t xml:space="preserve">ганизации действуют нормы российского </w:t>
      </w:r>
      <w:r>
        <w:rPr>
          <w:sz w:val="28"/>
          <w:szCs w:val="28"/>
        </w:rPr>
        <w:t>законодательства и отдельные от</w:t>
      </w:r>
      <w:r w:rsidRPr="00781B07">
        <w:rPr>
          <w:sz w:val="28"/>
          <w:szCs w:val="28"/>
        </w:rPr>
        <w:t>раслевые стандарты.</w:t>
      </w:r>
    </w:p>
    <w:p w:rsidR="00A31BB4" w:rsidRDefault="00A31BB4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3D7102">
        <w:rPr>
          <w:sz w:val="28"/>
          <w:szCs w:val="28"/>
        </w:rPr>
        <w:t xml:space="preserve"> Российские нормативно-правовые ак</w:t>
      </w:r>
      <w:r>
        <w:rPr>
          <w:sz w:val="28"/>
          <w:szCs w:val="28"/>
        </w:rPr>
        <w:t>ты</w:t>
      </w:r>
      <w:r w:rsidR="009E2269">
        <w:rPr>
          <w:sz w:val="28"/>
          <w:szCs w:val="28"/>
        </w:rPr>
        <w:t>.</w:t>
      </w:r>
    </w:p>
    <w:p w:rsidR="00A31BB4" w:rsidRDefault="00A67733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A31BB4" w:rsidRPr="003D7102">
        <w:rPr>
          <w:sz w:val="28"/>
          <w:szCs w:val="28"/>
        </w:rPr>
        <w:t xml:space="preserve"> Общие нормативные акты, регулирующие деятельность предприятий торговли и производства:</w:t>
      </w:r>
    </w:p>
    <w:p w:rsidR="00A31BB4" w:rsidRDefault="00A31BB4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 xml:space="preserve">- </w:t>
      </w:r>
      <w:r w:rsidR="009E2269">
        <w:rPr>
          <w:sz w:val="28"/>
          <w:szCs w:val="28"/>
        </w:rPr>
        <w:t>Г</w:t>
      </w:r>
      <w:r w:rsidRPr="003D7102">
        <w:rPr>
          <w:sz w:val="28"/>
          <w:szCs w:val="28"/>
        </w:rPr>
        <w:t>ражданский код</w:t>
      </w:r>
      <w:r>
        <w:rPr>
          <w:sz w:val="28"/>
          <w:szCs w:val="28"/>
        </w:rPr>
        <w:t>екс Российской Федерации</w:t>
      </w:r>
      <w:r w:rsidRPr="003D7102">
        <w:rPr>
          <w:sz w:val="28"/>
          <w:szCs w:val="28"/>
        </w:rPr>
        <w:t xml:space="preserve"> – регулирует договорные отношения, ответственность, права и обяза</w:t>
      </w:r>
      <w:r w:rsidR="009E2269">
        <w:rPr>
          <w:sz w:val="28"/>
          <w:szCs w:val="28"/>
        </w:rPr>
        <w:t>нности субъектов хозяйствования;</w:t>
      </w:r>
    </w:p>
    <w:p w:rsidR="00A31BB4" w:rsidRDefault="00A31BB4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 xml:space="preserve">- </w:t>
      </w:r>
      <w:r w:rsidRPr="003D7102">
        <w:rPr>
          <w:sz w:val="28"/>
          <w:szCs w:val="28"/>
        </w:rPr>
        <w:t xml:space="preserve">Федеральный закон от </w:t>
      </w:r>
      <w:r w:rsidR="00722B8E">
        <w:rPr>
          <w:sz w:val="28"/>
          <w:szCs w:val="28"/>
        </w:rPr>
        <w:t>28 декабря 2009 г. № 381</w:t>
      </w:r>
      <w:r w:rsidRPr="003D7102">
        <w:rPr>
          <w:sz w:val="28"/>
          <w:szCs w:val="28"/>
        </w:rPr>
        <w:t>-ФЗ «Об основах государственного регулирования торговой деятельности в Российской Федерации» – устанавливает правовые осно</w:t>
      </w:r>
      <w:r w:rsidR="009E2269">
        <w:rPr>
          <w:sz w:val="28"/>
          <w:szCs w:val="28"/>
        </w:rPr>
        <w:t>вы розничной и оптовой торговли;</w:t>
      </w:r>
    </w:p>
    <w:p w:rsidR="00A31BB4" w:rsidRDefault="00722B8E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 xml:space="preserve">- </w:t>
      </w:r>
      <w:r w:rsidR="00A31BB4" w:rsidRPr="003D7102">
        <w:rPr>
          <w:sz w:val="28"/>
          <w:szCs w:val="28"/>
        </w:rPr>
        <w:t>Трудовой кодекс Российской Ф</w:t>
      </w:r>
      <w:r>
        <w:rPr>
          <w:sz w:val="28"/>
          <w:szCs w:val="28"/>
        </w:rPr>
        <w:t>едерации</w:t>
      </w:r>
      <w:r w:rsidR="00A31BB4" w:rsidRPr="003D7102">
        <w:rPr>
          <w:sz w:val="28"/>
          <w:szCs w:val="28"/>
        </w:rPr>
        <w:t xml:space="preserve"> – регулирует трудовые отношения с сотрудник</w:t>
      </w:r>
      <w:r w:rsidR="009E2269">
        <w:rPr>
          <w:sz w:val="28"/>
          <w:szCs w:val="28"/>
        </w:rPr>
        <w:t>ами;</w:t>
      </w:r>
    </w:p>
    <w:p w:rsidR="00A31BB4" w:rsidRDefault="00722B8E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>-</w:t>
      </w:r>
      <w:r w:rsidR="00A31BB4" w:rsidRPr="003D7102">
        <w:rPr>
          <w:sz w:val="28"/>
          <w:szCs w:val="28"/>
        </w:rPr>
        <w:t xml:space="preserve"> Федеральный закон от 27 июля 2006 г. № 152-ФЗ «О персональных данных» – регулирует сбор, хранение и обработку персональны</w:t>
      </w:r>
      <w:r w:rsidR="009E2269">
        <w:rPr>
          <w:sz w:val="28"/>
          <w:szCs w:val="28"/>
        </w:rPr>
        <w:t>х данных сотрудников и клиентов;</w:t>
      </w:r>
    </w:p>
    <w:p w:rsidR="004A2E4A" w:rsidRDefault="004A2E4A" w:rsidP="004A2E4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A2E4A">
        <w:rPr>
          <w:sz w:val="28"/>
          <w:szCs w:val="28"/>
        </w:rPr>
        <w:t>Федеральный закон</w:t>
      </w:r>
      <w:r>
        <w:rPr>
          <w:sz w:val="28"/>
          <w:szCs w:val="28"/>
        </w:rPr>
        <w:t xml:space="preserve"> от 7 февраля 1992 года</w:t>
      </w:r>
      <w:r w:rsidRPr="004A2E4A">
        <w:rPr>
          <w:sz w:val="28"/>
          <w:szCs w:val="28"/>
        </w:rPr>
        <w:t xml:space="preserve"> № 2300-</w:t>
      </w:r>
      <w:r>
        <w:rPr>
          <w:sz w:val="28"/>
          <w:szCs w:val="28"/>
        </w:rPr>
        <w:t xml:space="preserve">1 «О защите прав потребителей» - </w:t>
      </w:r>
      <w:r w:rsidRPr="004A2E4A">
        <w:rPr>
          <w:sz w:val="28"/>
          <w:szCs w:val="28"/>
        </w:rPr>
        <w:t xml:space="preserve"> Защита прав покупателей в процессе розничной торговли, ответственно</w:t>
      </w:r>
      <w:r w:rsidR="009E2269">
        <w:rPr>
          <w:sz w:val="28"/>
          <w:szCs w:val="28"/>
        </w:rPr>
        <w:t>сть за качество товаров и услуг;</w:t>
      </w:r>
    </w:p>
    <w:p w:rsidR="004A2E4A" w:rsidRDefault="004A2E4A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A2E4A">
        <w:rPr>
          <w:sz w:val="28"/>
          <w:szCs w:val="28"/>
        </w:rPr>
        <w:t xml:space="preserve">Федеральный закон </w:t>
      </w:r>
      <w:r>
        <w:rPr>
          <w:sz w:val="28"/>
          <w:szCs w:val="28"/>
        </w:rPr>
        <w:t xml:space="preserve">от 22 июля 2008 года </w:t>
      </w:r>
      <w:r w:rsidRPr="004A2E4A">
        <w:rPr>
          <w:sz w:val="28"/>
          <w:szCs w:val="28"/>
        </w:rPr>
        <w:t>№ 123-ФЗ «Технический регламент о треб</w:t>
      </w:r>
      <w:r w:rsidR="009E2269">
        <w:rPr>
          <w:sz w:val="28"/>
          <w:szCs w:val="28"/>
        </w:rPr>
        <w:t>ованиях пожарной безопасности».</w:t>
      </w:r>
    </w:p>
    <w:p w:rsidR="00A31BB4" w:rsidRDefault="00722B8E" w:rsidP="00A31BB4">
      <w:pPr>
        <w:spacing w:line="360" w:lineRule="auto"/>
        <w:ind w:firstLine="709"/>
        <w:jc w:val="both"/>
        <w:rPr>
          <w:sz w:val="28"/>
          <w:szCs w:val="28"/>
        </w:rPr>
      </w:pPr>
      <w:r w:rsidRPr="00722B8E">
        <w:rPr>
          <w:bCs/>
          <w:sz w:val="28"/>
        </w:rPr>
        <w:t>1</w:t>
      </w:r>
      <w:r>
        <w:rPr>
          <w:bCs/>
          <w:sz w:val="28"/>
        </w:rPr>
        <w:t>.</w:t>
      </w:r>
      <w:r w:rsidR="00A31BB4" w:rsidRPr="00722B8E">
        <w:rPr>
          <w:sz w:val="28"/>
          <w:szCs w:val="28"/>
        </w:rPr>
        <w:t>2</w:t>
      </w:r>
      <w:r w:rsidR="00A31BB4" w:rsidRPr="003D7102">
        <w:rPr>
          <w:sz w:val="28"/>
          <w:szCs w:val="28"/>
        </w:rPr>
        <w:t xml:space="preserve"> Нормативные акты, регулирующие торговлю скобяными изделиями, лакокрасочными материалами и стеклом:</w:t>
      </w:r>
    </w:p>
    <w:p w:rsidR="009E2269" w:rsidRDefault="00722B8E" w:rsidP="009E226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>-</w:t>
      </w:r>
      <w:r w:rsidR="00A31BB4" w:rsidRPr="003D7102">
        <w:rPr>
          <w:sz w:val="28"/>
          <w:szCs w:val="28"/>
        </w:rPr>
        <w:t xml:space="preserve"> ТР ТС 005/2011 «О безопасности упаковки» </w:t>
      </w:r>
      <w:r w:rsidR="00E95CE4" w:rsidRPr="003D7102">
        <w:rPr>
          <w:sz w:val="28"/>
          <w:szCs w:val="28"/>
        </w:rPr>
        <w:t xml:space="preserve">– </w:t>
      </w:r>
      <w:r w:rsidR="00A31BB4" w:rsidRPr="003D7102">
        <w:rPr>
          <w:sz w:val="28"/>
          <w:szCs w:val="28"/>
        </w:rPr>
        <w:t>может иметь</w:t>
      </w:r>
      <w:r w:rsidR="009E2269">
        <w:rPr>
          <w:sz w:val="28"/>
          <w:szCs w:val="28"/>
        </w:rPr>
        <w:t xml:space="preserve"> отношение к упаковке продукции;</w:t>
      </w:r>
    </w:p>
    <w:p w:rsidR="009E2269" w:rsidRDefault="00722B8E" w:rsidP="009E226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>-</w:t>
      </w:r>
      <w:r w:rsidR="00A31BB4" w:rsidRPr="003D7102">
        <w:rPr>
          <w:sz w:val="28"/>
          <w:szCs w:val="28"/>
        </w:rPr>
        <w:t xml:space="preserve"> ТР ТС 010/2011 «О безопасности машин и оборудования» – при</w:t>
      </w:r>
      <w:r w:rsidR="009E2269">
        <w:rPr>
          <w:sz w:val="28"/>
          <w:szCs w:val="28"/>
        </w:rPr>
        <w:t xml:space="preserve"> исполь-</w:t>
      </w:r>
    </w:p>
    <w:p w:rsidR="00A31BB4" w:rsidRDefault="00A31BB4" w:rsidP="009E2269">
      <w:pPr>
        <w:widowControl w:val="0"/>
        <w:spacing w:line="360" w:lineRule="auto"/>
        <w:jc w:val="both"/>
        <w:rPr>
          <w:sz w:val="28"/>
          <w:szCs w:val="28"/>
        </w:rPr>
      </w:pPr>
      <w:r w:rsidRPr="003D7102">
        <w:rPr>
          <w:sz w:val="28"/>
          <w:szCs w:val="28"/>
        </w:rPr>
        <w:lastRenderedPageBreak/>
        <w:t>зова</w:t>
      </w:r>
      <w:r w:rsidR="009E2269">
        <w:rPr>
          <w:sz w:val="28"/>
          <w:szCs w:val="28"/>
        </w:rPr>
        <w:t>нии оборудования в производстве;</w:t>
      </w:r>
    </w:p>
    <w:p w:rsidR="00722B8E" w:rsidRDefault="00722B8E" w:rsidP="00722B8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>-</w:t>
      </w:r>
      <w:r w:rsidR="00A31BB4" w:rsidRPr="003D7102">
        <w:rPr>
          <w:sz w:val="28"/>
          <w:szCs w:val="28"/>
        </w:rPr>
        <w:t xml:space="preserve"> </w:t>
      </w:r>
      <w:r>
        <w:rPr>
          <w:sz w:val="28"/>
          <w:szCs w:val="28"/>
        </w:rPr>
        <w:t>постановление Правительства РФ от 31 декабря 2020 года №2463 «</w:t>
      </w:r>
      <w:r w:rsidRPr="00722B8E">
        <w:rPr>
          <w:sz w:val="28"/>
          <w:szCs w:val="28"/>
        </w:rPr>
        <w:t>Об утверждении Правил продажи товаров по</w:t>
      </w:r>
      <w:r>
        <w:rPr>
          <w:sz w:val="28"/>
          <w:szCs w:val="28"/>
        </w:rPr>
        <w:t xml:space="preserve"> </w:t>
      </w:r>
      <w:r w:rsidRPr="00722B8E">
        <w:rPr>
          <w:sz w:val="28"/>
          <w:szCs w:val="28"/>
        </w:rPr>
        <w:t>договору розничной купли-продажи, перечня</w:t>
      </w:r>
      <w:r>
        <w:rPr>
          <w:sz w:val="28"/>
          <w:szCs w:val="28"/>
        </w:rPr>
        <w:t xml:space="preserve"> </w:t>
      </w:r>
      <w:r w:rsidRPr="00722B8E">
        <w:rPr>
          <w:sz w:val="28"/>
          <w:szCs w:val="28"/>
        </w:rPr>
        <w:t>товаров длительного пользования, на которые не</w:t>
      </w:r>
      <w:r>
        <w:rPr>
          <w:sz w:val="28"/>
          <w:szCs w:val="28"/>
        </w:rPr>
        <w:t xml:space="preserve"> </w:t>
      </w:r>
      <w:r w:rsidRPr="00722B8E">
        <w:rPr>
          <w:sz w:val="28"/>
          <w:szCs w:val="28"/>
        </w:rPr>
        <w:t>распространяется требование потребителя о</w:t>
      </w:r>
      <w:r>
        <w:rPr>
          <w:sz w:val="28"/>
          <w:szCs w:val="28"/>
        </w:rPr>
        <w:t xml:space="preserve"> </w:t>
      </w:r>
      <w:r w:rsidRPr="00722B8E">
        <w:rPr>
          <w:sz w:val="28"/>
          <w:szCs w:val="28"/>
        </w:rPr>
        <w:t>безвозмездном предоставлении ему товара,</w:t>
      </w:r>
      <w:r>
        <w:rPr>
          <w:sz w:val="28"/>
          <w:szCs w:val="28"/>
        </w:rPr>
        <w:t xml:space="preserve"> </w:t>
      </w:r>
      <w:r w:rsidRPr="00722B8E">
        <w:rPr>
          <w:sz w:val="28"/>
          <w:szCs w:val="28"/>
        </w:rPr>
        <w:t>обладающего этими же основными</w:t>
      </w:r>
      <w:r>
        <w:rPr>
          <w:sz w:val="28"/>
          <w:szCs w:val="28"/>
        </w:rPr>
        <w:t xml:space="preserve"> </w:t>
      </w:r>
      <w:r w:rsidRPr="00722B8E">
        <w:rPr>
          <w:sz w:val="28"/>
          <w:szCs w:val="28"/>
        </w:rPr>
        <w:t>потребительскими свойствами, на период</w:t>
      </w:r>
      <w:r>
        <w:rPr>
          <w:sz w:val="28"/>
          <w:szCs w:val="28"/>
        </w:rPr>
        <w:t xml:space="preserve"> </w:t>
      </w:r>
      <w:r w:rsidRPr="00722B8E">
        <w:rPr>
          <w:sz w:val="28"/>
          <w:szCs w:val="28"/>
        </w:rPr>
        <w:t>ремонта ил</w:t>
      </w:r>
      <w:r>
        <w:rPr>
          <w:sz w:val="28"/>
          <w:szCs w:val="28"/>
        </w:rPr>
        <w:t>и за</w:t>
      </w:r>
      <w:r w:rsidRPr="00722B8E">
        <w:rPr>
          <w:sz w:val="28"/>
          <w:szCs w:val="28"/>
        </w:rPr>
        <w:t>мены такого товара, и перечня</w:t>
      </w:r>
      <w:r>
        <w:rPr>
          <w:sz w:val="28"/>
          <w:szCs w:val="28"/>
        </w:rPr>
        <w:t xml:space="preserve"> </w:t>
      </w:r>
      <w:r w:rsidRPr="00722B8E">
        <w:rPr>
          <w:sz w:val="28"/>
          <w:szCs w:val="28"/>
        </w:rPr>
        <w:t>непродовольственных товаров надлежащего</w:t>
      </w:r>
      <w:r>
        <w:rPr>
          <w:sz w:val="28"/>
          <w:szCs w:val="28"/>
        </w:rPr>
        <w:t xml:space="preserve"> </w:t>
      </w:r>
      <w:r w:rsidRPr="00722B8E">
        <w:rPr>
          <w:sz w:val="28"/>
          <w:szCs w:val="28"/>
        </w:rPr>
        <w:t>качества, не подлежащих обмену, а также о</w:t>
      </w:r>
      <w:r>
        <w:rPr>
          <w:sz w:val="28"/>
          <w:szCs w:val="28"/>
        </w:rPr>
        <w:t xml:space="preserve"> </w:t>
      </w:r>
      <w:r w:rsidRPr="00722B8E">
        <w:rPr>
          <w:sz w:val="28"/>
          <w:szCs w:val="28"/>
        </w:rPr>
        <w:t>внесении изменений в некоторые акты</w:t>
      </w:r>
      <w:r>
        <w:rPr>
          <w:sz w:val="28"/>
          <w:szCs w:val="28"/>
        </w:rPr>
        <w:t xml:space="preserve"> </w:t>
      </w:r>
    </w:p>
    <w:p w:rsidR="00A31BB4" w:rsidRDefault="00722B8E" w:rsidP="00E95CE4">
      <w:pPr>
        <w:spacing w:line="360" w:lineRule="auto"/>
        <w:jc w:val="both"/>
        <w:rPr>
          <w:sz w:val="28"/>
          <w:szCs w:val="28"/>
        </w:rPr>
      </w:pPr>
      <w:r w:rsidRPr="00722B8E">
        <w:rPr>
          <w:sz w:val="28"/>
          <w:szCs w:val="28"/>
        </w:rPr>
        <w:t>Правительства Российской Федерации"</w:t>
      </w:r>
      <w:r w:rsidR="00E95CE4">
        <w:rPr>
          <w:sz w:val="28"/>
          <w:szCs w:val="28"/>
        </w:rPr>
        <w:t>;</w:t>
      </w:r>
    </w:p>
    <w:p w:rsidR="00A31BB4" w:rsidRDefault="00722B8E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>-</w:t>
      </w:r>
      <w:r>
        <w:rPr>
          <w:sz w:val="28"/>
          <w:szCs w:val="28"/>
        </w:rPr>
        <w:t xml:space="preserve"> Федеральный закон от 21 июля 1997 года № 116</w:t>
      </w:r>
      <w:r w:rsidR="00A31BB4" w:rsidRPr="003D7102">
        <w:rPr>
          <w:sz w:val="28"/>
          <w:szCs w:val="28"/>
        </w:rPr>
        <w:t>-ФЗ "О промышленной безопасности опасных производственных объектов" – при хранении ЛКМ и других химикатов, относящихся к опасным веществам</w:t>
      </w:r>
      <w:r w:rsidR="00E95CE4">
        <w:rPr>
          <w:sz w:val="28"/>
          <w:szCs w:val="28"/>
        </w:rPr>
        <w:t>.</w:t>
      </w:r>
    </w:p>
    <w:p w:rsidR="00A31BB4" w:rsidRDefault="00A67733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1.3</w:t>
      </w:r>
      <w:r w:rsidR="00A31BB4" w:rsidRPr="003D7102">
        <w:rPr>
          <w:sz w:val="28"/>
          <w:szCs w:val="28"/>
        </w:rPr>
        <w:t xml:space="preserve"> Нормативные акты, регулирующие производство деревянных и металлических строительных конструкций:</w:t>
      </w:r>
    </w:p>
    <w:p w:rsidR="00A31BB4" w:rsidRDefault="00722B8E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 xml:space="preserve">- </w:t>
      </w:r>
      <w:r w:rsidR="00A31BB4" w:rsidRPr="003D7102">
        <w:rPr>
          <w:sz w:val="28"/>
          <w:szCs w:val="28"/>
        </w:rPr>
        <w:t>Федеральный закон от 30 декабря 2009 г. № 384-ФЗ «Технический регламент о безопасности зданий и сооружений»</w:t>
      </w:r>
      <w:r w:rsidR="00E95CE4">
        <w:rPr>
          <w:sz w:val="28"/>
          <w:szCs w:val="28"/>
        </w:rPr>
        <w:t>;</w:t>
      </w:r>
    </w:p>
    <w:p w:rsidR="00A31BB4" w:rsidRDefault="00722B8E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>-</w:t>
      </w:r>
      <w:r w:rsidR="00A31BB4" w:rsidRPr="003D7102">
        <w:rPr>
          <w:sz w:val="28"/>
          <w:szCs w:val="28"/>
        </w:rPr>
        <w:t xml:space="preserve"> Федеральный закон от 27 декабря 2002 г. № 184-ФЗ «О техническом регулировании»</w:t>
      </w:r>
      <w:r w:rsidR="00E95CE4">
        <w:rPr>
          <w:sz w:val="28"/>
          <w:szCs w:val="28"/>
        </w:rPr>
        <w:t xml:space="preserve"> – в части внедрения стандартов;</w:t>
      </w:r>
    </w:p>
    <w:p w:rsidR="00A31BB4" w:rsidRDefault="00F04B67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>-</w:t>
      </w:r>
      <w:r w:rsidR="00A31BB4" w:rsidRPr="003D7102">
        <w:rPr>
          <w:sz w:val="28"/>
          <w:szCs w:val="28"/>
        </w:rPr>
        <w:t xml:space="preserve"> ГОСТ и СНиП (Строительные нормы и правила):</w:t>
      </w:r>
    </w:p>
    <w:p w:rsidR="00A31BB4" w:rsidRDefault="00A31BB4" w:rsidP="00A31BB4">
      <w:pPr>
        <w:spacing w:line="360" w:lineRule="auto"/>
        <w:ind w:firstLine="709"/>
        <w:jc w:val="both"/>
        <w:rPr>
          <w:sz w:val="28"/>
          <w:szCs w:val="28"/>
        </w:rPr>
      </w:pPr>
      <w:r w:rsidRPr="003D7102">
        <w:rPr>
          <w:sz w:val="28"/>
          <w:szCs w:val="28"/>
        </w:rPr>
        <w:t>СНиП 21-01-97 «Пожарная безопасность зданий и сооружений».</w:t>
      </w:r>
    </w:p>
    <w:p w:rsidR="00A31BB4" w:rsidRDefault="007C1E54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СНиП 70.13330.2012</w:t>
      </w:r>
      <w:r w:rsidR="00A31BB4" w:rsidRPr="003D7102">
        <w:rPr>
          <w:sz w:val="28"/>
          <w:szCs w:val="28"/>
        </w:rPr>
        <w:t xml:space="preserve"> «Несущие и ограждающие конструкции».</w:t>
      </w:r>
    </w:p>
    <w:p w:rsidR="00A31BB4" w:rsidRDefault="00A31BB4" w:rsidP="00A31BB4">
      <w:pPr>
        <w:spacing w:line="360" w:lineRule="auto"/>
        <w:ind w:firstLine="709"/>
        <w:jc w:val="both"/>
        <w:rPr>
          <w:sz w:val="28"/>
          <w:szCs w:val="28"/>
        </w:rPr>
      </w:pPr>
      <w:r w:rsidRPr="003D7102">
        <w:rPr>
          <w:sz w:val="28"/>
          <w:szCs w:val="28"/>
        </w:rPr>
        <w:t xml:space="preserve">ГОСТ </w:t>
      </w:r>
      <w:r w:rsidR="00F04B67">
        <w:rPr>
          <w:sz w:val="28"/>
          <w:szCs w:val="28"/>
        </w:rPr>
        <w:t>Р 56705-2015</w:t>
      </w:r>
      <w:r w:rsidRPr="003D7102">
        <w:rPr>
          <w:sz w:val="28"/>
          <w:szCs w:val="28"/>
        </w:rPr>
        <w:t xml:space="preserve"> «Конструкции деревянные </w:t>
      </w:r>
      <w:r w:rsidR="00F04B67">
        <w:rPr>
          <w:sz w:val="28"/>
          <w:szCs w:val="28"/>
        </w:rPr>
        <w:t>для строительства</w:t>
      </w:r>
      <w:r w:rsidRPr="003D7102">
        <w:rPr>
          <w:sz w:val="28"/>
          <w:szCs w:val="28"/>
        </w:rPr>
        <w:t>».</w:t>
      </w:r>
    </w:p>
    <w:p w:rsidR="00A31BB4" w:rsidRDefault="00F04B67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ГОСТ 8242-88</w:t>
      </w:r>
      <w:r w:rsidR="00A31BB4" w:rsidRPr="003D7102">
        <w:rPr>
          <w:sz w:val="28"/>
          <w:szCs w:val="28"/>
        </w:rPr>
        <w:t xml:space="preserve"> «</w:t>
      </w:r>
      <w:r>
        <w:rPr>
          <w:sz w:val="28"/>
          <w:szCs w:val="28"/>
        </w:rPr>
        <w:t>Детали профильные из древесины и древесных материалов для строительства</w:t>
      </w:r>
      <w:r w:rsidR="00A31BB4" w:rsidRPr="003D7102">
        <w:rPr>
          <w:sz w:val="28"/>
          <w:szCs w:val="28"/>
        </w:rPr>
        <w:t>».</w:t>
      </w:r>
    </w:p>
    <w:p w:rsidR="00A31BB4" w:rsidRDefault="00F04B67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ГОСТ 23118-2019</w:t>
      </w:r>
      <w:r w:rsidR="00A31BB4" w:rsidRPr="003D7102">
        <w:rPr>
          <w:sz w:val="28"/>
          <w:szCs w:val="28"/>
        </w:rPr>
        <w:t xml:space="preserve"> «Конструкции металлические строительные».</w:t>
      </w:r>
    </w:p>
    <w:p w:rsidR="00A31BB4" w:rsidRDefault="00A67733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1.4</w:t>
      </w:r>
      <w:r w:rsidR="00A31BB4" w:rsidRPr="003D7102">
        <w:rPr>
          <w:sz w:val="28"/>
          <w:szCs w:val="28"/>
        </w:rPr>
        <w:t xml:space="preserve"> Нормативы по охране труда и технике безопасности:</w:t>
      </w:r>
    </w:p>
    <w:p w:rsidR="00A31BB4" w:rsidRDefault="00F04B67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>-</w:t>
      </w:r>
      <w:r w:rsidR="00A31BB4" w:rsidRPr="003D7102">
        <w:rPr>
          <w:sz w:val="28"/>
          <w:szCs w:val="28"/>
        </w:rPr>
        <w:t xml:space="preserve"> Трудовой коде</w:t>
      </w:r>
      <w:r w:rsidR="00E95CE4">
        <w:rPr>
          <w:sz w:val="28"/>
          <w:szCs w:val="28"/>
        </w:rPr>
        <w:t>кс РФ – разделы по охране труда;</w:t>
      </w:r>
    </w:p>
    <w:p w:rsidR="00A31BB4" w:rsidRDefault="00F04B67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>-</w:t>
      </w:r>
      <w:r w:rsidR="00A31BB4" w:rsidRPr="003D7102">
        <w:rPr>
          <w:sz w:val="28"/>
          <w:szCs w:val="28"/>
        </w:rPr>
        <w:t xml:space="preserve"> Федеральный закон </w:t>
      </w:r>
      <w:r>
        <w:rPr>
          <w:sz w:val="28"/>
          <w:szCs w:val="28"/>
        </w:rPr>
        <w:t>от 24 июля 1998 года № 125</w:t>
      </w:r>
      <w:r w:rsidR="00A31BB4" w:rsidRPr="003D7102">
        <w:rPr>
          <w:sz w:val="28"/>
          <w:szCs w:val="28"/>
        </w:rPr>
        <w:t xml:space="preserve">-ФЗ «Об обязательном социальном страховании от несчастных случаев на производстве </w:t>
      </w:r>
      <w:r w:rsidR="00E95CE4">
        <w:rPr>
          <w:sz w:val="28"/>
          <w:szCs w:val="28"/>
        </w:rPr>
        <w:t>и профессиональных заболеваний»;</w:t>
      </w:r>
    </w:p>
    <w:p w:rsidR="00163D84" w:rsidRDefault="00163D84" w:rsidP="00163D8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lastRenderedPageBreak/>
        <w:t>-</w:t>
      </w:r>
      <w:r>
        <w:rPr>
          <w:sz w:val="28"/>
          <w:szCs w:val="28"/>
        </w:rPr>
        <w:t xml:space="preserve"> Приказ Минтруда России</w:t>
      </w:r>
      <w:r w:rsidR="00A31BB4" w:rsidRPr="003D7102">
        <w:rPr>
          <w:sz w:val="28"/>
          <w:szCs w:val="28"/>
        </w:rPr>
        <w:t xml:space="preserve"> </w:t>
      </w:r>
      <w:r>
        <w:rPr>
          <w:sz w:val="28"/>
          <w:szCs w:val="28"/>
        </w:rPr>
        <w:t>от 11 декабря 2020 года №883н «Об утверждении Правил по охране труда при строител</w:t>
      </w:r>
      <w:r w:rsidR="00E95CE4">
        <w:rPr>
          <w:sz w:val="28"/>
          <w:szCs w:val="28"/>
        </w:rPr>
        <w:t>ьстве, реконструкции и ремонте»;</w:t>
      </w:r>
    </w:p>
    <w:p w:rsidR="00163D84" w:rsidRDefault="00163D84" w:rsidP="00163D8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="00A31BB4" w:rsidRPr="003D7102">
        <w:rPr>
          <w:sz w:val="28"/>
          <w:szCs w:val="28"/>
        </w:rPr>
        <w:t>ГОСТ Р 12.0.004-2015 «ССБТ. Организация обучения охране труда. Общие положения».</w:t>
      </w:r>
    </w:p>
    <w:p w:rsidR="00A31BB4" w:rsidRPr="00163D84" w:rsidRDefault="00A67733" w:rsidP="00163D8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1.5</w:t>
      </w:r>
      <w:r w:rsidR="00A31BB4" w:rsidRPr="003D7102">
        <w:rPr>
          <w:sz w:val="28"/>
          <w:szCs w:val="28"/>
        </w:rPr>
        <w:t xml:space="preserve"> Нормативы по защите окружающей среды:</w:t>
      </w:r>
    </w:p>
    <w:p w:rsidR="00163D84" w:rsidRDefault="00163D84" w:rsidP="00163D8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 xml:space="preserve">- </w:t>
      </w:r>
      <w:r w:rsidR="00A31BB4" w:rsidRPr="003D7102">
        <w:rPr>
          <w:sz w:val="28"/>
          <w:szCs w:val="28"/>
        </w:rPr>
        <w:t xml:space="preserve">Федеральный закон </w:t>
      </w:r>
      <w:r>
        <w:rPr>
          <w:sz w:val="28"/>
          <w:szCs w:val="28"/>
        </w:rPr>
        <w:t>от 24 июня 1998 г №89-ФЗ</w:t>
      </w:r>
      <w:r w:rsidRPr="003D7102">
        <w:rPr>
          <w:sz w:val="28"/>
          <w:szCs w:val="28"/>
        </w:rPr>
        <w:t xml:space="preserve"> </w:t>
      </w:r>
      <w:r w:rsidR="00A31BB4" w:rsidRPr="003D7102">
        <w:rPr>
          <w:sz w:val="28"/>
          <w:szCs w:val="28"/>
        </w:rPr>
        <w:t>«Об отхо</w:t>
      </w:r>
      <w:r w:rsidR="00E95CE4">
        <w:rPr>
          <w:sz w:val="28"/>
          <w:szCs w:val="28"/>
        </w:rPr>
        <w:t>дах производства и потребления»;</w:t>
      </w:r>
    </w:p>
    <w:p w:rsidR="00A31BB4" w:rsidRPr="003D7102" w:rsidRDefault="00163D84" w:rsidP="00163D8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>-</w:t>
      </w:r>
      <w:r>
        <w:rPr>
          <w:sz w:val="28"/>
          <w:szCs w:val="28"/>
        </w:rPr>
        <w:t xml:space="preserve"> Федеральный закон № 7-ФЗ от 10 января 2002</w:t>
      </w:r>
      <w:r w:rsidRPr="003D7102">
        <w:rPr>
          <w:sz w:val="28"/>
          <w:szCs w:val="28"/>
        </w:rPr>
        <w:t xml:space="preserve"> г. «Об </w:t>
      </w:r>
      <w:r>
        <w:rPr>
          <w:sz w:val="28"/>
          <w:szCs w:val="28"/>
        </w:rPr>
        <w:t>охране окружающей среды</w:t>
      </w:r>
      <w:r w:rsidR="00E95CE4">
        <w:rPr>
          <w:sz w:val="28"/>
          <w:szCs w:val="28"/>
        </w:rPr>
        <w:t>».</w:t>
      </w:r>
    </w:p>
    <w:p w:rsidR="00A31BB4" w:rsidRPr="003D7102" w:rsidRDefault="00A67733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A31BB4" w:rsidRPr="003D7102">
        <w:rPr>
          <w:sz w:val="28"/>
          <w:szCs w:val="28"/>
        </w:rPr>
        <w:t xml:space="preserve"> Международные и отраслевые стандарты</w:t>
      </w:r>
      <w:r w:rsidR="00E95CE4">
        <w:rPr>
          <w:sz w:val="28"/>
          <w:szCs w:val="28"/>
        </w:rPr>
        <w:t>.</w:t>
      </w:r>
    </w:p>
    <w:p w:rsidR="00163D84" w:rsidRDefault="00163D84" w:rsidP="00163D8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>-</w:t>
      </w:r>
      <w:r w:rsidR="00A31BB4" w:rsidRPr="003D7102">
        <w:rPr>
          <w:sz w:val="28"/>
          <w:szCs w:val="28"/>
        </w:rPr>
        <w:t xml:space="preserve"> ISO 9001:2015 </w:t>
      </w:r>
      <w:r w:rsidR="00E95CE4" w:rsidRPr="003D7102">
        <w:rPr>
          <w:sz w:val="28"/>
          <w:szCs w:val="28"/>
        </w:rPr>
        <w:t xml:space="preserve">– </w:t>
      </w:r>
      <w:r w:rsidR="00A31BB4" w:rsidRPr="003D7102">
        <w:rPr>
          <w:sz w:val="28"/>
          <w:szCs w:val="28"/>
        </w:rPr>
        <w:t>Системы менеджмента качества, если организация стремится к внедрению ме</w:t>
      </w:r>
      <w:r w:rsidR="00E95CE4">
        <w:rPr>
          <w:sz w:val="28"/>
          <w:szCs w:val="28"/>
        </w:rPr>
        <w:t>ждународных стандартов качества;</w:t>
      </w:r>
    </w:p>
    <w:p w:rsidR="00163D84" w:rsidRPr="00163D84" w:rsidRDefault="00163D84" w:rsidP="00163D8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163D84">
        <w:rPr>
          <w:sz w:val="28"/>
          <w:szCs w:val="28"/>
        </w:rPr>
        <w:t xml:space="preserve"> ISO 45001 </w:t>
      </w:r>
      <w:r w:rsidR="00E95CE4" w:rsidRPr="003D7102">
        <w:rPr>
          <w:sz w:val="28"/>
          <w:szCs w:val="28"/>
        </w:rPr>
        <w:t xml:space="preserve">– </w:t>
      </w:r>
      <w:r w:rsidRPr="00163D84">
        <w:rPr>
          <w:sz w:val="28"/>
          <w:szCs w:val="28"/>
        </w:rPr>
        <w:t>Станд</w:t>
      </w:r>
      <w:r w:rsidR="00E95CE4">
        <w:rPr>
          <w:sz w:val="28"/>
          <w:szCs w:val="28"/>
        </w:rPr>
        <w:t>арт охраны труда и безопасности;</w:t>
      </w:r>
    </w:p>
    <w:p w:rsidR="00163D84" w:rsidRDefault="00163D84" w:rsidP="00163D8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>-</w:t>
      </w:r>
      <w:r w:rsidR="00A31BB4" w:rsidRPr="003D7102">
        <w:rPr>
          <w:sz w:val="28"/>
          <w:szCs w:val="28"/>
        </w:rPr>
        <w:t xml:space="preserve"> Соответствие требованиям REACH (регистрация, оценка, разрешение и ограничение химических веществ) при использовании и продаже ЛКМ.</w:t>
      </w:r>
    </w:p>
    <w:p w:rsidR="00A31BB4" w:rsidRPr="003D7102" w:rsidRDefault="00A67733" w:rsidP="00163D8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A31BB4" w:rsidRPr="003D7102">
        <w:rPr>
          <w:sz w:val="28"/>
          <w:szCs w:val="28"/>
        </w:rPr>
        <w:t xml:space="preserve"> Локальные и корпоративные нормативные акты</w:t>
      </w:r>
      <w:r w:rsidR="00E95CE4">
        <w:rPr>
          <w:sz w:val="28"/>
          <w:szCs w:val="28"/>
        </w:rPr>
        <w:t>.</w:t>
      </w:r>
    </w:p>
    <w:p w:rsidR="00A31BB4" w:rsidRPr="003D7102" w:rsidRDefault="00163D84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>-</w:t>
      </w:r>
      <w:r w:rsidR="00E95CE4">
        <w:rPr>
          <w:sz w:val="28"/>
          <w:szCs w:val="28"/>
        </w:rPr>
        <w:t xml:space="preserve"> у</w:t>
      </w:r>
      <w:r w:rsidR="00A31BB4" w:rsidRPr="003D7102">
        <w:rPr>
          <w:sz w:val="28"/>
          <w:szCs w:val="28"/>
        </w:rPr>
        <w:t>став организации – регламентирует цели деятельности, поряд</w:t>
      </w:r>
      <w:r w:rsidR="00E95CE4">
        <w:rPr>
          <w:sz w:val="28"/>
          <w:szCs w:val="28"/>
        </w:rPr>
        <w:t>ок управления и ответственности;</w:t>
      </w:r>
    </w:p>
    <w:p w:rsidR="00A31BB4" w:rsidRPr="003D7102" w:rsidRDefault="00A31BB4" w:rsidP="00A31BB4">
      <w:pPr>
        <w:spacing w:line="360" w:lineRule="auto"/>
        <w:ind w:firstLine="709"/>
        <w:jc w:val="both"/>
        <w:rPr>
          <w:sz w:val="28"/>
          <w:szCs w:val="28"/>
        </w:rPr>
      </w:pPr>
      <w:r w:rsidRPr="003D7102">
        <w:rPr>
          <w:sz w:val="28"/>
          <w:szCs w:val="28"/>
        </w:rPr>
        <w:t>Внутренние положения и инструкции:</w:t>
      </w:r>
    </w:p>
    <w:p w:rsidR="00A31BB4" w:rsidRPr="003D7102" w:rsidRDefault="00163D84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E95CE4">
        <w:rPr>
          <w:sz w:val="28"/>
          <w:szCs w:val="28"/>
        </w:rPr>
        <w:t xml:space="preserve"> п</w:t>
      </w:r>
      <w:r w:rsidR="00A31BB4" w:rsidRPr="003D7102">
        <w:rPr>
          <w:sz w:val="28"/>
          <w:szCs w:val="28"/>
        </w:rPr>
        <w:t xml:space="preserve">оложение о торговом </w:t>
      </w:r>
      <w:r w:rsidR="00E95CE4">
        <w:rPr>
          <w:sz w:val="28"/>
          <w:szCs w:val="28"/>
        </w:rPr>
        <w:t>зале и порядке хранения товаров;</w:t>
      </w:r>
    </w:p>
    <w:p w:rsidR="00A31BB4" w:rsidRPr="003D7102" w:rsidRDefault="00163D84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E95CE4">
        <w:rPr>
          <w:sz w:val="28"/>
          <w:szCs w:val="28"/>
        </w:rPr>
        <w:t xml:space="preserve"> и</w:t>
      </w:r>
      <w:r w:rsidR="00A31BB4" w:rsidRPr="003D7102">
        <w:rPr>
          <w:sz w:val="28"/>
          <w:szCs w:val="28"/>
        </w:rPr>
        <w:t xml:space="preserve">нструкции по охране </w:t>
      </w:r>
      <w:r w:rsidR="00E95CE4">
        <w:rPr>
          <w:sz w:val="28"/>
          <w:szCs w:val="28"/>
        </w:rPr>
        <w:t>труда;</w:t>
      </w:r>
    </w:p>
    <w:p w:rsidR="00A31BB4" w:rsidRPr="003D7102" w:rsidRDefault="00163D84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E95CE4">
        <w:rPr>
          <w:sz w:val="28"/>
          <w:szCs w:val="28"/>
        </w:rPr>
        <w:t xml:space="preserve"> п</w:t>
      </w:r>
      <w:r w:rsidR="00A31BB4" w:rsidRPr="003D7102">
        <w:rPr>
          <w:sz w:val="28"/>
          <w:szCs w:val="28"/>
        </w:rPr>
        <w:t>равила в</w:t>
      </w:r>
      <w:r w:rsidR="00E95CE4">
        <w:rPr>
          <w:sz w:val="28"/>
          <w:szCs w:val="28"/>
        </w:rPr>
        <w:t>нутреннего трудового распорядка;</w:t>
      </w:r>
    </w:p>
    <w:p w:rsidR="00A31BB4" w:rsidRPr="003D7102" w:rsidRDefault="00163D84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E95CE4">
        <w:rPr>
          <w:sz w:val="28"/>
          <w:szCs w:val="28"/>
        </w:rPr>
        <w:t xml:space="preserve"> п</w:t>
      </w:r>
      <w:r w:rsidR="00A31BB4" w:rsidRPr="003D7102">
        <w:rPr>
          <w:sz w:val="28"/>
          <w:szCs w:val="28"/>
        </w:rPr>
        <w:t xml:space="preserve">оложение о порядке приема поставок, </w:t>
      </w:r>
      <w:r w:rsidR="00E95CE4">
        <w:rPr>
          <w:sz w:val="28"/>
          <w:szCs w:val="28"/>
        </w:rPr>
        <w:t>качества, и складского хранения;</w:t>
      </w:r>
    </w:p>
    <w:p w:rsidR="00A31BB4" w:rsidRPr="003D7102" w:rsidRDefault="00163D84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>-</w:t>
      </w:r>
      <w:r w:rsidR="00E95CE4">
        <w:rPr>
          <w:sz w:val="28"/>
          <w:szCs w:val="28"/>
        </w:rPr>
        <w:t xml:space="preserve"> д</w:t>
      </w:r>
      <w:r w:rsidR="00A31BB4" w:rsidRPr="003D7102">
        <w:rPr>
          <w:sz w:val="28"/>
          <w:szCs w:val="28"/>
        </w:rPr>
        <w:t>оговоры с поставщиками и подрядчиками на поставку сырья, материалов, выполнению мон</w:t>
      </w:r>
      <w:r w:rsidR="00E95CE4">
        <w:rPr>
          <w:sz w:val="28"/>
          <w:szCs w:val="28"/>
        </w:rPr>
        <w:t>тажных и производственных работ;</w:t>
      </w:r>
    </w:p>
    <w:p w:rsidR="00A31BB4" w:rsidRPr="003D7102" w:rsidRDefault="00163D84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>-</w:t>
      </w:r>
      <w:r w:rsidR="00E95CE4">
        <w:rPr>
          <w:sz w:val="28"/>
          <w:szCs w:val="28"/>
        </w:rPr>
        <w:t xml:space="preserve"> д</w:t>
      </w:r>
      <w:r w:rsidR="00A31BB4" w:rsidRPr="003D7102">
        <w:rPr>
          <w:sz w:val="28"/>
          <w:szCs w:val="28"/>
        </w:rPr>
        <w:t>оговоры куп</w:t>
      </w:r>
      <w:r w:rsidR="00E95CE4">
        <w:rPr>
          <w:sz w:val="28"/>
          <w:szCs w:val="28"/>
        </w:rPr>
        <w:t>ли-продажи с клиентами;</w:t>
      </w:r>
    </w:p>
    <w:p w:rsidR="00A31BB4" w:rsidRDefault="00163D84" w:rsidP="00163D8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>-</w:t>
      </w:r>
      <w:r w:rsidR="00E95CE4">
        <w:rPr>
          <w:sz w:val="28"/>
          <w:szCs w:val="28"/>
        </w:rPr>
        <w:t xml:space="preserve"> до</w:t>
      </w:r>
      <w:r w:rsidR="00A31BB4" w:rsidRPr="003D7102">
        <w:rPr>
          <w:sz w:val="28"/>
          <w:szCs w:val="28"/>
        </w:rPr>
        <w:t>кументация по техническому обслуживанию оборудования и</w:t>
      </w:r>
      <w:r w:rsidR="00E95CE4">
        <w:rPr>
          <w:sz w:val="28"/>
          <w:szCs w:val="28"/>
        </w:rPr>
        <w:t xml:space="preserve"> контроля качества производства;</w:t>
      </w:r>
    </w:p>
    <w:p w:rsidR="00163D84" w:rsidRPr="003D7102" w:rsidRDefault="00163D84" w:rsidP="00163D8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95CE4">
        <w:rPr>
          <w:sz w:val="28"/>
          <w:szCs w:val="28"/>
        </w:rPr>
        <w:t>д</w:t>
      </w:r>
      <w:r w:rsidRPr="00163D84">
        <w:rPr>
          <w:sz w:val="28"/>
          <w:szCs w:val="28"/>
        </w:rPr>
        <w:t xml:space="preserve">оговор страхования </w:t>
      </w:r>
      <w:r w:rsidR="00E95CE4" w:rsidRPr="003D7102">
        <w:rPr>
          <w:sz w:val="28"/>
          <w:szCs w:val="28"/>
        </w:rPr>
        <w:t xml:space="preserve">– </w:t>
      </w:r>
      <w:r w:rsidRPr="00163D84">
        <w:rPr>
          <w:sz w:val="28"/>
          <w:szCs w:val="28"/>
        </w:rPr>
        <w:t>им</w:t>
      </w:r>
      <w:r>
        <w:rPr>
          <w:sz w:val="28"/>
          <w:szCs w:val="28"/>
        </w:rPr>
        <w:t>ущества, ответственности.</w:t>
      </w:r>
    </w:p>
    <w:p w:rsidR="00A31BB4" w:rsidRPr="003D7102" w:rsidRDefault="00A67733" w:rsidP="00163D8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A31BB4" w:rsidRPr="003D7102">
        <w:rPr>
          <w:sz w:val="28"/>
          <w:szCs w:val="28"/>
        </w:rPr>
        <w:t xml:space="preserve"> Итоги и рекомендации</w:t>
      </w:r>
      <w:r w:rsidR="00E95CE4">
        <w:rPr>
          <w:sz w:val="28"/>
          <w:szCs w:val="28"/>
        </w:rPr>
        <w:t>.</w:t>
      </w:r>
    </w:p>
    <w:p w:rsidR="00A31BB4" w:rsidRPr="003D7102" w:rsidRDefault="00A67733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E95CE4">
        <w:rPr>
          <w:sz w:val="28"/>
          <w:szCs w:val="28"/>
        </w:rPr>
        <w:t xml:space="preserve"> н</w:t>
      </w:r>
      <w:r w:rsidR="00A31BB4" w:rsidRPr="003D7102">
        <w:rPr>
          <w:sz w:val="28"/>
          <w:szCs w:val="28"/>
        </w:rPr>
        <w:t>еобходим комплексный подход к анализу правовой базы, учитывающий несколько направлений: торговля, производство, строительство, безопасность и охрану</w:t>
      </w:r>
      <w:r w:rsidR="00E95CE4">
        <w:rPr>
          <w:sz w:val="28"/>
          <w:szCs w:val="28"/>
        </w:rPr>
        <w:t xml:space="preserve"> труда, охрану окружающей среды;</w:t>
      </w:r>
    </w:p>
    <w:p w:rsidR="00A31BB4" w:rsidRPr="003D7102" w:rsidRDefault="00A67733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E95CE4">
        <w:rPr>
          <w:sz w:val="28"/>
          <w:szCs w:val="28"/>
        </w:rPr>
        <w:t xml:space="preserve"> о</w:t>
      </w:r>
      <w:r w:rsidR="00A31BB4" w:rsidRPr="003D7102">
        <w:rPr>
          <w:sz w:val="28"/>
          <w:szCs w:val="28"/>
        </w:rPr>
        <w:t>бязательно ведение документации, обеспечивающей соответствие требованиям ф</w:t>
      </w:r>
      <w:r w:rsidR="00E95CE4">
        <w:rPr>
          <w:sz w:val="28"/>
          <w:szCs w:val="28"/>
        </w:rPr>
        <w:t>едеральных законов и стандартов;</w:t>
      </w:r>
    </w:p>
    <w:p w:rsidR="00A31BB4" w:rsidRPr="003D7102" w:rsidRDefault="00A67733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E95CE4">
        <w:rPr>
          <w:sz w:val="28"/>
          <w:szCs w:val="28"/>
        </w:rPr>
        <w:t xml:space="preserve"> р</w:t>
      </w:r>
      <w:r w:rsidR="00A31BB4" w:rsidRPr="003D7102">
        <w:rPr>
          <w:sz w:val="28"/>
          <w:szCs w:val="28"/>
        </w:rPr>
        <w:t>екомендуется систематически обновлять локальные нормативные акты в соответствии с изменениям</w:t>
      </w:r>
      <w:r w:rsidR="00E95CE4">
        <w:rPr>
          <w:sz w:val="28"/>
          <w:szCs w:val="28"/>
        </w:rPr>
        <w:t>и законодательства и стандартов;</w:t>
      </w:r>
    </w:p>
    <w:p w:rsidR="00A31BB4" w:rsidRPr="003D7102" w:rsidRDefault="00A67733" w:rsidP="00A31BB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E95CE4">
        <w:rPr>
          <w:sz w:val="28"/>
          <w:szCs w:val="28"/>
        </w:rPr>
        <w:t xml:space="preserve"> в</w:t>
      </w:r>
      <w:r w:rsidR="00A31BB4" w:rsidRPr="003D7102">
        <w:rPr>
          <w:sz w:val="28"/>
          <w:szCs w:val="28"/>
        </w:rPr>
        <w:t>недрение системы менеджмента качества и охраны труда с учетом международных стандартов повысит надежность и конкурентоспособно</w:t>
      </w:r>
      <w:r w:rsidR="00E95CE4">
        <w:rPr>
          <w:sz w:val="28"/>
          <w:szCs w:val="28"/>
        </w:rPr>
        <w:t>сть предприятия;</w:t>
      </w:r>
    </w:p>
    <w:p w:rsidR="00A31BB4" w:rsidRPr="003D7102" w:rsidRDefault="00A67733" w:rsidP="00163D84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E95CE4">
        <w:rPr>
          <w:sz w:val="28"/>
          <w:szCs w:val="28"/>
        </w:rPr>
        <w:t xml:space="preserve"> д</w:t>
      </w:r>
      <w:r w:rsidR="00A31BB4" w:rsidRPr="003D7102">
        <w:rPr>
          <w:sz w:val="28"/>
          <w:szCs w:val="28"/>
        </w:rPr>
        <w:t>ля специального контроля качества лакокрасочных материалов и строительных изделий следует опираться на требования технических регламентов ТС и ГОСТ.</w:t>
      </w:r>
    </w:p>
    <w:p w:rsidR="00A31BB4" w:rsidRPr="003D7102" w:rsidRDefault="00A31BB4" w:rsidP="00A31BB4">
      <w:pPr>
        <w:spacing w:line="360" w:lineRule="auto"/>
        <w:ind w:firstLine="709"/>
        <w:jc w:val="both"/>
        <w:rPr>
          <w:sz w:val="28"/>
          <w:szCs w:val="28"/>
        </w:rPr>
      </w:pPr>
      <w:r w:rsidRPr="003D7102">
        <w:rPr>
          <w:sz w:val="28"/>
          <w:szCs w:val="28"/>
        </w:rPr>
        <w:t xml:space="preserve">Для организации, работающей в сфере розничной торговли </w:t>
      </w:r>
      <w:r w:rsidR="00E95CE4" w:rsidRPr="003D5D9E">
        <w:rPr>
          <w:sz w:val="28"/>
          <w:szCs w:val="28"/>
        </w:rPr>
        <w:t>лакокрасочными материалами</w:t>
      </w:r>
      <w:r w:rsidR="00E95CE4" w:rsidRPr="003D7102">
        <w:rPr>
          <w:sz w:val="28"/>
          <w:szCs w:val="28"/>
        </w:rPr>
        <w:t xml:space="preserve"> </w:t>
      </w:r>
      <w:r w:rsidRPr="003D7102">
        <w:rPr>
          <w:sz w:val="28"/>
          <w:szCs w:val="28"/>
        </w:rPr>
        <w:t>и скобяными изделиями, а также в области производства и монтажа деревянных и металлических конструкций, необходимо соблюдать широкий комплекс отечественных и международных нормативных актов, которые обеспечивают законность деятельности, качество и безопасность продукции, защиту трудящихся и потребителей. Внутренние локальные документы позволяют структурировать работу компании, обеспечить соответствие законодательства и поддерживать стандарты качества.</w:t>
      </w:r>
    </w:p>
    <w:p w:rsidR="003D7102" w:rsidRDefault="003D7102" w:rsidP="00A31BB4">
      <w:pPr>
        <w:pStyle w:val="1"/>
        <w:spacing w:after="240"/>
        <w:jc w:val="both"/>
        <w:rPr>
          <w:rFonts w:ascii="Times New Roman" w:hAnsi="Times New Roman" w:cs="Times New Roman"/>
          <w:bCs w:val="0"/>
          <w:kern w:val="0"/>
        </w:rPr>
      </w:pPr>
    </w:p>
    <w:p w:rsidR="00163D84" w:rsidRDefault="00163D84" w:rsidP="00163D84"/>
    <w:p w:rsidR="00163D84" w:rsidRDefault="00163D84" w:rsidP="00163D84"/>
    <w:p w:rsidR="00163D84" w:rsidRDefault="00163D84" w:rsidP="00163D84"/>
    <w:p w:rsidR="00163D84" w:rsidRPr="00163D84" w:rsidRDefault="00163D84" w:rsidP="00163D84"/>
    <w:p w:rsidR="00DA233F" w:rsidRDefault="00D148B5" w:rsidP="00DA233F">
      <w:pPr>
        <w:pStyle w:val="1"/>
        <w:spacing w:before="0" w:after="0" w:line="240" w:lineRule="auto"/>
        <w:ind w:firstLine="709"/>
        <w:rPr>
          <w:sz w:val="30"/>
          <w:szCs w:val="30"/>
        </w:rPr>
      </w:pPr>
      <w:r w:rsidRPr="00D148B5">
        <w:rPr>
          <w:sz w:val="30"/>
          <w:szCs w:val="30"/>
        </w:rPr>
        <w:lastRenderedPageBreak/>
        <w:t xml:space="preserve">3 </w:t>
      </w:r>
      <w:r w:rsidR="00DA233F">
        <w:rPr>
          <w:sz w:val="30"/>
          <w:szCs w:val="30"/>
        </w:rPr>
        <w:t xml:space="preserve">Экономический анализ показателей деятельности </w:t>
      </w:r>
    </w:p>
    <w:p w:rsidR="00D148B5" w:rsidRDefault="00DA233F" w:rsidP="00DA233F">
      <w:pPr>
        <w:pStyle w:val="1"/>
        <w:spacing w:before="0" w:after="240" w:line="240" w:lineRule="auto"/>
        <w:ind w:firstLine="709"/>
        <w:rPr>
          <w:sz w:val="30"/>
          <w:szCs w:val="30"/>
        </w:rPr>
      </w:pPr>
      <w:r>
        <w:rPr>
          <w:sz w:val="30"/>
          <w:szCs w:val="30"/>
        </w:rPr>
        <w:t xml:space="preserve">   </w:t>
      </w:r>
      <w:r w:rsidR="00752B0E">
        <w:rPr>
          <w:sz w:val="30"/>
          <w:szCs w:val="30"/>
        </w:rPr>
        <w:t>о</w:t>
      </w:r>
      <w:r>
        <w:rPr>
          <w:sz w:val="30"/>
          <w:szCs w:val="30"/>
        </w:rPr>
        <w:t>рганизации</w:t>
      </w:r>
    </w:p>
    <w:p w:rsidR="00752B0E" w:rsidRPr="007D43D0" w:rsidRDefault="00752B0E" w:rsidP="00752B0E">
      <w:pPr>
        <w:pStyle w:val="1"/>
        <w:spacing w:after="120" w:line="240" w:lineRule="auto"/>
        <w:ind w:left="709"/>
      </w:pPr>
      <w:r>
        <w:t>3.1 Анализ состава и структуры трудовых ресурсов</w:t>
      </w:r>
    </w:p>
    <w:p w:rsidR="00752B0E" w:rsidRDefault="00752B0E" w:rsidP="00752B0E">
      <w:pPr>
        <w:pStyle w:val="af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</w:rPr>
        <w:t>Следующим этапом был проведен а</w:t>
      </w:r>
      <w:r w:rsidRPr="00752B0E">
        <w:rPr>
          <w:sz w:val="28"/>
        </w:rPr>
        <w:t>нализ состава и структуры трудовых ресур</w:t>
      </w:r>
      <w:r>
        <w:rPr>
          <w:sz w:val="28"/>
        </w:rPr>
        <w:t>сов. Анализ структуры проводился</w:t>
      </w:r>
      <w:r w:rsidRPr="00752B0E">
        <w:rPr>
          <w:sz w:val="28"/>
        </w:rPr>
        <w:t xml:space="preserve"> по полу, возрасту, образованию, профессиональному составу, стажу работы на предприятии</w:t>
      </w:r>
      <w:r>
        <w:rPr>
          <w:sz w:val="28"/>
        </w:rPr>
        <w:t xml:space="preserve">. </w:t>
      </w:r>
    </w:p>
    <w:p w:rsidR="00376D16" w:rsidRDefault="00376D16" w:rsidP="00752B0E">
      <w:pPr>
        <w:pStyle w:val="af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</w:rPr>
        <w:t>Анализ численности и состава основных категорий работников представлен ниже в формате таблицы – таблица 3.1</w:t>
      </w:r>
    </w:p>
    <w:p w:rsidR="00105F88" w:rsidRPr="00376D16" w:rsidRDefault="00376D16" w:rsidP="00376D16">
      <w:pPr>
        <w:pStyle w:val="af"/>
        <w:spacing w:before="240" w:beforeAutospacing="0" w:after="12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Таблица 3.1 - </w:t>
      </w:r>
      <w:r w:rsidRPr="00376D16">
        <w:rPr>
          <w:color w:val="000000"/>
          <w:sz w:val="28"/>
          <w:szCs w:val="28"/>
          <w:shd w:val="clear" w:color="auto" w:fill="FFFFFF"/>
        </w:rPr>
        <w:t>Численность и состав основных категорий работников</w:t>
      </w:r>
      <w:r w:rsidR="00105F88">
        <w:rPr>
          <w:shd w:val="clear" w:color="auto" w:fill="FFFFFF"/>
        </w:rPr>
        <w:fldChar w:fldCharType="begin"/>
      </w:r>
      <w:r w:rsidR="00105F88">
        <w:rPr>
          <w:shd w:val="clear" w:color="auto" w:fill="FFFFFF"/>
        </w:rPr>
        <w:instrText xml:space="preserve"> LINK </w:instrText>
      </w:r>
      <w:r w:rsidR="00F35C4A">
        <w:rPr>
          <w:shd w:val="clear" w:color="auto" w:fill="FFFFFF"/>
        </w:rPr>
        <w:instrText xml:space="preserve">Excel.Sheet.12 "C:\\Users\\София\\Downloads\\Лист Microsoft Excel.xlsx" Лист1!R38C1:R43C6 </w:instrText>
      </w:r>
      <w:r w:rsidR="00105F88">
        <w:rPr>
          <w:shd w:val="clear" w:color="auto" w:fill="FFFFFF"/>
        </w:rPr>
        <w:instrText xml:space="preserve">\a \f 4 \h </w:instrText>
      </w:r>
      <w:r w:rsidR="00195638">
        <w:rPr>
          <w:shd w:val="clear" w:color="auto" w:fill="FFFFFF"/>
        </w:rPr>
        <w:instrText xml:space="preserve"> \* MERGEFORMAT </w:instrText>
      </w:r>
      <w:r w:rsidR="00105F88">
        <w:rPr>
          <w:shd w:val="clear" w:color="auto" w:fill="FFFFFF"/>
        </w:rPr>
        <w:fldChar w:fldCharType="separate"/>
      </w:r>
    </w:p>
    <w:tbl>
      <w:tblPr>
        <w:tblW w:w="9634" w:type="dxa"/>
        <w:tblLook w:val="04A0" w:firstRow="1" w:lastRow="0" w:firstColumn="1" w:lastColumn="0" w:noHBand="0" w:noVBand="1"/>
      </w:tblPr>
      <w:tblGrid>
        <w:gridCol w:w="1000"/>
        <w:gridCol w:w="2001"/>
        <w:gridCol w:w="622"/>
        <w:gridCol w:w="3030"/>
        <w:gridCol w:w="926"/>
        <w:gridCol w:w="2055"/>
      </w:tblGrid>
      <w:tr w:rsidR="00105F88" w:rsidRPr="00105F88" w:rsidTr="00195638">
        <w:trPr>
          <w:trHeight w:val="293"/>
        </w:trPr>
        <w:tc>
          <w:tcPr>
            <w:tcW w:w="1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Годы</w:t>
            </w:r>
          </w:p>
        </w:tc>
        <w:tc>
          <w:tcPr>
            <w:tcW w:w="20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Общая численность работников, чел.</w:t>
            </w:r>
          </w:p>
        </w:tc>
        <w:tc>
          <w:tcPr>
            <w:tcW w:w="663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В том числе по основным категориям</w:t>
            </w:r>
          </w:p>
        </w:tc>
      </w:tr>
      <w:tr w:rsidR="00105F88" w:rsidRPr="00105F88" w:rsidTr="00195638">
        <w:trPr>
          <w:trHeight w:val="293"/>
        </w:trPr>
        <w:tc>
          <w:tcPr>
            <w:tcW w:w="1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5F88" w:rsidRPr="00195638" w:rsidRDefault="00105F88" w:rsidP="00105F88">
            <w:pPr>
              <w:rPr>
                <w:color w:val="000000"/>
                <w:sz w:val="22"/>
                <w:szCs w:val="18"/>
              </w:rPr>
            </w:pPr>
          </w:p>
        </w:tc>
        <w:tc>
          <w:tcPr>
            <w:tcW w:w="20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5F88" w:rsidRPr="00195638" w:rsidRDefault="00105F88" w:rsidP="00105F88">
            <w:pPr>
              <w:rPr>
                <w:color w:val="000000"/>
                <w:sz w:val="22"/>
                <w:szCs w:val="18"/>
              </w:rPr>
            </w:pPr>
          </w:p>
        </w:tc>
        <w:tc>
          <w:tcPr>
            <w:tcW w:w="36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Административно-управленческий персонал</w:t>
            </w:r>
          </w:p>
        </w:tc>
        <w:tc>
          <w:tcPr>
            <w:tcW w:w="298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Производственный персонал</w:t>
            </w:r>
          </w:p>
        </w:tc>
      </w:tr>
      <w:tr w:rsidR="00105F88" w:rsidRPr="00105F88" w:rsidTr="00195638">
        <w:trPr>
          <w:trHeight w:val="473"/>
        </w:trPr>
        <w:tc>
          <w:tcPr>
            <w:tcW w:w="1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5F88" w:rsidRPr="00195638" w:rsidRDefault="00105F88" w:rsidP="00105F88">
            <w:pPr>
              <w:rPr>
                <w:color w:val="000000"/>
                <w:sz w:val="22"/>
                <w:szCs w:val="18"/>
              </w:rPr>
            </w:pPr>
          </w:p>
        </w:tc>
        <w:tc>
          <w:tcPr>
            <w:tcW w:w="20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5F88" w:rsidRPr="00195638" w:rsidRDefault="00105F88" w:rsidP="00105F88">
            <w:pPr>
              <w:rPr>
                <w:color w:val="000000"/>
                <w:sz w:val="22"/>
                <w:szCs w:val="18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Чел.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4C5DBF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В % к общей численности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Чел.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В % к общей численности</w:t>
            </w:r>
          </w:p>
        </w:tc>
      </w:tr>
      <w:tr w:rsidR="00105F88" w:rsidRPr="00105F88" w:rsidTr="00195638">
        <w:trPr>
          <w:trHeight w:val="293"/>
        </w:trPr>
        <w:tc>
          <w:tcPr>
            <w:tcW w:w="10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2022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5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2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40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3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60</w:t>
            </w:r>
          </w:p>
        </w:tc>
      </w:tr>
      <w:tr w:rsidR="00105F88" w:rsidRPr="00105F88" w:rsidTr="00195638">
        <w:trPr>
          <w:trHeight w:val="293"/>
        </w:trPr>
        <w:tc>
          <w:tcPr>
            <w:tcW w:w="10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2023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7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3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42,86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4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57,14</w:t>
            </w:r>
          </w:p>
        </w:tc>
      </w:tr>
      <w:tr w:rsidR="00105F88" w:rsidRPr="00105F88" w:rsidTr="00195638">
        <w:trPr>
          <w:trHeight w:val="293"/>
        </w:trPr>
        <w:tc>
          <w:tcPr>
            <w:tcW w:w="10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2024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8</w:t>
            </w:r>
          </w:p>
        </w:tc>
        <w:tc>
          <w:tcPr>
            <w:tcW w:w="6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3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37,5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5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62,5</w:t>
            </w:r>
          </w:p>
        </w:tc>
      </w:tr>
    </w:tbl>
    <w:p w:rsidR="00105F88" w:rsidRDefault="00105F88" w:rsidP="00612407">
      <w:pPr>
        <w:pStyle w:val="af"/>
        <w:spacing w:before="12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fldChar w:fldCharType="end"/>
      </w:r>
      <w:r w:rsidR="00376D16" w:rsidRPr="00376D16">
        <w:rPr>
          <w:color w:val="000000"/>
          <w:sz w:val="28"/>
          <w:szCs w:val="28"/>
          <w:shd w:val="clear" w:color="auto" w:fill="FFFFFF"/>
        </w:rPr>
        <w:t>Общая численность работников увеличилась с 5 человек в 2022 году до 8 человек в 2024 году.</w:t>
      </w:r>
      <w:r w:rsidR="00376D16">
        <w:rPr>
          <w:color w:val="000000"/>
          <w:sz w:val="28"/>
          <w:szCs w:val="28"/>
          <w:shd w:val="clear" w:color="auto" w:fill="FFFFFF"/>
        </w:rPr>
        <w:t xml:space="preserve"> </w:t>
      </w:r>
      <w:r w:rsidR="00376D16" w:rsidRPr="00376D16">
        <w:rPr>
          <w:color w:val="000000"/>
          <w:sz w:val="28"/>
          <w:szCs w:val="28"/>
          <w:shd w:val="clear" w:color="auto" w:fill="FFFFFF"/>
        </w:rPr>
        <w:t>Административно-управленческий персонал ос</w:t>
      </w:r>
      <w:r w:rsidR="00376D16">
        <w:rPr>
          <w:color w:val="000000"/>
          <w:sz w:val="28"/>
          <w:szCs w:val="28"/>
          <w:shd w:val="clear" w:color="auto" w:fill="FFFFFF"/>
        </w:rPr>
        <w:t xml:space="preserve">тался стабильным </w:t>
      </w:r>
      <w:r w:rsidR="00E95CE4" w:rsidRPr="003D7102">
        <w:rPr>
          <w:sz w:val="28"/>
          <w:szCs w:val="28"/>
        </w:rPr>
        <w:t xml:space="preserve">– </w:t>
      </w:r>
      <w:r w:rsidR="00376D16">
        <w:rPr>
          <w:color w:val="000000"/>
          <w:sz w:val="28"/>
          <w:szCs w:val="28"/>
          <w:shd w:val="clear" w:color="auto" w:fill="FFFFFF"/>
        </w:rPr>
        <w:t xml:space="preserve">2-3 человека. </w:t>
      </w:r>
      <w:r w:rsidR="00376D16" w:rsidRPr="00376D16">
        <w:rPr>
          <w:color w:val="000000"/>
          <w:sz w:val="28"/>
          <w:szCs w:val="28"/>
          <w:shd w:val="clear" w:color="auto" w:fill="FFFFFF"/>
        </w:rPr>
        <w:t>Производственный персонал вырос с 3 до 5 человек за этот период.</w:t>
      </w:r>
      <w:r w:rsidR="00376D16">
        <w:rPr>
          <w:color w:val="000000"/>
          <w:sz w:val="28"/>
          <w:szCs w:val="28"/>
          <w:shd w:val="clear" w:color="auto" w:fill="FFFFFF"/>
        </w:rPr>
        <w:t xml:space="preserve"> </w:t>
      </w:r>
      <w:r w:rsidR="00376D16" w:rsidRPr="00376D16">
        <w:rPr>
          <w:color w:val="000000"/>
          <w:sz w:val="28"/>
          <w:szCs w:val="28"/>
          <w:shd w:val="clear" w:color="auto" w:fill="FFFFFF"/>
        </w:rPr>
        <w:t xml:space="preserve">Предприятие расширяет штат, </w:t>
      </w:r>
      <w:r w:rsidR="00D25ED7">
        <w:rPr>
          <w:color w:val="000000"/>
          <w:sz w:val="28"/>
          <w:szCs w:val="28"/>
          <w:shd w:val="clear" w:color="auto" w:fill="FFFFFF"/>
        </w:rPr>
        <w:t xml:space="preserve">особенно в производственном сегменте, </w:t>
      </w:r>
      <w:r w:rsidR="00376D16" w:rsidRPr="00376D16">
        <w:rPr>
          <w:color w:val="000000"/>
          <w:sz w:val="28"/>
          <w:szCs w:val="28"/>
          <w:shd w:val="clear" w:color="auto" w:fill="FFFFFF"/>
        </w:rPr>
        <w:t>что может быть связано с ростом объёмов производства или усложнением технологических процессов.</w:t>
      </w:r>
    </w:p>
    <w:p w:rsidR="00D25ED7" w:rsidRDefault="00D25ED7" w:rsidP="00D25ED7">
      <w:pPr>
        <w:pStyle w:val="af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</w:rPr>
        <w:t>Анализ состава персонала по половому признаку представлен ниже в формате таблицы – таблица 3.2</w:t>
      </w:r>
    </w:p>
    <w:p w:rsidR="00105F88" w:rsidRPr="00D25ED7" w:rsidRDefault="00D25ED7" w:rsidP="00D25ED7">
      <w:pPr>
        <w:pStyle w:val="af"/>
        <w:spacing w:before="240" w:beforeAutospacing="0" w:after="12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Таблица 3.2 – Состав персонала по половому признаку</w:t>
      </w:r>
      <w:r>
        <w:rPr>
          <w:shd w:val="clear" w:color="auto" w:fill="FFFFFF"/>
        </w:rPr>
        <w:t xml:space="preserve"> </w:t>
      </w:r>
      <w:r w:rsidR="00105F88">
        <w:rPr>
          <w:shd w:val="clear" w:color="auto" w:fill="FFFFFF"/>
        </w:rPr>
        <w:fldChar w:fldCharType="begin"/>
      </w:r>
      <w:r w:rsidR="00105F88">
        <w:rPr>
          <w:shd w:val="clear" w:color="auto" w:fill="FFFFFF"/>
        </w:rPr>
        <w:instrText xml:space="preserve"> LINK </w:instrText>
      </w:r>
      <w:r w:rsidR="00F35C4A">
        <w:rPr>
          <w:shd w:val="clear" w:color="auto" w:fill="FFFFFF"/>
        </w:rPr>
        <w:instrText xml:space="preserve">Excel.Sheet.12 "C:\\Users\\София\\Downloads\\Лист Microsoft Excel.xlsx" Лист1!R48C1:R53C9 </w:instrText>
      </w:r>
      <w:r w:rsidR="00105F88">
        <w:rPr>
          <w:shd w:val="clear" w:color="auto" w:fill="FFFFFF"/>
        </w:rPr>
        <w:instrText xml:space="preserve">\a \f 4 \h </w:instrText>
      </w:r>
      <w:r w:rsidR="00622833">
        <w:rPr>
          <w:shd w:val="clear" w:color="auto" w:fill="FFFFFF"/>
        </w:rPr>
        <w:instrText xml:space="preserve"> \* MERGEFORMAT </w:instrText>
      </w:r>
      <w:r w:rsidR="00105F88">
        <w:rPr>
          <w:shd w:val="clear" w:color="auto" w:fill="FFFFFF"/>
        </w:rPr>
        <w:fldChar w:fldCharType="separate"/>
      </w:r>
    </w:p>
    <w:tbl>
      <w:tblPr>
        <w:tblW w:w="9629" w:type="dxa"/>
        <w:tblLook w:val="04A0" w:firstRow="1" w:lastRow="0" w:firstColumn="1" w:lastColumn="0" w:noHBand="0" w:noVBand="1"/>
      </w:tblPr>
      <w:tblGrid>
        <w:gridCol w:w="2684"/>
        <w:gridCol w:w="850"/>
        <w:gridCol w:w="851"/>
        <w:gridCol w:w="992"/>
        <w:gridCol w:w="992"/>
        <w:gridCol w:w="709"/>
        <w:gridCol w:w="734"/>
        <w:gridCol w:w="996"/>
        <w:gridCol w:w="821"/>
      </w:tblGrid>
      <w:tr w:rsidR="00105F88" w:rsidRPr="00105F88" w:rsidTr="00195638">
        <w:trPr>
          <w:cantSplit/>
          <w:trHeight w:val="293"/>
        </w:trPr>
        <w:tc>
          <w:tcPr>
            <w:tcW w:w="26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Пол</w:t>
            </w:r>
          </w:p>
        </w:tc>
        <w:tc>
          <w:tcPr>
            <w:tcW w:w="5128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Численность персонала</w:t>
            </w:r>
          </w:p>
        </w:tc>
        <w:tc>
          <w:tcPr>
            <w:tcW w:w="99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2023 г. в % к 2022 г.</w:t>
            </w:r>
          </w:p>
        </w:tc>
        <w:tc>
          <w:tcPr>
            <w:tcW w:w="8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2024 г. в % к 2023 г.</w:t>
            </w:r>
          </w:p>
        </w:tc>
      </w:tr>
      <w:tr w:rsidR="00105F88" w:rsidRPr="00105F88" w:rsidTr="00195638">
        <w:trPr>
          <w:trHeight w:val="293"/>
        </w:trPr>
        <w:tc>
          <w:tcPr>
            <w:tcW w:w="26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5F88" w:rsidRPr="00195638" w:rsidRDefault="00105F88" w:rsidP="00105F88">
            <w:pPr>
              <w:rPr>
                <w:color w:val="000000"/>
                <w:sz w:val="22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2022 г.</w:t>
            </w:r>
          </w:p>
        </w:tc>
        <w:tc>
          <w:tcPr>
            <w:tcW w:w="198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2023 г.</w:t>
            </w:r>
          </w:p>
        </w:tc>
        <w:tc>
          <w:tcPr>
            <w:tcW w:w="14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2024 г.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5F88" w:rsidRPr="00195638" w:rsidRDefault="00105F88" w:rsidP="00105F88">
            <w:pPr>
              <w:rPr>
                <w:color w:val="000000"/>
                <w:sz w:val="22"/>
                <w:szCs w:val="18"/>
              </w:rPr>
            </w:pPr>
          </w:p>
        </w:tc>
        <w:tc>
          <w:tcPr>
            <w:tcW w:w="8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5F88" w:rsidRPr="00195638" w:rsidRDefault="00105F88" w:rsidP="00105F88">
            <w:pPr>
              <w:rPr>
                <w:color w:val="000000"/>
                <w:sz w:val="22"/>
                <w:szCs w:val="18"/>
              </w:rPr>
            </w:pPr>
          </w:p>
        </w:tc>
      </w:tr>
      <w:tr w:rsidR="00105F88" w:rsidRPr="00105F88" w:rsidTr="00195638">
        <w:trPr>
          <w:trHeight w:val="293"/>
        </w:trPr>
        <w:tc>
          <w:tcPr>
            <w:tcW w:w="26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5F88" w:rsidRPr="00195638" w:rsidRDefault="00105F88" w:rsidP="00105F88">
            <w:pPr>
              <w:rPr>
                <w:color w:val="000000"/>
                <w:sz w:val="22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Чел.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Чел.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Чел.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%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5F88" w:rsidRPr="00195638" w:rsidRDefault="00105F88" w:rsidP="00105F88">
            <w:pPr>
              <w:rPr>
                <w:color w:val="000000"/>
                <w:sz w:val="22"/>
                <w:szCs w:val="18"/>
              </w:rPr>
            </w:pPr>
          </w:p>
        </w:tc>
        <w:tc>
          <w:tcPr>
            <w:tcW w:w="8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5F88" w:rsidRPr="00195638" w:rsidRDefault="00105F88" w:rsidP="00105F88">
            <w:pPr>
              <w:rPr>
                <w:color w:val="000000"/>
                <w:sz w:val="22"/>
                <w:szCs w:val="18"/>
              </w:rPr>
            </w:pPr>
          </w:p>
        </w:tc>
      </w:tr>
      <w:tr w:rsidR="00105F88" w:rsidRPr="00105F88" w:rsidTr="00195638">
        <w:trPr>
          <w:trHeight w:val="293"/>
        </w:trPr>
        <w:tc>
          <w:tcPr>
            <w:tcW w:w="2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 xml:space="preserve">Мужчины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57,14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5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62,5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133,33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125</w:t>
            </w:r>
          </w:p>
        </w:tc>
      </w:tr>
      <w:tr w:rsidR="00105F88" w:rsidRPr="00105F88" w:rsidTr="00195638">
        <w:trPr>
          <w:trHeight w:val="293"/>
        </w:trPr>
        <w:tc>
          <w:tcPr>
            <w:tcW w:w="2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Женщины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42,86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3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37,5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100</w:t>
            </w:r>
          </w:p>
        </w:tc>
      </w:tr>
      <w:tr w:rsidR="00105F88" w:rsidRPr="00105F88" w:rsidTr="00195638">
        <w:trPr>
          <w:trHeight w:val="293"/>
        </w:trPr>
        <w:tc>
          <w:tcPr>
            <w:tcW w:w="2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rPr>
                <w:color w:val="000000"/>
                <w:sz w:val="22"/>
                <w:szCs w:val="18"/>
              </w:rPr>
            </w:pPr>
            <w:bookmarkStart w:id="1" w:name="_Toc72134107"/>
            <w:bookmarkStart w:id="2" w:name="_Toc72133938"/>
            <w:bookmarkStart w:id="3" w:name="_Toc72080833"/>
            <w:bookmarkStart w:id="4" w:name="_Toc72080562"/>
            <w:bookmarkStart w:id="5" w:name="_Toc72080252"/>
            <w:bookmarkStart w:id="6" w:name="_Toc72079845"/>
            <w:r w:rsidRPr="00195638">
              <w:rPr>
                <w:color w:val="000000"/>
                <w:sz w:val="22"/>
                <w:szCs w:val="18"/>
              </w:rPr>
              <w:t>И</w:t>
            </w:r>
            <w:bookmarkEnd w:id="1"/>
            <w:bookmarkEnd w:id="2"/>
            <w:bookmarkEnd w:id="3"/>
            <w:bookmarkEnd w:id="4"/>
            <w:bookmarkEnd w:id="5"/>
            <w:bookmarkEnd w:id="6"/>
            <w:r w:rsidR="00434167">
              <w:rPr>
                <w:color w:val="000000"/>
                <w:sz w:val="22"/>
                <w:szCs w:val="18"/>
              </w:rPr>
              <w:t>того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8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100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140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5F88" w:rsidRPr="00195638" w:rsidRDefault="00105F88" w:rsidP="00105F88">
            <w:pPr>
              <w:jc w:val="center"/>
              <w:rPr>
                <w:color w:val="000000"/>
                <w:sz w:val="22"/>
                <w:szCs w:val="18"/>
              </w:rPr>
            </w:pPr>
            <w:r w:rsidRPr="00195638">
              <w:rPr>
                <w:color w:val="000000"/>
                <w:sz w:val="22"/>
                <w:szCs w:val="18"/>
              </w:rPr>
              <w:t>114,29</w:t>
            </w:r>
          </w:p>
        </w:tc>
      </w:tr>
    </w:tbl>
    <w:p w:rsidR="00E95CE4" w:rsidRDefault="00105F88" w:rsidP="00F07F6A">
      <w:pPr>
        <w:pStyle w:val="af"/>
        <w:spacing w:before="12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fldChar w:fldCharType="end"/>
      </w:r>
      <w:r w:rsidR="00CC33CD">
        <w:rPr>
          <w:color w:val="000000"/>
          <w:sz w:val="28"/>
          <w:szCs w:val="28"/>
          <w:shd w:val="clear" w:color="auto" w:fill="FFFFFF"/>
        </w:rPr>
        <w:t xml:space="preserve">В 2022 году мужчин было 3, женщин </w:t>
      </w:r>
      <w:r w:rsidR="00E95CE4" w:rsidRPr="003D7102">
        <w:rPr>
          <w:sz w:val="28"/>
          <w:szCs w:val="28"/>
        </w:rPr>
        <w:t xml:space="preserve">– </w:t>
      </w:r>
      <w:r w:rsidR="00CC33CD">
        <w:rPr>
          <w:color w:val="000000"/>
          <w:sz w:val="28"/>
          <w:szCs w:val="28"/>
          <w:shd w:val="clear" w:color="auto" w:fill="FFFFFF"/>
        </w:rPr>
        <w:t>2</w:t>
      </w:r>
      <w:r w:rsidR="00D25ED7" w:rsidRPr="00D25ED7">
        <w:rPr>
          <w:color w:val="000000"/>
          <w:sz w:val="28"/>
          <w:szCs w:val="28"/>
          <w:shd w:val="clear" w:color="auto" w:fill="FFFFFF"/>
        </w:rPr>
        <w:t>.</w:t>
      </w:r>
      <w:r w:rsidR="00D25ED7">
        <w:rPr>
          <w:color w:val="000000"/>
          <w:sz w:val="28"/>
          <w:szCs w:val="28"/>
          <w:shd w:val="clear" w:color="auto" w:fill="FFFFFF"/>
        </w:rPr>
        <w:t xml:space="preserve"> </w:t>
      </w:r>
      <w:r w:rsidR="00D25ED7" w:rsidRPr="00D25ED7">
        <w:rPr>
          <w:color w:val="000000"/>
          <w:sz w:val="28"/>
          <w:szCs w:val="28"/>
          <w:shd w:val="clear" w:color="auto" w:fill="FFFFFF"/>
        </w:rPr>
        <w:t xml:space="preserve">В 2023 году мужчин </w:t>
      </w:r>
      <w:r w:rsidR="00CC33CD">
        <w:rPr>
          <w:color w:val="000000"/>
          <w:sz w:val="28"/>
          <w:szCs w:val="28"/>
          <w:shd w:val="clear" w:color="auto" w:fill="FFFFFF"/>
        </w:rPr>
        <w:t>стало 4, женщин</w:t>
      </w:r>
      <w:r w:rsidR="00612407">
        <w:rPr>
          <w:color w:val="000000"/>
          <w:sz w:val="28"/>
          <w:szCs w:val="28"/>
          <w:shd w:val="clear" w:color="auto" w:fill="FFFFFF"/>
        </w:rPr>
        <w:t xml:space="preserve"> </w:t>
      </w:r>
      <w:r w:rsidR="00E95CE4" w:rsidRPr="003D7102">
        <w:rPr>
          <w:sz w:val="28"/>
          <w:szCs w:val="28"/>
        </w:rPr>
        <w:t xml:space="preserve">– </w:t>
      </w:r>
      <w:r w:rsidR="00CC33CD">
        <w:rPr>
          <w:color w:val="000000"/>
          <w:sz w:val="28"/>
          <w:szCs w:val="28"/>
          <w:shd w:val="clear" w:color="auto" w:fill="FFFFFF"/>
        </w:rPr>
        <w:t>3</w:t>
      </w:r>
      <w:r w:rsidR="00D25ED7" w:rsidRPr="00D25ED7">
        <w:rPr>
          <w:color w:val="000000"/>
          <w:sz w:val="28"/>
          <w:szCs w:val="28"/>
          <w:shd w:val="clear" w:color="auto" w:fill="FFFFFF"/>
        </w:rPr>
        <w:t>.</w:t>
      </w:r>
      <w:r w:rsidR="00D25ED7">
        <w:rPr>
          <w:color w:val="000000"/>
          <w:sz w:val="28"/>
          <w:szCs w:val="28"/>
          <w:shd w:val="clear" w:color="auto" w:fill="FFFFFF"/>
        </w:rPr>
        <w:t xml:space="preserve"> </w:t>
      </w:r>
      <w:r w:rsidR="00CC33CD">
        <w:rPr>
          <w:color w:val="000000"/>
          <w:sz w:val="28"/>
          <w:szCs w:val="28"/>
          <w:shd w:val="clear" w:color="auto" w:fill="FFFFFF"/>
        </w:rPr>
        <w:t xml:space="preserve">В 2024 году мужчин </w:t>
      </w:r>
      <w:r w:rsidR="00E95CE4" w:rsidRPr="003D7102">
        <w:rPr>
          <w:sz w:val="28"/>
          <w:szCs w:val="28"/>
        </w:rPr>
        <w:t xml:space="preserve">– </w:t>
      </w:r>
      <w:r w:rsidR="00CC33CD">
        <w:rPr>
          <w:color w:val="000000"/>
          <w:sz w:val="28"/>
          <w:szCs w:val="28"/>
          <w:shd w:val="clear" w:color="auto" w:fill="FFFFFF"/>
        </w:rPr>
        <w:t xml:space="preserve">5, женщин </w:t>
      </w:r>
      <w:r w:rsidR="00E95CE4" w:rsidRPr="003D7102">
        <w:rPr>
          <w:sz w:val="28"/>
          <w:szCs w:val="28"/>
        </w:rPr>
        <w:t xml:space="preserve">– </w:t>
      </w:r>
      <w:r w:rsidR="00CC33CD">
        <w:rPr>
          <w:color w:val="000000"/>
          <w:sz w:val="28"/>
          <w:szCs w:val="28"/>
          <w:shd w:val="clear" w:color="auto" w:fill="FFFFFF"/>
        </w:rPr>
        <w:t>3</w:t>
      </w:r>
      <w:r w:rsidR="00D25ED7" w:rsidRPr="00D25ED7">
        <w:rPr>
          <w:color w:val="000000"/>
          <w:sz w:val="28"/>
          <w:szCs w:val="28"/>
          <w:shd w:val="clear" w:color="auto" w:fill="FFFFFF"/>
        </w:rPr>
        <w:t>.</w:t>
      </w:r>
      <w:r w:rsidR="00D25ED7">
        <w:rPr>
          <w:color w:val="000000"/>
          <w:sz w:val="28"/>
          <w:szCs w:val="28"/>
          <w:shd w:val="clear" w:color="auto" w:fill="FFFFFF"/>
        </w:rPr>
        <w:t xml:space="preserve"> </w:t>
      </w:r>
      <w:r w:rsidR="00D25ED7" w:rsidRPr="00D25ED7">
        <w:rPr>
          <w:color w:val="000000"/>
          <w:sz w:val="28"/>
          <w:szCs w:val="28"/>
          <w:shd w:val="clear" w:color="auto" w:fill="FFFFFF"/>
        </w:rPr>
        <w:t xml:space="preserve">Состав персонала по половому </w:t>
      </w:r>
      <w:r w:rsidR="00D25ED7" w:rsidRPr="00D25ED7">
        <w:rPr>
          <w:color w:val="000000"/>
          <w:sz w:val="28"/>
          <w:szCs w:val="28"/>
          <w:shd w:val="clear" w:color="auto" w:fill="FFFFFF"/>
        </w:rPr>
        <w:lastRenderedPageBreak/>
        <w:t>признаку остаётся относительно стабильным с небольшим</w:t>
      </w:r>
      <w:r w:rsidR="00D25ED7">
        <w:rPr>
          <w:color w:val="000000"/>
          <w:sz w:val="28"/>
          <w:szCs w:val="28"/>
          <w:shd w:val="clear" w:color="auto" w:fill="FFFFFF"/>
        </w:rPr>
        <w:t xml:space="preserve"> преобладанием мужчин. Это отражает</w:t>
      </w:r>
      <w:r w:rsidR="00D25ED7" w:rsidRPr="00D25ED7">
        <w:rPr>
          <w:color w:val="000000"/>
          <w:sz w:val="28"/>
          <w:szCs w:val="28"/>
          <w:shd w:val="clear" w:color="auto" w:fill="FFFFFF"/>
        </w:rPr>
        <w:t xml:space="preserve"> спе</w:t>
      </w:r>
      <w:r w:rsidR="00D25ED7">
        <w:rPr>
          <w:color w:val="000000"/>
          <w:sz w:val="28"/>
          <w:szCs w:val="28"/>
          <w:shd w:val="clear" w:color="auto" w:fill="FFFFFF"/>
        </w:rPr>
        <w:t>цифику деятельности предприятия.</w:t>
      </w:r>
    </w:p>
    <w:p w:rsidR="00D25ED7" w:rsidRPr="00E95CE4" w:rsidRDefault="00D25ED7" w:rsidP="00F07F6A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</w:rPr>
        <w:t>Анализ состава персонала по возрастному признаку представлен ниже в формате таблицы – таблица 3.3</w:t>
      </w:r>
    </w:p>
    <w:p w:rsidR="007C7DBB" w:rsidRPr="00D25ED7" w:rsidRDefault="00D25ED7" w:rsidP="00D25ED7">
      <w:pPr>
        <w:pStyle w:val="af"/>
        <w:spacing w:before="240" w:beforeAutospacing="0" w:after="12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Таблица 3.3 – Состав персонала по возрастному признаку</w:t>
      </w:r>
      <w:r w:rsidR="007C7DBB">
        <w:rPr>
          <w:shd w:val="clear" w:color="auto" w:fill="FFFFFF"/>
        </w:rPr>
        <w:fldChar w:fldCharType="begin"/>
      </w:r>
      <w:r w:rsidR="007C7DBB">
        <w:rPr>
          <w:shd w:val="clear" w:color="auto" w:fill="FFFFFF"/>
        </w:rPr>
        <w:instrText xml:space="preserve"> LINK </w:instrText>
      </w:r>
      <w:r w:rsidR="00F35C4A">
        <w:rPr>
          <w:shd w:val="clear" w:color="auto" w:fill="FFFFFF"/>
        </w:rPr>
        <w:instrText xml:space="preserve">Excel.Sheet.12 "C:\\Users\\София\\Downloads\\Лист Microsoft Excel.xlsx" Лист1!R57C1:R63C9 </w:instrText>
      </w:r>
      <w:r w:rsidR="007C7DBB">
        <w:rPr>
          <w:shd w:val="clear" w:color="auto" w:fill="FFFFFF"/>
        </w:rPr>
        <w:instrText xml:space="preserve">\a \f 4 \h </w:instrText>
      </w:r>
      <w:r w:rsidR="00622833">
        <w:rPr>
          <w:shd w:val="clear" w:color="auto" w:fill="FFFFFF"/>
        </w:rPr>
        <w:instrText xml:space="preserve"> \* MERGEFORMAT </w:instrText>
      </w:r>
      <w:r w:rsidR="007C7DBB">
        <w:rPr>
          <w:shd w:val="clear" w:color="auto" w:fill="FFFFFF"/>
        </w:rPr>
        <w:fldChar w:fldCharType="separate"/>
      </w:r>
    </w:p>
    <w:tbl>
      <w:tblPr>
        <w:tblW w:w="9629" w:type="dxa"/>
        <w:tblLook w:val="04A0" w:firstRow="1" w:lastRow="0" w:firstColumn="1" w:lastColumn="0" w:noHBand="0" w:noVBand="1"/>
      </w:tblPr>
      <w:tblGrid>
        <w:gridCol w:w="2400"/>
        <w:gridCol w:w="992"/>
        <w:gridCol w:w="851"/>
        <w:gridCol w:w="850"/>
        <w:gridCol w:w="851"/>
        <w:gridCol w:w="796"/>
        <w:gridCol w:w="905"/>
        <w:gridCol w:w="992"/>
        <w:gridCol w:w="992"/>
      </w:tblGrid>
      <w:tr w:rsidR="007C7DBB" w:rsidRPr="007C7DBB" w:rsidTr="00434167">
        <w:trPr>
          <w:cantSplit/>
          <w:trHeight w:val="293"/>
        </w:trPr>
        <w:tc>
          <w:tcPr>
            <w:tcW w:w="24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Возраст (лет)</w:t>
            </w:r>
          </w:p>
        </w:tc>
        <w:tc>
          <w:tcPr>
            <w:tcW w:w="5245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Численность персонала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2023 г. в % к 2022 г.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2024 г. в % к 2023 г.</w:t>
            </w:r>
          </w:p>
        </w:tc>
      </w:tr>
      <w:tr w:rsidR="007C7DBB" w:rsidRPr="007C7DBB" w:rsidTr="00434167">
        <w:trPr>
          <w:trHeight w:val="293"/>
        </w:trPr>
        <w:tc>
          <w:tcPr>
            <w:tcW w:w="24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C7DBB" w:rsidRPr="00195638" w:rsidRDefault="007C7DBB" w:rsidP="007C7DB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2022 г.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2023 г.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2024 г.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C7DBB" w:rsidRPr="00195638" w:rsidRDefault="007C7DBB" w:rsidP="007C7DB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C7DBB" w:rsidRPr="00195638" w:rsidRDefault="007C7DBB" w:rsidP="007C7DBB">
            <w:pPr>
              <w:rPr>
                <w:color w:val="000000"/>
                <w:sz w:val="22"/>
                <w:szCs w:val="22"/>
              </w:rPr>
            </w:pPr>
          </w:p>
        </w:tc>
      </w:tr>
      <w:tr w:rsidR="007C7DBB" w:rsidRPr="007C7DBB" w:rsidTr="00434167">
        <w:trPr>
          <w:trHeight w:val="293"/>
        </w:trPr>
        <w:tc>
          <w:tcPr>
            <w:tcW w:w="24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C7DBB" w:rsidRPr="00195638" w:rsidRDefault="007C7DBB" w:rsidP="007C7DB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C7DBB" w:rsidRPr="00195638" w:rsidRDefault="007C7DBB" w:rsidP="007C7DBB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C7DBB" w:rsidRPr="00195638" w:rsidRDefault="007C7DBB" w:rsidP="007C7DBB">
            <w:pPr>
              <w:rPr>
                <w:color w:val="000000"/>
                <w:sz w:val="22"/>
                <w:szCs w:val="22"/>
              </w:rPr>
            </w:pPr>
          </w:p>
        </w:tc>
      </w:tr>
      <w:tr w:rsidR="007C7DBB" w:rsidRPr="007C7DBB" w:rsidTr="00434167">
        <w:trPr>
          <w:trHeight w:val="293"/>
        </w:trPr>
        <w:tc>
          <w:tcPr>
            <w:tcW w:w="2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 xml:space="preserve"> от 21 до 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C7DBB" w:rsidRPr="007C7DBB" w:rsidTr="00434167">
        <w:trPr>
          <w:trHeight w:val="293"/>
        </w:trPr>
        <w:tc>
          <w:tcPr>
            <w:tcW w:w="2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 xml:space="preserve"> от 35 до 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71,43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62,5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C7DBB" w:rsidRPr="007C7DBB" w:rsidTr="00434167">
        <w:trPr>
          <w:trHeight w:val="293"/>
        </w:trPr>
        <w:tc>
          <w:tcPr>
            <w:tcW w:w="2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 xml:space="preserve"> от 50 до 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28,57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C7DBB" w:rsidRPr="007C7DBB" w:rsidTr="00434167">
        <w:trPr>
          <w:trHeight w:val="293"/>
        </w:trPr>
        <w:tc>
          <w:tcPr>
            <w:tcW w:w="2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C7DBB" w:rsidRPr="00195638" w:rsidRDefault="007C7DBB" w:rsidP="00434167">
            <w:pPr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Итого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C7DBB" w:rsidRPr="00195638" w:rsidRDefault="007C7DBB" w:rsidP="007C7DBB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114,29</w:t>
            </w:r>
          </w:p>
        </w:tc>
      </w:tr>
    </w:tbl>
    <w:p w:rsidR="00D25ED7" w:rsidRDefault="007C7DBB" w:rsidP="00DE1FC1">
      <w:pPr>
        <w:pStyle w:val="af"/>
        <w:spacing w:before="12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fldChar w:fldCharType="end"/>
      </w:r>
      <w:r w:rsidR="00D25ED7" w:rsidRPr="00D25ED7">
        <w:rPr>
          <w:color w:val="000000"/>
          <w:sz w:val="28"/>
          <w:szCs w:val="28"/>
          <w:shd w:val="clear" w:color="auto" w:fill="FFFFFF"/>
        </w:rPr>
        <w:t>В возрастной группе 20-35 лет в 2022 и 2023 годах сотрудников не было, в 2024 году появился 1 человек.</w:t>
      </w:r>
      <w:r w:rsidR="00D25ED7">
        <w:rPr>
          <w:color w:val="000000"/>
          <w:sz w:val="28"/>
          <w:szCs w:val="28"/>
          <w:shd w:val="clear" w:color="auto" w:fill="FFFFFF"/>
        </w:rPr>
        <w:t xml:space="preserve"> В</w:t>
      </w:r>
      <w:r w:rsidR="00D25ED7" w:rsidRPr="00D25ED7">
        <w:rPr>
          <w:color w:val="000000"/>
          <w:sz w:val="28"/>
          <w:szCs w:val="28"/>
          <w:shd w:val="clear" w:color="auto" w:fill="FFFFFF"/>
        </w:rPr>
        <w:t xml:space="preserve"> возрастной группе 35-50 лет численность сотрудников выросла с 4 до 5 человек в 2024 году.</w:t>
      </w:r>
    </w:p>
    <w:p w:rsidR="00F35C4A" w:rsidRDefault="00D25ED7" w:rsidP="00D25ED7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D25ED7">
        <w:rPr>
          <w:color w:val="000000"/>
          <w:sz w:val="28"/>
          <w:szCs w:val="28"/>
          <w:shd w:val="clear" w:color="auto" w:fill="FFFFFF"/>
        </w:rPr>
        <w:t>Персонал предприятия в основном зрелого возраста, что может свидетельствовать о наличии опыта и стабильности. Появление молодого сотрудника в 2024 году говорит о начале обновления кадрового состава.</w:t>
      </w:r>
    </w:p>
    <w:p w:rsidR="00D25ED7" w:rsidRDefault="00D25ED7" w:rsidP="00D25ED7">
      <w:pPr>
        <w:pStyle w:val="af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</w:rPr>
        <w:t>Анализ состава персонала по уровню образования представлен ниже в формате таблицы – таблица 3.4</w:t>
      </w:r>
    </w:p>
    <w:p w:rsidR="00F35C4A" w:rsidRPr="00D25ED7" w:rsidRDefault="00D25ED7" w:rsidP="00D25ED7">
      <w:pPr>
        <w:pStyle w:val="af"/>
        <w:spacing w:before="240" w:beforeAutospacing="0" w:after="12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Таблица 3.4 – Уровень образования работников</w:t>
      </w:r>
      <w:r w:rsidR="00F35C4A">
        <w:rPr>
          <w:shd w:val="clear" w:color="auto" w:fill="FFFFFF"/>
        </w:rPr>
        <w:fldChar w:fldCharType="begin"/>
      </w:r>
      <w:r w:rsidR="00F35C4A">
        <w:rPr>
          <w:shd w:val="clear" w:color="auto" w:fill="FFFFFF"/>
        </w:rPr>
        <w:instrText xml:space="preserve"> LINK Excel.Sheet.12 "C:\\Users\\София\\Downloads\\Лист Microsoft Excel.xlsx" Лист1!R66C1:R72C9 \a \f 4 \h </w:instrText>
      </w:r>
      <w:r w:rsidR="00195638">
        <w:rPr>
          <w:shd w:val="clear" w:color="auto" w:fill="FFFFFF"/>
        </w:rPr>
        <w:instrText xml:space="preserve"> \* MERGEFORMAT </w:instrText>
      </w:r>
      <w:r w:rsidR="00F35C4A">
        <w:rPr>
          <w:shd w:val="clear" w:color="auto" w:fill="FFFFFF"/>
        </w:rPr>
        <w:fldChar w:fldCharType="separate"/>
      </w:r>
    </w:p>
    <w:tbl>
      <w:tblPr>
        <w:tblW w:w="9629" w:type="dxa"/>
        <w:tblLook w:val="04A0" w:firstRow="1" w:lastRow="0" w:firstColumn="1" w:lastColumn="0" w:noHBand="0" w:noVBand="1"/>
      </w:tblPr>
      <w:tblGrid>
        <w:gridCol w:w="1760"/>
        <w:gridCol w:w="900"/>
        <w:gridCol w:w="900"/>
        <w:gridCol w:w="960"/>
        <w:gridCol w:w="940"/>
        <w:gridCol w:w="1000"/>
        <w:gridCol w:w="1000"/>
        <w:gridCol w:w="894"/>
        <w:gridCol w:w="1275"/>
      </w:tblGrid>
      <w:tr w:rsidR="00F35C4A" w:rsidRPr="00F35C4A" w:rsidTr="00DE1FC1">
        <w:trPr>
          <w:cantSplit/>
          <w:trHeight w:val="293"/>
        </w:trPr>
        <w:tc>
          <w:tcPr>
            <w:tcW w:w="17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Образование</w:t>
            </w:r>
          </w:p>
        </w:tc>
        <w:tc>
          <w:tcPr>
            <w:tcW w:w="570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Численность персонала</w:t>
            </w:r>
          </w:p>
        </w:tc>
        <w:tc>
          <w:tcPr>
            <w:tcW w:w="89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2023 г. в % к 2022 г.</w:t>
            </w:r>
          </w:p>
        </w:tc>
        <w:tc>
          <w:tcPr>
            <w:tcW w:w="12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2024 г. в % к 2023 г.</w:t>
            </w:r>
          </w:p>
        </w:tc>
      </w:tr>
      <w:tr w:rsidR="00F35C4A" w:rsidRPr="00F35C4A" w:rsidTr="00DE1FC1">
        <w:trPr>
          <w:trHeight w:val="293"/>
        </w:trPr>
        <w:tc>
          <w:tcPr>
            <w:tcW w:w="17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35C4A" w:rsidRPr="00195638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2022 г.</w:t>
            </w:r>
          </w:p>
        </w:tc>
        <w:tc>
          <w:tcPr>
            <w:tcW w:w="19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2023 г.</w:t>
            </w:r>
          </w:p>
        </w:tc>
        <w:tc>
          <w:tcPr>
            <w:tcW w:w="20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2024 г.</w:t>
            </w:r>
          </w:p>
        </w:tc>
        <w:tc>
          <w:tcPr>
            <w:tcW w:w="8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35C4A" w:rsidRPr="00195638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35C4A" w:rsidRPr="00195638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</w:tr>
      <w:tr w:rsidR="00F35C4A" w:rsidRPr="00F35C4A" w:rsidTr="00DE1FC1">
        <w:trPr>
          <w:trHeight w:val="293"/>
        </w:trPr>
        <w:tc>
          <w:tcPr>
            <w:tcW w:w="17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35C4A" w:rsidRPr="00195638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Чел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89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35C4A" w:rsidRPr="00195638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35C4A" w:rsidRPr="00195638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</w:tr>
      <w:tr w:rsidR="00F35C4A" w:rsidRPr="00F35C4A" w:rsidTr="00DE1FC1">
        <w:trPr>
          <w:trHeight w:val="293"/>
        </w:trPr>
        <w:tc>
          <w:tcPr>
            <w:tcW w:w="1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Общее среднее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12,5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1300C1" w:rsidP="00F35C4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F35C4A" w:rsidRPr="00F35C4A" w:rsidTr="00DE1FC1">
        <w:trPr>
          <w:trHeight w:val="293"/>
        </w:trPr>
        <w:tc>
          <w:tcPr>
            <w:tcW w:w="1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00C1" w:rsidRDefault="001300C1" w:rsidP="00F35C4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Среднее</w:t>
            </w:r>
          </w:p>
          <w:p w:rsidR="00F35C4A" w:rsidRPr="00195638" w:rsidRDefault="00F35C4A" w:rsidP="00F35C4A">
            <w:pPr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 xml:space="preserve">специальное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57,14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133,33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F35C4A" w:rsidRPr="00F35C4A" w:rsidTr="00DE1FC1">
        <w:trPr>
          <w:trHeight w:val="293"/>
        </w:trPr>
        <w:tc>
          <w:tcPr>
            <w:tcW w:w="1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Высшее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42,86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37,5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F35C4A" w:rsidRPr="00F35C4A" w:rsidTr="00DE1FC1">
        <w:trPr>
          <w:trHeight w:val="293"/>
        </w:trPr>
        <w:tc>
          <w:tcPr>
            <w:tcW w:w="1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rPr>
                <w:color w:val="000000"/>
                <w:sz w:val="22"/>
                <w:szCs w:val="22"/>
              </w:rPr>
            </w:pPr>
            <w:bookmarkStart w:id="7" w:name="_Toc72134106"/>
            <w:bookmarkStart w:id="8" w:name="_Toc72133937"/>
            <w:bookmarkStart w:id="9" w:name="_Toc72080832"/>
            <w:bookmarkStart w:id="10" w:name="_Toc72080561"/>
            <w:bookmarkStart w:id="11" w:name="_Toc72080251"/>
            <w:bookmarkStart w:id="12" w:name="_Toc72079844"/>
            <w:r w:rsidRPr="00195638">
              <w:rPr>
                <w:color w:val="000000"/>
                <w:sz w:val="22"/>
                <w:szCs w:val="22"/>
              </w:rPr>
              <w:t>И</w:t>
            </w:r>
            <w:bookmarkEnd w:id="7"/>
            <w:bookmarkEnd w:id="8"/>
            <w:bookmarkEnd w:id="9"/>
            <w:bookmarkEnd w:id="10"/>
            <w:bookmarkEnd w:id="11"/>
            <w:bookmarkEnd w:id="12"/>
            <w:r w:rsidR="00434167">
              <w:rPr>
                <w:color w:val="000000"/>
                <w:sz w:val="22"/>
                <w:szCs w:val="22"/>
              </w:rPr>
              <w:t>того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195638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195638">
              <w:rPr>
                <w:color w:val="000000"/>
                <w:sz w:val="22"/>
                <w:szCs w:val="22"/>
              </w:rPr>
              <w:t>114,29</w:t>
            </w:r>
          </w:p>
        </w:tc>
      </w:tr>
    </w:tbl>
    <w:p w:rsidR="00434167" w:rsidRDefault="00F35C4A" w:rsidP="00434167">
      <w:pPr>
        <w:pStyle w:val="af"/>
        <w:spacing w:before="12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fldChar w:fldCharType="end"/>
      </w:r>
      <w:r w:rsidR="00D25ED7" w:rsidRPr="00D25ED7">
        <w:rPr>
          <w:color w:val="000000"/>
          <w:sz w:val="28"/>
          <w:szCs w:val="28"/>
          <w:shd w:val="clear" w:color="auto" w:fill="FFFFFF"/>
        </w:rPr>
        <w:t>В 2022 году в компании было 5 сотрудников: 3 со средним специальным образованием и 2 с высшим.</w:t>
      </w:r>
      <w:r w:rsidR="00D25ED7">
        <w:rPr>
          <w:color w:val="000000"/>
          <w:sz w:val="28"/>
          <w:szCs w:val="28"/>
          <w:shd w:val="clear" w:color="auto" w:fill="FFFFFF"/>
        </w:rPr>
        <w:t xml:space="preserve"> </w:t>
      </w:r>
      <w:r w:rsidR="00D25ED7" w:rsidRPr="00D25ED7">
        <w:rPr>
          <w:color w:val="000000"/>
          <w:sz w:val="28"/>
          <w:szCs w:val="28"/>
          <w:shd w:val="clear" w:color="auto" w:fill="FFFFFF"/>
        </w:rPr>
        <w:t xml:space="preserve">В 2023 году численность выросла до 7 человек, при этом количество сотрудников со средним специальным образованием увеличилось до 4, а с высшим </w:t>
      </w:r>
      <w:r w:rsidR="00DE1FC1">
        <w:rPr>
          <w:sz w:val="28"/>
        </w:rPr>
        <w:t xml:space="preserve">– </w:t>
      </w:r>
      <w:r w:rsidR="00D25ED7" w:rsidRPr="00D25ED7">
        <w:rPr>
          <w:color w:val="000000"/>
          <w:sz w:val="28"/>
          <w:szCs w:val="28"/>
          <w:shd w:val="clear" w:color="auto" w:fill="FFFFFF"/>
        </w:rPr>
        <w:t>до 3.</w:t>
      </w:r>
    </w:p>
    <w:p w:rsidR="00D25ED7" w:rsidRPr="00D25ED7" w:rsidRDefault="00D25ED7" w:rsidP="00434167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D25ED7">
        <w:rPr>
          <w:color w:val="000000"/>
          <w:sz w:val="28"/>
          <w:szCs w:val="28"/>
          <w:shd w:val="clear" w:color="auto" w:fill="FFFFFF"/>
        </w:rPr>
        <w:lastRenderedPageBreak/>
        <w:t>В 2024 году численность достигла 8 человек, при этом появился 1 сотрудник с общим средним образованием, количество со средним специальным и высшим образованием осталось на уровне 4 и 3 соответственно.</w:t>
      </w:r>
      <w:r w:rsidR="00622833">
        <w:rPr>
          <w:color w:val="000000"/>
          <w:sz w:val="28"/>
          <w:szCs w:val="28"/>
          <w:shd w:val="clear" w:color="auto" w:fill="FFFFFF"/>
        </w:rPr>
        <w:t xml:space="preserve"> </w:t>
      </w:r>
      <w:r w:rsidRPr="00D25ED7">
        <w:rPr>
          <w:color w:val="000000"/>
          <w:sz w:val="28"/>
          <w:szCs w:val="28"/>
          <w:shd w:val="clear" w:color="auto" w:fill="FFFFFF"/>
        </w:rPr>
        <w:t>Рост чис</w:t>
      </w:r>
      <w:r w:rsidR="00CC33CD">
        <w:rPr>
          <w:color w:val="000000"/>
          <w:sz w:val="28"/>
          <w:szCs w:val="28"/>
          <w:shd w:val="clear" w:color="auto" w:fill="FFFFFF"/>
        </w:rPr>
        <w:t>ленности персонала составил 140 процентов в 2023 году и 114 процента</w:t>
      </w:r>
      <w:r w:rsidRPr="00D25ED7">
        <w:rPr>
          <w:color w:val="000000"/>
          <w:sz w:val="28"/>
          <w:szCs w:val="28"/>
          <w:shd w:val="clear" w:color="auto" w:fill="FFFFFF"/>
        </w:rPr>
        <w:t xml:space="preserve"> в 2024 году по отношению к предыдущему году.</w:t>
      </w:r>
    </w:p>
    <w:p w:rsidR="00622833" w:rsidRDefault="00D25ED7" w:rsidP="0062283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D25ED7">
        <w:rPr>
          <w:color w:val="000000"/>
          <w:sz w:val="28"/>
          <w:szCs w:val="28"/>
          <w:shd w:val="clear" w:color="auto" w:fill="FFFFFF"/>
        </w:rPr>
        <w:t>Компания расширяет штат, при этом сохраняется баланс между сотрудниками со средним специальным и высшим обр</w:t>
      </w:r>
      <w:r w:rsidR="00622833">
        <w:rPr>
          <w:color w:val="000000"/>
          <w:sz w:val="28"/>
          <w:szCs w:val="28"/>
          <w:shd w:val="clear" w:color="auto" w:fill="FFFFFF"/>
        </w:rPr>
        <w:t>азованием. Появление сотрудника</w:t>
      </w:r>
      <w:r w:rsidRPr="00D25ED7">
        <w:rPr>
          <w:color w:val="000000"/>
          <w:sz w:val="28"/>
          <w:szCs w:val="28"/>
          <w:shd w:val="clear" w:color="auto" w:fill="FFFFFF"/>
        </w:rPr>
        <w:t xml:space="preserve"> с общим средним образованием может свидете</w:t>
      </w:r>
      <w:r w:rsidR="00622833">
        <w:rPr>
          <w:color w:val="000000"/>
          <w:sz w:val="28"/>
          <w:szCs w:val="28"/>
          <w:shd w:val="clear" w:color="auto" w:fill="FFFFFF"/>
        </w:rPr>
        <w:t>льствовать о привлечении молодого специалиста или стажёра.</w:t>
      </w:r>
      <w:r w:rsidRPr="00D25ED7">
        <w:rPr>
          <w:color w:val="000000"/>
          <w:sz w:val="28"/>
          <w:szCs w:val="28"/>
          <w:shd w:val="clear" w:color="auto" w:fill="FFFFFF"/>
        </w:rPr>
        <w:t xml:space="preserve"> В целом, уровень образования персонала соответствует требованиям для эффективной работы.</w:t>
      </w:r>
    </w:p>
    <w:p w:rsidR="00622833" w:rsidRPr="00622833" w:rsidRDefault="00622833" w:rsidP="0062283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</w:rPr>
        <w:t>Анализ обеспеченности</w:t>
      </w:r>
      <w:r w:rsidRPr="00622833">
        <w:rPr>
          <w:sz w:val="28"/>
        </w:rPr>
        <w:t xml:space="preserve"> организации трудовы</w:t>
      </w:r>
      <w:r>
        <w:rPr>
          <w:sz w:val="28"/>
        </w:rPr>
        <w:t>ми ресурсами и их движение представлен ниже в формате таблицы – таблица 3.5</w:t>
      </w:r>
    </w:p>
    <w:p w:rsidR="00F35C4A" w:rsidRPr="00622833" w:rsidRDefault="00622833" w:rsidP="00622833">
      <w:pPr>
        <w:pStyle w:val="af"/>
        <w:spacing w:before="240" w:beforeAutospacing="0" w:after="12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Таблица 3.5 – Обеспеченность организации трудовыми ресурсами</w:t>
      </w:r>
      <w:r w:rsidR="00F35C4A">
        <w:rPr>
          <w:shd w:val="clear" w:color="auto" w:fill="FFFFFF"/>
        </w:rPr>
        <w:fldChar w:fldCharType="begin"/>
      </w:r>
      <w:r w:rsidR="00F35C4A">
        <w:rPr>
          <w:shd w:val="clear" w:color="auto" w:fill="FFFFFF"/>
        </w:rPr>
        <w:instrText xml:space="preserve"> LINK Excel.Sheet.12 "C:\\Users\\София\\Downloads\\Лист Microsoft Excel.xlsx" Лист1!R76C1:R86C8 \a \f 4 \h </w:instrText>
      </w:r>
      <w:r>
        <w:rPr>
          <w:shd w:val="clear" w:color="auto" w:fill="FFFFFF"/>
        </w:rPr>
        <w:instrText xml:space="preserve"> \* MERGEFORMAT </w:instrText>
      </w:r>
      <w:r w:rsidR="00F35C4A">
        <w:rPr>
          <w:shd w:val="clear" w:color="auto" w:fill="FFFFFF"/>
        </w:rPr>
        <w:fldChar w:fldCharType="separate"/>
      </w:r>
    </w:p>
    <w:tbl>
      <w:tblPr>
        <w:tblW w:w="9488" w:type="dxa"/>
        <w:tblLook w:val="04A0" w:firstRow="1" w:lastRow="0" w:firstColumn="1" w:lastColumn="0" w:noHBand="0" w:noVBand="1"/>
      </w:tblPr>
      <w:tblGrid>
        <w:gridCol w:w="2400"/>
        <w:gridCol w:w="851"/>
        <w:gridCol w:w="850"/>
        <w:gridCol w:w="685"/>
        <w:gridCol w:w="1158"/>
        <w:gridCol w:w="1228"/>
        <w:gridCol w:w="1158"/>
        <w:gridCol w:w="1158"/>
      </w:tblGrid>
      <w:tr w:rsidR="00195638" w:rsidRPr="00F35C4A" w:rsidTr="00434167">
        <w:trPr>
          <w:trHeight w:val="285"/>
        </w:trPr>
        <w:tc>
          <w:tcPr>
            <w:tcW w:w="24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Показатели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2022 год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2023 год</w:t>
            </w:r>
          </w:p>
        </w:tc>
        <w:tc>
          <w:tcPr>
            <w:tcW w:w="6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2024 год</w:t>
            </w:r>
          </w:p>
        </w:tc>
        <w:tc>
          <w:tcPr>
            <w:tcW w:w="2386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Изменение абсолютн., (+,-)</w:t>
            </w:r>
          </w:p>
        </w:tc>
        <w:tc>
          <w:tcPr>
            <w:tcW w:w="2316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Отч. год к пред.году, %</w:t>
            </w:r>
          </w:p>
        </w:tc>
      </w:tr>
      <w:tr w:rsidR="00195638" w:rsidRPr="00F35C4A" w:rsidTr="00434167">
        <w:trPr>
          <w:trHeight w:val="293"/>
        </w:trPr>
        <w:tc>
          <w:tcPr>
            <w:tcW w:w="24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386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316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</w:tr>
      <w:tr w:rsidR="00195638" w:rsidRPr="00F35C4A" w:rsidTr="00434167">
        <w:trPr>
          <w:trHeight w:val="285"/>
        </w:trPr>
        <w:tc>
          <w:tcPr>
            <w:tcW w:w="24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5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2023/2022</w:t>
            </w:r>
          </w:p>
        </w:tc>
        <w:tc>
          <w:tcPr>
            <w:tcW w:w="12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2024/2023</w:t>
            </w:r>
          </w:p>
        </w:tc>
        <w:tc>
          <w:tcPr>
            <w:tcW w:w="115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2023/2022</w:t>
            </w:r>
          </w:p>
        </w:tc>
        <w:tc>
          <w:tcPr>
            <w:tcW w:w="115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2024/2023</w:t>
            </w:r>
          </w:p>
        </w:tc>
      </w:tr>
      <w:tr w:rsidR="00195638" w:rsidRPr="00F35C4A" w:rsidTr="00434167">
        <w:trPr>
          <w:trHeight w:val="293"/>
        </w:trPr>
        <w:tc>
          <w:tcPr>
            <w:tcW w:w="24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5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</w:p>
        </w:tc>
      </w:tr>
      <w:tr w:rsidR="00195638" w:rsidRPr="00F35C4A" w:rsidTr="00434167">
        <w:trPr>
          <w:trHeight w:val="705"/>
        </w:trPr>
        <w:tc>
          <w:tcPr>
            <w:tcW w:w="2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4167" w:rsidRDefault="00434167" w:rsidP="00F35C4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Среднесписочная</w:t>
            </w:r>
          </w:p>
          <w:p w:rsidR="00434167" w:rsidRDefault="00F35C4A" w:rsidP="00F35C4A">
            <w:pPr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численность</w:t>
            </w:r>
          </w:p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персонала, чел.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4167" w:rsidRDefault="00434167" w:rsidP="00F35C4A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434167" w:rsidRDefault="00434167" w:rsidP="00F35C4A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4167" w:rsidRDefault="00434167" w:rsidP="00F35C4A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434167" w:rsidRDefault="00434167" w:rsidP="00F35C4A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4167" w:rsidRDefault="00434167" w:rsidP="00F35C4A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434167" w:rsidRDefault="00434167" w:rsidP="00F35C4A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4167" w:rsidRDefault="00434167" w:rsidP="00F35C4A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434167" w:rsidRDefault="00434167" w:rsidP="00F35C4A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4167" w:rsidRDefault="00434167" w:rsidP="00F35C4A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434167" w:rsidRDefault="00434167" w:rsidP="00F35C4A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4167" w:rsidRDefault="00434167" w:rsidP="00F35C4A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434167" w:rsidRDefault="00434167" w:rsidP="00F35C4A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140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4167" w:rsidRDefault="00434167" w:rsidP="00F35C4A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434167" w:rsidRDefault="00434167" w:rsidP="00F35C4A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114,29</w:t>
            </w:r>
          </w:p>
        </w:tc>
      </w:tr>
      <w:tr w:rsidR="00195638" w:rsidRPr="00F35C4A" w:rsidTr="00434167">
        <w:trPr>
          <w:trHeight w:val="293"/>
        </w:trPr>
        <w:tc>
          <w:tcPr>
            <w:tcW w:w="2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В том числе: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 </w:t>
            </w:r>
          </w:p>
        </w:tc>
      </w:tr>
      <w:tr w:rsidR="00195638" w:rsidRPr="00F35C4A" w:rsidTr="00434167">
        <w:trPr>
          <w:trHeight w:val="285"/>
        </w:trPr>
        <w:tc>
          <w:tcPr>
            <w:tcW w:w="2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Продавцы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195638" w:rsidRPr="00F35C4A" w:rsidTr="00434167">
        <w:trPr>
          <w:trHeight w:val="293"/>
        </w:trPr>
        <w:tc>
          <w:tcPr>
            <w:tcW w:w="2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Бухгалтер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195638" w:rsidRPr="00F35C4A" w:rsidTr="00434167">
        <w:trPr>
          <w:trHeight w:val="293"/>
        </w:trPr>
        <w:tc>
          <w:tcPr>
            <w:tcW w:w="2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Рабочие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133,33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125</w:t>
            </w:r>
          </w:p>
        </w:tc>
      </w:tr>
      <w:tr w:rsidR="00195638" w:rsidRPr="00F35C4A" w:rsidTr="00434167">
        <w:trPr>
          <w:trHeight w:val="293"/>
        </w:trPr>
        <w:tc>
          <w:tcPr>
            <w:tcW w:w="2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Принято, чел.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200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50</w:t>
            </w:r>
          </w:p>
        </w:tc>
      </w:tr>
      <w:tr w:rsidR="00195638" w:rsidRPr="00F35C4A" w:rsidTr="00434167">
        <w:trPr>
          <w:trHeight w:val="293"/>
        </w:trPr>
        <w:tc>
          <w:tcPr>
            <w:tcW w:w="2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Уволено, чел.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35C4A" w:rsidRPr="00622833" w:rsidRDefault="00F35C4A" w:rsidP="00F35C4A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0</w:t>
            </w:r>
          </w:p>
        </w:tc>
      </w:tr>
    </w:tbl>
    <w:p w:rsidR="00434167" w:rsidRDefault="00F35C4A" w:rsidP="00434167">
      <w:pPr>
        <w:pStyle w:val="af"/>
        <w:spacing w:before="120" w:beforeAutospacing="0" w:after="0" w:afterAutospacing="0" w:line="360" w:lineRule="auto"/>
        <w:ind w:firstLine="709"/>
        <w:jc w:val="both"/>
        <w:rPr>
          <w:sz w:val="28"/>
        </w:rPr>
      </w:pPr>
      <w:r>
        <w:rPr>
          <w:color w:val="000000"/>
          <w:sz w:val="28"/>
          <w:szCs w:val="28"/>
          <w:shd w:val="clear" w:color="auto" w:fill="FFFFFF"/>
        </w:rPr>
        <w:fldChar w:fldCharType="end"/>
      </w:r>
      <w:r w:rsidR="00622833" w:rsidRPr="00622833">
        <w:rPr>
          <w:sz w:val="28"/>
        </w:rPr>
        <w:t xml:space="preserve"> </w:t>
      </w:r>
      <w:r w:rsidR="00622833">
        <w:rPr>
          <w:sz w:val="28"/>
        </w:rPr>
        <w:t>С</w:t>
      </w:r>
      <w:r w:rsidR="00622833" w:rsidRPr="00622833">
        <w:rPr>
          <w:sz w:val="28"/>
        </w:rPr>
        <w:t>реднесписочная численность персонала выросла с 5 человек в 2022 году до 8 человек в 2024 году.</w:t>
      </w:r>
      <w:r w:rsidR="00622833">
        <w:rPr>
          <w:sz w:val="28"/>
        </w:rPr>
        <w:t xml:space="preserve"> </w:t>
      </w:r>
      <w:r w:rsidR="00622833" w:rsidRPr="00622833">
        <w:rPr>
          <w:sz w:val="28"/>
        </w:rPr>
        <w:t>В категории продавцов численность увеличилась с 1 до 2 человек в 2023 году и осталась стабильной в 2024 году.</w:t>
      </w:r>
      <w:r w:rsidR="00622833">
        <w:rPr>
          <w:sz w:val="28"/>
        </w:rPr>
        <w:t xml:space="preserve"> </w:t>
      </w:r>
      <w:r w:rsidR="00622833" w:rsidRPr="00622833">
        <w:rPr>
          <w:sz w:val="28"/>
        </w:rPr>
        <w:t xml:space="preserve">Количество бухгалтеров осталось неизменным </w:t>
      </w:r>
      <w:r w:rsidR="00DE1FC1">
        <w:rPr>
          <w:sz w:val="28"/>
        </w:rPr>
        <w:t xml:space="preserve">– </w:t>
      </w:r>
      <w:r w:rsidR="00622833" w:rsidRPr="00622833">
        <w:rPr>
          <w:sz w:val="28"/>
        </w:rPr>
        <w:t>1 человек.</w:t>
      </w:r>
      <w:r w:rsidR="00622833">
        <w:rPr>
          <w:sz w:val="28"/>
        </w:rPr>
        <w:t xml:space="preserve"> </w:t>
      </w:r>
      <w:r w:rsidR="00622833" w:rsidRPr="00622833">
        <w:rPr>
          <w:sz w:val="28"/>
        </w:rPr>
        <w:t>Численность рабочих выросла с 3 до 5 человек за рассматриваемый период.</w:t>
      </w:r>
    </w:p>
    <w:p w:rsidR="00622833" w:rsidRPr="00622833" w:rsidRDefault="00622833" w:rsidP="00434167">
      <w:pPr>
        <w:pStyle w:val="af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622833">
        <w:rPr>
          <w:color w:val="000000"/>
          <w:sz w:val="28"/>
          <w:szCs w:val="28"/>
          <w:shd w:val="clear" w:color="auto" w:fill="FFFFFF"/>
        </w:rPr>
        <w:t xml:space="preserve">Организация успешно расширяет кадровый состав, особенно в категории рабочих и продавцов, что может быть связано с ростом объёмов производства и </w:t>
      </w:r>
      <w:r w:rsidRPr="00622833">
        <w:rPr>
          <w:color w:val="000000"/>
          <w:sz w:val="28"/>
          <w:szCs w:val="28"/>
          <w:shd w:val="clear" w:color="auto" w:fill="FFFFFF"/>
        </w:rPr>
        <w:lastRenderedPageBreak/>
        <w:t>продаж. Стабильность численности бухгалтеров говорит о сохранении управленческого контроля на должном уровне.</w:t>
      </w:r>
    </w:p>
    <w:p w:rsidR="00622833" w:rsidRPr="00622833" w:rsidRDefault="00622833" w:rsidP="00622833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</w:rPr>
        <w:t>Анализ стажа работников на предприятии представлен ниже в формате таблицы – таблица 3.6</w:t>
      </w:r>
    </w:p>
    <w:p w:rsidR="00752B0E" w:rsidRPr="00622833" w:rsidRDefault="00622833" w:rsidP="00622833">
      <w:pPr>
        <w:pStyle w:val="af"/>
        <w:spacing w:before="240" w:beforeAutospacing="0" w:after="12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Таблица 3.6 – Стаж работников на предприятии</w:t>
      </w:r>
      <w:r w:rsidR="00752B0E">
        <w:rPr>
          <w:shd w:val="clear" w:color="auto" w:fill="FFFFFF"/>
          <w:lang w:val="en-US"/>
        </w:rPr>
        <w:fldChar w:fldCharType="begin"/>
      </w:r>
      <w:r w:rsidR="00752B0E" w:rsidRPr="00622833">
        <w:rPr>
          <w:shd w:val="clear" w:color="auto" w:fill="FFFFFF"/>
        </w:rPr>
        <w:instrText xml:space="preserve"> </w:instrText>
      </w:r>
      <w:r w:rsidR="00752B0E">
        <w:rPr>
          <w:shd w:val="clear" w:color="auto" w:fill="FFFFFF"/>
          <w:lang w:val="en-US"/>
        </w:rPr>
        <w:instrText>LINK</w:instrText>
      </w:r>
      <w:r w:rsidR="00752B0E" w:rsidRPr="00622833">
        <w:rPr>
          <w:shd w:val="clear" w:color="auto" w:fill="FFFFFF"/>
        </w:rPr>
        <w:instrText xml:space="preserve"> </w:instrText>
      </w:r>
      <w:r w:rsidR="002C4169">
        <w:rPr>
          <w:shd w:val="clear" w:color="auto" w:fill="FFFFFF"/>
        </w:rPr>
        <w:instrText xml:space="preserve">Excel.Sheet.12 "C:\\Users\\София\\Desktop\\Лист Microsoft Excel (2).xlsx" Лист1!R2C1:R8C9 </w:instrText>
      </w:r>
      <w:r w:rsidR="00752B0E" w:rsidRPr="00622833">
        <w:rPr>
          <w:shd w:val="clear" w:color="auto" w:fill="FFFFFF"/>
        </w:rPr>
        <w:instrText>\</w:instrText>
      </w:r>
      <w:r w:rsidR="00752B0E">
        <w:rPr>
          <w:shd w:val="clear" w:color="auto" w:fill="FFFFFF"/>
          <w:lang w:val="en-US"/>
        </w:rPr>
        <w:instrText>a</w:instrText>
      </w:r>
      <w:r w:rsidR="00752B0E" w:rsidRPr="00622833">
        <w:rPr>
          <w:shd w:val="clear" w:color="auto" w:fill="FFFFFF"/>
        </w:rPr>
        <w:instrText xml:space="preserve"> \</w:instrText>
      </w:r>
      <w:r w:rsidR="00752B0E">
        <w:rPr>
          <w:shd w:val="clear" w:color="auto" w:fill="FFFFFF"/>
          <w:lang w:val="en-US"/>
        </w:rPr>
        <w:instrText>f</w:instrText>
      </w:r>
      <w:r w:rsidR="00752B0E" w:rsidRPr="00622833">
        <w:rPr>
          <w:shd w:val="clear" w:color="auto" w:fill="FFFFFF"/>
        </w:rPr>
        <w:instrText xml:space="preserve"> 4 \</w:instrText>
      </w:r>
      <w:r w:rsidR="00752B0E">
        <w:rPr>
          <w:shd w:val="clear" w:color="auto" w:fill="FFFFFF"/>
          <w:lang w:val="en-US"/>
        </w:rPr>
        <w:instrText>h</w:instrText>
      </w:r>
      <w:r w:rsidR="00752B0E" w:rsidRPr="00622833">
        <w:rPr>
          <w:shd w:val="clear" w:color="auto" w:fill="FFFFFF"/>
        </w:rPr>
        <w:instrText xml:space="preserve"> </w:instrText>
      </w:r>
      <w:r>
        <w:rPr>
          <w:shd w:val="clear" w:color="auto" w:fill="FFFFFF"/>
        </w:rPr>
        <w:instrText xml:space="preserve"> \* MERGEFORMAT </w:instrText>
      </w:r>
      <w:r w:rsidR="00752B0E">
        <w:rPr>
          <w:shd w:val="clear" w:color="auto" w:fill="FFFFFF"/>
          <w:lang w:val="en-US"/>
        </w:rPr>
        <w:fldChar w:fldCharType="separate"/>
      </w:r>
    </w:p>
    <w:tbl>
      <w:tblPr>
        <w:tblW w:w="9580" w:type="dxa"/>
        <w:tblLook w:val="04A0" w:firstRow="1" w:lastRow="0" w:firstColumn="1" w:lastColumn="0" w:noHBand="0" w:noVBand="1"/>
      </w:tblPr>
      <w:tblGrid>
        <w:gridCol w:w="2684"/>
        <w:gridCol w:w="850"/>
        <w:gridCol w:w="851"/>
        <w:gridCol w:w="850"/>
        <w:gridCol w:w="851"/>
        <w:gridCol w:w="708"/>
        <w:gridCol w:w="746"/>
        <w:gridCol w:w="1020"/>
        <w:gridCol w:w="1020"/>
      </w:tblGrid>
      <w:tr w:rsidR="00752B0E" w:rsidRPr="00622833" w:rsidTr="001300C1">
        <w:trPr>
          <w:trHeight w:val="293"/>
        </w:trPr>
        <w:tc>
          <w:tcPr>
            <w:tcW w:w="268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 xml:space="preserve">Стаж </w:t>
            </w:r>
          </w:p>
        </w:tc>
        <w:tc>
          <w:tcPr>
            <w:tcW w:w="4856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Численность персонала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2023 г. в % к 2022 г.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2024 г. в % к 2023 г.</w:t>
            </w:r>
          </w:p>
        </w:tc>
      </w:tr>
      <w:tr w:rsidR="00752B0E" w:rsidRPr="00622833" w:rsidTr="001300C1">
        <w:trPr>
          <w:trHeight w:val="293"/>
        </w:trPr>
        <w:tc>
          <w:tcPr>
            <w:tcW w:w="26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52B0E" w:rsidRPr="00622833" w:rsidRDefault="00752B0E" w:rsidP="00752B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2022 г.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2023 г.</w:t>
            </w:r>
          </w:p>
        </w:tc>
        <w:tc>
          <w:tcPr>
            <w:tcW w:w="145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2024 г.</w:t>
            </w:r>
          </w:p>
        </w:tc>
        <w:tc>
          <w:tcPr>
            <w:tcW w:w="1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52B0E" w:rsidRPr="00622833" w:rsidRDefault="00752B0E" w:rsidP="00752B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52B0E" w:rsidRPr="00622833" w:rsidRDefault="00752B0E" w:rsidP="00752B0E">
            <w:pPr>
              <w:rPr>
                <w:color w:val="000000"/>
                <w:sz w:val="22"/>
                <w:szCs w:val="22"/>
              </w:rPr>
            </w:pPr>
          </w:p>
        </w:tc>
      </w:tr>
      <w:tr w:rsidR="00752B0E" w:rsidRPr="00622833" w:rsidTr="001300C1">
        <w:trPr>
          <w:trHeight w:val="293"/>
        </w:trPr>
        <w:tc>
          <w:tcPr>
            <w:tcW w:w="268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52B0E" w:rsidRPr="00622833" w:rsidRDefault="00752B0E" w:rsidP="00752B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Чел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52B0E" w:rsidRPr="00622833" w:rsidRDefault="00752B0E" w:rsidP="00752B0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52B0E" w:rsidRPr="00622833" w:rsidRDefault="00752B0E" w:rsidP="00752B0E">
            <w:pPr>
              <w:rPr>
                <w:color w:val="000000"/>
                <w:sz w:val="22"/>
                <w:szCs w:val="22"/>
              </w:rPr>
            </w:pPr>
          </w:p>
        </w:tc>
      </w:tr>
      <w:tr w:rsidR="00752B0E" w:rsidRPr="00622833" w:rsidTr="001300C1">
        <w:trPr>
          <w:trHeight w:val="293"/>
        </w:trPr>
        <w:tc>
          <w:tcPr>
            <w:tcW w:w="2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от 1 года до 3 лет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12,5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52B0E" w:rsidRPr="00622833" w:rsidTr="001300C1">
        <w:trPr>
          <w:trHeight w:val="293"/>
        </w:trPr>
        <w:tc>
          <w:tcPr>
            <w:tcW w:w="2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от 3 лет до 5 лет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42,86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37,5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300,00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52B0E" w:rsidRPr="00622833" w:rsidTr="001300C1">
        <w:trPr>
          <w:trHeight w:val="293"/>
        </w:trPr>
        <w:tc>
          <w:tcPr>
            <w:tcW w:w="2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от 5 лет до 10 лет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57,14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752B0E" w:rsidRPr="00622833" w:rsidTr="001300C1">
        <w:trPr>
          <w:trHeight w:val="293"/>
        </w:trPr>
        <w:tc>
          <w:tcPr>
            <w:tcW w:w="2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ИТОГО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140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52B0E" w:rsidRPr="00622833" w:rsidRDefault="00752B0E" w:rsidP="00752B0E">
            <w:pPr>
              <w:jc w:val="center"/>
              <w:rPr>
                <w:color w:val="000000"/>
                <w:sz w:val="22"/>
                <w:szCs w:val="22"/>
              </w:rPr>
            </w:pPr>
            <w:r w:rsidRPr="00622833">
              <w:rPr>
                <w:color w:val="000000"/>
                <w:sz w:val="22"/>
                <w:szCs w:val="22"/>
              </w:rPr>
              <w:t>114,29</w:t>
            </w:r>
          </w:p>
        </w:tc>
      </w:tr>
    </w:tbl>
    <w:p w:rsidR="00434167" w:rsidRDefault="00752B0E" w:rsidP="00622833">
      <w:pPr>
        <w:pStyle w:val="af"/>
        <w:tabs>
          <w:tab w:val="left" w:pos="567"/>
          <w:tab w:val="left" w:pos="709"/>
        </w:tabs>
        <w:spacing w:before="120" w:beforeAutospacing="0" w:after="0" w:afterAutospacing="0" w:line="360" w:lineRule="auto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  <w:lang w:val="en-US"/>
        </w:rPr>
        <w:fldChar w:fldCharType="end"/>
      </w:r>
      <w:r w:rsidR="00622833">
        <w:rPr>
          <w:color w:val="000000"/>
          <w:sz w:val="28"/>
          <w:szCs w:val="28"/>
          <w:shd w:val="clear" w:color="auto" w:fill="FFFFFF"/>
        </w:rPr>
        <w:t xml:space="preserve">          </w:t>
      </w:r>
      <w:r w:rsidR="00622833" w:rsidRPr="00622833">
        <w:rPr>
          <w:color w:val="000000"/>
          <w:sz w:val="28"/>
          <w:szCs w:val="28"/>
          <w:shd w:val="clear" w:color="auto" w:fill="FFFFFF"/>
        </w:rPr>
        <w:t xml:space="preserve">На предприятии наблюдается стабильный рост численности сотрудников с разным стажем работы. Основная часть персонала </w:t>
      </w:r>
      <w:r w:rsidR="00DE1FC1">
        <w:rPr>
          <w:sz w:val="28"/>
        </w:rPr>
        <w:t xml:space="preserve">– </w:t>
      </w:r>
      <w:r w:rsidR="00622833" w:rsidRPr="00622833">
        <w:rPr>
          <w:color w:val="000000"/>
          <w:sz w:val="28"/>
          <w:szCs w:val="28"/>
          <w:shd w:val="clear" w:color="auto" w:fill="FFFFFF"/>
        </w:rPr>
        <w:t>это опытные сотрудники со стажем от 5 до 10 лет, что обеспечивает стабильност</w:t>
      </w:r>
      <w:r w:rsidR="00434167">
        <w:rPr>
          <w:color w:val="000000"/>
          <w:sz w:val="28"/>
          <w:szCs w:val="28"/>
          <w:shd w:val="clear" w:color="auto" w:fill="FFFFFF"/>
        </w:rPr>
        <w:t>ь и профессионализм коллектива.</w:t>
      </w:r>
    </w:p>
    <w:p w:rsidR="00376D16" w:rsidRPr="00A459C9" w:rsidRDefault="00622833" w:rsidP="00434167">
      <w:pPr>
        <w:pStyle w:val="af"/>
        <w:tabs>
          <w:tab w:val="left" w:pos="567"/>
          <w:tab w:val="left" w:pos="709"/>
        </w:tabs>
        <w:spacing w:before="12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622833">
        <w:rPr>
          <w:color w:val="000000"/>
          <w:sz w:val="28"/>
          <w:szCs w:val="28"/>
          <w:shd w:val="clear" w:color="auto" w:fill="FFFFFF"/>
        </w:rPr>
        <w:t>Появление сотрудников со стажем от 1 до 3 лет в 2024 году свидетельствует о привлечении новых работников и обновлении кадрового состава, что важно для поддержания динамики развития предприятия и внедрения новых идей.</w:t>
      </w:r>
    </w:p>
    <w:p w:rsidR="00821B0A" w:rsidRDefault="00752B0E" w:rsidP="00D973D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752B0E">
        <w:rPr>
          <w:color w:val="000000"/>
          <w:sz w:val="28"/>
          <w:szCs w:val="28"/>
          <w:shd w:val="clear" w:color="auto" w:fill="FFFFFF"/>
        </w:rPr>
        <w:t>Анализ состава и структуры трудовых ресурсов необходим для комплексного понимания кадрового потенциала организации, выявления сильных и слабых сторон в кадровом обеспечении, а также для эффективного планирования и управления персоналом. Он помогает оптимизировать использование трудовых ресурсов, повысить производительность и снизить издержки, а также разработать меры по развитию и мотивации персонала.</w:t>
      </w:r>
    </w:p>
    <w:p w:rsidR="00F10B20" w:rsidRPr="007D43D0" w:rsidRDefault="00F10B20" w:rsidP="00434167">
      <w:pPr>
        <w:pStyle w:val="1"/>
        <w:keepNext w:val="0"/>
        <w:widowControl w:val="0"/>
        <w:spacing w:after="120" w:line="240" w:lineRule="auto"/>
        <w:ind w:left="709"/>
      </w:pPr>
      <w:r>
        <w:t>3.2 Анализ состава и структуры имущества</w:t>
      </w:r>
    </w:p>
    <w:p w:rsidR="00F10B20" w:rsidRDefault="00F10B20" w:rsidP="00434167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F10B20">
        <w:rPr>
          <w:color w:val="000000"/>
          <w:sz w:val="28"/>
          <w:szCs w:val="28"/>
        </w:rPr>
        <w:t xml:space="preserve">Был </w:t>
      </w:r>
      <w:r>
        <w:rPr>
          <w:color w:val="000000"/>
          <w:sz w:val="28"/>
          <w:szCs w:val="28"/>
        </w:rPr>
        <w:t>проведен</w:t>
      </w:r>
      <w:r w:rsidRPr="00F10B20">
        <w:rPr>
          <w:color w:val="000000"/>
          <w:sz w:val="28"/>
          <w:szCs w:val="28"/>
        </w:rPr>
        <w:t xml:space="preserve"> горизонтальный анализ </w:t>
      </w:r>
      <w:r w:rsidR="00612407">
        <w:rPr>
          <w:color w:val="000000"/>
          <w:sz w:val="28"/>
          <w:szCs w:val="28"/>
        </w:rPr>
        <w:t xml:space="preserve">бухгалтерского </w:t>
      </w:r>
      <w:r>
        <w:rPr>
          <w:color w:val="000000"/>
          <w:sz w:val="28"/>
          <w:szCs w:val="28"/>
        </w:rPr>
        <w:t xml:space="preserve">баланса </w:t>
      </w:r>
      <w:r w:rsidR="00612407">
        <w:rPr>
          <w:color w:val="000000"/>
          <w:sz w:val="28"/>
          <w:szCs w:val="28"/>
        </w:rPr>
        <w:t>индивидуального предпринимателя Сокольской Е.Е.</w:t>
      </w:r>
      <w:r w:rsidRPr="00F10B20">
        <w:rPr>
          <w:color w:val="000000"/>
          <w:sz w:val="28"/>
          <w:szCs w:val="28"/>
        </w:rPr>
        <w:t xml:space="preserve"> за 3 года с расчетом </w:t>
      </w:r>
      <w:r>
        <w:rPr>
          <w:color w:val="000000"/>
          <w:sz w:val="28"/>
          <w:szCs w:val="28"/>
        </w:rPr>
        <w:t>абсолютн</w:t>
      </w:r>
      <w:r w:rsidR="00612407">
        <w:rPr>
          <w:color w:val="000000"/>
          <w:sz w:val="28"/>
          <w:szCs w:val="28"/>
        </w:rPr>
        <w:t>ого и относительного отклонений. Р</w:t>
      </w:r>
      <w:r w:rsidRPr="00F10B20">
        <w:rPr>
          <w:color w:val="000000"/>
          <w:sz w:val="28"/>
          <w:szCs w:val="28"/>
        </w:rPr>
        <w:t xml:space="preserve">езультаты </w:t>
      </w:r>
      <w:r w:rsidR="00612407">
        <w:rPr>
          <w:color w:val="000000"/>
          <w:sz w:val="28"/>
          <w:szCs w:val="28"/>
        </w:rPr>
        <w:t xml:space="preserve">анализа </w:t>
      </w:r>
      <w:r>
        <w:rPr>
          <w:color w:val="000000"/>
          <w:sz w:val="28"/>
          <w:szCs w:val="28"/>
        </w:rPr>
        <w:t>представлены</w:t>
      </w:r>
      <w:r w:rsidR="00EF0BAA">
        <w:rPr>
          <w:color w:val="000000"/>
          <w:sz w:val="28"/>
          <w:szCs w:val="28"/>
        </w:rPr>
        <w:t xml:space="preserve"> ниже</w:t>
      </w:r>
      <w:r>
        <w:rPr>
          <w:color w:val="000000"/>
          <w:sz w:val="28"/>
          <w:szCs w:val="28"/>
        </w:rPr>
        <w:t xml:space="preserve"> в </w:t>
      </w:r>
      <w:r w:rsidR="00EF0BAA">
        <w:rPr>
          <w:color w:val="000000"/>
          <w:sz w:val="28"/>
          <w:szCs w:val="28"/>
        </w:rPr>
        <w:t>формате таблицы - таблица</w:t>
      </w:r>
      <w:r>
        <w:rPr>
          <w:color w:val="000000"/>
          <w:sz w:val="28"/>
          <w:szCs w:val="28"/>
        </w:rPr>
        <w:t xml:space="preserve"> 3.7</w:t>
      </w:r>
      <w:r w:rsidRPr="00F10B20">
        <w:rPr>
          <w:color w:val="000000"/>
          <w:sz w:val="28"/>
          <w:szCs w:val="28"/>
        </w:rPr>
        <w:t>.</w:t>
      </w:r>
    </w:p>
    <w:p w:rsidR="00BC6C56" w:rsidRDefault="00EF0BAA" w:rsidP="00AC3507">
      <w:pPr>
        <w:pStyle w:val="a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Таблица 3.7</w:t>
      </w:r>
      <w:r w:rsidRPr="00EF0BAA">
        <w:rPr>
          <w:color w:val="000000"/>
          <w:sz w:val="28"/>
          <w:szCs w:val="28"/>
        </w:rPr>
        <w:t xml:space="preserve"> – Горизонтальный анализ баланса организации</w:t>
      </w:r>
    </w:p>
    <w:tbl>
      <w:tblPr>
        <w:tblW w:w="9634" w:type="dxa"/>
        <w:tblLook w:val="04A0" w:firstRow="1" w:lastRow="0" w:firstColumn="1" w:lastColumn="0" w:noHBand="0" w:noVBand="1"/>
      </w:tblPr>
      <w:tblGrid>
        <w:gridCol w:w="2261"/>
        <w:gridCol w:w="1096"/>
        <w:gridCol w:w="1096"/>
        <w:gridCol w:w="1164"/>
        <w:gridCol w:w="1096"/>
        <w:gridCol w:w="1233"/>
        <w:gridCol w:w="849"/>
        <w:gridCol w:w="839"/>
      </w:tblGrid>
      <w:tr w:rsidR="00AC3507" w:rsidTr="00AC3507">
        <w:trPr>
          <w:trHeight w:val="353"/>
        </w:trPr>
        <w:tc>
          <w:tcPr>
            <w:tcW w:w="2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Наименование показателя</w:t>
            </w:r>
          </w:p>
        </w:tc>
        <w:tc>
          <w:tcPr>
            <w:tcW w:w="1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1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2022</w:t>
            </w:r>
          </w:p>
        </w:tc>
        <w:tc>
          <w:tcPr>
            <w:tcW w:w="2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Абсолютное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Относительное</w:t>
            </w:r>
          </w:p>
        </w:tc>
      </w:tr>
      <w:tr w:rsidR="00AC3507" w:rsidTr="00AC3507">
        <w:trPr>
          <w:trHeight w:val="278"/>
        </w:trPr>
        <w:tc>
          <w:tcPr>
            <w:tcW w:w="2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отклонение, +/-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отклонение, %</w:t>
            </w:r>
          </w:p>
        </w:tc>
      </w:tr>
      <w:tr w:rsidR="00AC3507" w:rsidTr="00AC3507">
        <w:trPr>
          <w:trHeight w:val="285"/>
        </w:trPr>
        <w:tc>
          <w:tcPr>
            <w:tcW w:w="2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Активы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23/22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24/23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23/22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24/23</w:t>
            </w:r>
          </w:p>
        </w:tc>
      </w:tr>
      <w:tr w:rsidR="00AC3507" w:rsidTr="00AC3507">
        <w:trPr>
          <w:trHeight w:val="443"/>
        </w:trPr>
        <w:tc>
          <w:tcPr>
            <w:tcW w:w="2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 w:rsidP="00BC6C5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Материальные</w:t>
            </w:r>
          </w:p>
          <w:p w:rsidR="00BC6C56" w:rsidRDefault="00BC6C56" w:rsidP="00BC6C5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внеоборотные </w:t>
            </w:r>
          </w:p>
        </w:tc>
        <w:tc>
          <w:tcPr>
            <w:tcW w:w="10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2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AC3507" w:rsidTr="00AC3507">
        <w:trPr>
          <w:trHeight w:val="353"/>
        </w:trPr>
        <w:tc>
          <w:tcPr>
            <w:tcW w:w="2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Default="00BC6C56" w:rsidP="00BC6C5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активы</w:t>
            </w:r>
          </w:p>
        </w:tc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</w:tr>
      <w:tr w:rsidR="00AC3507" w:rsidTr="00AC3507">
        <w:trPr>
          <w:trHeight w:val="323"/>
        </w:trPr>
        <w:tc>
          <w:tcPr>
            <w:tcW w:w="2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Default="00BC6C56" w:rsidP="00BC6C5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Нематериальные, финансовые</w:t>
            </w:r>
          </w:p>
        </w:tc>
        <w:tc>
          <w:tcPr>
            <w:tcW w:w="10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2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AC3507" w:rsidTr="00AC3507">
        <w:trPr>
          <w:trHeight w:val="308"/>
        </w:trPr>
        <w:tc>
          <w:tcPr>
            <w:tcW w:w="2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 w:rsidP="00BC6C5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 другие</w:t>
            </w:r>
          </w:p>
          <w:p w:rsidR="00BC6C56" w:rsidRDefault="00AC3507" w:rsidP="00BC6C5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внеоборотные акт</w:t>
            </w:r>
            <w:r w:rsidR="00BC6C56">
              <w:rPr>
                <w:color w:val="000000"/>
                <w:sz w:val="22"/>
                <w:szCs w:val="22"/>
              </w:rPr>
              <w:t>вы</w:t>
            </w:r>
          </w:p>
        </w:tc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</w:tr>
      <w:tr w:rsidR="00AC3507" w:rsidTr="00AC3507">
        <w:trPr>
          <w:trHeight w:val="323"/>
        </w:trPr>
        <w:tc>
          <w:tcPr>
            <w:tcW w:w="2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Default="00BC6C56" w:rsidP="00BC6C5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Запасы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9369000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8219000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1300000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6919000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1150000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632,23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113,99</w:t>
            </w:r>
          </w:p>
        </w:tc>
      </w:tr>
      <w:tr w:rsidR="00AC3507" w:rsidTr="00AC3507">
        <w:trPr>
          <w:trHeight w:val="285"/>
        </w:trPr>
        <w:tc>
          <w:tcPr>
            <w:tcW w:w="2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Default="00AC3507" w:rsidP="00BC6C5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Денежные средства </w:t>
            </w:r>
            <w:r w:rsidR="00BC6C56">
              <w:rPr>
                <w:color w:val="000000"/>
                <w:sz w:val="22"/>
                <w:szCs w:val="22"/>
              </w:rPr>
              <w:t>и</w:t>
            </w:r>
          </w:p>
        </w:tc>
        <w:tc>
          <w:tcPr>
            <w:tcW w:w="10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15639000</w:t>
            </w:r>
          </w:p>
        </w:tc>
        <w:tc>
          <w:tcPr>
            <w:tcW w:w="10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10350000</w:t>
            </w:r>
          </w:p>
        </w:tc>
        <w:tc>
          <w:tcPr>
            <w:tcW w:w="11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4715000</w:t>
            </w:r>
          </w:p>
        </w:tc>
        <w:tc>
          <w:tcPr>
            <w:tcW w:w="10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5635000</w:t>
            </w:r>
          </w:p>
        </w:tc>
        <w:tc>
          <w:tcPr>
            <w:tcW w:w="12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5289000</w:t>
            </w:r>
          </w:p>
        </w:tc>
        <w:tc>
          <w:tcPr>
            <w:tcW w:w="8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219,51</w:t>
            </w:r>
          </w:p>
        </w:tc>
        <w:tc>
          <w:tcPr>
            <w:tcW w:w="8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151,1</w:t>
            </w:r>
          </w:p>
        </w:tc>
      </w:tr>
      <w:tr w:rsidR="00AC3507" w:rsidTr="00AC3507">
        <w:trPr>
          <w:trHeight w:val="390"/>
        </w:trPr>
        <w:tc>
          <w:tcPr>
            <w:tcW w:w="2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BC6C56" w:rsidP="00BC6C5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денежные </w:t>
            </w:r>
          </w:p>
          <w:p w:rsidR="00BC6C56" w:rsidRDefault="00BC6C56" w:rsidP="00BC6C5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эквиваленты</w:t>
            </w:r>
          </w:p>
        </w:tc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</w:tr>
      <w:tr w:rsidR="00AC3507" w:rsidTr="00AC3507">
        <w:trPr>
          <w:trHeight w:val="285"/>
        </w:trPr>
        <w:tc>
          <w:tcPr>
            <w:tcW w:w="2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Default="00BC6C5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БАЛАНС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25008000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18569000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6 015 000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12554000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6439000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308,71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134,68</w:t>
            </w:r>
          </w:p>
        </w:tc>
      </w:tr>
      <w:tr w:rsidR="00AC3507" w:rsidTr="00AC3507">
        <w:trPr>
          <w:trHeight w:val="285"/>
        </w:trPr>
        <w:tc>
          <w:tcPr>
            <w:tcW w:w="2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C56" w:rsidRDefault="00BC6C5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C3507" w:rsidTr="00AC3507">
        <w:trPr>
          <w:trHeight w:val="360"/>
        </w:trPr>
        <w:tc>
          <w:tcPr>
            <w:tcW w:w="2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Пассивы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</w:tr>
      <w:tr w:rsidR="00AC3507" w:rsidTr="00AC3507">
        <w:trPr>
          <w:trHeight w:val="285"/>
        </w:trPr>
        <w:tc>
          <w:tcPr>
            <w:tcW w:w="2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Default="00BC6C56" w:rsidP="00BC6C5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Капитал и резервы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14798000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7 029 000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6015000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1014000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7769000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116,86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210,53</w:t>
            </w:r>
          </w:p>
        </w:tc>
      </w:tr>
      <w:tr w:rsidR="00AC3507" w:rsidTr="00AC3507">
        <w:trPr>
          <w:trHeight w:val="398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 w:rsidP="00BC6C5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Краткосрочные</w:t>
            </w:r>
          </w:p>
          <w:p w:rsidR="00BC6C56" w:rsidRDefault="00BC6C56" w:rsidP="00BC6C5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заемные </w:t>
            </w:r>
            <w:r w:rsidR="00AC3507">
              <w:rPr>
                <w:color w:val="000000"/>
                <w:sz w:val="22"/>
                <w:szCs w:val="22"/>
              </w:rPr>
              <w:t>средства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AC3507" w:rsidTr="00AC3507">
        <w:trPr>
          <w:trHeight w:val="338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Default="00BC6C56" w:rsidP="00BC6C5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Кредиторская задолженность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10210000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11540000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</w:t>
            </w:r>
            <w:r w:rsidR="00AC3507">
              <w:rPr>
                <w:color w:val="000000"/>
                <w:sz w:val="22"/>
                <w:szCs w:val="22"/>
              </w:rPr>
              <w:t>330000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88,47</w:t>
            </w:r>
          </w:p>
        </w:tc>
      </w:tr>
      <w:tr w:rsidR="00AC3507" w:rsidTr="00AC3507">
        <w:trPr>
          <w:trHeight w:val="615"/>
        </w:trPr>
        <w:tc>
          <w:tcPr>
            <w:tcW w:w="2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 w:rsidP="00BC6C5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Другие</w:t>
            </w:r>
          </w:p>
          <w:p w:rsidR="00BC6C56" w:rsidRDefault="00BC6C56" w:rsidP="00BC6C5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краткосрочные </w:t>
            </w:r>
          </w:p>
          <w:p w:rsidR="00AC3507" w:rsidRDefault="00AC3507" w:rsidP="00BC6C5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обязательства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AC3507" w:rsidTr="00AC3507">
        <w:trPr>
          <w:trHeight w:val="555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Default="00BC6C5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БАЛАНС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25008000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18569000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6 015 000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12554000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6439000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308,71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134,68</w:t>
            </w:r>
          </w:p>
        </w:tc>
      </w:tr>
    </w:tbl>
    <w:p w:rsidR="00FE71B0" w:rsidRPr="00FE71B0" w:rsidRDefault="00FE71B0" w:rsidP="00BC6C56">
      <w:pPr>
        <w:pStyle w:val="af"/>
        <w:spacing w:before="12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FE71B0">
        <w:rPr>
          <w:color w:val="000000"/>
          <w:sz w:val="28"/>
          <w:szCs w:val="28"/>
        </w:rPr>
        <w:t>Проанализируем таблицу «Горизонтальный анализ баланса</w:t>
      </w:r>
      <w:r w:rsidR="003468C9">
        <w:rPr>
          <w:color w:val="000000"/>
          <w:sz w:val="28"/>
          <w:szCs w:val="28"/>
        </w:rPr>
        <w:t xml:space="preserve"> организации» за 2022–2024 годы.</w:t>
      </w:r>
    </w:p>
    <w:p w:rsidR="00FE71B0" w:rsidRPr="00FE71B0" w:rsidRDefault="00FE71B0" w:rsidP="003468C9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FE71B0">
        <w:rPr>
          <w:color w:val="000000"/>
          <w:sz w:val="28"/>
          <w:szCs w:val="28"/>
        </w:rPr>
        <w:t>Активы:</w:t>
      </w:r>
    </w:p>
    <w:p w:rsidR="00B76A5D" w:rsidRDefault="00AC3507" w:rsidP="00B76A5D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</w:t>
      </w:r>
      <w:r w:rsidR="003468C9">
        <w:rPr>
          <w:color w:val="000000"/>
          <w:sz w:val="28"/>
          <w:szCs w:val="28"/>
        </w:rPr>
        <w:t>апасы выросли с 1300000 руб. в 2022 году до 9369</w:t>
      </w:r>
      <w:r w:rsidR="00B76A5D">
        <w:rPr>
          <w:color w:val="000000"/>
          <w:sz w:val="28"/>
          <w:szCs w:val="28"/>
        </w:rPr>
        <w:t>000 руб. в 2024 году.</w:t>
      </w:r>
    </w:p>
    <w:p w:rsidR="00FE71B0" w:rsidRPr="00FE71B0" w:rsidRDefault="00FE71B0" w:rsidP="00F07F6A">
      <w:pPr>
        <w:pStyle w:val="a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FE71B0">
        <w:rPr>
          <w:color w:val="000000"/>
          <w:sz w:val="28"/>
          <w:szCs w:val="28"/>
        </w:rPr>
        <w:t>Значительный рост запасов свидетельствует о расширении товарных остатков, что может быть связано с увеличением объёмов закупок или подготовкой к росту продаж.</w:t>
      </w:r>
    </w:p>
    <w:p w:rsidR="009C7990" w:rsidRDefault="00AC3507" w:rsidP="009C7990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</w:t>
      </w:r>
      <w:r w:rsidR="00FE71B0" w:rsidRPr="00FE71B0">
        <w:rPr>
          <w:color w:val="000000"/>
          <w:sz w:val="28"/>
          <w:szCs w:val="28"/>
        </w:rPr>
        <w:t>енежные средства и денеж</w:t>
      </w:r>
      <w:r w:rsidR="003468C9">
        <w:rPr>
          <w:color w:val="000000"/>
          <w:sz w:val="28"/>
          <w:szCs w:val="28"/>
        </w:rPr>
        <w:t>ные эквиваленты увеличились с 4715000 руб. в 2022 году до 15639</w:t>
      </w:r>
      <w:r w:rsidR="00FE71B0" w:rsidRPr="00FE71B0">
        <w:rPr>
          <w:color w:val="000000"/>
          <w:sz w:val="28"/>
          <w:szCs w:val="28"/>
        </w:rPr>
        <w:t>000 руб. в 2024 году. О</w:t>
      </w:r>
      <w:r w:rsidR="003468C9">
        <w:rPr>
          <w:color w:val="000000"/>
          <w:sz w:val="28"/>
          <w:szCs w:val="28"/>
        </w:rPr>
        <w:t>тносительное изменение: +219,51 процента за 2023 год и +151,1 процента за 2024 год.</w:t>
      </w:r>
      <w:r w:rsidR="00FE71B0" w:rsidRPr="00FE71B0">
        <w:rPr>
          <w:color w:val="000000"/>
          <w:sz w:val="28"/>
          <w:szCs w:val="28"/>
        </w:rPr>
        <w:t xml:space="preserve"> Рост денежных средств говорит о повышении ликвидности и финансовой устойчивости предприятия.</w:t>
      </w:r>
    </w:p>
    <w:p w:rsidR="00FE71B0" w:rsidRPr="00FE71B0" w:rsidRDefault="00AC3507" w:rsidP="009C7990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</w:t>
      </w:r>
      <w:r w:rsidR="003468C9">
        <w:rPr>
          <w:color w:val="000000"/>
          <w:sz w:val="28"/>
          <w:szCs w:val="28"/>
        </w:rPr>
        <w:t>аланс (итого активы) вырос с 6015</w:t>
      </w:r>
      <w:r w:rsidR="00FE71B0" w:rsidRPr="00FE71B0">
        <w:rPr>
          <w:color w:val="000000"/>
          <w:sz w:val="28"/>
          <w:szCs w:val="28"/>
        </w:rPr>
        <w:t xml:space="preserve">000 руб. в 2022 году </w:t>
      </w:r>
      <w:r w:rsidR="003468C9">
        <w:rPr>
          <w:color w:val="000000"/>
          <w:sz w:val="28"/>
          <w:szCs w:val="28"/>
        </w:rPr>
        <w:t xml:space="preserve">до 25008000 руб. в 2024 году. </w:t>
      </w:r>
      <w:r w:rsidR="00FE71B0" w:rsidRPr="00FE71B0">
        <w:rPr>
          <w:color w:val="000000"/>
          <w:sz w:val="28"/>
          <w:szCs w:val="28"/>
        </w:rPr>
        <w:t xml:space="preserve">Общий рост активов свидетельствует о масштабировании бизнеса и </w:t>
      </w:r>
      <w:r w:rsidR="00FE71B0" w:rsidRPr="00FE71B0">
        <w:rPr>
          <w:color w:val="000000"/>
          <w:sz w:val="28"/>
          <w:szCs w:val="28"/>
        </w:rPr>
        <w:lastRenderedPageBreak/>
        <w:t>увеличении ресурсов.</w:t>
      </w:r>
    </w:p>
    <w:p w:rsidR="00FE71B0" w:rsidRPr="00FE71B0" w:rsidRDefault="00FE71B0" w:rsidP="003468C9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FE71B0">
        <w:rPr>
          <w:color w:val="000000"/>
          <w:sz w:val="28"/>
          <w:szCs w:val="28"/>
        </w:rPr>
        <w:t>Пассивы:</w:t>
      </w:r>
    </w:p>
    <w:p w:rsidR="00FE71B0" w:rsidRPr="00FE71B0" w:rsidRDefault="00AC3507" w:rsidP="009C7990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</w:t>
      </w:r>
      <w:r w:rsidR="00FE71B0" w:rsidRPr="00FE71B0">
        <w:rPr>
          <w:color w:val="000000"/>
          <w:sz w:val="28"/>
          <w:szCs w:val="28"/>
        </w:rPr>
        <w:t>а</w:t>
      </w:r>
      <w:r w:rsidR="003468C9">
        <w:rPr>
          <w:color w:val="000000"/>
          <w:sz w:val="28"/>
          <w:szCs w:val="28"/>
        </w:rPr>
        <w:t>питал и резервы увеличились с 6015000 руб. в 2022 году до 14798000 руб. в 2024 году. Абсолютное изменение: +1014000 руб. (2023/2022) и +7769</w:t>
      </w:r>
      <w:r w:rsidR="00FE71B0" w:rsidRPr="00FE71B0">
        <w:rPr>
          <w:color w:val="000000"/>
          <w:sz w:val="28"/>
          <w:szCs w:val="28"/>
        </w:rPr>
        <w:t>0</w:t>
      </w:r>
      <w:r w:rsidR="003468C9">
        <w:rPr>
          <w:color w:val="000000"/>
          <w:sz w:val="28"/>
          <w:szCs w:val="28"/>
        </w:rPr>
        <w:t>00 руб. (2024/2023).</w:t>
      </w:r>
      <w:r w:rsidR="00FE71B0" w:rsidRPr="00FE71B0">
        <w:rPr>
          <w:color w:val="000000"/>
          <w:sz w:val="28"/>
          <w:szCs w:val="28"/>
        </w:rPr>
        <w:t xml:space="preserve"> Значительный рост собственного капитала говорит о накоплении прибыли и укреплении финансовой базы.</w:t>
      </w:r>
    </w:p>
    <w:p w:rsidR="003468C9" w:rsidRDefault="00AC3507" w:rsidP="009C7990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</w:t>
      </w:r>
      <w:r w:rsidR="00FE71B0" w:rsidRPr="00FE71B0">
        <w:rPr>
          <w:color w:val="000000"/>
          <w:sz w:val="28"/>
          <w:szCs w:val="28"/>
        </w:rPr>
        <w:t>редиторск</w:t>
      </w:r>
      <w:r w:rsidR="003468C9">
        <w:rPr>
          <w:color w:val="000000"/>
          <w:sz w:val="28"/>
          <w:szCs w:val="28"/>
        </w:rPr>
        <w:t>ая задолженность снизилась с 11540</w:t>
      </w:r>
      <w:r w:rsidR="00FE71B0" w:rsidRPr="00FE71B0">
        <w:rPr>
          <w:color w:val="000000"/>
          <w:sz w:val="28"/>
          <w:szCs w:val="28"/>
        </w:rPr>
        <w:t>000 руб. в 20</w:t>
      </w:r>
      <w:r w:rsidR="003468C9">
        <w:rPr>
          <w:color w:val="000000"/>
          <w:sz w:val="28"/>
          <w:szCs w:val="28"/>
        </w:rPr>
        <w:t>23 году до 10210</w:t>
      </w:r>
      <w:r w:rsidR="00FE71B0" w:rsidRPr="00FE71B0">
        <w:rPr>
          <w:color w:val="000000"/>
          <w:sz w:val="28"/>
          <w:szCs w:val="28"/>
        </w:rPr>
        <w:t>000 руб. в 2024 году. Снижение кредиторской задолженности свидетельствует о сокращении долговых обязательств, что положительно влияет на финансовую устойчивость.</w:t>
      </w:r>
    </w:p>
    <w:p w:rsidR="003468C9" w:rsidRDefault="00AC3507" w:rsidP="003468C9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</w:t>
      </w:r>
      <w:r w:rsidR="00FE71B0" w:rsidRPr="00FE71B0">
        <w:rPr>
          <w:color w:val="000000"/>
          <w:sz w:val="28"/>
          <w:szCs w:val="28"/>
        </w:rPr>
        <w:t>аланс (итого пассивы) соответствует итогу активов и показывает рост с 6 015 000 руб. в 2022 году</w:t>
      </w:r>
      <w:r w:rsidR="003468C9">
        <w:rPr>
          <w:color w:val="000000"/>
          <w:sz w:val="28"/>
          <w:szCs w:val="28"/>
        </w:rPr>
        <w:t xml:space="preserve"> до 25 008 000 руб. в 2024 году.</w:t>
      </w:r>
    </w:p>
    <w:p w:rsidR="00B76A5D" w:rsidRDefault="003468C9" w:rsidP="00B76A5D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="00FE71B0" w:rsidRPr="00FE71B0">
        <w:rPr>
          <w:color w:val="000000"/>
          <w:sz w:val="28"/>
          <w:szCs w:val="28"/>
        </w:rPr>
        <w:t>ывод</w:t>
      </w:r>
      <w:r>
        <w:rPr>
          <w:color w:val="000000"/>
          <w:sz w:val="28"/>
          <w:szCs w:val="28"/>
        </w:rPr>
        <w:t>:</w:t>
      </w:r>
      <w:r w:rsidR="00B76A5D" w:rsidRPr="00B76A5D">
        <w:rPr>
          <w:color w:val="000000"/>
          <w:sz w:val="28"/>
          <w:szCs w:val="28"/>
        </w:rPr>
        <w:t xml:space="preserve"> </w:t>
      </w:r>
    </w:p>
    <w:p w:rsidR="00B76A5D" w:rsidRDefault="00FE71B0" w:rsidP="00B76A5D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FE71B0">
        <w:rPr>
          <w:color w:val="000000"/>
          <w:sz w:val="28"/>
          <w:szCs w:val="28"/>
        </w:rPr>
        <w:t>За период с 2022 по 2024 год организация демонстрирует значительный рост как активов, так и пассивов, что свидетельствует о масштабировании бизнеса и укреплении финансового положения.</w:t>
      </w:r>
      <w:r w:rsidR="00B76A5D" w:rsidRPr="00B76A5D">
        <w:rPr>
          <w:color w:val="000000"/>
          <w:sz w:val="28"/>
          <w:szCs w:val="28"/>
        </w:rPr>
        <w:t xml:space="preserve"> </w:t>
      </w:r>
    </w:p>
    <w:p w:rsidR="00B76A5D" w:rsidRDefault="00FE71B0" w:rsidP="00B76A5D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FE71B0">
        <w:rPr>
          <w:color w:val="000000"/>
          <w:sz w:val="28"/>
          <w:szCs w:val="28"/>
        </w:rPr>
        <w:t>Рост запасов и денежных средств указывает на расширение операционной деятельности и повышение ликвидности. Увеличение капитала и резервов говорит о накоплении прибыли и укреплении собственных источников финансирования.</w:t>
      </w:r>
      <w:r w:rsidR="00B76A5D" w:rsidRPr="00B76A5D">
        <w:rPr>
          <w:color w:val="000000"/>
          <w:sz w:val="28"/>
          <w:szCs w:val="28"/>
        </w:rPr>
        <w:t xml:space="preserve"> </w:t>
      </w:r>
    </w:p>
    <w:p w:rsidR="00B76A5D" w:rsidRDefault="00FE71B0" w:rsidP="00B76A5D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FE71B0">
        <w:rPr>
          <w:color w:val="000000"/>
          <w:sz w:val="28"/>
          <w:szCs w:val="28"/>
        </w:rPr>
        <w:t>Снижение кредиторской задолженности в 2024 году свидетельствует о снижении долговой нагрузки и улучшении платежеспособности предприятия.</w:t>
      </w:r>
      <w:r w:rsidR="00B76A5D" w:rsidRPr="00B76A5D">
        <w:rPr>
          <w:color w:val="000000"/>
          <w:sz w:val="28"/>
          <w:szCs w:val="28"/>
        </w:rPr>
        <w:t xml:space="preserve"> </w:t>
      </w:r>
    </w:p>
    <w:p w:rsidR="00B76A5D" w:rsidRDefault="00FE71B0" w:rsidP="00B76A5D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FE71B0">
        <w:rPr>
          <w:color w:val="000000"/>
          <w:sz w:val="28"/>
          <w:szCs w:val="28"/>
        </w:rPr>
        <w:t>В целом, горизонтальный анализ баланса показывает положительную динамику развития организации, повышение финансовой устойчивости и эффективности управления ресурсами. Рекомендуется продолжать контролировать рост запасов и долговых обязательств для поддержания баланса между ликвидностью и рентабельностью.</w:t>
      </w:r>
      <w:r w:rsidR="00B76A5D" w:rsidRPr="00B76A5D">
        <w:rPr>
          <w:color w:val="000000"/>
          <w:sz w:val="28"/>
          <w:szCs w:val="28"/>
        </w:rPr>
        <w:t xml:space="preserve"> </w:t>
      </w:r>
    </w:p>
    <w:p w:rsidR="00B76A5D" w:rsidRPr="00B76A5D" w:rsidRDefault="00734DB2" w:rsidP="00B76A5D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Также был проведен</w:t>
      </w:r>
      <w:r w:rsidRPr="00F10B2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анализ структуры</w:t>
      </w:r>
      <w:r w:rsidRPr="00734DB2">
        <w:rPr>
          <w:color w:val="000000"/>
          <w:sz w:val="28"/>
          <w:szCs w:val="28"/>
        </w:rPr>
        <w:t xml:space="preserve"> оборотных средств пре</w:t>
      </w:r>
      <w:r>
        <w:rPr>
          <w:color w:val="000000"/>
          <w:sz w:val="28"/>
          <w:szCs w:val="28"/>
        </w:rPr>
        <w:t xml:space="preserve">дприятия в динамике за 3 года и рассчитаны показатели оборачиваемости, </w:t>
      </w:r>
      <w:r w:rsidRPr="00F10B20">
        <w:rPr>
          <w:color w:val="000000"/>
          <w:sz w:val="28"/>
          <w:szCs w:val="28"/>
        </w:rPr>
        <w:t xml:space="preserve">результаты </w:t>
      </w:r>
      <w:r>
        <w:rPr>
          <w:color w:val="000000"/>
          <w:sz w:val="28"/>
          <w:szCs w:val="28"/>
        </w:rPr>
        <w:t>представлены ниже в формате таблицы - таблица 3.8</w:t>
      </w:r>
      <w:r w:rsidR="00B76A5D" w:rsidRPr="00B76A5D">
        <w:rPr>
          <w:color w:val="000000"/>
          <w:sz w:val="28"/>
          <w:szCs w:val="28"/>
        </w:rPr>
        <w:t>.</w:t>
      </w:r>
    </w:p>
    <w:p w:rsidR="00B76A5D" w:rsidRDefault="00734DB2" w:rsidP="00BC6C56">
      <w:pPr>
        <w:pStyle w:val="a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Таблица 3.7</w:t>
      </w:r>
      <w:r w:rsidRPr="00EF0BAA">
        <w:rPr>
          <w:color w:val="000000"/>
          <w:sz w:val="28"/>
          <w:szCs w:val="28"/>
        </w:rPr>
        <w:t xml:space="preserve"> – </w:t>
      </w:r>
      <w:r>
        <w:rPr>
          <w:color w:val="000000"/>
          <w:sz w:val="28"/>
          <w:szCs w:val="28"/>
        </w:rPr>
        <w:t>Оборачиваемость оборотных средств предприятия</w:t>
      </w:r>
    </w:p>
    <w:tbl>
      <w:tblPr>
        <w:tblW w:w="9634" w:type="dxa"/>
        <w:tblLook w:val="04A0" w:firstRow="1" w:lastRow="0" w:firstColumn="1" w:lastColumn="0" w:noHBand="0" w:noVBand="1"/>
      </w:tblPr>
      <w:tblGrid>
        <w:gridCol w:w="5382"/>
        <w:gridCol w:w="1417"/>
        <w:gridCol w:w="1418"/>
        <w:gridCol w:w="1417"/>
      </w:tblGrid>
      <w:tr w:rsidR="00BC6C56" w:rsidTr="00BC6C56">
        <w:trPr>
          <w:trHeight w:val="285"/>
        </w:trPr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C56" w:rsidRP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 w:rsidRPr="00BC6C56">
              <w:rPr>
                <w:color w:val="000000"/>
                <w:sz w:val="22"/>
                <w:szCs w:val="22"/>
              </w:rPr>
              <w:t>Наименование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2022 год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2023 год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2024 год</w:t>
            </w:r>
          </w:p>
        </w:tc>
      </w:tr>
      <w:tr w:rsidR="00BC6C56" w:rsidTr="00BC6C56">
        <w:trPr>
          <w:trHeight w:val="338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C56" w:rsidRP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 w:rsidRPr="00BC6C56">
              <w:rPr>
                <w:color w:val="000000"/>
                <w:sz w:val="22"/>
                <w:szCs w:val="22"/>
              </w:rPr>
              <w:t>показателя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C56" w:rsidRDefault="00BC6C56">
            <w:pPr>
              <w:rPr>
                <w:color w:val="000000"/>
                <w:sz w:val="22"/>
                <w:szCs w:val="22"/>
              </w:rPr>
            </w:pPr>
          </w:p>
        </w:tc>
      </w:tr>
      <w:tr w:rsidR="00BC6C56" w:rsidTr="00BC6C56">
        <w:trPr>
          <w:trHeight w:val="615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Pr="00BC6C56" w:rsidRDefault="00BC6C56">
            <w:pPr>
              <w:rPr>
                <w:color w:val="000000"/>
                <w:sz w:val="22"/>
                <w:szCs w:val="22"/>
              </w:rPr>
            </w:pPr>
            <w:r w:rsidRPr="00BC6C56">
              <w:rPr>
                <w:color w:val="000000"/>
                <w:sz w:val="22"/>
                <w:szCs w:val="22"/>
              </w:rPr>
              <w:t>Коэффицент оборачиваемости оборотных средств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5,43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1,56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1,48</w:t>
            </w:r>
          </w:p>
        </w:tc>
      </w:tr>
      <w:tr w:rsidR="00BC6C56" w:rsidTr="00BC6C56">
        <w:trPr>
          <w:trHeight w:val="698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Pr="00BC6C56" w:rsidRDefault="00BC6C56">
            <w:pPr>
              <w:rPr>
                <w:color w:val="000000"/>
                <w:sz w:val="22"/>
                <w:szCs w:val="22"/>
              </w:rPr>
            </w:pPr>
            <w:r w:rsidRPr="00BC6C56">
              <w:rPr>
                <w:color w:val="000000"/>
                <w:sz w:val="22"/>
                <w:szCs w:val="22"/>
              </w:rPr>
              <w:t>Период оборота оборотных средств, дней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67,23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233,83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247,15</w:t>
            </w:r>
          </w:p>
        </w:tc>
      </w:tr>
      <w:tr w:rsidR="00BC6C56" w:rsidTr="00BC6C56">
        <w:trPr>
          <w:trHeight w:val="555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Pr="00BC6C56" w:rsidRDefault="00BC6C56">
            <w:pPr>
              <w:rPr>
                <w:color w:val="000000"/>
                <w:sz w:val="22"/>
                <w:szCs w:val="22"/>
              </w:rPr>
            </w:pPr>
            <w:r w:rsidRPr="00BC6C56">
              <w:rPr>
                <w:color w:val="000000"/>
                <w:sz w:val="22"/>
                <w:szCs w:val="22"/>
              </w:rPr>
              <w:t>Коэффицент загрузки оборотных средств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0,184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0,641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0,677</w:t>
            </w:r>
          </w:p>
        </w:tc>
      </w:tr>
      <w:tr w:rsidR="00BC6C56" w:rsidTr="00BC6C56">
        <w:trPr>
          <w:trHeight w:val="555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Pr="00BC6C56" w:rsidRDefault="00BC6C56">
            <w:pPr>
              <w:rPr>
                <w:color w:val="000000"/>
                <w:sz w:val="22"/>
                <w:szCs w:val="22"/>
              </w:rPr>
            </w:pPr>
            <w:r w:rsidRPr="00BC6C56">
              <w:rPr>
                <w:color w:val="000000"/>
                <w:sz w:val="22"/>
                <w:szCs w:val="22"/>
              </w:rPr>
              <w:t>Коэффицент оборачиваемости запасов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14,90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1,70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0,81</w:t>
            </w:r>
          </w:p>
        </w:tc>
      </w:tr>
      <w:tr w:rsidR="00BC6C56" w:rsidTr="00BC6C56">
        <w:trPr>
          <w:trHeight w:val="555"/>
        </w:trPr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C56" w:rsidRPr="00BC6C56" w:rsidRDefault="00BC6C56">
            <w:pPr>
              <w:rPr>
                <w:color w:val="000000"/>
                <w:sz w:val="22"/>
                <w:szCs w:val="22"/>
              </w:rPr>
            </w:pPr>
            <w:r w:rsidRPr="00BC6C56">
              <w:rPr>
                <w:color w:val="000000"/>
                <w:sz w:val="22"/>
                <w:szCs w:val="22"/>
              </w:rPr>
              <w:t xml:space="preserve">Коэффицент оборачиваемости кредиторской </w:t>
            </w:r>
          </w:p>
          <w:p w:rsidR="00BC6C56" w:rsidRPr="00BC6C56" w:rsidRDefault="00BC6C56">
            <w:pPr>
              <w:rPr>
                <w:color w:val="000000"/>
                <w:sz w:val="22"/>
                <w:szCs w:val="22"/>
              </w:rPr>
            </w:pPr>
            <w:r w:rsidRPr="00BC6C56">
              <w:rPr>
                <w:color w:val="000000"/>
                <w:sz w:val="22"/>
                <w:szCs w:val="22"/>
              </w:rPr>
              <w:t>задолженности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1,21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6C56" w:rsidRDefault="00BC6C5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1,99</w:t>
            </w:r>
          </w:p>
        </w:tc>
      </w:tr>
    </w:tbl>
    <w:p w:rsidR="007961F4" w:rsidRPr="007961F4" w:rsidRDefault="007961F4" w:rsidP="00BC6C56">
      <w:pPr>
        <w:pStyle w:val="af"/>
        <w:spacing w:before="12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7961F4">
        <w:rPr>
          <w:color w:val="000000"/>
          <w:sz w:val="28"/>
          <w:szCs w:val="28"/>
        </w:rPr>
        <w:t>Коэффициент оборачиваемости оборотных средств резко снизился с 5,43 в 2022 году до 1,56 в 2023 и 1,48 в 2024 году. Это означает, что оборотные средства стали оборачиваться значительно медленнее, что может указывать на замедление оборота капитала и снижение эффективности использования ресурсов.</w:t>
      </w:r>
    </w:p>
    <w:p w:rsidR="007961F4" w:rsidRPr="007961F4" w:rsidRDefault="007961F4" w:rsidP="007961F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7961F4">
        <w:rPr>
          <w:color w:val="000000"/>
          <w:sz w:val="28"/>
          <w:szCs w:val="28"/>
        </w:rPr>
        <w:t>Период оборота оборотных средств увеличился с 67 дней в 2022 году до 234 дней в 2023 и 247 дней в 2024 году. Увеличение периода оборота свидетельствует о том, что средства дольше находятся в обороте, что может негативно влиять на ликвидность и оборачиваемость капитала.</w:t>
      </w:r>
    </w:p>
    <w:p w:rsidR="007961F4" w:rsidRPr="007961F4" w:rsidRDefault="007961F4" w:rsidP="007961F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7961F4">
        <w:rPr>
          <w:color w:val="000000"/>
          <w:sz w:val="28"/>
          <w:szCs w:val="28"/>
        </w:rPr>
        <w:t>Коэффициент загрузки оборотных средств вырос с 0,18 в 2022 году до 0,64 в 2023 и 0,68 в 2024 году. Это говорит о том, что большая часть оборотных средств занята в операционной деятельности, что может быть связано с увеличением запасов или дебиторской задолженности.</w:t>
      </w:r>
    </w:p>
    <w:p w:rsidR="007961F4" w:rsidRPr="007961F4" w:rsidRDefault="007961F4" w:rsidP="007961F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7961F4">
        <w:rPr>
          <w:color w:val="000000"/>
          <w:sz w:val="28"/>
          <w:szCs w:val="28"/>
        </w:rPr>
        <w:t>Коэффициент оборачиваемости запасов значительно снизился с 14,9 в 2022 году до 1,7 в 2023 и 0,81 в 2024 году. Это указывает на замедление оборачиваемости запасов, возможно, из-за увеличения складских остатков или снижения продаж.</w:t>
      </w:r>
    </w:p>
    <w:p w:rsidR="007961F4" w:rsidRDefault="007961F4" w:rsidP="007961F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7961F4">
        <w:rPr>
          <w:color w:val="000000"/>
          <w:sz w:val="28"/>
          <w:szCs w:val="28"/>
        </w:rPr>
        <w:t>Коэффициент оборачиваемости кредиторской задолженности отсутствует в 2022 году, но вырос с 1,21 в 2023 году до 1,99 в 2024 году. Рост этого показателя говорит о том, что предприятие быстрее погашает свои краткосрочные обязательства перед поставщиками.</w:t>
      </w:r>
    </w:p>
    <w:p w:rsidR="007961F4" w:rsidRPr="007961F4" w:rsidRDefault="00AC3507" w:rsidP="007961F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Таким образом, з</w:t>
      </w:r>
      <w:r w:rsidR="007961F4" w:rsidRPr="007961F4">
        <w:rPr>
          <w:color w:val="000000"/>
          <w:sz w:val="28"/>
          <w:szCs w:val="28"/>
        </w:rPr>
        <w:t>а период 2022–2024 годов наблюдается тенденция к снижению эффективности использования оборотных средств: коэффициент оборачиваемости оборотных средств и запасов значительно уменьшился, а период их оборота увеличился почти в 4 раза. Это может свидетельствовать о накоплении избыточных запасов, замедлении продаж или проблемах с управлением оборотным капиталом.</w:t>
      </w:r>
    </w:p>
    <w:p w:rsidR="007961F4" w:rsidRPr="007961F4" w:rsidRDefault="007961F4" w:rsidP="007961F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7961F4">
        <w:rPr>
          <w:color w:val="000000"/>
          <w:sz w:val="28"/>
          <w:szCs w:val="28"/>
        </w:rPr>
        <w:t>С другой стороны, рост коэффициента загрузки оборотных средств указывает на более активное использование ресурсов в операционной деятельности, а увеличение оборачиваемости кредиторской задолженности говорит о более быстром погашении долгов перед поставщиками, что положительно сказывается на кредитной истории предприятия.</w:t>
      </w:r>
    </w:p>
    <w:p w:rsidR="0074137B" w:rsidRPr="007D43D0" w:rsidRDefault="0074137B" w:rsidP="0074137B">
      <w:pPr>
        <w:pStyle w:val="1"/>
        <w:spacing w:after="120" w:line="240" w:lineRule="auto"/>
        <w:ind w:left="709"/>
      </w:pPr>
      <w:r>
        <w:t xml:space="preserve">3.3 Анализ </w:t>
      </w:r>
      <w:r w:rsidR="005E02B0">
        <w:t>отчета о финансовых результатах</w:t>
      </w:r>
    </w:p>
    <w:p w:rsidR="0074137B" w:rsidRDefault="0074137B" w:rsidP="0074137B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F10B20">
        <w:rPr>
          <w:color w:val="000000"/>
          <w:sz w:val="28"/>
          <w:szCs w:val="28"/>
        </w:rPr>
        <w:t xml:space="preserve">Был </w:t>
      </w:r>
      <w:r>
        <w:rPr>
          <w:color w:val="000000"/>
          <w:sz w:val="28"/>
          <w:szCs w:val="28"/>
        </w:rPr>
        <w:t>проведен</w:t>
      </w:r>
      <w:r w:rsidRPr="00F10B20">
        <w:rPr>
          <w:color w:val="000000"/>
          <w:sz w:val="28"/>
          <w:szCs w:val="28"/>
        </w:rPr>
        <w:t xml:space="preserve"> горизонтальный анализ </w:t>
      </w:r>
      <w:r>
        <w:rPr>
          <w:color w:val="000000"/>
          <w:sz w:val="28"/>
          <w:szCs w:val="28"/>
        </w:rPr>
        <w:t>отчета о финансовых результатах организации</w:t>
      </w:r>
      <w:r w:rsidRPr="00F10B20">
        <w:rPr>
          <w:color w:val="000000"/>
          <w:sz w:val="28"/>
          <w:szCs w:val="28"/>
        </w:rPr>
        <w:t xml:space="preserve"> за 3 года с расчетом </w:t>
      </w:r>
      <w:r>
        <w:rPr>
          <w:color w:val="000000"/>
          <w:sz w:val="28"/>
          <w:szCs w:val="28"/>
        </w:rPr>
        <w:t>абсолютного и относительного отклонений,</w:t>
      </w:r>
      <w:r w:rsidRPr="00F10B20">
        <w:rPr>
          <w:color w:val="000000"/>
          <w:sz w:val="28"/>
          <w:szCs w:val="28"/>
        </w:rPr>
        <w:t xml:space="preserve"> результаты </w:t>
      </w:r>
      <w:r>
        <w:rPr>
          <w:color w:val="000000"/>
          <w:sz w:val="28"/>
          <w:szCs w:val="28"/>
        </w:rPr>
        <w:t>представлены ниже в формате таблицы - таблица 3.9</w:t>
      </w:r>
      <w:r w:rsidRPr="00F10B20">
        <w:rPr>
          <w:color w:val="000000"/>
          <w:sz w:val="28"/>
          <w:szCs w:val="28"/>
        </w:rPr>
        <w:t>.</w:t>
      </w:r>
    </w:p>
    <w:p w:rsidR="00AC3507" w:rsidRDefault="0074137B" w:rsidP="00AC3507">
      <w:pPr>
        <w:pStyle w:val="af"/>
        <w:spacing w:before="240" w:beforeAutospacing="0" w:after="12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 3.9</w:t>
      </w:r>
      <w:r w:rsidRPr="0074137B">
        <w:rPr>
          <w:color w:val="000000"/>
          <w:sz w:val="28"/>
          <w:szCs w:val="28"/>
        </w:rPr>
        <w:t xml:space="preserve"> – Горизонтальный анализ отчета о финансовых результата</w:t>
      </w:r>
      <w:r w:rsidR="00AC3507">
        <w:rPr>
          <w:color w:val="000000"/>
          <w:sz w:val="28"/>
          <w:szCs w:val="28"/>
        </w:rPr>
        <w:t>х</w:t>
      </w:r>
    </w:p>
    <w:tbl>
      <w:tblPr>
        <w:tblW w:w="9634" w:type="dxa"/>
        <w:tblLook w:val="04A0" w:firstRow="1" w:lastRow="0" w:firstColumn="1" w:lastColumn="0" w:noHBand="0" w:noVBand="1"/>
      </w:tblPr>
      <w:tblGrid>
        <w:gridCol w:w="2182"/>
        <w:gridCol w:w="1206"/>
        <w:gridCol w:w="1206"/>
        <w:gridCol w:w="1206"/>
        <w:gridCol w:w="1015"/>
        <w:gridCol w:w="986"/>
        <w:gridCol w:w="923"/>
        <w:gridCol w:w="910"/>
      </w:tblGrid>
      <w:tr w:rsidR="00AC3507" w:rsidTr="00AC3507">
        <w:trPr>
          <w:trHeight w:val="353"/>
        </w:trPr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Наименование</w:t>
            </w:r>
          </w:p>
        </w:tc>
        <w:tc>
          <w:tcPr>
            <w:tcW w:w="12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 31.12.2024</w:t>
            </w:r>
          </w:p>
        </w:tc>
        <w:tc>
          <w:tcPr>
            <w:tcW w:w="12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 31.12.2023</w:t>
            </w:r>
          </w:p>
        </w:tc>
        <w:tc>
          <w:tcPr>
            <w:tcW w:w="12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 31.12.2022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Абсолютное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Относительное</w:t>
            </w:r>
          </w:p>
        </w:tc>
      </w:tr>
      <w:tr w:rsidR="00AC3507" w:rsidTr="00AC3507">
        <w:trPr>
          <w:trHeight w:val="278"/>
        </w:trPr>
        <w:tc>
          <w:tcPr>
            <w:tcW w:w="2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показателя</w:t>
            </w:r>
          </w:p>
        </w:tc>
        <w:tc>
          <w:tcPr>
            <w:tcW w:w="12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507" w:rsidRDefault="00AC350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507" w:rsidRDefault="00AC350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507" w:rsidRDefault="00AC350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отклонение, +/-</w:t>
            </w:r>
          </w:p>
        </w:tc>
        <w:tc>
          <w:tcPr>
            <w:tcW w:w="18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отклонение, %</w:t>
            </w:r>
          </w:p>
        </w:tc>
      </w:tr>
      <w:tr w:rsidR="00AC3507" w:rsidTr="00AC3507">
        <w:trPr>
          <w:trHeight w:val="285"/>
        </w:trPr>
        <w:tc>
          <w:tcPr>
            <w:tcW w:w="2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3507" w:rsidRDefault="00AC350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3507" w:rsidRDefault="00AC350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3507" w:rsidRDefault="00AC3507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C3507" w:rsidRDefault="00AC3507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i/>
                <w:i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23/22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24/23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23/22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24/23</w:t>
            </w:r>
          </w:p>
        </w:tc>
      </w:tr>
      <w:tr w:rsidR="00AC3507" w:rsidTr="00AC3507">
        <w:trPr>
          <w:trHeight w:val="443"/>
        </w:trPr>
        <w:tc>
          <w:tcPr>
            <w:tcW w:w="2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Выручка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36932111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28985564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32657823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-3672259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7946547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88,76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127,42</w:t>
            </w:r>
          </w:p>
        </w:tc>
      </w:tr>
      <w:tr w:rsidR="00AC3507" w:rsidTr="00AC3507">
        <w:trPr>
          <w:trHeight w:val="353"/>
        </w:trPr>
        <w:tc>
          <w:tcPr>
            <w:tcW w:w="21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Расходы по обычной </w:t>
            </w:r>
          </w:p>
        </w:tc>
        <w:tc>
          <w:tcPr>
            <w:tcW w:w="12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20332045</w:t>
            </w:r>
          </w:p>
        </w:tc>
        <w:tc>
          <w:tcPr>
            <w:tcW w:w="12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13942000</w:t>
            </w:r>
          </w:p>
        </w:tc>
        <w:tc>
          <w:tcPr>
            <w:tcW w:w="12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19371296</w:t>
            </w:r>
          </w:p>
        </w:tc>
        <w:tc>
          <w:tcPr>
            <w:tcW w:w="10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-5429296</w:t>
            </w:r>
          </w:p>
        </w:tc>
        <w:tc>
          <w:tcPr>
            <w:tcW w:w="9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6390045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71,97</w:t>
            </w:r>
          </w:p>
        </w:tc>
        <w:tc>
          <w:tcPr>
            <w:tcW w:w="9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145,83</w:t>
            </w:r>
          </w:p>
        </w:tc>
      </w:tr>
      <w:tr w:rsidR="00AC3507" w:rsidTr="00AC3507">
        <w:trPr>
          <w:trHeight w:val="323"/>
        </w:trPr>
        <w:tc>
          <w:tcPr>
            <w:tcW w:w="2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деятельности</w:t>
            </w:r>
          </w:p>
        </w:tc>
        <w:tc>
          <w:tcPr>
            <w:tcW w:w="12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507" w:rsidRDefault="00AC350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507" w:rsidRDefault="00AC350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507" w:rsidRDefault="00AC350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507" w:rsidRDefault="00AC350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507" w:rsidRDefault="00AC350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507" w:rsidRDefault="00AC350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507" w:rsidRDefault="00AC3507">
            <w:pPr>
              <w:rPr>
                <w:color w:val="000000"/>
                <w:sz w:val="22"/>
                <w:szCs w:val="22"/>
              </w:rPr>
            </w:pPr>
          </w:p>
        </w:tc>
      </w:tr>
      <w:tr w:rsidR="00AC3507" w:rsidTr="00AC3507">
        <w:trPr>
          <w:trHeight w:val="308"/>
        </w:trPr>
        <w:tc>
          <w:tcPr>
            <w:tcW w:w="2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Проценты по уплате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(-)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(-)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(-)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AC3507" w:rsidTr="00AC3507">
        <w:trPr>
          <w:trHeight w:val="323"/>
        </w:trPr>
        <w:tc>
          <w:tcPr>
            <w:tcW w:w="2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Прочие доходы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(-)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(-)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(-)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  <w:tr w:rsidR="00AC3507" w:rsidTr="00AC3507">
        <w:trPr>
          <w:trHeight w:val="285"/>
        </w:trPr>
        <w:tc>
          <w:tcPr>
            <w:tcW w:w="2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Прочие расходы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590538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302567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278652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23915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287971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108,58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195,18</w:t>
            </w:r>
          </w:p>
        </w:tc>
      </w:tr>
      <w:tr w:rsidR="00AC3507" w:rsidTr="00AC3507">
        <w:trPr>
          <w:trHeight w:val="390"/>
        </w:trPr>
        <w:tc>
          <w:tcPr>
            <w:tcW w:w="21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Налог на прибыль</w:t>
            </w:r>
          </w:p>
        </w:tc>
        <w:tc>
          <w:tcPr>
            <w:tcW w:w="12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2462401</w:t>
            </w:r>
          </w:p>
        </w:tc>
        <w:tc>
          <w:tcPr>
            <w:tcW w:w="12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1006009</w:t>
            </w:r>
          </w:p>
        </w:tc>
        <w:tc>
          <w:tcPr>
            <w:tcW w:w="12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811828</w:t>
            </w:r>
          </w:p>
        </w:tc>
        <w:tc>
          <w:tcPr>
            <w:tcW w:w="10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194181</w:t>
            </w:r>
          </w:p>
        </w:tc>
        <w:tc>
          <w:tcPr>
            <w:tcW w:w="9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1456392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123,92</w:t>
            </w:r>
          </w:p>
        </w:tc>
        <w:tc>
          <w:tcPr>
            <w:tcW w:w="9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244,77</w:t>
            </w:r>
          </w:p>
        </w:tc>
      </w:tr>
      <w:tr w:rsidR="00AC3507" w:rsidTr="00AC3507">
        <w:trPr>
          <w:trHeight w:val="285"/>
        </w:trPr>
        <w:tc>
          <w:tcPr>
            <w:tcW w:w="2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(доходы)</w:t>
            </w:r>
          </w:p>
        </w:tc>
        <w:tc>
          <w:tcPr>
            <w:tcW w:w="12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507" w:rsidRDefault="00AC350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507" w:rsidRDefault="00AC350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507" w:rsidRDefault="00AC350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507" w:rsidRDefault="00AC350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507" w:rsidRDefault="00AC350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507" w:rsidRDefault="00AC350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3507" w:rsidRDefault="00AC3507">
            <w:pPr>
              <w:rPr>
                <w:color w:val="000000"/>
                <w:sz w:val="22"/>
                <w:szCs w:val="22"/>
              </w:rPr>
            </w:pPr>
          </w:p>
        </w:tc>
      </w:tr>
      <w:tr w:rsidR="00AC3507" w:rsidTr="00AC3507">
        <w:trPr>
          <w:trHeight w:val="360"/>
        </w:trPr>
        <w:tc>
          <w:tcPr>
            <w:tcW w:w="21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3507" w:rsidRDefault="00AC3507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Чистая прибыль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13547127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9028357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7765355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1263002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4518770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116,26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3507" w:rsidRDefault="00AC350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150,05</w:t>
            </w:r>
          </w:p>
        </w:tc>
      </w:tr>
    </w:tbl>
    <w:p w:rsidR="000C08AD" w:rsidRPr="000C08AD" w:rsidRDefault="000C08AD" w:rsidP="00AC3507">
      <w:pPr>
        <w:pStyle w:val="af"/>
        <w:widowControl w:val="0"/>
        <w:spacing w:before="12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C08AD">
        <w:rPr>
          <w:color w:val="000000"/>
          <w:sz w:val="28"/>
          <w:szCs w:val="28"/>
        </w:rPr>
        <w:t xml:space="preserve">Выручка: В 2023 </w:t>
      </w:r>
      <w:r w:rsidR="00734DB2">
        <w:rPr>
          <w:color w:val="000000"/>
          <w:sz w:val="28"/>
          <w:szCs w:val="28"/>
        </w:rPr>
        <w:t>году выручка снизилась на 11,24 процента</w:t>
      </w:r>
      <w:r w:rsidRPr="000C08AD">
        <w:rPr>
          <w:color w:val="000000"/>
          <w:sz w:val="28"/>
          <w:szCs w:val="28"/>
        </w:rPr>
        <w:t xml:space="preserve"> по сравнению с 2022 годом (с 32,66 млн до 28,99 млн руб.), что может указывать на временные трудности или сезонные колебания. В 2024 году выруч</w:t>
      </w:r>
      <w:r w:rsidR="00734DB2">
        <w:rPr>
          <w:color w:val="000000"/>
          <w:sz w:val="28"/>
          <w:szCs w:val="28"/>
        </w:rPr>
        <w:t>ка значительно выросла на 27,42 процента</w:t>
      </w:r>
      <w:r w:rsidRPr="000C08AD">
        <w:rPr>
          <w:color w:val="000000"/>
          <w:sz w:val="28"/>
          <w:szCs w:val="28"/>
        </w:rPr>
        <w:t xml:space="preserve"> и достигла 36,93 млн руб., превысив уровень 2022 года. Это </w:t>
      </w:r>
      <w:r w:rsidRPr="000C08AD">
        <w:rPr>
          <w:color w:val="000000"/>
          <w:sz w:val="28"/>
          <w:szCs w:val="28"/>
        </w:rPr>
        <w:lastRenderedPageBreak/>
        <w:t>свидетельствует о восстановлении и росте продаж.</w:t>
      </w:r>
    </w:p>
    <w:p w:rsidR="000C08AD" w:rsidRPr="000C08AD" w:rsidRDefault="000C08AD" w:rsidP="00734DB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C08AD">
        <w:rPr>
          <w:color w:val="000000"/>
          <w:sz w:val="28"/>
          <w:szCs w:val="28"/>
        </w:rPr>
        <w:t>Рас</w:t>
      </w:r>
      <w:r w:rsidR="007F55AE">
        <w:rPr>
          <w:color w:val="000000"/>
          <w:sz w:val="28"/>
          <w:szCs w:val="28"/>
        </w:rPr>
        <w:t xml:space="preserve">ходы по обычной деятельности в </w:t>
      </w:r>
      <w:r w:rsidRPr="000C08AD">
        <w:rPr>
          <w:color w:val="000000"/>
          <w:sz w:val="28"/>
          <w:szCs w:val="28"/>
        </w:rPr>
        <w:t>2023 год</w:t>
      </w:r>
      <w:r w:rsidR="00734DB2">
        <w:rPr>
          <w:color w:val="000000"/>
          <w:sz w:val="28"/>
          <w:szCs w:val="28"/>
        </w:rPr>
        <w:t>у расходы снизились почти на 28 процентов</w:t>
      </w:r>
      <w:r w:rsidRPr="000C08AD">
        <w:rPr>
          <w:color w:val="000000"/>
          <w:sz w:val="28"/>
          <w:szCs w:val="28"/>
        </w:rPr>
        <w:t xml:space="preserve"> по сравнению с 2022 годом, что могло быть связано с оптимизацией затрат или сокращением объёмов производства. В 202</w:t>
      </w:r>
      <w:r w:rsidR="00734DB2">
        <w:rPr>
          <w:color w:val="000000"/>
          <w:sz w:val="28"/>
          <w:szCs w:val="28"/>
        </w:rPr>
        <w:t>4 году расходы выросли на 45,83 процента</w:t>
      </w:r>
      <w:r w:rsidRPr="000C08AD">
        <w:rPr>
          <w:color w:val="000000"/>
          <w:sz w:val="28"/>
          <w:szCs w:val="28"/>
        </w:rPr>
        <w:t>, чт</w:t>
      </w:r>
      <w:r w:rsidR="00734DB2">
        <w:rPr>
          <w:color w:val="000000"/>
          <w:sz w:val="28"/>
          <w:szCs w:val="28"/>
        </w:rPr>
        <w:t>о соответствует росту выручки</w:t>
      </w:r>
      <w:r w:rsidRPr="000C08AD">
        <w:rPr>
          <w:color w:val="000000"/>
          <w:sz w:val="28"/>
          <w:szCs w:val="28"/>
        </w:rPr>
        <w:t>.</w:t>
      </w:r>
    </w:p>
    <w:p w:rsidR="000C08AD" w:rsidRPr="000C08AD" w:rsidRDefault="000C08AD" w:rsidP="00734DB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C08AD">
        <w:rPr>
          <w:color w:val="000000"/>
          <w:sz w:val="28"/>
          <w:szCs w:val="28"/>
        </w:rPr>
        <w:t>Прочие расхо</w:t>
      </w:r>
      <w:r w:rsidR="00734DB2">
        <w:rPr>
          <w:color w:val="000000"/>
          <w:sz w:val="28"/>
          <w:szCs w:val="28"/>
        </w:rPr>
        <w:t>ды увеличились в 2023 году на 8 процентов</w:t>
      </w:r>
      <w:r w:rsidRPr="000C08AD">
        <w:rPr>
          <w:color w:val="000000"/>
          <w:sz w:val="28"/>
          <w:szCs w:val="28"/>
        </w:rPr>
        <w:t xml:space="preserve">, а в 2024 году </w:t>
      </w:r>
      <w:r w:rsidR="00DE1FC1">
        <w:rPr>
          <w:sz w:val="28"/>
        </w:rPr>
        <w:t xml:space="preserve">– </w:t>
      </w:r>
      <w:r w:rsidRPr="000C08AD">
        <w:rPr>
          <w:color w:val="000000"/>
          <w:sz w:val="28"/>
          <w:szCs w:val="28"/>
        </w:rPr>
        <w:t>почти</w:t>
      </w:r>
      <w:r w:rsidR="00734DB2">
        <w:rPr>
          <w:color w:val="000000"/>
          <w:sz w:val="28"/>
          <w:szCs w:val="28"/>
        </w:rPr>
        <w:t xml:space="preserve"> </w:t>
      </w:r>
      <w:r w:rsidRPr="000C08AD">
        <w:rPr>
          <w:color w:val="000000"/>
          <w:sz w:val="28"/>
          <w:szCs w:val="28"/>
        </w:rPr>
        <w:t>вдвое (рост на 95%). Это может указывать на дополнительные внепроизводственные затраты, которые требуют внимания и анализа.</w:t>
      </w:r>
    </w:p>
    <w:p w:rsidR="00734DB2" w:rsidRDefault="000C08AD" w:rsidP="00734DB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C08AD">
        <w:rPr>
          <w:color w:val="000000"/>
          <w:sz w:val="28"/>
          <w:szCs w:val="28"/>
        </w:rPr>
        <w:t>Налог на приб</w:t>
      </w:r>
      <w:r w:rsidR="00734DB2">
        <w:rPr>
          <w:color w:val="000000"/>
          <w:sz w:val="28"/>
          <w:szCs w:val="28"/>
        </w:rPr>
        <w:t>ыль вырос в 2023 году на 24 процента</w:t>
      </w:r>
      <w:r w:rsidRPr="000C08AD">
        <w:rPr>
          <w:color w:val="000000"/>
          <w:sz w:val="28"/>
          <w:szCs w:val="28"/>
        </w:rPr>
        <w:t xml:space="preserve">, а в 2024 году </w:t>
      </w:r>
      <w:r w:rsidR="00DE1FC1">
        <w:rPr>
          <w:sz w:val="28"/>
        </w:rPr>
        <w:t xml:space="preserve">– </w:t>
      </w:r>
      <w:r w:rsidRPr="000C08AD">
        <w:rPr>
          <w:color w:val="000000"/>
          <w:sz w:val="28"/>
          <w:szCs w:val="28"/>
        </w:rPr>
        <w:t>бо</w:t>
      </w:r>
      <w:r w:rsidR="00734DB2">
        <w:rPr>
          <w:color w:val="000000"/>
          <w:sz w:val="28"/>
          <w:szCs w:val="28"/>
        </w:rPr>
        <w:t>лее чем в два раза (рост на 145 процентов</w:t>
      </w:r>
      <w:r w:rsidRPr="000C08AD">
        <w:rPr>
          <w:color w:val="000000"/>
          <w:sz w:val="28"/>
          <w:szCs w:val="28"/>
        </w:rPr>
        <w:t>). Эт</w:t>
      </w:r>
      <w:r w:rsidR="00734DB2">
        <w:rPr>
          <w:color w:val="000000"/>
          <w:sz w:val="28"/>
          <w:szCs w:val="28"/>
        </w:rPr>
        <w:t>о связано с увели-</w:t>
      </w:r>
    </w:p>
    <w:p w:rsidR="007F55AE" w:rsidRDefault="00734DB2" w:rsidP="007F55AE">
      <w:pPr>
        <w:pStyle w:val="a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чением прибыли </w:t>
      </w:r>
      <w:r w:rsidR="000C08AD" w:rsidRPr="000C08AD">
        <w:rPr>
          <w:color w:val="000000"/>
          <w:sz w:val="28"/>
          <w:szCs w:val="28"/>
        </w:rPr>
        <w:t>и, соответственно, налоговой базы.</w:t>
      </w:r>
    </w:p>
    <w:p w:rsidR="00734DB2" w:rsidRDefault="000C08AD" w:rsidP="007F55AE">
      <w:pPr>
        <w:pStyle w:val="a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0C08AD">
        <w:rPr>
          <w:color w:val="000000"/>
          <w:sz w:val="28"/>
          <w:szCs w:val="28"/>
        </w:rPr>
        <w:t xml:space="preserve">Чистая прибыль предприятия стабильно растёт: </w:t>
      </w:r>
      <w:r w:rsidR="00734DB2">
        <w:rPr>
          <w:color w:val="000000"/>
          <w:sz w:val="28"/>
          <w:szCs w:val="28"/>
        </w:rPr>
        <w:t>в 2023 году рост составил 16,26 процента</w:t>
      </w:r>
      <w:r w:rsidRPr="000C08AD">
        <w:rPr>
          <w:color w:val="000000"/>
          <w:sz w:val="28"/>
          <w:szCs w:val="28"/>
        </w:rPr>
        <w:t xml:space="preserve">, а в </w:t>
      </w:r>
      <w:r w:rsidR="00734DB2">
        <w:rPr>
          <w:color w:val="000000"/>
          <w:sz w:val="28"/>
          <w:szCs w:val="28"/>
        </w:rPr>
        <w:t xml:space="preserve">2024 году </w:t>
      </w:r>
      <w:r w:rsidR="00DE1FC1">
        <w:rPr>
          <w:sz w:val="28"/>
        </w:rPr>
        <w:t xml:space="preserve">– </w:t>
      </w:r>
      <w:r w:rsidR="00734DB2">
        <w:rPr>
          <w:color w:val="000000"/>
          <w:sz w:val="28"/>
          <w:szCs w:val="28"/>
        </w:rPr>
        <w:t>50,05 процента</w:t>
      </w:r>
      <w:r w:rsidRPr="000C08AD">
        <w:rPr>
          <w:color w:val="000000"/>
          <w:sz w:val="28"/>
          <w:szCs w:val="28"/>
        </w:rPr>
        <w:t>. Это положительный показатель эффективности деят</w:t>
      </w:r>
      <w:r w:rsidR="00734DB2">
        <w:rPr>
          <w:color w:val="000000"/>
          <w:sz w:val="28"/>
          <w:szCs w:val="28"/>
        </w:rPr>
        <w:t>ельности и управления затратами.</w:t>
      </w:r>
    </w:p>
    <w:p w:rsidR="000C08AD" w:rsidRPr="000C08AD" w:rsidRDefault="000C08AD" w:rsidP="00734DB2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C08AD">
        <w:rPr>
          <w:color w:val="000000"/>
          <w:sz w:val="28"/>
          <w:szCs w:val="28"/>
        </w:rPr>
        <w:t>За период 2022–2024 годов предприятие прошло через этап снижения выручки и расходов в 2023 году, что могло быть связано с внешними или внутренними факторами. Однако в 2024 году наблюдается значительный рост выручки и чистой прибыли, что свидетельствует о восстановлении и успешном развитии бизнеса.</w:t>
      </w:r>
    </w:p>
    <w:p w:rsidR="000C08AD" w:rsidRPr="000C08AD" w:rsidRDefault="000C08AD" w:rsidP="007F55AE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C08AD">
        <w:rPr>
          <w:color w:val="000000"/>
          <w:sz w:val="28"/>
          <w:szCs w:val="28"/>
        </w:rPr>
        <w:t>Рост расходов в 2024 году соответствует увеличению объёмов деятельности, но резкий рост прочих расходов требует дополнительного контроля и анализа для оптимизации затрат.</w:t>
      </w:r>
      <w:r w:rsidR="007F55AE">
        <w:rPr>
          <w:color w:val="000000"/>
          <w:sz w:val="28"/>
          <w:szCs w:val="28"/>
        </w:rPr>
        <w:t xml:space="preserve"> </w:t>
      </w:r>
      <w:r w:rsidRPr="000C08AD">
        <w:rPr>
          <w:color w:val="000000"/>
          <w:sz w:val="28"/>
          <w:szCs w:val="28"/>
        </w:rPr>
        <w:t>Увеличение налога на прибыль отражает рост финансовых результатов и положительную динамику прибыльности.</w:t>
      </w:r>
    </w:p>
    <w:p w:rsidR="0074137B" w:rsidRPr="0074137B" w:rsidRDefault="000C08AD" w:rsidP="000C08AD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C08AD">
        <w:rPr>
          <w:color w:val="000000"/>
          <w:sz w:val="28"/>
          <w:szCs w:val="28"/>
        </w:rPr>
        <w:t>Рекомендуется продолжать мониторинг структуры расходов и уделять внимание управлению внепроизводственными затратами для поддержания устойчивого роста и повышения рентабельности</w:t>
      </w:r>
      <w:r w:rsidR="007961F4">
        <w:rPr>
          <w:color w:val="000000"/>
          <w:sz w:val="28"/>
          <w:szCs w:val="28"/>
        </w:rPr>
        <w:t>.</w:t>
      </w:r>
    </w:p>
    <w:p w:rsidR="00F10B20" w:rsidRDefault="00F10B20" w:rsidP="003468C9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</w:p>
    <w:p w:rsidR="00F10B20" w:rsidRPr="00F10B20" w:rsidRDefault="00F10B20" w:rsidP="007961F4">
      <w:pPr>
        <w:pStyle w:val="a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DA233F" w:rsidRDefault="00D148B5" w:rsidP="00DA233F">
      <w:pPr>
        <w:pStyle w:val="1"/>
        <w:spacing w:before="0" w:after="0" w:line="240" w:lineRule="auto"/>
        <w:ind w:firstLine="709"/>
        <w:rPr>
          <w:sz w:val="30"/>
        </w:rPr>
      </w:pPr>
      <w:r w:rsidRPr="00D148B5">
        <w:rPr>
          <w:sz w:val="30"/>
        </w:rPr>
        <w:lastRenderedPageBreak/>
        <w:t xml:space="preserve">4 </w:t>
      </w:r>
      <w:r w:rsidR="00DA233F">
        <w:rPr>
          <w:sz w:val="30"/>
        </w:rPr>
        <w:t xml:space="preserve">Разработка рекомендаций по совершенствованию </w:t>
      </w:r>
    </w:p>
    <w:p w:rsidR="00DA233F" w:rsidRPr="00DA233F" w:rsidRDefault="00DA233F" w:rsidP="00DA233F">
      <w:pPr>
        <w:pStyle w:val="1"/>
        <w:spacing w:before="0" w:after="240" w:line="240" w:lineRule="auto"/>
        <w:ind w:firstLine="709"/>
        <w:rPr>
          <w:sz w:val="30"/>
        </w:rPr>
      </w:pPr>
      <w:r>
        <w:rPr>
          <w:sz w:val="30"/>
        </w:rPr>
        <w:t xml:space="preserve">   хозяйственной деятельности организации</w:t>
      </w:r>
    </w:p>
    <w:p w:rsidR="00387C5B" w:rsidRPr="00387C5B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87C5B">
        <w:rPr>
          <w:color w:val="000000" w:themeColor="text1"/>
          <w:sz w:val="28"/>
          <w:szCs w:val="28"/>
        </w:rPr>
        <w:t xml:space="preserve">Для разработки рекомендаций по устранению выявленных проблем и развитию деятельности организации на основе предоставленных данных (значительный рост </w:t>
      </w:r>
      <w:r>
        <w:rPr>
          <w:color w:val="000000" w:themeColor="text1"/>
          <w:sz w:val="28"/>
          <w:szCs w:val="28"/>
        </w:rPr>
        <w:t>расходов</w:t>
      </w:r>
      <w:r w:rsidR="00734DB2">
        <w:rPr>
          <w:color w:val="000000" w:themeColor="text1"/>
          <w:sz w:val="28"/>
          <w:szCs w:val="28"/>
        </w:rPr>
        <w:t xml:space="preserve"> по обычной деятельности - себестоимости</w:t>
      </w:r>
      <w:r w:rsidRPr="00387C5B">
        <w:rPr>
          <w:color w:val="000000" w:themeColor="text1"/>
          <w:sz w:val="28"/>
          <w:szCs w:val="28"/>
        </w:rPr>
        <w:t>) целесообразно применить системный подход, включающий анализ причин увеличения расходов, меры по их оптимизации, а также повышение эффективности деятельности организации.</w:t>
      </w:r>
    </w:p>
    <w:p w:rsidR="00387C5B" w:rsidRPr="00387C5B" w:rsidRDefault="007C1E54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1</w:t>
      </w:r>
      <w:r w:rsidR="00387C5B" w:rsidRPr="00387C5B">
        <w:rPr>
          <w:color w:val="000000" w:themeColor="text1"/>
          <w:sz w:val="28"/>
          <w:szCs w:val="28"/>
        </w:rPr>
        <w:t xml:space="preserve"> Анализ причин роста себестоимости и прочих расходов</w:t>
      </w:r>
      <w:r w:rsidR="007F55AE">
        <w:rPr>
          <w:color w:val="000000" w:themeColor="text1"/>
          <w:sz w:val="28"/>
          <w:szCs w:val="28"/>
        </w:rPr>
        <w:t>.</w:t>
      </w:r>
    </w:p>
    <w:p w:rsidR="00387C5B" w:rsidRPr="00387C5B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87C5B">
        <w:rPr>
          <w:color w:val="000000" w:themeColor="text1"/>
          <w:sz w:val="28"/>
          <w:szCs w:val="28"/>
        </w:rPr>
        <w:t>Причины роста себестоимости и расходов могут включать:</w:t>
      </w:r>
    </w:p>
    <w:p w:rsidR="00387C5B" w:rsidRPr="00387C5B" w:rsidRDefault="007C1E54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rFonts w:ascii="Cambria Math" w:hAnsi="Cambria Math" w:cs="Cambria Math"/>
          <w:color w:val="000000" w:themeColor="text1"/>
          <w:sz w:val="28"/>
          <w:szCs w:val="28"/>
        </w:rPr>
        <w:t>-</w:t>
      </w:r>
      <w:r w:rsidR="007F55AE">
        <w:rPr>
          <w:color w:val="000000" w:themeColor="text1"/>
          <w:sz w:val="28"/>
          <w:szCs w:val="28"/>
        </w:rPr>
        <w:t xml:space="preserve"> р</w:t>
      </w:r>
      <w:r>
        <w:rPr>
          <w:color w:val="000000" w:themeColor="text1"/>
          <w:sz w:val="28"/>
          <w:szCs w:val="28"/>
        </w:rPr>
        <w:t>ост цен на сырье и материалы</w:t>
      </w:r>
      <w:r w:rsidR="007F55AE">
        <w:rPr>
          <w:color w:val="000000" w:themeColor="text1"/>
          <w:sz w:val="28"/>
          <w:szCs w:val="28"/>
        </w:rPr>
        <w:t>;</w:t>
      </w:r>
    </w:p>
    <w:p w:rsidR="00387C5B" w:rsidRPr="00387C5B" w:rsidRDefault="007C1E54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rFonts w:ascii="Cambria Math" w:hAnsi="Cambria Math" w:cs="Cambria Math"/>
          <w:color w:val="000000" w:themeColor="text1"/>
          <w:sz w:val="28"/>
          <w:szCs w:val="28"/>
        </w:rPr>
        <w:t>-</w:t>
      </w:r>
      <w:r w:rsidR="007F55AE">
        <w:rPr>
          <w:color w:val="000000" w:themeColor="text1"/>
          <w:sz w:val="28"/>
          <w:szCs w:val="28"/>
        </w:rPr>
        <w:t xml:space="preserve"> н</w:t>
      </w:r>
      <w:r w:rsidR="00387C5B" w:rsidRPr="00387C5B">
        <w:rPr>
          <w:color w:val="000000" w:themeColor="text1"/>
          <w:sz w:val="28"/>
          <w:szCs w:val="28"/>
        </w:rPr>
        <w:t>еоптимальное планир</w:t>
      </w:r>
      <w:r>
        <w:rPr>
          <w:color w:val="000000" w:themeColor="text1"/>
          <w:sz w:val="28"/>
          <w:szCs w:val="28"/>
        </w:rPr>
        <w:t>ование и использование ресурсов</w:t>
      </w:r>
      <w:r w:rsidR="007F55AE">
        <w:rPr>
          <w:color w:val="000000" w:themeColor="text1"/>
          <w:sz w:val="28"/>
          <w:szCs w:val="28"/>
        </w:rPr>
        <w:t>;</w:t>
      </w:r>
    </w:p>
    <w:p w:rsidR="00387C5B" w:rsidRPr="00387C5B" w:rsidRDefault="007C1E54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rFonts w:ascii="Cambria Math" w:hAnsi="Cambria Math" w:cs="Cambria Math"/>
          <w:color w:val="000000" w:themeColor="text1"/>
          <w:sz w:val="28"/>
          <w:szCs w:val="28"/>
        </w:rPr>
        <w:t>-</w:t>
      </w:r>
      <w:r w:rsidR="007F55AE">
        <w:rPr>
          <w:color w:val="000000" w:themeColor="text1"/>
          <w:sz w:val="28"/>
          <w:szCs w:val="28"/>
        </w:rPr>
        <w:t xml:space="preserve"> и</w:t>
      </w:r>
      <w:r w:rsidR="00387C5B" w:rsidRPr="00387C5B">
        <w:rPr>
          <w:color w:val="000000" w:themeColor="text1"/>
          <w:sz w:val="28"/>
          <w:szCs w:val="28"/>
        </w:rPr>
        <w:t>злишние админист</w:t>
      </w:r>
      <w:r>
        <w:rPr>
          <w:color w:val="000000" w:themeColor="text1"/>
          <w:sz w:val="28"/>
          <w:szCs w:val="28"/>
        </w:rPr>
        <w:t>ративные и коммерческие расходы</w:t>
      </w:r>
      <w:r w:rsidR="007F55AE">
        <w:rPr>
          <w:color w:val="000000" w:themeColor="text1"/>
          <w:sz w:val="28"/>
          <w:szCs w:val="28"/>
        </w:rPr>
        <w:t>;</w:t>
      </w:r>
    </w:p>
    <w:p w:rsidR="00387C5B" w:rsidRPr="00387C5B" w:rsidRDefault="007C1E54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rFonts w:ascii="Cambria Math" w:hAnsi="Cambria Math" w:cs="Cambria Math"/>
          <w:color w:val="000000" w:themeColor="text1"/>
          <w:sz w:val="28"/>
          <w:szCs w:val="28"/>
        </w:rPr>
        <w:t>-</w:t>
      </w:r>
      <w:r w:rsidR="007F55AE">
        <w:rPr>
          <w:color w:val="000000" w:themeColor="text1"/>
          <w:sz w:val="28"/>
          <w:szCs w:val="28"/>
        </w:rPr>
        <w:t xml:space="preserve"> э</w:t>
      </w:r>
      <w:r w:rsidR="00387C5B" w:rsidRPr="00387C5B">
        <w:rPr>
          <w:color w:val="000000" w:themeColor="text1"/>
          <w:sz w:val="28"/>
          <w:szCs w:val="28"/>
        </w:rPr>
        <w:t>нергоёмк</w:t>
      </w:r>
      <w:r>
        <w:rPr>
          <w:color w:val="000000" w:themeColor="text1"/>
          <w:sz w:val="28"/>
          <w:szCs w:val="28"/>
        </w:rPr>
        <w:t>ость производственных процессов</w:t>
      </w:r>
      <w:r w:rsidR="007F55AE">
        <w:rPr>
          <w:color w:val="000000" w:themeColor="text1"/>
          <w:sz w:val="28"/>
          <w:szCs w:val="28"/>
        </w:rPr>
        <w:t>;</w:t>
      </w:r>
    </w:p>
    <w:p w:rsidR="00387C5B" w:rsidRDefault="007C1E54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rFonts w:ascii="Cambria Math" w:hAnsi="Cambria Math" w:cs="Cambria Math"/>
          <w:color w:val="000000" w:themeColor="text1"/>
          <w:sz w:val="28"/>
          <w:szCs w:val="28"/>
        </w:rPr>
        <w:t>-</w:t>
      </w:r>
      <w:r w:rsidR="007F55AE">
        <w:rPr>
          <w:color w:val="000000" w:themeColor="text1"/>
          <w:sz w:val="28"/>
          <w:szCs w:val="28"/>
        </w:rPr>
        <w:t xml:space="preserve"> н</w:t>
      </w:r>
      <w:r w:rsidR="00387C5B" w:rsidRPr="00387C5B">
        <w:rPr>
          <w:color w:val="000000" w:themeColor="text1"/>
          <w:sz w:val="28"/>
          <w:szCs w:val="28"/>
        </w:rPr>
        <w:t>едостаточн</w:t>
      </w:r>
      <w:r>
        <w:rPr>
          <w:color w:val="000000" w:themeColor="text1"/>
          <w:sz w:val="28"/>
          <w:szCs w:val="28"/>
        </w:rPr>
        <w:t>ая автоматизация и цифровизация</w:t>
      </w:r>
      <w:r w:rsidR="007F55AE">
        <w:rPr>
          <w:color w:val="000000" w:themeColor="text1"/>
          <w:sz w:val="28"/>
          <w:szCs w:val="28"/>
        </w:rPr>
        <w:t>.</w:t>
      </w:r>
    </w:p>
    <w:p w:rsidR="00387C5B" w:rsidRPr="00387C5B" w:rsidRDefault="007C1E54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2</w:t>
      </w:r>
      <w:r w:rsidR="00387C5B">
        <w:rPr>
          <w:color w:val="000000" w:themeColor="text1"/>
          <w:sz w:val="28"/>
          <w:szCs w:val="28"/>
        </w:rPr>
        <w:t xml:space="preserve"> </w:t>
      </w:r>
      <w:r w:rsidR="00387C5B" w:rsidRPr="00387C5B">
        <w:rPr>
          <w:color w:val="000000" w:themeColor="text1"/>
          <w:sz w:val="28"/>
          <w:szCs w:val="28"/>
        </w:rPr>
        <w:t>Рекомендации по оптимизации затрат и повышению эффективности</w:t>
      </w:r>
      <w:r w:rsidR="007F55AE">
        <w:rPr>
          <w:color w:val="000000" w:themeColor="text1"/>
          <w:sz w:val="28"/>
          <w:szCs w:val="28"/>
        </w:rPr>
        <w:t>.</w:t>
      </w:r>
    </w:p>
    <w:p w:rsidR="00387C5B" w:rsidRPr="00387C5B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2.1 </w:t>
      </w:r>
      <w:r w:rsidRPr="00387C5B">
        <w:rPr>
          <w:color w:val="000000" w:themeColor="text1"/>
          <w:sz w:val="28"/>
          <w:szCs w:val="28"/>
        </w:rPr>
        <w:t>Внедрение системы бюджетирования и контроля затрат</w:t>
      </w:r>
      <w:r>
        <w:rPr>
          <w:color w:val="000000" w:themeColor="text1"/>
          <w:sz w:val="28"/>
          <w:szCs w:val="28"/>
        </w:rPr>
        <w:t xml:space="preserve"> - р</w:t>
      </w:r>
      <w:r w:rsidRPr="00387C5B">
        <w:rPr>
          <w:color w:val="000000" w:themeColor="text1"/>
          <w:sz w:val="28"/>
          <w:szCs w:val="28"/>
        </w:rPr>
        <w:t>азработать и внедрить систему бюджетирования, включающую планирование, исполнение и анализ затрат по статьям затрат.</w:t>
      </w:r>
    </w:p>
    <w:p w:rsidR="00387C5B" w:rsidRPr="00387C5B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87C5B">
        <w:rPr>
          <w:color w:val="000000" w:themeColor="text1"/>
          <w:sz w:val="28"/>
          <w:szCs w:val="28"/>
        </w:rPr>
        <w:t xml:space="preserve">   Экономическая обоснованность: Позволит своевременно выявлять отклонения и причины перерасхода. Сократит непроизводственные расходы.</w:t>
      </w:r>
    </w:p>
    <w:p w:rsidR="00387C5B" w:rsidRPr="00387C5B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87C5B">
        <w:rPr>
          <w:color w:val="000000" w:themeColor="text1"/>
          <w:sz w:val="28"/>
          <w:szCs w:val="28"/>
        </w:rPr>
        <w:t xml:space="preserve">   Пример расчёта эффекта: Если </w:t>
      </w:r>
      <w:r w:rsidR="001C5B04">
        <w:rPr>
          <w:color w:val="000000" w:themeColor="text1"/>
          <w:sz w:val="28"/>
          <w:szCs w:val="28"/>
        </w:rPr>
        <w:t>прочие</w:t>
      </w:r>
      <w:r w:rsidRPr="00387C5B">
        <w:rPr>
          <w:color w:val="000000" w:themeColor="text1"/>
          <w:sz w:val="28"/>
          <w:szCs w:val="28"/>
        </w:rPr>
        <w:t xml:space="preserve"> расходы в 2024 году увеличилис</w:t>
      </w:r>
      <w:r w:rsidR="001C5B04">
        <w:rPr>
          <w:color w:val="000000" w:themeColor="text1"/>
          <w:sz w:val="28"/>
          <w:szCs w:val="28"/>
        </w:rPr>
        <w:t xml:space="preserve">ь почти на 2 </w:t>
      </w:r>
      <w:r w:rsidRPr="00387C5B">
        <w:rPr>
          <w:color w:val="000000" w:themeColor="text1"/>
          <w:sz w:val="28"/>
          <w:szCs w:val="28"/>
        </w:rPr>
        <w:t>млн руб., внедрение контроля мо</w:t>
      </w:r>
      <w:r w:rsidR="001C5B04">
        <w:rPr>
          <w:color w:val="000000" w:themeColor="text1"/>
          <w:sz w:val="28"/>
          <w:szCs w:val="28"/>
        </w:rPr>
        <w:t>жет позволить сократить их на 20</w:t>
      </w:r>
      <w:r w:rsidR="00F10B20">
        <w:rPr>
          <w:color w:val="000000" w:themeColor="text1"/>
          <w:sz w:val="28"/>
          <w:szCs w:val="28"/>
        </w:rPr>
        <w:t xml:space="preserve"> процентов</w:t>
      </w:r>
      <w:r w:rsidRPr="00387C5B">
        <w:rPr>
          <w:color w:val="000000" w:themeColor="text1"/>
          <w:sz w:val="28"/>
          <w:szCs w:val="28"/>
        </w:rPr>
        <w:t xml:space="preserve"> в следующем периоде.</w:t>
      </w:r>
    </w:p>
    <w:p w:rsidR="00387C5B" w:rsidRPr="007F55AE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87C5B">
        <w:rPr>
          <w:color w:val="000000" w:themeColor="text1"/>
          <w:sz w:val="28"/>
          <w:szCs w:val="28"/>
        </w:rPr>
        <w:t xml:space="preserve">   </w:t>
      </w:r>
      <w:r w:rsidR="007F55AE" w:rsidRPr="007F55AE">
        <w:rPr>
          <w:color w:val="000000" w:themeColor="text1"/>
          <w:sz w:val="28"/>
          <w:szCs w:val="28"/>
        </w:rPr>
        <w:t>Р</w:t>
      </w:r>
      <w:r w:rsidRPr="007F55AE">
        <w:rPr>
          <w:color w:val="000000" w:themeColor="text1"/>
          <w:sz w:val="28"/>
          <w:szCs w:val="28"/>
        </w:rPr>
        <w:t>асходы на внедрение системы</w:t>
      </w:r>
      <w:r w:rsidR="001C5B04" w:rsidRPr="007F55AE">
        <w:rPr>
          <w:color w:val="000000" w:themeColor="text1"/>
          <w:sz w:val="28"/>
          <w:szCs w:val="28"/>
        </w:rPr>
        <w:t>: 0,2</w:t>
      </w:r>
      <w:r w:rsidRPr="007F55AE">
        <w:rPr>
          <w:color w:val="000000" w:themeColor="text1"/>
          <w:sz w:val="28"/>
          <w:szCs w:val="28"/>
        </w:rPr>
        <w:t xml:space="preserve"> млн руб. (на ПО, обучение).</w:t>
      </w:r>
    </w:p>
    <w:p w:rsidR="00387C5B" w:rsidRPr="007F55AE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7F55AE">
        <w:rPr>
          <w:color w:val="000000" w:themeColor="text1"/>
          <w:sz w:val="28"/>
          <w:szCs w:val="28"/>
        </w:rPr>
        <w:t xml:space="preserve">   </w:t>
      </w:r>
      <w:r w:rsidR="007F55AE" w:rsidRPr="007F55AE">
        <w:rPr>
          <w:color w:val="000000" w:themeColor="text1"/>
          <w:sz w:val="28"/>
          <w:szCs w:val="28"/>
        </w:rPr>
        <w:t>Э</w:t>
      </w:r>
      <w:r w:rsidRPr="007F55AE">
        <w:rPr>
          <w:color w:val="000000" w:themeColor="text1"/>
          <w:sz w:val="28"/>
          <w:szCs w:val="28"/>
        </w:rPr>
        <w:t>кономия</w:t>
      </w:r>
      <w:r w:rsidR="001C5B04" w:rsidRPr="007F55AE">
        <w:rPr>
          <w:color w:val="000000" w:themeColor="text1"/>
          <w:sz w:val="28"/>
          <w:szCs w:val="28"/>
        </w:rPr>
        <w:t>: 2</w:t>
      </w:r>
      <w:r w:rsidRPr="007F55AE">
        <w:rPr>
          <w:color w:val="000000" w:themeColor="text1"/>
          <w:sz w:val="28"/>
          <w:szCs w:val="28"/>
        </w:rPr>
        <w:t xml:space="preserve"> млн ×</w:t>
      </w:r>
      <w:r w:rsidR="00F10B20" w:rsidRPr="007F55AE">
        <w:rPr>
          <w:color w:val="000000" w:themeColor="text1"/>
          <w:sz w:val="28"/>
          <w:szCs w:val="28"/>
        </w:rPr>
        <w:t xml:space="preserve"> 20 процентов</w:t>
      </w:r>
      <w:r w:rsidR="001C5B04" w:rsidRPr="007F55AE">
        <w:rPr>
          <w:color w:val="000000" w:themeColor="text1"/>
          <w:sz w:val="28"/>
          <w:szCs w:val="28"/>
        </w:rPr>
        <w:t xml:space="preserve"> = 400000</w:t>
      </w:r>
      <w:r w:rsidRPr="007F55AE">
        <w:rPr>
          <w:color w:val="000000" w:themeColor="text1"/>
          <w:sz w:val="28"/>
          <w:szCs w:val="28"/>
        </w:rPr>
        <w:t xml:space="preserve"> руб.</w:t>
      </w:r>
    </w:p>
    <w:p w:rsidR="00387C5B" w:rsidRPr="00387C5B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7F55AE">
        <w:rPr>
          <w:color w:val="000000" w:themeColor="text1"/>
          <w:sz w:val="28"/>
          <w:szCs w:val="28"/>
        </w:rPr>
        <w:t xml:space="preserve">   </w:t>
      </w:r>
      <w:r w:rsidR="007F55AE" w:rsidRPr="007F55AE">
        <w:rPr>
          <w:color w:val="000000" w:themeColor="text1"/>
          <w:sz w:val="28"/>
          <w:szCs w:val="28"/>
        </w:rPr>
        <w:t>Ч</w:t>
      </w:r>
      <w:r w:rsidRPr="007F55AE">
        <w:rPr>
          <w:color w:val="000000" w:themeColor="text1"/>
          <w:sz w:val="28"/>
          <w:szCs w:val="28"/>
        </w:rPr>
        <w:t>истый</w:t>
      </w:r>
      <w:r w:rsidRPr="00387C5B">
        <w:rPr>
          <w:color w:val="000000" w:themeColor="text1"/>
          <w:sz w:val="28"/>
          <w:szCs w:val="28"/>
        </w:rPr>
        <w:t xml:space="preserve"> эффект</w:t>
      </w:r>
      <w:r w:rsidR="001C5B04">
        <w:rPr>
          <w:color w:val="000000" w:themeColor="text1"/>
          <w:sz w:val="28"/>
          <w:szCs w:val="28"/>
        </w:rPr>
        <w:t>: 0,4</w:t>
      </w:r>
      <w:r w:rsidRPr="00387C5B">
        <w:rPr>
          <w:color w:val="000000" w:themeColor="text1"/>
          <w:sz w:val="28"/>
          <w:szCs w:val="28"/>
        </w:rPr>
        <w:t xml:space="preserve"> </w:t>
      </w:r>
      <w:r w:rsidR="001C5B04">
        <w:rPr>
          <w:color w:val="000000" w:themeColor="text1"/>
          <w:sz w:val="28"/>
          <w:szCs w:val="28"/>
        </w:rPr>
        <w:t>– 0,2 = 0,2</w:t>
      </w:r>
      <w:r w:rsidRPr="00387C5B">
        <w:rPr>
          <w:color w:val="000000" w:themeColor="text1"/>
          <w:sz w:val="28"/>
          <w:szCs w:val="28"/>
        </w:rPr>
        <w:t xml:space="preserve"> млн руб. экономии ежегодно.</w:t>
      </w:r>
    </w:p>
    <w:p w:rsidR="00387C5B" w:rsidRPr="00387C5B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87C5B">
        <w:rPr>
          <w:color w:val="000000" w:themeColor="text1"/>
          <w:sz w:val="28"/>
          <w:szCs w:val="28"/>
        </w:rPr>
        <w:t>2.</w:t>
      </w:r>
      <w:r>
        <w:rPr>
          <w:color w:val="000000" w:themeColor="text1"/>
          <w:sz w:val="28"/>
          <w:szCs w:val="28"/>
        </w:rPr>
        <w:t>2</w:t>
      </w:r>
      <w:r w:rsidRPr="00387C5B">
        <w:rPr>
          <w:color w:val="000000" w:themeColor="text1"/>
          <w:sz w:val="28"/>
          <w:szCs w:val="28"/>
        </w:rPr>
        <w:t xml:space="preserve"> Оптимизация закупочной политики</w:t>
      </w:r>
      <w:r>
        <w:rPr>
          <w:color w:val="000000" w:themeColor="text1"/>
          <w:sz w:val="28"/>
          <w:szCs w:val="28"/>
        </w:rPr>
        <w:t xml:space="preserve"> - п</w:t>
      </w:r>
      <w:r w:rsidRPr="00387C5B">
        <w:rPr>
          <w:color w:val="000000" w:themeColor="text1"/>
          <w:sz w:val="28"/>
          <w:szCs w:val="28"/>
        </w:rPr>
        <w:t>ересмотреть условия договоров с поставщиками, провести тендеры для снижения цен, внедрить программы лояльности и оптовых закупок.</w:t>
      </w:r>
    </w:p>
    <w:p w:rsidR="00387C5B" w:rsidRPr="00387C5B" w:rsidRDefault="001C5B04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 xml:space="preserve">   Расходы на реализацию: 0,2</w:t>
      </w:r>
      <w:r w:rsidR="00387C5B" w:rsidRPr="00387C5B">
        <w:rPr>
          <w:color w:val="000000" w:themeColor="text1"/>
          <w:sz w:val="28"/>
          <w:szCs w:val="28"/>
        </w:rPr>
        <w:t xml:space="preserve"> млн руб. (на проведение тендеров, переговоры).</w:t>
      </w:r>
    </w:p>
    <w:p w:rsidR="00387C5B" w:rsidRPr="00387C5B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87C5B">
        <w:rPr>
          <w:color w:val="000000" w:themeColor="text1"/>
          <w:sz w:val="28"/>
          <w:szCs w:val="28"/>
        </w:rPr>
        <w:t xml:space="preserve">   Экономия: Снижение расхода на сырьё и мате</w:t>
      </w:r>
      <w:r w:rsidR="00F10B20">
        <w:rPr>
          <w:color w:val="000000" w:themeColor="text1"/>
          <w:sz w:val="28"/>
          <w:szCs w:val="28"/>
        </w:rPr>
        <w:t>риалы на 8 процентов</w:t>
      </w:r>
      <w:r w:rsidR="001C5B04">
        <w:rPr>
          <w:color w:val="000000" w:themeColor="text1"/>
          <w:sz w:val="28"/>
          <w:szCs w:val="28"/>
        </w:rPr>
        <w:t xml:space="preserve"> при текущем объёме 20 млн руб. = 1,6</w:t>
      </w:r>
      <w:r w:rsidRPr="00387C5B">
        <w:rPr>
          <w:color w:val="000000" w:themeColor="text1"/>
          <w:sz w:val="28"/>
          <w:szCs w:val="28"/>
        </w:rPr>
        <w:t xml:space="preserve"> млн руб.</w:t>
      </w:r>
    </w:p>
    <w:p w:rsidR="00387C5B" w:rsidRPr="00387C5B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2.3</w:t>
      </w:r>
      <w:r w:rsidRPr="00387C5B">
        <w:rPr>
          <w:color w:val="000000" w:themeColor="text1"/>
          <w:sz w:val="28"/>
          <w:szCs w:val="28"/>
        </w:rPr>
        <w:t xml:space="preserve"> Автоматизация производс</w:t>
      </w:r>
      <w:r>
        <w:rPr>
          <w:color w:val="000000" w:themeColor="text1"/>
          <w:sz w:val="28"/>
          <w:szCs w:val="28"/>
        </w:rPr>
        <w:t>твенных процессов и цифровизации - в</w:t>
      </w:r>
      <w:r w:rsidRPr="00387C5B">
        <w:rPr>
          <w:color w:val="000000" w:themeColor="text1"/>
          <w:sz w:val="28"/>
          <w:szCs w:val="28"/>
        </w:rPr>
        <w:t>недрение ERP-системы и систем мониторинга для повышения эффективности и снижения потерь.</w:t>
      </w:r>
    </w:p>
    <w:p w:rsidR="00387C5B" w:rsidRPr="00387C5B" w:rsidRDefault="001C5B04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Затраты: 0,7</w:t>
      </w:r>
      <w:r w:rsidR="00387C5B" w:rsidRPr="00387C5B">
        <w:rPr>
          <w:color w:val="000000" w:themeColor="text1"/>
          <w:sz w:val="28"/>
          <w:szCs w:val="28"/>
        </w:rPr>
        <w:t xml:space="preserve"> млн руб. (ПО, техника, обучение).</w:t>
      </w:r>
    </w:p>
    <w:p w:rsidR="00387C5B" w:rsidRPr="00387C5B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87C5B">
        <w:rPr>
          <w:color w:val="000000" w:themeColor="text1"/>
          <w:sz w:val="28"/>
          <w:szCs w:val="28"/>
        </w:rPr>
        <w:t xml:space="preserve">   Экономия: Снижение себестоимости на </w:t>
      </w:r>
      <w:r w:rsidR="00F10B20">
        <w:rPr>
          <w:color w:val="000000" w:themeColor="text1"/>
          <w:sz w:val="28"/>
          <w:szCs w:val="28"/>
        </w:rPr>
        <w:t>5 процентов</w:t>
      </w:r>
      <w:r w:rsidR="001C5B04">
        <w:rPr>
          <w:color w:val="000000" w:themeColor="text1"/>
          <w:sz w:val="28"/>
          <w:szCs w:val="28"/>
        </w:rPr>
        <w:t xml:space="preserve"> при текущей себестоимости 20 млн руб. = 1</w:t>
      </w:r>
      <w:r w:rsidRPr="00387C5B">
        <w:rPr>
          <w:color w:val="000000" w:themeColor="text1"/>
          <w:sz w:val="28"/>
          <w:szCs w:val="28"/>
        </w:rPr>
        <w:t xml:space="preserve"> млн руб.</w:t>
      </w:r>
    </w:p>
    <w:p w:rsidR="00387C5B" w:rsidRPr="00387C5B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87C5B">
        <w:rPr>
          <w:color w:val="000000" w:themeColor="text1"/>
          <w:sz w:val="28"/>
          <w:szCs w:val="28"/>
        </w:rPr>
        <w:t xml:space="preserve">   Срок окупаемости: (</w:t>
      </w:r>
      <w:r w:rsidR="000461E1">
        <w:rPr>
          <w:color w:val="000000" w:themeColor="text1"/>
          <w:sz w:val="28"/>
          <w:szCs w:val="28"/>
        </w:rPr>
        <w:t>0,7 млн / 1 млн) × 12 мес. = 8,4</w:t>
      </w:r>
      <w:r w:rsidRPr="00387C5B">
        <w:rPr>
          <w:color w:val="000000" w:themeColor="text1"/>
          <w:sz w:val="28"/>
          <w:szCs w:val="28"/>
        </w:rPr>
        <w:t xml:space="preserve"> месяцев.</w:t>
      </w:r>
    </w:p>
    <w:p w:rsidR="00387C5B" w:rsidRPr="00387C5B" w:rsidRDefault="00387C5B" w:rsidP="000461E1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0461E1">
        <w:rPr>
          <w:color w:val="000000" w:themeColor="text1"/>
          <w:sz w:val="28"/>
          <w:szCs w:val="28"/>
        </w:rPr>
        <w:t>2.4 Энергосбережение</w:t>
      </w:r>
      <w:r w:rsidRPr="00387C5B">
        <w:rPr>
          <w:color w:val="000000" w:themeColor="text1"/>
          <w:sz w:val="28"/>
          <w:szCs w:val="28"/>
        </w:rPr>
        <w:t xml:space="preserve"> и модернизация оборудования</w:t>
      </w:r>
      <w:r>
        <w:rPr>
          <w:color w:val="000000" w:themeColor="text1"/>
          <w:sz w:val="28"/>
          <w:szCs w:val="28"/>
        </w:rPr>
        <w:t xml:space="preserve"> - в</w:t>
      </w:r>
      <w:r w:rsidRPr="00387C5B">
        <w:rPr>
          <w:color w:val="000000" w:themeColor="text1"/>
          <w:sz w:val="28"/>
          <w:szCs w:val="28"/>
        </w:rPr>
        <w:t>недрение энергосберегающих технологий, модернизация основных фондов.</w:t>
      </w:r>
    </w:p>
    <w:p w:rsidR="00387C5B" w:rsidRPr="00387C5B" w:rsidRDefault="00000C39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Затраты: 0,1</w:t>
      </w:r>
      <w:r w:rsidR="00387C5B">
        <w:rPr>
          <w:color w:val="000000" w:themeColor="text1"/>
          <w:sz w:val="28"/>
          <w:szCs w:val="28"/>
        </w:rPr>
        <w:t xml:space="preserve"> млн руб.</w:t>
      </w:r>
    </w:p>
    <w:p w:rsidR="00387C5B" w:rsidRPr="00387C5B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87C5B">
        <w:rPr>
          <w:color w:val="000000" w:themeColor="text1"/>
          <w:sz w:val="28"/>
          <w:szCs w:val="28"/>
        </w:rPr>
        <w:t xml:space="preserve">   Экономия: Снижение энергозатрат на </w:t>
      </w:r>
      <w:r w:rsidR="00000C39">
        <w:rPr>
          <w:color w:val="000000" w:themeColor="text1"/>
          <w:sz w:val="28"/>
          <w:szCs w:val="28"/>
        </w:rPr>
        <w:t>20</w:t>
      </w:r>
      <w:r w:rsidR="007F55AE">
        <w:rPr>
          <w:color w:val="000000" w:themeColor="text1"/>
          <w:sz w:val="28"/>
          <w:szCs w:val="28"/>
        </w:rPr>
        <w:t xml:space="preserve"> процентов</w:t>
      </w:r>
      <w:r w:rsidRPr="00387C5B">
        <w:rPr>
          <w:color w:val="000000" w:themeColor="text1"/>
          <w:sz w:val="28"/>
          <w:szCs w:val="28"/>
        </w:rPr>
        <w:t>, текущие энергозат</w:t>
      </w:r>
      <w:r w:rsidR="00000C39">
        <w:rPr>
          <w:color w:val="000000" w:themeColor="text1"/>
          <w:sz w:val="28"/>
          <w:szCs w:val="28"/>
        </w:rPr>
        <w:t>раты 0,3 млн руб. = 0,06 млн</w:t>
      </w:r>
      <w:r w:rsidRPr="00387C5B">
        <w:rPr>
          <w:color w:val="000000" w:themeColor="text1"/>
          <w:sz w:val="28"/>
          <w:szCs w:val="28"/>
        </w:rPr>
        <w:t xml:space="preserve"> руб.</w:t>
      </w:r>
    </w:p>
    <w:p w:rsidR="00387C5B" w:rsidRPr="00387C5B" w:rsidRDefault="00000C39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Срок окупаемости: 0,1 млн / 0,06 </w:t>
      </w:r>
      <w:r w:rsidR="00387C5B" w:rsidRPr="00387C5B">
        <w:rPr>
          <w:color w:val="000000" w:themeColor="text1"/>
          <w:sz w:val="28"/>
          <w:szCs w:val="28"/>
        </w:rPr>
        <w:t xml:space="preserve">млн = </w:t>
      </w:r>
      <w:r>
        <w:rPr>
          <w:color w:val="000000" w:themeColor="text1"/>
          <w:sz w:val="28"/>
          <w:szCs w:val="28"/>
        </w:rPr>
        <w:t>20 мес.</w:t>
      </w:r>
    </w:p>
    <w:p w:rsidR="00387C5B" w:rsidRPr="00387C5B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2.5</w:t>
      </w:r>
      <w:r w:rsidRPr="00387C5B">
        <w:rPr>
          <w:color w:val="000000" w:themeColor="text1"/>
          <w:sz w:val="28"/>
          <w:szCs w:val="28"/>
        </w:rPr>
        <w:t xml:space="preserve"> Повышение квалификации персонала</w:t>
      </w:r>
      <w:r>
        <w:rPr>
          <w:color w:val="000000" w:themeColor="text1"/>
          <w:sz w:val="28"/>
          <w:szCs w:val="28"/>
        </w:rPr>
        <w:t xml:space="preserve"> – проведение </w:t>
      </w:r>
      <w:r w:rsidRPr="00387C5B">
        <w:rPr>
          <w:color w:val="000000" w:themeColor="text1"/>
          <w:sz w:val="28"/>
          <w:szCs w:val="28"/>
        </w:rPr>
        <w:t>тренингов и обучения для повышения производительности и качества работы.</w:t>
      </w:r>
    </w:p>
    <w:p w:rsidR="00387C5B" w:rsidRPr="00387C5B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87C5B">
        <w:rPr>
          <w:color w:val="000000" w:themeColor="text1"/>
          <w:sz w:val="28"/>
          <w:szCs w:val="28"/>
        </w:rPr>
        <w:t xml:space="preserve">   Затраты: 0,8 млн руб./год.</w:t>
      </w:r>
    </w:p>
    <w:p w:rsidR="00387C5B" w:rsidRPr="00387C5B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87C5B">
        <w:rPr>
          <w:color w:val="000000" w:themeColor="text1"/>
          <w:sz w:val="28"/>
          <w:szCs w:val="28"/>
        </w:rPr>
        <w:t xml:space="preserve">   Экономия за счёт роста производ</w:t>
      </w:r>
      <w:r w:rsidR="000461E1">
        <w:rPr>
          <w:color w:val="000000" w:themeColor="text1"/>
          <w:sz w:val="28"/>
          <w:szCs w:val="28"/>
        </w:rPr>
        <w:t>ительности и снижения брака: 1</w:t>
      </w:r>
      <w:r w:rsidRPr="00387C5B">
        <w:rPr>
          <w:color w:val="000000" w:themeColor="text1"/>
          <w:sz w:val="28"/>
          <w:szCs w:val="28"/>
        </w:rPr>
        <w:t xml:space="preserve"> млн руб./год.</w:t>
      </w:r>
    </w:p>
    <w:p w:rsidR="00387C5B" w:rsidRPr="00387C5B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2.6</w:t>
      </w:r>
      <w:r w:rsidRPr="00387C5B">
        <w:rPr>
          <w:color w:val="000000" w:themeColor="text1"/>
          <w:sz w:val="28"/>
          <w:szCs w:val="28"/>
        </w:rPr>
        <w:t xml:space="preserve"> Улучшение кадровой политики с учётом специфики деятельности</w:t>
      </w:r>
      <w:r>
        <w:rPr>
          <w:color w:val="000000" w:themeColor="text1"/>
          <w:sz w:val="28"/>
          <w:szCs w:val="28"/>
        </w:rPr>
        <w:t xml:space="preserve"> - х</w:t>
      </w:r>
      <w:r w:rsidRPr="00387C5B">
        <w:rPr>
          <w:color w:val="000000" w:themeColor="text1"/>
          <w:sz w:val="28"/>
          <w:szCs w:val="28"/>
        </w:rPr>
        <w:t>отя состав персонала по половому признаку остаётся стабильным, важно поддерживать мотивацию и удержание квалифицированных работников через:</w:t>
      </w:r>
    </w:p>
    <w:p w:rsidR="00387C5B" w:rsidRPr="00387C5B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87C5B">
        <w:rPr>
          <w:color w:val="000000" w:themeColor="text1"/>
          <w:sz w:val="28"/>
          <w:szCs w:val="28"/>
        </w:rPr>
        <w:t xml:space="preserve">   </w:t>
      </w:r>
      <w:r w:rsidR="007C1E54">
        <w:rPr>
          <w:rFonts w:ascii="Cambria Math" w:hAnsi="Cambria Math" w:cs="Cambria Math"/>
          <w:color w:val="000000" w:themeColor="text1"/>
          <w:sz w:val="28"/>
          <w:szCs w:val="28"/>
        </w:rPr>
        <w:t>-</w:t>
      </w:r>
      <w:r w:rsidR="007C1E54">
        <w:rPr>
          <w:color w:val="000000" w:themeColor="text1"/>
          <w:sz w:val="28"/>
          <w:szCs w:val="28"/>
        </w:rPr>
        <w:t xml:space="preserve"> Программы поощрения</w:t>
      </w:r>
    </w:p>
    <w:p w:rsidR="00387C5B" w:rsidRPr="00387C5B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87C5B">
        <w:rPr>
          <w:color w:val="000000" w:themeColor="text1"/>
          <w:sz w:val="28"/>
          <w:szCs w:val="28"/>
        </w:rPr>
        <w:t xml:space="preserve">   </w:t>
      </w:r>
      <w:r w:rsidR="007C1E54">
        <w:rPr>
          <w:rFonts w:ascii="Cambria Math" w:hAnsi="Cambria Math" w:cs="Cambria Math"/>
          <w:color w:val="000000" w:themeColor="text1"/>
          <w:sz w:val="28"/>
          <w:szCs w:val="28"/>
        </w:rPr>
        <w:t>-</w:t>
      </w:r>
      <w:r w:rsidRPr="00387C5B">
        <w:rPr>
          <w:color w:val="000000" w:themeColor="text1"/>
          <w:sz w:val="28"/>
          <w:szCs w:val="28"/>
        </w:rPr>
        <w:t xml:space="preserve"> Гибки</w:t>
      </w:r>
      <w:r w:rsidR="007C1E54">
        <w:rPr>
          <w:color w:val="000000" w:themeColor="text1"/>
          <w:sz w:val="28"/>
          <w:szCs w:val="28"/>
        </w:rPr>
        <w:t>й график работы (если возможно)</w:t>
      </w:r>
    </w:p>
    <w:p w:rsidR="00387C5B" w:rsidRPr="00387C5B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87C5B">
        <w:rPr>
          <w:color w:val="000000" w:themeColor="text1"/>
          <w:sz w:val="28"/>
          <w:szCs w:val="28"/>
        </w:rPr>
        <w:t xml:space="preserve">   </w:t>
      </w:r>
      <w:r w:rsidR="007C1E54">
        <w:rPr>
          <w:rFonts w:ascii="Cambria Math" w:hAnsi="Cambria Math" w:cs="Cambria Math"/>
          <w:color w:val="000000" w:themeColor="text1"/>
          <w:sz w:val="28"/>
          <w:szCs w:val="28"/>
        </w:rPr>
        <w:t>-</w:t>
      </w:r>
      <w:r w:rsidR="007C1E54">
        <w:rPr>
          <w:color w:val="000000" w:themeColor="text1"/>
          <w:sz w:val="28"/>
          <w:szCs w:val="28"/>
        </w:rPr>
        <w:t xml:space="preserve"> Социальные гарантии</w:t>
      </w:r>
    </w:p>
    <w:p w:rsidR="00387C5B" w:rsidRPr="00387C5B" w:rsidRDefault="000461E1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Затраты: 0,5 млн руб. на</w:t>
      </w:r>
      <w:r w:rsidR="00387C5B" w:rsidRPr="00387C5B">
        <w:rPr>
          <w:color w:val="000000" w:themeColor="text1"/>
          <w:sz w:val="28"/>
          <w:szCs w:val="28"/>
        </w:rPr>
        <w:t xml:space="preserve"> год.</w:t>
      </w:r>
    </w:p>
    <w:p w:rsidR="00387C5B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87C5B">
        <w:rPr>
          <w:color w:val="000000" w:themeColor="text1"/>
          <w:sz w:val="28"/>
          <w:szCs w:val="28"/>
        </w:rPr>
        <w:lastRenderedPageBreak/>
        <w:t xml:space="preserve">   Экономия: Снижение текучести и связанных с этим затрат</w:t>
      </w:r>
      <w:r w:rsidR="000461E1">
        <w:rPr>
          <w:color w:val="000000" w:themeColor="text1"/>
          <w:sz w:val="28"/>
          <w:szCs w:val="28"/>
        </w:rPr>
        <w:t>,</w:t>
      </w:r>
      <w:r w:rsidRPr="00387C5B">
        <w:rPr>
          <w:color w:val="000000" w:themeColor="text1"/>
          <w:sz w:val="28"/>
          <w:szCs w:val="28"/>
        </w:rPr>
        <w:t xml:space="preserve"> на найм и обучение </w:t>
      </w:r>
      <w:r w:rsidR="00DE1FC1">
        <w:rPr>
          <w:sz w:val="28"/>
        </w:rPr>
        <w:t xml:space="preserve">– </w:t>
      </w:r>
      <w:r w:rsidRPr="00387C5B">
        <w:rPr>
          <w:color w:val="000000" w:themeColor="text1"/>
          <w:sz w:val="28"/>
          <w:szCs w:val="28"/>
        </w:rPr>
        <w:t>1,2 млн</w:t>
      </w:r>
      <w:r>
        <w:rPr>
          <w:color w:val="000000" w:themeColor="text1"/>
          <w:sz w:val="28"/>
          <w:szCs w:val="28"/>
        </w:rPr>
        <w:t xml:space="preserve"> руб./год.</w:t>
      </w:r>
    </w:p>
    <w:p w:rsidR="00387C5B" w:rsidRDefault="007C1E54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3</w:t>
      </w:r>
      <w:r w:rsidR="00387C5B">
        <w:rPr>
          <w:color w:val="000000" w:themeColor="text1"/>
          <w:sz w:val="28"/>
          <w:szCs w:val="28"/>
        </w:rPr>
        <w:t xml:space="preserve"> </w:t>
      </w:r>
      <w:r w:rsidR="00387C5B" w:rsidRPr="00387C5B">
        <w:rPr>
          <w:color w:val="000000" w:themeColor="text1"/>
          <w:sz w:val="28"/>
          <w:szCs w:val="28"/>
        </w:rPr>
        <w:t>Итоговый расчёт затрат и ожидаемого эффекта</w:t>
      </w:r>
      <w:r w:rsidR="00DC35ED">
        <w:rPr>
          <w:color w:val="000000" w:themeColor="text1"/>
          <w:sz w:val="28"/>
          <w:szCs w:val="28"/>
        </w:rPr>
        <w:t xml:space="preserve"> представлен ниже в формате таблицы – таблица 4.1</w:t>
      </w:r>
    </w:p>
    <w:p w:rsidR="00DC35ED" w:rsidRDefault="00DC35ED" w:rsidP="00DC35ED">
      <w:pPr>
        <w:pStyle w:val="af"/>
        <w:spacing w:before="240" w:beforeAutospacing="0" w:after="120" w:afterAutospacing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Таблица 4.1 – Итоговый расчет затрат и ожидаемого эффекта</w:t>
      </w:r>
    </w:p>
    <w:tbl>
      <w:tblPr>
        <w:tblW w:w="9634" w:type="dxa"/>
        <w:tblLook w:val="04A0" w:firstRow="1" w:lastRow="0" w:firstColumn="1" w:lastColumn="0" w:noHBand="0" w:noVBand="1"/>
      </w:tblPr>
      <w:tblGrid>
        <w:gridCol w:w="3940"/>
        <w:gridCol w:w="1920"/>
        <w:gridCol w:w="2080"/>
        <w:gridCol w:w="1694"/>
      </w:tblGrid>
      <w:tr w:rsidR="00DC35ED" w:rsidTr="00DC35ED">
        <w:trPr>
          <w:trHeight w:val="533"/>
        </w:trPr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5ED" w:rsidRDefault="00DC35E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Мероприятие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5ED" w:rsidRDefault="00DC35E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Затраты, млн руб.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5ED" w:rsidRDefault="00DC35E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Годовая экономия, млн руб.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35ED" w:rsidRDefault="00DC35E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Срок окупаемости, мес.</w:t>
            </w:r>
          </w:p>
        </w:tc>
      </w:tr>
      <w:tr w:rsidR="00DC35ED" w:rsidTr="00DC35ED">
        <w:trPr>
          <w:trHeight w:val="285"/>
        </w:trPr>
        <w:tc>
          <w:tcPr>
            <w:tcW w:w="3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5ED" w:rsidRDefault="00DC35E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 Бюджетирование и контроль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5ED" w:rsidRDefault="00DC35E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0,2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5ED" w:rsidRDefault="00DC35E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0,4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5ED" w:rsidRDefault="00DC35E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</w:tr>
      <w:tr w:rsidR="00DC35ED" w:rsidTr="00DC35ED">
        <w:trPr>
          <w:trHeight w:val="285"/>
        </w:trPr>
        <w:tc>
          <w:tcPr>
            <w:tcW w:w="3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5ED" w:rsidRDefault="00DC35E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 Оптимизация закупок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5ED" w:rsidRDefault="00DC35E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0,2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5ED" w:rsidRDefault="00DC35E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1,6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5ED" w:rsidRDefault="00DC35E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1,5</w:t>
            </w:r>
          </w:p>
        </w:tc>
      </w:tr>
      <w:tr w:rsidR="00DC35ED" w:rsidTr="00DC35ED">
        <w:trPr>
          <w:trHeight w:val="285"/>
        </w:trPr>
        <w:tc>
          <w:tcPr>
            <w:tcW w:w="3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5ED" w:rsidRDefault="00DC35E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 Автоматизация процессов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5ED" w:rsidRDefault="00DC35E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0,7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5ED" w:rsidRDefault="00DC35E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5ED" w:rsidRDefault="00DC35E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8,4</w:t>
            </w:r>
          </w:p>
        </w:tc>
      </w:tr>
      <w:tr w:rsidR="00DC35ED" w:rsidTr="00DC35ED">
        <w:trPr>
          <w:trHeight w:val="285"/>
        </w:trPr>
        <w:tc>
          <w:tcPr>
            <w:tcW w:w="3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5ED" w:rsidRDefault="00DC35E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 Энергосбережение и модернизация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5ED" w:rsidRDefault="00000C3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0,1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5ED" w:rsidRDefault="00000C3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0,06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5ED" w:rsidRDefault="005C207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</w:tr>
      <w:tr w:rsidR="00DC35ED" w:rsidTr="00DC35ED">
        <w:trPr>
          <w:trHeight w:val="285"/>
        </w:trPr>
        <w:tc>
          <w:tcPr>
            <w:tcW w:w="3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5ED" w:rsidRDefault="00DC35E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 Повышение квалификации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5ED" w:rsidRDefault="00DC35E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0,8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5ED" w:rsidRDefault="00DC35E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5ED" w:rsidRDefault="00DC35E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9,6</w:t>
            </w:r>
          </w:p>
        </w:tc>
      </w:tr>
      <w:tr w:rsidR="00DC35ED" w:rsidTr="0067267B">
        <w:trPr>
          <w:trHeight w:val="285"/>
        </w:trPr>
        <w:tc>
          <w:tcPr>
            <w:tcW w:w="3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5ED" w:rsidRDefault="00DC35E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 Кадровая политика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5ED" w:rsidRDefault="00DC35E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0,5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5ED" w:rsidRDefault="00DC35E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1,2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35ED" w:rsidRDefault="00DC35E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</w:tr>
      <w:tr w:rsidR="00DC35ED" w:rsidTr="0067267B">
        <w:trPr>
          <w:trHeight w:val="285"/>
        </w:trPr>
        <w:tc>
          <w:tcPr>
            <w:tcW w:w="3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5ED" w:rsidRDefault="00DC35E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Итого 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5ED" w:rsidRDefault="00000C3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2,5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5ED" w:rsidRDefault="00000C3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5,26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35ED" w:rsidRDefault="0067267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</w:tr>
    </w:tbl>
    <w:p w:rsidR="00387C5B" w:rsidRPr="00387C5B" w:rsidRDefault="00000C39" w:rsidP="001E1599">
      <w:pPr>
        <w:pStyle w:val="af"/>
        <w:spacing w:before="12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Общие вложения: 2,5 </w:t>
      </w:r>
      <w:r w:rsidR="00387C5B" w:rsidRPr="00387C5B">
        <w:rPr>
          <w:color w:val="000000" w:themeColor="text1"/>
          <w:sz w:val="28"/>
          <w:szCs w:val="28"/>
        </w:rPr>
        <w:t>млн руб.</w:t>
      </w:r>
    </w:p>
    <w:p w:rsidR="00387C5B" w:rsidRDefault="00000C39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Общая экономия: 5</w:t>
      </w:r>
      <w:r w:rsidR="001E1599">
        <w:rPr>
          <w:color w:val="000000" w:themeColor="text1"/>
          <w:sz w:val="28"/>
          <w:szCs w:val="28"/>
        </w:rPr>
        <w:t>,2</w:t>
      </w:r>
      <w:r>
        <w:rPr>
          <w:color w:val="000000" w:themeColor="text1"/>
          <w:sz w:val="28"/>
          <w:szCs w:val="28"/>
        </w:rPr>
        <w:t>6</w:t>
      </w:r>
      <w:r w:rsidR="00387C5B" w:rsidRPr="00387C5B">
        <w:rPr>
          <w:color w:val="000000" w:themeColor="text1"/>
          <w:sz w:val="28"/>
          <w:szCs w:val="28"/>
        </w:rPr>
        <w:t xml:space="preserve"> млн руб./год.</w:t>
      </w:r>
    </w:p>
    <w:p w:rsidR="00387C5B" w:rsidRPr="00387C5B" w:rsidRDefault="007C1E54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4</w:t>
      </w:r>
      <w:r w:rsidR="00387C5B">
        <w:rPr>
          <w:color w:val="000000" w:themeColor="text1"/>
          <w:sz w:val="28"/>
          <w:szCs w:val="28"/>
        </w:rPr>
        <w:t xml:space="preserve"> </w:t>
      </w:r>
      <w:r w:rsidR="00387C5B" w:rsidRPr="00387C5B">
        <w:rPr>
          <w:color w:val="000000" w:themeColor="text1"/>
          <w:sz w:val="28"/>
          <w:szCs w:val="28"/>
        </w:rPr>
        <w:t>Заключение</w:t>
      </w:r>
      <w:r w:rsidR="0067267B">
        <w:rPr>
          <w:color w:val="000000" w:themeColor="text1"/>
          <w:sz w:val="28"/>
          <w:szCs w:val="28"/>
        </w:rPr>
        <w:t>.</w:t>
      </w:r>
    </w:p>
    <w:p w:rsidR="00387C5B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87C5B">
        <w:rPr>
          <w:color w:val="000000" w:themeColor="text1"/>
          <w:sz w:val="28"/>
          <w:szCs w:val="28"/>
        </w:rPr>
        <w:t>Реализация предложенных мероприятий позволит снизить себестоимость и прочие расходы, увеличить производительность, повысить мотивацию сотрудников и устойчивость организации к внешним факторам. Экономический эффект превысит затраты, сроки окупаемости большинства мер находятся в пределах одного года, что обеспечивает долгосрочный рост и эффективность деятельности предприятия.</w:t>
      </w:r>
    </w:p>
    <w:p w:rsidR="00387C5B" w:rsidRDefault="00387C5B" w:rsidP="001C5B04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:rsidR="00387C5B" w:rsidRDefault="00387C5B" w:rsidP="00387C5B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:rsidR="00387C5B" w:rsidRDefault="00387C5B" w:rsidP="00387C5B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:rsidR="00387C5B" w:rsidRDefault="00387C5B" w:rsidP="00387C5B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:rsidR="00387C5B" w:rsidRDefault="00387C5B" w:rsidP="00387C5B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:rsidR="00387C5B" w:rsidRDefault="00387C5B" w:rsidP="00387C5B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:rsidR="001C5B04" w:rsidRDefault="001C5B04" w:rsidP="00387C5B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:rsidR="001C5B04" w:rsidRDefault="001C5B04" w:rsidP="00387C5B">
      <w:pPr>
        <w:pStyle w:val="a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:rsidR="00852B6B" w:rsidRDefault="00852B6B" w:rsidP="00463947">
      <w:pPr>
        <w:pStyle w:val="af"/>
        <w:spacing w:before="120" w:beforeAutospacing="0" w:after="240" w:afterAutospacing="0"/>
        <w:jc w:val="center"/>
        <w:rPr>
          <w:rFonts w:ascii="Arial" w:hAnsi="Arial" w:cs="Arial"/>
          <w:sz w:val="30"/>
        </w:rPr>
      </w:pPr>
    </w:p>
    <w:p w:rsidR="00D148B5" w:rsidRPr="00463947" w:rsidRDefault="00D148B5" w:rsidP="00463947">
      <w:pPr>
        <w:pStyle w:val="af"/>
        <w:spacing w:before="120" w:beforeAutospacing="0" w:after="240" w:afterAutospacing="0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463947">
        <w:rPr>
          <w:rFonts w:ascii="Arial" w:hAnsi="Arial" w:cs="Arial"/>
          <w:sz w:val="30"/>
        </w:rPr>
        <w:lastRenderedPageBreak/>
        <w:t>Заключение</w:t>
      </w:r>
    </w:p>
    <w:p w:rsidR="005A4FD7" w:rsidRDefault="00282DA3" w:rsidP="005A4FD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Производственная</w:t>
      </w:r>
      <w:r w:rsidR="0067267B">
        <w:rPr>
          <w:sz w:val="28"/>
          <w:szCs w:val="28"/>
        </w:rPr>
        <w:t xml:space="preserve"> технологическая</w:t>
      </w:r>
      <w:r w:rsidR="00985B3F" w:rsidRPr="005A4FD7">
        <w:rPr>
          <w:sz w:val="28"/>
          <w:szCs w:val="28"/>
        </w:rPr>
        <w:t xml:space="preserve"> практика была пройдена у ИП Сокольская Е.Е. В ходе практики выполнялись обязанности практиканта –</w:t>
      </w:r>
      <w:r w:rsidR="007C1E54">
        <w:rPr>
          <w:sz w:val="28"/>
          <w:szCs w:val="28"/>
        </w:rPr>
        <w:t xml:space="preserve"> </w:t>
      </w:r>
      <w:r w:rsidR="00985B3F" w:rsidRPr="005A4FD7">
        <w:rPr>
          <w:sz w:val="28"/>
          <w:szCs w:val="28"/>
        </w:rPr>
        <w:t xml:space="preserve">менеджера по торговому залу.  В ходе практики были решены следующие задачи:  </w:t>
      </w:r>
    </w:p>
    <w:p w:rsidR="005A4FD7" w:rsidRPr="005A4FD7" w:rsidRDefault="005A4FD7" w:rsidP="005A4FD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="00985B3F" w:rsidRPr="005A4FD7">
        <w:rPr>
          <w:sz w:val="28"/>
          <w:szCs w:val="28"/>
        </w:rPr>
        <w:t>Проведена встреча с индивидуальным предпринимателем</w:t>
      </w:r>
      <w:r w:rsidR="0067267B">
        <w:rPr>
          <w:sz w:val="28"/>
          <w:szCs w:val="28"/>
        </w:rPr>
        <w:t>.</w:t>
      </w:r>
    </w:p>
    <w:p w:rsidR="00985B3F" w:rsidRPr="005A4FD7" w:rsidRDefault="005A4FD7" w:rsidP="005A4FD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2 </w:t>
      </w:r>
      <w:r w:rsidR="00985B3F" w:rsidRPr="005A4FD7">
        <w:rPr>
          <w:sz w:val="28"/>
          <w:szCs w:val="28"/>
        </w:rPr>
        <w:t>Проведен инст</w:t>
      </w:r>
      <w:r w:rsidR="00F10B20">
        <w:rPr>
          <w:sz w:val="28"/>
          <w:szCs w:val="28"/>
        </w:rPr>
        <w:t>руктаж по технике безопасности</w:t>
      </w:r>
      <w:r w:rsidR="0067267B">
        <w:rPr>
          <w:sz w:val="28"/>
          <w:szCs w:val="28"/>
        </w:rPr>
        <w:t>.</w:t>
      </w:r>
    </w:p>
    <w:p w:rsidR="00985B3F" w:rsidRPr="005A4FD7" w:rsidRDefault="005A4FD7" w:rsidP="005A4FD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3 </w:t>
      </w:r>
      <w:r w:rsidR="00F10B20">
        <w:rPr>
          <w:sz w:val="28"/>
          <w:szCs w:val="28"/>
        </w:rPr>
        <w:t>Выполнены задания по производственной практике</w:t>
      </w:r>
      <w:r w:rsidR="0067267B">
        <w:rPr>
          <w:sz w:val="28"/>
          <w:szCs w:val="28"/>
        </w:rPr>
        <w:t>.</w:t>
      </w:r>
      <w:r w:rsidR="00985B3F" w:rsidRPr="005A4FD7">
        <w:rPr>
          <w:sz w:val="28"/>
          <w:szCs w:val="28"/>
        </w:rPr>
        <w:t xml:space="preserve"> </w:t>
      </w:r>
    </w:p>
    <w:p w:rsidR="00985B3F" w:rsidRPr="005A4FD7" w:rsidRDefault="005A4FD7" w:rsidP="005A4FD7">
      <w:pPr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="00985B3F" w:rsidRPr="005A4FD7">
        <w:rPr>
          <w:sz w:val="28"/>
          <w:szCs w:val="28"/>
        </w:rPr>
        <w:t>Подгото</w:t>
      </w:r>
      <w:r w:rsidR="00F10B20">
        <w:rPr>
          <w:sz w:val="28"/>
          <w:szCs w:val="28"/>
        </w:rPr>
        <w:t>влен отчет по учебной практике</w:t>
      </w:r>
      <w:r w:rsidR="0067267B">
        <w:rPr>
          <w:sz w:val="28"/>
          <w:szCs w:val="28"/>
        </w:rPr>
        <w:t>.</w:t>
      </w:r>
    </w:p>
    <w:p w:rsidR="00EE4DB2" w:rsidRDefault="00985B3F" w:rsidP="00EE4DB2">
      <w:pPr>
        <w:spacing w:line="360" w:lineRule="auto"/>
        <w:ind w:firstLine="709"/>
        <w:jc w:val="both"/>
        <w:rPr>
          <w:sz w:val="28"/>
          <w:szCs w:val="28"/>
        </w:rPr>
      </w:pPr>
      <w:r w:rsidRPr="005A4FD7">
        <w:rPr>
          <w:sz w:val="28"/>
          <w:szCs w:val="28"/>
        </w:rPr>
        <w:t xml:space="preserve">Предметом деятельности </w:t>
      </w:r>
      <w:r w:rsidR="002B27C5">
        <w:rPr>
          <w:sz w:val="28"/>
          <w:szCs w:val="28"/>
        </w:rPr>
        <w:t xml:space="preserve">ИП Сокольская Е.Е. </w:t>
      </w:r>
      <w:r w:rsidRPr="005A4FD7">
        <w:rPr>
          <w:sz w:val="28"/>
          <w:szCs w:val="28"/>
        </w:rPr>
        <w:t>являются торгово-закупочная, сбытовая деятельность, связанная с лакокрасочными материалами, деревянными строительными конструкциями, с п</w:t>
      </w:r>
      <w:r w:rsidR="00982F5D">
        <w:rPr>
          <w:sz w:val="28"/>
          <w:szCs w:val="28"/>
        </w:rPr>
        <w:t>роизводством деревянным изделий,</w:t>
      </w:r>
      <w:r w:rsidRPr="005A4FD7">
        <w:rPr>
          <w:sz w:val="28"/>
          <w:szCs w:val="28"/>
        </w:rPr>
        <w:t xml:space="preserve"> другие виды деятельности, не противоречащие законодательству Российской Федерации. </w:t>
      </w:r>
    </w:p>
    <w:p w:rsidR="005A4FD7" w:rsidRDefault="00985B3F" w:rsidP="00EE4DB2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A4FD7">
        <w:rPr>
          <w:sz w:val="28"/>
          <w:szCs w:val="28"/>
        </w:rPr>
        <w:t xml:space="preserve">В </w:t>
      </w:r>
      <w:r w:rsidR="005A4FD7">
        <w:rPr>
          <w:sz w:val="28"/>
          <w:szCs w:val="28"/>
        </w:rPr>
        <w:t>ходе работы</w:t>
      </w:r>
      <w:r w:rsidRPr="005A4FD7">
        <w:rPr>
          <w:sz w:val="28"/>
          <w:szCs w:val="28"/>
        </w:rPr>
        <w:t xml:space="preserve"> </w:t>
      </w:r>
      <w:r w:rsidR="005A4FD7" w:rsidRPr="005A4FD7">
        <w:rPr>
          <w:sz w:val="28"/>
          <w:szCs w:val="28"/>
        </w:rPr>
        <w:t xml:space="preserve">был составлен паспорт предприятия, проведен горизонтальный и факторных анализ основных технико-экономических показателей. На основе данных экономического анализа был сделан вывод обо всех отрицательных и положительных тенденциях и работе предприятия в целом. Предприятия остается прибыльным, чистая прибыль за </w:t>
      </w:r>
      <w:r w:rsidR="00EE4DB2">
        <w:rPr>
          <w:sz w:val="28"/>
          <w:szCs w:val="28"/>
        </w:rPr>
        <w:t xml:space="preserve">2024 </w:t>
      </w:r>
      <w:r w:rsidR="005A4FD7" w:rsidRPr="005A4FD7">
        <w:rPr>
          <w:sz w:val="28"/>
          <w:szCs w:val="28"/>
        </w:rPr>
        <w:t xml:space="preserve">год выросла на </w:t>
      </w:r>
      <w:r w:rsidR="00EE4DB2">
        <w:rPr>
          <w:color w:val="000000"/>
          <w:sz w:val="28"/>
          <w:szCs w:val="28"/>
        </w:rPr>
        <w:t>4518770 рублей по сравнению с предыдущим годом</w:t>
      </w:r>
      <w:r w:rsidR="005A4FD7" w:rsidRPr="005A4FD7">
        <w:rPr>
          <w:color w:val="000000"/>
          <w:sz w:val="28"/>
          <w:szCs w:val="28"/>
        </w:rPr>
        <w:t xml:space="preserve">. </w:t>
      </w:r>
    </w:p>
    <w:p w:rsidR="00D148B5" w:rsidRPr="00717597" w:rsidRDefault="001E1599" w:rsidP="00717597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Были выявлены о</w:t>
      </w:r>
      <w:r w:rsidRPr="00EE3678">
        <w:rPr>
          <w:sz w:val="28"/>
          <w:szCs w:val="28"/>
        </w:rPr>
        <w:t>собенности организационно-правовой формы Индивидуального предпринимателя</w:t>
      </w:r>
      <w:r>
        <w:rPr>
          <w:sz w:val="28"/>
          <w:szCs w:val="28"/>
        </w:rPr>
        <w:t>, которые заключаются в п</w:t>
      </w:r>
      <w:r w:rsidRPr="00EE3678">
        <w:rPr>
          <w:sz w:val="28"/>
          <w:szCs w:val="28"/>
        </w:rPr>
        <w:t>р</w:t>
      </w:r>
      <w:r>
        <w:rPr>
          <w:sz w:val="28"/>
          <w:szCs w:val="28"/>
        </w:rPr>
        <w:t>остоте</w:t>
      </w:r>
      <w:r w:rsidRPr="00EE3678">
        <w:rPr>
          <w:sz w:val="28"/>
          <w:szCs w:val="28"/>
        </w:rPr>
        <w:t xml:space="preserve"> регистрации и ведения бизнеса</w:t>
      </w:r>
      <w:r>
        <w:rPr>
          <w:sz w:val="28"/>
          <w:szCs w:val="28"/>
        </w:rPr>
        <w:t>.</w:t>
      </w:r>
      <w:r w:rsidR="00717597">
        <w:rPr>
          <w:sz w:val="28"/>
          <w:szCs w:val="28"/>
        </w:rPr>
        <w:t xml:space="preserve"> </w:t>
      </w:r>
      <w:r w:rsidR="00EE4DB2" w:rsidRPr="00EE4DB2">
        <w:rPr>
          <w:sz w:val="28"/>
        </w:rPr>
        <w:t>Индивидуальный предприниматель Сокольская Е.Е. испо</w:t>
      </w:r>
      <w:r w:rsidR="00EE4DB2">
        <w:rPr>
          <w:sz w:val="28"/>
        </w:rPr>
        <w:t>льзует специ</w:t>
      </w:r>
      <w:r w:rsidR="00EE4DB2" w:rsidRPr="00EE4DB2">
        <w:rPr>
          <w:sz w:val="28"/>
        </w:rPr>
        <w:t>альный налоговый режим – упр</w:t>
      </w:r>
      <w:r w:rsidR="00EE4DB2">
        <w:rPr>
          <w:sz w:val="28"/>
        </w:rPr>
        <w:t>ощенную систему налогообложения, целью которой является снижение налоговой нагрузки с индивидуального предпринимателя и упрощение учета.</w:t>
      </w:r>
      <w:r w:rsidR="00EE4DB2" w:rsidRPr="00EE4DB2">
        <w:t xml:space="preserve"> </w:t>
      </w:r>
      <w:r w:rsidR="00717597">
        <w:rPr>
          <w:sz w:val="28"/>
          <w:szCs w:val="28"/>
        </w:rPr>
        <w:t xml:space="preserve"> </w:t>
      </w:r>
      <w:r w:rsidR="00D92A10">
        <w:rPr>
          <w:sz w:val="28"/>
        </w:rPr>
        <w:t>Выбранная л</w:t>
      </w:r>
      <w:r w:rsidR="00EE4DB2">
        <w:rPr>
          <w:sz w:val="28"/>
        </w:rPr>
        <w:t>инейная ор</w:t>
      </w:r>
      <w:r w:rsidR="00EE4DB2" w:rsidRPr="00EE4DB2">
        <w:rPr>
          <w:sz w:val="28"/>
        </w:rPr>
        <w:t>ганизационная структура отражает небольшой по масштабам бизнес с централизованным управлением, что обеспечивает быстрое принят</w:t>
      </w:r>
      <w:r w:rsidR="00D92A10">
        <w:rPr>
          <w:sz w:val="28"/>
        </w:rPr>
        <w:t>ие решений и простоту контроля.</w:t>
      </w:r>
    </w:p>
    <w:p w:rsidR="00EE4DB2" w:rsidRDefault="001E1599" w:rsidP="001E1599">
      <w:pPr>
        <w:spacing w:line="360" w:lineRule="auto"/>
        <w:ind w:firstLine="709"/>
        <w:jc w:val="both"/>
        <w:rPr>
          <w:sz w:val="28"/>
        </w:rPr>
      </w:pPr>
      <w:r w:rsidRPr="001E1599">
        <w:rPr>
          <w:sz w:val="28"/>
        </w:rPr>
        <w:t>Организация успешно расширяет кадровый со</w:t>
      </w:r>
      <w:r>
        <w:rPr>
          <w:sz w:val="28"/>
        </w:rPr>
        <w:t>став, особенно в категории рабо</w:t>
      </w:r>
      <w:r w:rsidRPr="001E1599">
        <w:rPr>
          <w:sz w:val="28"/>
        </w:rPr>
        <w:t>чих и продавцов, что может быть связано с ростом объёмов производства и продаж.</w:t>
      </w:r>
    </w:p>
    <w:p w:rsidR="001E1599" w:rsidRDefault="001E1599" w:rsidP="001E1599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622833">
        <w:rPr>
          <w:color w:val="000000"/>
          <w:sz w:val="28"/>
          <w:szCs w:val="28"/>
          <w:shd w:val="clear" w:color="auto" w:fill="FFFFFF"/>
        </w:rPr>
        <w:lastRenderedPageBreak/>
        <w:t>На предприятии наблюдается стабильный рост численности сотрудников с разным стажем работы</w:t>
      </w:r>
      <w:r>
        <w:rPr>
          <w:color w:val="000000"/>
          <w:sz w:val="28"/>
          <w:szCs w:val="28"/>
          <w:shd w:val="clear" w:color="auto" w:fill="FFFFFF"/>
        </w:rPr>
        <w:t>. Также происходит п</w:t>
      </w:r>
      <w:r w:rsidRPr="00622833">
        <w:rPr>
          <w:color w:val="000000"/>
          <w:sz w:val="28"/>
          <w:szCs w:val="28"/>
          <w:shd w:val="clear" w:color="auto" w:fill="FFFFFF"/>
        </w:rPr>
        <w:t>ривлечени</w:t>
      </w:r>
      <w:r>
        <w:rPr>
          <w:color w:val="000000"/>
          <w:sz w:val="28"/>
          <w:szCs w:val="28"/>
          <w:shd w:val="clear" w:color="auto" w:fill="FFFFFF"/>
        </w:rPr>
        <w:t>е</w:t>
      </w:r>
      <w:r w:rsidRPr="00622833">
        <w:rPr>
          <w:color w:val="000000"/>
          <w:sz w:val="28"/>
          <w:szCs w:val="28"/>
          <w:shd w:val="clear" w:color="auto" w:fill="FFFFFF"/>
        </w:rPr>
        <w:t xml:space="preserve"> новых работников и обновлении кадрового состава, что важно для поддержания динамики развития предприятия и внедрения новых идей.</w:t>
      </w:r>
    </w:p>
    <w:p w:rsidR="00717597" w:rsidRDefault="00717597" w:rsidP="001E1599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>Был проведен</w:t>
      </w:r>
      <w:r w:rsidRPr="007F6A68">
        <w:rPr>
          <w:sz w:val="28"/>
          <w:szCs w:val="28"/>
        </w:rPr>
        <w:t xml:space="preserve"> </w:t>
      </w:r>
      <w:r>
        <w:rPr>
          <w:sz w:val="28"/>
          <w:szCs w:val="28"/>
        </w:rPr>
        <w:t>анализ балансов, отчётов</w:t>
      </w:r>
      <w:r w:rsidRPr="007F6A68">
        <w:rPr>
          <w:sz w:val="28"/>
          <w:szCs w:val="28"/>
        </w:rPr>
        <w:t xml:space="preserve"> о финансовых результатах и динамики важнейших экономических показателей за последние три года</w:t>
      </w:r>
      <w:r>
        <w:rPr>
          <w:sz w:val="28"/>
          <w:szCs w:val="28"/>
        </w:rPr>
        <w:t>.</w:t>
      </w:r>
    </w:p>
    <w:p w:rsidR="001E1599" w:rsidRDefault="001E1599" w:rsidP="001E1599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 ходе практики были разработаны рекомендации по совершенствованию х</w:t>
      </w:r>
      <w:r w:rsidRPr="001E1599">
        <w:rPr>
          <w:color w:val="000000" w:themeColor="text1"/>
          <w:sz w:val="28"/>
          <w:szCs w:val="28"/>
        </w:rPr>
        <w:t>озяйственной деятельности организации</w:t>
      </w:r>
      <w:r>
        <w:rPr>
          <w:color w:val="000000" w:themeColor="text1"/>
          <w:sz w:val="28"/>
          <w:szCs w:val="28"/>
        </w:rPr>
        <w:t>, что</w:t>
      </w:r>
      <w:r w:rsidRPr="00387C5B">
        <w:rPr>
          <w:color w:val="000000" w:themeColor="text1"/>
          <w:sz w:val="28"/>
          <w:szCs w:val="28"/>
        </w:rPr>
        <w:t xml:space="preserve"> позволит снизить себестоимость и прочие расходы, увеличить производительность и устойчивость организации к внешним факторам.</w:t>
      </w:r>
    </w:p>
    <w:p w:rsidR="00133848" w:rsidRPr="001E1599" w:rsidRDefault="00133848" w:rsidP="00133848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133848">
        <w:rPr>
          <w:color w:val="000000" w:themeColor="text1"/>
          <w:sz w:val="28"/>
          <w:szCs w:val="28"/>
        </w:rPr>
        <w:t xml:space="preserve">Практика </w:t>
      </w:r>
      <w:r>
        <w:rPr>
          <w:color w:val="000000" w:themeColor="text1"/>
          <w:sz w:val="28"/>
          <w:szCs w:val="28"/>
        </w:rPr>
        <w:t>дала глубо</w:t>
      </w:r>
      <w:r w:rsidRPr="00133848">
        <w:rPr>
          <w:color w:val="000000" w:themeColor="text1"/>
          <w:sz w:val="28"/>
          <w:szCs w:val="28"/>
        </w:rPr>
        <w:t xml:space="preserve">кое понимание специфики деятельности и особенностей сферы </w:t>
      </w:r>
      <w:r>
        <w:rPr>
          <w:sz w:val="28"/>
          <w:szCs w:val="28"/>
        </w:rPr>
        <w:t>лакокрасочных материалов, деревянных строительных</w:t>
      </w:r>
      <w:r w:rsidRPr="005A4FD7">
        <w:rPr>
          <w:sz w:val="28"/>
          <w:szCs w:val="28"/>
        </w:rPr>
        <w:t xml:space="preserve"> конструкци</w:t>
      </w:r>
      <w:r>
        <w:rPr>
          <w:sz w:val="28"/>
          <w:szCs w:val="28"/>
        </w:rPr>
        <w:t>й.</w:t>
      </w:r>
      <w:r>
        <w:rPr>
          <w:color w:val="000000" w:themeColor="text1"/>
          <w:sz w:val="28"/>
          <w:szCs w:val="28"/>
        </w:rPr>
        <w:t xml:space="preserve"> </w:t>
      </w:r>
      <w:r w:rsidRPr="00133848">
        <w:rPr>
          <w:color w:val="000000" w:themeColor="text1"/>
          <w:sz w:val="28"/>
          <w:szCs w:val="28"/>
        </w:rPr>
        <w:t>Работа в команде и взаимодействие с руководством предприятия дали ценный опыт решения реальных деловых задач.</w:t>
      </w:r>
    </w:p>
    <w:p w:rsidR="001E1599" w:rsidRPr="00A459C9" w:rsidRDefault="001E1599" w:rsidP="001E1599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Цель и задачи практики были выполнены в полной мере.</w:t>
      </w:r>
    </w:p>
    <w:p w:rsidR="001E1599" w:rsidRDefault="001E1599" w:rsidP="00D973D2">
      <w:pPr>
        <w:spacing w:after="240"/>
        <w:rPr>
          <w:sz w:val="28"/>
        </w:rPr>
      </w:pPr>
    </w:p>
    <w:p w:rsidR="001E1599" w:rsidRDefault="001E1599" w:rsidP="00D973D2">
      <w:pPr>
        <w:spacing w:after="240"/>
        <w:rPr>
          <w:sz w:val="28"/>
        </w:rPr>
      </w:pPr>
    </w:p>
    <w:p w:rsidR="001E1599" w:rsidRDefault="001E1599" w:rsidP="00D973D2">
      <w:pPr>
        <w:spacing w:after="240"/>
        <w:rPr>
          <w:sz w:val="28"/>
        </w:rPr>
      </w:pPr>
    </w:p>
    <w:p w:rsidR="001E1599" w:rsidRDefault="001E1599" w:rsidP="00D973D2">
      <w:pPr>
        <w:spacing w:after="240"/>
        <w:rPr>
          <w:sz w:val="28"/>
        </w:rPr>
      </w:pPr>
    </w:p>
    <w:p w:rsidR="001E1599" w:rsidRDefault="001E1599" w:rsidP="00D973D2">
      <w:pPr>
        <w:spacing w:after="240"/>
        <w:rPr>
          <w:sz w:val="28"/>
        </w:rPr>
      </w:pPr>
    </w:p>
    <w:p w:rsidR="001E1599" w:rsidRDefault="001E1599" w:rsidP="00D973D2">
      <w:pPr>
        <w:spacing w:after="240"/>
        <w:rPr>
          <w:sz w:val="28"/>
        </w:rPr>
      </w:pPr>
    </w:p>
    <w:p w:rsidR="001E1599" w:rsidRDefault="001E1599" w:rsidP="00D973D2">
      <w:pPr>
        <w:spacing w:after="240"/>
        <w:rPr>
          <w:sz w:val="28"/>
        </w:rPr>
      </w:pPr>
    </w:p>
    <w:p w:rsidR="001E1599" w:rsidRDefault="001E1599" w:rsidP="00D973D2">
      <w:pPr>
        <w:spacing w:after="240"/>
        <w:rPr>
          <w:sz w:val="28"/>
        </w:rPr>
      </w:pPr>
    </w:p>
    <w:p w:rsidR="001E1599" w:rsidRDefault="001E1599" w:rsidP="00D973D2">
      <w:pPr>
        <w:spacing w:after="240"/>
        <w:rPr>
          <w:sz w:val="28"/>
        </w:rPr>
      </w:pPr>
    </w:p>
    <w:p w:rsidR="001E1599" w:rsidRDefault="001E1599" w:rsidP="00D973D2">
      <w:pPr>
        <w:spacing w:after="240"/>
        <w:rPr>
          <w:sz w:val="28"/>
        </w:rPr>
      </w:pPr>
    </w:p>
    <w:p w:rsidR="001E1599" w:rsidRDefault="001E1599" w:rsidP="00D973D2">
      <w:pPr>
        <w:spacing w:after="240"/>
        <w:rPr>
          <w:sz w:val="28"/>
        </w:rPr>
      </w:pPr>
    </w:p>
    <w:p w:rsidR="00D973D2" w:rsidRDefault="00D973D2" w:rsidP="00D973D2">
      <w:pPr>
        <w:spacing w:after="240"/>
        <w:rPr>
          <w:rFonts w:ascii="Arial" w:hAnsi="Arial" w:cs="Arial"/>
          <w:sz w:val="30"/>
          <w:szCs w:val="28"/>
        </w:rPr>
      </w:pPr>
    </w:p>
    <w:p w:rsidR="00717597" w:rsidRDefault="00717597" w:rsidP="00463947">
      <w:pPr>
        <w:spacing w:after="240"/>
        <w:jc w:val="center"/>
        <w:rPr>
          <w:rFonts w:ascii="Arial" w:hAnsi="Arial" w:cs="Arial"/>
          <w:sz w:val="30"/>
          <w:szCs w:val="28"/>
        </w:rPr>
      </w:pPr>
    </w:p>
    <w:p w:rsidR="00EC5990" w:rsidRDefault="00D148B5" w:rsidP="00463947">
      <w:pPr>
        <w:spacing w:after="240"/>
        <w:jc w:val="center"/>
        <w:rPr>
          <w:rFonts w:ascii="Arial" w:hAnsi="Arial" w:cs="Arial"/>
          <w:sz w:val="30"/>
          <w:szCs w:val="28"/>
        </w:rPr>
      </w:pPr>
      <w:r w:rsidRPr="00D148B5">
        <w:rPr>
          <w:rFonts w:ascii="Arial" w:hAnsi="Arial" w:cs="Arial"/>
          <w:sz w:val="30"/>
          <w:szCs w:val="28"/>
        </w:rPr>
        <w:lastRenderedPageBreak/>
        <w:t>Список использованных источников</w:t>
      </w:r>
    </w:p>
    <w:p w:rsidR="00695A42" w:rsidRPr="00AA6059" w:rsidRDefault="00B0579C" w:rsidP="00AA6059">
      <w:pPr>
        <w:tabs>
          <w:tab w:val="left" w:pos="2181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AA6059">
        <w:rPr>
          <w:sz w:val="28"/>
          <w:szCs w:val="28"/>
        </w:rPr>
        <w:t xml:space="preserve"> </w:t>
      </w:r>
      <w:r w:rsidR="000F0CDF" w:rsidRPr="00B0579C">
        <w:rPr>
          <w:color w:val="000000" w:themeColor="text1"/>
          <w:sz w:val="28"/>
          <w:szCs w:val="28"/>
        </w:rPr>
        <w:t>Рынок лакокрасочных материалов (ЛКМ) в России 2017-2024 гг. Цифры, тенденции, прогноз. Демоверсия</w:t>
      </w:r>
      <w:r w:rsidR="00EC5990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0F0CDF" w:rsidRPr="00B0579C">
        <w:rPr>
          <w:color w:val="000000" w:themeColor="text1"/>
          <w:sz w:val="28"/>
          <w:szCs w:val="28"/>
        </w:rPr>
        <w:t>[</w:t>
      </w:r>
      <w:r w:rsidR="00982F5D" w:rsidRPr="00B0579C">
        <w:rPr>
          <w:sz w:val="28"/>
          <w:szCs w:val="28"/>
        </w:rPr>
        <w:t>сайт</w:t>
      </w:r>
      <w:r w:rsidR="00EC5990" w:rsidRPr="00B0579C">
        <w:rPr>
          <w:color w:val="000000" w:themeColor="text1"/>
          <w:sz w:val="28"/>
          <w:szCs w:val="28"/>
        </w:rPr>
        <w:t>].</w:t>
      </w:r>
      <w:r w:rsidR="00EC5990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EC5990" w:rsidRPr="00B0579C">
        <w:rPr>
          <w:color w:val="000000" w:themeColor="text1"/>
          <w:sz w:val="28"/>
          <w:szCs w:val="28"/>
        </w:rPr>
        <w:t>–</w:t>
      </w:r>
      <w:r w:rsidR="00EC5990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EC5990" w:rsidRPr="00B0579C">
        <w:rPr>
          <w:color w:val="000000" w:themeColor="text1"/>
          <w:sz w:val="28"/>
          <w:szCs w:val="28"/>
        </w:rPr>
        <w:t>URL:</w:t>
      </w:r>
      <w:r w:rsidR="00EC5990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0F0CDF" w:rsidRPr="00B0579C">
        <w:rPr>
          <w:color w:val="000000" w:themeColor="text1"/>
          <w:spacing w:val="1"/>
          <w:sz w:val="28"/>
          <w:szCs w:val="28"/>
        </w:rPr>
        <w:t>https://tk-solutions.ru/demo/mi_lakokrasochnyh-materialov.pdf</w:t>
      </w:r>
      <w:r w:rsidR="000F0CDF" w:rsidRPr="00B0579C">
        <w:rPr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, июль 2024</w:t>
      </w:r>
      <w:r w:rsidR="00EC5990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EC5990" w:rsidRPr="00B0579C">
        <w:rPr>
          <w:color w:val="000000" w:themeColor="text1"/>
          <w:sz w:val="28"/>
          <w:szCs w:val="28"/>
        </w:rPr>
        <w:t>(дата</w:t>
      </w:r>
      <w:r w:rsidR="00EC5990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EC5990" w:rsidRPr="00B0579C">
        <w:rPr>
          <w:color w:val="000000" w:themeColor="text1"/>
          <w:sz w:val="28"/>
          <w:szCs w:val="28"/>
        </w:rPr>
        <w:t>обращения</w:t>
      </w:r>
      <w:r w:rsidR="00EC5990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AA6059">
        <w:rPr>
          <w:color w:val="000000" w:themeColor="text1"/>
          <w:sz w:val="28"/>
          <w:szCs w:val="28"/>
        </w:rPr>
        <w:t>08.07.2025)</w:t>
      </w:r>
    </w:p>
    <w:p w:rsidR="0094379A" w:rsidRPr="00B0579C" w:rsidRDefault="00B0579C" w:rsidP="00012E55">
      <w:pPr>
        <w:tabs>
          <w:tab w:val="left" w:pos="426"/>
          <w:tab w:val="left" w:pos="709"/>
          <w:tab w:val="left" w:pos="2181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 </w:t>
      </w:r>
      <w:r w:rsidR="00AA6059">
        <w:rPr>
          <w:sz w:val="28"/>
        </w:rPr>
        <w:t xml:space="preserve">         2</w:t>
      </w:r>
      <w:r w:rsidR="00695A42" w:rsidRPr="00B0579C">
        <w:rPr>
          <w:sz w:val="28"/>
        </w:rPr>
        <w:t xml:space="preserve"> Организационные формы объединения предприятий - Организация и технология коммерческой деятельности [сайт].</w:t>
      </w:r>
      <w:r w:rsidR="00695A42" w:rsidRPr="00B0579C">
        <w:rPr>
          <w:spacing w:val="43"/>
          <w:sz w:val="28"/>
        </w:rPr>
        <w:t xml:space="preserve"> </w:t>
      </w:r>
      <w:r w:rsidR="00695A42" w:rsidRPr="00B0579C">
        <w:rPr>
          <w:sz w:val="28"/>
        </w:rPr>
        <w:t>–</w:t>
      </w:r>
      <w:r>
        <w:rPr>
          <w:spacing w:val="32"/>
          <w:sz w:val="28"/>
        </w:rPr>
        <w:t xml:space="preserve"> </w:t>
      </w:r>
      <w:r w:rsidR="00695A42" w:rsidRPr="00B0579C">
        <w:rPr>
          <w:sz w:val="28"/>
        </w:rPr>
        <w:t>URL:</w:t>
      </w:r>
      <w:r w:rsidR="00695A42" w:rsidRPr="00B0579C">
        <w:rPr>
          <w:spacing w:val="-67"/>
          <w:sz w:val="28"/>
        </w:rPr>
        <w:t xml:space="preserve">    </w:t>
      </w:r>
      <w:r w:rsidR="00695A42" w:rsidRPr="00B0579C">
        <w:rPr>
          <w:sz w:val="28"/>
        </w:rPr>
        <w:t xml:space="preserve">https://studref.com/475999/ekonomika/organizatsionnye_formy_obedineniya_predpriyatiy </w:t>
      </w:r>
      <w:r w:rsidR="00AA6059">
        <w:rPr>
          <w:sz w:val="28"/>
        </w:rPr>
        <w:t>(дата обращения 02.07.2025</w:t>
      </w:r>
      <w:r w:rsidR="00BF2E93" w:rsidRPr="00B0579C">
        <w:rPr>
          <w:sz w:val="28"/>
        </w:rPr>
        <w:t>)</w:t>
      </w:r>
    </w:p>
    <w:p w:rsidR="0094379A" w:rsidRPr="00B0579C" w:rsidRDefault="00AA6059" w:rsidP="00B0579C">
      <w:pPr>
        <w:tabs>
          <w:tab w:val="left" w:pos="2181"/>
        </w:tabs>
        <w:spacing w:line="360" w:lineRule="auto"/>
        <w:jc w:val="both"/>
        <w:rPr>
          <w:sz w:val="28"/>
          <w:szCs w:val="22"/>
        </w:rPr>
      </w:pPr>
      <w:r>
        <w:rPr>
          <w:sz w:val="28"/>
        </w:rPr>
        <w:t xml:space="preserve">          3</w:t>
      </w:r>
      <w:r w:rsidR="00DA20A4">
        <w:rPr>
          <w:sz w:val="28"/>
        </w:rPr>
        <w:t xml:space="preserve"> </w:t>
      </w:r>
      <w:r w:rsidR="0094379A" w:rsidRPr="00B0579C">
        <w:rPr>
          <w:color w:val="000000"/>
          <w:sz w:val="28"/>
          <w:szCs w:val="28"/>
        </w:rPr>
        <w:t xml:space="preserve">Цели и задачи менеджера, с.3, пункт 1.3 </w:t>
      </w:r>
      <w:r w:rsidR="0094379A" w:rsidRPr="00B0579C">
        <w:rPr>
          <w:sz w:val="28"/>
          <w:szCs w:val="28"/>
        </w:rPr>
        <w:t>[сайт].</w:t>
      </w:r>
      <w:r w:rsidR="0094379A" w:rsidRPr="00B0579C">
        <w:rPr>
          <w:spacing w:val="43"/>
          <w:sz w:val="28"/>
          <w:szCs w:val="28"/>
        </w:rPr>
        <w:t xml:space="preserve"> </w:t>
      </w:r>
      <w:r w:rsidR="0094379A" w:rsidRPr="00B0579C">
        <w:rPr>
          <w:sz w:val="28"/>
          <w:szCs w:val="28"/>
        </w:rPr>
        <w:t>–</w:t>
      </w:r>
      <w:r w:rsidR="0094379A" w:rsidRPr="00B0579C">
        <w:rPr>
          <w:spacing w:val="32"/>
          <w:sz w:val="28"/>
          <w:szCs w:val="28"/>
        </w:rPr>
        <w:t xml:space="preserve"> </w:t>
      </w:r>
      <w:r w:rsidR="0094379A" w:rsidRPr="00B0579C">
        <w:rPr>
          <w:sz w:val="28"/>
          <w:szCs w:val="28"/>
        </w:rPr>
        <w:t>URL:</w:t>
      </w:r>
      <w:r w:rsidR="0094379A" w:rsidRPr="00B0579C">
        <w:rPr>
          <w:spacing w:val="-67"/>
          <w:sz w:val="28"/>
          <w:szCs w:val="28"/>
        </w:rPr>
        <w:t xml:space="preserve"> </w:t>
      </w:r>
      <w:r w:rsidR="0094379A" w:rsidRPr="00B0579C">
        <w:rPr>
          <w:color w:val="000000"/>
          <w:sz w:val="28"/>
          <w:szCs w:val="28"/>
        </w:rPr>
        <w:t xml:space="preserve">https://studfile.net/preview/7670095/page:3/ </w:t>
      </w:r>
      <w:r w:rsidR="0094379A" w:rsidRPr="00B0579C">
        <w:rPr>
          <w:sz w:val="28"/>
          <w:szCs w:val="28"/>
        </w:rPr>
        <w:t>(дата</w:t>
      </w:r>
      <w:r w:rsidR="0094379A" w:rsidRPr="00B0579C">
        <w:rPr>
          <w:spacing w:val="-1"/>
          <w:sz w:val="28"/>
          <w:szCs w:val="28"/>
        </w:rPr>
        <w:t xml:space="preserve"> </w:t>
      </w:r>
      <w:r w:rsidR="0094379A" w:rsidRPr="00B0579C">
        <w:rPr>
          <w:sz w:val="28"/>
          <w:szCs w:val="28"/>
        </w:rPr>
        <w:t>обращения</w:t>
      </w:r>
      <w:r w:rsidR="0094379A" w:rsidRPr="00B0579C"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02.07.2025</w:t>
      </w:r>
      <w:r w:rsidR="0094379A" w:rsidRPr="00B0579C">
        <w:rPr>
          <w:sz w:val="28"/>
          <w:szCs w:val="28"/>
        </w:rPr>
        <w:t>)</w:t>
      </w:r>
    </w:p>
    <w:p w:rsidR="00AA6059" w:rsidRPr="00DA20A4" w:rsidRDefault="00AA6059" w:rsidP="00AA6059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sz w:val="28"/>
          <w:szCs w:val="28"/>
          <w:lang w:eastAsia="ar-SA"/>
        </w:rPr>
      </w:pPr>
      <w:r>
        <w:rPr>
          <w:sz w:val="28"/>
          <w:szCs w:val="28"/>
        </w:rPr>
        <w:t xml:space="preserve">          </w:t>
      </w:r>
      <w:r w:rsidRPr="00DA20A4">
        <w:rPr>
          <w:sz w:val="28"/>
          <w:szCs w:val="28"/>
        </w:rPr>
        <w:t xml:space="preserve">4 </w:t>
      </w:r>
      <w:r w:rsidR="00DA20A4" w:rsidRPr="00DA20A4">
        <w:rPr>
          <w:sz w:val="28"/>
          <w:szCs w:val="28"/>
          <w:lang w:eastAsia="ar-SA"/>
        </w:rPr>
        <w:t>Памбухчиянц, О</w:t>
      </w:r>
      <w:r w:rsidRPr="00DA20A4">
        <w:rPr>
          <w:sz w:val="28"/>
          <w:szCs w:val="28"/>
          <w:lang w:eastAsia="ar-SA"/>
        </w:rPr>
        <w:t>.В. Организация и технология рознич</w:t>
      </w:r>
      <w:r w:rsidR="002C4169">
        <w:rPr>
          <w:sz w:val="28"/>
          <w:szCs w:val="28"/>
          <w:lang w:eastAsia="ar-SA"/>
        </w:rPr>
        <w:t xml:space="preserve">ной торговли: учебное пособие. </w:t>
      </w:r>
      <w:r w:rsidR="002C4169" w:rsidRPr="00B0579C">
        <w:rPr>
          <w:color w:val="000000" w:themeColor="text1"/>
          <w:sz w:val="28"/>
          <w:szCs w:val="28"/>
        </w:rPr>
        <w:t>–</w:t>
      </w:r>
      <w:bookmarkStart w:id="13" w:name="_GoBack"/>
      <w:bookmarkEnd w:id="13"/>
      <w:r w:rsidRPr="00DA20A4">
        <w:rPr>
          <w:sz w:val="28"/>
          <w:szCs w:val="28"/>
          <w:lang w:eastAsia="ar-SA"/>
        </w:rPr>
        <w:t xml:space="preserve"> Дашков и К, Памбу</w:t>
      </w:r>
      <w:r w:rsidR="002C4169">
        <w:rPr>
          <w:sz w:val="28"/>
          <w:szCs w:val="28"/>
          <w:lang w:eastAsia="ar-SA"/>
        </w:rPr>
        <w:t xml:space="preserve">хчиянц Ольга Валерьевна, 2023. </w:t>
      </w:r>
      <w:r w:rsidR="002C4169" w:rsidRPr="00B0579C">
        <w:rPr>
          <w:color w:val="000000" w:themeColor="text1"/>
          <w:sz w:val="28"/>
          <w:szCs w:val="28"/>
        </w:rPr>
        <w:t>–</w:t>
      </w:r>
      <w:r w:rsidRPr="00DA20A4">
        <w:rPr>
          <w:sz w:val="28"/>
          <w:szCs w:val="28"/>
          <w:lang w:eastAsia="ar-SA"/>
        </w:rPr>
        <w:t xml:space="preserve"> 148 с. </w:t>
      </w:r>
    </w:p>
    <w:p w:rsidR="00AA6059" w:rsidRPr="00DA20A4" w:rsidRDefault="00DA20A4" w:rsidP="00DA20A4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          </w:t>
      </w:r>
      <w:r w:rsidRPr="00DA20A4">
        <w:rPr>
          <w:sz w:val="28"/>
          <w:szCs w:val="28"/>
          <w:lang w:eastAsia="ar-SA"/>
        </w:rPr>
        <w:t>5</w:t>
      </w:r>
      <w:r w:rsidR="00AA6059" w:rsidRPr="00DA20A4">
        <w:rPr>
          <w:sz w:val="28"/>
          <w:szCs w:val="28"/>
          <w:lang w:eastAsia="ar-SA"/>
        </w:rPr>
        <w:t xml:space="preserve"> </w:t>
      </w:r>
      <w:r w:rsidR="00133848" w:rsidRPr="00133848">
        <w:rPr>
          <w:sz w:val="28"/>
          <w:szCs w:val="28"/>
          <w:lang w:eastAsia="ar-SA"/>
        </w:rPr>
        <w:t>Егоршин, А. П. Основы менеджм</w:t>
      </w:r>
      <w:r w:rsidR="002C4169">
        <w:rPr>
          <w:sz w:val="28"/>
          <w:szCs w:val="28"/>
          <w:lang w:eastAsia="ar-SA"/>
        </w:rPr>
        <w:t xml:space="preserve">ента: учебник / А. П. Егоршин. </w:t>
      </w:r>
      <w:r w:rsidR="002C4169" w:rsidRPr="00B0579C">
        <w:rPr>
          <w:color w:val="000000" w:themeColor="text1"/>
          <w:sz w:val="28"/>
          <w:szCs w:val="28"/>
        </w:rPr>
        <w:t>–</w:t>
      </w:r>
      <w:r w:rsidR="00133848" w:rsidRPr="00133848">
        <w:rPr>
          <w:sz w:val="28"/>
          <w:szCs w:val="28"/>
          <w:lang w:eastAsia="ar-SA"/>
        </w:rPr>
        <w:t xml:space="preserve"> 3-е изд., перераб. и</w:t>
      </w:r>
      <w:r w:rsidR="002C4169">
        <w:rPr>
          <w:sz w:val="28"/>
          <w:szCs w:val="28"/>
          <w:lang w:eastAsia="ar-SA"/>
        </w:rPr>
        <w:t xml:space="preserve"> доп. </w:t>
      </w:r>
      <w:r w:rsidR="002C4169" w:rsidRPr="00B0579C">
        <w:rPr>
          <w:color w:val="000000" w:themeColor="text1"/>
          <w:sz w:val="28"/>
          <w:szCs w:val="28"/>
        </w:rPr>
        <w:t>–</w:t>
      </w:r>
      <w:r w:rsidR="002C4169">
        <w:rPr>
          <w:sz w:val="28"/>
          <w:szCs w:val="28"/>
          <w:lang w:eastAsia="ar-SA"/>
        </w:rPr>
        <w:t xml:space="preserve"> Москва: ИНФРА-М, 2021. </w:t>
      </w:r>
      <w:r w:rsidR="002C4169" w:rsidRPr="00B0579C">
        <w:rPr>
          <w:color w:val="000000" w:themeColor="text1"/>
          <w:sz w:val="28"/>
          <w:szCs w:val="28"/>
        </w:rPr>
        <w:t>–</w:t>
      </w:r>
      <w:r w:rsidR="00133848" w:rsidRPr="00133848">
        <w:rPr>
          <w:sz w:val="28"/>
          <w:szCs w:val="28"/>
          <w:lang w:eastAsia="ar-SA"/>
        </w:rPr>
        <w:t xml:space="preserve"> 350 с.</w:t>
      </w:r>
    </w:p>
    <w:p w:rsidR="00012E55" w:rsidRDefault="00DA20A4" w:rsidP="00012E55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          </w:t>
      </w:r>
      <w:r w:rsidRPr="00DA20A4">
        <w:rPr>
          <w:sz w:val="28"/>
          <w:szCs w:val="28"/>
          <w:lang w:eastAsia="ar-SA"/>
        </w:rPr>
        <w:t>6</w:t>
      </w:r>
      <w:r w:rsidR="00AA6059" w:rsidRPr="00DA20A4">
        <w:rPr>
          <w:sz w:val="28"/>
          <w:szCs w:val="28"/>
          <w:lang w:eastAsia="ar-SA"/>
        </w:rPr>
        <w:t xml:space="preserve"> </w:t>
      </w:r>
      <w:r w:rsidR="00133848" w:rsidRPr="00133848">
        <w:rPr>
          <w:sz w:val="28"/>
          <w:szCs w:val="28"/>
          <w:lang w:eastAsia="ar-SA"/>
        </w:rPr>
        <w:t>Савицкая, Г. В. Анализ хозяйственной деятельности предприятия: учебник / Г. В. Сави</w:t>
      </w:r>
      <w:r w:rsidR="002C4169">
        <w:rPr>
          <w:sz w:val="28"/>
          <w:szCs w:val="28"/>
          <w:lang w:eastAsia="ar-SA"/>
        </w:rPr>
        <w:t xml:space="preserve">цкая. </w:t>
      </w:r>
      <w:r w:rsidR="002C4169" w:rsidRPr="00B0579C">
        <w:rPr>
          <w:color w:val="000000" w:themeColor="text1"/>
          <w:sz w:val="28"/>
          <w:szCs w:val="28"/>
        </w:rPr>
        <w:t>–</w:t>
      </w:r>
      <w:r w:rsidR="002C4169">
        <w:rPr>
          <w:sz w:val="28"/>
          <w:szCs w:val="28"/>
          <w:lang w:eastAsia="ar-SA"/>
        </w:rPr>
        <w:t xml:space="preserve"> Москва: ИНФРА-М, 2021. </w:t>
      </w:r>
      <w:r w:rsidR="002C4169" w:rsidRPr="00B0579C">
        <w:rPr>
          <w:color w:val="000000" w:themeColor="text1"/>
          <w:sz w:val="28"/>
          <w:szCs w:val="28"/>
        </w:rPr>
        <w:t>–</w:t>
      </w:r>
      <w:r w:rsidR="00133848" w:rsidRPr="00133848">
        <w:rPr>
          <w:sz w:val="28"/>
          <w:szCs w:val="28"/>
          <w:lang w:eastAsia="ar-SA"/>
        </w:rPr>
        <w:t xml:space="preserve"> 378 с.    </w:t>
      </w:r>
    </w:p>
    <w:p w:rsidR="00012E55" w:rsidRPr="00AA6059" w:rsidRDefault="00012E55" w:rsidP="00012E55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          7 </w:t>
      </w:r>
      <w:r w:rsidR="00133848" w:rsidRPr="00133848">
        <w:rPr>
          <w:sz w:val="28"/>
          <w:szCs w:val="28"/>
          <w:lang w:eastAsia="ar-SA"/>
        </w:rPr>
        <w:t>Григорьев, В. В. Анализ финансово-хозя</w:t>
      </w:r>
      <w:r w:rsidR="00133848">
        <w:rPr>
          <w:sz w:val="28"/>
          <w:szCs w:val="28"/>
          <w:lang w:eastAsia="ar-SA"/>
        </w:rPr>
        <w:t>йственной деятельности предприя</w:t>
      </w:r>
      <w:r w:rsidR="00133848" w:rsidRPr="00133848">
        <w:rPr>
          <w:sz w:val="28"/>
          <w:szCs w:val="28"/>
          <w:lang w:eastAsia="ar-SA"/>
        </w:rPr>
        <w:t>тия: учебник / В. В. Григорьев. – Москва: Инфра-М, 2021. – 240 с.</w:t>
      </w:r>
    </w:p>
    <w:p w:rsidR="00012E55" w:rsidRPr="00AA6059" w:rsidRDefault="00012E55" w:rsidP="00012E55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          8 </w:t>
      </w:r>
      <w:r w:rsidRPr="00012E55">
        <w:rPr>
          <w:sz w:val="28"/>
          <w:szCs w:val="28"/>
          <w:lang w:eastAsia="ar-SA"/>
        </w:rPr>
        <w:t>Особенности продажи строительных материалов и изделий</w:t>
      </w:r>
      <w:r>
        <w:rPr>
          <w:sz w:val="28"/>
          <w:szCs w:val="28"/>
          <w:lang w:eastAsia="ar-SA"/>
        </w:rPr>
        <w:t xml:space="preserve"> </w:t>
      </w:r>
      <w:r w:rsidRPr="00B0579C">
        <w:rPr>
          <w:color w:val="000000" w:themeColor="text1"/>
          <w:sz w:val="28"/>
          <w:szCs w:val="28"/>
        </w:rPr>
        <w:t>[</w:t>
      </w:r>
      <w:r w:rsidRPr="00B0579C">
        <w:rPr>
          <w:sz w:val="28"/>
          <w:szCs w:val="28"/>
        </w:rPr>
        <w:t>сайт</w:t>
      </w:r>
      <w:r w:rsidRPr="00B0579C">
        <w:rPr>
          <w:color w:val="000000" w:themeColor="text1"/>
          <w:sz w:val="28"/>
          <w:szCs w:val="28"/>
        </w:rPr>
        <w:t>].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–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URL: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012E55">
        <w:rPr>
          <w:color w:val="000000" w:themeColor="text1"/>
          <w:spacing w:val="1"/>
          <w:sz w:val="28"/>
          <w:szCs w:val="28"/>
        </w:rPr>
        <w:t xml:space="preserve">https://cgon.rospotrebnadzor.ru/naseleniyu/gramotnyy-potrebitel/osobennosti-prodazhi-stroitelnykh-materialov-i-izdeliy/ </w:t>
      </w:r>
      <w:r w:rsidRPr="00B0579C">
        <w:rPr>
          <w:color w:val="000000" w:themeColor="text1"/>
          <w:sz w:val="28"/>
          <w:szCs w:val="28"/>
        </w:rPr>
        <w:t>(дата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обращения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05.07.2025)</w:t>
      </w:r>
    </w:p>
    <w:p w:rsidR="00012E55" w:rsidRPr="00AA6059" w:rsidRDefault="00012E55" w:rsidP="00012E55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          9 </w:t>
      </w:r>
      <w:r w:rsidRPr="00012E55">
        <w:rPr>
          <w:sz w:val="28"/>
          <w:szCs w:val="28"/>
          <w:lang w:eastAsia="ar-SA"/>
        </w:rPr>
        <w:t>Упрощенная система налогообложения</w:t>
      </w:r>
      <w:r>
        <w:rPr>
          <w:sz w:val="28"/>
          <w:szCs w:val="28"/>
          <w:lang w:eastAsia="ar-SA"/>
        </w:rPr>
        <w:t xml:space="preserve"> </w:t>
      </w:r>
      <w:r w:rsidRPr="00B0579C">
        <w:rPr>
          <w:color w:val="000000" w:themeColor="text1"/>
          <w:sz w:val="28"/>
          <w:szCs w:val="28"/>
        </w:rPr>
        <w:t>[</w:t>
      </w:r>
      <w:r w:rsidRPr="00B0579C">
        <w:rPr>
          <w:sz w:val="28"/>
          <w:szCs w:val="28"/>
        </w:rPr>
        <w:t>сайт</w:t>
      </w:r>
      <w:r w:rsidRPr="00B0579C">
        <w:rPr>
          <w:color w:val="000000" w:themeColor="text1"/>
          <w:sz w:val="28"/>
          <w:szCs w:val="28"/>
        </w:rPr>
        <w:t>].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–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URL: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012E55">
        <w:rPr>
          <w:color w:val="000000" w:themeColor="text1"/>
          <w:spacing w:val="1"/>
          <w:sz w:val="28"/>
          <w:szCs w:val="28"/>
        </w:rPr>
        <w:t xml:space="preserve">https://www.nalog.gov.ru/rn77/taxation/TAXES/usn/ </w:t>
      </w:r>
      <w:r w:rsidRPr="00B0579C">
        <w:rPr>
          <w:color w:val="000000" w:themeColor="text1"/>
          <w:sz w:val="28"/>
          <w:szCs w:val="28"/>
        </w:rPr>
        <w:t>(дата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обращения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02.07.2025)</w:t>
      </w:r>
    </w:p>
    <w:p w:rsidR="00012E55" w:rsidRDefault="00012E55" w:rsidP="00012E55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          10 </w:t>
      </w:r>
      <w:r w:rsidRPr="00012E55">
        <w:rPr>
          <w:sz w:val="28"/>
          <w:szCs w:val="28"/>
          <w:lang w:eastAsia="ar-SA"/>
        </w:rPr>
        <w:t>ГОСТ 24454-80 Пиломатериа</w:t>
      </w:r>
      <w:r w:rsidR="00133848">
        <w:rPr>
          <w:sz w:val="28"/>
          <w:szCs w:val="28"/>
          <w:lang w:eastAsia="ar-SA"/>
        </w:rPr>
        <w:t>лы. Термины и определения</w:t>
      </w:r>
      <w:r>
        <w:rPr>
          <w:sz w:val="28"/>
          <w:szCs w:val="28"/>
          <w:lang w:eastAsia="ar-SA"/>
        </w:rPr>
        <w:t xml:space="preserve"> </w:t>
      </w:r>
      <w:r w:rsidR="00133848" w:rsidRPr="00B0579C">
        <w:rPr>
          <w:color w:val="000000" w:themeColor="text1"/>
          <w:sz w:val="28"/>
          <w:szCs w:val="28"/>
        </w:rPr>
        <w:t>[</w:t>
      </w:r>
      <w:r w:rsidR="00133848" w:rsidRPr="00B0579C">
        <w:rPr>
          <w:sz w:val="28"/>
          <w:szCs w:val="28"/>
        </w:rPr>
        <w:t>сайт</w:t>
      </w:r>
      <w:r w:rsidR="00133848" w:rsidRPr="00B0579C">
        <w:rPr>
          <w:color w:val="000000" w:themeColor="text1"/>
          <w:sz w:val="28"/>
          <w:szCs w:val="28"/>
        </w:rPr>
        <w:t>].</w:t>
      </w:r>
      <w:r w:rsidR="00133848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133848" w:rsidRPr="00B0579C">
        <w:rPr>
          <w:color w:val="000000" w:themeColor="text1"/>
          <w:sz w:val="28"/>
          <w:szCs w:val="28"/>
        </w:rPr>
        <w:t>–</w:t>
      </w:r>
      <w:r w:rsidR="00133848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133848" w:rsidRPr="00B0579C">
        <w:rPr>
          <w:color w:val="000000" w:themeColor="text1"/>
          <w:sz w:val="28"/>
          <w:szCs w:val="28"/>
        </w:rPr>
        <w:t>URL:</w:t>
      </w:r>
      <w:r w:rsidR="00133848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133848" w:rsidRPr="00133848">
        <w:rPr>
          <w:color w:val="000000" w:themeColor="text1"/>
          <w:spacing w:val="1"/>
          <w:sz w:val="28"/>
          <w:szCs w:val="28"/>
        </w:rPr>
        <w:t>https://tlpktomsk.ru/wp-content/uploads/2019/05/h_24454_80.pdf</w:t>
      </w:r>
      <w:r w:rsidR="00133848">
        <w:rPr>
          <w:color w:val="000000" w:themeColor="text1"/>
          <w:spacing w:val="1"/>
          <w:sz w:val="28"/>
          <w:szCs w:val="28"/>
        </w:rPr>
        <w:t xml:space="preserve"> </w:t>
      </w:r>
      <w:r w:rsidR="00133848" w:rsidRPr="00B0579C">
        <w:rPr>
          <w:color w:val="000000" w:themeColor="text1"/>
          <w:sz w:val="28"/>
          <w:szCs w:val="28"/>
        </w:rPr>
        <w:t>(дата</w:t>
      </w:r>
      <w:r w:rsidR="00133848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133848" w:rsidRPr="00B0579C">
        <w:rPr>
          <w:color w:val="000000" w:themeColor="text1"/>
          <w:sz w:val="28"/>
          <w:szCs w:val="28"/>
        </w:rPr>
        <w:t>обращения</w:t>
      </w:r>
      <w:r w:rsidR="00133848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133848">
        <w:rPr>
          <w:color w:val="000000" w:themeColor="text1"/>
          <w:sz w:val="28"/>
          <w:szCs w:val="28"/>
        </w:rPr>
        <w:t>02.07.2025)</w:t>
      </w:r>
    </w:p>
    <w:p w:rsidR="00012E55" w:rsidRDefault="00012E55" w:rsidP="00012E55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rFonts w:eastAsia="Calibri"/>
          <w:sz w:val="28"/>
        </w:rPr>
      </w:pPr>
      <w:r>
        <w:rPr>
          <w:sz w:val="28"/>
          <w:szCs w:val="28"/>
          <w:lang w:eastAsia="ar-SA"/>
        </w:rPr>
        <w:t xml:space="preserve">          11 </w:t>
      </w:r>
      <w:r w:rsidRPr="007279C2">
        <w:rPr>
          <w:rFonts w:eastAsia="Calibri"/>
          <w:sz w:val="28"/>
        </w:rPr>
        <w:t>О бухгалтерском учете: Федеральный закон от 06.12.2011 № 402-ФЗ (ред. от 28.11.2018) // СПС «КонсультантПлюс».</w:t>
      </w:r>
      <w:r w:rsidRPr="007279C2">
        <w:t xml:space="preserve"> </w:t>
      </w:r>
      <w:r w:rsidRPr="007279C2">
        <w:rPr>
          <w:rFonts w:eastAsia="Calibri"/>
          <w:sz w:val="28"/>
        </w:rPr>
        <w:t xml:space="preserve">– </w:t>
      </w:r>
      <w:r w:rsidRPr="007279C2">
        <w:rPr>
          <w:rFonts w:eastAsia="Calibri"/>
          <w:sz w:val="28"/>
          <w:lang w:val="en-US"/>
        </w:rPr>
        <w:t>URL</w:t>
      </w:r>
      <w:r w:rsidRPr="007279C2">
        <w:rPr>
          <w:rFonts w:eastAsia="Calibri"/>
          <w:sz w:val="28"/>
        </w:rPr>
        <w:t xml:space="preserve">: </w:t>
      </w:r>
      <w:r w:rsidRPr="005B125C">
        <w:rPr>
          <w:rFonts w:eastAsia="Calibri"/>
          <w:sz w:val="28"/>
        </w:rPr>
        <w:t>http://www.consultant.ru /document/cons_doc_LAW_122855</w:t>
      </w:r>
      <w:r>
        <w:rPr>
          <w:rFonts w:eastAsia="Calibri"/>
          <w:sz w:val="28"/>
        </w:rPr>
        <w:t xml:space="preserve"> (дата обращения 10.07.2025</w:t>
      </w:r>
      <w:r w:rsidRPr="00073437">
        <w:rPr>
          <w:rFonts w:eastAsia="Calibri"/>
          <w:sz w:val="28"/>
        </w:rPr>
        <w:t>).</w:t>
      </w:r>
    </w:p>
    <w:p w:rsidR="006B4A75" w:rsidRDefault="006B4A75" w:rsidP="006B4A75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pacing w:val="1"/>
          <w:sz w:val="28"/>
          <w:szCs w:val="28"/>
        </w:rPr>
      </w:pPr>
      <w:r>
        <w:rPr>
          <w:rFonts w:eastAsia="Calibri"/>
          <w:sz w:val="28"/>
        </w:rPr>
        <w:lastRenderedPageBreak/>
        <w:t xml:space="preserve">          </w:t>
      </w:r>
      <w:r w:rsidR="00012E55">
        <w:rPr>
          <w:rFonts w:eastAsia="Calibri"/>
          <w:sz w:val="28"/>
        </w:rPr>
        <w:t xml:space="preserve">12 </w:t>
      </w:r>
      <w:r w:rsidR="00012E55" w:rsidRPr="00012E55">
        <w:rPr>
          <w:rFonts w:eastAsia="Calibri"/>
          <w:sz w:val="28"/>
        </w:rPr>
        <w:t>Особенности ведения деятельности в качестве ИП</w:t>
      </w:r>
      <w:r>
        <w:rPr>
          <w:rFonts w:eastAsia="Calibri"/>
          <w:sz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[</w:t>
      </w:r>
      <w:r w:rsidRPr="00B0579C">
        <w:rPr>
          <w:sz w:val="28"/>
          <w:szCs w:val="28"/>
        </w:rPr>
        <w:t>сайт</w:t>
      </w:r>
      <w:r w:rsidRPr="00B0579C">
        <w:rPr>
          <w:color w:val="000000" w:themeColor="text1"/>
          <w:sz w:val="28"/>
          <w:szCs w:val="28"/>
        </w:rPr>
        <w:t>].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–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URL: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6B4A75">
        <w:rPr>
          <w:color w:val="000000" w:themeColor="text1"/>
          <w:spacing w:val="1"/>
          <w:sz w:val="28"/>
          <w:szCs w:val="28"/>
        </w:rPr>
        <w:t>https://</w:t>
      </w:r>
    </w:p>
    <w:p w:rsidR="006B4A75" w:rsidRPr="006B4A75" w:rsidRDefault="006B4A75" w:rsidP="006B4A75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  <w:lang w:val="en-US"/>
        </w:rPr>
      </w:pPr>
      <w:r w:rsidRPr="006B4A75">
        <w:rPr>
          <w:color w:val="000000" w:themeColor="text1"/>
          <w:spacing w:val="1"/>
          <w:sz w:val="28"/>
          <w:szCs w:val="28"/>
          <w:lang w:val="en-US"/>
        </w:rPr>
        <w:t xml:space="preserve">torg.1c.ru/wiki/individualnye-predprinimateli/ </w:t>
      </w:r>
      <w:r w:rsidRPr="006B4A75">
        <w:rPr>
          <w:color w:val="000000" w:themeColor="text1"/>
          <w:sz w:val="28"/>
          <w:szCs w:val="28"/>
          <w:lang w:val="en-US"/>
        </w:rPr>
        <w:t>(</w:t>
      </w:r>
      <w:r w:rsidRPr="00B0579C">
        <w:rPr>
          <w:color w:val="000000" w:themeColor="text1"/>
          <w:sz w:val="28"/>
          <w:szCs w:val="28"/>
        </w:rPr>
        <w:t>дата</w:t>
      </w:r>
      <w:r w:rsidRPr="006B4A75">
        <w:rPr>
          <w:color w:val="000000" w:themeColor="text1"/>
          <w:spacing w:val="1"/>
          <w:sz w:val="28"/>
          <w:szCs w:val="28"/>
          <w:lang w:val="en-US"/>
        </w:rPr>
        <w:t xml:space="preserve"> </w:t>
      </w:r>
      <w:r w:rsidRPr="00B0579C">
        <w:rPr>
          <w:color w:val="000000" w:themeColor="text1"/>
          <w:sz w:val="28"/>
          <w:szCs w:val="28"/>
        </w:rPr>
        <w:t>обращения</w:t>
      </w:r>
      <w:r w:rsidRPr="006B4A75">
        <w:rPr>
          <w:color w:val="000000" w:themeColor="text1"/>
          <w:spacing w:val="1"/>
          <w:sz w:val="28"/>
          <w:szCs w:val="28"/>
          <w:lang w:val="en-US"/>
        </w:rPr>
        <w:t xml:space="preserve"> </w:t>
      </w:r>
      <w:r w:rsidRPr="006B4A75">
        <w:rPr>
          <w:color w:val="000000" w:themeColor="text1"/>
          <w:sz w:val="28"/>
          <w:szCs w:val="28"/>
          <w:lang w:val="en-US"/>
        </w:rPr>
        <w:t>05.07.2025)</w:t>
      </w:r>
    </w:p>
    <w:p w:rsidR="00CE19B6" w:rsidRDefault="00CE19B6" w:rsidP="00CE19B6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  <w:r w:rsidRPr="00CD40D1">
        <w:rPr>
          <w:rFonts w:eastAsia="Calibri"/>
          <w:sz w:val="28"/>
          <w:lang w:val="en-US"/>
        </w:rPr>
        <w:t xml:space="preserve">          </w:t>
      </w:r>
      <w:r w:rsidR="00484A92">
        <w:rPr>
          <w:rFonts w:eastAsia="Calibri"/>
          <w:sz w:val="28"/>
        </w:rPr>
        <w:t xml:space="preserve">13 </w:t>
      </w:r>
      <w:r w:rsidR="00484A92" w:rsidRPr="00484A92">
        <w:rPr>
          <w:rFonts w:eastAsia="Calibri"/>
          <w:sz w:val="28"/>
        </w:rPr>
        <w:t>Организационная структура предприятия: виды и схемы</w:t>
      </w:r>
      <w:r>
        <w:rPr>
          <w:rFonts w:eastAsia="Calibri"/>
          <w:sz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[</w:t>
      </w:r>
      <w:r w:rsidRPr="00B0579C">
        <w:rPr>
          <w:sz w:val="28"/>
          <w:szCs w:val="28"/>
        </w:rPr>
        <w:t>сайт</w:t>
      </w:r>
      <w:r w:rsidRPr="00B0579C">
        <w:rPr>
          <w:color w:val="000000" w:themeColor="text1"/>
          <w:sz w:val="28"/>
          <w:szCs w:val="28"/>
        </w:rPr>
        <w:t>].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–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URL: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CE19B6">
        <w:rPr>
          <w:color w:val="000000" w:themeColor="text1"/>
          <w:spacing w:val="1"/>
          <w:sz w:val="28"/>
          <w:szCs w:val="28"/>
        </w:rPr>
        <w:t xml:space="preserve">https://kontur.ru/articles/4197 </w:t>
      </w:r>
      <w:r w:rsidRPr="00CE19B6">
        <w:rPr>
          <w:color w:val="000000" w:themeColor="text1"/>
          <w:sz w:val="28"/>
          <w:szCs w:val="28"/>
        </w:rPr>
        <w:t>(</w:t>
      </w:r>
      <w:r w:rsidRPr="00B0579C">
        <w:rPr>
          <w:color w:val="000000" w:themeColor="text1"/>
          <w:sz w:val="28"/>
          <w:szCs w:val="28"/>
        </w:rPr>
        <w:t>дата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обращения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 w:rsidRPr="00CE19B6">
        <w:rPr>
          <w:color w:val="000000" w:themeColor="text1"/>
          <w:sz w:val="28"/>
          <w:szCs w:val="28"/>
        </w:rPr>
        <w:t>05.07.2025)</w:t>
      </w:r>
    </w:p>
    <w:p w:rsidR="00CE19B6" w:rsidRDefault="00CE19B6" w:rsidP="00CE19B6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14 Л</w:t>
      </w:r>
      <w:r w:rsidRPr="00CE19B6">
        <w:rPr>
          <w:color w:val="000000" w:themeColor="text1"/>
          <w:sz w:val="28"/>
          <w:szCs w:val="28"/>
        </w:rPr>
        <w:t>инейная организационная структура управления предприятия</w:t>
      </w:r>
      <w:r>
        <w:rPr>
          <w:color w:val="000000" w:themeColor="text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[</w:t>
      </w:r>
      <w:r w:rsidRPr="00B0579C">
        <w:rPr>
          <w:sz w:val="28"/>
          <w:szCs w:val="28"/>
        </w:rPr>
        <w:t>сайт</w:t>
      </w:r>
      <w:r w:rsidRPr="00B0579C">
        <w:rPr>
          <w:color w:val="000000" w:themeColor="text1"/>
          <w:sz w:val="28"/>
          <w:szCs w:val="28"/>
        </w:rPr>
        <w:t>].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–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URL:</w:t>
      </w:r>
      <w:r w:rsidRPr="00CE19B6">
        <w:t xml:space="preserve"> </w:t>
      </w:r>
      <w:r w:rsidRPr="00CE19B6">
        <w:rPr>
          <w:color w:val="000000" w:themeColor="text1"/>
          <w:spacing w:val="1"/>
          <w:sz w:val="28"/>
          <w:szCs w:val="28"/>
        </w:rPr>
        <w:t>https://corpsys.ru/articles/archives/linear.aspx</w:t>
      </w:r>
      <w:r>
        <w:rPr>
          <w:color w:val="000000" w:themeColor="text1"/>
          <w:spacing w:val="1"/>
          <w:sz w:val="28"/>
          <w:szCs w:val="28"/>
        </w:rPr>
        <w:t xml:space="preserve"> </w:t>
      </w:r>
      <w:r w:rsidRPr="00CE19B6">
        <w:rPr>
          <w:color w:val="000000" w:themeColor="text1"/>
          <w:sz w:val="28"/>
          <w:szCs w:val="28"/>
        </w:rPr>
        <w:t>(</w:t>
      </w:r>
      <w:r w:rsidRPr="00B0579C">
        <w:rPr>
          <w:color w:val="000000" w:themeColor="text1"/>
          <w:sz w:val="28"/>
          <w:szCs w:val="28"/>
        </w:rPr>
        <w:t>дата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обращения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 w:rsidRPr="00CE19B6">
        <w:rPr>
          <w:color w:val="000000" w:themeColor="text1"/>
          <w:sz w:val="28"/>
          <w:szCs w:val="28"/>
        </w:rPr>
        <w:t>05.07.2025)</w:t>
      </w:r>
    </w:p>
    <w:p w:rsidR="00474F79" w:rsidRDefault="001C7117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</w:t>
      </w:r>
      <w:r w:rsidR="00474F79">
        <w:rPr>
          <w:color w:val="000000" w:themeColor="text1"/>
          <w:sz w:val="28"/>
          <w:szCs w:val="28"/>
        </w:rPr>
        <w:t xml:space="preserve">15 </w:t>
      </w:r>
      <w:r w:rsidR="00474F79" w:rsidRPr="00474F79">
        <w:rPr>
          <w:color w:val="000000" w:themeColor="text1"/>
          <w:sz w:val="28"/>
          <w:szCs w:val="28"/>
        </w:rPr>
        <w:t>Что такое себестоимость и как ее рассчитать</w:t>
      </w:r>
      <w:r w:rsidR="00474F79">
        <w:rPr>
          <w:color w:val="000000" w:themeColor="text1"/>
          <w:sz w:val="28"/>
          <w:szCs w:val="28"/>
        </w:rPr>
        <w:t xml:space="preserve"> </w:t>
      </w:r>
      <w:r w:rsidR="00474F79" w:rsidRPr="00B0579C">
        <w:rPr>
          <w:color w:val="000000" w:themeColor="text1"/>
          <w:sz w:val="28"/>
          <w:szCs w:val="28"/>
        </w:rPr>
        <w:t>[</w:t>
      </w:r>
      <w:r w:rsidR="00474F79" w:rsidRPr="00B0579C">
        <w:rPr>
          <w:sz w:val="28"/>
          <w:szCs w:val="28"/>
        </w:rPr>
        <w:t>сайт</w:t>
      </w:r>
      <w:r w:rsidR="00474F79" w:rsidRPr="00B0579C">
        <w:rPr>
          <w:color w:val="000000" w:themeColor="text1"/>
          <w:sz w:val="28"/>
          <w:szCs w:val="28"/>
        </w:rPr>
        <w:t>].</w:t>
      </w:r>
      <w:r w:rsidR="00474F79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474F79" w:rsidRPr="00B0579C">
        <w:rPr>
          <w:color w:val="000000" w:themeColor="text1"/>
          <w:sz w:val="28"/>
          <w:szCs w:val="28"/>
        </w:rPr>
        <w:t>–</w:t>
      </w:r>
      <w:r w:rsidR="00474F79" w:rsidRPr="00B0579C">
        <w:rPr>
          <w:color w:val="000000" w:themeColor="text1"/>
          <w:spacing w:val="1"/>
          <w:sz w:val="28"/>
          <w:szCs w:val="28"/>
        </w:rPr>
        <w:t xml:space="preserve"> </w:t>
      </w:r>
      <w:r w:rsidR="00474F79" w:rsidRPr="00B0579C">
        <w:rPr>
          <w:color w:val="000000" w:themeColor="text1"/>
          <w:sz w:val="28"/>
          <w:szCs w:val="28"/>
        </w:rPr>
        <w:t>URL:</w:t>
      </w:r>
      <w:r w:rsidR="00474F79" w:rsidRPr="00CE19B6">
        <w:t xml:space="preserve"> </w:t>
      </w:r>
      <w:r w:rsidRPr="001C7117">
        <w:rPr>
          <w:color w:val="000000" w:themeColor="text1"/>
          <w:spacing w:val="1"/>
          <w:sz w:val="28"/>
          <w:szCs w:val="28"/>
        </w:rPr>
        <w:t>https://www.rbc.ru/base/29/05/2025/6835cb4f9a794715b71608df</w:t>
      </w:r>
      <w:r w:rsidR="00474F79" w:rsidRPr="00CE19B6">
        <w:rPr>
          <w:color w:val="000000" w:themeColor="text1"/>
          <w:sz w:val="28"/>
          <w:szCs w:val="28"/>
        </w:rPr>
        <w:t>(</w:t>
      </w:r>
      <w:r w:rsidR="00474F79" w:rsidRPr="00B0579C">
        <w:rPr>
          <w:color w:val="000000" w:themeColor="text1"/>
          <w:sz w:val="28"/>
          <w:szCs w:val="28"/>
        </w:rPr>
        <w:t>дата</w:t>
      </w:r>
      <w:r w:rsidR="00474F79" w:rsidRPr="00CE19B6">
        <w:rPr>
          <w:color w:val="000000" w:themeColor="text1"/>
          <w:spacing w:val="1"/>
          <w:sz w:val="28"/>
          <w:szCs w:val="28"/>
        </w:rPr>
        <w:t xml:space="preserve"> </w:t>
      </w:r>
      <w:r w:rsidR="00474F79" w:rsidRPr="00B0579C">
        <w:rPr>
          <w:color w:val="000000" w:themeColor="text1"/>
          <w:sz w:val="28"/>
          <w:szCs w:val="28"/>
        </w:rPr>
        <w:t>обращения</w:t>
      </w:r>
      <w:r w:rsidR="00474F79" w:rsidRPr="00CE19B6">
        <w:rPr>
          <w:color w:val="000000" w:themeColor="text1"/>
          <w:spacing w:val="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06</w:t>
      </w:r>
      <w:r w:rsidR="00474F79" w:rsidRPr="00CE19B6">
        <w:rPr>
          <w:color w:val="000000" w:themeColor="text1"/>
          <w:sz w:val="28"/>
          <w:szCs w:val="28"/>
        </w:rPr>
        <w:t>.07.2025)</w:t>
      </w:r>
    </w:p>
    <w:p w:rsidR="001C7117" w:rsidRDefault="001C7117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16 </w:t>
      </w:r>
      <w:r w:rsidRPr="001C7117">
        <w:rPr>
          <w:color w:val="000000" w:themeColor="text1"/>
          <w:sz w:val="28"/>
          <w:szCs w:val="28"/>
        </w:rPr>
        <w:t>Пути снижения себестоимости продукции</w:t>
      </w:r>
      <w:r>
        <w:rPr>
          <w:color w:val="000000" w:themeColor="text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[</w:t>
      </w:r>
      <w:r w:rsidRPr="00B0579C">
        <w:rPr>
          <w:sz w:val="28"/>
          <w:szCs w:val="28"/>
        </w:rPr>
        <w:t>сайт</w:t>
      </w:r>
      <w:r w:rsidRPr="00B0579C">
        <w:rPr>
          <w:color w:val="000000" w:themeColor="text1"/>
          <w:sz w:val="28"/>
          <w:szCs w:val="28"/>
        </w:rPr>
        <w:t>].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–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URL:</w:t>
      </w:r>
      <w:r w:rsidRPr="00CE19B6">
        <w:t xml:space="preserve"> </w:t>
      </w:r>
      <w:r w:rsidRPr="001C7117">
        <w:rPr>
          <w:color w:val="000000" w:themeColor="text1"/>
          <w:spacing w:val="1"/>
          <w:sz w:val="28"/>
          <w:szCs w:val="28"/>
        </w:rPr>
        <w:t xml:space="preserve">https://www.profiz.ru/se/6_2018/snijaem_stoimost/ </w:t>
      </w:r>
      <w:r w:rsidRPr="00CE19B6">
        <w:rPr>
          <w:color w:val="000000" w:themeColor="text1"/>
          <w:sz w:val="28"/>
          <w:szCs w:val="28"/>
        </w:rPr>
        <w:t>(</w:t>
      </w:r>
      <w:r w:rsidRPr="00B0579C">
        <w:rPr>
          <w:color w:val="000000" w:themeColor="text1"/>
          <w:sz w:val="28"/>
          <w:szCs w:val="28"/>
        </w:rPr>
        <w:t>дата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обращения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06</w:t>
      </w:r>
      <w:r w:rsidRPr="00CE19B6">
        <w:rPr>
          <w:color w:val="000000" w:themeColor="text1"/>
          <w:sz w:val="28"/>
          <w:szCs w:val="28"/>
        </w:rPr>
        <w:t>.07.2025)</w:t>
      </w:r>
    </w:p>
    <w:p w:rsidR="001C7117" w:rsidRDefault="001C7117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17 </w:t>
      </w:r>
      <w:r w:rsidRPr="001C7117">
        <w:rPr>
          <w:color w:val="000000" w:themeColor="text1"/>
          <w:sz w:val="28"/>
          <w:szCs w:val="28"/>
        </w:rPr>
        <w:t>Действующие технические регламенты</w:t>
      </w:r>
      <w:r>
        <w:rPr>
          <w:color w:val="000000" w:themeColor="text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[</w:t>
      </w:r>
      <w:r w:rsidRPr="00B0579C">
        <w:rPr>
          <w:sz w:val="28"/>
          <w:szCs w:val="28"/>
        </w:rPr>
        <w:t>сайт</w:t>
      </w:r>
      <w:r w:rsidRPr="00B0579C">
        <w:rPr>
          <w:color w:val="000000" w:themeColor="text1"/>
          <w:sz w:val="28"/>
          <w:szCs w:val="28"/>
        </w:rPr>
        <w:t>].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–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URL:</w:t>
      </w:r>
      <w:r w:rsidRPr="00CE19B6">
        <w:t xml:space="preserve"> </w:t>
      </w:r>
      <w:r w:rsidRPr="001C7117">
        <w:rPr>
          <w:color w:val="000000" w:themeColor="text1"/>
          <w:spacing w:val="1"/>
          <w:sz w:val="28"/>
          <w:szCs w:val="28"/>
        </w:rPr>
        <w:t xml:space="preserve">https://www.rst.gov.ru/portal/gost/home/standarts/technicalregulationses </w:t>
      </w:r>
      <w:r w:rsidRPr="00CE19B6">
        <w:rPr>
          <w:color w:val="000000" w:themeColor="text1"/>
          <w:sz w:val="28"/>
          <w:szCs w:val="28"/>
        </w:rPr>
        <w:t>(</w:t>
      </w:r>
      <w:r w:rsidRPr="00B0579C">
        <w:rPr>
          <w:color w:val="000000" w:themeColor="text1"/>
          <w:sz w:val="28"/>
          <w:szCs w:val="28"/>
        </w:rPr>
        <w:t>дата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обращения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08</w:t>
      </w:r>
      <w:r w:rsidRPr="00CE19B6">
        <w:rPr>
          <w:color w:val="000000" w:themeColor="text1"/>
          <w:sz w:val="28"/>
          <w:szCs w:val="28"/>
        </w:rPr>
        <w:t>.07.2025)</w:t>
      </w:r>
    </w:p>
    <w:p w:rsidR="001C7117" w:rsidRDefault="001C7117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18 </w:t>
      </w:r>
      <w:r w:rsidRPr="001C7117">
        <w:rPr>
          <w:color w:val="000000" w:themeColor="text1"/>
          <w:sz w:val="28"/>
          <w:szCs w:val="28"/>
        </w:rPr>
        <w:t>Эффективное управление расходами: как сократить затраты и увеличить прибыль</w:t>
      </w:r>
      <w:r>
        <w:rPr>
          <w:color w:val="000000" w:themeColor="text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[</w:t>
      </w:r>
      <w:r w:rsidRPr="00B0579C">
        <w:rPr>
          <w:sz w:val="28"/>
          <w:szCs w:val="28"/>
        </w:rPr>
        <w:t>сайт</w:t>
      </w:r>
      <w:r w:rsidRPr="00B0579C">
        <w:rPr>
          <w:color w:val="000000" w:themeColor="text1"/>
          <w:sz w:val="28"/>
          <w:szCs w:val="28"/>
        </w:rPr>
        <w:t>].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–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URL:</w:t>
      </w:r>
      <w:r w:rsidRPr="00CE19B6">
        <w:t xml:space="preserve"> </w:t>
      </w:r>
      <w:r w:rsidRPr="001C7117">
        <w:rPr>
          <w:color w:val="000000" w:themeColor="text1"/>
          <w:spacing w:val="1"/>
          <w:sz w:val="28"/>
          <w:szCs w:val="28"/>
        </w:rPr>
        <w:t xml:space="preserve">https://npfi.ru/faq/articles/effektivnoe-upravlenie-raskhodami-kak-sokratit-zatraty-i-uvelichit-pribyl/ </w:t>
      </w:r>
      <w:r w:rsidRPr="00CE19B6">
        <w:rPr>
          <w:color w:val="000000" w:themeColor="text1"/>
          <w:sz w:val="28"/>
          <w:szCs w:val="28"/>
        </w:rPr>
        <w:t>(</w:t>
      </w:r>
      <w:r w:rsidRPr="00B0579C">
        <w:rPr>
          <w:color w:val="000000" w:themeColor="text1"/>
          <w:sz w:val="28"/>
          <w:szCs w:val="28"/>
        </w:rPr>
        <w:t>дата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обращения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08</w:t>
      </w:r>
      <w:r w:rsidRPr="00CE19B6">
        <w:rPr>
          <w:color w:val="000000" w:themeColor="text1"/>
          <w:sz w:val="28"/>
          <w:szCs w:val="28"/>
        </w:rPr>
        <w:t>.07.2025)</w:t>
      </w:r>
    </w:p>
    <w:p w:rsidR="001C7117" w:rsidRDefault="001C7117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19 Т</w:t>
      </w:r>
      <w:r w:rsidRPr="001C7117">
        <w:rPr>
          <w:color w:val="000000" w:themeColor="text1"/>
          <w:sz w:val="28"/>
          <w:szCs w:val="28"/>
        </w:rPr>
        <w:t>еоретические основы анализа состояния и эффективности использования трудовых ресурсов предприятия</w:t>
      </w:r>
      <w:r>
        <w:rPr>
          <w:color w:val="000000" w:themeColor="text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[</w:t>
      </w:r>
      <w:r w:rsidRPr="00B0579C">
        <w:rPr>
          <w:sz w:val="28"/>
          <w:szCs w:val="28"/>
        </w:rPr>
        <w:t>сайт</w:t>
      </w:r>
      <w:r w:rsidRPr="00B0579C">
        <w:rPr>
          <w:color w:val="000000" w:themeColor="text1"/>
          <w:sz w:val="28"/>
          <w:szCs w:val="28"/>
        </w:rPr>
        <w:t>].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–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URL:</w:t>
      </w:r>
      <w:r w:rsidRPr="00CE19B6">
        <w:t xml:space="preserve"> </w:t>
      </w:r>
      <w:r w:rsidRPr="001C7117">
        <w:rPr>
          <w:color w:val="000000" w:themeColor="text1"/>
          <w:spacing w:val="1"/>
          <w:sz w:val="28"/>
          <w:szCs w:val="28"/>
        </w:rPr>
        <w:t xml:space="preserve">https://ekonomika.snauka.ru/2018/10/16184 </w:t>
      </w:r>
      <w:r w:rsidRPr="00CE19B6">
        <w:rPr>
          <w:color w:val="000000" w:themeColor="text1"/>
          <w:sz w:val="28"/>
          <w:szCs w:val="28"/>
        </w:rPr>
        <w:t>(</w:t>
      </w:r>
      <w:r w:rsidRPr="00B0579C">
        <w:rPr>
          <w:color w:val="000000" w:themeColor="text1"/>
          <w:sz w:val="28"/>
          <w:szCs w:val="28"/>
        </w:rPr>
        <w:t>дата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обращения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08</w:t>
      </w:r>
      <w:r w:rsidRPr="00CE19B6">
        <w:rPr>
          <w:color w:val="000000" w:themeColor="text1"/>
          <w:sz w:val="28"/>
          <w:szCs w:val="28"/>
        </w:rPr>
        <w:t>.07.2025)</w:t>
      </w:r>
    </w:p>
    <w:p w:rsidR="001C7117" w:rsidRDefault="001C7117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20 </w:t>
      </w:r>
      <w:r w:rsidRPr="001C7117">
        <w:rPr>
          <w:color w:val="000000" w:themeColor="text1"/>
          <w:sz w:val="28"/>
          <w:szCs w:val="28"/>
        </w:rPr>
        <w:t xml:space="preserve">Финансово-экономический анализ </w:t>
      </w:r>
      <w:r w:rsidRPr="00B0579C">
        <w:rPr>
          <w:color w:val="000000" w:themeColor="text1"/>
          <w:sz w:val="28"/>
          <w:szCs w:val="28"/>
        </w:rPr>
        <w:t>[</w:t>
      </w:r>
      <w:r w:rsidRPr="00B0579C">
        <w:rPr>
          <w:sz w:val="28"/>
          <w:szCs w:val="28"/>
        </w:rPr>
        <w:t>сайт</w:t>
      </w:r>
      <w:r w:rsidRPr="00B0579C">
        <w:rPr>
          <w:color w:val="000000" w:themeColor="text1"/>
          <w:sz w:val="28"/>
          <w:szCs w:val="28"/>
        </w:rPr>
        <w:t>].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–</w:t>
      </w:r>
      <w:r w:rsidRPr="00B0579C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URL:</w:t>
      </w:r>
      <w:r w:rsidRPr="001C7117">
        <w:t xml:space="preserve"> </w:t>
      </w:r>
      <w:r w:rsidRPr="001C7117">
        <w:rPr>
          <w:color w:val="000000" w:themeColor="text1"/>
          <w:sz w:val="28"/>
          <w:szCs w:val="28"/>
        </w:rPr>
        <w:t>https://www.cfin.ru/finanalysis/reports/fin-ec_analysis.shtml</w:t>
      </w:r>
      <w:r w:rsidRPr="00CE19B6">
        <w:t xml:space="preserve"> </w:t>
      </w:r>
      <w:r w:rsidRPr="00CE19B6">
        <w:rPr>
          <w:color w:val="000000" w:themeColor="text1"/>
          <w:sz w:val="28"/>
          <w:szCs w:val="28"/>
        </w:rPr>
        <w:t>(</w:t>
      </w:r>
      <w:r w:rsidRPr="00B0579C">
        <w:rPr>
          <w:color w:val="000000" w:themeColor="text1"/>
          <w:sz w:val="28"/>
          <w:szCs w:val="28"/>
        </w:rPr>
        <w:t>дата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 w:rsidRPr="00B0579C">
        <w:rPr>
          <w:color w:val="000000" w:themeColor="text1"/>
          <w:sz w:val="28"/>
          <w:szCs w:val="28"/>
        </w:rPr>
        <w:t>обращения</w:t>
      </w:r>
      <w:r w:rsidRPr="00CE19B6">
        <w:rPr>
          <w:color w:val="000000" w:themeColor="text1"/>
          <w:spacing w:val="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03</w:t>
      </w:r>
      <w:r w:rsidRPr="00CE19B6">
        <w:rPr>
          <w:color w:val="000000" w:themeColor="text1"/>
          <w:sz w:val="28"/>
          <w:szCs w:val="28"/>
        </w:rPr>
        <w:t>.07.2025)</w:t>
      </w:r>
    </w:p>
    <w:p w:rsidR="001C7117" w:rsidRDefault="001C7117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</w:p>
    <w:p w:rsidR="001C7117" w:rsidRDefault="001C7117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</w:p>
    <w:p w:rsidR="001B2855" w:rsidRDefault="001B2855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</w:p>
    <w:p w:rsidR="001B2855" w:rsidRDefault="001B2855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</w:p>
    <w:p w:rsidR="001B2855" w:rsidRDefault="001B2855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</w:p>
    <w:p w:rsidR="00813BD4" w:rsidRDefault="00813BD4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</w:p>
    <w:p w:rsidR="001B2855" w:rsidRDefault="001B2855" w:rsidP="001C7117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color w:val="000000" w:themeColor="text1"/>
          <w:sz w:val="28"/>
          <w:szCs w:val="28"/>
        </w:rPr>
      </w:pPr>
    </w:p>
    <w:p w:rsidR="00813BD4" w:rsidRDefault="00813BD4" w:rsidP="00813BD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rFonts w:ascii="Arial" w:hAnsi="Arial" w:cs="Arial"/>
          <w:color w:val="000000"/>
          <w:sz w:val="30"/>
          <w:szCs w:val="30"/>
        </w:rPr>
      </w:pPr>
      <w:r w:rsidRPr="00AC1ADE">
        <w:rPr>
          <w:rFonts w:ascii="Arial" w:hAnsi="Arial" w:cs="Arial"/>
          <w:color w:val="000000"/>
          <w:sz w:val="30"/>
          <w:szCs w:val="30"/>
        </w:rPr>
        <w:lastRenderedPageBreak/>
        <w:t>Приложение А</w:t>
      </w:r>
    </w:p>
    <w:p w:rsidR="00CE23AB" w:rsidRPr="00813BD4" w:rsidRDefault="00813BD4" w:rsidP="00CE23A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rPr>
          <w:b/>
          <w:color w:val="000000"/>
          <w:sz w:val="28"/>
          <w:szCs w:val="30"/>
        </w:rPr>
      </w:pPr>
      <w:r w:rsidRPr="00813BD4">
        <w:rPr>
          <w:b/>
          <w:color w:val="000000"/>
          <w:sz w:val="28"/>
          <w:szCs w:val="30"/>
        </w:rPr>
        <w:t>Бухгалтерский баланс</w:t>
      </w:r>
    </w:p>
    <w:tbl>
      <w:tblPr>
        <w:tblW w:w="12447" w:type="dxa"/>
        <w:tblInd w:w="-89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89"/>
        <w:gridCol w:w="25"/>
        <w:gridCol w:w="19"/>
        <w:gridCol w:w="3645"/>
        <w:gridCol w:w="850"/>
        <w:gridCol w:w="1418"/>
        <w:gridCol w:w="1417"/>
        <w:gridCol w:w="1418"/>
        <w:gridCol w:w="1070"/>
        <w:gridCol w:w="250"/>
        <w:gridCol w:w="40"/>
        <w:gridCol w:w="1406"/>
      </w:tblGrid>
      <w:tr w:rsidR="00813BD4" w:rsidRPr="001E531C" w:rsidTr="00C22237">
        <w:trPr>
          <w:gridAfter w:val="9"/>
          <w:wAfter w:w="11514" w:type="dxa"/>
          <w:trHeight w:hRule="exact" w:val="300"/>
        </w:trPr>
        <w:tc>
          <w:tcPr>
            <w:tcW w:w="889" w:type="dxa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4" w:type="dxa"/>
            <w:gridSpan w:val="2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13BD4" w:rsidRPr="001E531C" w:rsidTr="00B40123">
        <w:trPr>
          <w:gridBefore w:val="1"/>
          <w:wBefore w:w="889" w:type="dxa"/>
          <w:trHeight w:hRule="exact" w:val="1461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1E531C" w:rsidRDefault="00813BD4" w:rsidP="00813B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ББ</w:t>
            </w:r>
          </w:p>
        </w:tc>
        <w:tc>
          <w:tcPr>
            <w:tcW w:w="3664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B401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Наименование показателя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B401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Код строки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B401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На 31.12.2024</w:t>
            </w:r>
          </w:p>
        </w:tc>
        <w:tc>
          <w:tcPr>
            <w:tcW w:w="141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B401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На 31.12.2023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B401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На 31.12.2022</w:t>
            </w:r>
          </w:p>
        </w:tc>
        <w:tc>
          <w:tcPr>
            <w:tcW w:w="1320" w:type="dxa"/>
            <w:gridSpan w:val="2"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40" w:type="dxa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13BD4" w:rsidRPr="001E531C" w:rsidTr="00B40123">
        <w:trPr>
          <w:gridBefore w:val="1"/>
          <w:wBefore w:w="889" w:type="dxa"/>
          <w:trHeight w:hRule="exact" w:val="30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8"/>
                <w:szCs w:val="28"/>
              </w:rPr>
            </w:pPr>
            <w:r w:rsidRPr="001E531C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3664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5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i/>
                <w:color w:val="000000"/>
                <w:sz w:val="22"/>
                <w:szCs w:val="22"/>
              </w:rPr>
            </w:pPr>
            <w:r w:rsidRPr="00C75290">
              <w:rPr>
                <w:i/>
                <w:color w:val="000000"/>
                <w:sz w:val="22"/>
                <w:szCs w:val="22"/>
              </w:rPr>
              <w:t>6</w:t>
            </w:r>
          </w:p>
        </w:tc>
        <w:tc>
          <w:tcPr>
            <w:tcW w:w="1320" w:type="dxa"/>
            <w:gridSpan w:val="2"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40" w:type="dxa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13BD4" w:rsidRPr="00C75290" w:rsidTr="00C22237">
        <w:trPr>
          <w:gridBefore w:val="1"/>
          <w:gridAfter w:val="3"/>
          <w:wBefore w:w="889" w:type="dxa"/>
          <w:wAfter w:w="1696" w:type="dxa"/>
          <w:trHeight w:hRule="exact" w:val="320"/>
        </w:trPr>
        <w:tc>
          <w:tcPr>
            <w:tcW w:w="8792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b/>
                <w:color w:val="000000"/>
                <w:sz w:val="22"/>
                <w:szCs w:val="22"/>
              </w:rPr>
            </w:pPr>
            <w:r w:rsidRPr="00C75290">
              <w:rPr>
                <w:b/>
                <w:color w:val="000000"/>
                <w:sz w:val="22"/>
                <w:szCs w:val="22"/>
              </w:rPr>
              <w:t>АКТИВ</w:t>
            </w:r>
          </w:p>
        </w:tc>
        <w:tc>
          <w:tcPr>
            <w:tcW w:w="1070" w:type="dxa"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</w:p>
        </w:tc>
      </w:tr>
      <w:tr w:rsidR="00813BD4" w:rsidRPr="001E531C" w:rsidTr="00B40123">
        <w:trPr>
          <w:gridBefore w:val="1"/>
          <w:wBefore w:w="889" w:type="dxa"/>
          <w:trHeight w:hRule="exact" w:val="764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Материальные внеоборотные активы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1150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66" w:type="dxa"/>
            <w:gridSpan w:val="4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13BD4" w:rsidRPr="001E531C" w:rsidTr="00B40123">
        <w:trPr>
          <w:gridBefore w:val="1"/>
          <w:wBefore w:w="889" w:type="dxa"/>
          <w:trHeight w:hRule="exact" w:val="859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40123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 xml:space="preserve">Нематериальные, финансовые и </w:t>
            </w:r>
          </w:p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другие внеоборотные активы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1170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66" w:type="dxa"/>
            <w:gridSpan w:val="4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13BD4" w:rsidRPr="001E531C" w:rsidTr="00B40123">
        <w:trPr>
          <w:gridBefore w:val="1"/>
          <w:wBefore w:w="889" w:type="dxa"/>
          <w:trHeight w:hRule="exact" w:val="30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Запасы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1210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E2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9369000</w:t>
            </w:r>
          </w:p>
        </w:tc>
        <w:tc>
          <w:tcPr>
            <w:tcW w:w="141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E2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8219000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E2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1300000</w:t>
            </w:r>
          </w:p>
        </w:tc>
        <w:tc>
          <w:tcPr>
            <w:tcW w:w="2766" w:type="dxa"/>
            <w:gridSpan w:val="4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13BD4" w:rsidRPr="001E531C" w:rsidTr="00B40123">
        <w:trPr>
          <w:gridBefore w:val="1"/>
          <w:wBefore w:w="889" w:type="dxa"/>
          <w:trHeight w:hRule="exact" w:val="833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40123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 xml:space="preserve">Денежные средства и денежные </w:t>
            </w:r>
          </w:p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эквиваленты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1250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15639000</w:t>
            </w:r>
          </w:p>
        </w:tc>
        <w:tc>
          <w:tcPr>
            <w:tcW w:w="141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10350000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4 715000</w:t>
            </w:r>
          </w:p>
        </w:tc>
        <w:tc>
          <w:tcPr>
            <w:tcW w:w="2766" w:type="dxa"/>
            <w:gridSpan w:val="4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13BD4" w:rsidRPr="001E531C" w:rsidTr="00B40123">
        <w:trPr>
          <w:gridBefore w:val="1"/>
          <w:wBefore w:w="889" w:type="dxa"/>
          <w:trHeight w:hRule="exact" w:val="30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b/>
                <w:color w:val="000000"/>
                <w:sz w:val="22"/>
                <w:szCs w:val="22"/>
              </w:rPr>
            </w:pPr>
            <w:r w:rsidRPr="00C75290">
              <w:rPr>
                <w:b/>
                <w:color w:val="000000"/>
                <w:sz w:val="22"/>
                <w:szCs w:val="22"/>
              </w:rPr>
              <w:t>БАЛАНС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1600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E23AB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b/>
                <w:color w:val="000000"/>
                <w:sz w:val="22"/>
                <w:szCs w:val="22"/>
              </w:rPr>
            </w:pPr>
            <w:r w:rsidRPr="00CE23AB">
              <w:rPr>
                <w:b/>
                <w:color w:val="000000"/>
                <w:sz w:val="22"/>
                <w:szCs w:val="22"/>
              </w:rPr>
              <w:t>25008000</w:t>
            </w:r>
          </w:p>
        </w:tc>
        <w:tc>
          <w:tcPr>
            <w:tcW w:w="141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E23AB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b/>
                <w:color w:val="000000"/>
                <w:sz w:val="22"/>
                <w:szCs w:val="22"/>
              </w:rPr>
            </w:pPr>
            <w:r w:rsidRPr="00CE23AB">
              <w:rPr>
                <w:b/>
                <w:color w:val="000000"/>
                <w:sz w:val="22"/>
                <w:szCs w:val="22"/>
              </w:rPr>
              <w:t>18569000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E23AB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b/>
                <w:color w:val="000000"/>
                <w:sz w:val="22"/>
                <w:szCs w:val="22"/>
              </w:rPr>
            </w:pPr>
            <w:r w:rsidRPr="00CE23AB">
              <w:rPr>
                <w:b/>
                <w:color w:val="000000"/>
                <w:sz w:val="22"/>
                <w:szCs w:val="22"/>
              </w:rPr>
              <w:t>6 015000</w:t>
            </w:r>
          </w:p>
        </w:tc>
        <w:tc>
          <w:tcPr>
            <w:tcW w:w="2766" w:type="dxa"/>
            <w:gridSpan w:val="4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13BD4" w:rsidRPr="00C75290" w:rsidTr="00C22237">
        <w:trPr>
          <w:gridBefore w:val="1"/>
          <w:gridAfter w:val="3"/>
          <w:wBefore w:w="889" w:type="dxa"/>
          <w:wAfter w:w="1696" w:type="dxa"/>
          <w:trHeight w:hRule="exact" w:val="320"/>
        </w:trPr>
        <w:tc>
          <w:tcPr>
            <w:tcW w:w="8792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b/>
                <w:color w:val="000000"/>
                <w:sz w:val="22"/>
                <w:szCs w:val="22"/>
              </w:rPr>
            </w:pPr>
            <w:r w:rsidRPr="00C75290">
              <w:rPr>
                <w:b/>
                <w:color w:val="000000"/>
                <w:sz w:val="22"/>
                <w:szCs w:val="22"/>
              </w:rPr>
              <w:t>ПАССИВ</w:t>
            </w:r>
          </w:p>
        </w:tc>
        <w:tc>
          <w:tcPr>
            <w:tcW w:w="1070" w:type="dxa"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</w:p>
        </w:tc>
      </w:tr>
      <w:tr w:rsidR="00813BD4" w:rsidRPr="001E531C" w:rsidTr="00B40123">
        <w:trPr>
          <w:gridBefore w:val="1"/>
          <w:wBefore w:w="889" w:type="dxa"/>
          <w:trHeight w:hRule="exact" w:val="30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Капитал и резервы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1300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14798000</w:t>
            </w:r>
          </w:p>
        </w:tc>
        <w:tc>
          <w:tcPr>
            <w:tcW w:w="141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7 029000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6015000</w:t>
            </w:r>
          </w:p>
        </w:tc>
        <w:tc>
          <w:tcPr>
            <w:tcW w:w="2766" w:type="dxa"/>
            <w:gridSpan w:val="4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13BD4" w:rsidRPr="001E531C" w:rsidTr="00B40123">
        <w:trPr>
          <w:gridBefore w:val="1"/>
          <w:wBefore w:w="889" w:type="dxa"/>
          <w:trHeight w:hRule="exact" w:val="857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Краткосрочные заемные средства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1510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66" w:type="dxa"/>
            <w:gridSpan w:val="4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13BD4" w:rsidRPr="001E531C" w:rsidTr="00B40123">
        <w:trPr>
          <w:gridBefore w:val="1"/>
          <w:wBefore w:w="889" w:type="dxa"/>
          <w:trHeight w:hRule="exact" w:val="300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Кредиторская задолженность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1520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10210000</w:t>
            </w:r>
          </w:p>
        </w:tc>
        <w:tc>
          <w:tcPr>
            <w:tcW w:w="141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11540000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CE23AB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66" w:type="dxa"/>
            <w:gridSpan w:val="4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13BD4" w:rsidRPr="001E531C" w:rsidTr="00B40123">
        <w:trPr>
          <w:gridBefore w:val="1"/>
          <w:wBefore w:w="889" w:type="dxa"/>
          <w:trHeight w:hRule="exact" w:val="831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Другие краткосрочные обязательства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1550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13BD4" w:rsidRPr="00C75290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766" w:type="dxa"/>
            <w:gridSpan w:val="4"/>
          </w:tcPr>
          <w:p w:rsidR="00813BD4" w:rsidRPr="001E531C" w:rsidRDefault="00813BD4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CE23AB" w:rsidRPr="001E531C" w:rsidTr="00B40123">
        <w:trPr>
          <w:gridBefore w:val="1"/>
          <w:wBefore w:w="889" w:type="dxa"/>
          <w:trHeight w:hRule="exact" w:val="716"/>
        </w:trPr>
        <w:tc>
          <w:tcPr>
            <w:tcW w:w="2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23AB" w:rsidRPr="001E531C" w:rsidRDefault="00CE23AB" w:rsidP="00CE2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1E531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664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23AB" w:rsidRPr="00C75290" w:rsidRDefault="00CE23AB" w:rsidP="00CE2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b/>
                <w:color w:val="000000"/>
                <w:sz w:val="22"/>
                <w:szCs w:val="22"/>
              </w:rPr>
            </w:pPr>
            <w:r w:rsidRPr="00C75290">
              <w:rPr>
                <w:b/>
                <w:color w:val="000000"/>
                <w:sz w:val="22"/>
                <w:szCs w:val="22"/>
              </w:rPr>
              <w:t>БАЛАНС</w:t>
            </w:r>
          </w:p>
        </w:tc>
        <w:tc>
          <w:tcPr>
            <w:tcW w:w="85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23AB" w:rsidRPr="00C75290" w:rsidRDefault="00CE23AB" w:rsidP="00CE2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C75290">
              <w:rPr>
                <w:color w:val="000000"/>
                <w:sz w:val="22"/>
                <w:szCs w:val="22"/>
              </w:rPr>
              <w:t>1700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23AB" w:rsidRPr="00CE23AB" w:rsidRDefault="00CE23AB" w:rsidP="00CE2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b/>
                <w:color w:val="000000"/>
                <w:sz w:val="22"/>
                <w:szCs w:val="22"/>
              </w:rPr>
            </w:pPr>
            <w:r w:rsidRPr="00CE23AB">
              <w:rPr>
                <w:b/>
                <w:color w:val="000000"/>
                <w:sz w:val="22"/>
                <w:szCs w:val="22"/>
              </w:rPr>
              <w:t>25008000</w:t>
            </w:r>
          </w:p>
        </w:tc>
        <w:tc>
          <w:tcPr>
            <w:tcW w:w="141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23AB" w:rsidRPr="00CE23AB" w:rsidRDefault="00CE23AB" w:rsidP="00CE2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b/>
                <w:color w:val="000000"/>
                <w:sz w:val="22"/>
                <w:szCs w:val="22"/>
              </w:rPr>
            </w:pPr>
            <w:r w:rsidRPr="00CE23AB">
              <w:rPr>
                <w:b/>
                <w:color w:val="000000"/>
                <w:sz w:val="22"/>
                <w:szCs w:val="22"/>
              </w:rPr>
              <w:t>18569000</w:t>
            </w:r>
          </w:p>
        </w:tc>
        <w:tc>
          <w:tcPr>
            <w:tcW w:w="1418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23AB" w:rsidRPr="00CE23AB" w:rsidRDefault="00CE23AB" w:rsidP="00CE2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b/>
                <w:color w:val="000000"/>
                <w:sz w:val="22"/>
                <w:szCs w:val="22"/>
              </w:rPr>
            </w:pPr>
            <w:r w:rsidRPr="00CE23AB">
              <w:rPr>
                <w:b/>
                <w:color w:val="000000"/>
                <w:sz w:val="22"/>
                <w:szCs w:val="22"/>
              </w:rPr>
              <w:t>6 015000</w:t>
            </w:r>
          </w:p>
        </w:tc>
        <w:tc>
          <w:tcPr>
            <w:tcW w:w="2766" w:type="dxa"/>
            <w:gridSpan w:val="4"/>
          </w:tcPr>
          <w:p w:rsidR="00CE23AB" w:rsidRPr="001E531C" w:rsidRDefault="00CE23AB" w:rsidP="00CE2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F8764D" w:rsidRDefault="00F8764D" w:rsidP="00F8764D">
      <w:pPr>
        <w:tabs>
          <w:tab w:val="left" w:pos="709"/>
          <w:tab w:val="left" w:pos="851"/>
          <w:tab w:val="left" w:pos="2181"/>
        </w:tabs>
        <w:spacing w:line="360" w:lineRule="auto"/>
        <w:jc w:val="both"/>
      </w:pPr>
    </w:p>
    <w:p w:rsidR="00F8764D" w:rsidRDefault="00F8764D" w:rsidP="00F8764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rFonts w:ascii="Arial" w:hAnsi="Arial" w:cs="Arial"/>
          <w:color w:val="000000"/>
          <w:sz w:val="30"/>
          <w:szCs w:val="30"/>
        </w:rPr>
      </w:pPr>
    </w:p>
    <w:p w:rsidR="00F8764D" w:rsidRDefault="00F8764D" w:rsidP="00F8764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rFonts w:ascii="Arial" w:hAnsi="Arial" w:cs="Arial"/>
          <w:color w:val="000000"/>
          <w:sz w:val="30"/>
          <w:szCs w:val="30"/>
        </w:rPr>
      </w:pPr>
    </w:p>
    <w:p w:rsidR="00F8764D" w:rsidRDefault="00F8764D" w:rsidP="00F8764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rFonts w:ascii="Arial" w:hAnsi="Arial" w:cs="Arial"/>
          <w:color w:val="000000"/>
          <w:sz w:val="30"/>
          <w:szCs w:val="30"/>
        </w:rPr>
      </w:pPr>
    </w:p>
    <w:p w:rsidR="00F8764D" w:rsidRDefault="00F8764D" w:rsidP="00F8764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rFonts w:ascii="Arial" w:hAnsi="Arial" w:cs="Arial"/>
          <w:color w:val="000000"/>
          <w:sz w:val="30"/>
          <w:szCs w:val="30"/>
        </w:rPr>
      </w:pPr>
    </w:p>
    <w:p w:rsidR="00F8764D" w:rsidRDefault="00F8764D" w:rsidP="00F8764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rFonts w:ascii="Arial" w:hAnsi="Arial" w:cs="Arial"/>
          <w:color w:val="000000"/>
          <w:sz w:val="30"/>
          <w:szCs w:val="30"/>
        </w:rPr>
      </w:pPr>
    </w:p>
    <w:p w:rsidR="00F8764D" w:rsidRDefault="00F8764D" w:rsidP="00B4012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color w:val="000000"/>
          <w:sz w:val="30"/>
          <w:szCs w:val="30"/>
        </w:rPr>
      </w:pPr>
    </w:p>
    <w:p w:rsidR="00CE23AB" w:rsidRDefault="00CE23AB" w:rsidP="00B4012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color w:val="000000"/>
          <w:sz w:val="30"/>
          <w:szCs w:val="30"/>
        </w:rPr>
      </w:pPr>
    </w:p>
    <w:p w:rsidR="00CE23AB" w:rsidRDefault="00CE23AB" w:rsidP="00B4012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color w:val="000000"/>
          <w:sz w:val="30"/>
          <w:szCs w:val="30"/>
        </w:rPr>
      </w:pPr>
    </w:p>
    <w:p w:rsidR="00F8764D" w:rsidRDefault="00F8764D" w:rsidP="00F8764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center"/>
        <w:rPr>
          <w:rFonts w:ascii="Arial" w:hAnsi="Arial" w:cs="Arial"/>
          <w:color w:val="000000"/>
          <w:sz w:val="30"/>
          <w:szCs w:val="30"/>
        </w:rPr>
      </w:pPr>
      <w:r w:rsidRPr="00AC1ADE">
        <w:rPr>
          <w:rFonts w:ascii="Arial" w:hAnsi="Arial" w:cs="Arial"/>
          <w:color w:val="000000"/>
          <w:sz w:val="30"/>
          <w:szCs w:val="30"/>
        </w:rPr>
        <w:lastRenderedPageBreak/>
        <w:t>Приложение Б</w:t>
      </w:r>
    </w:p>
    <w:p w:rsidR="00862328" w:rsidRPr="00AC1ADE" w:rsidRDefault="00862328" w:rsidP="0086232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rPr>
          <w:rFonts w:ascii="Arial" w:hAnsi="Arial" w:cs="Arial"/>
          <w:color w:val="000000"/>
          <w:sz w:val="30"/>
          <w:szCs w:val="30"/>
        </w:rPr>
      </w:pPr>
      <w:r>
        <w:rPr>
          <w:b/>
          <w:color w:val="000000"/>
          <w:sz w:val="28"/>
          <w:szCs w:val="28"/>
        </w:rPr>
        <w:t>Отчет о финансовых результатах</w:t>
      </w:r>
    </w:p>
    <w:tbl>
      <w:tblPr>
        <w:tblW w:w="9802" w:type="dxa"/>
        <w:tblInd w:w="-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31"/>
        <w:gridCol w:w="2694"/>
        <w:gridCol w:w="1134"/>
        <w:gridCol w:w="1275"/>
        <w:gridCol w:w="1276"/>
        <w:gridCol w:w="1276"/>
        <w:gridCol w:w="1016"/>
      </w:tblGrid>
      <w:tr w:rsidR="00862328" w:rsidRPr="006E1E4B" w:rsidTr="00862328">
        <w:trPr>
          <w:gridAfter w:val="1"/>
          <w:wAfter w:w="1013" w:type="dxa"/>
          <w:trHeight w:hRule="exact" w:val="928"/>
        </w:trPr>
        <w:tc>
          <w:tcPr>
            <w:tcW w:w="113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862328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862328">
              <w:rPr>
                <w:color w:val="000000"/>
                <w:sz w:val="22"/>
                <w:szCs w:val="22"/>
              </w:rPr>
              <w:t>Пояснения</w:t>
            </w:r>
          </w:p>
        </w:tc>
        <w:tc>
          <w:tcPr>
            <w:tcW w:w="269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862328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862328">
              <w:rPr>
                <w:color w:val="000000"/>
                <w:sz w:val="22"/>
                <w:szCs w:val="22"/>
              </w:rPr>
              <w:t>Наименование показателя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862328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862328">
              <w:rPr>
                <w:color w:val="000000"/>
                <w:sz w:val="22"/>
                <w:szCs w:val="22"/>
              </w:rPr>
              <w:t>Код строки</w:t>
            </w:r>
          </w:p>
        </w:tc>
        <w:tc>
          <w:tcPr>
            <w:tcW w:w="127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862328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862328">
              <w:rPr>
                <w:color w:val="000000"/>
                <w:sz w:val="22"/>
                <w:szCs w:val="22"/>
              </w:rPr>
              <w:t>На 31.12.2024</w:t>
            </w:r>
          </w:p>
        </w:tc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862328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862328">
              <w:rPr>
                <w:color w:val="000000"/>
                <w:sz w:val="22"/>
                <w:szCs w:val="22"/>
              </w:rPr>
              <w:t>На 31.12.2023</w:t>
            </w:r>
          </w:p>
        </w:tc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</w:tcPr>
          <w:p w:rsidR="00862328" w:rsidRPr="00862328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862328">
              <w:rPr>
                <w:color w:val="000000"/>
                <w:sz w:val="22"/>
                <w:szCs w:val="22"/>
              </w:rPr>
              <w:t>На 31.12.202</w:t>
            </w:r>
            <w:r>
              <w:rPr>
                <w:color w:val="000000"/>
                <w:sz w:val="22"/>
                <w:szCs w:val="22"/>
              </w:rPr>
              <w:t>2</w:t>
            </w:r>
          </w:p>
        </w:tc>
      </w:tr>
      <w:tr w:rsidR="00862328" w:rsidRPr="006E1E4B" w:rsidTr="00862328">
        <w:trPr>
          <w:gridAfter w:val="1"/>
          <w:wAfter w:w="1013" w:type="dxa"/>
          <w:trHeight w:hRule="exact" w:val="300"/>
        </w:trPr>
        <w:tc>
          <w:tcPr>
            <w:tcW w:w="113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862328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center"/>
              <w:rPr>
                <w:i/>
                <w:color w:val="000000"/>
                <w:sz w:val="22"/>
                <w:szCs w:val="28"/>
              </w:rPr>
            </w:pPr>
            <w:r w:rsidRPr="00862328">
              <w:rPr>
                <w:i/>
                <w:color w:val="000000"/>
                <w:sz w:val="22"/>
                <w:szCs w:val="28"/>
              </w:rPr>
              <w:t>1</w:t>
            </w:r>
          </w:p>
        </w:tc>
        <w:tc>
          <w:tcPr>
            <w:tcW w:w="269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3</w:t>
            </w:r>
          </w:p>
        </w:tc>
        <w:tc>
          <w:tcPr>
            <w:tcW w:w="127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FFFFF"/>
            <w:vAlign w:val="center"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i/>
                <w:color w:val="000000"/>
                <w:sz w:val="22"/>
                <w:szCs w:val="22"/>
              </w:rPr>
            </w:pPr>
            <w:r w:rsidRPr="006E1E4B">
              <w:rPr>
                <w:i/>
                <w:color w:val="000000"/>
                <w:sz w:val="22"/>
                <w:szCs w:val="22"/>
              </w:rPr>
              <w:t>5</w:t>
            </w:r>
          </w:p>
        </w:tc>
      </w:tr>
      <w:tr w:rsidR="00862328" w:rsidRPr="006E1E4B" w:rsidTr="00862328">
        <w:trPr>
          <w:gridAfter w:val="1"/>
          <w:wAfter w:w="1013" w:type="dxa"/>
          <w:trHeight w:hRule="exact" w:val="340"/>
        </w:trPr>
        <w:tc>
          <w:tcPr>
            <w:tcW w:w="113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275EFC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9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Выручка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2110</w:t>
            </w:r>
          </w:p>
        </w:tc>
        <w:tc>
          <w:tcPr>
            <w:tcW w:w="127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36932111</w:t>
            </w:r>
          </w:p>
        </w:tc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28985564</w:t>
            </w:r>
          </w:p>
        </w:tc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32657823</w:t>
            </w:r>
          </w:p>
        </w:tc>
      </w:tr>
      <w:tr w:rsidR="00862328" w:rsidRPr="006E1E4B" w:rsidTr="00862328">
        <w:trPr>
          <w:gridAfter w:val="1"/>
          <w:wAfter w:w="1013" w:type="dxa"/>
          <w:trHeight w:hRule="exact" w:val="818"/>
        </w:trPr>
        <w:tc>
          <w:tcPr>
            <w:tcW w:w="113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275EFC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9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 xml:space="preserve">Расходы по обычной </w:t>
            </w:r>
          </w:p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деятельности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2120</w:t>
            </w:r>
          </w:p>
        </w:tc>
        <w:tc>
          <w:tcPr>
            <w:tcW w:w="127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20332045</w:t>
            </w:r>
          </w:p>
        </w:tc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13942000</w:t>
            </w:r>
          </w:p>
        </w:tc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19371296</w:t>
            </w:r>
          </w:p>
        </w:tc>
      </w:tr>
      <w:tr w:rsidR="00862328" w:rsidRPr="006E1E4B" w:rsidTr="00862328">
        <w:trPr>
          <w:gridAfter w:val="1"/>
          <w:wAfter w:w="1013" w:type="dxa"/>
          <w:trHeight w:hRule="exact" w:val="320"/>
        </w:trPr>
        <w:tc>
          <w:tcPr>
            <w:tcW w:w="113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275EFC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9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Проценты по уплате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2330</w:t>
            </w:r>
          </w:p>
        </w:tc>
        <w:tc>
          <w:tcPr>
            <w:tcW w:w="127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(-)</w:t>
            </w:r>
          </w:p>
        </w:tc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(-)</w:t>
            </w:r>
          </w:p>
        </w:tc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(-)</w:t>
            </w:r>
          </w:p>
        </w:tc>
      </w:tr>
      <w:tr w:rsidR="00862328" w:rsidRPr="006E1E4B" w:rsidTr="00862328">
        <w:trPr>
          <w:gridAfter w:val="1"/>
          <w:wAfter w:w="1013" w:type="dxa"/>
          <w:trHeight w:hRule="exact" w:val="320"/>
        </w:trPr>
        <w:tc>
          <w:tcPr>
            <w:tcW w:w="113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275EFC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9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Прочие доходы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2340</w:t>
            </w:r>
          </w:p>
        </w:tc>
        <w:tc>
          <w:tcPr>
            <w:tcW w:w="127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(-)</w:t>
            </w:r>
          </w:p>
        </w:tc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(-)</w:t>
            </w:r>
          </w:p>
        </w:tc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(-)</w:t>
            </w:r>
          </w:p>
        </w:tc>
      </w:tr>
      <w:tr w:rsidR="00862328" w:rsidRPr="006E1E4B" w:rsidTr="00862328">
        <w:trPr>
          <w:gridAfter w:val="1"/>
          <w:wAfter w:w="1013" w:type="dxa"/>
          <w:trHeight w:hRule="exact" w:val="320"/>
        </w:trPr>
        <w:tc>
          <w:tcPr>
            <w:tcW w:w="113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275EFC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9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Прочие расходы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2350</w:t>
            </w:r>
          </w:p>
        </w:tc>
        <w:tc>
          <w:tcPr>
            <w:tcW w:w="127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590538</w:t>
            </w:r>
          </w:p>
        </w:tc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302567</w:t>
            </w:r>
          </w:p>
        </w:tc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278652</w:t>
            </w:r>
          </w:p>
        </w:tc>
      </w:tr>
      <w:tr w:rsidR="00862328" w:rsidRPr="006E1E4B" w:rsidTr="00862328">
        <w:trPr>
          <w:gridAfter w:val="1"/>
          <w:wAfter w:w="1013" w:type="dxa"/>
          <w:trHeight w:hRule="exact" w:val="340"/>
        </w:trPr>
        <w:tc>
          <w:tcPr>
            <w:tcW w:w="113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62328" w:rsidRPr="00275EFC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269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Налог на прибыль (доходы</w:t>
            </w:r>
            <w:r w:rsidRPr="006E1E4B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2410</w:t>
            </w:r>
          </w:p>
        </w:tc>
        <w:tc>
          <w:tcPr>
            <w:tcW w:w="127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2462401</w:t>
            </w:r>
          </w:p>
        </w:tc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1006009</w:t>
            </w:r>
          </w:p>
        </w:tc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811828</w:t>
            </w:r>
          </w:p>
        </w:tc>
      </w:tr>
      <w:tr w:rsidR="00862328" w:rsidRPr="006E1E4B" w:rsidTr="00862328">
        <w:trPr>
          <w:gridAfter w:val="1"/>
          <w:wAfter w:w="1013" w:type="dxa"/>
          <w:trHeight w:hRule="exact" w:val="320"/>
        </w:trPr>
        <w:tc>
          <w:tcPr>
            <w:tcW w:w="113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275EFC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color w:val="000000"/>
                <w:sz w:val="28"/>
                <w:szCs w:val="28"/>
              </w:rPr>
            </w:pPr>
            <w:r w:rsidRPr="00275EFC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9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b/>
                <w:color w:val="000000"/>
                <w:sz w:val="22"/>
                <w:szCs w:val="22"/>
              </w:rPr>
            </w:pPr>
            <w:r w:rsidRPr="006E1E4B">
              <w:rPr>
                <w:b/>
                <w:color w:val="000000"/>
                <w:sz w:val="22"/>
                <w:szCs w:val="22"/>
              </w:rPr>
              <w:t>Чистая прибыль (убыток)</w:t>
            </w:r>
          </w:p>
        </w:tc>
        <w:tc>
          <w:tcPr>
            <w:tcW w:w="1134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6E1E4B">
              <w:rPr>
                <w:color w:val="000000"/>
                <w:sz w:val="22"/>
                <w:szCs w:val="22"/>
              </w:rPr>
              <w:t>2400</w:t>
            </w:r>
          </w:p>
        </w:tc>
        <w:tc>
          <w:tcPr>
            <w:tcW w:w="1275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13547127</w:t>
            </w:r>
          </w:p>
        </w:tc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9028357</w:t>
            </w:r>
          </w:p>
        </w:tc>
        <w:tc>
          <w:tcPr>
            <w:tcW w:w="127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vAlign w:val="center"/>
          </w:tcPr>
          <w:p w:rsidR="00862328" w:rsidRPr="006E1E4B" w:rsidRDefault="00862328" w:rsidP="00C222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7765355</w:t>
            </w:r>
          </w:p>
        </w:tc>
      </w:tr>
      <w:tr w:rsidR="00F8764D" w:rsidRPr="00275EFC" w:rsidTr="00862328">
        <w:trPr>
          <w:trHeight w:val="600"/>
        </w:trPr>
        <w:tc>
          <w:tcPr>
            <w:tcW w:w="9802" w:type="dxa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62328" w:rsidRDefault="00862328" w:rsidP="008623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b/>
                <w:color w:val="000000"/>
                <w:sz w:val="28"/>
                <w:szCs w:val="28"/>
              </w:rPr>
            </w:pPr>
          </w:p>
          <w:p w:rsidR="00862328" w:rsidRPr="00275EFC" w:rsidRDefault="00862328" w:rsidP="008623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</w:tr>
    </w:tbl>
    <w:p w:rsidR="00862328" w:rsidRDefault="00862328" w:rsidP="00F8764D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rFonts w:ascii="Arial" w:hAnsi="Arial" w:cs="Arial"/>
          <w:sz w:val="30"/>
          <w:szCs w:val="28"/>
          <w:lang w:eastAsia="ar-SA"/>
        </w:rPr>
      </w:pPr>
    </w:p>
    <w:p w:rsidR="00862328" w:rsidRPr="00CE19B6" w:rsidRDefault="00862328" w:rsidP="00F8764D">
      <w:pPr>
        <w:tabs>
          <w:tab w:val="left" w:pos="709"/>
          <w:tab w:val="left" w:pos="851"/>
          <w:tab w:val="left" w:pos="2181"/>
        </w:tabs>
        <w:spacing w:line="360" w:lineRule="auto"/>
        <w:jc w:val="both"/>
        <w:rPr>
          <w:rFonts w:ascii="Arial" w:hAnsi="Arial" w:cs="Arial"/>
          <w:sz w:val="30"/>
          <w:szCs w:val="28"/>
          <w:lang w:eastAsia="ar-SA"/>
        </w:rPr>
      </w:pPr>
    </w:p>
    <w:sectPr w:rsidR="00862328" w:rsidRPr="00CE19B6" w:rsidSect="008D7C47">
      <w:headerReference w:type="default" r:id="rId12"/>
      <w:pgSz w:w="11906" w:h="16838"/>
      <w:pgMar w:top="1134" w:right="566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40CD" w:rsidRDefault="005540CD" w:rsidP="00095F59">
      <w:r>
        <w:separator/>
      </w:r>
    </w:p>
  </w:endnote>
  <w:endnote w:type="continuationSeparator" w:id="0">
    <w:p w:rsidR="005540CD" w:rsidRDefault="005540CD" w:rsidP="00095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40CD" w:rsidRDefault="005540CD" w:rsidP="00095F59">
      <w:r>
        <w:separator/>
      </w:r>
    </w:p>
  </w:footnote>
  <w:footnote w:type="continuationSeparator" w:id="0">
    <w:p w:rsidR="005540CD" w:rsidRDefault="005540CD" w:rsidP="00095F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4167" w:rsidRDefault="00434167" w:rsidP="004759AD">
    <w:pPr>
      <w:pStyle w:val="a5"/>
      <w:jc w:val="right"/>
    </w:pPr>
    <w:r>
      <w:t>2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4167" w:rsidRDefault="00434167">
    <w:pPr>
      <w:pStyle w:val="a9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4144" behindDoc="1" locked="0" layoutInCell="1" allowOverlap="1" wp14:anchorId="75AF672F" wp14:editId="65166019">
              <wp:simplePos x="0" y="0"/>
              <wp:positionH relativeFrom="page">
                <wp:posOffset>7023735</wp:posOffset>
              </wp:positionH>
              <wp:positionV relativeFrom="page">
                <wp:posOffset>464820</wp:posOffset>
              </wp:positionV>
              <wp:extent cx="217805" cy="165735"/>
              <wp:effectExtent l="3810" t="0" r="0" b="0"/>
              <wp:wrapNone/>
              <wp:docPr id="22" name="Надпись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34167" w:rsidRDefault="00434167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libri"/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AF672F" id="_x0000_t202" coordsize="21600,21600" o:spt="202" path="m,l,21600r21600,l21600,xe">
              <v:stroke joinstyle="miter"/>
              <v:path gradientshapeok="t" o:connecttype="rect"/>
            </v:shapetype>
            <v:shape id="Надпись 22" o:spid="_x0000_s1026" type="#_x0000_t202" style="position:absolute;margin-left:553.05pt;margin-top:36.6pt;width:17.15pt;height:13.05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" filled="f" stroked="f">
              <v:textbox inset="0,0,0,0">
                <w:txbxContent>
                  <w:p w:rsidR="00434167" w:rsidRDefault="00434167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22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libri"/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50187799"/>
      <w:docPartObj>
        <w:docPartGallery w:val="Page Numbers (Top of Page)"/>
        <w:docPartUnique/>
      </w:docPartObj>
    </w:sdtPr>
    <w:sdtEndPr/>
    <w:sdtContent>
      <w:p w:rsidR="00434167" w:rsidRDefault="00434167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309F">
          <w:rPr>
            <w:noProof/>
          </w:rPr>
          <w:t>34</w:t>
        </w:r>
        <w:r>
          <w:fldChar w:fldCharType="end"/>
        </w:r>
      </w:p>
    </w:sdtContent>
  </w:sdt>
  <w:p w:rsidR="00434167" w:rsidRDefault="00434167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F35AF"/>
    <w:multiLevelType w:val="hybridMultilevel"/>
    <w:tmpl w:val="5EECF212"/>
    <w:lvl w:ilvl="0" w:tplc="D62C0C8A">
      <w:start w:val="10"/>
      <w:numFmt w:val="decimal"/>
      <w:lvlText w:val="%1"/>
      <w:lvlJc w:val="left"/>
      <w:pPr>
        <w:ind w:left="120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" w15:restartNumberingAfterBreak="0">
    <w:nsid w:val="16A26C82"/>
    <w:multiLevelType w:val="hybridMultilevel"/>
    <w:tmpl w:val="C02E3B40"/>
    <w:lvl w:ilvl="0" w:tplc="144C06F8">
      <w:start w:val="10"/>
      <w:numFmt w:val="decimal"/>
      <w:lvlText w:val="%1"/>
      <w:lvlJc w:val="left"/>
      <w:pPr>
        <w:ind w:left="141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130" w:hanging="360"/>
      </w:pPr>
    </w:lvl>
    <w:lvl w:ilvl="2" w:tplc="0419001B" w:tentative="1">
      <w:start w:val="1"/>
      <w:numFmt w:val="lowerRoman"/>
      <w:lvlText w:val="%3."/>
      <w:lvlJc w:val="right"/>
      <w:pPr>
        <w:ind w:left="2850" w:hanging="180"/>
      </w:pPr>
    </w:lvl>
    <w:lvl w:ilvl="3" w:tplc="0419000F" w:tentative="1">
      <w:start w:val="1"/>
      <w:numFmt w:val="decimal"/>
      <w:lvlText w:val="%4."/>
      <w:lvlJc w:val="left"/>
      <w:pPr>
        <w:ind w:left="3570" w:hanging="360"/>
      </w:pPr>
    </w:lvl>
    <w:lvl w:ilvl="4" w:tplc="04190019" w:tentative="1">
      <w:start w:val="1"/>
      <w:numFmt w:val="lowerLetter"/>
      <w:lvlText w:val="%5."/>
      <w:lvlJc w:val="left"/>
      <w:pPr>
        <w:ind w:left="4290" w:hanging="360"/>
      </w:pPr>
    </w:lvl>
    <w:lvl w:ilvl="5" w:tplc="0419001B" w:tentative="1">
      <w:start w:val="1"/>
      <w:numFmt w:val="lowerRoman"/>
      <w:lvlText w:val="%6."/>
      <w:lvlJc w:val="right"/>
      <w:pPr>
        <w:ind w:left="5010" w:hanging="180"/>
      </w:pPr>
    </w:lvl>
    <w:lvl w:ilvl="6" w:tplc="0419000F" w:tentative="1">
      <w:start w:val="1"/>
      <w:numFmt w:val="decimal"/>
      <w:lvlText w:val="%7."/>
      <w:lvlJc w:val="left"/>
      <w:pPr>
        <w:ind w:left="5730" w:hanging="360"/>
      </w:pPr>
    </w:lvl>
    <w:lvl w:ilvl="7" w:tplc="04190019" w:tentative="1">
      <w:start w:val="1"/>
      <w:numFmt w:val="lowerLetter"/>
      <w:lvlText w:val="%8."/>
      <w:lvlJc w:val="left"/>
      <w:pPr>
        <w:ind w:left="6450" w:hanging="360"/>
      </w:pPr>
    </w:lvl>
    <w:lvl w:ilvl="8" w:tplc="041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2" w15:restartNumberingAfterBreak="0">
    <w:nsid w:val="23C205D4"/>
    <w:multiLevelType w:val="multilevel"/>
    <w:tmpl w:val="0E4CEC48"/>
    <w:lvl w:ilvl="0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" w15:restartNumberingAfterBreak="0">
    <w:nsid w:val="29E02AFA"/>
    <w:multiLevelType w:val="multilevel"/>
    <w:tmpl w:val="3446E19C"/>
    <w:lvl w:ilvl="0">
      <w:start w:val="1"/>
      <w:numFmt w:val="decimal"/>
      <w:lvlText w:val="%1"/>
      <w:lvlJc w:val="left"/>
      <w:pPr>
        <w:ind w:left="465" w:hanging="465"/>
      </w:pPr>
      <w:rPr>
        <w:rFonts w:ascii="Arial" w:hAnsi="Arial" w:cs="Arial" w:hint="default"/>
      </w:rPr>
    </w:lvl>
    <w:lvl w:ilvl="1">
      <w:start w:val="1"/>
      <w:numFmt w:val="decimal"/>
      <w:lvlText w:val="%1.%2"/>
      <w:lvlJc w:val="left"/>
      <w:pPr>
        <w:ind w:left="1174" w:hanging="465"/>
      </w:pPr>
      <w:rPr>
        <w:rFonts w:ascii="Arial" w:hAnsi="Arial" w:cs="Arial"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ascii="Arial" w:hAnsi="Arial" w:cs="Arial"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ascii="Arial" w:hAnsi="Arial" w:cs="Arial"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ascii="Arial" w:hAnsi="Arial" w:cs="Arial"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ascii="Arial" w:hAnsi="Arial" w:cs="Arial"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ascii="Arial" w:hAnsi="Arial" w:cs="Arial"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ascii="Arial" w:hAnsi="Arial" w:cs="Arial"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ascii="Arial" w:hAnsi="Arial" w:cs="Arial" w:hint="default"/>
      </w:rPr>
    </w:lvl>
  </w:abstractNum>
  <w:abstractNum w:abstractNumId="4" w15:restartNumberingAfterBreak="0">
    <w:nsid w:val="35040DB0"/>
    <w:multiLevelType w:val="hybridMultilevel"/>
    <w:tmpl w:val="15769C72"/>
    <w:lvl w:ilvl="0" w:tplc="4D6471D6">
      <w:start w:val="1"/>
      <w:numFmt w:val="decimal"/>
      <w:lvlText w:val="%1"/>
      <w:lvlJc w:val="left"/>
      <w:pPr>
        <w:ind w:left="1999" w:hanging="12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6673C5E"/>
    <w:multiLevelType w:val="multilevel"/>
    <w:tmpl w:val="3446E19C"/>
    <w:lvl w:ilvl="0">
      <w:start w:val="1"/>
      <w:numFmt w:val="decimal"/>
      <w:lvlText w:val="%1"/>
      <w:lvlJc w:val="left"/>
      <w:pPr>
        <w:ind w:left="465" w:hanging="465"/>
      </w:pPr>
      <w:rPr>
        <w:rFonts w:ascii="Arial" w:hAnsi="Arial" w:cs="Arial" w:hint="default"/>
      </w:rPr>
    </w:lvl>
    <w:lvl w:ilvl="1">
      <w:start w:val="1"/>
      <w:numFmt w:val="decimal"/>
      <w:lvlText w:val="%1.%2"/>
      <w:lvlJc w:val="left"/>
      <w:pPr>
        <w:ind w:left="1174" w:hanging="465"/>
      </w:pPr>
      <w:rPr>
        <w:rFonts w:ascii="Arial" w:hAnsi="Arial" w:cs="Arial"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ascii="Arial" w:hAnsi="Arial" w:cs="Arial"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ascii="Arial" w:hAnsi="Arial" w:cs="Arial"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ascii="Arial" w:hAnsi="Arial" w:cs="Arial"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ascii="Arial" w:hAnsi="Arial" w:cs="Arial"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ascii="Arial" w:hAnsi="Arial" w:cs="Arial"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ascii="Arial" w:hAnsi="Arial" w:cs="Arial"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ascii="Arial" w:hAnsi="Arial" w:cs="Arial" w:hint="default"/>
      </w:rPr>
    </w:lvl>
  </w:abstractNum>
  <w:abstractNum w:abstractNumId="6" w15:restartNumberingAfterBreak="0">
    <w:nsid w:val="37D81E40"/>
    <w:multiLevelType w:val="multilevel"/>
    <w:tmpl w:val="ADEA8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9"/>
      <w:numFmt w:val="decimal"/>
      <w:lvlText w:val="%2"/>
      <w:lvlJc w:val="left"/>
      <w:pPr>
        <w:ind w:left="1440" w:hanging="360"/>
      </w:pPr>
      <w:rPr>
        <w:rFonts w:hint="default"/>
        <w:color w:val="00000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E56D74"/>
    <w:multiLevelType w:val="multilevel"/>
    <w:tmpl w:val="AC2CC78C"/>
    <w:lvl w:ilvl="0">
      <w:start w:val="1"/>
      <w:numFmt w:val="decimal"/>
      <w:lvlText w:val="%1"/>
      <w:lvlJc w:val="left"/>
      <w:pPr>
        <w:ind w:left="237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372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10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6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2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9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5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1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9" w:hanging="423"/>
      </w:pPr>
      <w:rPr>
        <w:rFonts w:hint="default"/>
        <w:lang w:val="ru-RU" w:eastAsia="en-US" w:bidi="ar-SA"/>
      </w:rPr>
    </w:lvl>
  </w:abstractNum>
  <w:abstractNum w:abstractNumId="8" w15:restartNumberingAfterBreak="0">
    <w:nsid w:val="4CB33491"/>
    <w:multiLevelType w:val="hybridMultilevel"/>
    <w:tmpl w:val="93AA629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4D7258F5"/>
    <w:multiLevelType w:val="multilevel"/>
    <w:tmpl w:val="D5F0D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B753E5"/>
    <w:multiLevelType w:val="hybridMultilevel"/>
    <w:tmpl w:val="6828360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54D23AB5"/>
    <w:multiLevelType w:val="hybridMultilevel"/>
    <w:tmpl w:val="0CACA424"/>
    <w:lvl w:ilvl="0" w:tplc="9586BF00">
      <w:start w:val="1"/>
      <w:numFmt w:val="decimal"/>
      <w:lvlText w:val="%1"/>
      <w:lvlJc w:val="left"/>
      <w:pPr>
        <w:ind w:left="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DD24EF4">
      <w:start w:val="1"/>
      <w:numFmt w:val="lowerLetter"/>
      <w:lvlText w:val="%2"/>
      <w:lvlJc w:val="left"/>
      <w:pPr>
        <w:ind w:left="1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258491E">
      <w:start w:val="1"/>
      <w:numFmt w:val="lowerRoman"/>
      <w:lvlText w:val="%3"/>
      <w:lvlJc w:val="left"/>
      <w:pPr>
        <w:ind w:left="20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65E4558">
      <w:start w:val="1"/>
      <w:numFmt w:val="decimal"/>
      <w:lvlText w:val="%4"/>
      <w:lvlJc w:val="left"/>
      <w:pPr>
        <w:ind w:left="27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91A63B6">
      <w:start w:val="1"/>
      <w:numFmt w:val="lowerLetter"/>
      <w:lvlText w:val="%5"/>
      <w:lvlJc w:val="left"/>
      <w:pPr>
        <w:ind w:left="34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52AD0E8">
      <w:start w:val="1"/>
      <w:numFmt w:val="lowerRoman"/>
      <w:lvlText w:val="%6"/>
      <w:lvlJc w:val="left"/>
      <w:pPr>
        <w:ind w:left="41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974597E">
      <w:start w:val="1"/>
      <w:numFmt w:val="decimal"/>
      <w:lvlText w:val="%7"/>
      <w:lvlJc w:val="left"/>
      <w:pPr>
        <w:ind w:left="48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D42901C">
      <w:start w:val="1"/>
      <w:numFmt w:val="lowerLetter"/>
      <w:lvlText w:val="%8"/>
      <w:lvlJc w:val="left"/>
      <w:pPr>
        <w:ind w:left="56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A86C1E2">
      <w:start w:val="1"/>
      <w:numFmt w:val="lowerRoman"/>
      <w:lvlText w:val="%9"/>
      <w:lvlJc w:val="left"/>
      <w:pPr>
        <w:ind w:left="63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A4C54CA"/>
    <w:multiLevelType w:val="hybridMultilevel"/>
    <w:tmpl w:val="24C86478"/>
    <w:lvl w:ilvl="0" w:tplc="E716C390">
      <w:start w:val="1"/>
      <w:numFmt w:val="bullet"/>
      <w:lvlText w:val="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7381384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6D2F0FA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8163310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A687FB4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B42816A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396EB54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22684A0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8C6EE9C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3CD0812"/>
    <w:multiLevelType w:val="hybridMultilevel"/>
    <w:tmpl w:val="165E5A5C"/>
    <w:lvl w:ilvl="0" w:tplc="4D6471D6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686D5FDB"/>
    <w:multiLevelType w:val="multilevel"/>
    <w:tmpl w:val="3446E19C"/>
    <w:lvl w:ilvl="0">
      <w:start w:val="1"/>
      <w:numFmt w:val="decimal"/>
      <w:lvlText w:val="%1"/>
      <w:lvlJc w:val="left"/>
      <w:pPr>
        <w:ind w:left="465" w:hanging="465"/>
      </w:pPr>
      <w:rPr>
        <w:rFonts w:ascii="Arial" w:hAnsi="Arial" w:cs="Arial" w:hint="default"/>
      </w:rPr>
    </w:lvl>
    <w:lvl w:ilvl="1">
      <w:start w:val="1"/>
      <w:numFmt w:val="decimal"/>
      <w:lvlText w:val="%1.%2"/>
      <w:lvlJc w:val="left"/>
      <w:pPr>
        <w:ind w:left="1174" w:hanging="465"/>
      </w:pPr>
      <w:rPr>
        <w:rFonts w:ascii="Arial" w:hAnsi="Arial" w:cs="Arial"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ascii="Arial" w:hAnsi="Arial" w:cs="Arial"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ascii="Arial" w:hAnsi="Arial" w:cs="Arial"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ascii="Arial" w:hAnsi="Arial" w:cs="Arial"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ascii="Arial" w:hAnsi="Arial" w:cs="Arial"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ascii="Arial" w:hAnsi="Arial" w:cs="Arial"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ascii="Arial" w:hAnsi="Arial" w:cs="Arial"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ascii="Arial" w:hAnsi="Arial" w:cs="Arial" w:hint="default"/>
      </w:rPr>
    </w:lvl>
  </w:abstractNum>
  <w:abstractNum w:abstractNumId="15" w15:restartNumberingAfterBreak="0">
    <w:nsid w:val="697A4C91"/>
    <w:multiLevelType w:val="multilevel"/>
    <w:tmpl w:val="23E676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CD73302"/>
    <w:multiLevelType w:val="hybridMultilevel"/>
    <w:tmpl w:val="18F03914"/>
    <w:lvl w:ilvl="0" w:tplc="324AB5E6">
      <w:start w:val="1"/>
      <w:numFmt w:val="decimal"/>
      <w:lvlText w:val="%1"/>
      <w:lvlJc w:val="left"/>
      <w:pPr>
        <w:ind w:left="1239" w:hanging="21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65A3EDC">
      <w:numFmt w:val="bullet"/>
      <w:lvlText w:val="•"/>
      <w:lvlJc w:val="left"/>
      <w:pPr>
        <w:ind w:left="2216" w:hanging="216"/>
      </w:pPr>
      <w:rPr>
        <w:rFonts w:hint="default"/>
        <w:lang w:val="ru-RU" w:eastAsia="en-US" w:bidi="ar-SA"/>
      </w:rPr>
    </w:lvl>
    <w:lvl w:ilvl="2" w:tplc="E806C3DE">
      <w:numFmt w:val="bullet"/>
      <w:lvlText w:val="•"/>
      <w:lvlJc w:val="left"/>
      <w:pPr>
        <w:ind w:left="3192" w:hanging="216"/>
      </w:pPr>
      <w:rPr>
        <w:rFonts w:hint="default"/>
        <w:lang w:val="ru-RU" w:eastAsia="en-US" w:bidi="ar-SA"/>
      </w:rPr>
    </w:lvl>
    <w:lvl w:ilvl="3" w:tplc="9D868BD2">
      <w:numFmt w:val="bullet"/>
      <w:lvlText w:val="•"/>
      <w:lvlJc w:val="left"/>
      <w:pPr>
        <w:ind w:left="4169" w:hanging="216"/>
      </w:pPr>
      <w:rPr>
        <w:rFonts w:hint="default"/>
        <w:lang w:val="ru-RU" w:eastAsia="en-US" w:bidi="ar-SA"/>
      </w:rPr>
    </w:lvl>
    <w:lvl w:ilvl="4" w:tplc="9A9A7306">
      <w:numFmt w:val="bullet"/>
      <w:lvlText w:val="•"/>
      <w:lvlJc w:val="left"/>
      <w:pPr>
        <w:ind w:left="5145" w:hanging="216"/>
      </w:pPr>
      <w:rPr>
        <w:rFonts w:hint="default"/>
        <w:lang w:val="ru-RU" w:eastAsia="en-US" w:bidi="ar-SA"/>
      </w:rPr>
    </w:lvl>
    <w:lvl w:ilvl="5" w:tplc="2B34EFD6">
      <w:numFmt w:val="bullet"/>
      <w:lvlText w:val="•"/>
      <w:lvlJc w:val="left"/>
      <w:pPr>
        <w:ind w:left="6122" w:hanging="216"/>
      </w:pPr>
      <w:rPr>
        <w:rFonts w:hint="default"/>
        <w:lang w:val="ru-RU" w:eastAsia="en-US" w:bidi="ar-SA"/>
      </w:rPr>
    </w:lvl>
    <w:lvl w:ilvl="6" w:tplc="7EDC58F6">
      <w:numFmt w:val="bullet"/>
      <w:lvlText w:val="•"/>
      <w:lvlJc w:val="left"/>
      <w:pPr>
        <w:ind w:left="7098" w:hanging="216"/>
      </w:pPr>
      <w:rPr>
        <w:rFonts w:hint="default"/>
        <w:lang w:val="ru-RU" w:eastAsia="en-US" w:bidi="ar-SA"/>
      </w:rPr>
    </w:lvl>
    <w:lvl w:ilvl="7" w:tplc="508C6370">
      <w:numFmt w:val="bullet"/>
      <w:lvlText w:val="•"/>
      <w:lvlJc w:val="left"/>
      <w:pPr>
        <w:ind w:left="8074" w:hanging="216"/>
      </w:pPr>
      <w:rPr>
        <w:rFonts w:hint="default"/>
        <w:lang w:val="ru-RU" w:eastAsia="en-US" w:bidi="ar-SA"/>
      </w:rPr>
    </w:lvl>
    <w:lvl w:ilvl="8" w:tplc="1934629E">
      <w:numFmt w:val="bullet"/>
      <w:lvlText w:val="•"/>
      <w:lvlJc w:val="left"/>
      <w:pPr>
        <w:ind w:left="9051" w:hanging="216"/>
      </w:pPr>
      <w:rPr>
        <w:rFonts w:hint="default"/>
        <w:lang w:val="ru-RU" w:eastAsia="en-US" w:bidi="ar-SA"/>
      </w:rPr>
    </w:lvl>
  </w:abstractNum>
  <w:abstractNum w:abstractNumId="17" w15:restartNumberingAfterBreak="0">
    <w:nsid w:val="6DD142C5"/>
    <w:multiLevelType w:val="multilevel"/>
    <w:tmpl w:val="AC2CC78C"/>
    <w:lvl w:ilvl="0">
      <w:start w:val="1"/>
      <w:numFmt w:val="decimal"/>
      <w:lvlText w:val="%1"/>
      <w:lvlJc w:val="left"/>
      <w:pPr>
        <w:ind w:left="237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372" w:hanging="4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10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6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2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9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5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1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79" w:hanging="423"/>
      </w:pPr>
      <w:rPr>
        <w:rFonts w:hint="default"/>
        <w:lang w:val="ru-RU" w:eastAsia="en-US" w:bidi="ar-SA"/>
      </w:rPr>
    </w:lvl>
  </w:abstractNum>
  <w:abstractNum w:abstractNumId="18" w15:restartNumberingAfterBreak="0">
    <w:nsid w:val="7852270D"/>
    <w:multiLevelType w:val="multilevel"/>
    <w:tmpl w:val="7450BF5E"/>
    <w:lvl w:ilvl="0">
      <w:start w:val="1"/>
      <w:numFmt w:val="decimal"/>
      <w:lvlText w:val="%1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D5737CB"/>
    <w:multiLevelType w:val="multilevel"/>
    <w:tmpl w:val="345C0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7"/>
  </w:num>
  <w:num w:numId="3">
    <w:abstractNumId w:val="5"/>
  </w:num>
  <w:num w:numId="4">
    <w:abstractNumId w:val="16"/>
  </w:num>
  <w:num w:numId="5">
    <w:abstractNumId w:val="10"/>
  </w:num>
  <w:num w:numId="6">
    <w:abstractNumId w:val="8"/>
  </w:num>
  <w:num w:numId="7">
    <w:abstractNumId w:val="13"/>
  </w:num>
  <w:num w:numId="8">
    <w:abstractNumId w:val="4"/>
  </w:num>
  <w:num w:numId="9">
    <w:abstractNumId w:val="11"/>
  </w:num>
  <w:num w:numId="10">
    <w:abstractNumId w:val="12"/>
  </w:num>
  <w:num w:numId="11">
    <w:abstractNumId w:val="18"/>
  </w:num>
  <w:num w:numId="12">
    <w:abstractNumId w:val="6"/>
  </w:num>
  <w:num w:numId="13">
    <w:abstractNumId w:val="19"/>
  </w:num>
  <w:num w:numId="14">
    <w:abstractNumId w:val="15"/>
  </w:num>
  <w:num w:numId="15">
    <w:abstractNumId w:val="9"/>
  </w:num>
  <w:num w:numId="16">
    <w:abstractNumId w:val="2"/>
  </w:num>
  <w:num w:numId="17">
    <w:abstractNumId w:val="0"/>
  </w:num>
  <w:num w:numId="18">
    <w:abstractNumId w:val="1"/>
  </w:num>
  <w:num w:numId="19">
    <w:abstractNumId w:val="3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E33"/>
    <w:rsid w:val="00000C39"/>
    <w:rsid w:val="0000655E"/>
    <w:rsid w:val="00012998"/>
    <w:rsid w:val="00012E55"/>
    <w:rsid w:val="00016231"/>
    <w:rsid w:val="0004075E"/>
    <w:rsid w:val="000461E1"/>
    <w:rsid w:val="000507CE"/>
    <w:rsid w:val="00062330"/>
    <w:rsid w:val="00064342"/>
    <w:rsid w:val="00095F59"/>
    <w:rsid w:val="000A4E3E"/>
    <w:rsid w:val="000A6EC6"/>
    <w:rsid w:val="000A6FF7"/>
    <w:rsid w:val="000A72BE"/>
    <w:rsid w:val="000A785F"/>
    <w:rsid w:val="000B08F5"/>
    <w:rsid w:val="000C08AD"/>
    <w:rsid w:val="000C7BA9"/>
    <w:rsid w:val="000F0CDF"/>
    <w:rsid w:val="000F1F95"/>
    <w:rsid w:val="00105F88"/>
    <w:rsid w:val="00113178"/>
    <w:rsid w:val="00122669"/>
    <w:rsid w:val="00127572"/>
    <w:rsid w:val="0013008D"/>
    <w:rsid w:val="001300C1"/>
    <w:rsid w:val="00132212"/>
    <w:rsid w:val="00133848"/>
    <w:rsid w:val="0013662C"/>
    <w:rsid w:val="0013741E"/>
    <w:rsid w:val="0016103B"/>
    <w:rsid w:val="00161E78"/>
    <w:rsid w:val="00163D84"/>
    <w:rsid w:val="001730C4"/>
    <w:rsid w:val="0018309F"/>
    <w:rsid w:val="00186352"/>
    <w:rsid w:val="00195638"/>
    <w:rsid w:val="001A307B"/>
    <w:rsid w:val="001B2855"/>
    <w:rsid w:val="001B6D16"/>
    <w:rsid w:val="001C5B04"/>
    <w:rsid w:val="001C7117"/>
    <w:rsid w:val="001D3272"/>
    <w:rsid w:val="001D3C47"/>
    <w:rsid w:val="001D76F7"/>
    <w:rsid w:val="001E1599"/>
    <w:rsid w:val="001F276A"/>
    <w:rsid w:val="001F3D6E"/>
    <w:rsid w:val="00200F6D"/>
    <w:rsid w:val="002039C3"/>
    <w:rsid w:val="00206098"/>
    <w:rsid w:val="00206F28"/>
    <w:rsid w:val="0021749B"/>
    <w:rsid w:val="002237CB"/>
    <w:rsid w:val="002242CA"/>
    <w:rsid w:val="0023022B"/>
    <w:rsid w:val="00237E99"/>
    <w:rsid w:val="00251D50"/>
    <w:rsid w:val="00253EFB"/>
    <w:rsid w:val="002777DA"/>
    <w:rsid w:val="00282DA3"/>
    <w:rsid w:val="002870A2"/>
    <w:rsid w:val="00295EFB"/>
    <w:rsid w:val="002A423C"/>
    <w:rsid w:val="002B27C5"/>
    <w:rsid w:val="002C3263"/>
    <w:rsid w:val="002C4169"/>
    <w:rsid w:val="002E6C5E"/>
    <w:rsid w:val="00301FA1"/>
    <w:rsid w:val="00306D5B"/>
    <w:rsid w:val="00311D62"/>
    <w:rsid w:val="00321E49"/>
    <w:rsid w:val="003425EE"/>
    <w:rsid w:val="003468C9"/>
    <w:rsid w:val="00360335"/>
    <w:rsid w:val="0036309D"/>
    <w:rsid w:val="0036332A"/>
    <w:rsid w:val="00364010"/>
    <w:rsid w:val="00375469"/>
    <w:rsid w:val="00376D16"/>
    <w:rsid w:val="00384302"/>
    <w:rsid w:val="00387C5B"/>
    <w:rsid w:val="00396EEB"/>
    <w:rsid w:val="003A4FE9"/>
    <w:rsid w:val="003B1C0D"/>
    <w:rsid w:val="003B5BDE"/>
    <w:rsid w:val="003C3A4A"/>
    <w:rsid w:val="003D02FE"/>
    <w:rsid w:val="003D5D9E"/>
    <w:rsid w:val="003D7102"/>
    <w:rsid w:val="003E7899"/>
    <w:rsid w:val="00410106"/>
    <w:rsid w:val="00434167"/>
    <w:rsid w:val="00450278"/>
    <w:rsid w:val="00451A1A"/>
    <w:rsid w:val="00452781"/>
    <w:rsid w:val="00460AF4"/>
    <w:rsid w:val="00460F2D"/>
    <w:rsid w:val="00463947"/>
    <w:rsid w:val="00474F79"/>
    <w:rsid w:val="004759AD"/>
    <w:rsid w:val="00476A69"/>
    <w:rsid w:val="00481679"/>
    <w:rsid w:val="00484A92"/>
    <w:rsid w:val="004A2E4A"/>
    <w:rsid w:val="004A7AEB"/>
    <w:rsid w:val="004C5DBF"/>
    <w:rsid w:val="004D22B4"/>
    <w:rsid w:val="004F02BC"/>
    <w:rsid w:val="00500E19"/>
    <w:rsid w:val="005106CB"/>
    <w:rsid w:val="0051562A"/>
    <w:rsid w:val="0052061C"/>
    <w:rsid w:val="005540CD"/>
    <w:rsid w:val="00597988"/>
    <w:rsid w:val="005A4FD7"/>
    <w:rsid w:val="005B0FBB"/>
    <w:rsid w:val="005B1CD1"/>
    <w:rsid w:val="005B5B60"/>
    <w:rsid w:val="005C2079"/>
    <w:rsid w:val="005C6F82"/>
    <w:rsid w:val="005D328B"/>
    <w:rsid w:val="005D40D0"/>
    <w:rsid w:val="005E02B0"/>
    <w:rsid w:val="005F4183"/>
    <w:rsid w:val="00612407"/>
    <w:rsid w:val="00622833"/>
    <w:rsid w:val="006511E5"/>
    <w:rsid w:val="00655101"/>
    <w:rsid w:val="00667B75"/>
    <w:rsid w:val="00671238"/>
    <w:rsid w:val="00671DDA"/>
    <w:rsid w:val="0067267B"/>
    <w:rsid w:val="00695A42"/>
    <w:rsid w:val="006B4A75"/>
    <w:rsid w:val="006C5827"/>
    <w:rsid w:val="006E4883"/>
    <w:rsid w:val="006F4100"/>
    <w:rsid w:val="007021F7"/>
    <w:rsid w:val="00711649"/>
    <w:rsid w:val="00717597"/>
    <w:rsid w:val="00717DC4"/>
    <w:rsid w:val="00722B8E"/>
    <w:rsid w:val="00724701"/>
    <w:rsid w:val="007347CF"/>
    <w:rsid w:val="00734DB2"/>
    <w:rsid w:val="00741060"/>
    <w:rsid w:val="0074137B"/>
    <w:rsid w:val="00752B0E"/>
    <w:rsid w:val="00756A1C"/>
    <w:rsid w:val="00763254"/>
    <w:rsid w:val="007805D5"/>
    <w:rsid w:val="00781B07"/>
    <w:rsid w:val="007919EA"/>
    <w:rsid w:val="00792678"/>
    <w:rsid w:val="007961F4"/>
    <w:rsid w:val="007A745C"/>
    <w:rsid w:val="007B09D6"/>
    <w:rsid w:val="007C1E54"/>
    <w:rsid w:val="007C411E"/>
    <w:rsid w:val="007C7DBB"/>
    <w:rsid w:val="007D43D0"/>
    <w:rsid w:val="007E0E39"/>
    <w:rsid w:val="007E181D"/>
    <w:rsid w:val="007F55AE"/>
    <w:rsid w:val="00813444"/>
    <w:rsid w:val="00813BD4"/>
    <w:rsid w:val="0081516B"/>
    <w:rsid w:val="00820E33"/>
    <w:rsid w:val="00821B0A"/>
    <w:rsid w:val="00821EA3"/>
    <w:rsid w:val="00825DF5"/>
    <w:rsid w:val="0083410D"/>
    <w:rsid w:val="0084024B"/>
    <w:rsid w:val="00844F38"/>
    <w:rsid w:val="00852B6B"/>
    <w:rsid w:val="00862328"/>
    <w:rsid w:val="00862441"/>
    <w:rsid w:val="00887EDB"/>
    <w:rsid w:val="00894D56"/>
    <w:rsid w:val="008B2CBE"/>
    <w:rsid w:val="008D12B4"/>
    <w:rsid w:val="008D5FDB"/>
    <w:rsid w:val="008D7C47"/>
    <w:rsid w:val="008F6C3E"/>
    <w:rsid w:val="00916278"/>
    <w:rsid w:val="0093417D"/>
    <w:rsid w:val="00935626"/>
    <w:rsid w:val="0094379A"/>
    <w:rsid w:val="009455CC"/>
    <w:rsid w:val="009517D4"/>
    <w:rsid w:val="00982F5D"/>
    <w:rsid w:val="00985B3F"/>
    <w:rsid w:val="009923BF"/>
    <w:rsid w:val="0099685B"/>
    <w:rsid w:val="009B3204"/>
    <w:rsid w:val="009C7990"/>
    <w:rsid w:val="009D461C"/>
    <w:rsid w:val="009E2269"/>
    <w:rsid w:val="00A03360"/>
    <w:rsid w:val="00A043C2"/>
    <w:rsid w:val="00A2012E"/>
    <w:rsid w:val="00A31BB4"/>
    <w:rsid w:val="00A459C9"/>
    <w:rsid w:val="00A5244B"/>
    <w:rsid w:val="00A61AC5"/>
    <w:rsid w:val="00A67733"/>
    <w:rsid w:val="00AA5800"/>
    <w:rsid w:val="00AA6059"/>
    <w:rsid w:val="00AC3507"/>
    <w:rsid w:val="00AD3C6B"/>
    <w:rsid w:val="00AD72AB"/>
    <w:rsid w:val="00B0579C"/>
    <w:rsid w:val="00B058D0"/>
    <w:rsid w:val="00B05F75"/>
    <w:rsid w:val="00B120C6"/>
    <w:rsid w:val="00B212D1"/>
    <w:rsid w:val="00B35B8E"/>
    <w:rsid w:val="00B40123"/>
    <w:rsid w:val="00B4680F"/>
    <w:rsid w:val="00B67573"/>
    <w:rsid w:val="00B76A5D"/>
    <w:rsid w:val="00B8137D"/>
    <w:rsid w:val="00BA0B15"/>
    <w:rsid w:val="00BA22DD"/>
    <w:rsid w:val="00BA3B15"/>
    <w:rsid w:val="00BB7395"/>
    <w:rsid w:val="00BC4442"/>
    <w:rsid w:val="00BC6C56"/>
    <w:rsid w:val="00BF2E93"/>
    <w:rsid w:val="00C01116"/>
    <w:rsid w:val="00C22237"/>
    <w:rsid w:val="00C325EE"/>
    <w:rsid w:val="00C35C94"/>
    <w:rsid w:val="00C5283E"/>
    <w:rsid w:val="00C62C07"/>
    <w:rsid w:val="00C639C3"/>
    <w:rsid w:val="00C64E63"/>
    <w:rsid w:val="00C9233E"/>
    <w:rsid w:val="00CC33CD"/>
    <w:rsid w:val="00CD40D1"/>
    <w:rsid w:val="00CD6FBD"/>
    <w:rsid w:val="00CE19B6"/>
    <w:rsid w:val="00CE23AB"/>
    <w:rsid w:val="00D11672"/>
    <w:rsid w:val="00D148B5"/>
    <w:rsid w:val="00D20D6E"/>
    <w:rsid w:val="00D2126C"/>
    <w:rsid w:val="00D25993"/>
    <w:rsid w:val="00D25ED7"/>
    <w:rsid w:val="00D32D5F"/>
    <w:rsid w:val="00D4203C"/>
    <w:rsid w:val="00D52040"/>
    <w:rsid w:val="00D54EF0"/>
    <w:rsid w:val="00D60699"/>
    <w:rsid w:val="00D7756D"/>
    <w:rsid w:val="00D8052D"/>
    <w:rsid w:val="00D812CA"/>
    <w:rsid w:val="00D86084"/>
    <w:rsid w:val="00D86B20"/>
    <w:rsid w:val="00D92A10"/>
    <w:rsid w:val="00D973D2"/>
    <w:rsid w:val="00DA0A48"/>
    <w:rsid w:val="00DA20A4"/>
    <w:rsid w:val="00DA233F"/>
    <w:rsid w:val="00DB0B8C"/>
    <w:rsid w:val="00DB56A6"/>
    <w:rsid w:val="00DC35ED"/>
    <w:rsid w:val="00DD4655"/>
    <w:rsid w:val="00DE0CC1"/>
    <w:rsid w:val="00DE1FC1"/>
    <w:rsid w:val="00DF0187"/>
    <w:rsid w:val="00DF73FD"/>
    <w:rsid w:val="00E10025"/>
    <w:rsid w:val="00E17FF9"/>
    <w:rsid w:val="00E21D34"/>
    <w:rsid w:val="00E302A9"/>
    <w:rsid w:val="00E31067"/>
    <w:rsid w:val="00E4176C"/>
    <w:rsid w:val="00E46B63"/>
    <w:rsid w:val="00E618DF"/>
    <w:rsid w:val="00E62CDB"/>
    <w:rsid w:val="00E72E2A"/>
    <w:rsid w:val="00E8150D"/>
    <w:rsid w:val="00E855F8"/>
    <w:rsid w:val="00E95CE4"/>
    <w:rsid w:val="00E96BBB"/>
    <w:rsid w:val="00EA4D64"/>
    <w:rsid w:val="00EB73AB"/>
    <w:rsid w:val="00EC5990"/>
    <w:rsid w:val="00ED69D6"/>
    <w:rsid w:val="00EE3678"/>
    <w:rsid w:val="00EE4DB2"/>
    <w:rsid w:val="00EF0BAA"/>
    <w:rsid w:val="00EF1AAC"/>
    <w:rsid w:val="00EF63DC"/>
    <w:rsid w:val="00F01FAD"/>
    <w:rsid w:val="00F03224"/>
    <w:rsid w:val="00F04B67"/>
    <w:rsid w:val="00F07F6A"/>
    <w:rsid w:val="00F10B20"/>
    <w:rsid w:val="00F14047"/>
    <w:rsid w:val="00F2476C"/>
    <w:rsid w:val="00F314AC"/>
    <w:rsid w:val="00F35C4A"/>
    <w:rsid w:val="00F37C48"/>
    <w:rsid w:val="00F51BC6"/>
    <w:rsid w:val="00F72D71"/>
    <w:rsid w:val="00F73CF9"/>
    <w:rsid w:val="00F8764D"/>
    <w:rsid w:val="00F92B15"/>
    <w:rsid w:val="00F942C5"/>
    <w:rsid w:val="00F96D4E"/>
    <w:rsid w:val="00FA4C6B"/>
    <w:rsid w:val="00FB2BB7"/>
    <w:rsid w:val="00FB657C"/>
    <w:rsid w:val="00FC0503"/>
    <w:rsid w:val="00FD1432"/>
    <w:rsid w:val="00FE2D3A"/>
    <w:rsid w:val="00FE7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E731AC"/>
  <w15:docId w15:val="{3881220C-3F4E-4101-96E1-A63F68333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E3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820E33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2B27C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7">
    <w:name w:val="heading 7"/>
    <w:basedOn w:val="a"/>
    <w:next w:val="a"/>
    <w:link w:val="70"/>
    <w:semiHidden/>
    <w:unhideWhenUsed/>
    <w:qFormat/>
    <w:rsid w:val="00F10B20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8">
    <w:name w:val="heading 8"/>
    <w:basedOn w:val="a"/>
    <w:next w:val="a"/>
    <w:link w:val="80"/>
    <w:semiHidden/>
    <w:unhideWhenUsed/>
    <w:qFormat/>
    <w:rsid w:val="0074137B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4">
    <w:name w:val="Balloon Text"/>
    <w:basedOn w:val="a"/>
    <w:semiHidden/>
    <w:rsid w:val="006C582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95F5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95F59"/>
    <w:rPr>
      <w:sz w:val="24"/>
      <w:szCs w:val="24"/>
    </w:rPr>
  </w:style>
  <w:style w:type="paragraph" w:styleId="a7">
    <w:name w:val="footer"/>
    <w:basedOn w:val="a"/>
    <w:link w:val="a8"/>
    <w:unhideWhenUsed/>
    <w:rsid w:val="00095F5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095F59"/>
    <w:rPr>
      <w:sz w:val="24"/>
      <w:szCs w:val="24"/>
    </w:rPr>
  </w:style>
  <w:style w:type="paragraph" w:styleId="a9">
    <w:name w:val="Body Text"/>
    <w:basedOn w:val="a"/>
    <w:link w:val="aa"/>
    <w:uiPriority w:val="1"/>
    <w:qFormat/>
    <w:rsid w:val="00095F59"/>
    <w:pPr>
      <w:spacing w:after="160" w:line="259" w:lineRule="auto"/>
      <w:ind w:left="1239"/>
    </w:pPr>
    <w:rPr>
      <w:sz w:val="28"/>
      <w:szCs w:val="28"/>
      <w:lang w:eastAsia="en-US"/>
    </w:rPr>
  </w:style>
  <w:style w:type="character" w:customStyle="1" w:styleId="aa">
    <w:name w:val="Основной текст Знак"/>
    <w:basedOn w:val="a0"/>
    <w:link w:val="a9"/>
    <w:uiPriority w:val="1"/>
    <w:rsid w:val="00095F59"/>
    <w:rPr>
      <w:sz w:val="28"/>
      <w:szCs w:val="28"/>
      <w:lang w:eastAsia="en-US"/>
    </w:rPr>
  </w:style>
  <w:style w:type="paragraph" w:customStyle="1" w:styleId="ab">
    <w:name w:val="табл."/>
    <w:basedOn w:val="a"/>
    <w:rsid w:val="00095F59"/>
    <w:pPr>
      <w:spacing w:before="60" w:after="60"/>
    </w:pPr>
    <w:rPr>
      <w:snapToGrid w:val="0"/>
      <w:sz w:val="18"/>
      <w:szCs w:val="28"/>
    </w:rPr>
  </w:style>
  <w:style w:type="paragraph" w:customStyle="1" w:styleId="Default">
    <w:name w:val="Default"/>
    <w:rsid w:val="00095F59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11">
    <w:name w:val="toc 1"/>
    <w:basedOn w:val="a"/>
    <w:uiPriority w:val="39"/>
    <w:qFormat/>
    <w:rsid w:val="00C62C07"/>
    <w:pPr>
      <w:spacing w:before="163" w:after="160" w:line="259" w:lineRule="auto"/>
      <w:ind w:left="1239"/>
    </w:pPr>
    <w:rPr>
      <w:sz w:val="28"/>
      <w:szCs w:val="28"/>
      <w:lang w:eastAsia="en-US"/>
    </w:rPr>
  </w:style>
  <w:style w:type="paragraph" w:styleId="21">
    <w:name w:val="toc 2"/>
    <w:basedOn w:val="a"/>
    <w:uiPriority w:val="39"/>
    <w:qFormat/>
    <w:rsid w:val="00C62C07"/>
    <w:pPr>
      <w:spacing w:before="158" w:after="160" w:line="259" w:lineRule="auto"/>
      <w:ind w:left="2372" w:hanging="423"/>
    </w:pPr>
    <w:rPr>
      <w:sz w:val="28"/>
      <w:szCs w:val="28"/>
      <w:lang w:eastAsia="en-US"/>
    </w:rPr>
  </w:style>
  <w:style w:type="paragraph" w:styleId="3">
    <w:name w:val="toc 3"/>
    <w:basedOn w:val="a"/>
    <w:uiPriority w:val="39"/>
    <w:qFormat/>
    <w:rsid w:val="00C62C07"/>
    <w:pPr>
      <w:spacing w:before="163" w:after="160" w:line="259" w:lineRule="auto"/>
      <w:ind w:left="2439" w:hanging="423"/>
    </w:pPr>
    <w:rPr>
      <w:sz w:val="28"/>
      <w:szCs w:val="28"/>
      <w:lang w:eastAsia="en-US"/>
    </w:rPr>
  </w:style>
  <w:style w:type="table" w:styleId="ac">
    <w:name w:val="Table Grid"/>
    <w:basedOn w:val="a1"/>
    <w:rsid w:val="004759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F01FAD"/>
    <w:rPr>
      <w:color w:val="0000FF"/>
      <w:u w:val="single"/>
    </w:rPr>
  </w:style>
  <w:style w:type="paragraph" w:styleId="ae">
    <w:name w:val="List Paragraph"/>
    <w:basedOn w:val="a"/>
    <w:uiPriority w:val="34"/>
    <w:qFormat/>
    <w:rsid w:val="00EC5990"/>
    <w:pPr>
      <w:widowControl w:val="0"/>
      <w:autoSpaceDE w:val="0"/>
      <w:autoSpaceDN w:val="0"/>
      <w:ind w:left="1239" w:firstLine="710"/>
    </w:pPr>
    <w:rPr>
      <w:sz w:val="22"/>
      <w:szCs w:val="22"/>
      <w:lang w:eastAsia="en-US"/>
    </w:rPr>
  </w:style>
  <w:style w:type="paragraph" w:styleId="af">
    <w:name w:val="Normal (Web)"/>
    <w:basedOn w:val="a"/>
    <w:uiPriority w:val="99"/>
    <w:unhideWhenUsed/>
    <w:rsid w:val="00306D5B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semiHidden/>
    <w:rsid w:val="002B27C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f0">
    <w:name w:val="Emphasis"/>
    <w:basedOn w:val="a0"/>
    <w:uiPriority w:val="20"/>
    <w:qFormat/>
    <w:rsid w:val="002B27C5"/>
    <w:rPr>
      <w:i/>
      <w:iCs/>
    </w:rPr>
  </w:style>
  <w:style w:type="character" w:styleId="af1">
    <w:name w:val="Strong"/>
    <w:basedOn w:val="a0"/>
    <w:uiPriority w:val="22"/>
    <w:qFormat/>
    <w:rsid w:val="00BA0B15"/>
    <w:rPr>
      <w:b/>
      <w:bCs/>
    </w:rPr>
  </w:style>
  <w:style w:type="character" w:styleId="af2">
    <w:name w:val="FollowedHyperlink"/>
    <w:basedOn w:val="a0"/>
    <w:semiHidden/>
    <w:unhideWhenUsed/>
    <w:rsid w:val="00B0579C"/>
    <w:rPr>
      <w:color w:val="954F72" w:themeColor="followedHyperlink"/>
      <w:u w:val="single"/>
    </w:rPr>
  </w:style>
  <w:style w:type="character" w:customStyle="1" w:styleId="10">
    <w:name w:val="Заголовок 1 Знак"/>
    <w:basedOn w:val="a0"/>
    <w:link w:val="1"/>
    <w:rsid w:val="00F10B20"/>
    <w:rPr>
      <w:rFonts w:ascii="Arial" w:hAnsi="Arial" w:cs="Arial"/>
      <w:bCs/>
      <w:kern w:val="32"/>
      <w:sz w:val="28"/>
      <w:szCs w:val="28"/>
    </w:rPr>
  </w:style>
  <w:style w:type="character" w:customStyle="1" w:styleId="70">
    <w:name w:val="Заголовок 7 Знак"/>
    <w:basedOn w:val="a0"/>
    <w:link w:val="7"/>
    <w:semiHidden/>
    <w:rsid w:val="00F10B20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</w:rPr>
  </w:style>
  <w:style w:type="table" w:customStyle="1" w:styleId="12">
    <w:name w:val="Сетка таблицы1"/>
    <w:basedOn w:val="a1"/>
    <w:next w:val="ac"/>
    <w:uiPriority w:val="39"/>
    <w:rsid w:val="003C3A4A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annotation reference"/>
    <w:basedOn w:val="a0"/>
    <w:uiPriority w:val="99"/>
    <w:semiHidden/>
    <w:unhideWhenUsed/>
    <w:rsid w:val="003C3A4A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3C3A4A"/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3C3A4A"/>
  </w:style>
  <w:style w:type="paragraph" w:styleId="af6">
    <w:name w:val="annotation subject"/>
    <w:basedOn w:val="af4"/>
    <w:next w:val="af4"/>
    <w:link w:val="af7"/>
    <w:semiHidden/>
    <w:unhideWhenUsed/>
    <w:rsid w:val="00862328"/>
    <w:rPr>
      <w:b/>
      <w:bCs/>
    </w:rPr>
  </w:style>
  <w:style w:type="character" w:customStyle="1" w:styleId="af7">
    <w:name w:val="Тема примечания Знак"/>
    <w:basedOn w:val="af5"/>
    <w:link w:val="af6"/>
    <w:semiHidden/>
    <w:rsid w:val="00862328"/>
    <w:rPr>
      <w:b/>
      <w:bCs/>
    </w:rPr>
  </w:style>
  <w:style w:type="character" w:customStyle="1" w:styleId="80">
    <w:name w:val="Заголовок 8 Знак"/>
    <w:basedOn w:val="a0"/>
    <w:link w:val="8"/>
    <w:semiHidden/>
    <w:rsid w:val="0074137B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9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0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6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0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34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0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4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7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2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2964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5132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92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2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9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7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9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3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2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6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3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00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1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4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0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9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8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2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8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0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0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3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9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8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43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6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8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1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5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6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29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9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5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D6AEA6-7C7B-4B80-91B6-39D3E3B056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36</Pages>
  <Words>8561</Words>
  <Characters>48798</Characters>
  <Application>Microsoft Office Word</Application>
  <DocSecurity>0</DocSecurity>
  <Lines>406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МИНОБРНАУКИ РОССИИ</vt:lpstr>
    </vt:vector>
  </TitlesOfParts>
  <Company>vvsu</Company>
  <LinksUpToDate>false</LinksUpToDate>
  <CharactersWithSpaces>57245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МИНОБРНАУКИ РОССИИ</dc:title>
  <dc:subject/>
  <dc:creator>shelygina</dc:creator>
  <cp:keywords/>
  <dc:description/>
  <cp:lastModifiedBy>София</cp:lastModifiedBy>
  <cp:revision>2</cp:revision>
  <cp:lastPrinted>2017-01-18T04:42:00Z</cp:lastPrinted>
  <dcterms:created xsi:type="dcterms:W3CDTF">2025-07-18T09:28:00Z</dcterms:created>
  <dcterms:modified xsi:type="dcterms:W3CDTF">2025-07-18T09:28:00Z</dcterms:modified>
</cp:coreProperties>
</file>