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FBEFB" w14:textId="77777777" w:rsidR="00764BBD" w:rsidRDefault="00764BBD" w:rsidP="00764BBD">
      <w:pPr>
        <w:widowControl w:val="0"/>
        <w:autoSpaceDE w:val="0"/>
        <w:autoSpaceDN w:val="0"/>
        <w:adjustRightInd w:val="0"/>
        <w:spacing w:before="200" w:line="240" w:lineRule="auto"/>
        <w:jc w:val="center"/>
        <w:rPr>
          <w:rFonts w:ascii="Times New Roman CYR" w:hAnsi="Times New Roman CYR" w:cs="Times New Roman CYR"/>
          <w:caps/>
          <w:sz w:val="24"/>
          <w:szCs w:val="24"/>
        </w:rPr>
      </w:pPr>
      <w:bookmarkStart w:id="0" w:name="_Hlk39156197"/>
      <w:r>
        <w:rPr>
          <w:rFonts w:ascii="Times New Roman CYR" w:hAnsi="Times New Roman CYR" w:cs="Times New Roman CYR"/>
          <w:sz w:val="24"/>
          <w:szCs w:val="24"/>
        </w:rPr>
        <w:t>МИНИСТЕРСТВО НАУКИ И ВЫСШЕГО ОБРАЗОВАНИЯ И РОССИЙСКОЙ ФЕДЕРАЦИИ</w:t>
      </w:r>
    </w:p>
    <w:p w14:paraId="074E96A7" w14:textId="77777777" w:rsidR="00764BBD" w:rsidRDefault="00764BBD" w:rsidP="00764BBD">
      <w:pPr>
        <w:widowControl w:val="0"/>
        <w:autoSpaceDE w:val="0"/>
        <w:autoSpaceDN w:val="0"/>
        <w:adjustRightInd w:val="0"/>
        <w:spacing w:after="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ВЛАДИВОСТОКСКИЙ ГОСУДАРСТВЕННЫЙ УНИВЕРСИТЕТ</w:t>
      </w:r>
      <w:r>
        <w:rPr>
          <w:rFonts w:ascii="Times New Roman CYR" w:hAnsi="Times New Roman CYR" w:cs="Times New Roman CYR"/>
          <w:caps/>
          <w:sz w:val="24"/>
          <w:szCs w:val="24"/>
        </w:rPr>
        <w:t xml:space="preserve"> </w:t>
      </w:r>
    </w:p>
    <w:p w14:paraId="6CF634B2" w14:textId="77777777" w:rsidR="00764BBD" w:rsidRDefault="00764BBD" w:rsidP="00764BBD">
      <w:pPr>
        <w:widowControl w:val="0"/>
        <w:autoSpaceDE w:val="0"/>
        <w:autoSpaceDN w:val="0"/>
        <w:adjustRightInd w:val="0"/>
        <w:spacing w:before="20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ИНСТИТУТ ФИЗИЧЕСКОЙ КУЛЬТУРЫ И СПОРТА</w:t>
      </w:r>
    </w:p>
    <w:p w14:paraId="3C507B10" w14:textId="77777777" w:rsidR="00764BBD" w:rsidRDefault="00764BBD" w:rsidP="00764BBD">
      <w:pPr>
        <w:spacing w:before="120" w:after="0" w:line="240" w:lineRule="auto"/>
        <w:jc w:val="center"/>
        <w:rPr>
          <w:rFonts w:ascii="Times New Roman" w:eastAsia="Times New Roman" w:hAnsi="Times New Roman" w:cs="Times New Roman"/>
          <w:caps/>
          <w:sz w:val="24"/>
          <w:szCs w:val="24"/>
        </w:rPr>
      </w:pPr>
      <w:r>
        <w:rPr>
          <w:rFonts w:ascii="Times New Roman CYR" w:hAnsi="Times New Roman CYR" w:cs="Times New Roman CYR"/>
          <w:caps/>
          <w:sz w:val="24"/>
          <w:szCs w:val="24"/>
        </w:rPr>
        <w:t>КАФЕДРА МЕДИКО-БИОЛОГИЧЕСКИХ ДИСЦИПЛИН</w:t>
      </w:r>
    </w:p>
    <w:p w14:paraId="768DEBF3" w14:textId="77777777" w:rsidR="00764BBD" w:rsidRDefault="00764BBD" w:rsidP="00764BBD">
      <w:pPr>
        <w:spacing w:before="1220" w:after="0" w:line="240" w:lineRule="auto"/>
        <w:jc w:val="center"/>
        <w:rPr>
          <w:rFonts w:ascii="Times New Roman" w:eastAsia="Times New Roman" w:hAnsi="Times New Roman" w:cs="Times New Roman"/>
          <w:sz w:val="32"/>
          <w:szCs w:val="20"/>
        </w:rPr>
      </w:pPr>
      <w:r>
        <w:rPr>
          <w:rFonts w:ascii="Times New Roman" w:eastAsia="Times New Roman" w:hAnsi="Times New Roman" w:cs="Times New Roman"/>
          <w:sz w:val="32"/>
          <w:szCs w:val="20"/>
        </w:rPr>
        <w:t xml:space="preserve">ОТЧЕТ </w:t>
      </w:r>
    </w:p>
    <w:p w14:paraId="3DA1D2FF" w14:textId="77777777" w:rsidR="00764BBD" w:rsidRDefault="00764BBD" w:rsidP="00764BBD">
      <w:pPr>
        <w:jc w:val="center"/>
      </w:pPr>
      <w:r>
        <w:rPr>
          <w:rFonts w:ascii="Times New Roman" w:eastAsia="Times New Roman" w:hAnsi="Times New Roman" w:cs="Times New Roman"/>
          <w:sz w:val="32"/>
          <w:szCs w:val="20"/>
        </w:rPr>
        <w:t>ПО УЧЕБНОЙ ОЗНАКОМИТЕЛЬНОЙ</w:t>
      </w:r>
    </w:p>
    <w:p w14:paraId="04285516" w14:textId="77777777" w:rsidR="00764BBD" w:rsidRDefault="00764BBD" w:rsidP="00764BBD">
      <w:pPr>
        <w:spacing w:after="0" w:line="240" w:lineRule="auto"/>
        <w:jc w:val="center"/>
        <w:rPr>
          <w:rFonts w:ascii="Times New Roman" w:eastAsia="Times New Roman" w:hAnsi="Times New Roman" w:cs="Times New Roman"/>
          <w:sz w:val="32"/>
          <w:szCs w:val="20"/>
        </w:rPr>
      </w:pPr>
      <w:r>
        <w:rPr>
          <w:rFonts w:ascii="Times New Roman" w:eastAsia="Times New Roman" w:hAnsi="Times New Roman" w:cs="Times New Roman"/>
          <w:sz w:val="32"/>
          <w:szCs w:val="20"/>
        </w:rPr>
        <w:t xml:space="preserve"> ПРАКТИКЕ </w:t>
      </w:r>
    </w:p>
    <w:p w14:paraId="1A54D54E" w14:textId="77777777" w:rsidR="00764BBD" w:rsidRDefault="00764BBD" w:rsidP="00764BBD">
      <w:pPr>
        <w:spacing w:after="0" w:line="240" w:lineRule="auto"/>
        <w:jc w:val="center"/>
        <w:rPr>
          <w:rFonts w:ascii="Times New Roman" w:eastAsia="Times New Roman" w:hAnsi="Times New Roman" w:cs="Times New Roman"/>
          <w:sz w:val="32"/>
          <w:szCs w:val="20"/>
        </w:rPr>
      </w:pPr>
    </w:p>
    <w:p w14:paraId="4387E089" w14:textId="77777777" w:rsidR="00764BBD" w:rsidRDefault="00764BBD" w:rsidP="00764BBD">
      <w:pPr>
        <w:spacing w:after="0" w:line="240" w:lineRule="auto"/>
        <w:jc w:val="center"/>
        <w:rPr>
          <w:rFonts w:ascii="Times New Roman" w:eastAsia="Times New Roman" w:hAnsi="Times New Roman" w:cs="Times New Roman"/>
          <w:sz w:val="32"/>
          <w:szCs w:val="20"/>
        </w:rPr>
      </w:pPr>
    </w:p>
    <w:p w14:paraId="4EBDC162" w14:textId="77777777" w:rsidR="00764BBD" w:rsidRDefault="00764BBD" w:rsidP="00764BBD">
      <w:pPr>
        <w:pStyle w:val="a7"/>
        <w:spacing w:line="276" w:lineRule="auto"/>
        <w:jc w:val="both"/>
        <w:rPr>
          <w:rStyle w:val="FontStyle166"/>
          <w:sz w:val="28"/>
          <w:szCs w:val="28"/>
        </w:rPr>
      </w:pPr>
    </w:p>
    <w:p w14:paraId="60B0AFBB" w14:textId="77777777" w:rsidR="00764BBD" w:rsidRDefault="00764BBD" w:rsidP="00764BBD">
      <w:pPr>
        <w:pStyle w:val="a7"/>
        <w:spacing w:line="276" w:lineRule="auto"/>
        <w:jc w:val="both"/>
        <w:rPr>
          <w:rStyle w:val="FontStyle166"/>
        </w:rPr>
      </w:pPr>
    </w:p>
    <w:p w14:paraId="75527EAF" w14:textId="77777777" w:rsidR="00764BBD" w:rsidRPr="002E15EC" w:rsidRDefault="00764BBD" w:rsidP="00764BBD">
      <w:pPr>
        <w:pStyle w:val="a7"/>
        <w:spacing w:line="276" w:lineRule="auto"/>
        <w:jc w:val="both"/>
        <w:rPr>
          <w:rStyle w:val="FontStyle170"/>
          <w:rFonts w:eastAsiaTheme="majorEastAsia"/>
          <w:sz w:val="24"/>
          <w:szCs w:val="24"/>
        </w:rPr>
      </w:pPr>
      <w:r w:rsidRPr="002E15EC">
        <w:rPr>
          <w:rStyle w:val="FontStyle170"/>
          <w:rFonts w:eastAsiaTheme="majorEastAsia"/>
          <w:sz w:val="24"/>
          <w:szCs w:val="24"/>
        </w:rPr>
        <w:t>Студент:</w:t>
      </w:r>
    </w:p>
    <w:p w14:paraId="78D2F309" w14:textId="77777777" w:rsidR="00764BBD" w:rsidRPr="001902EA" w:rsidRDefault="00764BBD" w:rsidP="00764BBD">
      <w:pPr>
        <w:pStyle w:val="a7"/>
        <w:spacing w:line="276" w:lineRule="auto"/>
        <w:rPr>
          <w:rStyle w:val="FontStyle170"/>
          <w:rFonts w:eastAsiaTheme="majorEastAsia"/>
          <w:sz w:val="24"/>
          <w:szCs w:val="24"/>
          <w:u w:val="single"/>
        </w:rPr>
      </w:pPr>
      <w:r w:rsidRPr="001902EA">
        <w:rPr>
          <w:rStyle w:val="FontStyle170"/>
          <w:rFonts w:eastAsiaTheme="majorEastAsia"/>
          <w:sz w:val="24"/>
          <w:szCs w:val="24"/>
        </w:rPr>
        <w:t xml:space="preserve">гр. БФЗА-24-1                                                             </w:t>
      </w:r>
      <w:r>
        <w:rPr>
          <w:rStyle w:val="FontStyle170"/>
          <w:rFonts w:eastAsiaTheme="majorEastAsia"/>
          <w:sz w:val="24"/>
          <w:szCs w:val="24"/>
        </w:rPr>
        <w:t xml:space="preserve">     </w:t>
      </w:r>
      <w:r w:rsidRPr="001902EA">
        <w:rPr>
          <w:rStyle w:val="FontStyle170"/>
          <w:rFonts w:eastAsiaTheme="majorEastAsia"/>
          <w:sz w:val="24"/>
          <w:szCs w:val="24"/>
        </w:rPr>
        <w:t xml:space="preserve"> </w:t>
      </w:r>
      <w:r w:rsidRPr="001902EA">
        <w:rPr>
          <w:rStyle w:val="FontStyle170"/>
          <w:rFonts w:eastAsiaTheme="majorEastAsia"/>
          <w:sz w:val="24"/>
          <w:szCs w:val="24"/>
          <w:u w:val="single"/>
        </w:rPr>
        <w:t xml:space="preserve">                </w:t>
      </w:r>
      <w:r w:rsidRPr="001902EA">
        <w:rPr>
          <w:rStyle w:val="FontStyle170"/>
          <w:rFonts w:eastAsiaTheme="majorEastAsia"/>
          <w:sz w:val="24"/>
          <w:szCs w:val="24"/>
        </w:rPr>
        <w:t xml:space="preserve">               </w:t>
      </w:r>
      <w:r>
        <w:rPr>
          <w:rStyle w:val="FontStyle170"/>
          <w:rFonts w:eastAsiaTheme="majorEastAsia"/>
          <w:sz w:val="24"/>
          <w:szCs w:val="24"/>
          <w:u w:val="single"/>
        </w:rPr>
        <w:t>С.А.Титова</w:t>
      </w:r>
      <w:r>
        <w:tab/>
      </w:r>
    </w:p>
    <w:p w14:paraId="4FC29D06" w14:textId="77777777" w:rsidR="00764BBD" w:rsidRPr="00522E56" w:rsidRDefault="00764BBD" w:rsidP="00764BBD">
      <w:pPr>
        <w:rPr>
          <w:sz w:val="20"/>
          <w:szCs w:val="20"/>
        </w:rPr>
      </w:pP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522E56">
        <w:rPr>
          <w:rFonts w:ascii="Times New Roman" w:hAnsi="Times New Roman" w:cs="Times New Roman"/>
          <w:sz w:val="20"/>
          <w:szCs w:val="20"/>
        </w:rPr>
        <w:t>подпись</w:t>
      </w:r>
      <w:r>
        <w:rPr>
          <w:rFonts w:ascii="Times New Roman" w:hAnsi="Times New Roman" w:cs="Times New Roman"/>
          <w:sz w:val="20"/>
          <w:szCs w:val="20"/>
        </w:rPr>
        <w:t xml:space="preserve">                          Ф.И.О</w:t>
      </w:r>
      <w:r w:rsidRPr="00522E56">
        <w:rPr>
          <w:rFonts w:ascii="Times New Roman" w:hAnsi="Times New Roman" w:cs="Times New Roman"/>
          <w:sz w:val="20"/>
          <w:szCs w:val="20"/>
        </w:rPr>
        <w:t>.</w:t>
      </w:r>
    </w:p>
    <w:p w14:paraId="780ED9A6" w14:textId="77777777" w:rsidR="00764BBD" w:rsidRPr="002E15EC" w:rsidRDefault="00764BBD" w:rsidP="00764BBD">
      <w:pPr>
        <w:rPr>
          <w:sz w:val="24"/>
          <w:szCs w:val="24"/>
        </w:rPr>
      </w:pPr>
    </w:p>
    <w:p w14:paraId="6CC0B9C7" w14:textId="77777777" w:rsidR="00764BBD" w:rsidRPr="002E15EC" w:rsidRDefault="00764BBD" w:rsidP="00764BBD">
      <w:pPr>
        <w:pStyle w:val="a7"/>
        <w:spacing w:line="276" w:lineRule="auto"/>
        <w:rPr>
          <w:rStyle w:val="FontStyle170"/>
          <w:rFonts w:eastAsiaTheme="majorEastAsia"/>
          <w:sz w:val="24"/>
          <w:szCs w:val="24"/>
        </w:rPr>
      </w:pPr>
    </w:p>
    <w:p w14:paraId="38A3E687" w14:textId="77777777" w:rsidR="00764BBD" w:rsidRPr="00C34990" w:rsidRDefault="00764BBD" w:rsidP="00764BBD">
      <w:pPr>
        <w:pStyle w:val="a7"/>
        <w:spacing w:line="276" w:lineRule="auto"/>
        <w:rPr>
          <w:rStyle w:val="FontStyle170"/>
          <w:rFonts w:eastAsiaTheme="majorEastAsia"/>
          <w:sz w:val="24"/>
          <w:szCs w:val="24"/>
        </w:rPr>
      </w:pPr>
    </w:p>
    <w:p w14:paraId="02CF9DCA" w14:textId="77777777" w:rsidR="00764BBD" w:rsidRPr="002E15EC" w:rsidRDefault="00764BBD" w:rsidP="00764BBD">
      <w:pPr>
        <w:pStyle w:val="a7"/>
        <w:spacing w:line="276" w:lineRule="auto"/>
        <w:rPr>
          <w:rStyle w:val="FontStyle170"/>
          <w:rFonts w:eastAsiaTheme="majorEastAsia"/>
          <w:sz w:val="24"/>
          <w:szCs w:val="24"/>
        </w:rPr>
      </w:pPr>
      <w:r w:rsidRPr="002E15EC">
        <w:rPr>
          <w:rStyle w:val="FontStyle170"/>
          <w:rFonts w:eastAsiaTheme="majorEastAsia"/>
          <w:sz w:val="24"/>
          <w:szCs w:val="24"/>
        </w:rPr>
        <w:t xml:space="preserve">Руководитель практики </w:t>
      </w:r>
    </w:p>
    <w:p w14:paraId="71E51291" w14:textId="77777777" w:rsidR="00764BBD" w:rsidRPr="002E15EC" w:rsidRDefault="00764BBD" w:rsidP="00764BBD">
      <w:pPr>
        <w:pStyle w:val="a7"/>
        <w:spacing w:line="276" w:lineRule="auto"/>
        <w:jc w:val="both"/>
        <w:rPr>
          <w:rStyle w:val="FontStyle170"/>
          <w:rFonts w:eastAsiaTheme="majorEastAsia"/>
          <w:sz w:val="24"/>
          <w:szCs w:val="24"/>
        </w:rPr>
      </w:pPr>
      <w:r w:rsidRPr="4FA44ED4">
        <w:rPr>
          <w:rStyle w:val="FontStyle170"/>
          <w:rFonts w:eastAsiaTheme="majorEastAsia"/>
          <w:sz w:val="24"/>
          <w:szCs w:val="24"/>
        </w:rPr>
        <w:t xml:space="preserve">д.м.н., профессор                                                              </w:t>
      </w:r>
      <w:r w:rsidRPr="4FA44ED4">
        <w:rPr>
          <w:rStyle w:val="FontStyle170"/>
          <w:rFonts w:eastAsiaTheme="majorEastAsia"/>
          <w:sz w:val="24"/>
          <w:szCs w:val="24"/>
          <w:u w:val="single"/>
        </w:rPr>
        <w:t xml:space="preserve">                 </w:t>
      </w:r>
      <w:r w:rsidRPr="4FA44ED4">
        <w:rPr>
          <w:rStyle w:val="FontStyle170"/>
          <w:rFonts w:eastAsiaTheme="majorEastAsia"/>
          <w:sz w:val="24"/>
          <w:szCs w:val="24"/>
        </w:rPr>
        <w:t xml:space="preserve">              </w:t>
      </w:r>
      <w:r w:rsidRPr="4FA44ED4">
        <w:rPr>
          <w:rStyle w:val="FontStyle170"/>
          <w:rFonts w:eastAsiaTheme="majorEastAsia"/>
          <w:sz w:val="24"/>
          <w:szCs w:val="24"/>
          <w:u w:val="single"/>
        </w:rPr>
        <w:t>Н.С.</w:t>
      </w:r>
      <w:r>
        <w:rPr>
          <w:rStyle w:val="FontStyle170"/>
          <w:rFonts w:eastAsiaTheme="majorEastAsia"/>
          <w:sz w:val="24"/>
          <w:szCs w:val="24"/>
          <w:u w:val="single"/>
        </w:rPr>
        <w:t xml:space="preserve"> </w:t>
      </w:r>
      <w:r w:rsidRPr="4FA44ED4">
        <w:rPr>
          <w:rStyle w:val="FontStyle170"/>
          <w:rFonts w:eastAsiaTheme="majorEastAsia"/>
          <w:sz w:val="24"/>
          <w:szCs w:val="24"/>
          <w:u w:val="single"/>
        </w:rPr>
        <w:t xml:space="preserve">Журавская </w:t>
      </w:r>
    </w:p>
    <w:p w14:paraId="7C0629C1" w14:textId="77777777" w:rsidR="00764BBD" w:rsidRPr="002E15EC" w:rsidRDefault="00764BBD" w:rsidP="00764BBD">
      <w:pPr>
        <w:rPr>
          <w:sz w:val="20"/>
          <w:szCs w:val="20"/>
        </w:rPr>
      </w:pP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rFonts w:ascii="Times New Roman" w:hAnsi="Times New Roman" w:cs="Times New Roman"/>
          <w:sz w:val="20"/>
          <w:szCs w:val="20"/>
        </w:rPr>
        <w:t xml:space="preserve">подпись                               </w:t>
      </w:r>
      <w:r>
        <w:rPr>
          <w:rFonts w:ascii="Times New Roman" w:hAnsi="Times New Roman" w:cs="Times New Roman"/>
          <w:sz w:val="20"/>
          <w:szCs w:val="20"/>
        </w:rPr>
        <w:t>Ф.И.О</w:t>
      </w:r>
      <w:r w:rsidRPr="00522E56">
        <w:rPr>
          <w:rFonts w:ascii="Times New Roman" w:hAnsi="Times New Roman" w:cs="Times New Roman"/>
          <w:sz w:val="20"/>
          <w:szCs w:val="20"/>
        </w:rPr>
        <w:t>.</w:t>
      </w:r>
    </w:p>
    <w:p w14:paraId="137CC33B" w14:textId="77777777" w:rsidR="00764BBD" w:rsidRDefault="00764BBD" w:rsidP="00764BBD">
      <w:pPr>
        <w:pStyle w:val="a7"/>
        <w:rPr>
          <w:rStyle w:val="FontStyle170"/>
          <w:rFonts w:eastAsiaTheme="majorEastAsia"/>
        </w:rPr>
      </w:pPr>
    </w:p>
    <w:p w14:paraId="345A7A7D" w14:textId="77777777" w:rsidR="00764BBD" w:rsidRDefault="00764BBD" w:rsidP="00764BBD">
      <w:pPr>
        <w:pStyle w:val="a7"/>
        <w:rPr>
          <w:rStyle w:val="FontStyle170"/>
          <w:rFonts w:eastAsiaTheme="majorEastAsia"/>
        </w:rPr>
      </w:pPr>
    </w:p>
    <w:p w14:paraId="0E19CEE7" w14:textId="77777777" w:rsidR="00764BBD" w:rsidRDefault="00764BBD" w:rsidP="00764BBD">
      <w:pPr>
        <w:pStyle w:val="a7"/>
        <w:rPr>
          <w:rStyle w:val="FontStyle170"/>
          <w:rFonts w:eastAsiaTheme="majorEastAsia"/>
        </w:rPr>
      </w:pPr>
    </w:p>
    <w:p w14:paraId="0F231DF5" w14:textId="77777777" w:rsidR="00764BBD" w:rsidRDefault="00764BBD" w:rsidP="00764BBD">
      <w:pPr>
        <w:pStyle w:val="a7"/>
        <w:rPr>
          <w:rStyle w:val="FontStyle170"/>
          <w:rFonts w:eastAsiaTheme="majorEastAsia"/>
        </w:rPr>
      </w:pPr>
    </w:p>
    <w:p w14:paraId="5140EFA8" w14:textId="77777777" w:rsidR="00764BBD" w:rsidRPr="002E15EC" w:rsidRDefault="00764BBD" w:rsidP="00764BBD">
      <w:pPr>
        <w:pStyle w:val="a7"/>
        <w:spacing w:line="276" w:lineRule="auto"/>
        <w:jc w:val="both"/>
      </w:pPr>
      <w:r w:rsidRPr="4FA44ED4">
        <w:rPr>
          <w:rStyle w:val="FontStyle170"/>
          <w:rFonts w:eastAsiaTheme="majorEastAsia"/>
          <w:sz w:val="24"/>
          <w:szCs w:val="24"/>
        </w:rPr>
        <w:t>Руководитель практики от предприятия:</w:t>
      </w:r>
      <w:r>
        <w:t xml:space="preserve"> </w:t>
      </w:r>
    </w:p>
    <w:p w14:paraId="4336EDF4" w14:textId="77777777" w:rsidR="00764BBD" w:rsidRPr="002E15EC" w:rsidRDefault="00764BBD" w:rsidP="00764BBD">
      <w:pPr>
        <w:pStyle w:val="a7"/>
        <w:spacing w:line="276" w:lineRule="auto"/>
        <w:jc w:val="both"/>
      </w:pPr>
    </w:p>
    <w:p w14:paraId="2D536F07" w14:textId="77777777" w:rsidR="00764BBD" w:rsidRPr="002E15EC" w:rsidRDefault="00764BBD" w:rsidP="00764BBD">
      <w:pPr>
        <w:pStyle w:val="a7"/>
        <w:spacing w:line="276" w:lineRule="auto"/>
        <w:jc w:val="both"/>
        <w:rPr>
          <w:u w:val="single"/>
        </w:rPr>
      </w:pPr>
      <w:r>
        <w:t xml:space="preserve">                                                                                          </w:t>
      </w:r>
      <w:r w:rsidRPr="4DD145CB">
        <w:rPr>
          <w:u w:val="single"/>
        </w:rPr>
        <w:t xml:space="preserve">                </w:t>
      </w:r>
      <w:r>
        <w:t xml:space="preserve">              </w:t>
      </w:r>
      <w:r w:rsidRPr="4DD145CB">
        <w:rPr>
          <w:u w:val="single"/>
        </w:rPr>
        <w:t xml:space="preserve"> </w:t>
      </w:r>
      <w:r w:rsidRPr="00091F9E">
        <w:rPr>
          <w:rStyle w:val="FontStyle170"/>
          <w:rFonts w:eastAsiaTheme="majorEastAsia"/>
          <w:sz w:val="24"/>
          <w:szCs w:val="24"/>
          <w:u w:val="single"/>
        </w:rPr>
        <w:t>М. С. Потапов</w:t>
      </w:r>
    </w:p>
    <w:p w14:paraId="74D71AA9" w14:textId="77777777" w:rsidR="00764BBD" w:rsidRPr="002E15EC" w:rsidRDefault="00764BBD" w:rsidP="00764BBD">
      <w:pPr>
        <w:pStyle w:val="a7"/>
        <w:tabs>
          <w:tab w:val="left" w:pos="1410"/>
        </w:tabs>
        <w:spacing w:line="276" w:lineRule="auto"/>
        <w:rPr>
          <w:sz w:val="20"/>
          <w:szCs w:val="20"/>
        </w:rPr>
      </w:pPr>
      <w:r w:rsidRPr="002E15EC">
        <w:tab/>
        <w:t xml:space="preserve">                                      </w:t>
      </w:r>
      <w:r>
        <w:t xml:space="preserve">                     </w:t>
      </w:r>
      <w:r w:rsidRPr="002E15EC">
        <w:t xml:space="preserve">  </w:t>
      </w:r>
      <w:r>
        <w:t xml:space="preserve">        </w:t>
      </w:r>
      <w:r w:rsidRPr="002E15EC">
        <w:rPr>
          <w:sz w:val="20"/>
          <w:szCs w:val="20"/>
        </w:rPr>
        <w:t xml:space="preserve">подпись                               </w:t>
      </w:r>
      <w:r>
        <w:rPr>
          <w:sz w:val="20"/>
          <w:szCs w:val="20"/>
        </w:rPr>
        <w:t>Ф.И.О</w:t>
      </w:r>
      <w:r w:rsidRPr="00522E56">
        <w:rPr>
          <w:sz w:val="20"/>
          <w:szCs w:val="20"/>
        </w:rPr>
        <w:t>.</w:t>
      </w:r>
    </w:p>
    <w:p w14:paraId="7B26AB4B" w14:textId="77777777" w:rsidR="00764BBD" w:rsidRPr="002E15EC" w:rsidRDefault="00764BBD" w:rsidP="00764BBD">
      <w:pPr>
        <w:pStyle w:val="a7"/>
        <w:spacing w:line="276" w:lineRule="auto"/>
      </w:pPr>
    </w:p>
    <w:p w14:paraId="15865DA6" w14:textId="77777777" w:rsidR="00764BBD" w:rsidRDefault="00764BBD" w:rsidP="00764BBD">
      <w:pPr>
        <w:pStyle w:val="a7"/>
        <w:spacing w:line="276" w:lineRule="auto"/>
      </w:pPr>
    </w:p>
    <w:p w14:paraId="5EC37774" w14:textId="77777777" w:rsidR="00764BBD" w:rsidRDefault="00764BBD" w:rsidP="00764BBD">
      <w:pPr>
        <w:pStyle w:val="a7"/>
        <w:spacing w:line="276" w:lineRule="auto"/>
        <w:rPr>
          <w:sz w:val="20"/>
          <w:szCs w:val="20"/>
        </w:rPr>
      </w:pPr>
      <w:r>
        <w:t xml:space="preserve">                                                                                                                      (печать)</w:t>
      </w:r>
    </w:p>
    <w:bookmarkEnd w:id="0"/>
    <w:p w14:paraId="0BCA884B" w14:textId="77777777" w:rsidR="00764BBD" w:rsidRDefault="00764BBD" w:rsidP="00764BBD">
      <w:pPr>
        <w:pStyle w:val="a7"/>
        <w:spacing w:line="276" w:lineRule="auto"/>
      </w:pPr>
      <w:r>
        <w:t xml:space="preserve">                                                                                                                                                                              </w:t>
      </w:r>
    </w:p>
    <w:p w14:paraId="73DB4EFA" w14:textId="77777777" w:rsidR="00764BBD" w:rsidRDefault="00764BBD" w:rsidP="00764BBD">
      <w:pPr>
        <w:pStyle w:val="a7"/>
        <w:spacing w:line="276" w:lineRule="auto"/>
        <w:jc w:val="center"/>
        <w:rPr>
          <w:rStyle w:val="FontStyle170"/>
          <w:rFonts w:eastAsiaTheme="majorEastAsia"/>
          <w:sz w:val="24"/>
          <w:szCs w:val="24"/>
        </w:rPr>
        <w:sectPr w:rsidR="00764BBD" w:rsidSect="00807474">
          <w:headerReference w:type="default" r:id="rId8"/>
          <w:headerReference w:type="first" r:id="rId9"/>
          <w:footerReference w:type="first" r:id="rId10"/>
          <w:pgSz w:w="11906" w:h="16838"/>
          <w:pgMar w:top="1134" w:right="567" w:bottom="1134" w:left="1560" w:header="709" w:footer="709" w:gutter="0"/>
          <w:cols w:space="708"/>
          <w:docGrid w:linePitch="360"/>
        </w:sectPr>
      </w:pPr>
      <w:r w:rsidRPr="4FA44ED4">
        <w:rPr>
          <w:rStyle w:val="FontStyle170"/>
          <w:rFonts w:eastAsiaTheme="majorEastAsia"/>
          <w:sz w:val="24"/>
          <w:szCs w:val="24"/>
        </w:rPr>
        <w:t>Владивосток 2026</w:t>
      </w:r>
      <w:r>
        <w:tab/>
      </w:r>
    </w:p>
    <w:p w14:paraId="3F71D3B1" w14:textId="77777777" w:rsidR="00764BBD" w:rsidRPr="00734658" w:rsidRDefault="00764BBD" w:rsidP="00764BBD">
      <w:pPr>
        <w:widowControl w:val="0"/>
        <w:autoSpaceDE w:val="0"/>
        <w:autoSpaceDN w:val="0"/>
        <w:adjustRightInd w:val="0"/>
        <w:spacing w:after="0" w:line="240" w:lineRule="auto"/>
        <w:jc w:val="center"/>
        <w:rPr>
          <w:rFonts w:ascii="Times New Roman CYR" w:hAnsi="Times New Roman CYR" w:cs="Times New Roman CYR"/>
          <w:caps/>
          <w:sz w:val="28"/>
          <w:szCs w:val="28"/>
        </w:rPr>
      </w:pPr>
      <w:r w:rsidRPr="00734658">
        <w:rPr>
          <w:rFonts w:ascii="Times New Roman CYR" w:hAnsi="Times New Roman CYR" w:cs="Times New Roman CYR"/>
          <w:sz w:val="28"/>
          <w:szCs w:val="28"/>
        </w:rPr>
        <w:lastRenderedPageBreak/>
        <w:t>МИНИСТЕРСТВО НАУКИ И ВЫСШЕГО ОБРАЗОВАНИЯ И РОССИЙСКОЙ ФЕДЕРАЦИИ</w:t>
      </w:r>
    </w:p>
    <w:p w14:paraId="0CD30558" w14:textId="77777777" w:rsidR="00764BBD" w:rsidRPr="00734658" w:rsidRDefault="00764BBD" w:rsidP="00764BBD">
      <w:pPr>
        <w:widowControl w:val="0"/>
        <w:autoSpaceDE w:val="0"/>
        <w:autoSpaceDN w:val="0"/>
        <w:adjustRightInd w:val="0"/>
        <w:spacing w:after="0" w:line="240" w:lineRule="auto"/>
        <w:jc w:val="center"/>
        <w:rPr>
          <w:rFonts w:ascii="Times New Roman CYR" w:hAnsi="Times New Roman CYR" w:cs="Times New Roman CYR"/>
          <w:caps/>
          <w:sz w:val="28"/>
          <w:szCs w:val="28"/>
        </w:rPr>
      </w:pPr>
      <w:r w:rsidRPr="00734658">
        <w:rPr>
          <w:rFonts w:ascii="Times New Roman CYR" w:hAnsi="Times New Roman CYR" w:cs="Times New Roman CYR"/>
          <w:sz w:val="28"/>
          <w:szCs w:val="28"/>
        </w:rPr>
        <w:t>ВЛАДИВОСТОКСКИЙ ГОСУДАРСТВЕННЫЙ УНИВЕРСИТЕТ</w:t>
      </w:r>
      <w:r w:rsidRPr="00734658">
        <w:rPr>
          <w:rFonts w:ascii="Times New Roman CYR" w:hAnsi="Times New Roman CYR" w:cs="Times New Roman CYR"/>
          <w:caps/>
          <w:sz w:val="28"/>
          <w:szCs w:val="28"/>
        </w:rPr>
        <w:t xml:space="preserve"> </w:t>
      </w:r>
    </w:p>
    <w:p w14:paraId="1680C4DB" w14:textId="77777777" w:rsidR="00764BBD" w:rsidRPr="00734658" w:rsidRDefault="00764BBD" w:rsidP="00764BBD">
      <w:pPr>
        <w:widowControl w:val="0"/>
        <w:autoSpaceDE w:val="0"/>
        <w:autoSpaceDN w:val="0"/>
        <w:adjustRightInd w:val="0"/>
        <w:spacing w:after="0" w:line="240" w:lineRule="auto"/>
        <w:jc w:val="center"/>
        <w:rPr>
          <w:rFonts w:ascii="Times New Roman CYR" w:hAnsi="Times New Roman CYR" w:cs="Times New Roman CYR"/>
          <w:caps/>
          <w:sz w:val="28"/>
          <w:szCs w:val="28"/>
        </w:rPr>
      </w:pPr>
      <w:r w:rsidRPr="00734658">
        <w:rPr>
          <w:rFonts w:ascii="Times New Roman CYR" w:hAnsi="Times New Roman CYR" w:cs="Times New Roman CYR"/>
          <w:sz w:val="28"/>
          <w:szCs w:val="28"/>
        </w:rPr>
        <w:t>ИНСТИТУТ ФИЗИЧЕСКОЙ КУЛЬТУРЫ И СПОРТА</w:t>
      </w:r>
    </w:p>
    <w:p w14:paraId="650CCEC3" w14:textId="77777777" w:rsidR="00764BBD" w:rsidRPr="00734658" w:rsidRDefault="00764BBD" w:rsidP="00764BBD">
      <w:pPr>
        <w:pStyle w:val="Style7"/>
        <w:widowControl/>
        <w:jc w:val="center"/>
        <w:rPr>
          <w:rStyle w:val="FontStyle170"/>
        </w:rPr>
      </w:pPr>
      <w:r w:rsidRPr="00734658">
        <w:rPr>
          <w:rFonts w:ascii="Times New Roman CYR" w:hAnsi="Times New Roman CYR" w:cs="Times New Roman CYR"/>
          <w:caps/>
          <w:sz w:val="28"/>
          <w:szCs w:val="28"/>
        </w:rPr>
        <w:t>КАФЕДРА МЕДИКО-БИОЛОГИЧЕСКИХ ДИСЦИПЛИН</w:t>
      </w:r>
    </w:p>
    <w:p w14:paraId="3764FA70" w14:textId="77777777" w:rsidR="00764BBD" w:rsidRDefault="00764BBD" w:rsidP="00764BBD">
      <w:pPr>
        <w:pStyle w:val="Style7"/>
        <w:widowControl/>
        <w:spacing w:before="154"/>
        <w:ind w:left="3586"/>
        <w:rPr>
          <w:rStyle w:val="FontStyle170"/>
        </w:rPr>
      </w:pPr>
    </w:p>
    <w:p w14:paraId="37E86E3C" w14:textId="77777777" w:rsidR="00764BBD" w:rsidRPr="002E15EC" w:rsidRDefault="00764BBD" w:rsidP="00764BBD">
      <w:pPr>
        <w:pStyle w:val="a7"/>
        <w:spacing w:line="276" w:lineRule="auto"/>
        <w:ind w:firstLine="709"/>
        <w:jc w:val="center"/>
        <w:rPr>
          <w:rStyle w:val="FontStyle166"/>
          <w:rFonts w:ascii="Arial" w:hAnsi="Arial" w:cs="Arial"/>
          <w:sz w:val="28"/>
          <w:szCs w:val="28"/>
        </w:rPr>
      </w:pPr>
      <w:r w:rsidRPr="002E15EC">
        <w:rPr>
          <w:rStyle w:val="FontStyle166"/>
          <w:rFonts w:ascii="Arial" w:hAnsi="Arial" w:cs="Arial"/>
          <w:sz w:val="28"/>
          <w:szCs w:val="28"/>
        </w:rPr>
        <w:t>ЗАДАНИЕ</w:t>
      </w:r>
    </w:p>
    <w:p w14:paraId="6AD9BB93" w14:textId="77777777" w:rsidR="00764BBD" w:rsidRPr="00176FB9" w:rsidRDefault="00764BBD" w:rsidP="00764BBD">
      <w:pPr>
        <w:pStyle w:val="a7"/>
        <w:spacing w:line="360" w:lineRule="auto"/>
        <w:ind w:firstLine="709"/>
        <w:jc w:val="center"/>
        <w:rPr>
          <w:rFonts w:ascii="Arial" w:hAnsi="Arial" w:cs="Arial"/>
        </w:rPr>
      </w:pPr>
      <w:r w:rsidRPr="00176FB9">
        <w:rPr>
          <w:rStyle w:val="FontStyle170"/>
          <w:rFonts w:ascii="Arial" w:eastAsiaTheme="majorEastAsia" w:hAnsi="Arial" w:cs="Arial"/>
        </w:rPr>
        <w:t>на</w:t>
      </w:r>
      <w:r w:rsidRPr="002E15EC">
        <w:rPr>
          <w:rStyle w:val="FontStyle170"/>
          <w:rFonts w:ascii="Arial" w:eastAsiaTheme="majorEastAsia" w:hAnsi="Arial" w:cs="Arial"/>
        </w:rPr>
        <w:t xml:space="preserve"> </w:t>
      </w:r>
      <w:r>
        <w:rPr>
          <w:rFonts w:ascii="Arial" w:hAnsi="Arial" w:cs="Arial"/>
          <w:sz w:val="28"/>
          <w:szCs w:val="28"/>
        </w:rPr>
        <w:t>учебную ознакомительную</w:t>
      </w:r>
      <w:r w:rsidRPr="00176FB9">
        <w:rPr>
          <w:rFonts w:ascii="Arial" w:eastAsia="Calibri" w:hAnsi="Arial" w:cs="Arial"/>
          <w:sz w:val="28"/>
          <w:szCs w:val="28"/>
        </w:rPr>
        <w:t xml:space="preserve"> </w:t>
      </w:r>
      <w:r>
        <w:rPr>
          <w:rFonts w:ascii="Arial" w:hAnsi="Arial" w:cs="Arial"/>
          <w:sz w:val="28"/>
          <w:szCs w:val="28"/>
        </w:rPr>
        <w:t>практику</w:t>
      </w:r>
      <w:r w:rsidRPr="00176FB9">
        <w:rPr>
          <w:rFonts w:ascii="Arial" w:hAnsi="Arial" w:cs="Arial"/>
          <w:sz w:val="28"/>
          <w:szCs w:val="28"/>
        </w:rPr>
        <w:t xml:space="preserve"> </w:t>
      </w:r>
    </w:p>
    <w:p w14:paraId="3DFDF70E" w14:textId="77777777" w:rsidR="00764BBD" w:rsidRPr="002E15EC" w:rsidRDefault="00764BBD" w:rsidP="00764BBD">
      <w:pPr>
        <w:pStyle w:val="a7"/>
        <w:spacing w:line="360" w:lineRule="auto"/>
        <w:ind w:firstLine="709"/>
        <w:jc w:val="both"/>
        <w:rPr>
          <w:rStyle w:val="FontStyle170"/>
          <w:rFonts w:eastAsiaTheme="majorEastAsia"/>
        </w:rPr>
      </w:pPr>
    </w:p>
    <w:p w14:paraId="52FBA947" w14:textId="77777777" w:rsidR="00764BBD" w:rsidRPr="00F97BAA" w:rsidRDefault="00764BBD" w:rsidP="00764BBD">
      <w:pPr>
        <w:pStyle w:val="a7"/>
        <w:spacing w:line="360" w:lineRule="auto"/>
        <w:ind w:firstLine="709"/>
        <w:jc w:val="both"/>
        <w:rPr>
          <w:rStyle w:val="FontStyle170"/>
          <w:rFonts w:eastAsiaTheme="majorEastAsia"/>
        </w:rPr>
      </w:pPr>
    </w:p>
    <w:p w14:paraId="1B99F6CA" w14:textId="77777777" w:rsidR="00764BBD" w:rsidRPr="002E15EC" w:rsidRDefault="00764BBD" w:rsidP="00764BBD">
      <w:pPr>
        <w:pStyle w:val="a7"/>
        <w:numPr>
          <w:ilvl w:val="0"/>
          <w:numId w:val="1"/>
        </w:numPr>
        <w:spacing w:line="360" w:lineRule="auto"/>
        <w:ind w:left="720" w:hanging="360"/>
        <w:jc w:val="both"/>
        <w:rPr>
          <w:rStyle w:val="FontStyle170"/>
          <w:rFonts w:eastAsiaTheme="majorEastAsia"/>
        </w:rPr>
      </w:pPr>
      <w:r w:rsidRPr="002E15EC">
        <w:rPr>
          <w:rStyle w:val="FontStyle170"/>
          <w:rFonts w:eastAsiaTheme="majorEastAsia"/>
        </w:rPr>
        <w:t xml:space="preserve">Срок прохождения практики: </w:t>
      </w:r>
      <w:r>
        <w:rPr>
          <w:rStyle w:val="FontStyle170"/>
          <w:rFonts w:eastAsiaTheme="majorEastAsia"/>
        </w:rPr>
        <w:t>с 15.06.2026</w:t>
      </w:r>
      <w:r w:rsidRPr="002E15EC">
        <w:rPr>
          <w:rStyle w:val="FontStyle170"/>
          <w:rFonts w:eastAsiaTheme="majorEastAsia"/>
        </w:rPr>
        <w:t xml:space="preserve"> </w:t>
      </w:r>
      <w:r>
        <w:rPr>
          <w:rStyle w:val="FontStyle170"/>
          <w:rFonts w:eastAsiaTheme="majorEastAsia"/>
        </w:rPr>
        <w:t>по 18.07</w:t>
      </w:r>
      <w:r w:rsidRPr="002B7CA7">
        <w:rPr>
          <w:rStyle w:val="FontStyle170"/>
          <w:rFonts w:eastAsiaTheme="majorEastAsia"/>
        </w:rPr>
        <w:t>.202</w:t>
      </w:r>
      <w:r>
        <w:rPr>
          <w:rStyle w:val="FontStyle170"/>
          <w:rFonts w:eastAsiaTheme="majorEastAsia"/>
        </w:rPr>
        <w:t>6</w:t>
      </w:r>
      <w:r w:rsidRPr="002E15EC">
        <w:rPr>
          <w:rStyle w:val="FontStyle170"/>
          <w:rFonts w:eastAsiaTheme="majorEastAsia"/>
        </w:rPr>
        <w:t xml:space="preserve"> (приказ №</w:t>
      </w:r>
      <w:r w:rsidRPr="00091F9E">
        <w:rPr>
          <w:rStyle w:val="FontStyle170"/>
          <w:rFonts w:eastAsiaTheme="majorEastAsia"/>
          <w:u w:val="single"/>
        </w:rPr>
        <w:t>1761</w:t>
      </w:r>
      <w:r>
        <w:rPr>
          <w:rStyle w:val="FontStyle170"/>
          <w:rFonts w:eastAsiaTheme="majorEastAsia"/>
          <w:u w:val="single"/>
        </w:rPr>
        <w:t>–</w:t>
      </w:r>
      <w:r w:rsidRPr="002E49F3">
        <w:rPr>
          <w:rStyle w:val="FontStyle170"/>
          <w:rFonts w:eastAsiaTheme="majorEastAsia"/>
          <w:u w:val="single"/>
        </w:rPr>
        <w:t xml:space="preserve"> </w:t>
      </w:r>
      <w:r>
        <w:rPr>
          <w:rStyle w:val="FontStyle170"/>
          <w:rFonts w:eastAsiaTheme="majorEastAsia"/>
          <w:u w:val="single"/>
        </w:rPr>
        <w:t>а от 23.06.2026</w:t>
      </w:r>
      <w:r w:rsidRPr="002E49F3">
        <w:rPr>
          <w:rStyle w:val="FontStyle170"/>
          <w:rFonts w:eastAsiaTheme="majorEastAsia"/>
          <w:u w:val="single"/>
        </w:rPr>
        <w:t>)</w:t>
      </w:r>
    </w:p>
    <w:p w14:paraId="7C9D6FBB" w14:textId="77777777" w:rsidR="00764BBD" w:rsidRDefault="00764BBD" w:rsidP="00764BBD">
      <w:pPr>
        <w:pStyle w:val="Style16"/>
        <w:widowControl/>
        <w:tabs>
          <w:tab w:val="left" w:pos="245"/>
        </w:tabs>
        <w:spacing w:line="360" w:lineRule="auto"/>
        <w:jc w:val="left"/>
        <w:rPr>
          <w:rStyle w:val="FontStyle170"/>
        </w:rPr>
      </w:pPr>
      <w:r w:rsidRPr="002E15EC">
        <w:rPr>
          <w:rStyle w:val="FontStyle170"/>
        </w:rPr>
        <w:t>Содержание практики:</w:t>
      </w:r>
    </w:p>
    <w:p w14:paraId="3ED45CA8" w14:textId="77777777" w:rsidR="00764BBD" w:rsidRPr="007C1116" w:rsidRDefault="00764BBD" w:rsidP="00764BBD">
      <w:pPr>
        <w:pStyle w:val="Style16"/>
        <w:tabs>
          <w:tab w:val="left" w:pos="245"/>
        </w:tabs>
        <w:spacing w:line="360" w:lineRule="auto"/>
        <w:rPr>
          <w:rFonts w:eastAsia="Times New Roman"/>
          <w:bCs/>
          <w:color w:val="000000"/>
        </w:rPr>
      </w:pPr>
      <w:r w:rsidRPr="001E3A2D">
        <w:rPr>
          <w:rFonts w:eastAsia="Times New Roman"/>
          <w:b/>
          <w:bCs/>
          <w:color w:val="000000"/>
        </w:rPr>
        <w:t xml:space="preserve">Задание 1. </w:t>
      </w:r>
      <w:r w:rsidRPr="007C1116">
        <w:rPr>
          <w:rFonts w:eastAsia="Times New Roman"/>
          <w:bCs/>
          <w:color w:val="000000"/>
        </w:rPr>
        <w:t>Ознакомится с деятельностью медицинского учреждения</w:t>
      </w:r>
      <w:r>
        <w:rPr>
          <w:rFonts w:eastAsia="Times New Roman"/>
          <w:bCs/>
          <w:color w:val="000000"/>
        </w:rPr>
        <w:t xml:space="preserve"> (</w:t>
      </w:r>
      <w:r w:rsidRPr="007C1116">
        <w:rPr>
          <w:rFonts w:eastAsia="Times New Roman"/>
          <w:bCs/>
          <w:color w:val="000000"/>
        </w:rPr>
        <w:t>изуч</w:t>
      </w:r>
      <w:r>
        <w:rPr>
          <w:rFonts w:eastAsia="Times New Roman"/>
          <w:bCs/>
          <w:color w:val="000000"/>
        </w:rPr>
        <w:t>ить</w:t>
      </w:r>
      <w:r w:rsidRPr="007C1116">
        <w:rPr>
          <w:rFonts w:eastAsia="Times New Roman"/>
          <w:bCs/>
          <w:color w:val="000000"/>
        </w:rPr>
        <w:t xml:space="preserve"> официальн</w:t>
      </w:r>
      <w:r>
        <w:rPr>
          <w:rFonts w:eastAsia="Times New Roman"/>
          <w:bCs/>
          <w:color w:val="000000"/>
        </w:rPr>
        <w:t>ый</w:t>
      </w:r>
      <w:r w:rsidRPr="007C1116">
        <w:rPr>
          <w:rFonts w:eastAsia="Times New Roman"/>
          <w:bCs/>
          <w:color w:val="000000"/>
        </w:rPr>
        <w:t xml:space="preserve"> сайт</w:t>
      </w:r>
      <w:r>
        <w:rPr>
          <w:rFonts w:eastAsia="Times New Roman"/>
          <w:bCs/>
          <w:color w:val="000000"/>
        </w:rPr>
        <w:t xml:space="preserve">). </w:t>
      </w:r>
      <w:r w:rsidRPr="001E3A2D">
        <w:rPr>
          <w:rFonts w:eastAsia="Times New Roman"/>
          <w:bCs/>
          <w:color w:val="000000"/>
        </w:rPr>
        <w:t>Ознакомиться с правилами внутреннего распорядка организации, требованиями охраны труда и пожарной безопасности.</w:t>
      </w:r>
      <w:r>
        <w:rPr>
          <w:rFonts w:eastAsia="Times New Roman"/>
          <w:bCs/>
          <w:color w:val="000000"/>
        </w:rPr>
        <w:t xml:space="preserve"> </w:t>
      </w:r>
    </w:p>
    <w:p w14:paraId="73F37F75" w14:textId="77777777" w:rsidR="00764BBD" w:rsidRPr="007C1116" w:rsidRDefault="00764BBD" w:rsidP="00764BBD">
      <w:pPr>
        <w:pStyle w:val="Style16"/>
        <w:widowControl/>
        <w:tabs>
          <w:tab w:val="left" w:pos="245"/>
        </w:tabs>
        <w:spacing w:line="360" w:lineRule="auto"/>
        <w:jc w:val="left"/>
        <w:rPr>
          <w:rFonts w:eastAsia="Times New Roman"/>
          <w:bCs/>
          <w:color w:val="000000"/>
        </w:rPr>
      </w:pPr>
      <w:r w:rsidRPr="00522E56">
        <w:rPr>
          <w:rFonts w:eastAsia="Times New Roman"/>
          <w:b/>
          <w:bCs/>
          <w:color w:val="000000"/>
        </w:rPr>
        <w:t xml:space="preserve">Задание 2. </w:t>
      </w:r>
      <w:r>
        <w:rPr>
          <w:rFonts w:eastAsia="Times New Roman"/>
          <w:b/>
          <w:bCs/>
          <w:color w:val="000000"/>
        </w:rPr>
        <w:t xml:space="preserve"> </w:t>
      </w:r>
      <w:r w:rsidRPr="007C1116">
        <w:rPr>
          <w:rFonts w:eastAsia="Times New Roman"/>
          <w:bCs/>
          <w:color w:val="000000"/>
        </w:rPr>
        <w:t xml:space="preserve">Изучить формы документации, использующейся при реализации мероприятий по медицинской реабилитации в учреждении. </w:t>
      </w:r>
    </w:p>
    <w:p w14:paraId="5F6D90F5" w14:textId="77777777" w:rsidR="00764BBD" w:rsidRPr="001E3A2D" w:rsidRDefault="00764BBD" w:rsidP="00764BBD">
      <w:pPr>
        <w:pStyle w:val="Style16"/>
        <w:widowControl/>
        <w:tabs>
          <w:tab w:val="left" w:pos="245"/>
        </w:tabs>
        <w:spacing w:line="360" w:lineRule="auto"/>
        <w:jc w:val="left"/>
      </w:pPr>
      <w:r w:rsidRPr="000B3631">
        <w:rPr>
          <w:b/>
          <w:bCs/>
          <w:color w:val="000000"/>
        </w:rPr>
        <w:t>Задание 3.</w:t>
      </w:r>
      <w:r w:rsidRPr="000B3631">
        <w:rPr>
          <w:bCs/>
          <w:color w:val="000000"/>
        </w:rPr>
        <w:t xml:space="preserve"> </w:t>
      </w:r>
      <w:r w:rsidRPr="007C1116">
        <w:t>Провести анализ условий (амбулаторно, стационарно, в дневном стационаре), порядок организации деятельности и этапов осуществления медицинской реабилитации в учреждении.</w:t>
      </w:r>
    </w:p>
    <w:p w14:paraId="095EDEC0" w14:textId="77777777" w:rsidR="00764BBD" w:rsidRDefault="00764BBD" w:rsidP="00764BBD">
      <w:pPr>
        <w:pStyle w:val="a7"/>
        <w:spacing w:line="360" w:lineRule="auto"/>
        <w:jc w:val="both"/>
      </w:pPr>
      <w:r w:rsidRPr="000B3631">
        <w:rPr>
          <w:b/>
          <w:bCs/>
          <w:color w:val="000000"/>
        </w:rPr>
        <w:t xml:space="preserve">Задание 4. </w:t>
      </w:r>
      <w:r w:rsidRPr="007C1116">
        <w:rPr>
          <w:bCs/>
          <w:color w:val="000000"/>
        </w:rPr>
        <w:t>Провести анализ состава и штатной численности мультидисциплинарной реабилитационной команды, осуществляющей свою деятельность в учреждении.</w:t>
      </w:r>
    </w:p>
    <w:p w14:paraId="179413C4" w14:textId="77777777" w:rsidR="00764BBD" w:rsidRPr="007C1116" w:rsidRDefault="00764BBD" w:rsidP="00764BBD">
      <w:pPr>
        <w:pStyle w:val="a7"/>
        <w:spacing w:line="360" w:lineRule="auto"/>
        <w:jc w:val="both"/>
      </w:pPr>
      <w:r w:rsidRPr="00522E56">
        <w:rPr>
          <w:b/>
          <w:bCs/>
          <w:color w:val="000000"/>
        </w:rPr>
        <w:t xml:space="preserve">Задание 5. </w:t>
      </w:r>
      <w:r w:rsidRPr="007C1116">
        <w:rPr>
          <w:bCs/>
          <w:color w:val="000000"/>
        </w:rPr>
        <w:t>Провести анализ материально-технического оснащения кабинетов и отделений медицинской реабилитации в учреждении.</w:t>
      </w:r>
    </w:p>
    <w:p w14:paraId="26C6F988" w14:textId="77777777" w:rsidR="00764BBD" w:rsidRPr="007C1116" w:rsidRDefault="00764BBD" w:rsidP="00764BBD">
      <w:pPr>
        <w:autoSpaceDE w:val="0"/>
        <w:autoSpaceDN w:val="0"/>
        <w:adjustRightInd w:val="0"/>
        <w:spacing w:after="0" w:line="360" w:lineRule="auto"/>
        <w:jc w:val="both"/>
        <w:rPr>
          <w:rFonts w:ascii="Times New Roman" w:eastAsia="Times New Roman" w:hAnsi="Times New Roman" w:cs="Times New Roman"/>
          <w:bCs/>
          <w:color w:val="000000"/>
          <w:sz w:val="24"/>
          <w:szCs w:val="24"/>
          <w:lang w:eastAsia="ru-RU"/>
        </w:rPr>
      </w:pPr>
      <w:r w:rsidRPr="00522E56">
        <w:rPr>
          <w:rFonts w:ascii="Times New Roman" w:eastAsia="Times New Roman" w:hAnsi="Times New Roman" w:cs="Times New Roman"/>
          <w:b/>
          <w:bCs/>
          <w:color w:val="000000"/>
          <w:sz w:val="24"/>
          <w:szCs w:val="24"/>
          <w:lang w:eastAsia="ru-RU"/>
        </w:rPr>
        <w:t xml:space="preserve">Задание </w:t>
      </w:r>
      <w:r>
        <w:rPr>
          <w:rFonts w:ascii="Times New Roman" w:eastAsia="Times New Roman" w:hAnsi="Times New Roman" w:cs="Times New Roman"/>
          <w:b/>
          <w:bCs/>
          <w:color w:val="000000"/>
          <w:sz w:val="24"/>
          <w:szCs w:val="24"/>
          <w:lang w:eastAsia="ru-RU"/>
        </w:rPr>
        <w:t>6</w:t>
      </w:r>
      <w:r w:rsidRPr="00522E56">
        <w:rPr>
          <w:rFonts w:ascii="Times New Roman" w:eastAsia="Times New Roman" w:hAnsi="Times New Roman" w:cs="Times New Roman"/>
          <w:b/>
          <w:bCs/>
          <w:color w:val="000000"/>
          <w:sz w:val="24"/>
          <w:szCs w:val="24"/>
          <w:lang w:eastAsia="ru-RU"/>
        </w:rPr>
        <w:t xml:space="preserve">. </w:t>
      </w:r>
      <w:r w:rsidRPr="007C1116">
        <w:rPr>
          <w:rFonts w:ascii="Times New Roman" w:eastAsia="Times New Roman" w:hAnsi="Times New Roman" w:cs="Times New Roman"/>
          <w:bCs/>
          <w:color w:val="000000"/>
          <w:sz w:val="24"/>
          <w:szCs w:val="24"/>
          <w:lang w:eastAsia="ru-RU"/>
        </w:rPr>
        <w:t>Провести комплексы лечебной гимнастики в качестве специалиста по физической реабилитации (инструктора-методиста по лечебной физкультуре)</w:t>
      </w:r>
      <w:r>
        <w:rPr>
          <w:rFonts w:ascii="Times New Roman" w:eastAsia="Times New Roman" w:hAnsi="Times New Roman" w:cs="Times New Roman"/>
          <w:bCs/>
          <w:color w:val="000000"/>
          <w:sz w:val="24"/>
          <w:szCs w:val="24"/>
          <w:lang w:eastAsia="ru-RU"/>
        </w:rPr>
        <w:t xml:space="preserve"> и беседу с пациентами.</w:t>
      </w:r>
    </w:p>
    <w:p w14:paraId="3A5F9A24" w14:textId="77777777" w:rsidR="00764BBD" w:rsidRPr="00522E56" w:rsidRDefault="00764BBD" w:rsidP="00764BBD">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22E56">
        <w:rPr>
          <w:rFonts w:ascii="Times New Roman" w:eastAsia="Times New Roman" w:hAnsi="Times New Roman" w:cs="Times New Roman"/>
          <w:b/>
          <w:bCs/>
          <w:color w:val="000000"/>
          <w:sz w:val="24"/>
          <w:szCs w:val="24"/>
          <w:lang w:eastAsia="ru-RU"/>
        </w:rPr>
        <w:t xml:space="preserve">Задание </w:t>
      </w:r>
      <w:r>
        <w:rPr>
          <w:rFonts w:ascii="Times New Roman" w:eastAsia="Times New Roman" w:hAnsi="Times New Roman" w:cs="Times New Roman"/>
          <w:b/>
          <w:bCs/>
          <w:color w:val="000000"/>
          <w:sz w:val="24"/>
          <w:szCs w:val="24"/>
          <w:lang w:eastAsia="ru-RU"/>
        </w:rPr>
        <w:t>7</w:t>
      </w:r>
      <w:r w:rsidRPr="00522E56">
        <w:rPr>
          <w:rFonts w:ascii="Times New Roman" w:eastAsia="Times New Roman" w:hAnsi="Times New Roman" w:cs="Times New Roman"/>
          <w:b/>
          <w:bCs/>
          <w:color w:val="000000"/>
          <w:sz w:val="24"/>
          <w:szCs w:val="24"/>
          <w:lang w:eastAsia="ru-RU"/>
        </w:rPr>
        <w:t xml:space="preserve">. </w:t>
      </w:r>
      <w:r w:rsidRPr="00522E56">
        <w:rPr>
          <w:rFonts w:ascii="Times New Roman" w:eastAsia="Times New Roman" w:hAnsi="Times New Roman" w:cs="Times New Roman"/>
          <w:bCs/>
          <w:color w:val="000000"/>
          <w:sz w:val="24"/>
          <w:szCs w:val="24"/>
          <w:lang w:eastAsia="ru-RU"/>
        </w:rPr>
        <w:t>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w:t>
      </w:r>
    </w:p>
    <w:p w14:paraId="00A938B7" w14:textId="77777777" w:rsidR="00764BBD" w:rsidRPr="002E15EC" w:rsidRDefault="00764BBD" w:rsidP="00764BBD">
      <w:pPr>
        <w:pStyle w:val="Style9"/>
        <w:widowControl/>
        <w:spacing w:line="360" w:lineRule="auto"/>
        <w:rPr>
          <w:rStyle w:val="FontStyle170"/>
        </w:rPr>
      </w:pPr>
    </w:p>
    <w:p w14:paraId="76F16B97" w14:textId="77777777" w:rsidR="00764BBD" w:rsidRPr="002E15EC" w:rsidRDefault="00764BBD" w:rsidP="00764BBD">
      <w:pPr>
        <w:pStyle w:val="Style9"/>
        <w:widowControl/>
        <w:spacing w:line="360" w:lineRule="auto"/>
        <w:rPr>
          <w:rStyle w:val="FontStyle170"/>
        </w:rPr>
      </w:pPr>
    </w:p>
    <w:p w14:paraId="26B97904" w14:textId="77777777" w:rsidR="00764BBD" w:rsidRPr="00DA1C5D" w:rsidRDefault="00764BBD" w:rsidP="00764BBD">
      <w:pPr>
        <w:pStyle w:val="Style9"/>
        <w:widowControl/>
        <w:spacing w:line="360" w:lineRule="auto"/>
        <w:rPr>
          <w:rStyle w:val="FontStyle170"/>
        </w:rPr>
      </w:pPr>
      <w:r w:rsidRPr="002E15EC">
        <w:rPr>
          <w:rStyle w:val="FontStyle170"/>
        </w:rPr>
        <w:t xml:space="preserve">Дата выдачи задания: </w:t>
      </w:r>
      <w:r>
        <w:rPr>
          <w:rStyle w:val="FontStyle170"/>
        </w:rPr>
        <w:t>15.06.2026</w:t>
      </w:r>
    </w:p>
    <w:p w14:paraId="346468E5" w14:textId="77777777" w:rsidR="00764BBD" w:rsidRPr="002E15EC" w:rsidRDefault="00764BBD" w:rsidP="00764BBD">
      <w:pPr>
        <w:pStyle w:val="a7"/>
        <w:spacing w:line="276" w:lineRule="auto"/>
        <w:rPr>
          <w:rStyle w:val="FontStyle170"/>
          <w:rFonts w:eastAsiaTheme="majorEastAsia"/>
        </w:rPr>
      </w:pPr>
      <w:r w:rsidRPr="002E15EC">
        <w:rPr>
          <w:rStyle w:val="FontStyle170"/>
          <w:rFonts w:eastAsiaTheme="majorEastAsia"/>
        </w:rPr>
        <w:t xml:space="preserve">Руководитель практики </w:t>
      </w:r>
    </w:p>
    <w:p w14:paraId="0B18D5E3" w14:textId="77777777" w:rsidR="00764BBD" w:rsidRPr="002E15EC" w:rsidRDefault="00764BBD" w:rsidP="00764BBD">
      <w:pPr>
        <w:pStyle w:val="a7"/>
        <w:spacing w:line="276" w:lineRule="auto"/>
        <w:jc w:val="both"/>
        <w:rPr>
          <w:rStyle w:val="FontStyle170"/>
          <w:rFonts w:eastAsiaTheme="majorEastAsia"/>
          <w:b/>
          <w:bCs/>
          <w:u w:val="single"/>
        </w:rPr>
      </w:pPr>
      <w:r>
        <w:rPr>
          <w:rStyle w:val="FontStyle170"/>
          <w:rFonts w:eastAsiaTheme="majorEastAsia"/>
        </w:rPr>
        <w:t>д.м</w:t>
      </w:r>
      <w:r w:rsidRPr="002E15EC">
        <w:rPr>
          <w:rStyle w:val="FontStyle170"/>
          <w:rFonts w:eastAsiaTheme="majorEastAsia"/>
        </w:rPr>
        <w:t xml:space="preserve">.н., </w:t>
      </w:r>
      <w:r>
        <w:rPr>
          <w:rStyle w:val="FontStyle170"/>
          <w:rFonts w:eastAsiaTheme="majorEastAsia"/>
        </w:rPr>
        <w:t>профессор</w:t>
      </w:r>
      <w:r w:rsidRPr="002E15EC">
        <w:rPr>
          <w:rStyle w:val="FontStyle170"/>
          <w:rFonts w:eastAsiaTheme="majorEastAsia"/>
        </w:rPr>
        <w:t xml:space="preserve">                                                           </w:t>
      </w:r>
      <w:r w:rsidRPr="002E15EC">
        <w:rPr>
          <w:rStyle w:val="FontStyle170"/>
          <w:rFonts w:eastAsiaTheme="majorEastAsia"/>
          <w:u w:val="single"/>
        </w:rPr>
        <w:tab/>
      </w:r>
      <w:r w:rsidRPr="002E15EC">
        <w:rPr>
          <w:rStyle w:val="FontStyle170"/>
          <w:rFonts w:eastAsiaTheme="majorEastAsia"/>
          <w:u w:val="single"/>
        </w:rPr>
        <w:tab/>
      </w:r>
      <w:r w:rsidRPr="002E15EC">
        <w:rPr>
          <w:rStyle w:val="FontStyle170"/>
          <w:rFonts w:eastAsiaTheme="majorEastAsia"/>
          <w:u w:val="single"/>
        </w:rPr>
        <w:tab/>
      </w:r>
      <w:r w:rsidRPr="002E15EC">
        <w:rPr>
          <w:rStyle w:val="FontStyle170"/>
          <w:rFonts w:eastAsiaTheme="majorEastAsia"/>
        </w:rPr>
        <w:t xml:space="preserve">    </w:t>
      </w:r>
      <w:r>
        <w:rPr>
          <w:rStyle w:val="FontStyle170"/>
          <w:rFonts w:eastAsiaTheme="majorEastAsia"/>
          <w:u w:val="single"/>
        </w:rPr>
        <w:t>Журавская Н.С</w:t>
      </w:r>
      <w:r w:rsidRPr="002E15EC">
        <w:rPr>
          <w:rStyle w:val="FontStyle170"/>
          <w:rFonts w:eastAsiaTheme="majorEastAsia"/>
          <w:u w:val="single"/>
        </w:rPr>
        <w:t xml:space="preserve">.                          </w:t>
      </w:r>
      <w:r w:rsidRPr="002E15EC">
        <w:rPr>
          <w:rStyle w:val="FontStyle170"/>
          <w:rFonts w:eastAsiaTheme="majorEastAsia"/>
        </w:rPr>
        <w:t xml:space="preserve">      </w:t>
      </w:r>
    </w:p>
    <w:p w14:paraId="52D21DE3" w14:textId="77777777" w:rsidR="00764BBD" w:rsidRDefault="00764BBD" w:rsidP="00764BBD">
      <w:pPr>
        <w:rPr>
          <w:rFonts w:ascii="Arial" w:hAnsi="Arial" w:cs="Arial"/>
          <w:sz w:val="24"/>
          <w:szCs w:val="24"/>
        </w:rPr>
      </w:pP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sz w:val="24"/>
          <w:szCs w:val="24"/>
        </w:rPr>
        <w:tab/>
      </w:r>
      <w:r w:rsidRPr="002E15EC">
        <w:rPr>
          <w:rFonts w:ascii="Times New Roman" w:hAnsi="Times New Roman" w:cs="Times New Roman"/>
          <w:sz w:val="20"/>
          <w:szCs w:val="20"/>
        </w:rPr>
        <w:t xml:space="preserve">подпись                               </w:t>
      </w:r>
      <w:r>
        <w:rPr>
          <w:rFonts w:ascii="Times New Roman" w:hAnsi="Times New Roman" w:cs="Times New Roman"/>
          <w:sz w:val="20"/>
          <w:szCs w:val="20"/>
        </w:rPr>
        <w:t>Ф.И.О</w:t>
      </w:r>
      <w:r w:rsidRPr="00522E56">
        <w:rPr>
          <w:rFonts w:ascii="Times New Roman" w:hAnsi="Times New Roman" w:cs="Times New Roman"/>
          <w:sz w:val="20"/>
          <w:szCs w:val="20"/>
        </w:rPr>
        <w:t>.</w:t>
      </w:r>
      <w:r w:rsidRPr="002E15EC">
        <w:rPr>
          <w:rFonts w:ascii="Arial" w:hAnsi="Arial" w:cs="Arial"/>
          <w:sz w:val="24"/>
          <w:szCs w:val="24"/>
        </w:rPr>
        <w:t xml:space="preserve">             </w:t>
      </w:r>
    </w:p>
    <w:p w14:paraId="61D15EAF" w14:textId="77777777" w:rsidR="00764BBD" w:rsidRDefault="00764BBD" w:rsidP="00764BBD">
      <w:r w:rsidRPr="002E15EC">
        <w:rPr>
          <w:rFonts w:ascii="Arial" w:hAnsi="Arial" w:cs="Arial"/>
          <w:sz w:val="24"/>
          <w:szCs w:val="24"/>
        </w:rPr>
        <w:t xml:space="preserve">      </w:t>
      </w:r>
    </w:p>
    <w:p w14:paraId="382A5BE2" w14:textId="77777777" w:rsidR="00764BBD" w:rsidRDefault="00764BBD" w:rsidP="00764BBD">
      <w:pPr>
        <w:widowControl w:val="0"/>
        <w:autoSpaceDE w:val="0"/>
        <w:autoSpaceDN w:val="0"/>
        <w:adjustRightInd w:val="0"/>
        <w:spacing w:before="20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lastRenderedPageBreak/>
        <w:t>МИНИСТЕРСТВО НАУКИ И ВЫСШЕГО ОБРАЗОВАНИЯ И РОССИЙСКОЙ ФЕДЕРАЦИИ</w:t>
      </w:r>
    </w:p>
    <w:p w14:paraId="4C13ADB0" w14:textId="77777777" w:rsidR="00764BBD" w:rsidRDefault="00764BBD" w:rsidP="00764BBD">
      <w:pPr>
        <w:widowControl w:val="0"/>
        <w:autoSpaceDE w:val="0"/>
        <w:autoSpaceDN w:val="0"/>
        <w:adjustRightInd w:val="0"/>
        <w:spacing w:after="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ВЛАДИВОСТОКСКИЙ ГОСУДАРСТВЕННЫЙ УНИВЕРСИТЕТ</w:t>
      </w:r>
      <w:r>
        <w:rPr>
          <w:rFonts w:ascii="Times New Roman CYR" w:hAnsi="Times New Roman CYR" w:cs="Times New Roman CYR"/>
          <w:caps/>
          <w:sz w:val="24"/>
          <w:szCs w:val="24"/>
        </w:rPr>
        <w:t xml:space="preserve"> </w:t>
      </w:r>
    </w:p>
    <w:p w14:paraId="29FB28CF" w14:textId="77777777" w:rsidR="00764BBD" w:rsidRDefault="00764BBD" w:rsidP="00764BBD">
      <w:pPr>
        <w:widowControl w:val="0"/>
        <w:autoSpaceDE w:val="0"/>
        <w:autoSpaceDN w:val="0"/>
        <w:adjustRightInd w:val="0"/>
        <w:spacing w:before="20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ИНСТИТУТ ФИЗИЧЕСКОЙ КУЛЬТУРЫ И СПОРТА</w:t>
      </w:r>
    </w:p>
    <w:p w14:paraId="235947F2" w14:textId="77777777" w:rsidR="00764BBD" w:rsidRDefault="00764BBD" w:rsidP="00764BBD">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Pr>
          <w:rFonts w:ascii="Times New Roman CYR" w:hAnsi="Times New Roman CYR" w:cs="Times New Roman CYR"/>
          <w:caps/>
          <w:sz w:val="24"/>
          <w:szCs w:val="24"/>
        </w:rPr>
        <w:t>КАФЕДРА МЕДИКО-БИОЛОГИЧЕСКИХ ДИСЦИПЛИН</w:t>
      </w:r>
    </w:p>
    <w:p w14:paraId="3329D1FA" w14:textId="77777777" w:rsidR="00764BBD" w:rsidRDefault="00764BBD" w:rsidP="00764BBD">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14:paraId="66692D19" w14:textId="77777777" w:rsidR="00764BBD" w:rsidRPr="000D5F30" w:rsidRDefault="00764BBD" w:rsidP="00764BBD">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14:paraId="6BF40AA5" w14:textId="77777777" w:rsidR="00764BBD" w:rsidRPr="000D5F30" w:rsidRDefault="00764BBD" w:rsidP="00764BBD">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14:paraId="0C4951BB" w14:textId="77777777" w:rsidR="00764BBD" w:rsidRPr="002E15EC" w:rsidRDefault="00764BBD" w:rsidP="00764BBD">
      <w:pPr>
        <w:widowControl w:val="0"/>
        <w:autoSpaceDE w:val="0"/>
        <w:autoSpaceDN w:val="0"/>
        <w:adjustRightInd w:val="0"/>
        <w:spacing w:after="0" w:line="240" w:lineRule="auto"/>
        <w:jc w:val="center"/>
        <w:rPr>
          <w:rFonts w:ascii="Arial" w:eastAsia="Times New Roman" w:hAnsi="Arial" w:cs="Arial"/>
          <w:b/>
          <w:color w:val="000000"/>
          <w:sz w:val="28"/>
          <w:szCs w:val="28"/>
          <w:lang w:eastAsia="ru-RU"/>
        </w:rPr>
      </w:pPr>
      <w:r w:rsidRPr="002E15EC">
        <w:rPr>
          <w:rFonts w:ascii="Arial" w:eastAsia="Times New Roman" w:hAnsi="Arial" w:cs="Arial"/>
          <w:b/>
          <w:color w:val="000000"/>
          <w:sz w:val="28"/>
          <w:szCs w:val="28"/>
          <w:lang w:eastAsia="ru-RU"/>
        </w:rPr>
        <w:t xml:space="preserve">КОНТРОЛЬНЫЙ ЛИСТ </w:t>
      </w:r>
    </w:p>
    <w:p w14:paraId="73D13B16" w14:textId="77777777" w:rsidR="00764BBD" w:rsidRPr="00CE4313" w:rsidRDefault="00764BBD" w:rsidP="00764BBD">
      <w:pPr>
        <w:widowControl w:val="0"/>
        <w:autoSpaceDE w:val="0"/>
        <w:autoSpaceDN w:val="0"/>
        <w:adjustRightInd w:val="0"/>
        <w:spacing w:after="0" w:line="240" w:lineRule="auto"/>
        <w:jc w:val="center"/>
        <w:rPr>
          <w:rFonts w:ascii="Arial" w:eastAsia="Times New Roman" w:hAnsi="Arial" w:cs="Arial"/>
          <w:sz w:val="28"/>
          <w:szCs w:val="28"/>
          <w:lang w:eastAsia="ru-RU"/>
        </w:rPr>
      </w:pPr>
      <w:r w:rsidRPr="00CE4313">
        <w:rPr>
          <w:rFonts w:ascii="Arial" w:eastAsia="Times New Roman" w:hAnsi="Arial" w:cs="Arial"/>
          <w:color w:val="000000"/>
          <w:sz w:val="28"/>
          <w:szCs w:val="28"/>
          <w:lang w:eastAsia="ru-RU"/>
        </w:rPr>
        <w:t>прохождения и</w:t>
      </w:r>
      <w:r w:rsidRPr="00CE4313">
        <w:rPr>
          <w:rFonts w:ascii="Arial" w:eastAsia="Times New Roman" w:hAnsi="Arial" w:cs="Arial"/>
          <w:sz w:val="28"/>
          <w:szCs w:val="28"/>
          <w:lang w:eastAsia="ru-RU"/>
        </w:rPr>
        <w:t>нструктажа по охране труда и пожарной безопасности</w:t>
      </w:r>
    </w:p>
    <w:p w14:paraId="3CD4B81F" w14:textId="77777777" w:rsidR="00764BBD" w:rsidRPr="00CE4313" w:rsidRDefault="00764BBD" w:rsidP="00764BBD">
      <w:pPr>
        <w:spacing w:after="0" w:line="240" w:lineRule="auto"/>
        <w:rPr>
          <w:rFonts w:ascii="Times New Roman" w:eastAsia="Times New Roman" w:hAnsi="Times New Roman" w:cs="Times New Roman"/>
          <w:color w:val="000000"/>
          <w:sz w:val="20"/>
          <w:szCs w:val="20"/>
          <w:lang w:eastAsia="ru-RU"/>
        </w:rPr>
      </w:pPr>
    </w:p>
    <w:p w14:paraId="47A8644A" w14:textId="77777777" w:rsidR="00764BBD" w:rsidRPr="000D5F30" w:rsidRDefault="00764BBD" w:rsidP="00764BBD">
      <w:pPr>
        <w:spacing w:after="0" w:line="240" w:lineRule="auto"/>
        <w:rPr>
          <w:rFonts w:ascii="Times New Roman" w:eastAsia="Times New Roman" w:hAnsi="Times New Roman" w:cs="Times New Roman"/>
          <w:color w:val="000000"/>
          <w:sz w:val="20"/>
          <w:szCs w:val="20"/>
          <w:lang w:eastAsia="ru-RU"/>
        </w:rPr>
      </w:pPr>
    </w:p>
    <w:p w14:paraId="221C3B5C" w14:textId="77777777" w:rsidR="00764BBD" w:rsidRPr="000D5F30" w:rsidRDefault="00764BBD" w:rsidP="00764BBD">
      <w:pPr>
        <w:spacing w:after="0" w:line="240" w:lineRule="auto"/>
        <w:rPr>
          <w:rFonts w:ascii="Times New Roman" w:eastAsia="Times New Roman" w:hAnsi="Times New Roman" w:cs="Times New Roman"/>
          <w:color w:val="000000"/>
          <w:sz w:val="20"/>
          <w:szCs w:val="20"/>
          <w:lang w:eastAsia="ru-RU"/>
        </w:rPr>
      </w:pPr>
    </w:p>
    <w:p w14:paraId="301DEF0C" w14:textId="77777777" w:rsidR="00764BBD" w:rsidRPr="00F141D9" w:rsidRDefault="00764BBD" w:rsidP="00764BBD">
      <w:pPr>
        <w:spacing w:after="0" w:line="360" w:lineRule="auto"/>
        <w:jc w:val="both"/>
        <w:rPr>
          <w:rFonts w:ascii="Times New Roman" w:eastAsia="Times New Roman" w:hAnsi="Times New Roman" w:cs="Times New Roman"/>
          <w:color w:val="000000"/>
          <w:sz w:val="24"/>
          <w:szCs w:val="24"/>
          <w:u w:val="single"/>
          <w:lang w:eastAsia="ru-RU"/>
        </w:rPr>
      </w:pPr>
      <w:r w:rsidRPr="002E15EC">
        <w:rPr>
          <w:rFonts w:ascii="Times New Roman" w:eastAsia="Times New Roman" w:hAnsi="Times New Roman" w:cs="Times New Roman"/>
          <w:color w:val="000000"/>
          <w:sz w:val="24"/>
          <w:szCs w:val="24"/>
          <w:lang w:eastAsia="ru-RU"/>
        </w:rPr>
        <w:t>Студент</w:t>
      </w:r>
      <w:r w:rsidRPr="002E15EC">
        <w:rPr>
          <w:rFonts w:ascii="Calibri" w:eastAsia="Calibri" w:hAnsi="Calibri" w:cs="Times New Roman"/>
          <w:sz w:val="24"/>
          <w:szCs w:val="24"/>
          <w:u w:val="single"/>
        </w:rPr>
        <w:t xml:space="preserve"> </w:t>
      </w:r>
      <w:r>
        <w:rPr>
          <w:rFonts w:ascii="Times New Roman" w:hAnsi="Times New Roman" w:cs="Times New Roman"/>
          <w:sz w:val="24"/>
          <w:szCs w:val="24"/>
          <w:u w:val="single"/>
        </w:rPr>
        <w:t>Титова С.А.</w:t>
      </w:r>
    </w:p>
    <w:p w14:paraId="076862CC" w14:textId="77777777" w:rsidR="00764BBD" w:rsidRPr="002E15EC" w:rsidRDefault="00764BBD" w:rsidP="00764BBD">
      <w:pPr>
        <w:spacing w:after="0" w:line="360" w:lineRule="auto"/>
        <w:rPr>
          <w:rFonts w:ascii="Times New Roman" w:eastAsia="Times New Roman" w:hAnsi="Times New Roman" w:cs="Times New Roman"/>
          <w:color w:val="000000"/>
          <w:sz w:val="24"/>
          <w:szCs w:val="24"/>
          <w:lang w:eastAsia="ru-RU"/>
        </w:rPr>
      </w:pPr>
      <w:r w:rsidRPr="002E15EC">
        <w:rPr>
          <w:rFonts w:ascii="Times New Roman" w:eastAsia="Times New Roman" w:hAnsi="Times New Roman" w:cs="Times New Roman"/>
          <w:color w:val="000000"/>
          <w:sz w:val="24"/>
          <w:szCs w:val="24"/>
          <w:lang w:eastAsia="ru-RU"/>
        </w:rPr>
        <w:t xml:space="preserve">Группы </w:t>
      </w:r>
      <w:r>
        <w:rPr>
          <w:rStyle w:val="FontStyle170"/>
          <w:sz w:val="24"/>
          <w:szCs w:val="24"/>
        </w:rPr>
        <w:t>БФЗА-24-1</w:t>
      </w:r>
      <w:r w:rsidRPr="002E15EC">
        <w:rPr>
          <w:rFonts w:ascii="Times New Roman" w:eastAsia="Times New Roman" w:hAnsi="Times New Roman" w:cs="Times New Roman"/>
          <w:color w:val="000000"/>
          <w:sz w:val="24"/>
          <w:szCs w:val="24"/>
          <w:lang w:eastAsia="ru-RU"/>
        </w:rPr>
        <w:t xml:space="preserve">                                                </w:t>
      </w:r>
    </w:p>
    <w:p w14:paraId="4AA2F1DE" w14:textId="77777777" w:rsidR="00764BBD" w:rsidRPr="002E15EC" w:rsidRDefault="00764BBD" w:rsidP="00764BBD">
      <w:pPr>
        <w:spacing w:after="0" w:line="360" w:lineRule="auto"/>
        <w:rPr>
          <w:rFonts w:ascii="Times New Roman" w:eastAsia="Times New Roman" w:hAnsi="Times New Roman" w:cs="Times New Roman"/>
          <w:color w:val="000000"/>
          <w:sz w:val="24"/>
          <w:szCs w:val="24"/>
          <w:lang w:eastAsia="ru-RU"/>
        </w:rPr>
      </w:pPr>
    </w:p>
    <w:p w14:paraId="6825AF9B" w14:textId="77777777" w:rsidR="00764BBD" w:rsidRDefault="00764BBD" w:rsidP="00764BBD">
      <w:pPr>
        <w:autoSpaceDE w:val="0"/>
        <w:autoSpaceDN w:val="0"/>
        <w:adjustRightInd w:val="0"/>
        <w:spacing w:after="0" w:line="360" w:lineRule="auto"/>
        <w:ind w:right="2650"/>
        <w:rPr>
          <w:rFonts w:ascii="Times New Roman" w:eastAsia="Times New Roman" w:hAnsi="Times New Roman" w:cs="Times New Roman"/>
          <w:sz w:val="24"/>
          <w:szCs w:val="24"/>
          <w:lang w:eastAsia="ru-RU"/>
        </w:rPr>
      </w:pPr>
      <w:r w:rsidRPr="002E15EC">
        <w:rPr>
          <w:rFonts w:ascii="Times New Roman" w:eastAsia="Times New Roman" w:hAnsi="Times New Roman" w:cs="Times New Roman"/>
          <w:sz w:val="24"/>
          <w:szCs w:val="24"/>
          <w:lang w:eastAsia="ru-RU"/>
        </w:rPr>
        <w:t xml:space="preserve">Кафедра </w:t>
      </w:r>
      <w:r>
        <w:rPr>
          <w:rFonts w:ascii="Times New Roman" w:eastAsia="Times New Roman" w:hAnsi="Times New Roman" w:cs="Times New Roman"/>
          <w:sz w:val="24"/>
          <w:szCs w:val="24"/>
          <w:lang w:eastAsia="ru-RU"/>
        </w:rPr>
        <w:t>медико-биологических дисциплин</w:t>
      </w:r>
    </w:p>
    <w:p w14:paraId="08CEC4F9" w14:textId="77777777" w:rsidR="00764BBD" w:rsidRDefault="00764BBD" w:rsidP="00764BBD">
      <w:pPr>
        <w:autoSpaceDE w:val="0"/>
        <w:autoSpaceDN w:val="0"/>
        <w:adjustRightInd w:val="0"/>
        <w:spacing w:after="0" w:line="360" w:lineRule="auto"/>
        <w:ind w:right="2650"/>
        <w:rPr>
          <w:rFonts w:ascii="Times New Roman" w:eastAsia="Times New Roman" w:hAnsi="Times New Roman" w:cs="Times New Roman"/>
          <w:sz w:val="24"/>
          <w:szCs w:val="24"/>
          <w:lang w:eastAsia="ru-RU"/>
        </w:rPr>
      </w:pPr>
    </w:p>
    <w:p w14:paraId="7F673B00" w14:textId="77777777" w:rsidR="00764BBD" w:rsidRPr="002E15EC" w:rsidRDefault="00764BBD" w:rsidP="00764BBD">
      <w:pPr>
        <w:autoSpaceDE w:val="0"/>
        <w:autoSpaceDN w:val="0"/>
        <w:adjustRightInd w:val="0"/>
        <w:spacing w:after="0" w:line="360" w:lineRule="auto"/>
        <w:ind w:right="26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практики д.м</w:t>
      </w:r>
      <w:r w:rsidRPr="002E15EC">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 xml:space="preserve"> профессор</w:t>
      </w:r>
      <w:r w:rsidRPr="002E15EC">
        <w:rPr>
          <w:rFonts w:ascii="Times New Roman" w:eastAsia="Times New Roman" w:hAnsi="Times New Roman" w:cs="Times New Roman"/>
          <w:sz w:val="24"/>
          <w:szCs w:val="24"/>
          <w:lang w:eastAsia="ru-RU"/>
        </w:rPr>
        <w:t xml:space="preserve">, </w:t>
      </w:r>
      <w:r w:rsidRPr="00B74935">
        <w:rPr>
          <w:rStyle w:val="FontStyle170"/>
          <w:sz w:val="24"/>
          <w:szCs w:val="24"/>
        </w:rPr>
        <w:t>Н.С. Журавская</w:t>
      </w:r>
    </w:p>
    <w:p w14:paraId="364F7832" w14:textId="77777777" w:rsidR="00764BBD" w:rsidRPr="002E15EC" w:rsidRDefault="00764BBD" w:rsidP="00764BBD">
      <w:pPr>
        <w:autoSpaceDE w:val="0"/>
        <w:autoSpaceDN w:val="0"/>
        <w:adjustRightInd w:val="0"/>
        <w:spacing w:before="130" w:after="0" w:line="360" w:lineRule="auto"/>
        <w:rPr>
          <w:rFonts w:ascii="Times New Roman" w:eastAsia="Times New Roman" w:hAnsi="Times New Roman" w:cs="Times New Roman"/>
          <w:sz w:val="24"/>
          <w:szCs w:val="24"/>
          <w:lang w:eastAsia="ru-RU"/>
        </w:rPr>
      </w:pPr>
    </w:p>
    <w:p w14:paraId="21C2E01F" w14:textId="77777777" w:rsidR="00764BBD" w:rsidRPr="002E15EC" w:rsidRDefault="00764BBD" w:rsidP="00764BBD">
      <w:pPr>
        <w:autoSpaceDE w:val="0"/>
        <w:autoSpaceDN w:val="0"/>
        <w:adjustRightInd w:val="0"/>
        <w:spacing w:before="130" w:after="0" w:line="360" w:lineRule="auto"/>
        <w:ind w:firstLine="709"/>
        <w:jc w:val="both"/>
        <w:rPr>
          <w:rFonts w:ascii="Times New Roman" w:eastAsia="Times New Roman" w:hAnsi="Times New Roman" w:cs="Times New Roman"/>
          <w:sz w:val="24"/>
          <w:szCs w:val="24"/>
          <w:lang w:eastAsia="ru-RU"/>
        </w:rPr>
      </w:pPr>
      <w:r w:rsidRPr="002E15EC">
        <w:rPr>
          <w:rFonts w:ascii="Times New Roman" w:eastAsia="Times New Roman" w:hAnsi="Times New Roman" w:cs="Times New Roman"/>
          <w:sz w:val="24"/>
          <w:szCs w:val="24"/>
          <w:lang w:eastAsia="ru-RU"/>
        </w:rPr>
        <w:t>Инструктаж по ознакомлению с требованиями охраны труда, техники безопасности, проти</w:t>
      </w:r>
      <w:r w:rsidRPr="002E15EC">
        <w:rPr>
          <w:rFonts w:ascii="Times New Roman" w:eastAsia="Times New Roman" w:hAnsi="Times New Roman" w:cs="Times New Roman"/>
          <w:sz w:val="24"/>
          <w:szCs w:val="24"/>
          <w:lang w:eastAsia="ru-RU"/>
        </w:rPr>
        <w:softHyphen/>
        <w:t xml:space="preserve">вопожарной безопасности прошел        </w:t>
      </w:r>
      <w:r w:rsidRPr="002E15EC">
        <w:rPr>
          <w:rFonts w:ascii="Times New Roman" w:eastAsia="Times New Roman" w:hAnsi="Times New Roman" w:cs="Times New Roman"/>
          <w:sz w:val="24"/>
          <w:szCs w:val="24"/>
          <w:u w:val="single"/>
          <w:lang w:eastAsia="ru-RU"/>
        </w:rPr>
        <w:t>____</w:t>
      </w:r>
      <w:r w:rsidRPr="002E15EC">
        <w:rPr>
          <w:rFonts w:ascii="Times New Roman" w:eastAsia="Times New Roman" w:hAnsi="Times New Roman" w:cs="Times New Roman"/>
          <w:b/>
          <w:sz w:val="24"/>
          <w:szCs w:val="24"/>
          <w:u w:val="single"/>
          <w:lang w:eastAsia="ru-RU"/>
        </w:rPr>
        <w:t>_</w:t>
      </w:r>
      <w:r w:rsidRPr="002E15EC">
        <w:rPr>
          <w:rFonts w:ascii="Times New Roman" w:eastAsia="Times New Roman" w:hAnsi="Times New Roman" w:cs="Times New Roman"/>
          <w:sz w:val="24"/>
          <w:szCs w:val="24"/>
          <w:u w:val="single"/>
          <w:lang w:eastAsia="ru-RU"/>
        </w:rPr>
        <w:t>___    /</w:t>
      </w:r>
      <w:r w:rsidRPr="002E15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2E15E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w:t>
      </w:r>
      <w:r w:rsidRPr="002E15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Маркин</w:t>
      </w:r>
      <w:r w:rsidRPr="002E15EC">
        <w:rPr>
          <w:rFonts w:ascii="Times New Roman" w:eastAsia="Times New Roman" w:hAnsi="Times New Roman" w:cs="Times New Roman"/>
          <w:sz w:val="24"/>
          <w:szCs w:val="24"/>
          <w:lang w:eastAsia="ru-RU"/>
        </w:rPr>
        <w:t xml:space="preserve"> /</w:t>
      </w:r>
    </w:p>
    <w:p w14:paraId="4C1CC374" w14:textId="77777777" w:rsidR="00764BBD" w:rsidRPr="002E15EC" w:rsidRDefault="00764BBD" w:rsidP="00764BBD">
      <w:pPr>
        <w:autoSpaceDE w:val="0"/>
        <w:autoSpaceDN w:val="0"/>
        <w:adjustRightInd w:val="0"/>
        <w:spacing w:after="0" w:line="360" w:lineRule="auto"/>
        <w:ind w:left="3562"/>
        <w:rPr>
          <w:rFonts w:ascii="Times New Roman" w:eastAsia="Times New Roman" w:hAnsi="Times New Roman" w:cs="Times New Roman"/>
          <w:sz w:val="24"/>
          <w:szCs w:val="24"/>
          <w:lang w:eastAsia="ru-RU"/>
        </w:rPr>
      </w:pPr>
      <w:r w:rsidRPr="002E15EC">
        <w:rPr>
          <w:rFonts w:ascii="Times New Roman" w:eastAsia="Times New Roman" w:hAnsi="Times New Roman" w:cs="Times New Roman"/>
          <w:sz w:val="24"/>
          <w:szCs w:val="24"/>
          <w:lang w:eastAsia="ru-RU"/>
        </w:rPr>
        <w:t>(подпись уполномоченного лица)</w:t>
      </w:r>
    </w:p>
    <w:p w14:paraId="068309D8" w14:textId="77777777" w:rsidR="00764BBD" w:rsidRPr="002E15EC" w:rsidRDefault="00764BBD" w:rsidP="00764BBD">
      <w:pPr>
        <w:spacing w:after="0" w:line="360" w:lineRule="auto"/>
        <w:rPr>
          <w:rFonts w:ascii="Times New Roman" w:eastAsia="Times New Roman" w:hAnsi="Times New Roman" w:cs="Times New Roman"/>
          <w:color w:val="000000"/>
          <w:sz w:val="24"/>
          <w:szCs w:val="24"/>
          <w:lang w:eastAsia="ru-RU"/>
        </w:rPr>
      </w:pPr>
    </w:p>
    <w:p w14:paraId="6C1D48A1" w14:textId="77777777" w:rsidR="00764BBD" w:rsidRPr="000D5F30" w:rsidRDefault="00764BBD" w:rsidP="00764BBD">
      <w:pPr>
        <w:spacing w:after="0" w:line="240" w:lineRule="auto"/>
        <w:rPr>
          <w:rFonts w:ascii="Times New Roman" w:eastAsia="Times New Roman" w:hAnsi="Times New Roman" w:cs="Times New Roman"/>
          <w:color w:val="000000"/>
          <w:sz w:val="20"/>
          <w:szCs w:val="20"/>
          <w:lang w:eastAsia="ru-RU"/>
        </w:rPr>
      </w:pPr>
    </w:p>
    <w:p w14:paraId="3A784C4A" w14:textId="77777777" w:rsidR="00764BBD" w:rsidRPr="000D5F30" w:rsidRDefault="00764BBD" w:rsidP="00764BBD">
      <w:pPr>
        <w:spacing w:after="0" w:line="240" w:lineRule="auto"/>
        <w:rPr>
          <w:rFonts w:ascii="Times New Roman" w:eastAsia="Times New Roman" w:hAnsi="Times New Roman" w:cs="Times New Roman"/>
          <w:color w:val="000000"/>
          <w:sz w:val="20"/>
          <w:szCs w:val="20"/>
          <w:lang w:eastAsia="ru-RU"/>
        </w:rPr>
      </w:pPr>
    </w:p>
    <w:p w14:paraId="341379D7" w14:textId="77777777" w:rsidR="00764BBD" w:rsidRPr="002E15EC" w:rsidRDefault="00764BBD" w:rsidP="00764BBD">
      <w:pPr>
        <w:spacing w:after="0" w:line="240" w:lineRule="auto"/>
        <w:rPr>
          <w:rFonts w:ascii="Times New Roman" w:eastAsia="Times New Roman" w:hAnsi="Times New Roman" w:cs="Times New Roman"/>
          <w:color w:val="000000"/>
          <w:sz w:val="24"/>
          <w:szCs w:val="24"/>
          <w:lang w:eastAsia="ru-RU"/>
        </w:rPr>
      </w:pPr>
    </w:p>
    <w:p w14:paraId="6A360777" w14:textId="77777777" w:rsidR="00764BBD" w:rsidRPr="002E15EC" w:rsidRDefault="00764BBD" w:rsidP="00764BBD">
      <w:pPr>
        <w:spacing w:after="0" w:line="276" w:lineRule="auto"/>
        <w:jc w:val="both"/>
        <w:rPr>
          <w:rFonts w:ascii="Times New Roman" w:eastAsia="Times New Roman" w:hAnsi="Times New Roman" w:cs="Times New Roman"/>
          <w:b/>
          <w:bCs/>
          <w:color w:val="000000"/>
          <w:sz w:val="24"/>
          <w:szCs w:val="24"/>
          <w:u w:val="single"/>
          <w:lang w:eastAsia="ru-RU"/>
        </w:rPr>
      </w:pPr>
      <w:r w:rsidRPr="002E15EC">
        <w:rPr>
          <w:rFonts w:ascii="Times New Roman" w:eastAsia="Times New Roman" w:hAnsi="Times New Roman" w:cs="Times New Roman"/>
          <w:color w:val="000000"/>
          <w:sz w:val="24"/>
          <w:szCs w:val="24"/>
          <w:lang w:eastAsia="ru-RU"/>
        </w:rPr>
        <w:t xml:space="preserve">С правилами трудового распорядка ознакомлен (а)  </w:t>
      </w:r>
      <w:r w:rsidRPr="002E15EC">
        <w:rPr>
          <w:rFonts w:ascii="Times New Roman" w:eastAsia="Times New Roman" w:hAnsi="Times New Roman" w:cs="Times New Roman"/>
          <w:color w:val="000000"/>
          <w:sz w:val="24"/>
          <w:szCs w:val="24"/>
          <w:u w:val="single"/>
          <w:lang w:eastAsia="ru-RU"/>
        </w:rPr>
        <w:tab/>
      </w:r>
      <w:r w:rsidRPr="002E15EC">
        <w:rPr>
          <w:rFonts w:ascii="Times New Roman" w:eastAsia="Times New Roman" w:hAnsi="Times New Roman" w:cs="Times New Roman"/>
          <w:color w:val="000000"/>
          <w:sz w:val="24"/>
          <w:szCs w:val="24"/>
          <w:u w:val="single"/>
          <w:lang w:eastAsia="ru-RU"/>
        </w:rPr>
        <w:tab/>
      </w:r>
      <w:r w:rsidRPr="002E15EC">
        <w:rPr>
          <w:rFonts w:ascii="Times New Roman" w:eastAsia="Times New Roman" w:hAnsi="Times New Roman" w:cs="Times New Roman"/>
          <w:color w:val="000000"/>
          <w:sz w:val="24"/>
          <w:szCs w:val="24"/>
          <w:u w:val="single"/>
          <w:lang w:eastAsia="ru-RU"/>
        </w:rPr>
        <w:tab/>
      </w:r>
      <w:r w:rsidRPr="002E15EC">
        <w:rPr>
          <w:rFonts w:ascii="Times New Roman" w:eastAsia="Times New Roman" w:hAnsi="Times New Roman" w:cs="Times New Roman"/>
          <w:color w:val="000000"/>
          <w:sz w:val="24"/>
          <w:szCs w:val="24"/>
          <w:lang w:eastAsia="ru-RU"/>
        </w:rPr>
        <w:t xml:space="preserve">   </w:t>
      </w:r>
      <w:r>
        <w:rPr>
          <w:rFonts w:ascii="Times New Roman" w:eastAsia="Calibri" w:hAnsi="Times New Roman" w:cs="Times New Roman"/>
          <w:sz w:val="24"/>
          <w:szCs w:val="24"/>
          <w:u w:val="single"/>
        </w:rPr>
        <w:tab/>
        <w:t>Титова С.А.</w:t>
      </w:r>
    </w:p>
    <w:p w14:paraId="35C962AE" w14:textId="77777777" w:rsidR="00764BBD" w:rsidRPr="000D5F30" w:rsidRDefault="00764BBD" w:rsidP="00764BBD">
      <w:pPr>
        <w:spacing w:after="0" w:line="240" w:lineRule="auto"/>
        <w:jc w:val="both"/>
        <w:rPr>
          <w:rFonts w:ascii="Times New Roman" w:eastAsia="Times New Roman" w:hAnsi="Times New Roman" w:cs="Times New Roman"/>
          <w:color w:val="000000"/>
          <w:sz w:val="20"/>
          <w:szCs w:val="20"/>
          <w:lang w:eastAsia="ru-RU"/>
        </w:rPr>
      </w:pP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4"/>
          <w:szCs w:val="24"/>
          <w:lang w:eastAsia="ru-RU"/>
        </w:rPr>
        <w:tab/>
      </w:r>
      <w:r w:rsidRPr="000D5F30">
        <w:rPr>
          <w:rFonts w:ascii="Times New Roman" w:eastAsia="Times New Roman" w:hAnsi="Times New Roman" w:cs="Times New Roman"/>
          <w:color w:val="000000"/>
          <w:sz w:val="20"/>
          <w:szCs w:val="20"/>
          <w:lang w:eastAsia="ru-RU"/>
        </w:rPr>
        <w:t xml:space="preserve">подпись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sz w:val="20"/>
          <w:szCs w:val="20"/>
        </w:rPr>
        <w:t>Ф.И.О</w:t>
      </w:r>
      <w:r w:rsidRPr="00522E56">
        <w:rPr>
          <w:rFonts w:ascii="Times New Roman" w:hAnsi="Times New Roman" w:cs="Times New Roman"/>
          <w:sz w:val="20"/>
          <w:szCs w:val="20"/>
        </w:rPr>
        <w:t>.</w:t>
      </w:r>
      <w:r>
        <w:rPr>
          <w:rFonts w:ascii="Times New Roman" w:eastAsia="Times New Roman" w:hAnsi="Times New Roman" w:cs="Times New Roman"/>
          <w:color w:val="000000"/>
          <w:sz w:val="20"/>
          <w:szCs w:val="20"/>
          <w:lang w:eastAsia="ru-RU"/>
        </w:rPr>
        <w:t xml:space="preserve"> </w:t>
      </w:r>
      <w:r w:rsidRPr="000D5F30">
        <w:rPr>
          <w:rFonts w:ascii="Times New Roman" w:eastAsia="Times New Roman" w:hAnsi="Times New Roman" w:cs="Times New Roman"/>
          <w:color w:val="000000"/>
          <w:sz w:val="20"/>
          <w:szCs w:val="20"/>
          <w:lang w:eastAsia="ru-RU"/>
        </w:rPr>
        <w:t xml:space="preserve">(студента) </w:t>
      </w:r>
    </w:p>
    <w:p w14:paraId="09DB901F" w14:textId="77777777" w:rsidR="00764BBD" w:rsidRPr="000D5F30" w:rsidRDefault="00764BBD" w:rsidP="00764BBD">
      <w:pPr>
        <w:autoSpaceDE w:val="0"/>
        <w:autoSpaceDN w:val="0"/>
        <w:adjustRightInd w:val="0"/>
        <w:spacing w:before="202" w:after="0" w:line="240" w:lineRule="auto"/>
        <w:jc w:val="both"/>
        <w:rPr>
          <w:rFonts w:ascii="Times New Roman" w:eastAsia="Times New Roman" w:hAnsi="Times New Roman" w:cs="Times New Roman"/>
          <w:lang w:eastAsia="ru-RU"/>
        </w:rPr>
      </w:pPr>
    </w:p>
    <w:p w14:paraId="47349FBF" w14:textId="77777777" w:rsidR="00764BBD" w:rsidRPr="000D5F30" w:rsidRDefault="00764BBD" w:rsidP="00764BBD">
      <w:pPr>
        <w:autoSpaceDE w:val="0"/>
        <w:autoSpaceDN w:val="0"/>
        <w:adjustRightInd w:val="0"/>
        <w:spacing w:before="202" w:after="0" w:line="240" w:lineRule="auto"/>
        <w:jc w:val="both"/>
        <w:rPr>
          <w:rFonts w:ascii="Times New Roman" w:eastAsia="Times New Roman" w:hAnsi="Times New Roman" w:cs="Times New Roman"/>
          <w:lang w:eastAsia="ru-RU"/>
        </w:rPr>
      </w:pPr>
    </w:p>
    <w:p w14:paraId="48E13BDA" w14:textId="77777777" w:rsidR="00764BBD" w:rsidRPr="000D5F30" w:rsidRDefault="00764BBD" w:rsidP="00764BBD">
      <w:pPr>
        <w:autoSpaceDE w:val="0"/>
        <w:autoSpaceDN w:val="0"/>
        <w:adjustRightInd w:val="0"/>
        <w:spacing w:before="202" w:after="0" w:line="240" w:lineRule="auto"/>
        <w:jc w:val="both"/>
        <w:rPr>
          <w:rFonts w:ascii="Times New Roman" w:eastAsia="Times New Roman" w:hAnsi="Times New Roman" w:cs="Times New Roman"/>
          <w:lang w:eastAsia="ru-RU"/>
        </w:rPr>
      </w:pPr>
    </w:p>
    <w:p w14:paraId="03C1EF65" w14:textId="77777777" w:rsidR="00764BBD" w:rsidRPr="002E15EC" w:rsidRDefault="00764BBD" w:rsidP="00764BBD">
      <w:pPr>
        <w:autoSpaceDE w:val="0"/>
        <w:autoSpaceDN w:val="0"/>
        <w:adjustRightInd w:val="0"/>
        <w:spacing w:before="158"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период с 15 июня</w:t>
      </w:r>
      <w:r w:rsidRPr="002E15EC">
        <w:rPr>
          <w:rFonts w:ascii="Times New Roman" w:eastAsia="Times New Roman" w:hAnsi="Times New Roman" w:cs="Times New Roman"/>
          <w:sz w:val="24"/>
          <w:szCs w:val="24"/>
          <w:lang w:eastAsia="ru-RU"/>
        </w:rPr>
        <w:t xml:space="preserve"> по</w:t>
      </w:r>
      <w:r>
        <w:rPr>
          <w:rFonts w:ascii="Times New Roman" w:eastAsia="Times New Roman" w:hAnsi="Times New Roman" w:cs="Times New Roman"/>
          <w:sz w:val="24"/>
          <w:szCs w:val="24"/>
          <w:lang w:eastAsia="ru-RU"/>
        </w:rPr>
        <w:t xml:space="preserve"> 18 июля 2026 года </w:t>
      </w:r>
      <w:r w:rsidRPr="002E15EC">
        <w:rPr>
          <w:rFonts w:ascii="Times New Roman" w:eastAsia="Times New Roman" w:hAnsi="Times New Roman" w:cs="Times New Roman"/>
          <w:sz w:val="24"/>
          <w:szCs w:val="24"/>
          <w:lang w:eastAsia="ru-RU"/>
        </w:rPr>
        <w:t xml:space="preserve">в соответствии с графиком учебного процесса я проходил (а) </w:t>
      </w:r>
      <w:r>
        <w:rPr>
          <w:rFonts w:ascii="Times New Roman" w:eastAsia="Times New Roman" w:hAnsi="Times New Roman" w:cs="Times New Roman"/>
          <w:sz w:val="24"/>
          <w:szCs w:val="24"/>
          <w:lang w:eastAsia="ru-RU"/>
        </w:rPr>
        <w:t>учебную ознакомительную</w:t>
      </w:r>
      <w:r w:rsidRPr="002E15EC">
        <w:rPr>
          <w:rFonts w:ascii="Times New Roman" w:eastAsia="Calibri" w:hAnsi="Times New Roman" w:cs="Times New Roman"/>
          <w:sz w:val="24"/>
          <w:szCs w:val="24"/>
        </w:rPr>
        <w:t xml:space="preserve"> </w:t>
      </w:r>
      <w:r w:rsidRPr="002E15EC">
        <w:rPr>
          <w:rFonts w:ascii="Times New Roman" w:eastAsia="Times New Roman" w:hAnsi="Times New Roman" w:cs="Times New Roman"/>
          <w:sz w:val="24"/>
          <w:szCs w:val="24"/>
          <w:lang w:eastAsia="ru-RU"/>
        </w:rPr>
        <w:t>практику. В качестве задания на практику мне были зачтены различные виды работ. Виды и сроки выполненных работ представлены ниже.</w:t>
      </w:r>
    </w:p>
    <w:p w14:paraId="420996F6" w14:textId="77777777" w:rsidR="00764BBD" w:rsidRDefault="00764BBD" w:rsidP="00764BBD">
      <w:pPr>
        <w:rPr>
          <w:rFonts w:ascii="Arial" w:hAnsi="Arial" w:cs="Arial"/>
          <w:sz w:val="24"/>
          <w:szCs w:val="24"/>
        </w:rPr>
      </w:pPr>
    </w:p>
    <w:p w14:paraId="04F127B9" w14:textId="77777777" w:rsidR="00764BBD" w:rsidRDefault="00764BBD" w:rsidP="00764BBD">
      <w:pPr>
        <w:rPr>
          <w:rFonts w:ascii="Times New Roman CYR" w:hAnsi="Times New Roman CYR" w:cs="Times New Roman CYR"/>
          <w:sz w:val="24"/>
          <w:szCs w:val="24"/>
        </w:rPr>
      </w:pPr>
      <w:r>
        <w:rPr>
          <w:rFonts w:ascii="Times New Roman CYR" w:hAnsi="Times New Roman CYR" w:cs="Times New Roman CYR"/>
          <w:sz w:val="24"/>
          <w:szCs w:val="24"/>
        </w:rPr>
        <w:br w:type="page"/>
      </w:r>
    </w:p>
    <w:p w14:paraId="328D9B35" w14:textId="77777777" w:rsidR="00764BBD" w:rsidRDefault="00764BBD" w:rsidP="00764BBD">
      <w:pPr>
        <w:spacing w:before="67" w:after="0" w:line="240" w:lineRule="auto"/>
        <w:ind w:left="3941"/>
        <w:rPr>
          <w:rFonts w:ascii="Arial" w:eastAsia="Arial" w:hAnsi="Arial" w:cs="Arial"/>
          <w:color w:val="000000" w:themeColor="text1"/>
          <w:sz w:val="28"/>
          <w:szCs w:val="28"/>
        </w:rPr>
      </w:pPr>
      <w:r w:rsidRPr="34E13171">
        <w:rPr>
          <w:rStyle w:val="FontStyle166"/>
          <w:rFonts w:ascii="Arial" w:eastAsia="Arial" w:hAnsi="Arial" w:cs="Arial"/>
          <w:color w:val="000000" w:themeColor="text1"/>
          <w:sz w:val="28"/>
          <w:szCs w:val="28"/>
        </w:rPr>
        <w:lastRenderedPageBreak/>
        <w:t>ГРАФИК (ПЛАН)</w:t>
      </w:r>
    </w:p>
    <w:p w14:paraId="7D88002A" w14:textId="77777777" w:rsidR="00764BBD" w:rsidRDefault="00764BBD" w:rsidP="00764BBD">
      <w:pPr>
        <w:spacing w:after="0" w:line="360" w:lineRule="auto"/>
        <w:ind w:firstLine="709"/>
        <w:jc w:val="center"/>
        <w:rPr>
          <w:rFonts w:ascii="Times New Roman" w:eastAsia="Times New Roman" w:hAnsi="Times New Roman" w:cs="Times New Roman"/>
          <w:color w:val="000000" w:themeColor="text1"/>
          <w:sz w:val="28"/>
          <w:szCs w:val="28"/>
        </w:rPr>
      </w:pPr>
      <w:r w:rsidRPr="34E13171">
        <w:rPr>
          <w:rStyle w:val="FontStyle170"/>
          <w:rFonts w:eastAsia="Times New Roman"/>
          <w:color w:val="000000" w:themeColor="text1"/>
        </w:rPr>
        <w:t>прохождения</w:t>
      </w:r>
      <w:r w:rsidRPr="34E13171">
        <w:rPr>
          <w:rStyle w:val="FontStyle170"/>
          <w:rFonts w:eastAsia="Times New Roman"/>
          <w:color w:val="000000" w:themeColor="text1"/>
          <w:sz w:val="24"/>
          <w:szCs w:val="24"/>
        </w:rPr>
        <w:t xml:space="preserve"> </w:t>
      </w:r>
      <w:r w:rsidRPr="34E13171">
        <w:rPr>
          <w:rFonts w:ascii="Times New Roman" w:eastAsia="Times New Roman" w:hAnsi="Times New Roman" w:cs="Times New Roman"/>
          <w:color w:val="000000" w:themeColor="text1"/>
          <w:sz w:val="28"/>
          <w:szCs w:val="28"/>
        </w:rPr>
        <w:t>учебной ознакомительной практики</w:t>
      </w:r>
    </w:p>
    <w:p w14:paraId="657B4923" w14:textId="77777777" w:rsidR="00764BBD" w:rsidRDefault="00764BBD" w:rsidP="00764BBD">
      <w:pPr>
        <w:spacing w:before="53" w:after="0" w:line="360" w:lineRule="auto"/>
        <w:rPr>
          <w:rStyle w:val="FontStyle170"/>
          <w:rFonts w:eastAsia="Times New Roman"/>
          <w:color w:val="000000" w:themeColor="text1"/>
        </w:rPr>
      </w:pPr>
      <w:r w:rsidRPr="4DD145CB">
        <w:rPr>
          <w:rStyle w:val="FontStyle170"/>
          <w:rFonts w:eastAsia="Times New Roman"/>
          <w:color w:val="000000" w:themeColor="text1"/>
        </w:rPr>
        <w:t xml:space="preserve">Студент </w:t>
      </w:r>
      <w:r>
        <w:rPr>
          <w:rStyle w:val="FontStyle170"/>
          <w:rFonts w:eastAsia="Times New Roman"/>
          <w:color w:val="000000" w:themeColor="text1"/>
        </w:rPr>
        <w:t>Титова С.А.</w:t>
      </w:r>
    </w:p>
    <w:p w14:paraId="45B1A38C" w14:textId="77777777" w:rsidR="00764BBD" w:rsidRDefault="00764BBD" w:rsidP="00764BBD">
      <w:pPr>
        <w:spacing w:before="53" w:after="0" w:line="360" w:lineRule="auto"/>
        <w:rPr>
          <w:rStyle w:val="FontStyle170"/>
          <w:rFonts w:eastAsia="Times New Roman"/>
          <w:color w:val="000000" w:themeColor="text1"/>
          <w:highlight w:val="yellow"/>
        </w:rPr>
      </w:pPr>
      <w:r w:rsidRPr="4DD145CB">
        <w:rPr>
          <w:rStyle w:val="FontStyle170"/>
          <w:rFonts w:eastAsia="Times New Roman"/>
          <w:color w:val="000000" w:themeColor="text1"/>
        </w:rPr>
        <w:t>Группа БФЗА-24-1</w:t>
      </w:r>
    </w:p>
    <w:p w14:paraId="4ADC17E9" w14:textId="77777777" w:rsidR="00764BBD" w:rsidRDefault="00764BBD" w:rsidP="00764BBD">
      <w:pPr>
        <w:spacing w:after="0" w:line="360" w:lineRule="auto"/>
        <w:rPr>
          <w:rFonts w:ascii="Times New Roman" w:eastAsia="Times New Roman" w:hAnsi="Times New Roman" w:cs="Times New Roman"/>
          <w:color w:val="000000" w:themeColor="text1"/>
        </w:rPr>
      </w:pPr>
      <w:r w:rsidRPr="34E13171">
        <w:rPr>
          <w:rStyle w:val="FontStyle170"/>
          <w:rFonts w:eastAsia="Times New Roman"/>
          <w:color w:val="000000" w:themeColor="text1"/>
        </w:rPr>
        <w:t>Сроки прохождения практики: 15.06.2026 – 18.07.2026</w:t>
      </w:r>
    </w:p>
    <w:p w14:paraId="788E2E9E" w14:textId="77777777" w:rsidR="00764BBD" w:rsidRDefault="00764BBD" w:rsidP="00764BBD">
      <w:pPr>
        <w:spacing w:after="0" w:line="360" w:lineRule="auto"/>
        <w:ind w:firstLine="709"/>
        <w:jc w:val="both"/>
        <w:rPr>
          <w:rFonts w:ascii="Times New Roman" w:eastAsia="Times New Roman" w:hAnsi="Times New Roman" w:cs="Times New Roman"/>
          <w:color w:val="000000" w:themeColor="text1"/>
          <w:sz w:val="24"/>
          <w:szCs w:val="24"/>
        </w:rPr>
      </w:pPr>
      <w:r w:rsidRPr="34E13171">
        <w:rPr>
          <w:rStyle w:val="FontStyle170"/>
          <w:rFonts w:eastAsia="Times New Roman"/>
          <w:color w:val="000000" w:themeColor="text1"/>
          <w:sz w:val="24"/>
          <w:szCs w:val="24"/>
        </w:rPr>
        <w:t xml:space="preserve">Тема индивидуального задания на практику: </w:t>
      </w:r>
      <w:r w:rsidRPr="001902EA">
        <w:rPr>
          <w:rStyle w:val="FontStyle169"/>
          <w:rFonts w:eastAsia="Times New Roman"/>
          <w:color w:val="000000" w:themeColor="text1"/>
          <w:sz w:val="24"/>
          <w:szCs w:val="24"/>
        </w:rPr>
        <w:t>«</w:t>
      </w:r>
      <w:r w:rsidR="00807474">
        <w:rPr>
          <w:rStyle w:val="FontStyle170"/>
          <w:rFonts w:eastAsiaTheme="majorEastAsia"/>
        </w:rPr>
        <w:t>Вакуумный гидромассаж при остеохондрозе</w:t>
      </w:r>
      <w:r w:rsidRPr="001902EA">
        <w:rPr>
          <w:rStyle w:val="FontStyle169"/>
          <w:rFonts w:eastAsia="Times New Roman"/>
          <w:color w:val="000000" w:themeColor="text1"/>
          <w:sz w:val="24"/>
          <w:szCs w:val="24"/>
        </w:rPr>
        <w:t>»</w:t>
      </w:r>
      <w:r w:rsidRPr="34E13171">
        <w:rPr>
          <w:rStyle w:val="FontStyle169"/>
          <w:rFonts w:eastAsia="Times New Roman"/>
          <w:color w:val="000000" w:themeColor="text1"/>
          <w:sz w:val="24"/>
          <w:szCs w:val="24"/>
        </w:rPr>
        <w:t>.</w:t>
      </w:r>
    </w:p>
    <w:tbl>
      <w:tblPr>
        <w:tblStyle w:val="a8"/>
        <w:tblW w:w="0" w:type="auto"/>
        <w:tblInd w:w="1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02"/>
        <w:gridCol w:w="2808"/>
        <w:gridCol w:w="1288"/>
        <w:gridCol w:w="1586"/>
        <w:gridCol w:w="1750"/>
      </w:tblGrid>
      <w:tr w:rsidR="00764BBD" w:rsidRPr="001902EA" w14:paraId="664A6811" w14:textId="77777777" w:rsidTr="00807474">
        <w:trPr>
          <w:trHeight w:val="300"/>
        </w:trPr>
        <w:tc>
          <w:tcPr>
            <w:tcW w:w="1980" w:type="dxa"/>
            <w:tcMar>
              <w:left w:w="105" w:type="dxa"/>
              <w:right w:w="105" w:type="dxa"/>
            </w:tcMar>
          </w:tcPr>
          <w:p w14:paraId="019F4F99"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70"/>
                <w:rFonts w:eastAsia="Times New Roman"/>
                <w:color w:val="000000" w:themeColor="text1"/>
              </w:rPr>
              <w:t>Виды работ</w:t>
            </w:r>
          </w:p>
        </w:tc>
        <w:tc>
          <w:tcPr>
            <w:tcW w:w="3285" w:type="dxa"/>
            <w:tcMar>
              <w:left w:w="105" w:type="dxa"/>
              <w:right w:w="105" w:type="dxa"/>
            </w:tcMar>
          </w:tcPr>
          <w:p w14:paraId="57BD5F25"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70"/>
                <w:rFonts w:eastAsia="Times New Roman"/>
                <w:color w:val="000000" w:themeColor="text1"/>
              </w:rPr>
              <w:t>Структурное подразделение/ название проекта /мероприятие</w:t>
            </w:r>
          </w:p>
        </w:tc>
        <w:tc>
          <w:tcPr>
            <w:tcW w:w="1410" w:type="dxa"/>
            <w:tcMar>
              <w:left w:w="105" w:type="dxa"/>
              <w:right w:w="105" w:type="dxa"/>
            </w:tcMar>
          </w:tcPr>
          <w:p w14:paraId="16F801FC"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70"/>
                <w:rFonts w:eastAsia="Times New Roman"/>
                <w:color w:val="000000" w:themeColor="text1"/>
              </w:rPr>
              <w:t>Дата</w:t>
            </w:r>
          </w:p>
        </w:tc>
        <w:tc>
          <w:tcPr>
            <w:tcW w:w="1125" w:type="dxa"/>
            <w:tcMar>
              <w:left w:w="105" w:type="dxa"/>
              <w:right w:w="105" w:type="dxa"/>
            </w:tcMar>
          </w:tcPr>
          <w:p w14:paraId="4370E2EF"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70"/>
                <w:rFonts w:eastAsia="Times New Roman"/>
                <w:color w:val="000000" w:themeColor="text1"/>
              </w:rPr>
              <w:t>Количество отработанного</w:t>
            </w:r>
          </w:p>
          <w:p w14:paraId="5CBEC21D"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70"/>
                <w:rFonts w:eastAsia="Times New Roman"/>
                <w:color w:val="000000" w:themeColor="text1"/>
              </w:rPr>
              <w:t>времени</w:t>
            </w:r>
          </w:p>
        </w:tc>
        <w:tc>
          <w:tcPr>
            <w:tcW w:w="1800" w:type="dxa"/>
            <w:tcMar>
              <w:left w:w="105" w:type="dxa"/>
              <w:right w:w="105" w:type="dxa"/>
            </w:tcMar>
          </w:tcPr>
          <w:p w14:paraId="1D29C3D4"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70"/>
                <w:rFonts w:eastAsia="Times New Roman"/>
                <w:color w:val="000000" w:themeColor="text1"/>
              </w:rPr>
              <w:t>Наличие случаев опозданий и/или не своевременного выполне</w:t>
            </w:r>
            <w:r w:rsidRPr="001902EA">
              <w:softHyphen/>
            </w:r>
            <w:r w:rsidRPr="001902EA">
              <w:rPr>
                <w:rStyle w:val="FontStyle170"/>
                <w:rFonts w:eastAsia="Times New Roman"/>
                <w:color w:val="000000" w:themeColor="text1"/>
              </w:rPr>
              <w:t>ния заданий</w:t>
            </w:r>
          </w:p>
        </w:tc>
      </w:tr>
      <w:tr w:rsidR="00764BBD" w:rsidRPr="001902EA" w14:paraId="70B75E36" w14:textId="77777777" w:rsidTr="00807474">
        <w:trPr>
          <w:trHeight w:val="300"/>
        </w:trPr>
        <w:tc>
          <w:tcPr>
            <w:tcW w:w="1980" w:type="dxa"/>
            <w:tcMar>
              <w:left w:w="105" w:type="dxa"/>
              <w:right w:w="105" w:type="dxa"/>
            </w:tcMar>
          </w:tcPr>
          <w:p w14:paraId="4F873C07" w14:textId="77777777" w:rsidR="00764BBD" w:rsidRPr="001902EA" w:rsidRDefault="00764BBD" w:rsidP="00807474">
            <w:pPr>
              <w:rPr>
                <w:rFonts w:ascii="Times New Roman" w:eastAsia="Times New Roman" w:hAnsi="Times New Roman" w:cs="Times New Roman"/>
              </w:rPr>
            </w:pPr>
            <w:r w:rsidRPr="001902EA">
              <w:rPr>
                <w:rFonts w:ascii="Times New Roman" w:eastAsia="Times New Roman" w:hAnsi="Times New Roman" w:cs="Times New Roman"/>
              </w:rPr>
              <w:t>Установочная конференция об организации практики в медицинском учреждении</w:t>
            </w:r>
          </w:p>
        </w:tc>
        <w:tc>
          <w:tcPr>
            <w:tcW w:w="3285" w:type="dxa"/>
            <w:tcMar>
              <w:left w:w="105" w:type="dxa"/>
              <w:right w:w="105" w:type="dxa"/>
            </w:tcMar>
          </w:tcPr>
          <w:p w14:paraId="1216A8F2" w14:textId="77777777" w:rsidR="00764BBD" w:rsidRPr="001902EA" w:rsidRDefault="00764BBD" w:rsidP="00807474">
            <w:pPr>
              <w:rPr>
                <w:rFonts w:ascii="Times New Roman" w:eastAsia="Times New Roman" w:hAnsi="Times New Roman" w:cs="Times New Roman"/>
              </w:rPr>
            </w:pPr>
            <w:r w:rsidRPr="001902EA">
              <w:rPr>
                <w:rStyle w:val="FontStyle170"/>
                <w:rFonts w:eastAsia="Times New Roman"/>
              </w:rPr>
              <w:t>Кафедра медико-биологических дисциплин</w:t>
            </w:r>
          </w:p>
        </w:tc>
        <w:tc>
          <w:tcPr>
            <w:tcW w:w="1410" w:type="dxa"/>
            <w:tcMar>
              <w:left w:w="105" w:type="dxa"/>
              <w:right w:w="105" w:type="dxa"/>
            </w:tcMar>
          </w:tcPr>
          <w:p w14:paraId="0A5BFB92" w14:textId="77777777" w:rsidR="00764BBD" w:rsidRPr="001902EA" w:rsidRDefault="00764BBD" w:rsidP="00807474">
            <w:pPr>
              <w:rPr>
                <w:rFonts w:ascii="Times New Roman" w:eastAsia="Times New Roman" w:hAnsi="Times New Roman" w:cs="Times New Roman"/>
              </w:rPr>
            </w:pPr>
            <w:r w:rsidRPr="001902EA">
              <w:rPr>
                <w:rStyle w:val="FontStyle170"/>
                <w:rFonts w:eastAsia="Times New Roman"/>
              </w:rPr>
              <w:t>15.06.2026</w:t>
            </w:r>
          </w:p>
        </w:tc>
        <w:tc>
          <w:tcPr>
            <w:tcW w:w="1125" w:type="dxa"/>
            <w:tcMar>
              <w:left w:w="105" w:type="dxa"/>
              <w:right w:w="105" w:type="dxa"/>
            </w:tcMar>
          </w:tcPr>
          <w:p w14:paraId="05CED799" w14:textId="77777777" w:rsidR="00764BBD" w:rsidRPr="001902EA" w:rsidRDefault="00764BBD" w:rsidP="00807474">
            <w:pPr>
              <w:jc w:val="center"/>
              <w:rPr>
                <w:rFonts w:ascii="Times New Roman" w:eastAsia="Times New Roman" w:hAnsi="Times New Roman" w:cs="Times New Roman"/>
              </w:rPr>
            </w:pPr>
            <w:r w:rsidRPr="001902EA">
              <w:rPr>
                <w:rStyle w:val="FontStyle170"/>
                <w:rFonts w:eastAsia="Times New Roman"/>
              </w:rPr>
              <w:t>2</w:t>
            </w:r>
          </w:p>
        </w:tc>
        <w:tc>
          <w:tcPr>
            <w:tcW w:w="1800" w:type="dxa"/>
            <w:tcMar>
              <w:left w:w="105" w:type="dxa"/>
              <w:right w:w="105" w:type="dxa"/>
            </w:tcMar>
          </w:tcPr>
          <w:p w14:paraId="6B31CDF7" w14:textId="77777777" w:rsidR="00764BBD" w:rsidRPr="001902EA" w:rsidRDefault="00764BBD" w:rsidP="00807474">
            <w:pPr>
              <w:spacing w:line="360" w:lineRule="auto"/>
              <w:jc w:val="center"/>
              <w:rPr>
                <w:rFonts w:ascii="Times New Roman" w:eastAsia="Times New Roman" w:hAnsi="Times New Roman" w:cs="Times New Roman"/>
              </w:rPr>
            </w:pPr>
            <w:r w:rsidRPr="001902EA">
              <w:rPr>
                <w:rStyle w:val="FontStyle169"/>
                <w:rFonts w:eastAsia="Times New Roman"/>
                <w:b w:val="0"/>
              </w:rPr>
              <w:t>отсутствуют</w:t>
            </w:r>
          </w:p>
        </w:tc>
      </w:tr>
      <w:tr w:rsidR="00764BBD" w:rsidRPr="001902EA" w14:paraId="4F36C688" w14:textId="77777777" w:rsidTr="00807474">
        <w:trPr>
          <w:trHeight w:val="300"/>
        </w:trPr>
        <w:tc>
          <w:tcPr>
            <w:tcW w:w="1980" w:type="dxa"/>
            <w:tcMar>
              <w:left w:w="105" w:type="dxa"/>
              <w:right w:w="105" w:type="dxa"/>
            </w:tcMar>
          </w:tcPr>
          <w:p w14:paraId="45A62398" w14:textId="77777777" w:rsidR="00764BBD" w:rsidRPr="001902EA" w:rsidRDefault="00764BBD" w:rsidP="00807474">
            <w:pPr>
              <w:rPr>
                <w:rFonts w:ascii="Times New Roman" w:eastAsia="Times New Roman" w:hAnsi="Times New Roman" w:cs="Times New Roman"/>
              </w:rPr>
            </w:pPr>
            <w:r w:rsidRPr="001902EA">
              <w:rPr>
                <w:rStyle w:val="FontStyle170"/>
                <w:rFonts w:eastAsia="Times New Roman"/>
              </w:rPr>
              <w:t>Инструктаж по технике безопасности</w:t>
            </w:r>
          </w:p>
        </w:tc>
        <w:tc>
          <w:tcPr>
            <w:tcW w:w="3285" w:type="dxa"/>
            <w:tcMar>
              <w:left w:w="105" w:type="dxa"/>
              <w:right w:w="105" w:type="dxa"/>
            </w:tcMar>
          </w:tcPr>
          <w:p w14:paraId="11B0604E" w14:textId="77777777" w:rsidR="00764BBD" w:rsidRPr="001902EA" w:rsidRDefault="00764BBD" w:rsidP="00807474">
            <w:pPr>
              <w:rPr>
                <w:rFonts w:ascii="Times New Roman" w:eastAsia="Times New Roman" w:hAnsi="Times New Roman" w:cs="Times New Roman"/>
              </w:rPr>
            </w:pPr>
            <w:r w:rsidRPr="001902EA">
              <w:rPr>
                <w:rStyle w:val="FontStyle170"/>
                <w:rFonts w:eastAsia="Times New Roman"/>
              </w:rPr>
              <w:t>Кафедра медико-биологических дисциплин</w:t>
            </w:r>
          </w:p>
        </w:tc>
        <w:tc>
          <w:tcPr>
            <w:tcW w:w="1410" w:type="dxa"/>
            <w:tcMar>
              <w:left w:w="105" w:type="dxa"/>
              <w:right w:w="105" w:type="dxa"/>
            </w:tcMar>
          </w:tcPr>
          <w:p w14:paraId="366B3AE5" w14:textId="77777777" w:rsidR="00764BBD" w:rsidRPr="001902EA" w:rsidRDefault="00764BBD" w:rsidP="00807474">
            <w:pPr>
              <w:rPr>
                <w:rFonts w:ascii="Times New Roman" w:eastAsia="Times New Roman" w:hAnsi="Times New Roman" w:cs="Times New Roman"/>
              </w:rPr>
            </w:pPr>
            <w:r w:rsidRPr="001902EA">
              <w:rPr>
                <w:rStyle w:val="FontStyle170"/>
                <w:rFonts w:eastAsia="Times New Roman"/>
              </w:rPr>
              <w:t>15.06.2026</w:t>
            </w:r>
          </w:p>
        </w:tc>
        <w:tc>
          <w:tcPr>
            <w:tcW w:w="1125" w:type="dxa"/>
            <w:tcMar>
              <w:left w:w="105" w:type="dxa"/>
              <w:right w:w="105" w:type="dxa"/>
            </w:tcMar>
          </w:tcPr>
          <w:p w14:paraId="4ABF43A0" w14:textId="77777777" w:rsidR="00764BBD" w:rsidRPr="001902EA" w:rsidRDefault="00764BBD" w:rsidP="00807474">
            <w:pPr>
              <w:jc w:val="center"/>
              <w:rPr>
                <w:rFonts w:ascii="Times New Roman" w:eastAsia="Times New Roman" w:hAnsi="Times New Roman" w:cs="Times New Roman"/>
              </w:rPr>
            </w:pPr>
            <w:r w:rsidRPr="001902EA">
              <w:rPr>
                <w:rStyle w:val="FontStyle170"/>
                <w:rFonts w:eastAsia="Times New Roman"/>
              </w:rPr>
              <w:t>2</w:t>
            </w:r>
          </w:p>
        </w:tc>
        <w:tc>
          <w:tcPr>
            <w:tcW w:w="1800" w:type="dxa"/>
            <w:tcMar>
              <w:left w:w="105" w:type="dxa"/>
              <w:right w:w="105" w:type="dxa"/>
            </w:tcMar>
          </w:tcPr>
          <w:p w14:paraId="26922233"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219683EF" w14:textId="77777777" w:rsidTr="00807474">
        <w:trPr>
          <w:trHeight w:val="300"/>
        </w:trPr>
        <w:tc>
          <w:tcPr>
            <w:tcW w:w="1980" w:type="dxa"/>
            <w:vMerge w:val="restart"/>
            <w:tcMar>
              <w:left w:w="105" w:type="dxa"/>
              <w:right w:w="105" w:type="dxa"/>
            </w:tcMar>
          </w:tcPr>
          <w:p w14:paraId="036B3E9B" w14:textId="77777777" w:rsidR="00764BBD" w:rsidRPr="001902EA" w:rsidRDefault="00764BBD" w:rsidP="00807474">
            <w:pPr>
              <w:rPr>
                <w:rFonts w:ascii="Times New Roman" w:eastAsia="Times New Roman" w:hAnsi="Times New Roman" w:cs="Times New Roman"/>
                <w:color w:val="000000" w:themeColor="text1"/>
              </w:rPr>
            </w:pPr>
            <w:r w:rsidRPr="001902EA">
              <w:rPr>
                <w:rStyle w:val="FontStyle169"/>
                <w:rFonts w:eastAsia="Times New Roman"/>
                <w:b w:val="0"/>
                <w:color w:val="000000" w:themeColor="text1"/>
              </w:rPr>
              <w:t xml:space="preserve">Участие в работе </w:t>
            </w:r>
            <w:r w:rsidRPr="001902EA">
              <w:rPr>
                <w:rFonts w:ascii="Times New Roman" w:eastAsia="Times New Roman" w:hAnsi="Times New Roman" w:cs="Times New Roman"/>
                <w:color w:val="000000" w:themeColor="text1"/>
              </w:rPr>
              <w:t>медицинского учреждения</w:t>
            </w:r>
          </w:p>
        </w:tc>
        <w:tc>
          <w:tcPr>
            <w:tcW w:w="3285" w:type="dxa"/>
            <w:tcMar>
              <w:left w:w="105" w:type="dxa"/>
              <w:right w:w="105" w:type="dxa"/>
            </w:tcMar>
          </w:tcPr>
          <w:p w14:paraId="444D62B3" w14:textId="77777777" w:rsidR="00764BBD" w:rsidRPr="001902EA" w:rsidRDefault="00764BBD" w:rsidP="00807474">
            <w:pPr>
              <w:spacing w:line="274" w:lineRule="exact"/>
              <w:rPr>
                <w:rFonts w:ascii="Times New Roman" w:eastAsia="Times New Roman" w:hAnsi="Times New Roman" w:cs="Times New Roman"/>
              </w:rPr>
            </w:pPr>
            <w:r w:rsidRPr="001902EA">
              <w:rPr>
                <w:rStyle w:val="FontStyle170"/>
                <w:rFonts w:eastAsia="Times New Roman"/>
              </w:rPr>
              <w:t xml:space="preserve">Ознакомится с деятельностью </w:t>
            </w:r>
            <w:r w:rsidRPr="001902EA">
              <w:rPr>
                <w:rFonts w:ascii="Times New Roman" w:eastAsia="Times New Roman" w:hAnsi="Times New Roman" w:cs="Times New Roman"/>
              </w:rPr>
              <w:t>медицинского учреждения:</w:t>
            </w:r>
          </w:p>
          <w:p w14:paraId="67D0552D" w14:textId="77777777" w:rsidR="00764BBD" w:rsidRPr="001902EA" w:rsidRDefault="00764BBD" w:rsidP="00807474">
            <w:pPr>
              <w:spacing w:line="274" w:lineRule="exact"/>
              <w:rPr>
                <w:rFonts w:ascii="Times New Roman" w:eastAsia="Times New Roman" w:hAnsi="Times New Roman" w:cs="Times New Roman"/>
              </w:rPr>
            </w:pPr>
            <w:r w:rsidRPr="001902EA">
              <w:rPr>
                <w:rFonts w:ascii="Times New Roman" w:eastAsia="Times New Roman" w:hAnsi="Times New Roman" w:cs="Times New Roman"/>
              </w:rPr>
              <w:t xml:space="preserve">изучение официального сайта. </w:t>
            </w:r>
          </w:p>
          <w:p w14:paraId="3E608B9F" w14:textId="77777777" w:rsidR="00764BBD" w:rsidRPr="001902EA" w:rsidRDefault="00764BBD" w:rsidP="00807474">
            <w:pPr>
              <w:spacing w:line="274" w:lineRule="exact"/>
              <w:rPr>
                <w:rFonts w:ascii="Times New Roman" w:eastAsia="Times New Roman" w:hAnsi="Times New Roman" w:cs="Times New Roman"/>
              </w:rPr>
            </w:pPr>
            <w:r w:rsidRPr="001902EA">
              <w:rPr>
                <w:rFonts w:ascii="Times New Roman" w:eastAsia="Times New Roman" w:hAnsi="Times New Roman" w:cs="Times New Roman"/>
              </w:rPr>
              <w:t>Подбор источников информации по теме индивидуального задания.</w:t>
            </w:r>
          </w:p>
        </w:tc>
        <w:tc>
          <w:tcPr>
            <w:tcW w:w="1410" w:type="dxa"/>
            <w:vMerge w:val="restart"/>
            <w:tcMar>
              <w:left w:w="105" w:type="dxa"/>
              <w:right w:w="105" w:type="dxa"/>
            </w:tcMar>
          </w:tcPr>
          <w:p w14:paraId="18D9184C" w14:textId="77777777" w:rsidR="00764BBD" w:rsidRPr="001902EA" w:rsidRDefault="00764BBD" w:rsidP="00807474">
            <w:pPr>
              <w:spacing w:line="360" w:lineRule="auto"/>
              <w:jc w:val="both"/>
              <w:rPr>
                <w:rFonts w:ascii="Times New Roman" w:eastAsia="Times New Roman" w:hAnsi="Times New Roman" w:cs="Times New Roman"/>
              </w:rPr>
            </w:pPr>
            <w:r w:rsidRPr="001902EA">
              <w:rPr>
                <w:rStyle w:val="FontStyle170"/>
                <w:rFonts w:eastAsia="Times New Roman"/>
              </w:rPr>
              <w:t xml:space="preserve">15.06.2026 – </w:t>
            </w:r>
          </w:p>
          <w:p w14:paraId="5B85E4AA" w14:textId="77777777" w:rsidR="00764BBD" w:rsidRPr="001902EA" w:rsidRDefault="00764BBD" w:rsidP="00807474">
            <w:pPr>
              <w:spacing w:line="360" w:lineRule="auto"/>
              <w:jc w:val="both"/>
              <w:rPr>
                <w:rFonts w:ascii="Times New Roman" w:eastAsia="Times New Roman" w:hAnsi="Times New Roman" w:cs="Times New Roman"/>
              </w:rPr>
            </w:pPr>
          </w:p>
          <w:p w14:paraId="3AA22B6B" w14:textId="77777777" w:rsidR="00764BBD" w:rsidRPr="001902EA" w:rsidRDefault="00764BBD" w:rsidP="00807474">
            <w:pPr>
              <w:spacing w:line="360" w:lineRule="auto"/>
              <w:jc w:val="both"/>
              <w:rPr>
                <w:rFonts w:ascii="Times New Roman" w:eastAsia="Times New Roman" w:hAnsi="Times New Roman" w:cs="Times New Roman"/>
              </w:rPr>
            </w:pPr>
            <w:r w:rsidRPr="001902EA">
              <w:rPr>
                <w:rStyle w:val="FontStyle170"/>
                <w:rFonts w:eastAsia="Times New Roman"/>
              </w:rPr>
              <w:t>18.07.2026</w:t>
            </w:r>
          </w:p>
        </w:tc>
        <w:tc>
          <w:tcPr>
            <w:tcW w:w="1125" w:type="dxa"/>
            <w:tcMar>
              <w:left w:w="105" w:type="dxa"/>
              <w:right w:w="105" w:type="dxa"/>
            </w:tcMar>
          </w:tcPr>
          <w:p w14:paraId="7A6883A8" w14:textId="77777777" w:rsidR="00764BBD" w:rsidRPr="001902EA" w:rsidRDefault="00764BBD" w:rsidP="00807474">
            <w:pPr>
              <w:pStyle w:val="Style28"/>
              <w:widowControl/>
              <w:spacing w:line="360" w:lineRule="auto"/>
              <w:jc w:val="center"/>
              <w:rPr>
                <w:rFonts w:eastAsia="Times New Roman"/>
              </w:rPr>
            </w:pPr>
            <w:r w:rsidRPr="001902EA">
              <w:rPr>
                <w:rFonts w:eastAsia="Times New Roman"/>
              </w:rPr>
              <w:t>10</w:t>
            </w:r>
          </w:p>
        </w:tc>
        <w:tc>
          <w:tcPr>
            <w:tcW w:w="1800" w:type="dxa"/>
            <w:tcMar>
              <w:left w:w="105" w:type="dxa"/>
              <w:right w:w="105" w:type="dxa"/>
            </w:tcMar>
          </w:tcPr>
          <w:p w14:paraId="168FB16E"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32EB3EC8" w14:textId="77777777" w:rsidTr="00807474">
        <w:trPr>
          <w:trHeight w:val="300"/>
        </w:trPr>
        <w:tc>
          <w:tcPr>
            <w:tcW w:w="1980" w:type="dxa"/>
            <w:vMerge/>
            <w:vAlign w:val="center"/>
          </w:tcPr>
          <w:p w14:paraId="2650196E" w14:textId="77777777" w:rsidR="00764BBD" w:rsidRPr="001902EA" w:rsidRDefault="00764BBD" w:rsidP="00807474"/>
        </w:tc>
        <w:tc>
          <w:tcPr>
            <w:tcW w:w="3285" w:type="dxa"/>
            <w:tcMar>
              <w:left w:w="105" w:type="dxa"/>
              <w:right w:w="105" w:type="dxa"/>
            </w:tcMar>
          </w:tcPr>
          <w:p w14:paraId="69EC4DE0" w14:textId="77777777" w:rsidR="00764BBD" w:rsidRPr="001902EA" w:rsidRDefault="00764BBD" w:rsidP="00807474">
            <w:pPr>
              <w:pStyle w:val="a7"/>
              <w:rPr>
                <w:sz w:val="22"/>
                <w:szCs w:val="22"/>
              </w:rPr>
            </w:pPr>
            <w:r w:rsidRPr="001902EA">
              <w:rPr>
                <w:sz w:val="22"/>
                <w:szCs w:val="22"/>
              </w:rPr>
              <w:t xml:space="preserve">Изучить документацию, использующуюся при реализации мероприятий по медицинской реабилитации в учреждении. </w:t>
            </w:r>
          </w:p>
        </w:tc>
        <w:tc>
          <w:tcPr>
            <w:tcW w:w="1410" w:type="dxa"/>
            <w:vMerge/>
            <w:vAlign w:val="center"/>
          </w:tcPr>
          <w:p w14:paraId="29747E11" w14:textId="77777777" w:rsidR="00764BBD" w:rsidRPr="001902EA" w:rsidRDefault="00764BBD" w:rsidP="00807474"/>
        </w:tc>
        <w:tc>
          <w:tcPr>
            <w:tcW w:w="1125" w:type="dxa"/>
            <w:tcMar>
              <w:left w:w="105" w:type="dxa"/>
              <w:right w:w="105" w:type="dxa"/>
            </w:tcMar>
          </w:tcPr>
          <w:p w14:paraId="75151708"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69"/>
                <w:rFonts w:eastAsia="Times New Roman"/>
                <w:b w:val="0"/>
                <w:color w:val="000000" w:themeColor="text1"/>
              </w:rPr>
              <w:t>26</w:t>
            </w:r>
          </w:p>
        </w:tc>
        <w:tc>
          <w:tcPr>
            <w:tcW w:w="1800" w:type="dxa"/>
            <w:tcMar>
              <w:left w:w="105" w:type="dxa"/>
              <w:right w:w="105" w:type="dxa"/>
            </w:tcMar>
          </w:tcPr>
          <w:p w14:paraId="45218B56"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0770FBDC" w14:textId="77777777" w:rsidTr="00807474">
        <w:trPr>
          <w:trHeight w:val="300"/>
        </w:trPr>
        <w:tc>
          <w:tcPr>
            <w:tcW w:w="1980" w:type="dxa"/>
            <w:vMerge/>
            <w:vAlign w:val="center"/>
          </w:tcPr>
          <w:p w14:paraId="05D43EA6" w14:textId="77777777" w:rsidR="00764BBD" w:rsidRPr="001902EA" w:rsidRDefault="00764BBD" w:rsidP="00807474"/>
        </w:tc>
        <w:tc>
          <w:tcPr>
            <w:tcW w:w="3285" w:type="dxa"/>
            <w:tcMar>
              <w:left w:w="105" w:type="dxa"/>
              <w:right w:w="105" w:type="dxa"/>
            </w:tcMar>
          </w:tcPr>
          <w:p w14:paraId="3A741E6D" w14:textId="77777777" w:rsidR="00764BBD" w:rsidRPr="001902EA" w:rsidRDefault="00764BBD" w:rsidP="00807474">
            <w:pPr>
              <w:pStyle w:val="a7"/>
              <w:rPr>
                <w:sz w:val="22"/>
                <w:szCs w:val="22"/>
              </w:rPr>
            </w:pPr>
            <w:r w:rsidRPr="001902EA">
              <w:rPr>
                <w:sz w:val="22"/>
                <w:szCs w:val="22"/>
              </w:rPr>
              <w:t xml:space="preserve">Провести анализ условий (амбулаторно, </w:t>
            </w:r>
            <w:r w:rsidRPr="001902EA">
              <w:rPr>
                <w:color w:val="333333"/>
                <w:sz w:val="22"/>
                <w:szCs w:val="22"/>
              </w:rPr>
              <w:t>стационарно, в дневном стационаре), порядок</w:t>
            </w:r>
            <w:r w:rsidRPr="001902EA">
              <w:rPr>
                <w:sz w:val="22"/>
                <w:szCs w:val="22"/>
              </w:rPr>
              <w:t xml:space="preserve"> организации деятельности и этапов осуществления медицинской реабилитации в учреждении.</w:t>
            </w:r>
          </w:p>
        </w:tc>
        <w:tc>
          <w:tcPr>
            <w:tcW w:w="1410" w:type="dxa"/>
            <w:vMerge/>
            <w:vAlign w:val="center"/>
          </w:tcPr>
          <w:p w14:paraId="13C01750" w14:textId="77777777" w:rsidR="00764BBD" w:rsidRPr="001902EA" w:rsidRDefault="00764BBD" w:rsidP="00807474"/>
        </w:tc>
        <w:tc>
          <w:tcPr>
            <w:tcW w:w="1125" w:type="dxa"/>
            <w:tcMar>
              <w:left w:w="105" w:type="dxa"/>
              <w:right w:w="105" w:type="dxa"/>
            </w:tcMar>
          </w:tcPr>
          <w:p w14:paraId="4B4B1820"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69"/>
                <w:rFonts w:eastAsia="Times New Roman"/>
                <w:b w:val="0"/>
                <w:color w:val="000000" w:themeColor="text1"/>
              </w:rPr>
              <w:t>28</w:t>
            </w:r>
          </w:p>
        </w:tc>
        <w:tc>
          <w:tcPr>
            <w:tcW w:w="1800" w:type="dxa"/>
            <w:tcMar>
              <w:left w:w="105" w:type="dxa"/>
              <w:right w:w="105" w:type="dxa"/>
            </w:tcMar>
          </w:tcPr>
          <w:p w14:paraId="1AE96915"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4FEA443F" w14:textId="77777777" w:rsidTr="00807474">
        <w:trPr>
          <w:trHeight w:val="300"/>
        </w:trPr>
        <w:tc>
          <w:tcPr>
            <w:tcW w:w="1980" w:type="dxa"/>
            <w:vMerge/>
            <w:vAlign w:val="center"/>
          </w:tcPr>
          <w:p w14:paraId="147AE75D" w14:textId="77777777" w:rsidR="00764BBD" w:rsidRPr="001902EA" w:rsidRDefault="00764BBD" w:rsidP="00807474"/>
        </w:tc>
        <w:tc>
          <w:tcPr>
            <w:tcW w:w="3285" w:type="dxa"/>
            <w:tcMar>
              <w:left w:w="105" w:type="dxa"/>
              <w:right w:w="105" w:type="dxa"/>
            </w:tcMar>
          </w:tcPr>
          <w:p w14:paraId="4A0A965A" w14:textId="77777777" w:rsidR="00764BBD" w:rsidRPr="001902EA" w:rsidRDefault="00764BBD" w:rsidP="00807474">
            <w:pPr>
              <w:pStyle w:val="a7"/>
              <w:rPr>
                <w:sz w:val="22"/>
                <w:szCs w:val="22"/>
              </w:rPr>
            </w:pPr>
            <w:r w:rsidRPr="001902EA">
              <w:rPr>
                <w:sz w:val="22"/>
                <w:szCs w:val="22"/>
              </w:rPr>
              <w:t>Провести анализ состава и штатной численности</w:t>
            </w:r>
            <w:r w:rsidRPr="001902EA">
              <w:rPr>
                <w:color w:val="333333"/>
                <w:sz w:val="22"/>
                <w:szCs w:val="22"/>
              </w:rPr>
              <w:t xml:space="preserve"> мультидисциплинарной реабилитационной команды, осуществляющей </w:t>
            </w:r>
            <w:r w:rsidRPr="001902EA">
              <w:rPr>
                <w:color w:val="333333"/>
                <w:sz w:val="22"/>
                <w:szCs w:val="22"/>
              </w:rPr>
              <w:lastRenderedPageBreak/>
              <w:t>свою деятельность</w:t>
            </w:r>
            <w:r w:rsidRPr="001902EA">
              <w:rPr>
                <w:sz w:val="22"/>
                <w:szCs w:val="22"/>
              </w:rPr>
              <w:t xml:space="preserve"> в учреждении.</w:t>
            </w:r>
          </w:p>
        </w:tc>
        <w:tc>
          <w:tcPr>
            <w:tcW w:w="1410" w:type="dxa"/>
            <w:vMerge/>
            <w:vAlign w:val="center"/>
          </w:tcPr>
          <w:p w14:paraId="1336E40C" w14:textId="77777777" w:rsidR="00764BBD" w:rsidRPr="001902EA" w:rsidRDefault="00764BBD" w:rsidP="00807474"/>
        </w:tc>
        <w:tc>
          <w:tcPr>
            <w:tcW w:w="1125" w:type="dxa"/>
            <w:tcMar>
              <w:left w:w="105" w:type="dxa"/>
              <w:right w:w="105" w:type="dxa"/>
            </w:tcMar>
          </w:tcPr>
          <w:p w14:paraId="3BD762AC"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69"/>
                <w:rFonts w:eastAsia="Times New Roman"/>
                <w:b w:val="0"/>
                <w:color w:val="000000" w:themeColor="text1"/>
              </w:rPr>
              <w:t>24</w:t>
            </w:r>
          </w:p>
        </w:tc>
        <w:tc>
          <w:tcPr>
            <w:tcW w:w="1800" w:type="dxa"/>
            <w:tcMar>
              <w:left w:w="105" w:type="dxa"/>
              <w:right w:w="105" w:type="dxa"/>
            </w:tcMar>
          </w:tcPr>
          <w:p w14:paraId="50F130CF"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2672C9FB" w14:textId="77777777" w:rsidTr="00807474">
        <w:trPr>
          <w:trHeight w:val="300"/>
        </w:trPr>
        <w:tc>
          <w:tcPr>
            <w:tcW w:w="1980" w:type="dxa"/>
            <w:vMerge/>
            <w:vAlign w:val="center"/>
          </w:tcPr>
          <w:p w14:paraId="694916ED" w14:textId="77777777" w:rsidR="00764BBD" w:rsidRPr="001902EA" w:rsidRDefault="00764BBD" w:rsidP="00807474"/>
        </w:tc>
        <w:tc>
          <w:tcPr>
            <w:tcW w:w="3285" w:type="dxa"/>
            <w:tcMar>
              <w:left w:w="105" w:type="dxa"/>
              <w:right w:w="105" w:type="dxa"/>
            </w:tcMar>
          </w:tcPr>
          <w:p w14:paraId="34016D79" w14:textId="77777777" w:rsidR="00764BBD" w:rsidRPr="001902EA" w:rsidRDefault="00764BBD" w:rsidP="00807474">
            <w:pPr>
              <w:pStyle w:val="a7"/>
              <w:rPr>
                <w:sz w:val="22"/>
                <w:szCs w:val="22"/>
              </w:rPr>
            </w:pPr>
            <w:r w:rsidRPr="001902EA">
              <w:rPr>
                <w:sz w:val="22"/>
                <w:szCs w:val="22"/>
              </w:rPr>
              <w:t>Провести анализ материально-технического оснащения кабинетов и отделений медицинской реабилитации в учреждении.</w:t>
            </w:r>
          </w:p>
        </w:tc>
        <w:tc>
          <w:tcPr>
            <w:tcW w:w="1410" w:type="dxa"/>
            <w:vMerge/>
            <w:vAlign w:val="center"/>
          </w:tcPr>
          <w:p w14:paraId="35D17999" w14:textId="77777777" w:rsidR="00764BBD" w:rsidRPr="001902EA" w:rsidRDefault="00764BBD" w:rsidP="00807474"/>
        </w:tc>
        <w:tc>
          <w:tcPr>
            <w:tcW w:w="1125" w:type="dxa"/>
            <w:tcMar>
              <w:left w:w="105" w:type="dxa"/>
              <w:right w:w="105" w:type="dxa"/>
            </w:tcMar>
          </w:tcPr>
          <w:p w14:paraId="4032B6BA"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69"/>
                <w:rFonts w:eastAsia="Times New Roman"/>
                <w:b w:val="0"/>
                <w:color w:val="000000" w:themeColor="text1"/>
              </w:rPr>
              <w:t>26</w:t>
            </w:r>
          </w:p>
        </w:tc>
        <w:tc>
          <w:tcPr>
            <w:tcW w:w="1800" w:type="dxa"/>
            <w:tcMar>
              <w:left w:w="105" w:type="dxa"/>
              <w:right w:w="105" w:type="dxa"/>
            </w:tcMar>
          </w:tcPr>
          <w:p w14:paraId="7498D6BB"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7DF4C361" w14:textId="77777777" w:rsidTr="00807474">
        <w:trPr>
          <w:trHeight w:val="300"/>
        </w:trPr>
        <w:tc>
          <w:tcPr>
            <w:tcW w:w="1980" w:type="dxa"/>
            <w:vMerge/>
            <w:vAlign w:val="center"/>
          </w:tcPr>
          <w:p w14:paraId="1CBB7A60" w14:textId="77777777" w:rsidR="00764BBD" w:rsidRPr="001902EA" w:rsidRDefault="00764BBD" w:rsidP="00807474"/>
        </w:tc>
        <w:tc>
          <w:tcPr>
            <w:tcW w:w="3285" w:type="dxa"/>
            <w:tcMar>
              <w:left w:w="105" w:type="dxa"/>
              <w:right w:w="105" w:type="dxa"/>
            </w:tcMar>
          </w:tcPr>
          <w:p w14:paraId="5F5286B2" w14:textId="77777777" w:rsidR="00764BBD" w:rsidRPr="001902EA" w:rsidRDefault="00764BBD" w:rsidP="00807474">
            <w:pPr>
              <w:pStyle w:val="a7"/>
              <w:rPr>
                <w:sz w:val="22"/>
                <w:szCs w:val="22"/>
              </w:rPr>
            </w:pPr>
            <w:r w:rsidRPr="001902EA">
              <w:rPr>
                <w:sz w:val="22"/>
                <w:szCs w:val="22"/>
              </w:rPr>
              <w:t>Провести комплексы лечебной гимнастики (3-5) в качестве специалиста по физической реабилитации (инструктора-методиста по лечебной физкультуре) и беседу с пациентами</w:t>
            </w:r>
          </w:p>
        </w:tc>
        <w:tc>
          <w:tcPr>
            <w:tcW w:w="1410" w:type="dxa"/>
            <w:vMerge/>
            <w:vAlign w:val="center"/>
          </w:tcPr>
          <w:p w14:paraId="7C0641FD" w14:textId="77777777" w:rsidR="00764BBD" w:rsidRPr="001902EA" w:rsidRDefault="00764BBD" w:rsidP="00807474"/>
        </w:tc>
        <w:tc>
          <w:tcPr>
            <w:tcW w:w="1125" w:type="dxa"/>
            <w:tcMar>
              <w:left w:w="105" w:type="dxa"/>
              <w:right w:w="105" w:type="dxa"/>
            </w:tcMar>
          </w:tcPr>
          <w:p w14:paraId="171E7342"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69"/>
                <w:rFonts w:eastAsia="Times New Roman"/>
                <w:b w:val="0"/>
                <w:color w:val="000000" w:themeColor="text1"/>
              </w:rPr>
              <w:t>50</w:t>
            </w:r>
          </w:p>
          <w:p w14:paraId="063877A2" w14:textId="77777777" w:rsidR="00764BBD" w:rsidRPr="001902EA" w:rsidRDefault="00764BBD" w:rsidP="00807474">
            <w:pPr>
              <w:jc w:val="center"/>
              <w:rPr>
                <w:rFonts w:ascii="Times New Roman" w:eastAsia="Times New Roman" w:hAnsi="Times New Roman" w:cs="Times New Roman"/>
                <w:color w:val="000000" w:themeColor="text1"/>
              </w:rPr>
            </w:pPr>
          </w:p>
          <w:p w14:paraId="3F522E5C" w14:textId="77777777" w:rsidR="00764BBD" w:rsidRPr="001902EA" w:rsidRDefault="00764BBD" w:rsidP="00807474">
            <w:pPr>
              <w:jc w:val="center"/>
              <w:rPr>
                <w:rFonts w:ascii="Times New Roman" w:eastAsia="Times New Roman" w:hAnsi="Times New Roman" w:cs="Times New Roman"/>
                <w:color w:val="000000" w:themeColor="text1"/>
              </w:rPr>
            </w:pPr>
          </w:p>
          <w:p w14:paraId="4EC95537" w14:textId="77777777" w:rsidR="00764BBD" w:rsidRPr="001902EA" w:rsidRDefault="00764BBD" w:rsidP="00807474">
            <w:pPr>
              <w:jc w:val="center"/>
              <w:rPr>
                <w:rFonts w:ascii="Times New Roman" w:eastAsia="Times New Roman" w:hAnsi="Times New Roman" w:cs="Times New Roman"/>
                <w:color w:val="000000" w:themeColor="text1"/>
              </w:rPr>
            </w:pPr>
          </w:p>
        </w:tc>
        <w:tc>
          <w:tcPr>
            <w:tcW w:w="1800" w:type="dxa"/>
            <w:tcMar>
              <w:left w:w="105" w:type="dxa"/>
              <w:right w:w="105" w:type="dxa"/>
            </w:tcMar>
          </w:tcPr>
          <w:p w14:paraId="1CD6F7FF"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2CE4D505" w14:textId="77777777" w:rsidTr="00807474">
        <w:trPr>
          <w:trHeight w:val="300"/>
        </w:trPr>
        <w:tc>
          <w:tcPr>
            <w:tcW w:w="1980" w:type="dxa"/>
            <w:tcMar>
              <w:left w:w="105" w:type="dxa"/>
              <w:right w:w="105" w:type="dxa"/>
            </w:tcMar>
          </w:tcPr>
          <w:p w14:paraId="31F866F6" w14:textId="77777777" w:rsidR="00764BBD" w:rsidRPr="001902EA" w:rsidRDefault="00764BBD" w:rsidP="00807474">
            <w:pPr>
              <w:rPr>
                <w:rFonts w:ascii="Times New Roman" w:eastAsia="Times New Roman" w:hAnsi="Times New Roman" w:cs="Times New Roman"/>
                <w:color w:val="000000" w:themeColor="text1"/>
              </w:rPr>
            </w:pPr>
            <w:r w:rsidRPr="001902EA">
              <w:rPr>
                <w:rStyle w:val="FontStyle170"/>
                <w:rFonts w:eastAsia="Times New Roman"/>
                <w:color w:val="000000" w:themeColor="text1"/>
              </w:rPr>
              <w:t>Оформление отчётных документов практики в печатном и электронном виде, представление на защиту в соответствии с требованиями и установленным графиком практики сроками</w:t>
            </w:r>
          </w:p>
        </w:tc>
        <w:tc>
          <w:tcPr>
            <w:tcW w:w="3285" w:type="dxa"/>
            <w:tcMar>
              <w:left w:w="105" w:type="dxa"/>
              <w:right w:w="105" w:type="dxa"/>
            </w:tcMar>
          </w:tcPr>
          <w:p w14:paraId="2192B5A0" w14:textId="77777777" w:rsidR="00764BBD" w:rsidRPr="001902EA" w:rsidRDefault="00764BBD" w:rsidP="00807474">
            <w:pPr>
              <w:rPr>
                <w:rFonts w:ascii="Times New Roman" w:eastAsia="Times New Roman" w:hAnsi="Times New Roman" w:cs="Times New Roman"/>
                <w:color w:val="000000" w:themeColor="text1"/>
              </w:rPr>
            </w:pPr>
          </w:p>
          <w:p w14:paraId="144E6ED4" w14:textId="77777777" w:rsidR="00764BBD" w:rsidRPr="001902EA" w:rsidRDefault="00764BBD" w:rsidP="00807474">
            <w:pPr>
              <w:rPr>
                <w:rFonts w:ascii="Times New Roman" w:eastAsia="Times New Roman" w:hAnsi="Times New Roman" w:cs="Times New Roman"/>
                <w:color w:val="000000" w:themeColor="text1"/>
              </w:rPr>
            </w:pPr>
          </w:p>
          <w:p w14:paraId="1FFE7B3B" w14:textId="77777777" w:rsidR="00764BBD" w:rsidRPr="001902EA" w:rsidRDefault="00764BBD" w:rsidP="00807474">
            <w:pPr>
              <w:rPr>
                <w:rFonts w:ascii="Times New Roman" w:eastAsia="Times New Roman" w:hAnsi="Times New Roman" w:cs="Times New Roman"/>
                <w:color w:val="000000" w:themeColor="text1"/>
              </w:rPr>
            </w:pPr>
          </w:p>
          <w:p w14:paraId="00CA5377" w14:textId="77777777" w:rsidR="00764BBD" w:rsidRPr="001902EA" w:rsidRDefault="00764BBD" w:rsidP="00807474">
            <w:pPr>
              <w:rPr>
                <w:rFonts w:ascii="Times New Roman" w:eastAsia="Times New Roman" w:hAnsi="Times New Roman" w:cs="Times New Roman"/>
                <w:color w:val="000000" w:themeColor="text1"/>
              </w:rPr>
            </w:pPr>
          </w:p>
          <w:p w14:paraId="6CF0A537" w14:textId="77777777" w:rsidR="00764BBD" w:rsidRPr="001902EA" w:rsidRDefault="00764BBD" w:rsidP="00807474">
            <w:pPr>
              <w:rPr>
                <w:rFonts w:ascii="Times New Roman" w:eastAsia="Times New Roman" w:hAnsi="Times New Roman" w:cs="Times New Roman"/>
                <w:color w:val="000000" w:themeColor="text1"/>
              </w:rPr>
            </w:pPr>
          </w:p>
          <w:p w14:paraId="66FF1688" w14:textId="77777777" w:rsidR="00764BBD" w:rsidRPr="001902EA" w:rsidRDefault="00764BBD" w:rsidP="00807474">
            <w:pPr>
              <w:rPr>
                <w:rFonts w:ascii="Times New Roman" w:eastAsia="Times New Roman" w:hAnsi="Times New Roman" w:cs="Times New Roman"/>
                <w:color w:val="000000" w:themeColor="text1"/>
              </w:rPr>
            </w:pPr>
          </w:p>
          <w:p w14:paraId="631045D5" w14:textId="77777777" w:rsidR="00764BBD" w:rsidRPr="001902EA" w:rsidRDefault="00764BBD" w:rsidP="00807474">
            <w:pPr>
              <w:rPr>
                <w:rFonts w:ascii="Times New Roman" w:eastAsia="Times New Roman" w:hAnsi="Times New Roman" w:cs="Times New Roman"/>
                <w:color w:val="000000" w:themeColor="text1"/>
              </w:rPr>
            </w:pPr>
          </w:p>
          <w:p w14:paraId="0253E1D6" w14:textId="77777777" w:rsidR="00764BBD" w:rsidRPr="001902EA" w:rsidRDefault="00764BBD" w:rsidP="00807474">
            <w:pPr>
              <w:rPr>
                <w:rFonts w:ascii="Times New Roman" w:eastAsia="Times New Roman" w:hAnsi="Times New Roman" w:cs="Times New Roman"/>
                <w:color w:val="000000" w:themeColor="text1"/>
              </w:rPr>
            </w:pPr>
          </w:p>
          <w:p w14:paraId="670B7FF8" w14:textId="77777777" w:rsidR="00764BBD" w:rsidRPr="001902EA" w:rsidRDefault="00764BBD" w:rsidP="00807474">
            <w:pPr>
              <w:rPr>
                <w:rFonts w:ascii="Times New Roman" w:eastAsia="Times New Roman" w:hAnsi="Times New Roman" w:cs="Times New Roman"/>
                <w:color w:val="000000" w:themeColor="text1"/>
              </w:rPr>
            </w:pPr>
          </w:p>
          <w:p w14:paraId="3F3933E6" w14:textId="77777777" w:rsidR="00764BBD" w:rsidRPr="001902EA" w:rsidRDefault="00764BBD" w:rsidP="00807474">
            <w:pPr>
              <w:rPr>
                <w:rFonts w:ascii="Times New Roman" w:eastAsia="Times New Roman" w:hAnsi="Times New Roman" w:cs="Times New Roman"/>
                <w:color w:val="000000" w:themeColor="text1"/>
              </w:rPr>
            </w:pPr>
          </w:p>
          <w:p w14:paraId="1088D121" w14:textId="77777777" w:rsidR="00764BBD" w:rsidRPr="001902EA" w:rsidRDefault="00764BBD" w:rsidP="00807474">
            <w:pPr>
              <w:rPr>
                <w:rFonts w:ascii="Times New Roman" w:eastAsia="Times New Roman" w:hAnsi="Times New Roman" w:cs="Times New Roman"/>
                <w:color w:val="000000" w:themeColor="text1"/>
              </w:rPr>
            </w:pPr>
          </w:p>
          <w:p w14:paraId="6BCB98E8" w14:textId="77777777" w:rsidR="00764BBD" w:rsidRPr="001902EA" w:rsidRDefault="00764BBD" w:rsidP="00807474">
            <w:pPr>
              <w:rPr>
                <w:rFonts w:ascii="Times New Roman" w:eastAsia="Times New Roman" w:hAnsi="Times New Roman" w:cs="Times New Roman"/>
                <w:color w:val="000000" w:themeColor="text1"/>
              </w:rPr>
            </w:pPr>
          </w:p>
          <w:p w14:paraId="7CB5E5C7" w14:textId="77777777" w:rsidR="00764BBD" w:rsidRPr="001902EA" w:rsidRDefault="00764BBD" w:rsidP="00807474">
            <w:pPr>
              <w:spacing w:line="360" w:lineRule="auto"/>
              <w:jc w:val="both"/>
              <w:rPr>
                <w:rFonts w:ascii="Times New Roman" w:eastAsia="Times New Roman" w:hAnsi="Times New Roman" w:cs="Times New Roman"/>
              </w:rPr>
            </w:pPr>
          </w:p>
        </w:tc>
        <w:tc>
          <w:tcPr>
            <w:tcW w:w="1410" w:type="dxa"/>
            <w:tcMar>
              <w:left w:w="105" w:type="dxa"/>
              <w:right w:w="105" w:type="dxa"/>
            </w:tcMar>
          </w:tcPr>
          <w:p w14:paraId="693CF9E7" w14:textId="77777777" w:rsidR="00764BBD" w:rsidRPr="001902EA" w:rsidRDefault="00764BBD" w:rsidP="00807474">
            <w:pPr>
              <w:spacing w:line="360" w:lineRule="auto"/>
              <w:jc w:val="both"/>
              <w:rPr>
                <w:rFonts w:ascii="Times New Roman" w:eastAsia="Times New Roman" w:hAnsi="Times New Roman" w:cs="Times New Roman"/>
              </w:rPr>
            </w:pPr>
            <w:r w:rsidRPr="001902EA">
              <w:rPr>
                <w:rStyle w:val="FontStyle170"/>
                <w:rFonts w:eastAsia="Times New Roman"/>
              </w:rPr>
              <w:t>15.06 – 12.07.2026</w:t>
            </w:r>
          </w:p>
        </w:tc>
        <w:tc>
          <w:tcPr>
            <w:tcW w:w="1125" w:type="dxa"/>
            <w:vMerge w:val="restart"/>
            <w:tcMar>
              <w:left w:w="105" w:type="dxa"/>
              <w:right w:w="105" w:type="dxa"/>
            </w:tcMar>
          </w:tcPr>
          <w:p w14:paraId="634C016F" w14:textId="77777777" w:rsidR="00764BBD" w:rsidRPr="001902EA" w:rsidRDefault="00764BBD" w:rsidP="00807474">
            <w:pPr>
              <w:jc w:val="center"/>
              <w:rPr>
                <w:rFonts w:ascii="Times New Roman" w:eastAsia="Times New Roman" w:hAnsi="Times New Roman" w:cs="Times New Roman"/>
                <w:color w:val="000000" w:themeColor="text1"/>
              </w:rPr>
            </w:pPr>
            <w:r w:rsidRPr="001902EA">
              <w:rPr>
                <w:rStyle w:val="FontStyle169"/>
                <w:rFonts w:eastAsia="Times New Roman"/>
                <w:b w:val="0"/>
                <w:color w:val="000000" w:themeColor="text1"/>
              </w:rPr>
              <w:t>20</w:t>
            </w:r>
          </w:p>
        </w:tc>
        <w:tc>
          <w:tcPr>
            <w:tcW w:w="1800" w:type="dxa"/>
            <w:tcMar>
              <w:left w:w="105" w:type="dxa"/>
              <w:right w:w="105" w:type="dxa"/>
            </w:tcMar>
          </w:tcPr>
          <w:p w14:paraId="75DFFC74" w14:textId="77777777" w:rsidR="00764BBD" w:rsidRPr="001902EA" w:rsidRDefault="00764BBD" w:rsidP="00807474">
            <w:pPr>
              <w:rPr>
                <w:rFonts w:ascii="Times New Roman" w:eastAsia="Times New Roman" w:hAnsi="Times New Roman" w:cs="Times New Roman"/>
                <w:sz w:val="24"/>
                <w:szCs w:val="24"/>
              </w:rPr>
            </w:pPr>
            <w:r w:rsidRPr="001902EA">
              <w:rPr>
                <w:rStyle w:val="FontStyle169"/>
                <w:rFonts w:eastAsia="Times New Roman"/>
                <w:b w:val="0"/>
                <w:sz w:val="24"/>
                <w:szCs w:val="24"/>
              </w:rPr>
              <w:t>отсутствуют</w:t>
            </w:r>
          </w:p>
        </w:tc>
      </w:tr>
      <w:tr w:rsidR="00764BBD" w:rsidRPr="001902EA" w14:paraId="52A752C5" w14:textId="77777777" w:rsidTr="00807474">
        <w:trPr>
          <w:trHeight w:val="300"/>
        </w:trPr>
        <w:tc>
          <w:tcPr>
            <w:tcW w:w="1980" w:type="dxa"/>
            <w:tcMar>
              <w:left w:w="105" w:type="dxa"/>
              <w:right w:w="105" w:type="dxa"/>
            </w:tcMar>
          </w:tcPr>
          <w:p w14:paraId="61CCE36D" w14:textId="77777777" w:rsidR="00764BBD" w:rsidRPr="001902EA" w:rsidRDefault="00764BBD" w:rsidP="00807474">
            <w:pPr>
              <w:pStyle w:val="a7"/>
              <w:rPr>
                <w:sz w:val="22"/>
                <w:szCs w:val="22"/>
              </w:rPr>
            </w:pPr>
            <w:r w:rsidRPr="001902EA">
              <w:rPr>
                <w:sz w:val="22"/>
                <w:szCs w:val="22"/>
              </w:rPr>
              <w:t>Загрузить отчет в</w:t>
            </w:r>
          </w:p>
          <w:p w14:paraId="0C3DB8CC" w14:textId="77777777" w:rsidR="00764BBD" w:rsidRPr="001902EA" w:rsidRDefault="00764BBD" w:rsidP="00807474">
            <w:pPr>
              <w:pStyle w:val="a7"/>
              <w:rPr>
                <w:sz w:val="22"/>
                <w:szCs w:val="22"/>
              </w:rPr>
            </w:pPr>
            <w:r w:rsidRPr="001902EA">
              <w:rPr>
                <w:sz w:val="22"/>
                <w:szCs w:val="22"/>
              </w:rPr>
              <w:t>СУЭД ВВГУ</w:t>
            </w:r>
          </w:p>
        </w:tc>
        <w:tc>
          <w:tcPr>
            <w:tcW w:w="3285" w:type="dxa"/>
            <w:tcMar>
              <w:left w:w="105" w:type="dxa"/>
              <w:right w:w="105" w:type="dxa"/>
            </w:tcMar>
          </w:tcPr>
          <w:p w14:paraId="36E728AD" w14:textId="77777777" w:rsidR="00764BBD" w:rsidRPr="001902EA" w:rsidRDefault="00764BBD" w:rsidP="00807474">
            <w:pPr>
              <w:rPr>
                <w:rFonts w:ascii="Times New Roman" w:eastAsia="Times New Roman" w:hAnsi="Times New Roman" w:cs="Times New Roman"/>
                <w:color w:val="000000" w:themeColor="text1"/>
              </w:rPr>
            </w:pPr>
          </w:p>
        </w:tc>
        <w:tc>
          <w:tcPr>
            <w:tcW w:w="1410" w:type="dxa"/>
            <w:tcMar>
              <w:left w:w="105" w:type="dxa"/>
              <w:right w:w="105" w:type="dxa"/>
            </w:tcMar>
          </w:tcPr>
          <w:p w14:paraId="5D104206" w14:textId="77777777" w:rsidR="00764BBD" w:rsidRPr="001902EA" w:rsidRDefault="00764BBD" w:rsidP="00807474">
            <w:pPr>
              <w:spacing w:line="360" w:lineRule="auto"/>
              <w:jc w:val="both"/>
              <w:rPr>
                <w:rFonts w:ascii="Times New Roman" w:eastAsia="Times New Roman" w:hAnsi="Times New Roman" w:cs="Times New Roman"/>
              </w:rPr>
            </w:pPr>
            <w:r w:rsidRPr="001902EA">
              <w:rPr>
                <w:rStyle w:val="FontStyle170"/>
                <w:rFonts w:eastAsia="Times New Roman"/>
              </w:rPr>
              <w:t>10.07 – 17.07.2026</w:t>
            </w:r>
          </w:p>
        </w:tc>
        <w:tc>
          <w:tcPr>
            <w:tcW w:w="1125" w:type="dxa"/>
            <w:vMerge/>
            <w:vAlign w:val="center"/>
          </w:tcPr>
          <w:p w14:paraId="53C1BD77" w14:textId="77777777" w:rsidR="00764BBD" w:rsidRPr="001902EA" w:rsidRDefault="00764BBD" w:rsidP="00807474"/>
        </w:tc>
        <w:tc>
          <w:tcPr>
            <w:tcW w:w="1800" w:type="dxa"/>
            <w:tcMar>
              <w:left w:w="105" w:type="dxa"/>
              <w:right w:w="105" w:type="dxa"/>
            </w:tcMar>
          </w:tcPr>
          <w:p w14:paraId="4A8E5D8A" w14:textId="77777777" w:rsidR="00764BBD" w:rsidRPr="001902EA" w:rsidRDefault="00764BBD" w:rsidP="00807474">
            <w:pPr>
              <w:rPr>
                <w:rFonts w:ascii="Times New Roman" w:eastAsia="Times New Roman" w:hAnsi="Times New Roman" w:cs="Times New Roman"/>
                <w:sz w:val="24"/>
                <w:szCs w:val="24"/>
              </w:rPr>
            </w:pPr>
          </w:p>
        </w:tc>
      </w:tr>
      <w:tr w:rsidR="00764BBD" w:rsidRPr="001902EA" w14:paraId="3A8F948C" w14:textId="77777777" w:rsidTr="00807474">
        <w:trPr>
          <w:trHeight w:val="300"/>
        </w:trPr>
        <w:tc>
          <w:tcPr>
            <w:tcW w:w="1980" w:type="dxa"/>
            <w:tcMar>
              <w:left w:w="105" w:type="dxa"/>
              <w:right w:w="105" w:type="dxa"/>
            </w:tcMar>
          </w:tcPr>
          <w:p w14:paraId="781F2F06" w14:textId="77777777" w:rsidR="00764BBD" w:rsidRPr="001902EA" w:rsidRDefault="00764BBD" w:rsidP="00807474">
            <w:pPr>
              <w:rPr>
                <w:rFonts w:ascii="Times New Roman" w:eastAsia="Times New Roman" w:hAnsi="Times New Roman" w:cs="Times New Roman"/>
                <w:color w:val="000000" w:themeColor="text1"/>
              </w:rPr>
            </w:pPr>
            <w:r w:rsidRPr="001902EA">
              <w:rPr>
                <w:rStyle w:val="FontStyle170"/>
                <w:rFonts w:eastAsia="Times New Roman"/>
                <w:bCs/>
                <w:color w:val="000000" w:themeColor="text1"/>
              </w:rPr>
              <w:t>Итого:</w:t>
            </w:r>
          </w:p>
        </w:tc>
        <w:tc>
          <w:tcPr>
            <w:tcW w:w="3285" w:type="dxa"/>
            <w:tcMar>
              <w:left w:w="105" w:type="dxa"/>
              <w:right w:w="105" w:type="dxa"/>
            </w:tcMar>
          </w:tcPr>
          <w:p w14:paraId="5F5BE2C1" w14:textId="77777777" w:rsidR="00764BBD" w:rsidRPr="001902EA" w:rsidRDefault="00764BBD" w:rsidP="00807474">
            <w:pPr>
              <w:rPr>
                <w:rFonts w:ascii="Times New Roman" w:eastAsia="Times New Roman" w:hAnsi="Times New Roman" w:cs="Times New Roman"/>
                <w:color w:val="000000" w:themeColor="text1"/>
              </w:rPr>
            </w:pPr>
          </w:p>
        </w:tc>
        <w:tc>
          <w:tcPr>
            <w:tcW w:w="1410" w:type="dxa"/>
            <w:tcMar>
              <w:left w:w="105" w:type="dxa"/>
              <w:right w:w="105" w:type="dxa"/>
            </w:tcMar>
          </w:tcPr>
          <w:p w14:paraId="6316DD67" w14:textId="77777777" w:rsidR="00764BBD" w:rsidRPr="001902EA" w:rsidRDefault="00764BBD" w:rsidP="00807474">
            <w:pPr>
              <w:spacing w:line="360" w:lineRule="auto"/>
              <w:jc w:val="both"/>
              <w:rPr>
                <w:rFonts w:ascii="Times New Roman" w:eastAsia="Times New Roman" w:hAnsi="Times New Roman" w:cs="Times New Roman"/>
              </w:rPr>
            </w:pPr>
          </w:p>
        </w:tc>
        <w:tc>
          <w:tcPr>
            <w:tcW w:w="1125" w:type="dxa"/>
            <w:tcMar>
              <w:left w:w="105" w:type="dxa"/>
              <w:right w:w="105" w:type="dxa"/>
            </w:tcMar>
          </w:tcPr>
          <w:p w14:paraId="7F38A9B5" w14:textId="77777777" w:rsidR="00764BBD" w:rsidRPr="001902EA" w:rsidRDefault="00764BBD" w:rsidP="00807474">
            <w:pPr>
              <w:pStyle w:val="a7"/>
              <w:jc w:val="center"/>
            </w:pPr>
            <w:r w:rsidRPr="001902EA">
              <w:rPr>
                <w:bCs/>
              </w:rPr>
              <w:t>180</w:t>
            </w:r>
          </w:p>
        </w:tc>
        <w:tc>
          <w:tcPr>
            <w:tcW w:w="1800" w:type="dxa"/>
            <w:tcMar>
              <w:left w:w="105" w:type="dxa"/>
              <w:right w:w="105" w:type="dxa"/>
            </w:tcMar>
          </w:tcPr>
          <w:p w14:paraId="3BD3772C" w14:textId="77777777" w:rsidR="00764BBD" w:rsidRPr="001902EA" w:rsidRDefault="00764BBD" w:rsidP="00807474">
            <w:pPr>
              <w:spacing w:line="360" w:lineRule="auto"/>
              <w:jc w:val="both"/>
              <w:rPr>
                <w:rFonts w:ascii="Times New Roman" w:eastAsia="Times New Roman" w:hAnsi="Times New Roman" w:cs="Times New Roman"/>
              </w:rPr>
            </w:pPr>
          </w:p>
        </w:tc>
      </w:tr>
    </w:tbl>
    <w:p w14:paraId="3142963A" w14:textId="77777777" w:rsidR="00764BBD" w:rsidRDefault="00764BBD" w:rsidP="00764BBD">
      <w:pPr>
        <w:spacing w:after="0" w:line="413" w:lineRule="exact"/>
        <w:rPr>
          <w:rFonts w:ascii="Times New Roman" w:eastAsia="Times New Roman" w:hAnsi="Times New Roman" w:cs="Times New Roman"/>
          <w:color w:val="000000" w:themeColor="text1"/>
        </w:rPr>
      </w:pPr>
    </w:p>
    <w:p w14:paraId="628A00F7" w14:textId="77777777" w:rsidR="00764BBD" w:rsidRDefault="00764BBD" w:rsidP="00764BBD">
      <w:pPr>
        <w:spacing w:after="0" w:line="413" w:lineRule="exact"/>
        <w:rPr>
          <w:rFonts w:ascii="Times New Roman" w:eastAsia="Times New Roman" w:hAnsi="Times New Roman" w:cs="Times New Roman"/>
          <w:color w:val="000000" w:themeColor="text1"/>
        </w:rPr>
      </w:pPr>
    </w:p>
    <w:p w14:paraId="6353F206" w14:textId="77777777" w:rsidR="00764BBD" w:rsidRDefault="00764BBD" w:rsidP="00764BBD">
      <w:pPr>
        <w:spacing w:after="0" w:line="413" w:lineRule="exact"/>
        <w:rPr>
          <w:rFonts w:ascii="Times New Roman" w:eastAsia="Times New Roman" w:hAnsi="Times New Roman" w:cs="Times New Roman"/>
          <w:color w:val="000000" w:themeColor="text1"/>
        </w:rPr>
      </w:pPr>
      <w:r w:rsidRPr="34E13171">
        <w:rPr>
          <w:rStyle w:val="FontStyle170"/>
          <w:rFonts w:eastAsia="Times New Roman"/>
          <w:color w:val="000000" w:themeColor="text1"/>
        </w:rPr>
        <w:t xml:space="preserve">Дата выдачи задания на практику </w:t>
      </w:r>
      <w:r>
        <w:tab/>
      </w:r>
      <w:r w:rsidRPr="34E13171">
        <w:rPr>
          <w:rStyle w:val="FontStyle170"/>
          <w:rFonts w:eastAsia="Times New Roman"/>
          <w:color w:val="000000" w:themeColor="text1"/>
        </w:rPr>
        <w:t xml:space="preserve">       15.06.2026</w:t>
      </w:r>
      <w:r>
        <w:tab/>
      </w:r>
      <w:r>
        <w:tab/>
      </w:r>
      <w:r>
        <w:tab/>
      </w:r>
    </w:p>
    <w:p w14:paraId="2678B868" w14:textId="77777777" w:rsidR="00764BBD" w:rsidRDefault="00764BBD" w:rsidP="00764BBD">
      <w:pPr>
        <w:spacing w:after="0" w:line="413" w:lineRule="exact"/>
        <w:rPr>
          <w:rFonts w:ascii="Times New Roman" w:eastAsia="Times New Roman" w:hAnsi="Times New Roman" w:cs="Times New Roman"/>
          <w:color w:val="000000" w:themeColor="text1"/>
        </w:rPr>
      </w:pPr>
    </w:p>
    <w:p w14:paraId="00473AA9" w14:textId="77777777" w:rsidR="00764BBD" w:rsidRDefault="00764BBD" w:rsidP="00764BBD">
      <w:pPr>
        <w:rPr>
          <w:rFonts w:ascii="Calibri" w:eastAsia="Calibri" w:hAnsi="Calibri" w:cs="Calibri"/>
          <w:color w:val="000000" w:themeColor="text1"/>
          <w:sz w:val="24"/>
          <w:szCs w:val="24"/>
        </w:rPr>
      </w:pPr>
    </w:p>
    <w:p w14:paraId="47A226CF" w14:textId="77777777" w:rsidR="00764BBD" w:rsidRDefault="00764BBD" w:rsidP="00764BBD">
      <w:pPr>
        <w:rPr>
          <w:rFonts w:ascii="Calibri" w:eastAsia="Calibri" w:hAnsi="Calibri" w:cs="Calibri"/>
          <w:color w:val="000000" w:themeColor="text1"/>
          <w:sz w:val="24"/>
          <w:szCs w:val="24"/>
        </w:rPr>
      </w:pPr>
    </w:p>
    <w:p w14:paraId="32B79CA2" w14:textId="77777777" w:rsidR="00764BBD" w:rsidRDefault="00764BBD" w:rsidP="00764BBD">
      <w:pPr>
        <w:spacing w:after="0" w:line="240" w:lineRule="auto"/>
      </w:pPr>
      <w:r w:rsidRPr="4FA44ED4">
        <w:rPr>
          <w:rStyle w:val="FontStyle170"/>
          <w:rFonts w:eastAsia="Times New Roman"/>
          <w:color w:val="000000" w:themeColor="text1"/>
        </w:rPr>
        <w:t xml:space="preserve">Руководитель практики </w:t>
      </w:r>
    </w:p>
    <w:p w14:paraId="4900B503" w14:textId="77777777" w:rsidR="00764BBD" w:rsidRDefault="00764BBD" w:rsidP="00764BBD">
      <w:pPr>
        <w:spacing w:after="0" w:line="240" w:lineRule="auto"/>
        <w:rPr>
          <w:rStyle w:val="FontStyle170"/>
          <w:rFonts w:eastAsia="Times New Roman"/>
          <w:color w:val="000000" w:themeColor="text1"/>
          <w:u w:val="single"/>
        </w:rPr>
      </w:pPr>
      <w:r w:rsidRPr="4FA44ED4">
        <w:rPr>
          <w:rStyle w:val="FontStyle170"/>
          <w:rFonts w:eastAsia="Times New Roman"/>
          <w:color w:val="000000" w:themeColor="text1"/>
        </w:rPr>
        <w:t xml:space="preserve">д.м.н., профессор                                                           </w:t>
      </w:r>
      <w:r>
        <w:tab/>
      </w:r>
      <w:r>
        <w:tab/>
      </w:r>
      <w:r>
        <w:tab/>
      </w:r>
      <w:r w:rsidRPr="4FA44ED4">
        <w:rPr>
          <w:rStyle w:val="FontStyle170"/>
          <w:rFonts w:eastAsia="Times New Roman"/>
          <w:color w:val="000000" w:themeColor="text1"/>
        </w:rPr>
        <w:t xml:space="preserve">  </w:t>
      </w:r>
      <w:r w:rsidRPr="4FA44ED4">
        <w:rPr>
          <w:rStyle w:val="FontStyle170"/>
          <w:rFonts w:eastAsia="Times New Roman"/>
          <w:color w:val="000000" w:themeColor="text1"/>
          <w:u w:val="single"/>
        </w:rPr>
        <w:t xml:space="preserve">             </w:t>
      </w:r>
      <w:r w:rsidRPr="4FA44ED4">
        <w:rPr>
          <w:rStyle w:val="FontStyle170"/>
          <w:rFonts w:eastAsia="Times New Roman"/>
          <w:color w:val="000000" w:themeColor="text1"/>
        </w:rPr>
        <w:t xml:space="preserve">          </w:t>
      </w:r>
      <w:r w:rsidRPr="4FA44ED4">
        <w:rPr>
          <w:rStyle w:val="FontStyle170"/>
          <w:rFonts w:eastAsia="Times New Roman"/>
          <w:color w:val="000000" w:themeColor="text1"/>
          <w:u w:val="single"/>
        </w:rPr>
        <w:t xml:space="preserve"> Журавская Н.С.</w:t>
      </w:r>
    </w:p>
    <w:p w14:paraId="3B2D1CD7" w14:textId="77777777" w:rsidR="00764BBD" w:rsidRDefault="00764BBD" w:rsidP="00764BBD">
      <w:pPr>
        <w:spacing w:after="0" w:line="276" w:lineRule="auto"/>
        <w:jc w:val="both"/>
        <w:rPr>
          <w:rFonts w:ascii="Times New Roman" w:eastAsia="Times New Roman" w:hAnsi="Times New Roman" w:cs="Times New Roman"/>
          <w:color w:val="000000" w:themeColor="text1"/>
          <w:sz w:val="20"/>
          <w:szCs w:val="20"/>
        </w:rPr>
      </w:pPr>
      <w:r w:rsidRPr="4FA44ED4">
        <w:rPr>
          <w:rFonts w:ascii="Times New Roman" w:eastAsia="Times New Roman" w:hAnsi="Times New Roman" w:cs="Times New Roman"/>
          <w:color w:val="000000" w:themeColor="text1"/>
          <w:sz w:val="20"/>
          <w:szCs w:val="20"/>
        </w:rPr>
        <w:t xml:space="preserve">                                                                                                                                  подпись                      Ф.И.О.</w:t>
      </w:r>
    </w:p>
    <w:p w14:paraId="4CB83B65" w14:textId="77777777" w:rsidR="00764BBD" w:rsidRDefault="00764BBD" w:rsidP="00764BBD">
      <w:pPr>
        <w:spacing w:after="0" w:line="276" w:lineRule="auto"/>
        <w:jc w:val="both"/>
        <w:rPr>
          <w:rFonts w:ascii="Times New Roman" w:eastAsia="Times New Roman" w:hAnsi="Times New Roman" w:cs="Times New Roman"/>
          <w:color w:val="000000" w:themeColor="text1"/>
        </w:rPr>
      </w:pPr>
    </w:p>
    <w:p w14:paraId="52CB82FB" w14:textId="77777777" w:rsidR="00764BBD" w:rsidRDefault="00764BBD" w:rsidP="00764BBD">
      <w:pPr>
        <w:rPr>
          <w:rFonts w:ascii="Calibri" w:eastAsia="Calibri" w:hAnsi="Calibri" w:cs="Calibri"/>
          <w:color w:val="000000" w:themeColor="text1"/>
          <w:sz w:val="20"/>
          <w:szCs w:val="20"/>
        </w:rPr>
      </w:pPr>
    </w:p>
    <w:p w14:paraId="646CC999" w14:textId="77777777" w:rsidR="00764BBD" w:rsidRDefault="00764BBD" w:rsidP="00764BBD">
      <w:pPr>
        <w:rPr>
          <w:rFonts w:ascii="Calibri" w:eastAsia="Calibri" w:hAnsi="Calibri" w:cs="Calibri"/>
          <w:color w:val="000000" w:themeColor="text1"/>
          <w:sz w:val="20"/>
          <w:szCs w:val="20"/>
        </w:rPr>
      </w:pPr>
    </w:p>
    <w:p w14:paraId="3C7EDA6F" w14:textId="77777777" w:rsidR="00764BBD" w:rsidRDefault="00764BBD" w:rsidP="00764BBD">
      <w:pPr>
        <w:spacing w:after="0" w:line="276" w:lineRule="auto"/>
        <w:jc w:val="both"/>
        <w:rPr>
          <w:rFonts w:ascii="Times New Roman" w:eastAsia="Times New Roman" w:hAnsi="Times New Roman" w:cs="Times New Roman"/>
          <w:color w:val="000000" w:themeColor="text1"/>
        </w:rPr>
      </w:pPr>
    </w:p>
    <w:p w14:paraId="698EA4B8" w14:textId="77777777" w:rsidR="00764BBD" w:rsidRDefault="00764BBD" w:rsidP="00764BBD">
      <w:pPr>
        <w:spacing w:after="0" w:line="276" w:lineRule="auto"/>
        <w:jc w:val="both"/>
        <w:rPr>
          <w:rFonts w:ascii="Times New Roman" w:eastAsia="Times New Roman" w:hAnsi="Times New Roman" w:cs="Times New Roman"/>
          <w:color w:val="000000" w:themeColor="text1"/>
          <w:sz w:val="20"/>
          <w:szCs w:val="20"/>
        </w:rPr>
      </w:pPr>
      <w:r w:rsidRPr="4DD145CB">
        <w:rPr>
          <w:rStyle w:val="FontStyle170"/>
          <w:rFonts w:eastAsia="Times New Roman"/>
          <w:color w:val="000000" w:themeColor="text1"/>
        </w:rPr>
        <w:t xml:space="preserve">Задание принял(а)                                                           </w:t>
      </w:r>
      <w:r>
        <w:tab/>
      </w:r>
      <w:r w:rsidRPr="4DD145CB">
        <w:rPr>
          <w:rStyle w:val="FontStyle170"/>
          <w:rFonts w:eastAsia="Times New Roman"/>
          <w:color w:val="000000" w:themeColor="text1"/>
        </w:rPr>
        <w:t xml:space="preserve">              </w:t>
      </w:r>
      <w:r w:rsidRPr="4DD145CB">
        <w:rPr>
          <w:rStyle w:val="FontStyle170"/>
          <w:rFonts w:eastAsia="Times New Roman"/>
          <w:color w:val="000000" w:themeColor="text1"/>
          <w:u w:val="single"/>
        </w:rPr>
        <w:t xml:space="preserve">              </w:t>
      </w:r>
      <w:r w:rsidRPr="4DD145CB">
        <w:rPr>
          <w:rStyle w:val="FontStyle170"/>
          <w:rFonts w:eastAsia="Times New Roman"/>
          <w:color w:val="000000" w:themeColor="text1"/>
        </w:rPr>
        <w:t xml:space="preserve">              </w:t>
      </w:r>
      <w:r>
        <w:rPr>
          <w:rStyle w:val="FontStyle170"/>
          <w:rFonts w:eastAsia="Times New Roman"/>
          <w:color w:val="000000" w:themeColor="text1"/>
          <w:u w:val="single"/>
        </w:rPr>
        <w:t>Титова С.А</w:t>
      </w:r>
      <w:r w:rsidRPr="4DD145CB">
        <w:rPr>
          <w:rStyle w:val="FontStyle170"/>
          <w:rFonts w:eastAsia="Times New Roman"/>
          <w:color w:val="000000" w:themeColor="text1"/>
          <w:u w:val="single"/>
        </w:rPr>
        <w:t>.</w:t>
      </w:r>
      <w:r>
        <w:tab/>
      </w:r>
      <w:r>
        <w:tab/>
      </w:r>
      <w:r>
        <w:tab/>
      </w:r>
      <w:r>
        <w:tab/>
      </w:r>
      <w:r>
        <w:tab/>
      </w:r>
      <w:r>
        <w:tab/>
      </w:r>
      <w:r>
        <w:tab/>
      </w:r>
      <w:r>
        <w:tab/>
      </w:r>
      <w:r>
        <w:tab/>
      </w:r>
      <w:r>
        <w:tab/>
      </w:r>
      <w:r w:rsidRPr="4DD145CB">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              </w:t>
      </w:r>
      <w:r w:rsidRPr="4DD145CB">
        <w:rPr>
          <w:rFonts w:ascii="Times New Roman" w:eastAsia="Times New Roman" w:hAnsi="Times New Roman" w:cs="Times New Roman"/>
          <w:color w:val="000000" w:themeColor="text1"/>
          <w:sz w:val="20"/>
          <w:szCs w:val="20"/>
        </w:rPr>
        <w:t xml:space="preserve"> подпись    </w:t>
      </w:r>
      <w:r>
        <w:rPr>
          <w:rFonts w:ascii="Times New Roman" w:eastAsia="Times New Roman" w:hAnsi="Times New Roman" w:cs="Times New Roman"/>
          <w:color w:val="000000" w:themeColor="text1"/>
          <w:sz w:val="20"/>
          <w:szCs w:val="20"/>
        </w:rPr>
        <w:t xml:space="preserve">                 Ф.И.О.</w:t>
      </w:r>
      <w:r w:rsidRPr="4DD145CB">
        <w:rPr>
          <w:rFonts w:ascii="Times New Roman" w:eastAsia="Times New Roman" w:hAnsi="Times New Roman" w:cs="Times New Roman"/>
          <w:color w:val="000000" w:themeColor="text1"/>
          <w:sz w:val="20"/>
          <w:szCs w:val="20"/>
        </w:rPr>
        <w:t xml:space="preserve">    </w:t>
      </w:r>
    </w:p>
    <w:p w14:paraId="2052233A" w14:textId="77777777" w:rsidR="00764BBD" w:rsidRDefault="00764BBD" w:rsidP="00764BBD">
      <w:pPr>
        <w:widowControl w:val="0"/>
        <w:autoSpaceDE w:val="0"/>
        <w:autoSpaceDN w:val="0"/>
        <w:adjustRightInd w:val="0"/>
        <w:spacing w:before="20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lastRenderedPageBreak/>
        <w:t>МИНИСТЕРСТВО НАУКИ И ВЫСШЕГО ОБРАЗОВАНИЯ И РОССИЙСКОЙ ФЕДЕРАЦИИ</w:t>
      </w:r>
    </w:p>
    <w:p w14:paraId="0A1E2FA1" w14:textId="77777777" w:rsidR="00764BBD" w:rsidRDefault="00764BBD" w:rsidP="00764BBD">
      <w:pPr>
        <w:widowControl w:val="0"/>
        <w:autoSpaceDE w:val="0"/>
        <w:autoSpaceDN w:val="0"/>
        <w:adjustRightInd w:val="0"/>
        <w:spacing w:after="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ВЛАДИВОСТОКСКИЙ ГОСУДАРСТВЕННЫЙ УНИВЕРСИТЕТ</w:t>
      </w:r>
    </w:p>
    <w:p w14:paraId="4315F8DF" w14:textId="77777777" w:rsidR="00764BBD" w:rsidRDefault="00764BBD" w:rsidP="00764BBD">
      <w:pPr>
        <w:widowControl w:val="0"/>
        <w:autoSpaceDE w:val="0"/>
        <w:autoSpaceDN w:val="0"/>
        <w:adjustRightInd w:val="0"/>
        <w:spacing w:before="20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ИНСТИТУТ ФИЗИЧЕСКОЙ КУЛЬТУРЫ И СПОРТА</w:t>
      </w:r>
    </w:p>
    <w:p w14:paraId="3CF9647E" w14:textId="77777777" w:rsidR="00764BBD" w:rsidRPr="00DC3692" w:rsidRDefault="00764BBD" w:rsidP="00764BBD">
      <w:pPr>
        <w:jc w:val="center"/>
        <w:rPr>
          <w:rFonts w:ascii="Times New Roman" w:hAnsi="Times New Roman" w:cs="Times New Roman"/>
          <w:b/>
          <w:sz w:val="28"/>
          <w:szCs w:val="28"/>
        </w:rPr>
      </w:pPr>
      <w:r>
        <w:rPr>
          <w:rFonts w:ascii="Times New Roman CYR" w:hAnsi="Times New Roman CYR" w:cs="Times New Roman CYR"/>
          <w:caps/>
          <w:sz w:val="24"/>
          <w:szCs w:val="24"/>
        </w:rPr>
        <w:t>КАФЕДРА МЕДИКО-БИОЛОГИЧЕСКИХ ДИСЦИПЛИН</w:t>
      </w:r>
    </w:p>
    <w:p w14:paraId="46911BAD" w14:textId="77777777" w:rsidR="00764BBD" w:rsidRPr="00DC3692" w:rsidRDefault="00764BBD" w:rsidP="00764BBD">
      <w:pPr>
        <w:tabs>
          <w:tab w:val="left" w:pos="2310"/>
        </w:tabs>
        <w:jc w:val="center"/>
        <w:rPr>
          <w:rFonts w:ascii="Times New Roman" w:hAnsi="Times New Roman" w:cs="Times New Roman"/>
          <w:b/>
          <w:sz w:val="28"/>
          <w:szCs w:val="28"/>
        </w:rPr>
      </w:pPr>
    </w:p>
    <w:p w14:paraId="47DF96E3" w14:textId="77777777" w:rsidR="00764BBD" w:rsidRPr="00253D84" w:rsidRDefault="00764BBD" w:rsidP="00764BBD">
      <w:pPr>
        <w:tabs>
          <w:tab w:val="left" w:pos="2310"/>
        </w:tabs>
        <w:jc w:val="center"/>
        <w:rPr>
          <w:rFonts w:ascii="Arial" w:hAnsi="Arial" w:cs="Arial"/>
          <w:sz w:val="28"/>
          <w:szCs w:val="28"/>
        </w:rPr>
      </w:pPr>
      <w:r w:rsidRPr="00253D84">
        <w:rPr>
          <w:rFonts w:ascii="Arial" w:hAnsi="Arial" w:cs="Arial"/>
          <w:b/>
          <w:sz w:val="28"/>
          <w:szCs w:val="28"/>
        </w:rPr>
        <w:t>ОТЗЫВ РУКОВОДИТЕЛЯ</w:t>
      </w:r>
    </w:p>
    <w:p w14:paraId="67AC508A" w14:textId="77777777" w:rsidR="00764BBD" w:rsidRPr="002E15EC" w:rsidRDefault="00764BBD" w:rsidP="00764BBD">
      <w:pPr>
        <w:pStyle w:val="Style45"/>
        <w:widowControl/>
        <w:spacing w:before="130" w:line="360" w:lineRule="auto"/>
        <w:rPr>
          <w:rStyle w:val="FontStyle170"/>
          <w:sz w:val="24"/>
          <w:szCs w:val="24"/>
        </w:rPr>
      </w:pPr>
      <w:r w:rsidRPr="4DD145CB">
        <w:rPr>
          <w:rStyle w:val="FontStyle170"/>
          <w:sz w:val="24"/>
          <w:szCs w:val="24"/>
        </w:rPr>
        <w:t xml:space="preserve">на отчет по </w:t>
      </w:r>
      <w:r>
        <w:t>учебной ознакомительной</w:t>
      </w:r>
      <w:r w:rsidRPr="4DD145CB">
        <w:rPr>
          <w:rFonts w:eastAsia="Calibri"/>
        </w:rPr>
        <w:t xml:space="preserve"> </w:t>
      </w:r>
      <w:r w:rsidRPr="4DD145CB">
        <w:rPr>
          <w:rFonts w:eastAsia="Times New Roman"/>
        </w:rPr>
        <w:t>практике</w:t>
      </w:r>
      <w:r w:rsidRPr="4DD145CB">
        <w:rPr>
          <w:rStyle w:val="FontStyle170"/>
          <w:sz w:val="24"/>
          <w:szCs w:val="24"/>
        </w:rPr>
        <w:t xml:space="preserve"> студента группы БФЗА-24-1</w:t>
      </w:r>
    </w:p>
    <w:p w14:paraId="589AA250" w14:textId="77777777" w:rsidR="00764BBD" w:rsidRPr="002E15EC" w:rsidRDefault="00764BBD" w:rsidP="00764BBD">
      <w:pPr>
        <w:pStyle w:val="Style45"/>
        <w:widowControl/>
        <w:spacing w:before="130" w:line="360" w:lineRule="auto"/>
        <w:rPr>
          <w:rStyle w:val="FontStyle170"/>
          <w:sz w:val="24"/>
          <w:szCs w:val="24"/>
        </w:rPr>
      </w:pPr>
      <w:r>
        <w:rPr>
          <w:rStyle w:val="FontStyle170"/>
          <w:sz w:val="24"/>
          <w:szCs w:val="24"/>
        </w:rPr>
        <w:t>Титовой Софьи Александровне</w:t>
      </w:r>
      <w:r w:rsidRPr="4DD145CB">
        <w:rPr>
          <w:rStyle w:val="FontStyle170"/>
          <w:sz w:val="24"/>
          <w:szCs w:val="24"/>
        </w:rPr>
        <w:t xml:space="preserve">, направления подготовки </w:t>
      </w:r>
      <w:r>
        <w:t>49.03.02 Физическая культура для лиц с отклонениями в состоянии здоровья (адаптивная физическая культура).</w:t>
      </w:r>
      <w:r w:rsidRPr="4DD145CB">
        <w:rPr>
          <w:rStyle w:val="FontStyle170"/>
          <w:sz w:val="24"/>
          <w:szCs w:val="24"/>
        </w:rPr>
        <w:t xml:space="preserve"> </w:t>
      </w:r>
    </w:p>
    <w:p w14:paraId="3F51AB48" w14:textId="77777777" w:rsidR="00764BBD" w:rsidRPr="002E15EC" w:rsidRDefault="00764BBD" w:rsidP="00764BBD">
      <w:pPr>
        <w:pStyle w:val="Style45"/>
        <w:widowControl/>
        <w:spacing w:before="130" w:line="360" w:lineRule="auto"/>
        <w:ind w:firstLine="0"/>
        <w:rPr>
          <w:rStyle w:val="FontStyle170"/>
          <w:sz w:val="24"/>
          <w:szCs w:val="24"/>
        </w:rPr>
      </w:pPr>
      <w:r>
        <w:rPr>
          <w:rStyle w:val="FontStyle170"/>
          <w:sz w:val="24"/>
          <w:szCs w:val="24"/>
        </w:rPr>
        <w:t xml:space="preserve">Профиль </w:t>
      </w:r>
      <w:r>
        <w:rPr>
          <w:szCs w:val="22"/>
        </w:rPr>
        <w:t>Физическая реабилитация</w:t>
      </w:r>
      <w:r>
        <w:rPr>
          <w:rStyle w:val="FontStyle170"/>
          <w:sz w:val="24"/>
          <w:szCs w:val="24"/>
        </w:rPr>
        <w:t>.</w:t>
      </w:r>
    </w:p>
    <w:p w14:paraId="3B24C94A" w14:textId="77777777" w:rsidR="00764BBD" w:rsidRDefault="00764BBD" w:rsidP="00764BBD">
      <w:pPr>
        <w:pStyle w:val="Style28"/>
        <w:widowControl/>
        <w:spacing w:line="360" w:lineRule="auto"/>
        <w:ind w:firstLine="709"/>
        <w:jc w:val="both"/>
        <w:rPr>
          <w:rStyle w:val="FontStyle170"/>
        </w:rPr>
      </w:pPr>
      <w:r>
        <w:rPr>
          <w:rStyle w:val="FontStyle170"/>
        </w:rPr>
        <w:t xml:space="preserve">Руководитель производственной профессионально-ориентированной </w:t>
      </w:r>
      <w:r>
        <w:t>практики</w:t>
      </w:r>
      <w:r>
        <w:rPr>
          <w:sz w:val="28"/>
          <w:szCs w:val="28"/>
        </w:rPr>
        <w:t xml:space="preserve"> </w:t>
      </w:r>
      <w:r>
        <w:rPr>
          <w:rStyle w:val="FontStyle170"/>
        </w:rPr>
        <w:t xml:space="preserve">профессор кафедры медико-биологических дисциплин ВВГУ Н.С. Журавская. </w:t>
      </w:r>
    </w:p>
    <w:p w14:paraId="0D4AF773" w14:textId="77777777" w:rsidR="00764BBD" w:rsidRPr="00DA1C5D" w:rsidRDefault="00764BBD" w:rsidP="00764BBD">
      <w:pPr>
        <w:pStyle w:val="Style45"/>
        <w:widowControl/>
        <w:spacing w:line="413" w:lineRule="exact"/>
        <w:ind w:firstLine="696"/>
        <w:rPr>
          <w:rStyle w:val="FontStyle170"/>
        </w:rPr>
      </w:pPr>
      <w:r>
        <w:rPr>
          <w:rStyle w:val="FontStyle170"/>
        </w:rPr>
        <w:t>За время практики студентка выполнил</w:t>
      </w:r>
      <w:r w:rsidRPr="00EB3126">
        <w:rPr>
          <w:rStyle w:val="FontStyle170"/>
        </w:rPr>
        <w:t xml:space="preserve"> все задания, включенные в содержание практики, включая работу по теме индивидуального задания: </w:t>
      </w:r>
      <w:r w:rsidRPr="001902EA">
        <w:rPr>
          <w:rFonts w:eastAsia="Calibri"/>
          <w:bCs/>
          <w:color w:val="000000" w:themeColor="text1"/>
        </w:rPr>
        <w:t>«</w:t>
      </w:r>
      <w:r w:rsidR="00807474">
        <w:rPr>
          <w:rStyle w:val="FontStyle170"/>
          <w:rFonts w:eastAsiaTheme="majorEastAsia"/>
        </w:rPr>
        <w:t>Вакуумный гидромассаж при остеохондрозе</w:t>
      </w:r>
      <w:r w:rsidRPr="001902EA">
        <w:rPr>
          <w:rFonts w:eastAsia="Calibri"/>
          <w:bCs/>
          <w:color w:val="000000" w:themeColor="text1"/>
        </w:rPr>
        <w:t>»</w:t>
      </w:r>
      <w:r>
        <w:rPr>
          <w:rStyle w:val="FontStyle169"/>
        </w:rPr>
        <w:t>.</w:t>
      </w:r>
      <w:r w:rsidRPr="00EB3126">
        <w:rPr>
          <w:rStyle w:val="FontStyle170"/>
        </w:rPr>
        <w:t xml:space="preserve"> График прохождения производственной профессионально-ориентированной практики соблюдался полностью. </w:t>
      </w:r>
      <w:r>
        <w:rPr>
          <w:rStyle w:val="FontStyle170"/>
        </w:rPr>
        <w:t>На протяжении практики студентка проявила</w:t>
      </w:r>
      <w:r w:rsidRPr="00EB3126">
        <w:rPr>
          <w:rStyle w:val="FontStyle170"/>
        </w:rPr>
        <w:t xml:space="preserve"> себя добросовестным и ответственным специалистом. Замечаний не было. Отчет выполнен добросовестно, содержание отчета по практике соответствует рекомендациям.</w:t>
      </w:r>
    </w:p>
    <w:p w14:paraId="1003A8E8" w14:textId="77777777" w:rsidR="00764BBD" w:rsidRPr="00B94230" w:rsidRDefault="00764BBD" w:rsidP="00764BBD">
      <w:pPr>
        <w:autoSpaceDE w:val="0"/>
        <w:autoSpaceDN w:val="0"/>
        <w:adjustRightInd w:val="0"/>
        <w:spacing w:after="0" w:line="360" w:lineRule="auto"/>
        <w:ind w:firstLine="709"/>
        <w:jc w:val="both"/>
        <w:rPr>
          <w:rFonts w:ascii="Times New Roman" w:eastAsia="Times New Roman" w:hAnsi="Times New Roman" w:cs="Times New Roman"/>
          <w:lang w:eastAsia="ru-RU"/>
        </w:rPr>
      </w:pPr>
      <w:r w:rsidRPr="00B94230">
        <w:rPr>
          <w:rFonts w:ascii="Times New Roman" w:eastAsia="Times New Roman" w:hAnsi="Times New Roman" w:cs="Times New Roman"/>
          <w:highlight w:val="yellow"/>
          <w:lang w:eastAsia="ru-RU"/>
        </w:rPr>
        <w:t xml:space="preserve"> </w:t>
      </w:r>
    </w:p>
    <w:p w14:paraId="7773939C" w14:textId="77777777" w:rsidR="00764BBD" w:rsidRPr="00B94230" w:rsidRDefault="00764BBD" w:rsidP="00764BBD">
      <w:pPr>
        <w:autoSpaceDE w:val="0"/>
        <w:autoSpaceDN w:val="0"/>
        <w:adjustRightInd w:val="0"/>
        <w:spacing w:after="0" w:line="413" w:lineRule="exact"/>
        <w:ind w:firstLine="696"/>
        <w:jc w:val="both"/>
        <w:rPr>
          <w:rFonts w:ascii="Times New Roman" w:eastAsia="Times New Roman" w:hAnsi="Times New Roman" w:cs="Times New Roman"/>
          <w:lang w:eastAsia="ru-RU"/>
        </w:rPr>
      </w:pPr>
    </w:p>
    <w:p w14:paraId="27F2C4E1" w14:textId="77777777" w:rsidR="00764BBD" w:rsidRPr="00B94230" w:rsidRDefault="00764BBD" w:rsidP="00764BBD">
      <w:pPr>
        <w:autoSpaceDE w:val="0"/>
        <w:autoSpaceDN w:val="0"/>
        <w:adjustRightInd w:val="0"/>
        <w:spacing w:after="0" w:line="413" w:lineRule="exact"/>
        <w:ind w:firstLine="696"/>
        <w:jc w:val="both"/>
        <w:rPr>
          <w:rFonts w:ascii="Times New Roman" w:eastAsia="Times New Roman" w:hAnsi="Times New Roman" w:cs="Times New Roman"/>
          <w:lang w:eastAsia="ru-RU"/>
        </w:rPr>
      </w:pPr>
    </w:p>
    <w:p w14:paraId="2777B34C" w14:textId="77777777" w:rsidR="00764BBD" w:rsidRPr="00B94230" w:rsidRDefault="00764BBD" w:rsidP="00764BBD">
      <w:pPr>
        <w:autoSpaceDE w:val="0"/>
        <w:autoSpaceDN w:val="0"/>
        <w:adjustRightInd w:val="0"/>
        <w:spacing w:after="0" w:line="413" w:lineRule="exact"/>
        <w:ind w:firstLine="696"/>
        <w:jc w:val="both"/>
        <w:rPr>
          <w:rFonts w:ascii="Times New Roman" w:eastAsia="Times New Roman" w:hAnsi="Times New Roman" w:cs="Times New Roman"/>
          <w:lang w:eastAsia="ru-RU"/>
        </w:rPr>
      </w:pPr>
    </w:p>
    <w:p w14:paraId="36262FFE" w14:textId="77777777" w:rsidR="00764BBD" w:rsidRPr="00B94230" w:rsidRDefault="00764BBD" w:rsidP="00764BBD">
      <w:pPr>
        <w:rPr>
          <w:rFonts w:ascii="Times New Roman" w:eastAsia="Calibri" w:hAnsi="Times New Roman" w:cs="Times New Roman"/>
          <w:sz w:val="24"/>
          <w:szCs w:val="24"/>
          <w:u w:val="single"/>
        </w:rPr>
      </w:pPr>
      <w:r w:rsidRPr="00B94230">
        <w:rPr>
          <w:rFonts w:ascii="Times New Roman" w:eastAsia="Calibri" w:hAnsi="Times New Roman" w:cs="Times New Roman"/>
          <w:sz w:val="24"/>
          <w:szCs w:val="24"/>
        </w:rPr>
        <w:t xml:space="preserve">Оценка </w:t>
      </w:r>
      <w:r w:rsidRPr="00B94230">
        <w:rPr>
          <w:rFonts w:ascii="Times New Roman" w:eastAsia="Calibri" w:hAnsi="Times New Roman" w:cs="Times New Roman"/>
          <w:sz w:val="24"/>
          <w:szCs w:val="24"/>
          <w:u w:val="single"/>
        </w:rPr>
        <w:tab/>
      </w:r>
      <w:r w:rsidRPr="00B94230">
        <w:rPr>
          <w:rFonts w:ascii="Times New Roman" w:eastAsia="Calibri" w:hAnsi="Times New Roman" w:cs="Times New Roman"/>
          <w:sz w:val="24"/>
          <w:szCs w:val="24"/>
          <w:u w:val="single"/>
        </w:rPr>
        <w:tab/>
      </w:r>
      <w:r w:rsidRPr="00B94230">
        <w:rPr>
          <w:rFonts w:ascii="Times New Roman" w:eastAsia="Calibri" w:hAnsi="Times New Roman" w:cs="Times New Roman"/>
          <w:sz w:val="24"/>
          <w:szCs w:val="24"/>
          <w:u w:val="single"/>
        </w:rPr>
        <w:tab/>
      </w:r>
    </w:p>
    <w:p w14:paraId="720C04C1" w14:textId="77777777" w:rsidR="00764BBD" w:rsidRPr="002E15EC" w:rsidRDefault="00764BBD" w:rsidP="00764BBD">
      <w:pPr>
        <w:rPr>
          <w:sz w:val="24"/>
          <w:szCs w:val="24"/>
        </w:rPr>
      </w:pPr>
    </w:p>
    <w:p w14:paraId="521F4604" w14:textId="77777777" w:rsidR="00764BBD" w:rsidRPr="002E15EC" w:rsidRDefault="00764BBD" w:rsidP="00764BBD">
      <w:pPr>
        <w:rPr>
          <w:sz w:val="24"/>
          <w:szCs w:val="24"/>
        </w:rPr>
      </w:pPr>
    </w:p>
    <w:p w14:paraId="14CDE27E" w14:textId="77777777" w:rsidR="00764BBD" w:rsidRPr="002E15EC" w:rsidRDefault="00764BBD" w:rsidP="00764BBD">
      <w:pPr>
        <w:rPr>
          <w:sz w:val="24"/>
          <w:szCs w:val="24"/>
        </w:rPr>
      </w:pPr>
    </w:p>
    <w:p w14:paraId="3976C9D9" w14:textId="77777777" w:rsidR="00764BBD" w:rsidRPr="002E15EC" w:rsidRDefault="00764BBD" w:rsidP="00764BBD">
      <w:pPr>
        <w:rPr>
          <w:sz w:val="24"/>
          <w:szCs w:val="24"/>
        </w:rPr>
      </w:pPr>
    </w:p>
    <w:p w14:paraId="1D2A6E03" w14:textId="77777777" w:rsidR="00764BBD" w:rsidRPr="002E15EC" w:rsidRDefault="00764BBD" w:rsidP="00764BBD">
      <w:pPr>
        <w:pStyle w:val="a7"/>
        <w:spacing w:line="276" w:lineRule="auto"/>
        <w:rPr>
          <w:rStyle w:val="FontStyle170"/>
          <w:rFonts w:eastAsiaTheme="majorEastAsia"/>
          <w:sz w:val="24"/>
          <w:szCs w:val="24"/>
        </w:rPr>
      </w:pPr>
      <w:r w:rsidRPr="002E15EC">
        <w:rPr>
          <w:rStyle w:val="FontStyle170"/>
          <w:rFonts w:eastAsiaTheme="majorEastAsia"/>
          <w:sz w:val="24"/>
          <w:szCs w:val="24"/>
        </w:rPr>
        <w:t xml:space="preserve">Руководитель практики </w:t>
      </w:r>
    </w:p>
    <w:p w14:paraId="7FCB3D4E" w14:textId="77777777" w:rsidR="00764BBD" w:rsidRPr="002E15EC" w:rsidRDefault="00764BBD" w:rsidP="00764BBD">
      <w:pPr>
        <w:pStyle w:val="a7"/>
        <w:spacing w:line="276" w:lineRule="auto"/>
        <w:jc w:val="both"/>
        <w:rPr>
          <w:rStyle w:val="FontStyle170"/>
          <w:rFonts w:eastAsiaTheme="majorEastAsia"/>
          <w:b/>
          <w:bCs/>
          <w:sz w:val="24"/>
          <w:szCs w:val="24"/>
          <w:u w:val="single"/>
        </w:rPr>
      </w:pPr>
      <w:r w:rsidRPr="4FA44ED4">
        <w:rPr>
          <w:rStyle w:val="FontStyle170"/>
          <w:rFonts w:eastAsiaTheme="majorEastAsia"/>
          <w:sz w:val="24"/>
          <w:szCs w:val="24"/>
        </w:rPr>
        <w:t xml:space="preserve">д.м.н., профессор                                                   </w:t>
      </w:r>
      <w:r w:rsidRPr="4FA44ED4">
        <w:rPr>
          <w:rStyle w:val="FontStyle170"/>
          <w:rFonts w:eastAsiaTheme="majorEastAsia"/>
          <w:sz w:val="24"/>
          <w:szCs w:val="24"/>
          <w:u w:val="single"/>
        </w:rPr>
        <w:t xml:space="preserve">              </w:t>
      </w:r>
      <w:r w:rsidRPr="4FA44ED4">
        <w:rPr>
          <w:rStyle w:val="FontStyle170"/>
          <w:rFonts w:eastAsiaTheme="majorEastAsia"/>
          <w:sz w:val="24"/>
          <w:szCs w:val="24"/>
        </w:rPr>
        <w:t xml:space="preserve">                   </w:t>
      </w:r>
      <w:r w:rsidRPr="4FA44ED4">
        <w:rPr>
          <w:rStyle w:val="FontStyle170"/>
          <w:rFonts w:eastAsiaTheme="majorEastAsia"/>
          <w:sz w:val="24"/>
          <w:szCs w:val="24"/>
          <w:u w:val="single"/>
        </w:rPr>
        <w:t>Журавская Н.С</w:t>
      </w:r>
      <w:r w:rsidRPr="4FA44ED4">
        <w:rPr>
          <w:rStyle w:val="FontStyle170"/>
          <w:rFonts w:eastAsiaTheme="majorEastAsia"/>
          <w:sz w:val="24"/>
          <w:szCs w:val="24"/>
        </w:rPr>
        <w:t>.</w:t>
      </w:r>
      <w:r>
        <w:tab/>
      </w:r>
      <w:r>
        <w:tab/>
      </w:r>
      <w:r w:rsidRPr="4FA44ED4">
        <w:rPr>
          <w:rStyle w:val="FontStyle170"/>
          <w:rFonts w:eastAsiaTheme="majorEastAsia"/>
          <w:sz w:val="24"/>
          <w:szCs w:val="24"/>
        </w:rPr>
        <w:t xml:space="preserve">        </w:t>
      </w:r>
    </w:p>
    <w:p w14:paraId="32FBDFD5" w14:textId="77777777" w:rsidR="00764BBD" w:rsidRPr="002E15EC" w:rsidRDefault="00764BBD" w:rsidP="00764BBD">
      <w:pPr>
        <w:rPr>
          <w:sz w:val="20"/>
          <w:szCs w:val="20"/>
        </w:rPr>
      </w:pPr>
      <w:r w:rsidRPr="002E15EC">
        <w:rPr>
          <w:rFonts w:ascii="Times New Roman" w:hAnsi="Times New Roman" w:cs="Times New Roman"/>
          <w:sz w:val="20"/>
          <w:szCs w:val="20"/>
        </w:rPr>
        <w:t xml:space="preserve">                                                                                </w:t>
      </w:r>
      <w:r w:rsidRPr="4FA44ED4">
        <w:rPr>
          <w:rFonts w:ascii="Times New Roman" w:hAnsi="Times New Roman" w:cs="Times New Roman"/>
          <w:sz w:val="20"/>
          <w:szCs w:val="20"/>
        </w:rPr>
        <w:t xml:space="preserve">                  подпись                                 Ф.И.О.</w:t>
      </w:r>
    </w:p>
    <w:p w14:paraId="03C6CA05" w14:textId="77777777" w:rsidR="00764BBD" w:rsidRPr="000B3127" w:rsidRDefault="00764BBD" w:rsidP="00764BBD">
      <w:r>
        <w:br w:type="page"/>
      </w:r>
    </w:p>
    <w:p w14:paraId="7C40DAE9" w14:textId="77777777" w:rsidR="00764BBD" w:rsidRPr="000B3127" w:rsidRDefault="00764BBD" w:rsidP="00764BBD">
      <w:pPr>
        <w:pStyle w:val="a9"/>
        <w:jc w:val="center"/>
        <w:rPr>
          <w:rFonts w:ascii="Arial" w:hAnsi="Arial" w:cs="Arial"/>
          <w:sz w:val="28"/>
          <w:szCs w:val="28"/>
        </w:rPr>
      </w:pPr>
      <w:r w:rsidRPr="4DD145CB">
        <w:rPr>
          <w:rFonts w:ascii="Arial" w:hAnsi="Arial" w:cs="Arial"/>
          <w:sz w:val="28"/>
          <w:szCs w:val="28"/>
        </w:rPr>
        <w:lastRenderedPageBreak/>
        <w:t>Содержание</w:t>
      </w:r>
    </w:p>
    <w:p w14:paraId="5F1B0638" w14:textId="77777777" w:rsidR="00764BBD" w:rsidRDefault="00764BBD" w:rsidP="00764BBD">
      <w:pPr>
        <w:pStyle w:val="a9"/>
      </w:pPr>
    </w:p>
    <w:tbl>
      <w:tblPr>
        <w:tblStyle w:val="a8"/>
        <w:tblW w:w="10029"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1470"/>
        <w:gridCol w:w="7791"/>
        <w:gridCol w:w="768"/>
      </w:tblGrid>
      <w:tr w:rsidR="00764BBD" w14:paraId="5D59207E" w14:textId="77777777" w:rsidTr="00807474">
        <w:trPr>
          <w:trHeight w:val="540"/>
        </w:trPr>
        <w:tc>
          <w:tcPr>
            <w:tcW w:w="9261" w:type="dxa"/>
            <w:gridSpan w:val="2"/>
            <w:tcMar>
              <w:left w:w="105" w:type="dxa"/>
              <w:right w:w="105" w:type="dxa"/>
            </w:tcMar>
          </w:tcPr>
          <w:p w14:paraId="2ACA69A3" w14:textId="77777777" w:rsidR="00764BBD" w:rsidRDefault="00764BBD" w:rsidP="00807474">
            <w:pPr>
              <w:pStyle w:val="a7"/>
              <w:spacing w:line="360" w:lineRule="auto"/>
              <w:rPr>
                <w:lang w:val="en-US"/>
              </w:rPr>
            </w:pPr>
            <w:r w:rsidRPr="4DD145CB">
              <w:t>Введение     ……………………………………………………………………………………</w:t>
            </w:r>
          </w:p>
        </w:tc>
        <w:tc>
          <w:tcPr>
            <w:tcW w:w="768" w:type="dxa"/>
            <w:tcMar>
              <w:left w:w="105" w:type="dxa"/>
              <w:right w:w="105" w:type="dxa"/>
            </w:tcMar>
          </w:tcPr>
          <w:p w14:paraId="32435D25" w14:textId="77777777" w:rsidR="00764BBD" w:rsidRDefault="0033533E" w:rsidP="00807474">
            <w:pPr>
              <w:pStyle w:val="a7"/>
              <w:spacing w:line="360" w:lineRule="auto"/>
            </w:pPr>
            <w:r>
              <w:t>8</w:t>
            </w:r>
          </w:p>
        </w:tc>
      </w:tr>
      <w:tr w:rsidR="00764BBD" w14:paraId="7A5896F3" w14:textId="77777777" w:rsidTr="00807474">
        <w:trPr>
          <w:trHeight w:val="660"/>
        </w:trPr>
        <w:tc>
          <w:tcPr>
            <w:tcW w:w="1470" w:type="dxa"/>
            <w:tcMar>
              <w:left w:w="105" w:type="dxa"/>
              <w:right w:w="105" w:type="dxa"/>
            </w:tcMar>
          </w:tcPr>
          <w:p w14:paraId="3F4069A0" w14:textId="77777777" w:rsidR="00764BBD" w:rsidRDefault="00764BBD" w:rsidP="00807474">
            <w:pPr>
              <w:pStyle w:val="a9"/>
              <w:spacing w:line="276" w:lineRule="auto"/>
              <w:rPr>
                <w:rFonts w:eastAsia="Times New Roman" w:cs="Times New Roman"/>
                <w:color w:val="000000" w:themeColor="text1"/>
                <w:szCs w:val="24"/>
              </w:rPr>
            </w:pPr>
            <w:r w:rsidRPr="4DD145CB">
              <w:rPr>
                <w:rFonts w:eastAsia="Times New Roman" w:cs="Times New Roman"/>
                <w:color w:val="000000" w:themeColor="text1"/>
                <w:szCs w:val="24"/>
              </w:rPr>
              <w:t>Раздел 1</w:t>
            </w:r>
          </w:p>
        </w:tc>
        <w:tc>
          <w:tcPr>
            <w:tcW w:w="7791" w:type="dxa"/>
            <w:tcMar>
              <w:left w:w="105" w:type="dxa"/>
              <w:right w:w="105" w:type="dxa"/>
            </w:tcMar>
          </w:tcPr>
          <w:p w14:paraId="2520EF86" w14:textId="77777777" w:rsidR="00764BBD" w:rsidRDefault="00764BBD" w:rsidP="00807474">
            <w:pPr>
              <w:pStyle w:val="a7"/>
              <w:spacing w:line="360" w:lineRule="auto"/>
              <w:jc w:val="both"/>
            </w:pPr>
            <w:r w:rsidRPr="4DD145CB">
              <w:t>Характеристика структуры медицинского учреждения: КГБУЗ «Владивостокская клиническая больница №</w:t>
            </w:r>
            <w:r>
              <w:t>4</w:t>
            </w:r>
            <w:r w:rsidRPr="4DD145CB">
              <w:t>» ……………………………</w:t>
            </w:r>
          </w:p>
        </w:tc>
        <w:tc>
          <w:tcPr>
            <w:tcW w:w="768" w:type="dxa"/>
            <w:tcMar>
              <w:left w:w="105" w:type="dxa"/>
              <w:right w:w="105" w:type="dxa"/>
            </w:tcMar>
          </w:tcPr>
          <w:p w14:paraId="7B91BDB2" w14:textId="77777777" w:rsidR="00764BBD" w:rsidRDefault="00764BBD" w:rsidP="00807474">
            <w:pPr>
              <w:spacing w:line="360" w:lineRule="auto"/>
              <w:rPr>
                <w:rFonts w:ascii="Times New Roman" w:eastAsia="Times New Roman" w:hAnsi="Times New Roman" w:cs="Times New Roman"/>
                <w:color w:val="000000" w:themeColor="text1"/>
                <w:sz w:val="24"/>
                <w:szCs w:val="24"/>
              </w:rPr>
            </w:pPr>
          </w:p>
          <w:p w14:paraId="21274396" w14:textId="77777777" w:rsidR="00764BBD" w:rsidRDefault="0033533E" w:rsidP="00807474">
            <w:pPr>
              <w:pStyle w:val="a7"/>
              <w:spacing w:line="360" w:lineRule="auto"/>
            </w:pPr>
            <w:r>
              <w:t>10</w:t>
            </w:r>
          </w:p>
        </w:tc>
      </w:tr>
      <w:tr w:rsidR="00764BBD" w14:paraId="300F5846" w14:textId="77777777" w:rsidTr="00807474">
        <w:trPr>
          <w:trHeight w:val="645"/>
        </w:trPr>
        <w:tc>
          <w:tcPr>
            <w:tcW w:w="1470" w:type="dxa"/>
            <w:tcMar>
              <w:left w:w="105" w:type="dxa"/>
              <w:right w:w="105" w:type="dxa"/>
            </w:tcMar>
          </w:tcPr>
          <w:p w14:paraId="33A3D0BA" w14:textId="77777777" w:rsidR="00764BBD" w:rsidRDefault="00764BBD" w:rsidP="00807474">
            <w:pPr>
              <w:pStyle w:val="a9"/>
              <w:spacing w:line="276" w:lineRule="auto"/>
              <w:rPr>
                <w:rFonts w:eastAsia="Times New Roman" w:cs="Times New Roman"/>
                <w:color w:val="000000" w:themeColor="text1"/>
                <w:szCs w:val="24"/>
              </w:rPr>
            </w:pPr>
            <w:r w:rsidRPr="4DD145CB">
              <w:rPr>
                <w:rFonts w:eastAsia="Times New Roman" w:cs="Times New Roman"/>
                <w:color w:val="000000" w:themeColor="text1"/>
                <w:szCs w:val="24"/>
              </w:rPr>
              <w:t>Раздел 2</w:t>
            </w:r>
          </w:p>
        </w:tc>
        <w:tc>
          <w:tcPr>
            <w:tcW w:w="7791" w:type="dxa"/>
            <w:tcMar>
              <w:left w:w="105" w:type="dxa"/>
              <w:right w:w="105" w:type="dxa"/>
            </w:tcMar>
          </w:tcPr>
          <w:p w14:paraId="2E8B5181" w14:textId="77777777" w:rsidR="00764BBD" w:rsidRDefault="00764BBD" w:rsidP="00807474">
            <w:pPr>
              <w:pStyle w:val="a9"/>
              <w:rPr>
                <w:rFonts w:eastAsia="Times New Roman" w:cs="Times New Roman"/>
                <w:color w:val="000000" w:themeColor="text1"/>
                <w:szCs w:val="24"/>
              </w:rPr>
            </w:pPr>
            <w:r w:rsidRPr="20B373F3">
              <w:rPr>
                <w:rFonts w:eastAsia="Times New Roman" w:cs="Times New Roman"/>
                <w:color w:val="000000" w:themeColor="text1"/>
                <w:szCs w:val="24"/>
              </w:rPr>
              <w:t>Документы, использующиеся при реализации мероприятий по медицинской реабилитации в КГБУЗ «Владивостокская клиническая больница №</w:t>
            </w:r>
            <w:r>
              <w:rPr>
                <w:rFonts w:eastAsia="Times New Roman" w:cs="Times New Roman"/>
                <w:color w:val="000000" w:themeColor="text1"/>
                <w:szCs w:val="24"/>
              </w:rPr>
              <w:t>4</w:t>
            </w:r>
            <w:r w:rsidRPr="20B373F3">
              <w:rPr>
                <w:rFonts w:eastAsia="Times New Roman" w:cs="Times New Roman"/>
                <w:color w:val="000000" w:themeColor="text1"/>
                <w:szCs w:val="24"/>
              </w:rPr>
              <w:t>» ………………………………………………………………</w:t>
            </w:r>
          </w:p>
        </w:tc>
        <w:tc>
          <w:tcPr>
            <w:tcW w:w="768" w:type="dxa"/>
            <w:tcMar>
              <w:left w:w="105" w:type="dxa"/>
              <w:right w:w="105" w:type="dxa"/>
            </w:tcMar>
          </w:tcPr>
          <w:p w14:paraId="31C284DA" w14:textId="77777777" w:rsidR="00764BBD" w:rsidRDefault="00764BBD" w:rsidP="00807474">
            <w:pPr>
              <w:spacing w:line="360" w:lineRule="auto"/>
              <w:rPr>
                <w:rFonts w:ascii="Times New Roman" w:eastAsia="Times New Roman" w:hAnsi="Times New Roman" w:cs="Times New Roman"/>
                <w:color w:val="000000" w:themeColor="text1"/>
                <w:sz w:val="24"/>
                <w:szCs w:val="24"/>
              </w:rPr>
            </w:pPr>
          </w:p>
          <w:p w14:paraId="0E6F6183" w14:textId="77777777" w:rsidR="00764BBD" w:rsidRDefault="00764BBD" w:rsidP="00807474">
            <w:pPr>
              <w:spacing w:line="360" w:lineRule="auto"/>
              <w:ind w:right="-88"/>
              <w:rPr>
                <w:rFonts w:ascii="Times New Roman" w:eastAsia="Times New Roman" w:hAnsi="Times New Roman" w:cs="Times New Roman"/>
                <w:color w:val="000000" w:themeColor="text1"/>
                <w:sz w:val="24"/>
                <w:szCs w:val="24"/>
              </w:rPr>
            </w:pPr>
          </w:p>
          <w:p w14:paraId="61FC888C" w14:textId="77777777" w:rsidR="00764BBD" w:rsidRDefault="0033533E" w:rsidP="00807474">
            <w:pPr>
              <w:pStyle w:val="a7"/>
              <w:spacing w:line="360" w:lineRule="auto"/>
              <w:ind w:right="-88"/>
            </w:pPr>
            <w:r>
              <w:t>12</w:t>
            </w:r>
          </w:p>
        </w:tc>
      </w:tr>
      <w:tr w:rsidR="00764BBD" w14:paraId="4F9C4E99" w14:textId="77777777" w:rsidTr="00807474">
        <w:trPr>
          <w:trHeight w:val="645"/>
        </w:trPr>
        <w:tc>
          <w:tcPr>
            <w:tcW w:w="1470" w:type="dxa"/>
            <w:tcMar>
              <w:left w:w="105" w:type="dxa"/>
              <w:right w:w="105" w:type="dxa"/>
            </w:tcMar>
          </w:tcPr>
          <w:p w14:paraId="57BA411B" w14:textId="77777777" w:rsidR="00764BBD" w:rsidRDefault="00764BBD" w:rsidP="00807474">
            <w:pPr>
              <w:pStyle w:val="a9"/>
              <w:spacing w:line="276" w:lineRule="auto"/>
              <w:rPr>
                <w:rFonts w:eastAsia="Times New Roman" w:cs="Times New Roman"/>
                <w:color w:val="000000" w:themeColor="text1"/>
                <w:szCs w:val="24"/>
              </w:rPr>
            </w:pPr>
            <w:r w:rsidRPr="4DD145CB">
              <w:rPr>
                <w:rFonts w:eastAsia="Times New Roman" w:cs="Times New Roman"/>
                <w:color w:val="000000" w:themeColor="text1"/>
                <w:szCs w:val="24"/>
              </w:rPr>
              <w:t>Раздел 3</w:t>
            </w:r>
          </w:p>
        </w:tc>
        <w:tc>
          <w:tcPr>
            <w:tcW w:w="7791" w:type="dxa"/>
            <w:tcMar>
              <w:left w:w="105" w:type="dxa"/>
              <w:right w:w="105" w:type="dxa"/>
            </w:tcMar>
          </w:tcPr>
          <w:p w14:paraId="1F60942F" w14:textId="77777777" w:rsidR="00764BBD" w:rsidRDefault="00764BBD" w:rsidP="00807474">
            <w:pPr>
              <w:pStyle w:val="a9"/>
              <w:rPr>
                <w:rFonts w:eastAsia="Times New Roman" w:cs="Times New Roman"/>
                <w:color w:val="000000" w:themeColor="text1"/>
                <w:szCs w:val="24"/>
              </w:rPr>
            </w:pPr>
            <w:r w:rsidRPr="20B373F3">
              <w:rPr>
                <w:rFonts w:eastAsia="Times New Roman" w:cs="Times New Roman"/>
                <w:color w:val="000000" w:themeColor="text1"/>
                <w:szCs w:val="24"/>
              </w:rPr>
              <w:t>Анализ условий, порядок организации деятельности, материально-технического оснащения, состава и штатной численности сотрудников при осуществлении медицинской реабилитации в КГБУЗ «Владивостокская клиническая больница №</w:t>
            </w:r>
            <w:r>
              <w:rPr>
                <w:rFonts w:eastAsia="Times New Roman" w:cs="Times New Roman"/>
                <w:color w:val="000000" w:themeColor="text1"/>
                <w:szCs w:val="24"/>
              </w:rPr>
              <w:t>4</w:t>
            </w:r>
            <w:r w:rsidRPr="20B373F3">
              <w:rPr>
                <w:rFonts w:eastAsia="Times New Roman" w:cs="Times New Roman"/>
                <w:color w:val="000000" w:themeColor="text1"/>
                <w:szCs w:val="24"/>
              </w:rPr>
              <w:t>»…………………………….………………………………………………</w:t>
            </w:r>
          </w:p>
        </w:tc>
        <w:tc>
          <w:tcPr>
            <w:tcW w:w="768" w:type="dxa"/>
            <w:tcMar>
              <w:left w:w="105" w:type="dxa"/>
              <w:right w:w="105" w:type="dxa"/>
            </w:tcMar>
          </w:tcPr>
          <w:p w14:paraId="57218DB7" w14:textId="77777777" w:rsidR="00764BBD" w:rsidRDefault="00764BBD" w:rsidP="00807474">
            <w:pPr>
              <w:spacing w:line="360" w:lineRule="auto"/>
              <w:rPr>
                <w:rFonts w:ascii="Times New Roman" w:eastAsia="Times New Roman" w:hAnsi="Times New Roman" w:cs="Times New Roman"/>
                <w:color w:val="000000" w:themeColor="text1"/>
                <w:sz w:val="24"/>
                <w:szCs w:val="24"/>
              </w:rPr>
            </w:pPr>
          </w:p>
          <w:p w14:paraId="3D4679A0" w14:textId="77777777" w:rsidR="00764BBD" w:rsidRDefault="00764BBD" w:rsidP="00807474">
            <w:pPr>
              <w:spacing w:line="360" w:lineRule="auto"/>
              <w:rPr>
                <w:rFonts w:ascii="Times New Roman" w:eastAsia="Times New Roman" w:hAnsi="Times New Roman" w:cs="Times New Roman"/>
                <w:color w:val="000000" w:themeColor="text1"/>
                <w:sz w:val="24"/>
                <w:szCs w:val="24"/>
              </w:rPr>
            </w:pPr>
          </w:p>
          <w:p w14:paraId="53B4C84A" w14:textId="77777777" w:rsidR="00764BBD" w:rsidRDefault="00764BBD" w:rsidP="00807474">
            <w:pPr>
              <w:spacing w:line="360" w:lineRule="auto"/>
              <w:rPr>
                <w:rFonts w:ascii="Times New Roman" w:eastAsia="Times New Roman" w:hAnsi="Times New Roman" w:cs="Times New Roman"/>
                <w:color w:val="000000" w:themeColor="text1"/>
                <w:sz w:val="24"/>
                <w:szCs w:val="24"/>
              </w:rPr>
            </w:pPr>
          </w:p>
          <w:p w14:paraId="59749E91" w14:textId="77777777" w:rsidR="00764BBD" w:rsidRDefault="00764BBD" w:rsidP="00807474">
            <w:pPr>
              <w:pStyle w:val="a7"/>
              <w:spacing w:line="360" w:lineRule="auto"/>
            </w:pPr>
          </w:p>
          <w:p w14:paraId="69F3F8CA" w14:textId="77777777" w:rsidR="00764BBD" w:rsidRDefault="0033533E" w:rsidP="00807474">
            <w:pPr>
              <w:pStyle w:val="a7"/>
              <w:spacing w:line="360" w:lineRule="auto"/>
            </w:pPr>
            <w:r>
              <w:t>13</w:t>
            </w:r>
          </w:p>
        </w:tc>
      </w:tr>
      <w:tr w:rsidR="00764BBD" w14:paraId="7CD9ED00" w14:textId="77777777" w:rsidTr="00807474">
        <w:trPr>
          <w:trHeight w:val="645"/>
        </w:trPr>
        <w:tc>
          <w:tcPr>
            <w:tcW w:w="1470" w:type="dxa"/>
            <w:tcMar>
              <w:left w:w="105" w:type="dxa"/>
              <w:right w:w="105" w:type="dxa"/>
            </w:tcMar>
          </w:tcPr>
          <w:p w14:paraId="3A802F08" w14:textId="77777777" w:rsidR="00764BBD" w:rsidRDefault="00764BBD" w:rsidP="00807474">
            <w:pPr>
              <w:pStyle w:val="a9"/>
              <w:spacing w:line="276" w:lineRule="auto"/>
              <w:rPr>
                <w:rFonts w:eastAsia="Times New Roman" w:cs="Times New Roman"/>
                <w:color w:val="000000" w:themeColor="text1"/>
                <w:szCs w:val="24"/>
              </w:rPr>
            </w:pPr>
            <w:r w:rsidRPr="4DD145CB">
              <w:rPr>
                <w:rFonts w:eastAsia="Times New Roman" w:cs="Times New Roman"/>
                <w:color w:val="000000" w:themeColor="text1"/>
                <w:szCs w:val="24"/>
              </w:rPr>
              <w:t>Раздел 4</w:t>
            </w:r>
          </w:p>
        </w:tc>
        <w:tc>
          <w:tcPr>
            <w:tcW w:w="7791" w:type="dxa"/>
            <w:tcMar>
              <w:left w:w="105" w:type="dxa"/>
              <w:right w:w="105" w:type="dxa"/>
            </w:tcMar>
          </w:tcPr>
          <w:p w14:paraId="62990B83" w14:textId="77777777" w:rsidR="00764BBD" w:rsidRDefault="00764BBD" w:rsidP="00807474">
            <w:pPr>
              <w:pStyle w:val="a9"/>
              <w:rPr>
                <w:rFonts w:eastAsia="Times New Roman" w:cs="Times New Roman"/>
                <w:color w:val="000000" w:themeColor="text1"/>
                <w:szCs w:val="24"/>
              </w:rPr>
            </w:pPr>
            <w:r w:rsidRPr="20B373F3">
              <w:rPr>
                <w:rFonts w:eastAsia="Times New Roman" w:cs="Times New Roman"/>
                <w:color w:val="000000" w:themeColor="text1"/>
                <w:szCs w:val="24"/>
              </w:rPr>
              <w:t>Анализ проведения комплексов лечебной гимнастики в качестве специалиста по физической реабилитации (инструктора-методиста по лечебной физкультуре) и беседы с пациентами ……………………………</w:t>
            </w:r>
          </w:p>
        </w:tc>
        <w:tc>
          <w:tcPr>
            <w:tcW w:w="768" w:type="dxa"/>
            <w:tcMar>
              <w:left w:w="105" w:type="dxa"/>
              <w:right w:w="105" w:type="dxa"/>
            </w:tcMar>
          </w:tcPr>
          <w:p w14:paraId="245B96FB" w14:textId="77777777" w:rsidR="00764BBD" w:rsidRDefault="00764BBD" w:rsidP="00807474">
            <w:pPr>
              <w:pStyle w:val="a7"/>
              <w:spacing w:line="360" w:lineRule="auto"/>
            </w:pPr>
          </w:p>
          <w:p w14:paraId="68BBCE5C" w14:textId="77777777" w:rsidR="00764BBD" w:rsidRDefault="00764BBD" w:rsidP="00807474">
            <w:pPr>
              <w:pStyle w:val="a7"/>
              <w:spacing w:line="360" w:lineRule="auto"/>
            </w:pPr>
          </w:p>
          <w:p w14:paraId="07E87B96" w14:textId="77777777" w:rsidR="00764BBD" w:rsidRDefault="00764BBD" w:rsidP="0033533E">
            <w:pPr>
              <w:pStyle w:val="a7"/>
              <w:spacing w:line="360" w:lineRule="auto"/>
            </w:pPr>
            <w:r w:rsidRPr="20B373F3">
              <w:t>1</w:t>
            </w:r>
            <w:r w:rsidR="0033533E">
              <w:t>8</w:t>
            </w:r>
          </w:p>
        </w:tc>
      </w:tr>
      <w:tr w:rsidR="00764BBD" w14:paraId="7D4357D5" w14:textId="77777777" w:rsidTr="00807474">
        <w:trPr>
          <w:trHeight w:val="315"/>
        </w:trPr>
        <w:tc>
          <w:tcPr>
            <w:tcW w:w="9261" w:type="dxa"/>
            <w:gridSpan w:val="2"/>
            <w:tcBorders>
              <w:top w:val="nil"/>
            </w:tcBorders>
            <w:tcMar>
              <w:left w:w="105" w:type="dxa"/>
              <w:right w:w="105" w:type="dxa"/>
            </w:tcMar>
          </w:tcPr>
          <w:p w14:paraId="4F660C17" w14:textId="77777777" w:rsidR="00764BBD" w:rsidRDefault="00764BBD" w:rsidP="00807474">
            <w:pPr>
              <w:pStyle w:val="a7"/>
              <w:spacing w:line="360" w:lineRule="auto"/>
            </w:pPr>
            <w:r w:rsidRPr="20B373F3">
              <w:t>Выводы       ……………………………………………………………………………………</w:t>
            </w:r>
          </w:p>
        </w:tc>
        <w:tc>
          <w:tcPr>
            <w:tcW w:w="768" w:type="dxa"/>
            <w:tcMar>
              <w:left w:w="105" w:type="dxa"/>
              <w:right w:w="105" w:type="dxa"/>
            </w:tcMar>
          </w:tcPr>
          <w:p w14:paraId="18EAA832" w14:textId="77777777" w:rsidR="00764BBD" w:rsidRDefault="00412F90" w:rsidP="00807474">
            <w:pPr>
              <w:pStyle w:val="a7"/>
              <w:spacing w:line="360" w:lineRule="auto"/>
              <w:ind w:right="-76"/>
            </w:pPr>
            <w:r>
              <w:t>33</w:t>
            </w:r>
          </w:p>
        </w:tc>
      </w:tr>
      <w:tr w:rsidR="00764BBD" w14:paraId="30D69D64" w14:textId="77777777" w:rsidTr="00807474">
        <w:trPr>
          <w:trHeight w:val="343"/>
        </w:trPr>
        <w:tc>
          <w:tcPr>
            <w:tcW w:w="9261" w:type="dxa"/>
            <w:gridSpan w:val="2"/>
            <w:tcMar>
              <w:left w:w="105" w:type="dxa"/>
              <w:right w:w="105" w:type="dxa"/>
            </w:tcMar>
          </w:tcPr>
          <w:p w14:paraId="1B8D8622" w14:textId="77777777" w:rsidR="00764BBD" w:rsidRDefault="00412F90" w:rsidP="00412F90">
            <w:pPr>
              <w:pStyle w:val="a7"/>
              <w:spacing w:line="360" w:lineRule="auto"/>
            </w:pPr>
            <w:r>
              <w:t>Приложение А, Б</w:t>
            </w:r>
            <w:r w:rsidR="00764BBD" w:rsidRPr="20B373F3">
              <w:t xml:space="preserve">   …………………………………………………………………………...</w:t>
            </w:r>
          </w:p>
        </w:tc>
        <w:tc>
          <w:tcPr>
            <w:tcW w:w="768" w:type="dxa"/>
            <w:tcMar>
              <w:left w:w="105" w:type="dxa"/>
              <w:right w:w="105" w:type="dxa"/>
            </w:tcMar>
          </w:tcPr>
          <w:p w14:paraId="1F5F94A7" w14:textId="77777777" w:rsidR="00764BBD" w:rsidRDefault="00412F90" w:rsidP="00807474">
            <w:pPr>
              <w:pStyle w:val="a7"/>
              <w:spacing w:line="360" w:lineRule="auto"/>
              <w:ind w:right="-76"/>
            </w:pPr>
            <w:r>
              <w:t>34-36</w:t>
            </w:r>
          </w:p>
        </w:tc>
      </w:tr>
    </w:tbl>
    <w:p w14:paraId="3460CD2F" w14:textId="77777777" w:rsidR="0033533E" w:rsidRDefault="0033533E" w:rsidP="00764BBD">
      <w:pPr>
        <w:pStyle w:val="a9"/>
      </w:pPr>
    </w:p>
    <w:p w14:paraId="00AC6556" w14:textId="77777777" w:rsidR="0033533E" w:rsidRDefault="0033533E">
      <w:pPr>
        <w:rPr>
          <w:rFonts w:ascii="Times New Roman" w:hAnsi="Times New Roman"/>
          <w:sz w:val="24"/>
        </w:rPr>
      </w:pPr>
      <w:r>
        <w:br w:type="page"/>
      </w:r>
    </w:p>
    <w:p w14:paraId="70B83EE0" w14:textId="77777777" w:rsidR="0033533E" w:rsidRPr="0033533E" w:rsidRDefault="0033533E" w:rsidP="00807474">
      <w:pPr>
        <w:pStyle w:val="a9"/>
        <w:spacing w:line="276" w:lineRule="auto"/>
        <w:jc w:val="center"/>
        <w:rPr>
          <w:rFonts w:ascii="Arial" w:hAnsi="Arial" w:cs="Arial"/>
          <w:sz w:val="28"/>
          <w:szCs w:val="28"/>
        </w:rPr>
      </w:pPr>
      <w:r w:rsidRPr="00B949A0">
        <w:rPr>
          <w:rFonts w:ascii="Arial" w:hAnsi="Arial" w:cs="Arial"/>
          <w:sz w:val="28"/>
          <w:szCs w:val="28"/>
        </w:rPr>
        <w:lastRenderedPageBreak/>
        <w:t>Введение</w:t>
      </w:r>
    </w:p>
    <w:p w14:paraId="6750FEC6" w14:textId="77777777" w:rsidR="0033533E" w:rsidRDefault="0033533E" w:rsidP="00807474">
      <w:pPr>
        <w:pStyle w:val="a9"/>
        <w:spacing w:line="276" w:lineRule="auto"/>
        <w:ind w:firstLine="709"/>
      </w:pPr>
      <w:r>
        <w:rPr>
          <w:rFonts w:cs="Times New Roman"/>
          <w:szCs w:val="24"/>
        </w:rPr>
        <w:t>Учебная ознакомительная</w:t>
      </w:r>
      <w:r w:rsidRPr="00425480">
        <w:rPr>
          <w:rFonts w:eastAsia="Calibri" w:cs="Times New Roman"/>
          <w:szCs w:val="24"/>
        </w:rPr>
        <w:t xml:space="preserve"> </w:t>
      </w:r>
      <w:r>
        <w:t xml:space="preserve">практика является необходимой частью подготовки бакалавров направления 49.03.02 «Физическая культура для лиц с отклонениями в состоянии здоровья (адаптивная физическая культура)» и проводится с </w:t>
      </w:r>
      <w:r w:rsidRPr="005E3866">
        <w:t xml:space="preserve">целью </w:t>
      </w:r>
      <w:r>
        <w:t xml:space="preserve">овладения студентами </w:t>
      </w:r>
      <w:r>
        <w:rPr>
          <w:lang w:eastAsia="ar-SA"/>
        </w:rPr>
        <w:t xml:space="preserve">первичных профессиональных навыков в будущей профессиональной деятельности в области физической реабилитации </w:t>
      </w:r>
      <w:r>
        <w:t xml:space="preserve">и компетенциями планирования и организации </w:t>
      </w:r>
      <w:r>
        <w:rPr>
          <w:lang w:eastAsia="ar-SA"/>
        </w:rPr>
        <w:t>физической реабилитации</w:t>
      </w:r>
      <w:r>
        <w:t xml:space="preserve"> путём непосредственного участия в деятельности </w:t>
      </w:r>
      <w:r w:rsidRPr="002E3296">
        <w:rPr>
          <w:rFonts w:cs="Times New Roman"/>
          <w:szCs w:val="24"/>
        </w:rPr>
        <w:t xml:space="preserve">медицинского </w:t>
      </w:r>
      <w:r>
        <w:rPr>
          <w:rFonts w:cs="Times New Roman"/>
          <w:szCs w:val="24"/>
        </w:rPr>
        <w:t>учреждения</w:t>
      </w:r>
      <w:r w:rsidRPr="00763FA1">
        <w:t>.</w:t>
      </w:r>
    </w:p>
    <w:p w14:paraId="294AF0C9" w14:textId="77777777" w:rsidR="0033533E" w:rsidRDefault="0033533E" w:rsidP="00807474">
      <w:pPr>
        <w:pStyle w:val="Style45"/>
        <w:widowControl/>
        <w:spacing w:line="276" w:lineRule="auto"/>
        <w:ind w:firstLine="696"/>
      </w:pPr>
      <w:r>
        <w:t>Учебная ознакомительная</w:t>
      </w:r>
      <w:r w:rsidRPr="4DD145CB">
        <w:rPr>
          <w:rFonts w:eastAsia="Calibri"/>
        </w:rPr>
        <w:t xml:space="preserve"> </w:t>
      </w:r>
      <w:r>
        <w:t xml:space="preserve">практика проходила на базе </w:t>
      </w:r>
      <w:r w:rsidRPr="4DD145CB">
        <w:rPr>
          <w:rFonts w:eastAsia="Times New Roman"/>
          <w:color w:val="000000" w:themeColor="text1"/>
        </w:rPr>
        <w:t>КГБУЗ «Владивостокская клиническая больница №</w:t>
      </w:r>
      <w:r>
        <w:rPr>
          <w:rFonts w:eastAsia="Times New Roman"/>
          <w:color w:val="000000" w:themeColor="text1"/>
        </w:rPr>
        <w:t>4</w:t>
      </w:r>
      <w:r w:rsidRPr="4DD145CB">
        <w:rPr>
          <w:rFonts w:eastAsia="Times New Roman"/>
          <w:color w:val="000000" w:themeColor="text1"/>
        </w:rPr>
        <w:t xml:space="preserve">» </w:t>
      </w:r>
      <w:r>
        <w:t xml:space="preserve">с 15 июня по 18 июля 2026 года. </w:t>
      </w:r>
      <w:r w:rsidRPr="4DD145CB">
        <w:rPr>
          <w:rStyle w:val="FontStyle170"/>
        </w:rPr>
        <w:t>Руководитель у</w:t>
      </w:r>
      <w:r>
        <w:t xml:space="preserve">чебной ознакомительной практики </w:t>
      </w:r>
      <w:r w:rsidRPr="4DD145CB">
        <w:rPr>
          <w:rStyle w:val="FontStyle170"/>
        </w:rPr>
        <w:t xml:space="preserve">профессор кафедры медико-биологических дисциплин </w:t>
      </w:r>
      <w:r w:rsidRPr="4DD145CB">
        <w:rPr>
          <w:rStyle w:val="FontStyle170"/>
          <w:sz w:val="24"/>
          <w:szCs w:val="24"/>
        </w:rPr>
        <w:t>Н.С. Журавская</w:t>
      </w:r>
      <w:r w:rsidRPr="4DD145CB">
        <w:rPr>
          <w:rStyle w:val="FontStyle170"/>
        </w:rPr>
        <w:t xml:space="preserve">. </w:t>
      </w:r>
      <w:r w:rsidRPr="4DD145CB">
        <w:rPr>
          <w:rStyle w:val="FontStyle170"/>
          <w:rFonts w:eastAsiaTheme="majorEastAsia"/>
        </w:rPr>
        <w:t xml:space="preserve">Содержательно практика представляла собой </w:t>
      </w:r>
      <w:r>
        <w:t>а</w:t>
      </w:r>
      <w:r w:rsidRPr="4DD145CB">
        <w:t xml:space="preserve">нализ программ физической реабилитации, применяемых в </w:t>
      </w:r>
      <w:r>
        <w:t>медицинском учреждении</w:t>
      </w:r>
      <w:r w:rsidRPr="4DD145CB">
        <w:rPr>
          <w:rStyle w:val="FontStyle170"/>
          <w:rFonts w:eastAsiaTheme="majorEastAsia"/>
        </w:rPr>
        <w:t xml:space="preserve"> и проведение </w:t>
      </w:r>
      <w:r>
        <w:t xml:space="preserve">комплексов лечебной гимнастики, </w:t>
      </w:r>
      <w:r w:rsidRPr="4DD145CB">
        <w:rPr>
          <w:rStyle w:val="FontStyle170"/>
          <w:rFonts w:eastAsiaTheme="majorEastAsia"/>
        </w:rPr>
        <w:t xml:space="preserve">выполнение индивидуального задания от руководителя практики по теме </w:t>
      </w:r>
      <w:r>
        <w:rPr>
          <w:rStyle w:val="FontStyle170"/>
          <w:rFonts w:eastAsiaTheme="majorEastAsia"/>
        </w:rPr>
        <w:t>«Вакуумный гидромассаж при остеохондрозе»</w:t>
      </w:r>
      <w:r w:rsidRPr="4DD145CB">
        <w:rPr>
          <w:rStyle w:val="FontStyle170"/>
          <w:rFonts w:eastAsiaTheme="majorEastAsia"/>
        </w:rPr>
        <w:t xml:space="preserve">. </w:t>
      </w:r>
      <w:r>
        <w:t xml:space="preserve">Была изучена и дана характеристика структуры медицинского учреждения </w:t>
      </w:r>
      <w:bookmarkStart w:id="1" w:name="_Hlk234424104"/>
      <w:r w:rsidRPr="4DD145CB">
        <w:t>КГБУЗ «Владивостокская клиническая больница №</w:t>
      </w:r>
      <w:r>
        <w:t>4</w:t>
      </w:r>
      <w:r w:rsidRPr="4DD145CB">
        <w:t>».</w:t>
      </w:r>
      <w:r w:rsidR="00807474">
        <w:t xml:space="preserve"> </w:t>
      </w:r>
    </w:p>
    <w:bookmarkEnd w:id="1"/>
    <w:p w14:paraId="3B04165A" w14:textId="77777777" w:rsidR="0033533E" w:rsidRDefault="0033533E" w:rsidP="00807474">
      <w:pPr>
        <w:pStyle w:val="a7"/>
        <w:spacing w:line="276" w:lineRule="auto"/>
        <w:ind w:firstLine="709"/>
        <w:jc w:val="both"/>
      </w:pPr>
      <w:r>
        <w:t xml:space="preserve">  </w:t>
      </w:r>
      <w:r w:rsidRPr="4FA44ED4">
        <w:rPr>
          <w:rStyle w:val="FontStyle170"/>
          <w:rFonts w:eastAsiaTheme="majorEastAsia"/>
          <w:sz w:val="24"/>
          <w:szCs w:val="24"/>
        </w:rPr>
        <w:t xml:space="preserve">Мной были </w:t>
      </w:r>
      <w:r>
        <w:t xml:space="preserve">изучены формы документации, </w:t>
      </w:r>
      <w:r w:rsidRPr="4FA44ED4">
        <w:t xml:space="preserve">условия, порядок организации деятельности, материально-технического оснащения, состава </w:t>
      </w:r>
      <w:r>
        <w:t>и штатной численности</w:t>
      </w:r>
      <w:r w:rsidRPr="4FA44ED4">
        <w:rPr>
          <w:color w:val="333333"/>
        </w:rPr>
        <w:t xml:space="preserve"> сотрудников при </w:t>
      </w:r>
      <w:r w:rsidRPr="4FA44ED4">
        <w:t>осуществлении медицинской реабилитации в учреждении</w:t>
      </w:r>
      <w:r>
        <w:t xml:space="preserve"> в медицинском учреждении</w:t>
      </w:r>
      <w:r w:rsidRPr="4FA44ED4">
        <w:rPr>
          <w:rStyle w:val="FontStyle170"/>
          <w:rFonts w:eastAsiaTheme="majorEastAsia"/>
          <w:sz w:val="24"/>
          <w:szCs w:val="24"/>
        </w:rPr>
        <w:t xml:space="preserve"> и п</w:t>
      </w:r>
      <w:r>
        <w:t>роведены комплексы упражнений лечебной гимнастики с тремя пациентами. В данном отчете представлены результаты выполнения индивидуального задания</w:t>
      </w:r>
      <w:r w:rsidRPr="00D72FF1">
        <w:rPr>
          <w:rStyle w:val="FontStyle170"/>
        </w:rPr>
        <w:t xml:space="preserve"> </w:t>
      </w:r>
      <w:r>
        <w:rPr>
          <w:rStyle w:val="FontStyle170"/>
        </w:rPr>
        <w:t>по практике</w:t>
      </w:r>
      <w:r>
        <w:t xml:space="preserve"> в медицинском учреждении:</w:t>
      </w:r>
    </w:p>
    <w:p w14:paraId="26DA518A" w14:textId="77777777" w:rsidR="0033533E" w:rsidRDefault="0033533E" w:rsidP="00807474">
      <w:pPr>
        <w:pStyle w:val="a7"/>
        <w:spacing w:line="276" w:lineRule="auto"/>
        <w:ind w:firstLine="709"/>
        <w:jc w:val="both"/>
      </w:pPr>
      <w:r>
        <w:t xml:space="preserve">-   </w:t>
      </w:r>
      <w:r w:rsidRPr="006448F2">
        <w:rPr>
          <w:b/>
        </w:rPr>
        <w:t>ознакомительная деятельность</w:t>
      </w:r>
      <w:r>
        <w:t xml:space="preserve">: знакомство с медицинским учреждением </w:t>
      </w:r>
      <w:r w:rsidRPr="4DD145CB">
        <w:t>КГБУЗ «Владивостокская клиническая больница №</w:t>
      </w:r>
      <w:r>
        <w:t>4</w:t>
      </w:r>
      <w:r w:rsidRPr="4DD145CB">
        <w:t>».</w:t>
      </w:r>
    </w:p>
    <w:p w14:paraId="2076E29E" w14:textId="77777777" w:rsidR="0033533E" w:rsidRDefault="0033533E" w:rsidP="00807474">
      <w:pPr>
        <w:pStyle w:val="a9"/>
        <w:spacing w:line="276" w:lineRule="auto"/>
        <w:ind w:firstLine="709"/>
        <w:rPr>
          <w:szCs w:val="24"/>
        </w:rPr>
      </w:pPr>
      <w:r>
        <w:t xml:space="preserve"> </w:t>
      </w:r>
      <w:r>
        <w:rPr>
          <w:szCs w:val="24"/>
        </w:rPr>
        <w:t xml:space="preserve">с основными направлениями работы, </w:t>
      </w:r>
      <w:r w:rsidRPr="001C06BB">
        <w:rPr>
          <w:szCs w:val="24"/>
        </w:rPr>
        <w:t>правила</w:t>
      </w:r>
      <w:r>
        <w:rPr>
          <w:szCs w:val="24"/>
        </w:rPr>
        <w:t>ми</w:t>
      </w:r>
      <w:r w:rsidRPr="001C06BB">
        <w:rPr>
          <w:szCs w:val="24"/>
        </w:rPr>
        <w:t xml:space="preserve"> внутреннего распорядка</w:t>
      </w:r>
      <w:r>
        <w:t>, н</w:t>
      </w:r>
      <w:r>
        <w:rPr>
          <w:bCs/>
        </w:rPr>
        <w:t>ормативно-правовыми документами</w:t>
      </w:r>
      <w:r w:rsidRPr="005D31DC">
        <w:rPr>
          <w:bCs/>
        </w:rPr>
        <w:t xml:space="preserve"> </w:t>
      </w:r>
      <w:r w:rsidRPr="005D31DC">
        <w:t xml:space="preserve">реабилитационной деятельности </w:t>
      </w:r>
      <w:r w:rsidRPr="005D31DC">
        <w:rPr>
          <w:bCs/>
        </w:rPr>
        <w:t>организации</w:t>
      </w:r>
      <w:r>
        <w:rPr>
          <w:bCs/>
        </w:rPr>
        <w:t>,</w:t>
      </w:r>
      <w:r>
        <w:t xml:space="preserve"> документами, позволяющими</w:t>
      </w:r>
      <w:r w:rsidRPr="005D31DC">
        <w:t xml:space="preserve"> вести лечебно-</w:t>
      </w:r>
      <w:r>
        <w:t>реабилитацион</w:t>
      </w:r>
      <w:r w:rsidRPr="005D31DC">
        <w:t>ную деятельность</w:t>
      </w:r>
      <w:r>
        <w:t>;</w:t>
      </w:r>
      <w:r w:rsidRPr="0015498E">
        <w:rPr>
          <w:szCs w:val="24"/>
        </w:rPr>
        <w:t xml:space="preserve"> </w:t>
      </w:r>
    </w:p>
    <w:p w14:paraId="0BE085D1" w14:textId="77777777" w:rsidR="0033533E" w:rsidRDefault="0033533E" w:rsidP="00807474">
      <w:pPr>
        <w:pStyle w:val="a9"/>
        <w:spacing w:line="276" w:lineRule="auto"/>
        <w:ind w:firstLine="709"/>
      </w:pPr>
      <w:r>
        <w:t xml:space="preserve">- </w:t>
      </w:r>
      <w:r w:rsidRPr="4DD145CB">
        <w:rPr>
          <w:b/>
          <w:bCs/>
        </w:rPr>
        <w:t>профессионально-методическая деятельность</w:t>
      </w:r>
      <w:r>
        <w:t xml:space="preserve">: изучение документации по </w:t>
      </w:r>
      <w:r w:rsidRPr="4DD145CB">
        <w:rPr>
          <w:rFonts w:eastAsia="Times New Roman" w:cs="Times New Roman"/>
          <w:color w:val="333333"/>
          <w:sz w:val="23"/>
          <w:szCs w:val="23"/>
        </w:rPr>
        <w:t>оценке реабилитационного статуса пациента и его динамики</w:t>
      </w:r>
      <w:r>
        <w:t xml:space="preserve"> </w:t>
      </w:r>
      <w:r w:rsidR="00807474">
        <w:t xml:space="preserve">в </w:t>
      </w:r>
      <w:r w:rsidRPr="4DD145CB">
        <w:rPr>
          <w:rFonts w:eastAsia="Times New Roman" w:cs="Times New Roman"/>
          <w:color w:val="000000" w:themeColor="text1"/>
          <w:szCs w:val="24"/>
        </w:rPr>
        <w:t>КГБУЗ «Владивостокская клиническая больница №</w:t>
      </w:r>
      <w:r>
        <w:rPr>
          <w:rFonts w:eastAsia="Times New Roman" w:cs="Times New Roman"/>
          <w:color w:val="000000" w:themeColor="text1"/>
          <w:szCs w:val="24"/>
        </w:rPr>
        <w:t>4</w:t>
      </w:r>
      <w:r w:rsidRPr="4DD145CB">
        <w:rPr>
          <w:rFonts w:eastAsia="Times New Roman" w:cs="Times New Roman"/>
          <w:color w:val="000000" w:themeColor="text1"/>
          <w:szCs w:val="24"/>
        </w:rPr>
        <w:t>»</w:t>
      </w:r>
      <w:r>
        <w:t>;</w:t>
      </w:r>
    </w:p>
    <w:p w14:paraId="3F7A622A" w14:textId="77777777" w:rsidR="0033533E" w:rsidRDefault="0033533E" w:rsidP="00807474">
      <w:pPr>
        <w:pStyle w:val="a9"/>
        <w:spacing w:line="276" w:lineRule="auto"/>
        <w:ind w:firstLine="709"/>
        <w:rPr>
          <w:rFonts w:eastAsia="Calibri"/>
          <w:szCs w:val="24"/>
        </w:rPr>
      </w:pPr>
      <w:r>
        <w:t xml:space="preserve">- </w:t>
      </w:r>
      <w:r w:rsidRPr="4DD145CB">
        <w:rPr>
          <w:b/>
          <w:bCs/>
        </w:rPr>
        <w:t>профессионально-практическая деятельность</w:t>
      </w:r>
      <w:r>
        <w:t xml:space="preserve">: </w:t>
      </w:r>
      <w:r w:rsidRPr="4DD145CB">
        <w:rPr>
          <w:color w:val="000000" w:themeColor="text1"/>
        </w:rPr>
        <w:t>проведение</w:t>
      </w:r>
      <w:r>
        <w:t xml:space="preserve"> комплексов упражнений лечебной гимнастики пациентам, </w:t>
      </w:r>
      <w:r w:rsidRPr="4DD145CB">
        <w:rPr>
          <w:rFonts w:eastAsia="Times New Roman" w:cs="Times New Roman"/>
          <w:color w:val="333333"/>
          <w:sz w:val="23"/>
          <w:szCs w:val="23"/>
        </w:rPr>
        <w:t>оценка реабилитационного статуса пациента и его динамики</w:t>
      </w:r>
      <w:r w:rsidRPr="4DD145CB">
        <w:rPr>
          <w:rFonts w:cs="Times New Roman"/>
          <w:color w:val="000000" w:themeColor="text1"/>
        </w:rPr>
        <w:t xml:space="preserve"> в различных кабинетах и отделениях </w:t>
      </w:r>
      <w:r w:rsidRPr="4DD145CB">
        <w:rPr>
          <w:rFonts w:cs="Times New Roman"/>
        </w:rPr>
        <w:t xml:space="preserve">медицинского учреждения </w:t>
      </w:r>
      <w:r w:rsidRPr="4DD145CB">
        <w:rPr>
          <w:rFonts w:eastAsia="Times New Roman" w:cs="Times New Roman"/>
          <w:color w:val="000000" w:themeColor="text1"/>
          <w:szCs w:val="24"/>
        </w:rPr>
        <w:t>КГБУЗ «Владивостокская клиническая больница №</w:t>
      </w:r>
      <w:r>
        <w:rPr>
          <w:rFonts w:eastAsia="Times New Roman" w:cs="Times New Roman"/>
          <w:color w:val="000000" w:themeColor="text1"/>
          <w:szCs w:val="24"/>
        </w:rPr>
        <w:t>4</w:t>
      </w:r>
      <w:r w:rsidRPr="4DD145CB">
        <w:rPr>
          <w:rFonts w:eastAsia="Times New Roman" w:cs="Times New Roman"/>
          <w:color w:val="000000" w:themeColor="text1"/>
          <w:szCs w:val="24"/>
        </w:rPr>
        <w:t>»</w:t>
      </w:r>
      <w:r w:rsidRPr="4DD145CB">
        <w:rPr>
          <w:rFonts w:eastAsia="Calibri"/>
          <w:caps/>
          <w:color w:val="000000" w:themeColor="text1"/>
          <w:szCs w:val="24"/>
        </w:rPr>
        <w:t>.</w:t>
      </w:r>
    </w:p>
    <w:p w14:paraId="5514CAC9" w14:textId="77777777" w:rsidR="0033533E" w:rsidRPr="00D72FF1" w:rsidRDefault="0033533E" w:rsidP="00807474">
      <w:pPr>
        <w:pStyle w:val="a9"/>
        <w:spacing w:line="276" w:lineRule="auto"/>
        <w:ind w:firstLine="709"/>
        <w:rPr>
          <w:rFonts w:cs="Times New Roman"/>
          <w:szCs w:val="24"/>
        </w:rPr>
      </w:pPr>
      <w:r w:rsidRPr="008564D8">
        <w:rPr>
          <w:rStyle w:val="FontStyle170"/>
          <w:sz w:val="24"/>
          <w:szCs w:val="24"/>
        </w:rPr>
        <w:t>Работа осуществлялась по изучению и обзору литературных источников, ресурсов интернета. Индивидуальное задание было дано руководителем практики на установочной конференции по организации практики. В течение практики я получал обратную связь в виде оценивания и характеристики проделанной работы.</w:t>
      </w:r>
    </w:p>
    <w:p w14:paraId="19B45F95" w14:textId="77777777" w:rsidR="00764BBD" w:rsidRDefault="0033533E" w:rsidP="00807474">
      <w:pPr>
        <w:pStyle w:val="a9"/>
        <w:spacing w:line="276" w:lineRule="auto"/>
        <w:ind w:firstLine="709"/>
      </w:pPr>
      <w:r w:rsidRPr="4FA44ED4">
        <w:rPr>
          <w:rStyle w:val="FontStyle170"/>
          <w:sz w:val="24"/>
          <w:szCs w:val="24"/>
        </w:rPr>
        <w:t xml:space="preserve">Результатом проделанной работы стало овладение профессиональными навыками по формированию компетенции: </w:t>
      </w:r>
      <w:r>
        <w:t xml:space="preserve">ПКВ-1: «Способность эффективно осуществлять комплексный </w:t>
      </w:r>
      <w:r w:rsidRPr="4FA44ED4">
        <w:rPr>
          <w:rStyle w:val="hps"/>
        </w:rPr>
        <w:t xml:space="preserve">индивидуальный маршрут реабилитации </w:t>
      </w:r>
      <w:r>
        <w:t>в соответствии с возможностями самого реабилитанта, его ближайшего окружения и средовых ресурсов»; ПКВ-2: «Способность проводить м</w:t>
      </w:r>
      <w:r w:rsidRPr="4FA44ED4">
        <w:rPr>
          <w:rStyle w:val="hps"/>
        </w:rPr>
        <w:t xml:space="preserve">ониторинг результатов реабилитации </w:t>
      </w:r>
      <w:r>
        <w:t>и оперативную корректировку реабилитационных мероприятий для достижения прогнозных показателей завершенного реабилитационного случая».</w:t>
      </w:r>
      <w:r w:rsidR="00764BBD">
        <w:br w:type="page"/>
      </w:r>
    </w:p>
    <w:p w14:paraId="37C39372" w14:textId="77777777" w:rsidR="00764BBD" w:rsidRPr="00CE4313" w:rsidRDefault="00764BBD" w:rsidP="00764BBD">
      <w:pPr>
        <w:pStyle w:val="a9"/>
        <w:spacing w:line="240" w:lineRule="auto"/>
        <w:ind w:firstLine="709"/>
        <w:rPr>
          <w:rFonts w:ascii="Arial" w:eastAsia="Calibri" w:hAnsi="Arial" w:cs="Arial"/>
          <w:sz w:val="28"/>
          <w:szCs w:val="28"/>
        </w:rPr>
      </w:pPr>
      <w:r w:rsidRPr="20B373F3">
        <w:rPr>
          <w:rFonts w:ascii="Arial" w:hAnsi="Arial" w:cs="Arial"/>
          <w:sz w:val="28"/>
          <w:szCs w:val="28"/>
        </w:rPr>
        <w:lastRenderedPageBreak/>
        <w:t xml:space="preserve">Раздел 1 Характеристика структуры медицинского учреждения: </w:t>
      </w:r>
      <w:r w:rsidRPr="20B373F3">
        <w:rPr>
          <w:rFonts w:ascii="Arial" w:eastAsia="Calibri" w:hAnsi="Arial" w:cs="Arial"/>
          <w:color w:val="000000" w:themeColor="text1"/>
          <w:sz w:val="28"/>
          <w:szCs w:val="28"/>
        </w:rPr>
        <w:t>КГБУЗ «Владивостокская клиническая больница №</w:t>
      </w:r>
      <w:r>
        <w:rPr>
          <w:rFonts w:ascii="Arial" w:eastAsia="Calibri" w:hAnsi="Arial" w:cs="Arial"/>
          <w:color w:val="000000" w:themeColor="text1"/>
          <w:sz w:val="28"/>
          <w:szCs w:val="28"/>
        </w:rPr>
        <w:t>4</w:t>
      </w:r>
      <w:r w:rsidRPr="20B373F3">
        <w:rPr>
          <w:rFonts w:ascii="Arial" w:eastAsia="Calibri" w:hAnsi="Arial" w:cs="Arial"/>
          <w:color w:val="000000" w:themeColor="text1"/>
          <w:sz w:val="28"/>
          <w:szCs w:val="28"/>
        </w:rPr>
        <w:t>»</w:t>
      </w:r>
    </w:p>
    <w:p w14:paraId="64FC5EB8" w14:textId="77777777" w:rsidR="00764BBD" w:rsidRDefault="00764BBD" w:rsidP="00764BBD">
      <w:pPr>
        <w:pStyle w:val="a9"/>
        <w:spacing w:line="240" w:lineRule="auto"/>
        <w:ind w:firstLine="709"/>
        <w:rPr>
          <w:rFonts w:ascii="Arial" w:hAnsi="Arial" w:cs="Arial"/>
          <w:sz w:val="28"/>
          <w:szCs w:val="28"/>
        </w:rPr>
      </w:pPr>
    </w:p>
    <w:p w14:paraId="40CA9EAC" w14:textId="77777777" w:rsidR="00764BBD" w:rsidRPr="00DC287B" w:rsidRDefault="00764BBD" w:rsidP="00764BBD">
      <w:pPr>
        <w:rPr>
          <w:rFonts w:ascii="Arial" w:hAnsi="Arial" w:cs="Arial"/>
          <w:sz w:val="26"/>
          <w:szCs w:val="26"/>
        </w:rPr>
      </w:pPr>
      <w:r w:rsidRPr="00DC287B">
        <w:rPr>
          <w:rStyle w:val="FontStyle165"/>
          <w:rFonts w:ascii="Arial" w:hAnsi="Arial" w:cs="Arial"/>
        </w:rPr>
        <w:t>1.1 Общие сведения о базе практики</w:t>
      </w:r>
    </w:p>
    <w:p w14:paraId="3836008E" w14:textId="77777777" w:rsidR="00764BBD" w:rsidRDefault="00764BBD" w:rsidP="00764BBD">
      <w:pPr>
        <w:pStyle w:val="a9"/>
        <w:spacing w:line="276" w:lineRule="auto"/>
        <w:ind w:firstLine="709"/>
        <w:rPr>
          <w:rFonts w:cs="Times New Roman"/>
          <w:i/>
          <w:iCs/>
          <w:color w:val="0066FF"/>
        </w:rPr>
      </w:pPr>
      <w:r>
        <w:t xml:space="preserve">Дадим (таблица 1) краткую характеристику медицинскому учреждению </w:t>
      </w:r>
      <w:r w:rsidRPr="4DD145CB">
        <w:rPr>
          <w:rFonts w:eastAsia="Times New Roman" w:cs="Times New Roman"/>
          <w:color w:val="000000" w:themeColor="text1"/>
          <w:szCs w:val="24"/>
        </w:rPr>
        <w:t>КГБУЗ «Владивостокская клиническая больница №</w:t>
      </w:r>
      <w:r>
        <w:rPr>
          <w:rFonts w:eastAsia="Times New Roman" w:cs="Times New Roman"/>
          <w:color w:val="000000" w:themeColor="text1"/>
          <w:szCs w:val="24"/>
        </w:rPr>
        <w:t>4</w:t>
      </w:r>
      <w:r w:rsidRPr="4DD145CB">
        <w:rPr>
          <w:rFonts w:eastAsia="Times New Roman" w:cs="Times New Roman"/>
          <w:color w:val="000000" w:themeColor="text1"/>
          <w:szCs w:val="24"/>
        </w:rPr>
        <w:t>».</w:t>
      </w:r>
    </w:p>
    <w:p w14:paraId="0AC019C9" w14:textId="77777777" w:rsidR="00764BBD" w:rsidRPr="005D31DC" w:rsidRDefault="00764BBD" w:rsidP="00764BBD">
      <w:pPr>
        <w:pStyle w:val="a9"/>
        <w:spacing w:line="276" w:lineRule="auto"/>
        <w:rPr>
          <w:rFonts w:cs="Times New Roman"/>
          <w:i/>
          <w:iCs/>
          <w:color w:val="0066FF"/>
        </w:rPr>
      </w:pPr>
      <w:r>
        <w:t xml:space="preserve">Таблица 1 – Характеристика медицинского учреждения </w:t>
      </w:r>
      <w:r w:rsidRPr="4DD145CB">
        <w:rPr>
          <w:rFonts w:eastAsia="Times New Roman" w:cs="Times New Roman"/>
          <w:color w:val="000000" w:themeColor="text1"/>
          <w:szCs w:val="24"/>
        </w:rPr>
        <w:t>КГБУЗ «Владивостокская клиническая больница №</w:t>
      </w:r>
      <w:r>
        <w:rPr>
          <w:rFonts w:eastAsia="Times New Roman" w:cs="Times New Roman"/>
          <w:color w:val="000000" w:themeColor="text1"/>
          <w:szCs w:val="24"/>
        </w:rPr>
        <w:t>4</w:t>
      </w:r>
      <w:r w:rsidRPr="4DD145CB">
        <w:rPr>
          <w:rFonts w:eastAsia="Times New Roman" w:cs="Times New Roman"/>
          <w:color w:val="000000" w:themeColor="text1"/>
          <w:szCs w:val="24"/>
        </w:rPr>
        <w:t>»</w:t>
      </w:r>
      <w:r>
        <w:t xml:space="preserve"> </w:t>
      </w:r>
    </w:p>
    <w:tbl>
      <w:tblPr>
        <w:tblStyle w:val="1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25"/>
        <w:gridCol w:w="3222"/>
        <w:gridCol w:w="5698"/>
      </w:tblGrid>
      <w:tr w:rsidR="00764BBD" w:rsidRPr="001902EA" w14:paraId="2CACA40D" w14:textId="77777777" w:rsidTr="00807474">
        <w:trPr>
          <w:trHeight w:val="480"/>
        </w:trPr>
        <w:tc>
          <w:tcPr>
            <w:tcW w:w="425" w:type="dxa"/>
          </w:tcPr>
          <w:p w14:paraId="06A9F177" w14:textId="77777777" w:rsidR="00764BBD" w:rsidRPr="001902EA" w:rsidRDefault="00764BBD" w:rsidP="00807474">
            <w:pPr>
              <w:rPr>
                <w:sz w:val="24"/>
                <w:szCs w:val="24"/>
              </w:rPr>
            </w:pPr>
            <w:r w:rsidRPr="001902EA">
              <w:rPr>
                <w:sz w:val="24"/>
                <w:szCs w:val="24"/>
              </w:rPr>
              <w:t>1)</w:t>
            </w:r>
          </w:p>
        </w:tc>
        <w:tc>
          <w:tcPr>
            <w:tcW w:w="3261" w:type="dxa"/>
          </w:tcPr>
          <w:p w14:paraId="40A1139C" w14:textId="77777777" w:rsidR="00764BBD" w:rsidRPr="001902EA" w:rsidRDefault="00764BBD" w:rsidP="00807474">
            <w:pPr>
              <w:rPr>
                <w:sz w:val="24"/>
                <w:szCs w:val="24"/>
              </w:rPr>
            </w:pPr>
            <w:r w:rsidRPr="001902EA">
              <w:rPr>
                <w:sz w:val="24"/>
                <w:szCs w:val="24"/>
              </w:rPr>
              <w:t>Адрес медицинского учреждения</w:t>
            </w:r>
          </w:p>
        </w:tc>
        <w:tc>
          <w:tcPr>
            <w:tcW w:w="5953" w:type="dxa"/>
          </w:tcPr>
          <w:p w14:paraId="7E7A160B" w14:textId="77777777" w:rsidR="00764BBD" w:rsidRPr="001902EA" w:rsidRDefault="00764BBD" w:rsidP="00807474">
            <w:pPr>
              <w:rPr>
                <w:sz w:val="24"/>
                <w:szCs w:val="24"/>
              </w:rPr>
            </w:pPr>
            <w:r w:rsidRPr="00EF7226">
              <w:rPr>
                <w:rFonts w:eastAsia="Calibri"/>
                <w:sz w:val="24"/>
                <w:szCs w:val="24"/>
              </w:rPr>
              <w:t>Воропаева, 5, Владивосток, Приморский край, 690034</w:t>
            </w:r>
          </w:p>
        </w:tc>
      </w:tr>
      <w:tr w:rsidR="00764BBD" w:rsidRPr="001902EA" w14:paraId="6D4182CD" w14:textId="77777777" w:rsidTr="00807474">
        <w:tc>
          <w:tcPr>
            <w:tcW w:w="425" w:type="dxa"/>
          </w:tcPr>
          <w:p w14:paraId="761E4A88" w14:textId="77777777" w:rsidR="00764BBD" w:rsidRPr="001902EA" w:rsidRDefault="00764BBD" w:rsidP="00807474">
            <w:pPr>
              <w:rPr>
                <w:sz w:val="24"/>
                <w:szCs w:val="24"/>
              </w:rPr>
            </w:pPr>
            <w:r w:rsidRPr="001902EA">
              <w:rPr>
                <w:sz w:val="24"/>
                <w:szCs w:val="24"/>
              </w:rPr>
              <w:t>2)</w:t>
            </w:r>
          </w:p>
        </w:tc>
        <w:tc>
          <w:tcPr>
            <w:tcW w:w="3261" w:type="dxa"/>
          </w:tcPr>
          <w:p w14:paraId="031E2C03" w14:textId="77777777" w:rsidR="00764BBD" w:rsidRPr="001902EA" w:rsidRDefault="00764BBD" w:rsidP="00807474">
            <w:pPr>
              <w:rPr>
                <w:sz w:val="24"/>
                <w:szCs w:val="24"/>
              </w:rPr>
            </w:pPr>
            <w:r w:rsidRPr="001902EA">
              <w:rPr>
                <w:sz w:val="24"/>
                <w:szCs w:val="24"/>
              </w:rPr>
              <w:t>Название медицинского учреждения</w:t>
            </w:r>
          </w:p>
        </w:tc>
        <w:tc>
          <w:tcPr>
            <w:tcW w:w="5953" w:type="dxa"/>
          </w:tcPr>
          <w:p w14:paraId="378B1215" w14:textId="77777777" w:rsidR="00764BBD" w:rsidRPr="001902EA" w:rsidRDefault="00764BBD" w:rsidP="00807474">
            <w:pPr>
              <w:rPr>
                <w:color w:val="000000" w:themeColor="text1"/>
                <w:sz w:val="24"/>
                <w:szCs w:val="24"/>
              </w:rPr>
            </w:pPr>
            <w:r w:rsidRPr="001902EA">
              <w:rPr>
                <w:color w:val="000000" w:themeColor="text1"/>
                <w:sz w:val="24"/>
                <w:szCs w:val="24"/>
              </w:rPr>
              <w:t>КГБУЗ «Владивостокская клиническая больница №</w:t>
            </w:r>
            <w:r>
              <w:rPr>
                <w:color w:val="000000" w:themeColor="text1"/>
                <w:sz w:val="24"/>
                <w:szCs w:val="24"/>
              </w:rPr>
              <w:t>4</w:t>
            </w:r>
            <w:r w:rsidRPr="001902EA">
              <w:rPr>
                <w:color w:val="000000" w:themeColor="text1"/>
                <w:sz w:val="24"/>
                <w:szCs w:val="24"/>
              </w:rPr>
              <w:t>»</w:t>
            </w:r>
          </w:p>
        </w:tc>
      </w:tr>
      <w:tr w:rsidR="00764BBD" w:rsidRPr="001902EA" w14:paraId="02BE2014" w14:textId="77777777" w:rsidTr="00807474">
        <w:tc>
          <w:tcPr>
            <w:tcW w:w="425" w:type="dxa"/>
          </w:tcPr>
          <w:p w14:paraId="0543D4C8" w14:textId="77777777" w:rsidR="00764BBD" w:rsidRPr="001902EA" w:rsidRDefault="00764BBD" w:rsidP="00807474">
            <w:pPr>
              <w:rPr>
                <w:sz w:val="24"/>
                <w:szCs w:val="24"/>
              </w:rPr>
            </w:pPr>
            <w:r w:rsidRPr="001902EA">
              <w:rPr>
                <w:sz w:val="24"/>
                <w:szCs w:val="24"/>
              </w:rPr>
              <w:t>3)</w:t>
            </w:r>
          </w:p>
        </w:tc>
        <w:tc>
          <w:tcPr>
            <w:tcW w:w="3261" w:type="dxa"/>
          </w:tcPr>
          <w:p w14:paraId="1646BC20" w14:textId="77777777" w:rsidR="00764BBD" w:rsidRPr="001902EA" w:rsidRDefault="00764BBD" w:rsidP="00807474">
            <w:pPr>
              <w:rPr>
                <w:sz w:val="24"/>
                <w:szCs w:val="24"/>
              </w:rPr>
            </w:pPr>
            <w:r w:rsidRPr="001902EA">
              <w:rPr>
                <w:sz w:val="24"/>
                <w:szCs w:val="24"/>
              </w:rPr>
              <w:t>Руководитель медицинского учреждения</w:t>
            </w:r>
          </w:p>
        </w:tc>
        <w:tc>
          <w:tcPr>
            <w:tcW w:w="5953" w:type="dxa"/>
          </w:tcPr>
          <w:p w14:paraId="32ABC555" w14:textId="77777777" w:rsidR="00764BBD" w:rsidRPr="008251BF" w:rsidRDefault="00764BBD" w:rsidP="00807474">
            <w:pPr>
              <w:spacing w:after="56"/>
            </w:pPr>
            <w:r w:rsidRPr="001902EA">
              <w:rPr>
                <w:rFonts w:eastAsia="Calibri"/>
                <w:sz w:val="24"/>
                <w:szCs w:val="24"/>
              </w:rPr>
              <w:t xml:space="preserve">Главный врач - </w:t>
            </w:r>
            <w:r w:rsidRPr="008251BF">
              <w:rPr>
                <w:rFonts w:eastAsia="Calibri"/>
                <w:sz w:val="24"/>
                <w:szCs w:val="24"/>
              </w:rPr>
              <w:t>Новицкая Елена Валерьевна</w:t>
            </w:r>
          </w:p>
        </w:tc>
      </w:tr>
      <w:tr w:rsidR="00764BBD" w:rsidRPr="001902EA" w14:paraId="29542E54" w14:textId="77777777" w:rsidTr="00807474">
        <w:tc>
          <w:tcPr>
            <w:tcW w:w="425" w:type="dxa"/>
          </w:tcPr>
          <w:p w14:paraId="52E15CB5" w14:textId="77777777" w:rsidR="00764BBD" w:rsidRPr="001902EA" w:rsidRDefault="00764BBD" w:rsidP="00807474">
            <w:pPr>
              <w:rPr>
                <w:sz w:val="24"/>
                <w:szCs w:val="24"/>
              </w:rPr>
            </w:pPr>
            <w:r w:rsidRPr="001902EA">
              <w:rPr>
                <w:sz w:val="24"/>
                <w:szCs w:val="24"/>
              </w:rPr>
              <w:t>4)</w:t>
            </w:r>
          </w:p>
        </w:tc>
        <w:tc>
          <w:tcPr>
            <w:tcW w:w="3261" w:type="dxa"/>
          </w:tcPr>
          <w:p w14:paraId="2AAE6380" w14:textId="77777777" w:rsidR="00764BBD" w:rsidRPr="001902EA" w:rsidRDefault="00764BBD" w:rsidP="00807474">
            <w:pPr>
              <w:rPr>
                <w:sz w:val="24"/>
                <w:szCs w:val="24"/>
              </w:rPr>
            </w:pPr>
            <w:r w:rsidRPr="001902EA">
              <w:rPr>
                <w:sz w:val="24"/>
                <w:szCs w:val="24"/>
              </w:rPr>
              <w:t>Основные направления работы (лицензии на виды деятельности, позволяющие вести лечебно-реабилитационную деятельность)</w:t>
            </w:r>
          </w:p>
        </w:tc>
        <w:tc>
          <w:tcPr>
            <w:tcW w:w="5953" w:type="dxa"/>
          </w:tcPr>
          <w:p w14:paraId="7F2BE483" w14:textId="77777777" w:rsidR="00764BBD" w:rsidRPr="008251BF" w:rsidRDefault="00764BBD" w:rsidP="00807474">
            <w:pPr>
              <w:jc w:val="both"/>
              <w:rPr>
                <w:iCs/>
                <w:color w:val="000000"/>
                <w:sz w:val="24"/>
                <w:szCs w:val="24"/>
              </w:rPr>
            </w:pPr>
            <w:r w:rsidRPr="008251BF">
              <w:rPr>
                <w:iCs/>
                <w:color w:val="000000"/>
                <w:sz w:val="24"/>
                <w:szCs w:val="24"/>
              </w:rPr>
              <w:t>Лицензия № ЛО-25-01-00</w:t>
            </w:r>
            <w:r>
              <w:rPr>
                <w:iCs/>
                <w:color w:val="000000"/>
                <w:sz w:val="24"/>
                <w:szCs w:val="24"/>
              </w:rPr>
              <w:t>3034</w:t>
            </w:r>
            <w:r w:rsidRPr="008251BF">
              <w:rPr>
                <w:iCs/>
                <w:color w:val="000000"/>
                <w:sz w:val="24"/>
                <w:szCs w:val="24"/>
              </w:rPr>
              <w:t xml:space="preserve"> </w:t>
            </w:r>
          </w:p>
          <w:p w14:paraId="51EA6C93" w14:textId="77777777" w:rsidR="00764BBD" w:rsidRPr="001902EA" w:rsidRDefault="00764BBD" w:rsidP="00807474">
            <w:r>
              <w:rPr>
                <w:sz w:val="24"/>
                <w:szCs w:val="24"/>
              </w:rPr>
              <w:t>Лечебная физическая культура, физиотерапия, механотерапия, мелкая моторика, лечебный массаж.</w:t>
            </w:r>
          </w:p>
        </w:tc>
      </w:tr>
      <w:tr w:rsidR="00764BBD" w:rsidRPr="001902EA" w14:paraId="33C3F072" w14:textId="77777777" w:rsidTr="00807474">
        <w:tc>
          <w:tcPr>
            <w:tcW w:w="425" w:type="dxa"/>
          </w:tcPr>
          <w:p w14:paraId="1D8207B6" w14:textId="77777777" w:rsidR="00764BBD" w:rsidRPr="001902EA" w:rsidRDefault="00764BBD" w:rsidP="00807474">
            <w:pPr>
              <w:rPr>
                <w:sz w:val="24"/>
                <w:szCs w:val="24"/>
              </w:rPr>
            </w:pPr>
          </w:p>
        </w:tc>
        <w:tc>
          <w:tcPr>
            <w:tcW w:w="3261" w:type="dxa"/>
          </w:tcPr>
          <w:p w14:paraId="206E97A1" w14:textId="77777777" w:rsidR="00764BBD" w:rsidRPr="001902EA" w:rsidRDefault="00764BBD" w:rsidP="00807474">
            <w:pPr>
              <w:rPr>
                <w:sz w:val="24"/>
                <w:szCs w:val="24"/>
              </w:rPr>
            </w:pPr>
            <w:r w:rsidRPr="001902EA">
              <w:rPr>
                <w:sz w:val="24"/>
                <w:szCs w:val="24"/>
              </w:rPr>
              <w:t xml:space="preserve">Порядок организации и условия (амбулаторно, стационарно, в дневном стационаре) осуществления медицинской реабилитации в учреждении. </w:t>
            </w:r>
          </w:p>
        </w:tc>
        <w:tc>
          <w:tcPr>
            <w:tcW w:w="5953" w:type="dxa"/>
          </w:tcPr>
          <w:p w14:paraId="4DBBAC0B" w14:textId="77777777" w:rsidR="00764BBD" w:rsidRPr="001902EA" w:rsidRDefault="00764BBD" w:rsidP="00807474">
            <w:pPr>
              <w:rPr>
                <w:sz w:val="24"/>
                <w:szCs w:val="24"/>
              </w:rPr>
            </w:pPr>
            <w:r w:rsidRPr="001902EA">
              <w:rPr>
                <w:sz w:val="24"/>
                <w:szCs w:val="24"/>
              </w:rPr>
              <w:t>Амбулаторно, дневной стационар, круглосуточный стационар</w:t>
            </w:r>
            <w:r w:rsidR="00807474">
              <w:rPr>
                <w:sz w:val="24"/>
                <w:szCs w:val="24"/>
              </w:rPr>
              <w:t xml:space="preserve"> ОРИТ</w:t>
            </w:r>
            <w:r w:rsidRPr="001902EA">
              <w:rPr>
                <w:sz w:val="24"/>
                <w:szCs w:val="24"/>
              </w:rPr>
              <w:t xml:space="preserve">. </w:t>
            </w:r>
          </w:p>
        </w:tc>
      </w:tr>
      <w:tr w:rsidR="00764BBD" w:rsidRPr="001902EA" w14:paraId="43EB0231" w14:textId="77777777" w:rsidTr="00807474">
        <w:tc>
          <w:tcPr>
            <w:tcW w:w="425" w:type="dxa"/>
          </w:tcPr>
          <w:p w14:paraId="7EEC2611" w14:textId="77777777" w:rsidR="00764BBD" w:rsidRPr="001902EA" w:rsidRDefault="00764BBD" w:rsidP="00807474">
            <w:pPr>
              <w:rPr>
                <w:sz w:val="24"/>
                <w:szCs w:val="24"/>
              </w:rPr>
            </w:pPr>
            <w:r w:rsidRPr="001902EA">
              <w:rPr>
                <w:sz w:val="24"/>
                <w:szCs w:val="24"/>
              </w:rPr>
              <w:t>5)</w:t>
            </w:r>
          </w:p>
        </w:tc>
        <w:tc>
          <w:tcPr>
            <w:tcW w:w="3261" w:type="dxa"/>
          </w:tcPr>
          <w:p w14:paraId="447D6684" w14:textId="77777777" w:rsidR="00764BBD" w:rsidRPr="001902EA" w:rsidRDefault="00764BBD" w:rsidP="00807474">
            <w:pPr>
              <w:rPr>
                <w:sz w:val="24"/>
                <w:szCs w:val="24"/>
              </w:rPr>
            </w:pPr>
            <w:r w:rsidRPr="001902EA">
              <w:rPr>
                <w:sz w:val="24"/>
                <w:szCs w:val="24"/>
              </w:rPr>
              <w:t>Кадровый состав и штатная численность мультидисциплинарной реабилитационной команды, осуществляющей деятельность в учреждении.</w:t>
            </w:r>
          </w:p>
        </w:tc>
        <w:tc>
          <w:tcPr>
            <w:tcW w:w="5953" w:type="dxa"/>
          </w:tcPr>
          <w:p w14:paraId="19D2B809" w14:textId="77777777" w:rsidR="00764BBD" w:rsidRPr="001902EA" w:rsidRDefault="00764BBD" w:rsidP="00807474">
            <w:pPr>
              <w:rPr>
                <w:color w:val="000000" w:themeColor="text1"/>
                <w:sz w:val="24"/>
                <w:szCs w:val="24"/>
              </w:rPr>
            </w:pPr>
            <w:r w:rsidRPr="001902EA">
              <w:rPr>
                <w:sz w:val="24"/>
                <w:szCs w:val="24"/>
              </w:rPr>
              <w:t>Врач ФРМ,</w:t>
            </w:r>
            <w:r w:rsidRPr="001902EA">
              <w:rPr>
                <w:color w:val="000000" w:themeColor="text1"/>
                <w:sz w:val="24"/>
                <w:szCs w:val="24"/>
              </w:rPr>
              <w:t xml:space="preserve"> врач-физиотерапевт, врач по лечебной физкультуре,</w:t>
            </w:r>
            <w:r w:rsidRPr="001902EA">
              <w:rPr>
                <w:sz w:val="24"/>
                <w:szCs w:val="24"/>
              </w:rPr>
              <w:t xml:space="preserve"> инструктор-методист</w:t>
            </w:r>
            <w:r w:rsidRPr="001902EA">
              <w:rPr>
                <w:color w:val="000000" w:themeColor="text1"/>
                <w:sz w:val="24"/>
                <w:szCs w:val="24"/>
              </w:rPr>
              <w:t xml:space="preserve"> (инструктор по лечебной физкультуре), </w:t>
            </w:r>
            <w:r w:rsidRPr="001902EA">
              <w:rPr>
                <w:sz w:val="24"/>
                <w:szCs w:val="24"/>
              </w:rPr>
              <w:t>психолог.</w:t>
            </w:r>
            <w:r>
              <w:t xml:space="preserve"> </w:t>
            </w:r>
            <w:r w:rsidRPr="008251BF">
              <w:rPr>
                <w:sz w:val="24"/>
                <w:szCs w:val="24"/>
              </w:rPr>
              <w:t xml:space="preserve">Общее количество специалистов </w:t>
            </w:r>
            <w:r>
              <w:rPr>
                <w:sz w:val="24"/>
                <w:szCs w:val="24"/>
              </w:rPr>
              <w:t>–</w:t>
            </w:r>
            <w:r w:rsidRPr="008251BF">
              <w:rPr>
                <w:sz w:val="24"/>
                <w:szCs w:val="24"/>
              </w:rPr>
              <w:t xml:space="preserve"> 24</w:t>
            </w:r>
            <w:r>
              <w:rPr>
                <w:sz w:val="24"/>
                <w:szCs w:val="24"/>
              </w:rPr>
              <w:t xml:space="preserve"> </w:t>
            </w:r>
          </w:p>
        </w:tc>
      </w:tr>
      <w:tr w:rsidR="00764BBD" w:rsidRPr="001902EA" w14:paraId="216C87A6" w14:textId="77777777" w:rsidTr="00807474">
        <w:tc>
          <w:tcPr>
            <w:tcW w:w="425" w:type="dxa"/>
          </w:tcPr>
          <w:p w14:paraId="29BFF23C" w14:textId="77777777" w:rsidR="00764BBD" w:rsidRPr="001902EA" w:rsidRDefault="00764BBD" w:rsidP="00807474">
            <w:pPr>
              <w:rPr>
                <w:sz w:val="24"/>
                <w:szCs w:val="24"/>
              </w:rPr>
            </w:pPr>
            <w:r w:rsidRPr="001902EA">
              <w:rPr>
                <w:sz w:val="24"/>
                <w:szCs w:val="24"/>
              </w:rPr>
              <w:t>6)</w:t>
            </w:r>
          </w:p>
        </w:tc>
        <w:tc>
          <w:tcPr>
            <w:tcW w:w="3261" w:type="dxa"/>
          </w:tcPr>
          <w:p w14:paraId="43BCB8DF" w14:textId="77777777" w:rsidR="00764BBD" w:rsidRPr="001902EA" w:rsidRDefault="00764BBD" w:rsidP="00807474">
            <w:pPr>
              <w:rPr>
                <w:sz w:val="24"/>
                <w:szCs w:val="24"/>
              </w:rPr>
            </w:pPr>
            <w:r w:rsidRPr="001902EA">
              <w:rPr>
                <w:sz w:val="24"/>
                <w:szCs w:val="24"/>
              </w:rPr>
              <w:t>Правила внутреннего распорядка</w:t>
            </w:r>
          </w:p>
        </w:tc>
        <w:tc>
          <w:tcPr>
            <w:tcW w:w="5953" w:type="dxa"/>
          </w:tcPr>
          <w:p w14:paraId="3A0D0B05" w14:textId="77777777" w:rsidR="00764BBD" w:rsidRPr="001902EA" w:rsidRDefault="00764BBD" w:rsidP="00807474">
            <w:pPr>
              <w:rPr>
                <w:sz w:val="24"/>
                <w:szCs w:val="24"/>
              </w:rPr>
            </w:pPr>
            <w:r w:rsidRPr="001902EA">
              <w:rPr>
                <w:sz w:val="24"/>
                <w:szCs w:val="24"/>
              </w:rPr>
              <w:t xml:space="preserve">Режим работы </w:t>
            </w:r>
            <w:r w:rsidRPr="001902EA">
              <w:rPr>
                <w:color w:val="000000" w:themeColor="text1"/>
                <w:sz w:val="24"/>
                <w:szCs w:val="24"/>
              </w:rPr>
              <w:t>КГБУЗ «Владивостокская клиническая больница №</w:t>
            </w:r>
            <w:r>
              <w:rPr>
                <w:color w:val="000000" w:themeColor="text1"/>
                <w:sz w:val="24"/>
                <w:szCs w:val="24"/>
              </w:rPr>
              <w:t>4</w:t>
            </w:r>
            <w:r w:rsidRPr="001902EA">
              <w:rPr>
                <w:color w:val="000000" w:themeColor="text1"/>
                <w:sz w:val="24"/>
                <w:szCs w:val="24"/>
              </w:rPr>
              <w:t xml:space="preserve">», </w:t>
            </w:r>
            <w:r>
              <w:rPr>
                <w:color w:val="000000" w:themeColor="text1"/>
                <w:sz w:val="24"/>
                <w:szCs w:val="24"/>
              </w:rPr>
              <w:t>пн-пт с 8:00 до 20:00, сб-вс с 8:00 до 15:00.</w:t>
            </w:r>
          </w:p>
        </w:tc>
      </w:tr>
    </w:tbl>
    <w:p w14:paraId="5B9CB40F" w14:textId="77777777" w:rsidR="00764BBD" w:rsidRDefault="00764BBD" w:rsidP="00764BBD">
      <w:pPr>
        <w:pStyle w:val="a7"/>
        <w:tabs>
          <w:tab w:val="left" w:pos="1701"/>
        </w:tabs>
        <w:rPr>
          <w:color w:val="auto"/>
        </w:rPr>
      </w:pPr>
    </w:p>
    <w:p w14:paraId="25B48B9A" w14:textId="77777777" w:rsidR="00764BBD" w:rsidRDefault="00764BBD" w:rsidP="00764BBD">
      <w:pPr>
        <w:pStyle w:val="a7"/>
        <w:tabs>
          <w:tab w:val="left" w:pos="1701"/>
        </w:tabs>
        <w:jc w:val="center"/>
      </w:pPr>
    </w:p>
    <w:p w14:paraId="1A5C58DB" w14:textId="77777777" w:rsidR="00764BBD" w:rsidRDefault="00764BBD" w:rsidP="00764BBD">
      <w:pPr>
        <w:rPr>
          <w:rStyle w:val="FontStyle165"/>
          <w:rFonts w:ascii="Arial" w:hAnsi="Arial" w:cs="Arial"/>
        </w:rPr>
      </w:pPr>
      <w:r w:rsidRPr="00DC287B">
        <w:rPr>
          <w:rStyle w:val="FontStyle165"/>
          <w:rFonts w:ascii="Arial" w:hAnsi="Arial" w:cs="Arial"/>
        </w:rPr>
        <w:t>1.2 Нормативно-правовые документы</w:t>
      </w:r>
    </w:p>
    <w:p w14:paraId="63C98F17" w14:textId="77777777" w:rsidR="00764BBD" w:rsidRPr="00DC287B" w:rsidRDefault="00764BBD" w:rsidP="00764BBD">
      <w:pPr>
        <w:rPr>
          <w:rFonts w:ascii="Arial" w:hAnsi="Arial" w:cs="Arial"/>
          <w:sz w:val="26"/>
          <w:szCs w:val="26"/>
        </w:rPr>
      </w:pPr>
    </w:p>
    <w:p w14:paraId="468354C6" w14:textId="77777777" w:rsidR="00764BBD" w:rsidRPr="005D31DC" w:rsidRDefault="00764BBD" w:rsidP="00764BBD">
      <w:pPr>
        <w:pStyle w:val="a7"/>
        <w:spacing w:line="276" w:lineRule="auto"/>
        <w:ind w:firstLine="709"/>
        <w:jc w:val="both"/>
      </w:pPr>
      <w:r>
        <w:t xml:space="preserve">Дадим (таблица 2) краткую характеристику основных документов, позволяющих вести лечебно-оздоровительную и, в частности, реабилитационную деятельность в медицинском учреждении </w:t>
      </w:r>
      <w:r w:rsidRPr="4DD145CB">
        <w:t>КГБУЗ «Владивостокская клиническая больница №</w:t>
      </w:r>
      <w:r>
        <w:t>4</w:t>
      </w:r>
      <w:r w:rsidRPr="4DD145CB">
        <w:t>».</w:t>
      </w:r>
    </w:p>
    <w:p w14:paraId="37580D97" w14:textId="77777777" w:rsidR="00764BBD" w:rsidRDefault="00764BBD" w:rsidP="00764BBD">
      <w:pPr>
        <w:pStyle w:val="a7"/>
        <w:spacing w:line="276" w:lineRule="auto"/>
        <w:jc w:val="both"/>
      </w:pPr>
    </w:p>
    <w:p w14:paraId="480E35A4" w14:textId="77777777" w:rsidR="00764BBD" w:rsidRPr="005D31DC" w:rsidRDefault="00764BBD" w:rsidP="00764BBD">
      <w:pPr>
        <w:pStyle w:val="a7"/>
        <w:spacing w:line="276" w:lineRule="auto"/>
        <w:jc w:val="both"/>
      </w:pPr>
      <w:r w:rsidRPr="005D31DC">
        <w:t xml:space="preserve">Таблица 2 – </w:t>
      </w:r>
      <w:r w:rsidRPr="005D31DC">
        <w:rPr>
          <w:bCs/>
        </w:rPr>
        <w:t xml:space="preserve">Нормативно-правовые документы </w:t>
      </w:r>
      <w:r w:rsidRPr="005D31DC">
        <w:t xml:space="preserve">деятельности </w:t>
      </w:r>
      <w:r w:rsidRPr="005D31DC">
        <w:rPr>
          <w:bCs/>
        </w:rPr>
        <w:t>организации</w:t>
      </w:r>
    </w:p>
    <w:tbl>
      <w:tblPr>
        <w:tblStyle w:val="11"/>
        <w:tblW w:w="0" w:type="auto"/>
        <w:tblInd w:w="108" w:type="dxa"/>
        <w:tblLook w:val="01E0" w:firstRow="1" w:lastRow="1" w:firstColumn="1" w:lastColumn="1" w:noHBand="0" w:noVBand="0"/>
      </w:tblPr>
      <w:tblGrid>
        <w:gridCol w:w="425"/>
        <w:gridCol w:w="3037"/>
        <w:gridCol w:w="5775"/>
      </w:tblGrid>
      <w:tr w:rsidR="00764BBD" w:rsidRPr="00807474" w14:paraId="564F009C" w14:textId="77777777" w:rsidTr="00807474">
        <w:trPr>
          <w:trHeight w:val="567"/>
        </w:trPr>
        <w:tc>
          <w:tcPr>
            <w:tcW w:w="426" w:type="dxa"/>
          </w:tcPr>
          <w:p w14:paraId="642CC1F9" w14:textId="77777777" w:rsidR="00764BBD" w:rsidRPr="00807474" w:rsidRDefault="00764BBD" w:rsidP="00807474">
            <w:pPr>
              <w:rPr>
                <w:sz w:val="24"/>
                <w:szCs w:val="24"/>
              </w:rPr>
            </w:pPr>
            <w:r w:rsidRPr="00807474">
              <w:rPr>
                <w:sz w:val="24"/>
                <w:szCs w:val="24"/>
              </w:rPr>
              <w:t>1)</w:t>
            </w:r>
          </w:p>
        </w:tc>
        <w:tc>
          <w:tcPr>
            <w:tcW w:w="3190" w:type="dxa"/>
          </w:tcPr>
          <w:p w14:paraId="241A4ECA" w14:textId="77777777" w:rsidR="00764BBD" w:rsidRPr="00807474" w:rsidRDefault="00764BBD" w:rsidP="00807474">
            <w:pPr>
              <w:pStyle w:val="a7"/>
            </w:pPr>
            <w:r w:rsidRPr="00807474">
              <w:t>Лицензия(и) учреждения</w:t>
            </w:r>
          </w:p>
        </w:tc>
        <w:tc>
          <w:tcPr>
            <w:tcW w:w="6165" w:type="dxa"/>
          </w:tcPr>
          <w:p w14:paraId="204D735A" w14:textId="77777777" w:rsidR="00764BBD" w:rsidRPr="00807474" w:rsidRDefault="00764BBD" w:rsidP="00807474">
            <w:pPr>
              <w:ind w:firstLine="5"/>
              <w:rPr>
                <w:iCs/>
                <w:color w:val="000000" w:themeColor="text1"/>
                <w:sz w:val="24"/>
                <w:szCs w:val="24"/>
              </w:rPr>
            </w:pPr>
            <w:r w:rsidRPr="00807474">
              <w:rPr>
                <w:iCs/>
                <w:color w:val="000000" w:themeColor="text1"/>
                <w:sz w:val="24"/>
                <w:szCs w:val="24"/>
              </w:rPr>
              <w:t xml:space="preserve">ЛО-25-01-003034 </w:t>
            </w:r>
            <w:r w:rsidRPr="00807474">
              <w:rPr>
                <w:sz w:val="24"/>
                <w:szCs w:val="24"/>
              </w:rPr>
              <w:t xml:space="preserve"> </w:t>
            </w:r>
          </w:p>
        </w:tc>
      </w:tr>
      <w:tr w:rsidR="00764BBD" w:rsidRPr="00807474" w14:paraId="3AE8CE43" w14:textId="77777777" w:rsidTr="00807474">
        <w:trPr>
          <w:trHeight w:val="691"/>
        </w:trPr>
        <w:tc>
          <w:tcPr>
            <w:tcW w:w="426" w:type="dxa"/>
          </w:tcPr>
          <w:p w14:paraId="2FD7545D" w14:textId="77777777" w:rsidR="00764BBD" w:rsidRPr="00807474" w:rsidRDefault="00764BBD" w:rsidP="00807474">
            <w:pPr>
              <w:rPr>
                <w:sz w:val="24"/>
                <w:szCs w:val="24"/>
              </w:rPr>
            </w:pPr>
            <w:r w:rsidRPr="00807474">
              <w:rPr>
                <w:sz w:val="24"/>
                <w:szCs w:val="24"/>
              </w:rPr>
              <w:lastRenderedPageBreak/>
              <w:t>2)</w:t>
            </w:r>
          </w:p>
        </w:tc>
        <w:tc>
          <w:tcPr>
            <w:tcW w:w="3190" w:type="dxa"/>
          </w:tcPr>
          <w:p w14:paraId="72CC38A4" w14:textId="77777777" w:rsidR="00764BBD" w:rsidRPr="00807474" w:rsidRDefault="00764BBD" w:rsidP="00807474">
            <w:pPr>
              <w:pStyle w:val="a7"/>
            </w:pPr>
            <w:r w:rsidRPr="00807474">
              <w:t>Устав учреждения</w:t>
            </w:r>
          </w:p>
        </w:tc>
        <w:tc>
          <w:tcPr>
            <w:tcW w:w="6165" w:type="dxa"/>
          </w:tcPr>
          <w:p w14:paraId="1FA5E903" w14:textId="77777777" w:rsidR="00764BBD" w:rsidRPr="00807474" w:rsidRDefault="00764BBD" w:rsidP="00807474">
            <w:pPr>
              <w:rPr>
                <w:rFonts w:eastAsia="Calibri"/>
                <w:sz w:val="24"/>
                <w:szCs w:val="24"/>
              </w:rPr>
            </w:pPr>
            <w:r w:rsidRPr="00807474">
              <w:rPr>
                <w:color w:val="000000" w:themeColor="text1"/>
                <w:sz w:val="24"/>
                <w:szCs w:val="24"/>
              </w:rPr>
              <w:t>Устав принят Министерством имущественных и земельных отношений Приморского края от 18 апреля 2025 года №149-ри.</w:t>
            </w:r>
          </w:p>
        </w:tc>
      </w:tr>
      <w:tr w:rsidR="00764BBD" w:rsidRPr="00807474" w14:paraId="384E4EE0" w14:textId="77777777" w:rsidTr="00807474">
        <w:tc>
          <w:tcPr>
            <w:tcW w:w="426" w:type="dxa"/>
          </w:tcPr>
          <w:p w14:paraId="103DC6B2" w14:textId="77777777" w:rsidR="00764BBD" w:rsidRPr="00807474" w:rsidRDefault="00764BBD" w:rsidP="00807474">
            <w:pPr>
              <w:rPr>
                <w:sz w:val="24"/>
                <w:szCs w:val="24"/>
              </w:rPr>
            </w:pPr>
            <w:r w:rsidRPr="00807474">
              <w:rPr>
                <w:sz w:val="24"/>
                <w:szCs w:val="24"/>
              </w:rPr>
              <w:t>3)</w:t>
            </w:r>
          </w:p>
        </w:tc>
        <w:tc>
          <w:tcPr>
            <w:tcW w:w="3190" w:type="dxa"/>
          </w:tcPr>
          <w:p w14:paraId="2CFC52C9" w14:textId="77777777" w:rsidR="00764BBD" w:rsidRPr="00807474" w:rsidRDefault="00764BBD" w:rsidP="00807474">
            <w:pPr>
              <w:pStyle w:val="a7"/>
            </w:pPr>
            <w:r w:rsidRPr="00807474">
              <w:t>Положение об организации</w:t>
            </w:r>
          </w:p>
          <w:p w14:paraId="6700C4BB" w14:textId="77777777" w:rsidR="00764BBD" w:rsidRPr="00807474" w:rsidRDefault="00764BBD" w:rsidP="00807474">
            <w:pPr>
              <w:pStyle w:val="a7"/>
            </w:pPr>
          </w:p>
        </w:tc>
        <w:tc>
          <w:tcPr>
            <w:tcW w:w="6165" w:type="dxa"/>
          </w:tcPr>
          <w:p w14:paraId="2388205D" w14:textId="77777777" w:rsidR="00764BBD" w:rsidRPr="00807474" w:rsidRDefault="00764BBD" w:rsidP="00807474">
            <w:pPr>
              <w:rPr>
                <w:sz w:val="24"/>
                <w:szCs w:val="24"/>
              </w:rPr>
            </w:pPr>
            <w:r w:rsidRPr="00807474">
              <w:rPr>
                <w:sz w:val="24"/>
                <w:szCs w:val="24"/>
              </w:rPr>
              <w:t>Типовое положение о КГБУЗ «Владивостокская клиническая больница № 4», утверждённое приказом Министерства здравоохранения Приморского края от 7 марта 2019 года №18/пр/214.</w:t>
            </w:r>
          </w:p>
        </w:tc>
      </w:tr>
      <w:tr w:rsidR="00764BBD" w:rsidRPr="00807474" w14:paraId="1D7D61BB" w14:textId="77777777" w:rsidTr="00807474">
        <w:tc>
          <w:tcPr>
            <w:tcW w:w="426" w:type="dxa"/>
          </w:tcPr>
          <w:p w14:paraId="2F34BEF8" w14:textId="77777777" w:rsidR="00764BBD" w:rsidRPr="00807474" w:rsidRDefault="00764BBD" w:rsidP="00807474">
            <w:pPr>
              <w:rPr>
                <w:sz w:val="24"/>
                <w:szCs w:val="24"/>
              </w:rPr>
            </w:pPr>
            <w:r w:rsidRPr="00807474">
              <w:rPr>
                <w:sz w:val="24"/>
                <w:szCs w:val="24"/>
              </w:rPr>
              <w:t>4)</w:t>
            </w:r>
          </w:p>
        </w:tc>
        <w:tc>
          <w:tcPr>
            <w:tcW w:w="3190" w:type="dxa"/>
          </w:tcPr>
          <w:p w14:paraId="158EF089" w14:textId="77777777" w:rsidR="00764BBD" w:rsidRPr="00807474" w:rsidRDefault="00764BBD" w:rsidP="00807474">
            <w:pPr>
              <w:pStyle w:val="a7"/>
            </w:pPr>
            <w:r w:rsidRPr="00807474">
              <w:t>Инструкция по технике безопасности</w:t>
            </w:r>
          </w:p>
        </w:tc>
        <w:tc>
          <w:tcPr>
            <w:tcW w:w="6165" w:type="dxa"/>
          </w:tcPr>
          <w:p w14:paraId="27AE7357" w14:textId="77777777" w:rsidR="00764BBD" w:rsidRPr="00807474" w:rsidRDefault="00764BBD" w:rsidP="00807474">
            <w:pPr>
              <w:rPr>
                <w:sz w:val="24"/>
                <w:szCs w:val="24"/>
              </w:rPr>
            </w:pPr>
            <w:r w:rsidRPr="00807474">
              <w:rPr>
                <w:sz w:val="24"/>
                <w:szCs w:val="24"/>
              </w:rPr>
              <w:t xml:space="preserve">Перечень нормативных правовых актов, содержащих требования охраны труда, в соответствии со спецификой деятельности КГБУЗ «Владивостокская клиническая больница № 4». </w:t>
            </w:r>
          </w:p>
          <w:p w14:paraId="6A8B9397" w14:textId="77777777" w:rsidR="00764BBD" w:rsidRPr="00807474" w:rsidRDefault="00764BBD" w:rsidP="00807474">
            <w:pPr>
              <w:rPr>
                <w:sz w:val="24"/>
                <w:szCs w:val="24"/>
              </w:rPr>
            </w:pPr>
            <w:r w:rsidRPr="00807474">
              <w:rPr>
                <w:sz w:val="24"/>
                <w:szCs w:val="24"/>
              </w:rPr>
              <w:t>План мероприятий по улучшению условий и охраны труда на 2025 год.</w:t>
            </w:r>
          </w:p>
          <w:p w14:paraId="07A9F089" w14:textId="77777777" w:rsidR="00764BBD" w:rsidRPr="00807474" w:rsidRDefault="00764BBD" w:rsidP="00807474">
            <w:pPr>
              <w:rPr>
                <w:sz w:val="24"/>
                <w:szCs w:val="24"/>
              </w:rPr>
            </w:pPr>
            <w:r w:rsidRPr="00807474">
              <w:rPr>
                <w:sz w:val="24"/>
                <w:szCs w:val="24"/>
              </w:rPr>
              <w:t>Сводная ведомость результатов проведения специальной оценки условий труда за 2026 год.</w:t>
            </w:r>
          </w:p>
        </w:tc>
      </w:tr>
    </w:tbl>
    <w:p w14:paraId="6E1B11FB" w14:textId="77777777" w:rsidR="00764BBD" w:rsidRDefault="00764BBD" w:rsidP="00764BBD">
      <w:pPr>
        <w:rPr>
          <w:rFonts w:ascii="Times New Roman" w:hAnsi="Times New Roman" w:cs="Times New Roman"/>
        </w:rPr>
      </w:pPr>
    </w:p>
    <w:p w14:paraId="1F8DBC3A" w14:textId="77777777" w:rsidR="00764BBD" w:rsidRDefault="00764BBD" w:rsidP="00764BBD">
      <w:pPr>
        <w:rPr>
          <w:rFonts w:ascii="Times New Roman" w:hAnsi="Times New Roman" w:cs="Times New Roman"/>
        </w:rPr>
      </w:pPr>
    </w:p>
    <w:p w14:paraId="1B7AC23B" w14:textId="77777777" w:rsidR="00764BBD" w:rsidRDefault="00764BBD" w:rsidP="00764BBD">
      <w:pPr>
        <w:rPr>
          <w:rFonts w:ascii="Arial" w:hAnsi="Arial" w:cs="Arial"/>
          <w:sz w:val="28"/>
          <w:szCs w:val="28"/>
        </w:rPr>
      </w:pPr>
      <w:r>
        <w:rPr>
          <w:rFonts w:ascii="Arial" w:hAnsi="Arial" w:cs="Arial"/>
          <w:sz w:val="28"/>
          <w:szCs w:val="28"/>
        </w:rPr>
        <w:br w:type="page"/>
      </w:r>
    </w:p>
    <w:p w14:paraId="4F7A1E02" w14:textId="77777777" w:rsidR="00764BBD" w:rsidRDefault="00764BBD" w:rsidP="00807474">
      <w:pPr>
        <w:pStyle w:val="a9"/>
        <w:spacing w:line="240" w:lineRule="auto"/>
        <w:ind w:firstLine="709"/>
        <w:rPr>
          <w:rFonts w:ascii="Arial" w:eastAsia="Calibri" w:hAnsi="Arial" w:cs="Arial"/>
          <w:color w:val="000000" w:themeColor="text1"/>
          <w:sz w:val="28"/>
          <w:szCs w:val="28"/>
        </w:rPr>
      </w:pPr>
      <w:r w:rsidRPr="4DD145CB">
        <w:rPr>
          <w:rFonts w:ascii="Arial" w:hAnsi="Arial" w:cs="Arial"/>
          <w:sz w:val="28"/>
          <w:szCs w:val="28"/>
        </w:rPr>
        <w:lastRenderedPageBreak/>
        <w:t xml:space="preserve">Раздел 2 Документы, использующиеся при реализации мероприятий по медицинской реабилитации в </w:t>
      </w:r>
      <w:r w:rsidRPr="4DD145CB">
        <w:rPr>
          <w:rFonts w:ascii="Arial" w:eastAsia="Calibri" w:hAnsi="Arial" w:cs="Arial"/>
          <w:color w:val="000000" w:themeColor="text1"/>
          <w:sz w:val="28"/>
          <w:szCs w:val="28"/>
        </w:rPr>
        <w:t>КГБУЗ «Владивостокская клиническая больница №</w:t>
      </w:r>
      <w:r>
        <w:rPr>
          <w:rFonts w:ascii="Arial" w:eastAsia="Calibri" w:hAnsi="Arial" w:cs="Arial"/>
          <w:color w:val="000000" w:themeColor="text1"/>
          <w:sz w:val="28"/>
          <w:szCs w:val="28"/>
        </w:rPr>
        <w:t>4</w:t>
      </w:r>
      <w:r w:rsidRPr="4DD145CB">
        <w:rPr>
          <w:rFonts w:ascii="Arial" w:eastAsia="Calibri" w:hAnsi="Arial" w:cs="Arial"/>
          <w:color w:val="000000" w:themeColor="text1"/>
          <w:sz w:val="28"/>
          <w:szCs w:val="28"/>
        </w:rPr>
        <w:t>»</w:t>
      </w:r>
    </w:p>
    <w:p w14:paraId="1ADE24FF" w14:textId="77777777" w:rsidR="00764BBD" w:rsidRDefault="00764BBD" w:rsidP="00764BBD">
      <w:pPr>
        <w:spacing w:after="0" w:line="360" w:lineRule="auto"/>
        <w:ind w:firstLine="709"/>
        <w:jc w:val="both"/>
        <w:rPr>
          <w:rFonts w:ascii="Arial" w:hAnsi="Arial" w:cs="Arial"/>
          <w:sz w:val="28"/>
          <w:szCs w:val="28"/>
        </w:rPr>
      </w:pPr>
    </w:p>
    <w:p w14:paraId="573DFE30" w14:textId="77777777" w:rsidR="00764BBD" w:rsidRPr="001902EA" w:rsidRDefault="00764BBD" w:rsidP="00764BBD">
      <w:pPr>
        <w:pStyle w:val="a7"/>
        <w:spacing w:line="276" w:lineRule="auto"/>
        <w:ind w:firstLine="708"/>
        <w:jc w:val="both"/>
        <w:rPr>
          <w:iCs/>
        </w:rPr>
      </w:pPr>
      <w:r w:rsidRPr="001902EA">
        <w:rPr>
          <w:iCs/>
        </w:rPr>
        <w:t xml:space="preserve">Изучили нормативно-правовые документы реабилитационной деятельности организации (приказы Министерства здравоохранения об утверждении порядка организации медицинской реабилитации взрослы и детей, стандарты оказания медпомощи по профилю заболевания, формы отчетно-планирующей документации по формированию и реализации индивидуального плана медицинской реабилитации (история болезни и карта реабилитации,) в </w:t>
      </w:r>
      <w:r w:rsidRPr="001902EA">
        <w:t>КГБУЗ «Владивостокская клиническая больница №</w:t>
      </w:r>
      <w:r>
        <w:t>4</w:t>
      </w:r>
      <w:r w:rsidRPr="001902EA">
        <w:t>»</w:t>
      </w:r>
      <w:r w:rsidRPr="001902EA">
        <w:rPr>
          <w:iCs/>
        </w:rPr>
        <w:t xml:space="preserve">. </w:t>
      </w:r>
    </w:p>
    <w:p w14:paraId="004D5015" w14:textId="77777777" w:rsidR="00764BBD" w:rsidRDefault="00764BBD" w:rsidP="00764BBD">
      <w:pPr>
        <w:pStyle w:val="a7"/>
        <w:spacing w:line="276" w:lineRule="auto"/>
        <w:ind w:firstLine="708"/>
        <w:jc w:val="both"/>
      </w:pPr>
      <w:r w:rsidRPr="001902EA">
        <w:t>Таблица 3 – Нормативно-правовые документы реабилитационной деятельности организации</w:t>
      </w:r>
    </w:p>
    <w:tbl>
      <w:tblPr>
        <w:tblW w:w="9781" w:type="dxa"/>
        <w:tblInd w:w="108" w:type="dxa"/>
        <w:tblLayout w:type="fixed"/>
        <w:tblLook w:val="04A0" w:firstRow="1" w:lastRow="0" w:firstColumn="1" w:lastColumn="0" w:noHBand="0" w:noVBand="1"/>
      </w:tblPr>
      <w:tblGrid>
        <w:gridCol w:w="426"/>
        <w:gridCol w:w="3190"/>
        <w:gridCol w:w="6165"/>
      </w:tblGrid>
      <w:tr w:rsidR="00764BBD" w14:paraId="07A1ABEF" w14:textId="77777777" w:rsidTr="00807474">
        <w:trPr>
          <w:trHeight w:val="567"/>
        </w:trPr>
        <w:tc>
          <w:tcPr>
            <w:tcW w:w="426" w:type="dxa"/>
            <w:tcBorders>
              <w:top w:val="dotted" w:sz="4" w:space="0" w:color="000000"/>
              <w:left w:val="dotted" w:sz="4" w:space="0" w:color="000000"/>
              <w:bottom w:val="dotted" w:sz="4" w:space="0" w:color="000000"/>
              <w:right w:val="dotted" w:sz="4" w:space="0" w:color="000000"/>
            </w:tcBorders>
          </w:tcPr>
          <w:p w14:paraId="3105E489" w14:textId="77777777" w:rsidR="00764BBD" w:rsidRPr="0084344C" w:rsidRDefault="00764BBD" w:rsidP="00807474">
            <w:pPr>
              <w:spacing w:after="0" w:line="240" w:lineRule="auto"/>
              <w:rPr>
                <w:rFonts w:ascii="Times New Roman" w:eastAsia="Times New Roman" w:hAnsi="Times New Roman" w:cs="Times New Roman"/>
                <w:sz w:val="24"/>
                <w:szCs w:val="24"/>
                <w:lang w:eastAsia="ru-RU"/>
              </w:rPr>
            </w:pPr>
            <w:r w:rsidRPr="0084344C">
              <w:rPr>
                <w:rFonts w:ascii="Times New Roman" w:eastAsia="Times New Roman" w:hAnsi="Times New Roman" w:cs="Times New Roman"/>
                <w:sz w:val="24"/>
                <w:szCs w:val="24"/>
                <w:lang w:eastAsia="ru-RU"/>
              </w:rPr>
              <w:t>1)</w:t>
            </w:r>
          </w:p>
        </w:tc>
        <w:tc>
          <w:tcPr>
            <w:tcW w:w="3190" w:type="dxa"/>
            <w:tcBorders>
              <w:top w:val="dotted" w:sz="4" w:space="0" w:color="000000"/>
              <w:left w:val="dotted" w:sz="4" w:space="0" w:color="000000"/>
              <w:bottom w:val="dotted" w:sz="4" w:space="0" w:color="000000"/>
              <w:right w:val="dotted" w:sz="4" w:space="0" w:color="000000"/>
            </w:tcBorders>
          </w:tcPr>
          <w:p w14:paraId="4A1D2A5F" w14:textId="77777777" w:rsidR="00764BBD" w:rsidRPr="00E37902" w:rsidRDefault="00764BBD" w:rsidP="00807474">
            <w:pPr>
              <w:pStyle w:val="13"/>
            </w:pPr>
            <w:r w:rsidRPr="00E37902">
              <w:t>Приказ Минздрава России от 31.07.2020 N 788н</w:t>
            </w:r>
          </w:p>
        </w:tc>
        <w:tc>
          <w:tcPr>
            <w:tcW w:w="6165" w:type="dxa"/>
            <w:tcBorders>
              <w:top w:val="dotted" w:sz="4" w:space="0" w:color="000000"/>
              <w:left w:val="dotted" w:sz="4" w:space="0" w:color="000000"/>
              <w:bottom w:val="dotted" w:sz="4" w:space="0" w:color="000000"/>
              <w:right w:val="dotted" w:sz="4" w:space="0" w:color="000000"/>
            </w:tcBorders>
          </w:tcPr>
          <w:p w14:paraId="5BEF5521" w14:textId="77777777" w:rsidR="00764BBD" w:rsidRPr="0084344C" w:rsidRDefault="00764BBD" w:rsidP="00807474">
            <w:pPr>
              <w:spacing w:after="0" w:line="240" w:lineRule="auto"/>
              <w:ind w:firstLine="5"/>
              <w:rPr>
                <w:rFonts w:ascii="Times New Roman" w:eastAsia="Times New Roman" w:hAnsi="Times New Roman" w:cs="Times New Roman"/>
                <w:color w:val="808080"/>
                <w:sz w:val="24"/>
                <w:szCs w:val="24"/>
                <w:lang w:eastAsia="ru-RU"/>
              </w:rPr>
            </w:pPr>
            <w:r w:rsidRPr="00CB2724">
              <w:rPr>
                <w:rFonts w:ascii="Times New Roman" w:eastAsia="Times New Roman" w:hAnsi="Times New Roman" w:cs="Times New Roman"/>
                <w:color w:val="0D0D0D" w:themeColor="text1" w:themeTint="F2"/>
                <w:sz w:val="24"/>
                <w:szCs w:val="24"/>
                <w:lang w:eastAsia="ru-RU"/>
              </w:rPr>
              <w:t>Базовый документ, утверждающий Порядок организации медицинской реабилитации взрослых, который определяет работу междисциплинарных реабилитационных команд (МДРК).</w:t>
            </w:r>
          </w:p>
        </w:tc>
      </w:tr>
      <w:tr w:rsidR="00764BBD" w14:paraId="7CD19B58" w14:textId="77777777" w:rsidTr="00807474">
        <w:trPr>
          <w:trHeight w:val="691"/>
        </w:trPr>
        <w:tc>
          <w:tcPr>
            <w:tcW w:w="426" w:type="dxa"/>
            <w:tcBorders>
              <w:top w:val="dotted" w:sz="4" w:space="0" w:color="000000"/>
              <w:left w:val="dotted" w:sz="4" w:space="0" w:color="000000"/>
              <w:bottom w:val="dotted" w:sz="4" w:space="0" w:color="000000"/>
              <w:right w:val="dotted" w:sz="4" w:space="0" w:color="000000"/>
            </w:tcBorders>
          </w:tcPr>
          <w:p w14:paraId="604D943D" w14:textId="77777777" w:rsidR="00764BBD" w:rsidRPr="0084344C" w:rsidRDefault="00764BBD" w:rsidP="00807474">
            <w:pPr>
              <w:spacing w:after="0" w:line="240" w:lineRule="auto"/>
              <w:rPr>
                <w:rFonts w:ascii="Times New Roman" w:eastAsia="Times New Roman" w:hAnsi="Times New Roman" w:cs="Times New Roman"/>
                <w:sz w:val="24"/>
                <w:szCs w:val="24"/>
                <w:lang w:eastAsia="ru-RU"/>
              </w:rPr>
            </w:pPr>
            <w:r w:rsidRPr="0084344C">
              <w:rPr>
                <w:rFonts w:ascii="Times New Roman" w:eastAsia="Times New Roman" w:hAnsi="Times New Roman" w:cs="Times New Roman"/>
                <w:sz w:val="24"/>
                <w:szCs w:val="24"/>
                <w:lang w:eastAsia="ru-RU"/>
              </w:rPr>
              <w:t>2)</w:t>
            </w:r>
          </w:p>
        </w:tc>
        <w:tc>
          <w:tcPr>
            <w:tcW w:w="3190" w:type="dxa"/>
            <w:tcBorders>
              <w:top w:val="dotted" w:sz="4" w:space="0" w:color="000000"/>
              <w:left w:val="dotted" w:sz="4" w:space="0" w:color="000000"/>
              <w:bottom w:val="dotted" w:sz="4" w:space="0" w:color="000000"/>
              <w:right w:val="dotted" w:sz="4" w:space="0" w:color="000000"/>
            </w:tcBorders>
          </w:tcPr>
          <w:p w14:paraId="1B3CCCA4" w14:textId="77777777" w:rsidR="00764BBD" w:rsidRPr="00E37902" w:rsidRDefault="00764BBD" w:rsidP="00807474">
            <w:pPr>
              <w:pStyle w:val="13"/>
            </w:pPr>
            <w:r w:rsidRPr="00CB2724">
              <w:t>Приказ Минздрава Приморского края № 18/пр/1347: об утверждении правил организации медицинской реабилитации взрослых на территории края.</w:t>
            </w:r>
          </w:p>
        </w:tc>
        <w:tc>
          <w:tcPr>
            <w:tcW w:w="6165" w:type="dxa"/>
            <w:tcBorders>
              <w:top w:val="dotted" w:sz="4" w:space="0" w:color="000000"/>
              <w:left w:val="dotted" w:sz="4" w:space="0" w:color="000000"/>
              <w:bottom w:val="dotted" w:sz="4" w:space="0" w:color="000000"/>
              <w:right w:val="dotted" w:sz="4" w:space="0" w:color="000000"/>
            </w:tcBorders>
          </w:tcPr>
          <w:p w14:paraId="06837950" w14:textId="77777777" w:rsidR="00764BBD" w:rsidRPr="00E37902" w:rsidRDefault="00764BBD" w:rsidP="00807474">
            <w:pPr>
              <w:spacing w:after="0" w:line="240" w:lineRule="auto"/>
              <w:rPr>
                <w:rFonts w:ascii="Times New Roman" w:eastAsia="Times New Roman" w:hAnsi="Times New Roman" w:cs="Times New Roman"/>
                <w:sz w:val="24"/>
                <w:szCs w:val="24"/>
                <w:lang w:eastAsia="ru-RU"/>
              </w:rPr>
            </w:pPr>
            <w:r w:rsidRPr="00E37902">
              <w:rPr>
                <w:rFonts w:ascii="Times New Roman" w:eastAsia="Times New Roman" w:hAnsi="Times New Roman" w:cs="Times New Roman"/>
                <w:sz w:val="24"/>
                <w:szCs w:val="24"/>
                <w:lang w:eastAsia="ru-RU"/>
              </w:rPr>
              <w:t>В нём утверждены, в частности, Положение об организации медицинской реабилитации взрослых в Приморском крае, Маршрутизация взрослого населения Приморского края на второй и третий этапы реабилитации и другие документы</w:t>
            </w:r>
          </w:p>
        </w:tc>
      </w:tr>
      <w:tr w:rsidR="00764BBD" w14:paraId="1E7163F6" w14:textId="77777777" w:rsidTr="00807474">
        <w:trPr>
          <w:trHeight w:val="691"/>
        </w:trPr>
        <w:tc>
          <w:tcPr>
            <w:tcW w:w="426" w:type="dxa"/>
            <w:tcBorders>
              <w:top w:val="dotted" w:sz="4" w:space="0" w:color="000000"/>
              <w:left w:val="dotted" w:sz="4" w:space="0" w:color="000000"/>
              <w:bottom w:val="dotted" w:sz="4" w:space="0" w:color="000000"/>
              <w:right w:val="dotted" w:sz="4" w:space="0" w:color="000000"/>
            </w:tcBorders>
          </w:tcPr>
          <w:p w14:paraId="10418265" w14:textId="77777777" w:rsidR="00764BBD" w:rsidRPr="0084344C" w:rsidRDefault="00764BBD" w:rsidP="00807474">
            <w:pPr>
              <w:spacing w:after="0" w:line="240" w:lineRule="auto"/>
              <w:rPr>
                <w:rFonts w:ascii="Times New Roman" w:eastAsia="Times New Roman" w:hAnsi="Times New Roman" w:cs="Times New Roman"/>
                <w:sz w:val="24"/>
                <w:szCs w:val="24"/>
                <w:lang w:eastAsia="ru-RU"/>
              </w:rPr>
            </w:pPr>
            <w:r w:rsidRPr="0084344C">
              <w:rPr>
                <w:rFonts w:ascii="Times New Roman" w:eastAsia="Times New Roman" w:hAnsi="Times New Roman" w:cs="Times New Roman"/>
                <w:sz w:val="24"/>
                <w:szCs w:val="24"/>
                <w:lang w:eastAsia="ru-RU"/>
              </w:rPr>
              <w:t>2)</w:t>
            </w:r>
          </w:p>
        </w:tc>
        <w:tc>
          <w:tcPr>
            <w:tcW w:w="3190" w:type="dxa"/>
            <w:tcBorders>
              <w:top w:val="dotted" w:sz="4" w:space="0" w:color="000000"/>
              <w:left w:val="dotted" w:sz="4" w:space="0" w:color="000000"/>
              <w:bottom w:val="dotted" w:sz="4" w:space="0" w:color="000000"/>
              <w:right w:val="dotted" w:sz="4" w:space="0" w:color="000000"/>
            </w:tcBorders>
          </w:tcPr>
          <w:p w14:paraId="3C34273F" w14:textId="77777777" w:rsidR="00764BBD" w:rsidRPr="00E37902" w:rsidRDefault="00764BBD" w:rsidP="00807474">
            <w:pPr>
              <w:pStyle w:val="13"/>
            </w:pPr>
            <w:r w:rsidRPr="00E37902">
              <w:t>Стандарты оказания медпомощи по профилю заболевания</w:t>
            </w:r>
          </w:p>
        </w:tc>
        <w:tc>
          <w:tcPr>
            <w:tcW w:w="6165" w:type="dxa"/>
            <w:tcBorders>
              <w:top w:val="dotted" w:sz="4" w:space="0" w:color="000000"/>
              <w:left w:val="dotted" w:sz="4" w:space="0" w:color="000000"/>
              <w:bottom w:val="dotted" w:sz="4" w:space="0" w:color="000000"/>
              <w:right w:val="dotted" w:sz="4" w:space="0" w:color="000000"/>
            </w:tcBorders>
          </w:tcPr>
          <w:p w14:paraId="1C1152BD" w14:textId="6CA9B03F" w:rsidR="001C1D35" w:rsidRPr="001C1D35" w:rsidRDefault="00764BBD" w:rsidP="001C1D35">
            <w:pPr>
              <w:spacing w:after="0" w:line="240" w:lineRule="auto"/>
              <w:rPr>
                <w:rFonts w:ascii="Times New Roman" w:eastAsia="Times New Roman" w:hAnsi="Times New Roman" w:cs="Times New Roman"/>
                <w:sz w:val="24"/>
                <w:szCs w:val="24"/>
                <w:lang w:eastAsia="ru-RU"/>
              </w:rPr>
            </w:pPr>
            <w:r w:rsidRPr="00E37902">
              <w:rPr>
                <w:rFonts w:ascii="Times New Roman" w:eastAsia="Times New Roman" w:hAnsi="Times New Roman" w:cs="Times New Roman"/>
                <w:sz w:val="24"/>
                <w:szCs w:val="24"/>
                <w:lang w:eastAsia="ru-RU"/>
              </w:rPr>
              <w:t xml:space="preserve">Приказ Министерства здравоохранения Приморского края от 5 сентября 2023 г. №18/пр/1391 «Об организации медицинской реабилитации взрослых в Приморском крае»; </w:t>
            </w:r>
            <w:r w:rsidR="00403216">
              <w:rPr>
                <w:rFonts w:ascii="Times New Roman" w:eastAsia="Times New Roman" w:hAnsi="Times New Roman" w:cs="Times New Roman"/>
                <w:sz w:val="24"/>
                <w:szCs w:val="24"/>
                <w:lang w:eastAsia="ru-RU"/>
              </w:rPr>
              <w:t>Стандарты:</w:t>
            </w:r>
            <w:r w:rsidR="00403216">
              <w:t xml:space="preserve"> </w:t>
            </w:r>
            <w:r w:rsidR="00403216" w:rsidRPr="00403216">
              <w:rPr>
                <w:rFonts w:ascii="Times New Roman" w:eastAsia="Times New Roman" w:hAnsi="Times New Roman" w:cs="Times New Roman"/>
                <w:sz w:val="24"/>
                <w:szCs w:val="24"/>
                <w:lang w:eastAsia="ru-RU"/>
              </w:rPr>
              <w:t>Порядок организации медреа</w:t>
            </w:r>
            <w:r w:rsidR="00403216">
              <w:rPr>
                <w:rFonts w:ascii="Times New Roman" w:eastAsia="Times New Roman" w:hAnsi="Times New Roman" w:cs="Times New Roman"/>
                <w:sz w:val="24"/>
                <w:szCs w:val="24"/>
                <w:lang w:eastAsia="ru-RU"/>
              </w:rPr>
              <w:t xml:space="preserve">билитации: Приказ МЗ РФ № 788н., </w:t>
            </w:r>
            <w:r w:rsidR="00403216" w:rsidRPr="00403216">
              <w:rPr>
                <w:rFonts w:ascii="Times New Roman" w:eastAsia="Times New Roman" w:hAnsi="Times New Roman" w:cs="Times New Roman"/>
                <w:sz w:val="24"/>
                <w:szCs w:val="24"/>
                <w:lang w:eastAsia="ru-RU"/>
              </w:rPr>
              <w:t>КР «Медицинская реабилитация при нарушениях функции центральной нервной системы</w:t>
            </w:r>
            <w:r w:rsidR="00403216">
              <w:rPr>
                <w:rFonts w:ascii="Times New Roman" w:eastAsia="Times New Roman" w:hAnsi="Times New Roman" w:cs="Times New Roman"/>
                <w:sz w:val="24"/>
                <w:szCs w:val="24"/>
                <w:lang w:eastAsia="ru-RU"/>
              </w:rPr>
              <w:t xml:space="preserve">» (Союз реабилитологов России). </w:t>
            </w:r>
            <w:r w:rsidR="00403216" w:rsidRPr="00403216">
              <w:rPr>
                <w:rFonts w:ascii="Times New Roman" w:eastAsia="Times New Roman" w:hAnsi="Times New Roman" w:cs="Times New Roman"/>
                <w:sz w:val="24"/>
                <w:szCs w:val="24"/>
                <w:lang w:eastAsia="ru-RU"/>
              </w:rPr>
              <w:t>КР «Медицинская реабилитация при кардиологических заболеваниях».</w:t>
            </w:r>
            <w:r w:rsidR="001C1D35">
              <w:t xml:space="preserve"> К</w:t>
            </w:r>
            <w:r w:rsidR="001C1D35" w:rsidRPr="001C1D35">
              <w:rPr>
                <w:rFonts w:ascii="Times New Roman" w:eastAsia="Times New Roman" w:hAnsi="Times New Roman" w:cs="Times New Roman"/>
                <w:sz w:val="24"/>
                <w:szCs w:val="24"/>
                <w:lang w:eastAsia="ru-RU"/>
              </w:rPr>
              <w:t>лин</w:t>
            </w:r>
            <w:r w:rsidR="001C1D35">
              <w:rPr>
                <w:rFonts w:ascii="Times New Roman" w:eastAsia="Times New Roman" w:hAnsi="Times New Roman" w:cs="Times New Roman"/>
                <w:sz w:val="24"/>
                <w:szCs w:val="24"/>
                <w:lang w:eastAsia="ru-RU"/>
              </w:rPr>
              <w:t>.</w:t>
            </w:r>
            <w:r w:rsidR="001C1D35" w:rsidRPr="001C1D35">
              <w:rPr>
                <w:rFonts w:ascii="Times New Roman" w:eastAsia="Times New Roman" w:hAnsi="Times New Roman" w:cs="Times New Roman"/>
                <w:sz w:val="24"/>
                <w:szCs w:val="24"/>
                <w:lang w:eastAsia="ru-RU"/>
              </w:rPr>
              <w:t xml:space="preserve"> рекомендаций по наиболее частым заболеваниям</w:t>
            </w:r>
            <w:r w:rsidR="001C1D35">
              <w:rPr>
                <w:rFonts w:ascii="Times New Roman" w:eastAsia="Times New Roman" w:hAnsi="Times New Roman" w:cs="Times New Roman"/>
                <w:sz w:val="24"/>
                <w:szCs w:val="24"/>
                <w:lang w:eastAsia="ru-RU"/>
              </w:rPr>
              <w:t>:</w:t>
            </w:r>
            <w:r w:rsidR="001C1D35">
              <w:t xml:space="preserve"> </w:t>
            </w:r>
            <w:r w:rsidR="001C1D35" w:rsidRPr="001C1D35">
              <w:rPr>
                <w:rFonts w:ascii="Times New Roman" w:eastAsia="Times New Roman" w:hAnsi="Times New Roman" w:cs="Times New Roman"/>
                <w:sz w:val="24"/>
                <w:szCs w:val="24"/>
                <w:lang w:eastAsia="ru-RU"/>
              </w:rPr>
              <w:t>Артериальная гипертензия (гипертония). Врачи советуют регулярно контролировать давление, вести дневник самоконтроля (записывать показатели, приём лекарств, самочувствие</w:t>
            </w:r>
            <w:r w:rsidR="001C1D35">
              <w:rPr>
                <w:rFonts w:ascii="Times New Roman" w:eastAsia="Times New Roman" w:hAnsi="Times New Roman" w:cs="Times New Roman"/>
                <w:sz w:val="24"/>
                <w:szCs w:val="24"/>
                <w:lang w:eastAsia="ru-RU"/>
              </w:rPr>
              <w:t>.</w:t>
            </w:r>
          </w:p>
          <w:p w14:paraId="12D24B70" w14:textId="6D217D8D" w:rsidR="001C1D35" w:rsidRPr="001C1D35" w:rsidRDefault="001C1D35" w:rsidP="001C1D35">
            <w:pPr>
              <w:spacing w:after="0" w:line="240" w:lineRule="auto"/>
              <w:rPr>
                <w:rFonts w:ascii="Times New Roman" w:eastAsia="Times New Roman" w:hAnsi="Times New Roman" w:cs="Times New Roman"/>
                <w:sz w:val="24"/>
                <w:szCs w:val="24"/>
                <w:lang w:eastAsia="ru-RU"/>
              </w:rPr>
            </w:pPr>
            <w:r w:rsidRPr="001C1D35">
              <w:rPr>
                <w:rFonts w:ascii="Times New Roman" w:eastAsia="Times New Roman" w:hAnsi="Times New Roman" w:cs="Times New Roman"/>
                <w:sz w:val="24"/>
                <w:szCs w:val="24"/>
                <w:lang w:eastAsia="ru-RU"/>
              </w:rPr>
              <w:t>Инсульт и транзиторные ишемические атаки. контроль давления, уровня сахара и холестерина</w:t>
            </w:r>
            <w:r>
              <w:rPr>
                <w:rFonts w:ascii="Times New Roman" w:eastAsia="Times New Roman" w:hAnsi="Times New Roman" w:cs="Times New Roman"/>
                <w:sz w:val="24"/>
                <w:szCs w:val="24"/>
                <w:lang w:eastAsia="ru-RU"/>
              </w:rPr>
              <w:t>.</w:t>
            </w:r>
          </w:p>
          <w:p w14:paraId="2D7C6800" w14:textId="7A719FDB" w:rsidR="00403216" w:rsidRPr="00403216" w:rsidRDefault="001C1D35" w:rsidP="001C1D35">
            <w:pPr>
              <w:spacing w:after="0" w:line="240" w:lineRule="auto"/>
              <w:rPr>
                <w:rFonts w:ascii="Times New Roman" w:eastAsia="Times New Roman" w:hAnsi="Times New Roman" w:cs="Times New Roman"/>
                <w:sz w:val="24"/>
                <w:szCs w:val="24"/>
                <w:lang w:eastAsia="ru-RU"/>
              </w:rPr>
            </w:pPr>
            <w:r w:rsidRPr="001C1D35">
              <w:rPr>
                <w:rFonts w:ascii="Times New Roman" w:eastAsia="Times New Roman" w:hAnsi="Times New Roman" w:cs="Times New Roman"/>
                <w:sz w:val="24"/>
                <w:szCs w:val="24"/>
                <w:lang w:eastAsia="ru-RU"/>
              </w:rPr>
              <w:t>Хроническая обструктивная болезнь лёгких (ХОБЛ). Ключевая рекомендация — полный отказ от курения (это главный фактор, замедляю</w:t>
            </w:r>
            <w:r>
              <w:rPr>
                <w:rFonts w:ascii="Times New Roman" w:eastAsia="Times New Roman" w:hAnsi="Times New Roman" w:cs="Times New Roman"/>
                <w:sz w:val="24"/>
                <w:szCs w:val="24"/>
                <w:lang w:eastAsia="ru-RU"/>
              </w:rPr>
              <w:t xml:space="preserve">щий прогрессирование болезни), Использование </w:t>
            </w:r>
            <w:r w:rsidRPr="001C1D35">
              <w:rPr>
                <w:rFonts w:ascii="Times New Roman" w:eastAsia="Times New Roman" w:hAnsi="Times New Roman" w:cs="Times New Roman"/>
                <w:sz w:val="24"/>
                <w:szCs w:val="24"/>
                <w:lang w:eastAsia="ru-RU"/>
              </w:rPr>
              <w:t>ингаляторами.</w:t>
            </w:r>
          </w:p>
          <w:p w14:paraId="37D26B76" w14:textId="0405BA43" w:rsidR="00764BBD" w:rsidRPr="00E37902" w:rsidRDefault="00764BBD" w:rsidP="00403216">
            <w:pPr>
              <w:spacing w:after="0" w:line="240" w:lineRule="auto"/>
              <w:rPr>
                <w:rFonts w:ascii="Times New Roman" w:eastAsia="Times New Roman" w:hAnsi="Times New Roman" w:cs="Times New Roman"/>
                <w:sz w:val="24"/>
                <w:szCs w:val="24"/>
                <w:lang w:eastAsia="ru-RU"/>
              </w:rPr>
            </w:pPr>
          </w:p>
        </w:tc>
      </w:tr>
      <w:tr w:rsidR="00764BBD" w14:paraId="195C9BE4" w14:textId="77777777" w:rsidTr="00807474">
        <w:tc>
          <w:tcPr>
            <w:tcW w:w="426" w:type="dxa"/>
            <w:tcBorders>
              <w:top w:val="dotted" w:sz="4" w:space="0" w:color="000000"/>
              <w:left w:val="dotted" w:sz="4" w:space="0" w:color="000000"/>
              <w:bottom w:val="dotted" w:sz="4" w:space="0" w:color="000000"/>
              <w:right w:val="dotted" w:sz="4" w:space="0" w:color="000000"/>
            </w:tcBorders>
          </w:tcPr>
          <w:p w14:paraId="7F14A2E3" w14:textId="77777777" w:rsidR="00764BBD" w:rsidRPr="0084344C" w:rsidRDefault="00764BBD" w:rsidP="00807474">
            <w:pPr>
              <w:spacing w:after="0" w:line="240" w:lineRule="auto"/>
              <w:rPr>
                <w:rFonts w:ascii="Times New Roman" w:eastAsia="Times New Roman" w:hAnsi="Times New Roman" w:cs="Times New Roman"/>
                <w:sz w:val="24"/>
                <w:szCs w:val="24"/>
                <w:lang w:eastAsia="ru-RU"/>
              </w:rPr>
            </w:pPr>
            <w:r w:rsidRPr="0084344C">
              <w:rPr>
                <w:rFonts w:ascii="Times New Roman" w:eastAsia="Times New Roman" w:hAnsi="Times New Roman" w:cs="Times New Roman"/>
                <w:sz w:val="24"/>
                <w:szCs w:val="24"/>
                <w:lang w:eastAsia="ru-RU"/>
              </w:rPr>
              <w:t>3)</w:t>
            </w:r>
          </w:p>
        </w:tc>
        <w:tc>
          <w:tcPr>
            <w:tcW w:w="3190" w:type="dxa"/>
            <w:tcBorders>
              <w:top w:val="dotted" w:sz="4" w:space="0" w:color="000000"/>
              <w:left w:val="dotted" w:sz="4" w:space="0" w:color="000000"/>
              <w:bottom w:val="dotted" w:sz="4" w:space="0" w:color="000000"/>
              <w:right w:val="dotted" w:sz="4" w:space="0" w:color="000000"/>
            </w:tcBorders>
          </w:tcPr>
          <w:p w14:paraId="55B9EC74" w14:textId="77777777" w:rsidR="00764BBD" w:rsidRPr="00E37902" w:rsidRDefault="00764BBD" w:rsidP="00807474">
            <w:pPr>
              <w:pStyle w:val="13"/>
            </w:pPr>
            <w:r w:rsidRPr="00E37902">
              <w:t xml:space="preserve">Формы отчетно-планирующей документации по формированию и реализации индивидуального плана медицинской реабилитации </w:t>
            </w:r>
          </w:p>
        </w:tc>
        <w:tc>
          <w:tcPr>
            <w:tcW w:w="6165" w:type="dxa"/>
            <w:tcBorders>
              <w:top w:val="dotted" w:sz="4" w:space="0" w:color="000000"/>
              <w:left w:val="dotted" w:sz="4" w:space="0" w:color="000000"/>
              <w:bottom w:val="dotted" w:sz="4" w:space="0" w:color="000000"/>
              <w:right w:val="dotted" w:sz="4" w:space="0" w:color="000000"/>
            </w:tcBorders>
          </w:tcPr>
          <w:p w14:paraId="58B10012" w14:textId="77777777" w:rsidR="00764BBD" w:rsidRPr="00E37902" w:rsidRDefault="00764BBD" w:rsidP="00807474">
            <w:pPr>
              <w:spacing w:after="0" w:line="240" w:lineRule="auto"/>
              <w:rPr>
                <w:rFonts w:ascii="Times New Roman" w:eastAsia="Times New Roman" w:hAnsi="Times New Roman" w:cs="Times New Roman"/>
                <w:sz w:val="24"/>
                <w:szCs w:val="24"/>
                <w:lang w:eastAsia="ru-RU"/>
              </w:rPr>
            </w:pPr>
            <w:r w:rsidRPr="00E37902">
              <w:rPr>
                <w:rFonts w:ascii="Times New Roman" w:eastAsia="Times New Roman" w:hAnsi="Times New Roman" w:cs="Times New Roman"/>
                <w:sz w:val="24"/>
                <w:szCs w:val="24"/>
                <w:lang w:eastAsia="ru-RU"/>
              </w:rPr>
              <w:t>История болезни и карта реабилитации</w:t>
            </w:r>
          </w:p>
        </w:tc>
      </w:tr>
    </w:tbl>
    <w:p w14:paraId="1817EDB2" w14:textId="77777777" w:rsidR="00764BBD" w:rsidRDefault="00764BBD" w:rsidP="001C1D35">
      <w:pPr>
        <w:pStyle w:val="a7"/>
        <w:ind w:firstLine="709"/>
        <w:jc w:val="both"/>
        <w:rPr>
          <w:rFonts w:ascii="Arial" w:eastAsia="Calibri" w:hAnsi="Arial" w:cs="Arial"/>
          <w:sz w:val="28"/>
          <w:szCs w:val="28"/>
        </w:rPr>
      </w:pPr>
      <w:r w:rsidRPr="4DD145CB">
        <w:rPr>
          <w:rFonts w:ascii="Arial" w:hAnsi="Arial" w:cs="Arial"/>
          <w:sz w:val="28"/>
          <w:szCs w:val="28"/>
        </w:rPr>
        <w:lastRenderedPageBreak/>
        <w:t xml:space="preserve">Раздел 3. Анализ условий, порядок организации деятельности, материально-технического оснащения, состава и штатной численности сотрудников при осуществлении медицинской реабилитации в </w:t>
      </w:r>
      <w:r w:rsidRPr="4DD145CB">
        <w:rPr>
          <w:rFonts w:ascii="Arial" w:eastAsia="Calibri" w:hAnsi="Arial" w:cs="Arial"/>
          <w:sz w:val="28"/>
          <w:szCs w:val="28"/>
        </w:rPr>
        <w:t>КГБУЗ «Владивостокская клиническая больница №</w:t>
      </w:r>
      <w:r>
        <w:rPr>
          <w:rFonts w:ascii="Arial" w:eastAsia="Calibri" w:hAnsi="Arial" w:cs="Arial"/>
          <w:sz w:val="28"/>
          <w:szCs w:val="28"/>
        </w:rPr>
        <w:t>4</w:t>
      </w:r>
      <w:r w:rsidRPr="4DD145CB">
        <w:rPr>
          <w:rFonts w:ascii="Arial" w:eastAsia="Calibri" w:hAnsi="Arial" w:cs="Arial"/>
          <w:sz w:val="28"/>
          <w:szCs w:val="28"/>
        </w:rPr>
        <w:t>»</w:t>
      </w:r>
    </w:p>
    <w:p w14:paraId="69067371" w14:textId="77777777" w:rsidR="00764BBD" w:rsidRDefault="00764BBD" w:rsidP="00764BBD">
      <w:pPr>
        <w:ind w:firstLine="709"/>
        <w:jc w:val="both"/>
        <w:rPr>
          <w:rFonts w:ascii="Arial" w:hAnsi="Arial" w:cs="Arial"/>
          <w:i/>
          <w:iCs/>
          <w:sz w:val="28"/>
          <w:szCs w:val="28"/>
        </w:rPr>
      </w:pPr>
    </w:p>
    <w:p w14:paraId="3787B594" w14:textId="77777777" w:rsidR="00764BBD" w:rsidRDefault="00764BBD" w:rsidP="0033533E">
      <w:pPr>
        <w:pStyle w:val="13"/>
        <w:spacing w:line="276" w:lineRule="auto"/>
        <w:ind w:firstLine="709"/>
        <w:jc w:val="both"/>
      </w:pPr>
      <w:r>
        <w:t xml:space="preserve"> Отделение восстановительной медицины и реабилитации является структурным подразделением медицинской организации КГБУЗ «</w:t>
      </w:r>
      <w:r w:rsidRPr="00640240">
        <w:rPr>
          <w:iCs/>
        </w:rPr>
        <w:t>Владивостокская клиническая больница №4</w:t>
      </w:r>
      <w:r>
        <w:t>», оказывающей специализированную, в том числе высокотехнологичную, медицинскую помощь, и создано в целях осуществления мероприятий по медицинской реабилитации в стационарных, амбулаторных условиях и в условиях дневного стационара.</w:t>
      </w:r>
    </w:p>
    <w:p w14:paraId="6C4DCE72" w14:textId="77777777" w:rsidR="00764BBD" w:rsidRDefault="00764BBD" w:rsidP="00764BBD">
      <w:pPr>
        <w:spacing w:line="276" w:lineRule="auto"/>
        <w:jc w:val="both"/>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Наблюдение и анализ работы реабилитолога</w:t>
      </w:r>
      <w:r w:rsidRPr="001B5CB0">
        <w:t xml:space="preserve"> </w:t>
      </w:r>
      <w:r w:rsidRPr="001B5CB0">
        <w:rPr>
          <w:rFonts w:ascii="Times New Roman" w:eastAsia="Times New Roman" w:hAnsi="Times New Roman" w:cs="Times New Roman"/>
          <w:sz w:val="24"/>
          <w:szCs w:val="24"/>
        </w:rPr>
        <w:t>в КГБУЗ «Владивостокская клиническая больница №4»</w:t>
      </w:r>
    </w:p>
    <w:p w14:paraId="7FF5E9E4" w14:textId="77777777" w:rsidR="00764BBD" w:rsidRDefault="00764BBD" w:rsidP="00764BBD">
      <w:pPr>
        <w:pStyle w:val="ad"/>
        <w:numPr>
          <w:ilvl w:val="0"/>
          <w:numId w:val="12"/>
        </w:numPr>
        <w:spacing w:before="225" w:after="225"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наблюдению</w:t>
      </w:r>
      <w:r w:rsidRPr="4DD145CB">
        <w:rPr>
          <w:rFonts w:ascii="Times New Roman" w:eastAsia="Times New Roman" w:hAnsi="Times New Roman" w:cs="Times New Roman"/>
          <w:sz w:val="24"/>
          <w:szCs w:val="24"/>
        </w:rPr>
        <w:t>:</w:t>
      </w:r>
    </w:p>
    <w:p w14:paraId="181AC10C" w14:textId="77777777" w:rsidR="00764BBD" w:rsidRPr="001B5CB0" w:rsidRDefault="00764BBD" w:rsidP="00764BBD">
      <w:pPr>
        <w:pStyle w:val="ad"/>
        <w:numPr>
          <w:ilvl w:val="0"/>
          <w:numId w:val="27"/>
        </w:numPr>
        <w:spacing w:before="225" w:after="225" w:line="276" w:lineRule="auto"/>
        <w:jc w:val="both"/>
        <w:rPr>
          <w:rFonts w:ascii="Times New Roman" w:eastAsia="Times New Roman" w:hAnsi="Times New Roman" w:cs="Times New Roman"/>
          <w:sz w:val="24"/>
          <w:szCs w:val="24"/>
        </w:rPr>
      </w:pPr>
      <w:r w:rsidRPr="001B5CB0">
        <w:rPr>
          <w:rFonts w:ascii="Times New Roman" w:eastAsia="Times New Roman" w:hAnsi="Times New Roman" w:cs="Times New Roman"/>
          <w:sz w:val="24"/>
          <w:szCs w:val="24"/>
        </w:rPr>
        <w:t>Изучение техник и стратегий, используемых реабилитологом при взаимодействии с пациентами.</w:t>
      </w:r>
    </w:p>
    <w:p w14:paraId="556CAE84" w14:textId="77777777" w:rsidR="00764BBD" w:rsidRPr="001B5CB0" w:rsidRDefault="00764BBD" w:rsidP="00764BBD">
      <w:pPr>
        <w:pStyle w:val="ad"/>
        <w:numPr>
          <w:ilvl w:val="0"/>
          <w:numId w:val="27"/>
        </w:numPr>
        <w:spacing w:before="225" w:after="225" w:line="276" w:lineRule="auto"/>
        <w:jc w:val="both"/>
        <w:rPr>
          <w:rFonts w:ascii="Times New Roman" w:eastAsia="Times New Roman" w:hAnsi="Times New Roman" w:cs="Times New Roman"/>
          <w:sz w:val="24"/>
          <w:szCs w:val="24"/>
        </w:rPr>
      </w:pPr>
      <w:r w:rsidRPr="001B5CB0">
        <w:rPr>
          <w:rFonts w:ascii="Times New Roman" w:eastAsia="Times New Roman" w:hAnsi="Times New Roman" w:cs="Times New Roman"/>
          <w:sz w:val="24"/>
          <w:szCs w:val="24"/>
        </w:rPr>
        <w:t>Анализ того, как специалист выстраивает контакт с больными, и насколько результативны его подходы.</w:t>
      </w:r>
    </w:p>
    <w:p w14:paraId="456FF0E5" w14:textId="77777777" w:rsidR="00764BBD" w:rsidRDefault="00764BBD" w:rsidP="00764BBD">
      <w:pPr>
        <w:pStyle w:val="ad"/>
        <w:numPr>
          <w:ilvl w:val="0"/>
          <w:numId w:val="27"/>
        </w:numPr>
        <w:spacing w:before="225" w:after="225" w:line="276" w:lineRule="auto"/>
        <w:jc w:val="both"/>
        <w:rPr>
          <w:rFonts w:ascii="Times New Roman" w:eastAsia="Times New Roman" w:hAnsi="Times New Roman" w:cs="Times New Roman"/>
          <w:sz w:val="24"/>
          <w:szCs w:val="24"/>
        </w:rPr>
      </w:pPr>
      <w:r w:rsidRPr="001B5CB0">
        <w:rPr>
          <w:rFonts w:ascii="Times New Roman" w:eastAsia="Times New Roman" w:hAnsi="Times New Roman" w:cs="Times New Roman"/>
          <w:sz w:val="24"/>
          <w:szCs w:val="24"/>
        </w:rPr>
        <w:t>Выбор подходящих дней и часов для посещений, чтобы застать разные виды реабилитационных программ и составить полную картину работы.</w:t>
      </w:r>
    </w:p>
    <w:p w14:paraId="72794D17" w14:textId="77777777" w:rsidR="00764BBD" w:rsidRDefault="00764BBD" w:rsidP="00764BBD">
      <w:pPr>
        <w:pStyle w:val="ad"/>
        <w:numPr>
          <w:ilvl w:val="0"/>
          <w:numId w:val="12"/>
        </w:numPr>
        <w:spacing w:before="225" w:after="225"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 реабилитолога</w:t>
      </w:r>
      <w:r w:rsidRPr="4DD145CB">
        <w:rPr>
          <w:rFonts w:ascii="Times New Roman" w:eastAsia="Times New Roman" w:hAnsi="Times New Roman" w:cs="Times New Roman"/>
          <w:sz w:val="24"/>
          <w:szCs w:val="24"/>
        </w:rPr>
        <w:t>:</w:t>
      </w:r>
    </w:p>
    <w:p w14:paraId="328F6BA2" w14:textId="77777777" w:rsidR="00764BBD" w:rsidRPr="00D06B8F" w:rsidRDefault="00764BBD" w:rsidP="00764BBD">
      <w:pPr>
        <w:pStyle w:val="ad"/>
        <w:numPr>
          <w:ilvl w:val="0"/>
          <w:numId w:val="28"/>
        </w:numPr>
        <w:spacing w:before="225" w:after="225" w:line="276" w:lineRule="auto"/>
        <w:jc w:val="both"/>
        <w:rPr>
          <w:rFonts w:ascii="Times New Roman" w:eastAsia="Times New Roman" w:hAnsi="Times New Roman" w:cs="Times New Roman"/>
          <w:sz w:val="24"/>
          <w:szCs w:val="24"/>
        </w:rPr>
      </w:pPr>
      <w:r w:rsidRPr="00D06B8F">
        <w:rPr>
          <w:rFonts w:ascii="Times New Roman" w:eastAsia="Times New Roman" w:hAnsi="Times New Roman" w:cs="Times New Roman"/>
          <w:sz w:val="24"/>
          <w:szCs w:val="24"/>
        </w:rPr>
        <w:t>Сбор анамнеза: беседа о перенесенных заболеваниях, текущих жалобах и личных целях больного.</w:t>
      </w:r>
    </w:p>
    <w:p w14:paraId="4320FE7E" w14:textId="77777777" w:rsidR="00764BBD" w:rsidRPr="00D06B8F" w:rsidRDefault="00764BBD" w:rsidP="00764BBD">
      <w:pPr>
        <w:pStyle w:val="ad"/>
        <w:numPr>
          <w:ilvl w:val="0"/>
          <w:numId w:val="28"/>
        </w:numPr>
        <w:spacing w:before="225" w:after="225"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D06B8F">
        <w:rPr>
          <w:rFonts w:ascii="Times New Roman" w:eastAsia="Times New Roman" w:hAnsi="Times New Roman" w:cs="Times New Roman"/>
          <w:sz w:val="24"/>
          <w:szCs w:val="24"/>
        </w:rPr>
        <w:t>роверка подвижности, мышечного тонуса и общего физического статуса.</w:t>
      </w:r>
    </w:p>
    <w:p w14:paraId="63CFFD0A" w14:textId="77777777" w:rsidR="00764BBD" w:rsidRDefault="00764BBD" w:rsidP="00764BBD">
      <w:pPr>
        <w:pStyle w:val="ad"/>
        <w:numPr>
          <w:ilvl w:val="0"/>
          <w:numId w:val="28"/>
        </w:numPr>
        <w:spacing w:before="225" w:after="225" w:line="276" w:lineRule="auto"/>
        <w:jc w:val="both"/>
        <w:rPr>
          <w:rFonts w:ascii="Times New Roman" w:eastAsia="Times New Roman" w:hAnsi="Times New Roman" w:cs="Times New Roman"/>
          <w:sz w:val="24"/>
          <w:szCs w:val="24"/>
        </w:rPr>
      </w:pPr>
      <w:r w:rsidRPr="00D06B8F">
        <w:rPr>
          <w:rFonts w:ascii="Times New Roman" w:eastAsia="Times New Roman" w:hAnsi="Times New Roman" w:cs="Times New Roman"/>
          <w:sz w:val="24"/>
          <w:szCs w:val="24"/>
        </w:rPr>
        <w:t>Применение оценочных шкал: использование инструментов для измерения функциональных возможностей, что помогает точнее поставить диагноз.</w:t>
      </w:r>
    </w:p>
    <w:p w14:paraId="3D2B5D99" w14:textId="77777777" w:rsidR="00764BBD" w:rsidRDefault="00764BBD" w:rsidP="00764BBD">
      <w:pPr>
        <w:pStyle w:val="ad"/>
        <w:numPr>
          <w:ilvl w:val="0"/>
          <w:numId w:val="12"/>
        </w:numPr>
        <w:spacing w:before="225" w:after="225" w:line="276" w:lineRule="auto"/>
        <w:jc w:val="both"/>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 xml:space="preserve">Формы </w:t>
      </w:r>
      <w:r>
        <w:rPr>
          <w:rFonts w:ascii="Times New Roman" w:eastAsia="Times New Roman" w:hAnsi="Times New Roman" w:cs="Times New Roman"/>
          <w:sz w:val="24"/>
          <w:szCs w:val="24"/>
        </w:rPr>
        <w:t xml:space="preserve">и виды </w:t>
      </w:r>
      <w:r w:rsidRPr="4DD145CB">
        <w:rPr>
          <w:rFonts w:ascii="Times New Roman" w:eastAsia="Times New Roman" w:hAnsi="Times New Roman" w:cs="Times New Roman"/>
          <w:sz w:val="24"/>
          <w:szCs w:val="24"/>
        </w:rPr>
        <w:t>работы:</w:t>
      </w:r>
    </w:p>
    <w:p w14:paraId="43B27ED0" w14:textId="77777777" w:rsidR="00764BBD" w:rsidRPr="00C34990" w:rsidRDefault="00764BBD" w:rsidP="00764BBD">
      <w:pPr>
        <w:pStyle w:val="ad"/>
        <w:numPr>
          <w:ilvl w:val="0"/>
          <w:numId w:val="30"/>
        </w:numPr>
        <w:spacing w:before="225" w:after="225" w:line="276" w:lineRule="auto"/>
        <w:jc w:val="both"/>
        <w:rPr>
          <w:rFonts w:ascii="Times New Roman" w:eastAsia="Times New Roman" w:hAnsi="Times New Roman" w:cs="Times New Roman"/>
          <w:sz w:val="24"/>
          <w:szCs w:val="24"/>
        </w:rPr>
      </w:pPr>
      <w:r w:rsidRPr="00C34990">
        <w:rPr>
          <w:rFonts w:ascii="Times New Roman" w:eastAsia="Times New Roman" w:hAnsi="Times New Roman" w:cs="Times New Roman"/>
          <w:sz w:val="24"/>
          <w:szCs w:val="24"/>
        </w:rPr>
        <w:t>Персональные занятия: дают специалисту возможность точечно прорабатывать проблемы конкретного человека, обеспечивая глубокий подход.</w:t>
      </w:r>
    </w:p>
    <w:p w14:paraId="31B7CF4D" w14:textId="77777777" w:rsidR="00764BBD" w:rsidRPr="00C34990" w:rsidRDefault="00764BBD" w:rsidP="00764BBD">
      <w:pPr>
        <w:pStyle w:val="ad"/>
        <w:numPr>
          <w:ilvl w:val="0"/>
          <w:numId w:val="30"/>
        </w:numPr>
        <w:spacing w:before="225" w:after="225" w:line="276" w:lineRule="auto"/>
        <w:jc w:val="both"/>
        <w:rPr>
          <w:rFonts w:ascii="Times New Roman" w:eastAsia="Times New Roman" w:hAnsi="Times New Roman" w:cs="Times New Roman"/>
          <w:sz w:val="24"/>
          <w:szCs w:val="24"/>
        </w:rPr>
      </w:pPr>
      <w:r w:rsidRPr="00C34990">
        <w:rPr>
          <w:rFonts w:ascii="Times New Roman" w:eastAsia="Times New Roman" w:hAnsi="Times New Roman" w:cs="Times New Roman"/>
          <w:sz w:val="24"/>
          <w:szCs w:val="24"/>
        </w:rPr>
        <w:t>Групповые тренировки: ценны созданием атмосферы взаимопомощи, где больные обмениваются опытом, что заметно усиливает их настрой на выздоровление и ускоряет динамику.</w:t>
      </w:r>
    </w:p>
    <w:p w14:paraId="7398795D" w14:textId="77777777" w:rsidR="00764BBD" w:rsidRPr="00C34990" w:rsidRDefault="00764BBD" w:rsidP="00764BBD">
      <w:pPr>
        <w:pStyle w:val="ad"/>
        <w:numPr>
          <w:ilvl w:val="0"/>
          <w:numId w:val="30"/>
        </w:numPr>
        <w:spacing w:before="225" w:after="225" w:line="276" w:lineRule="auto"/>
        <w:jc w:val="both"/>
        <w:rPr>
          <w:rFonts w:ascii="Times New Roman" w:eastAsia="Times New Roman" w:hAnsi="Times New Roman" w:cs="Times New Roman"/>
          <w:sz w:val="24"/>
          <w:szCs w:val="24"/>
        </w:rPr>
      </w:pPr>
      <w:r w:rsidRPr="00C34990">
        <w:rPr>
          <w:rFonts w:ascii="Times New Roman" w:eastAsia="Times New Roman" w:hAnsi="Times New Roman" w:cs="Times New Roman"/>
          <w:sz w:val="24"/>
          <w:szCs w:val="24"/>
        </w:rPr>
        <w:t>Междисциплинарные консультации: сотрудничество с врачами, физиотерапевтами и другим персоналом помогает видеть картину здоровья целиком.</w:t>
      </w:r>
    </w:p>
    <w:p w14:paraId="3B74CE0F" w14:textId="77777777" w:rsidR="00764BBD" w:rsidRDefault="00764BBD" w:rsidP="00764BBD">
      <w:pPr>
        <w:pStyle w:val="ad"/>
        <w:numPr>
          <w:ilvl w:val="0"/>
          <w:numId w:val="30"/>
        </w:numPr>
        <w:spacing w:before="225" w:after="225" w:line="276" w:lineRule="auto"/>
        <w:jc w:val="both"/>
        <w:rPr>
          <w:rFonts w:ascii="Times New Roman" w:eastAsia="Times New Roman" w:hAnsi="Times New Roman" w:cs="Times New Roman"/>
          <w:sz w:val="24"/>
          <w:szCs w:val="24"/>
        </w:rPr>
      </w:pPr>
      <w:r w:rsidRPr="00C34990">
        <w:rPr>
          <w:rFonts w:ascii="Times New Roman" w:eastAsia="Times New Roman" w:hAnsi="Times New Roman" w:cs="Times New Roman"/>
          <w:sz w:val="24"/>
          <w:szCs w:val="24"/>
        </w:rPr>
        <w:t>Образовательные блоки для пациентов: разъяснение смысла режимных моментов, техники движений и обучение базовым навыкам самопомощи закладывают фундамент для успешного исхода.</w:t>
      </w:r>
    </w:p>
    <w:p w14:paraId="0B11F73C" w14:textId="77777777" w:rsidR="00764BBD" w:rsidRDefault="00764BBD" w:rsidP="00764BBD">
      <w:pPr>
        <w:pStyle w:val="ad"/>
        <w:numPr>
          <w:ilvl w:val="0"/>
          <w:numId w:val="12"/>
        </w:numPr>
        <w:spacing w:before="225" w:after="225"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результатов</w:t>
      </w:r>
      <w:r w:rsidRPr="4DD145CB">
        <w:rPr>
          <w:rFonts w:ascii="Times New Roman" w:eastAsia="Times New Roman" w:hAnsi="Times New Roman" w:cs="Times New Roman"/>
          <w:sz w:val="24"/>
          <w:szCs w:val="24"/>
        </w:rPr>
        <w:t>:</w:t>
      </w:r>
    </w:p>
    <w:p w14:paraId="4B466DD9" w14:textId="77777777" w:rsidR="00764BBD" w:rsidRPr="00C34990" w:rsidRDefault="00764BBD" w:rsidP="00764BBD">
      <w:pPr>
        <w:pStyle w:val="ad"/>
        <w:numPr>
          <w:ilvl w:val="0"/>
          <w:numId w:val="31"/>
        </w:numPr>
        <w:spacing w:before="225" w:after="225" w:line="276" w:lineRule="auto"/>
        <w:jc w:val="both"/>
        <w:rPr>
          <w:rFonts w:ascii="Times New Roman" w:eastAsia="Times New Roman" w:hAnsi="Times New Roman" w:cs="Times New Roman"/>
          <w:sz w:val="24"/>
          <w:szCs w:val="24"/>
        </w:rPr>
      </w:pPr>
      <w:r w:rsidRPr="00C34990">
        <w:rPr>
          <w:rFonts w:ascii="Times New Roman" w:eastAsia="Times New Roman" w:hAnsi="Times New Roman" w:cs="Times New Roman"/>
          <w:sz w:val="24"/>
          <w:szCs w:val="24"/>
        </w:rPr>
        <w:t>Систематический мониторинг состояния, позволяющий вовремя вносить правки в реабилитационные планы при изменениях самочувствия.</w:t>
      </w:r>
    </w:p>
    <w:p w14:paraId="67F0E862" w14:textId="77777777" w:rsidR="00764BBD" w:rsidRPr="00C34990" w:rsidRDefault="00764BBD" w:rsidP="00764BBD">
      <w:pPr>
        <w:pStyle w:val="ad"/>
        <w:numPr>
          <w:ilvl w:val="0"/>
          <w:numId w:val="31"/>
        </w:numPr>
        <w:spacing w:before="225" w:after="225" w:line="276" w:lineRule="auto"/>
        <w:jc w:val="both"/>
        <w:rPr>
          <w:rFonts w:ascii="Times New Roman" w:eastAsia="Times New Roman" w:hAnsi="Times New Roman" w:cs="Times New Roman"/>
          <w:sz w:val="24"/>
          <w:szCs w:val="24"/>
        </w:rPr>
      </w:pPr>
      <w:r w:rsidRPr="00C34990">
        <w:rPr>
          <w:rFonts w:ascii="Times New Roman" w:eastAsia="Times New Roman" w:hAnsi="Times New Roman" w:cs="Times New Roman"/>
          <w:sz w:val="24"/>
          <w:szCs w:val="24"/>
        </w:rPr>
        <w:t>Получение ответной реакции от самих пациентов с помощью анкет и живых интервью. Это помогает замерить степень их удовлетворенности и своевременно заметить трудности.</w:t>
      </w:r>
    </w:p>
    <w:p w14:paraId="200FED8A" w14:textId="77777777" w:rsidR="00764BBD" w:rsidRPr="00C34990" w:rsidRDefault="00764BBD" w:rsidP="00807474">
      <w:pPr>
        <w:spacing w:after="0" w:line="276" w:lineRule="auto"/>
        <w:ind w:firstLine="709"/>
        <w:jc w:val="both"/>
        <w:rPr>
          <w:rFonts w:ascii="Times New Roman" w:eastAsia="Times New Roman" w:hAnsi="Times New Roman" w:cs="Times New Roman"/>
          <w:sz w:val="24"/>
          <w:szCs w:val="24"/>
        </w:rPr>
      </w:pPr>
      <w:r w:rsidRPr="00C34990">
        <w:rPr>
          <w:rFonts w:ascii="Times New Roman" w:eastAsia="Times New Roman" w:hAnsi="Times New Roman" w:cs="Times New Roman"/>
          <w:sz w:val="24"/>
          <w:szCs w:val="24"/>
        </w:rPr>
        <w:lastRenderedPageBreak/>
        <w:t>Изучение деятельности реабилитолога в КГБУЗ «Владивостокская клиническая больница №4»</w:t>
      </w:r>
      <w:r>
        <w:rPr>
          <w:rFonts w:ascii="Times New Roman" w:eastAsia="Times New Roman" w:hAnsi="Times New Roman" w:cs="Times New Roman"/>
          <w:sz w:val="24"/>
          <w:szCs w:val="24"/>
        </w:rPr>
        <w:t xml:space="preserve"> </w:t>
      </w:r>
      <w:r w:rsidRPr="00C34990">
        <w:rPr>
          <w:rFonts w:ascii="Times New Roman" w:eastAsia="Times New Roman" w:hAnsi="Times New Roman" w:cs="Times New Roman"/>
          <w:sz w:val="24"/>
          <w:szCs w:val="24"/>
        </w:rPr>
        <w:t xml:space="preserve">показывает, что сочетание разных форматов и методов даёт возможность результативно помогать пациентам, имеющим нарушения здоровья. </w:t>
      </w:r>
      <w:r>
        <w:rPr>
          <w:rFonts w:ascii="Times New Roman" w:eastAsia="Times New Roman" w:hAnsi="Times New Roman" w:cs="Times New Roman"/>
          <w:sz w:val="24"/>
          <w:szCs w:val="24"/>
        </w:rPr>
        <w:t>Совокупность</w:t>
      </w:r>
      <w:r w:rsidRPr="00C34990">
        <w:rPr>
          <w:rFonts w:ascii="Times New Roman" w:eastAsia="Times New Roman" w:hAnsi="Times New Roman" w:cs="Times New Roman"/>
          <w:sz w:val="24"/>
          <w:szCs w:val="24"/>
        </w:rPr>
        <w:t xml:space="preserve"> из индив</w:t>
      </w:r>
      <w:r>
        <w:rPr>
          <w:rFonts w:ascii="Times New Roman" w:eastAsia="Times New Roman" w:hAnsi="Times New Roman" w:cs="Times New Roman"/>
          <w:sz w:val="24"/>
          <w:szCs w:val="24"/>
        </w:rPr>
        <w:t xml:space="preserve">идуальных и групповых подходов, </w:t>
      </w:r>
      <w:r w:rsidRPr="00C34990">
        <w:rPr>
          <w:rFonts w:ascii="Times New Roman" w:eastAsia="Times New Roman" w:hAnsi="Times New Roman" w:cs="Times New Roman"/>
          <w:sz w:val="24"/>
          <w:szCs w:val="24"/>
        </w:rPr>
        <w:t>с непрерывным диалогом со смежными специалистами, способствует достижению позитивной динамики и росту качества жизни больных.</w:t>
      </w:r>
    </w:p>
    <w:p w14:paraId="1E189D3A" w14:textId="77777777" w:rsidR="00764BBD" w:rsidRDefault="00764BBD" w:rsidP="00807474">
      <w:pPr>
        <w:spacing w:after="0" w:line="276" w:lineRule="auto"/>
        <w:ind w:firstLine="709"/>
        <w:jc w:val="both"/>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Для оценки реабилитации необходимо:</w:t>
      </w:r>
    </w:p>
    <w:p w14:paraId="31548899" w14:textId="77777777" w:rsidR="00764BBD" w:rsidRDefault="00764BBD" w:rsidP="00807474">
      <w:pPr>
        <w:spacing w:after="0" w:line="276" w:lineRule="auto"/>
        <w:ind w:firstLine="709"/>
        <w:jc w:val="both"/>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Документация:</w:t>
      </w:r>
    </w:p>
    <w:p w14:paraId="130916D9" w14:textId="77777777" w:rsidR="00764BBD" w:rsidRPr="00E601A6" w:rsidRDefault="00764BBD" w:rsidP="00807474">
      <w:pPr>
        <w:pStyle w:val="ad"/>
        <w:numPr>
          <w:ilvl w:val="0"/>
          <w:numId w:val="33"/>
        </w:numPr>
        <w:spacing w:after="0" w:line="276" w:lineRule="auto"/>
        <w:ind w:left="0" w:firstLine="709"/>
        <w:jc w:val="both"/>
        <w:rPr>
          <w:rFonts w:ascii="Times New Roman" w:eastAsia="Times New Roman" w:hAnsi="Times New Roman" w:cs="Times New Roman"/>
          <w:sz w:val="24"/>
          <w:szCs w:val="24"/>
        </w:rPr>
      </w:pPr>
      <w:r w:rsidRPr="00E601A6">
        <w:rPr>
          <w:rFonts w:ascii="Times New Roman" w:eastAsia="Times New Roman" w:hAnsi="Times New Roman" w:cs="Times New Roman"/>
          <w:sz w:val="24"/>
          <w:szCs w:val="24"/>
        </w:rPr>
        <w:t xml:space="preserve">Журнал реабилитационных мероприятий: туда заносятся процедуры, услуги и отметки о сдвигах у больных. </w:t>
      </w:r>
    </w:p>
    <w:p w14:paraId="5EBE3E53" w14:textId="77777777" w:rsidR="00764BBD" w:rsidRPr="00E601A6" w:rsidRDefault="00764BBD" w:rsidP="00807474">
      <w:pPr>
        <w:pStyle w:val="ad"/>
        <w:numPr>
          <w:ilvl w:val="0"/>
          <w:numId w:val="33"/>
        </w:numPr>
        <w:spacing w:after="0" w:line="276" w:lineRule="auto"/>
        <w:ind w:left="0" w:firstLine="709"/>
        <w:jc w:val="both"/>
        <w:rPr>
          <w:rFonts w:ascii="Times New Roman" w:eastAsia="Times New Roman" w:hAnsi="Times New Roman" w:cs="Times New Roman"/>
          <w:sz w:val="24"/>
          <w:szCs w:val="24"/>
        </w:rPr>
      </w:pPr>
      <w:r w:rsidRPr="00E601A6">
        <w:rPr>
          <w:rFonts w:ascii="Times New Roman" w:eastAsia="Times New Roman" w:hAnsi="Times New Roman" w:cs="Times New Roman"/>
          <w:sz w:val="24"/>
          <w:szCs w:val="24"/>
        </w:rPr>
        <w:t xml:space="preserve">Персональная карта: содержит данные анамнеза, план действий и описание динамики. </w:t>
      </w:r>
    </w:p>
    <w:p w14:paraId="4369D889" w14:textId="77777777" w:rsidR="00764BBD" w:rsidRPr="00E601A6" w:rsidRDefault="00764BBD" w:rsidP="00807474">
      <w:pPr>
        <w:pStyle w:val="ad"/>
        <w:numPr>
          <w:ilvl w:val="0"/>
          <w:numId w:val="33"/>
        </w:numPr>
        <w:spacing w:after="0" w:line="276" w:lineRule="auto"/>
        <w:ind w:left="0" w:firstLine="709"/>
        <w:jc w:val="both"/>
        <w:rPr>
          <w:rFonts w:ascii="Times New Roman" w:eastAsia="Times New Roman" w:hAnsi="Times New Roman" w:cs="Times New Roman"/>
          <w:sz w:val="24"/>
          <w:szCs w:val="24"/>
        </w:rPr>
      </w:pPr>
      <w:r w:rsidRPr="00E601A6">
        <w:rPr>
          <w:rFonts w:ascii="Times New Roman" w:eastAsia="Times New Roman" w:hAnsi="Times New Roman" w:cs="Times New Roman"/>
          <w:sz w:val="24"/>
          <w:szCs w:val="24"/>
        </w:rPr>
        <w:t>Прочие материалы: акты осмотров, формы отзывов от пациентов.</w:t>
      </w:r>
    </w:p>
    <w:p w14:paraId="4EA4C634" w14:textId="77777777" w:rsidR="00764BBD" w:rsidRDefault="00764BBD" w:rsidP="00807474">
      <w:pPr>
        <w:spacing w:after="0" w:line="276" w:lineRule="auto"/>
        <w:ind w:firstLine="709"/>
        <w:jc w:val="both"/>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Материально-техническая база:</w:t>
      </w:r>
    </w:p>
    <w:p w14:paraId="225488D7" w14:textId="77777777" w:rsidR="00764BBD" w:rsidRPr="00E601A6" w:rsidRDefault="00764BBD" w:rsidP="00807474">
      <w:pPr>
        <w:pStyle w:val="ad"/>
        <w:numPr>
          <w:ilvl w:val="0"/>
          <w:numId w:val="34"/>
        </w:numPr>
        <w:spacing w:after="0" w:line="276" w:lineRule="auto"/>
        <w:ind w:left="0" w:firstLine="709"/>
        <w:jc w:val="both"/>
        <w:rPr>
          <w:rFonts w:ascii="Times New Roman" w:eastAsia="Times New Roman" w:hAnsi="Times New Roman" w:cs="Times New Roman"/>
          <w:sz w:val="24"/>
          <w:szCs w:val="24"/>
        </w:rPr>
      </w:pPr>
      <w:r w:rsidRPr="00E601A6">
        <w:rPr>
          <w:rFonts w:ascii="Times New Roman" w:eastAsia="Times New Roman" w:hAnsi="Times New Roman" w:cs="Times New Roman"/>
          <w:sz w:val="24"/>
          <w:szCs w:val="24"/>
        </w:rPr>
        <w:t>Кабинеты и залы: физкультурные, физиотерапии, массажа, групповых занятий. Оценка наличия и соответствия оборудования.</w:t>
      </w:r>
    </w:p>
    <w:p w14:paraId="201272AE" w14:textId="77777777" w:rsidR="00764BBD" w:rsidRPr="00E601A6" w:rsidRDefault="00764BBD" w:rsidP="00807474">
      <w:pPr>
        <w:pStyle w:val="ad"/>
        <w:numPr>
          <w:ilvl w:val="0"/>
          <w:numId w:val="34"/>
        </w:numPr>
        <w:spacing w:after="0" w:line="276" w:lineRule="auto"/>
        <w:ind w:left="0" w:firstLine="709"/>
        <w:jc w:val="both"/>
        <w:rPr>
          <w:rFonts w:ascii="Times New Roman" w:eastAsia="Times New Roman" w:hAnsi="Times New Roman" w:cs="Times New Roman"/>
          <w:sz w:val="24"/>
          <w:szCs w:val="24"/>
        </w:rPr>
      </w:pPr>
      <w:r w:rsidRPr="00E601A6">
        <w:rPr>
          <w:rFonts w:ascii="Times New Roman" w:eastAsia="Times New Roman" w:hAnsi="Times New Roman" w:cs="Times New Roman"/>
          <w:sz w:val="24"/>
          <w:szCs w:val="24"/>
        </w:rPr>
        <w:t>Оборудование: физиотерапевтическое, массажные столы. Оценка работоспособности и безопасности.</w:t>
      </w:r>
    </w:p>
    <w:p w14:paraId="7EC63721" w14:textId="77777777" w:rsidR="00764BBD" w:rsidRPr="00E601A6" w:rsidRDefault="00764BBD" w:rsidP="00807474">
      <w:pPr>
        <w:pStyle w:val="ad"/>
        <w:numPr>
          <w:ilvl w:val="0"/>
          <w:numId w:val="34"/>
        </w:numPr>
        <w:spacing w:after="0" w:line="276" w:lineRule="auto"/>
        <w:ind w:left="0" w:firstLine="709"/>
        <w:jc w:val="both"/>
        <w:rPr>
          <w:rFonts w:ascii="Times New Roman" w:eastAsia="Times New Roman" w:hAnsi="Times New Roman" w:cs="Times New Roman"/>
          <w:sz w:val="24"/>
          <w:szCs w:val="24"/>
        </w:rPr>
      </w:pPr>
      <w:r w:rsidRPr="00E601A6">
        <w:rPr>
          <w:rFonts w:ascii="Times New Roman" w:eastAsia="Times New Roman" w:hAnsi="Times New Roman" w:cs="Times New Roman"/>
          <w:sz w:val="24"/>
          <w:szCs w:val="24"/>
        </w:rPr>
        <w:t>Комфорт и доступ: доступность для маломобильных, зоны отдыха. Оценка соответствия стандартам безопасности и комфорта.</w:t>
      </w:r>
    </w:p>
    <w:p w14:paraId="153DD67E" w14:textId="77777777" w:rsidR="00764BBD" w:rsidRDefault="00764BBD" w:rsidP="00764BBD">
      <w:pPr>
        <w:pStyle w:val="a7"/>
        <w:spacing w:line="276" w:lineRule="auto"/>
        <w:ind w:firstLine="709"/>
        <w:jc w:val="both"/>
      </w:pPr>
      <w:r>
        <w:t xml:space="preserve">Таблица 4 – Условия и этапы осуществления медицинской реабилитации в учреждении </w:t>
      </w:r>
      <w:r w:rsidRPr="4DD145CB">
        <w:t>КГБУЗ «Владивостокская клиническая больница №</w:t>
      </w:r>
      <w:r>
        <w:t>4</w:t>
      </w:r>
      <w:r w:rsidRPr="4DD145CB">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5"/>
        <w:gridCol w:w="3212"/>
        <w:gridCol w:w="3823"/>
      </w:tblGrid>
      <w:tr w:rsidR="00764BBD" w14:paraId="6092D048" w14:textId="77777777" w:rsidTr="00807474">
        <w:trPr>
          <w:trHeight w:val="300"/>
        </w:trPr>
        <w:tc>
          <w:tcPr>
            <w:tcW w:w="2865" w:type="dxa"/>
            <w:tcMar>
              <w:left w:w="105" w:type="dxa"/>
              <w:right w:w="105" w:type="dxa"/>
            </w:tcMar>
          </w:tcPr>
          <w:p w14:paraId="005A49AA" w14:textId="77777777" w:rsidR="00764BBD" w:rsidRDefault="00764BBD" w:rsidP="00807474">
            <w:pPr>
              <w:pStyle w:val="a7"/>
              <w:jc w:val="center"/>
            </w:pPr>
            <w:r w:rsidRPr="4DD145CB">
              <w:t>Условия реабилитации</w:t>
            </w:r>
          </w:p>
        </w:tc>
        <w:tc>
          <w:tcPr>
            <w:tcW w:w="3212" w:type="dxa"/>
            <w:tcMar>
              <w:left w:w="105" w:type="dxa"/>
              <w:right w:w="105" w:type="dxa"/>
            </w:tcMar>
          </w:tcPr>
          <w:p w14:paraId="22C8A07A" w14:textId="77777777" w:rsidR="00764BBD" w:rsidRDefault="00764BBD" w:rsidP="00807474">
            <w:pPr>
              <w:pStyle w:val="a7"/>
              <w:jc w:val="center"/>
            </w:pPr>
            <w:r w:rsidRPr="4DD145CB">
              <w:t>Характеристика условий</w:t>
            </w:r>
          </w:p>
        </w:tc>
        <w:tc>
          <w:tcPr>
            <w:tcW w:w="3823" w:type="dxa"/>
            <w:tcMar>
              <w:left w:w="105" w:type="dxa"/>
              <w:right w:w="105" w:type="dxa"/>
            </w:tcMar>
          </w:tcPr>
          <w:p w14:paraId="05C13820" w14:textId="77777777" w:rsidR="00764BBD" w:rsidRDefault="00764BBD" w:rsidP="00807474">
            <w:pPr>
              <w:pStyle w:val="a7"/>
              <w:jc w:val="center"/>
            </w:pPr>
            <w:r w:rsidRPr="4DD145CB">
              <w:t>Этапы реабилитации</w:t>
            </w:r>
          </w:p>
        </w:tc>
      </w:tr>
      <w:tr w:rsidR="00764BBD" w14:paraId="11DA9217" w14:textId="77777777" w:rsidTr="00807474">
        <w:trPr>
          <w:trHeight w:val="300"/>
        </w:trPr>
        <w:tc>
          <w:tcPr>
            <w:tcW w:w="2865" w:type="dxa"/>
            <w:vMerge w:val="restart"/>
            <w:tcMar>
              <w:left w:w="105" w:type="dxa"/>
              <w:right w:w="105" w:type="dxa"/>
            </w:tcMar>
          </w:tcPr>
          <w:p w14:paraId="7B4D3DE2" w14:textId="77777777" w:rsidR="00764BBD" w:rsidRDefault="00764BBD" w:rsidP="00807474">
            <w:pPr>
              <w:pStyle w:val="a7"/>
              <w:jc w:val="both"/>
            </w:pPr>
            <w:r w:rsidRPr="4DD145CB">
              <w:t>Стационарно</w:t>
            </w:r>
          </w:p>
        </w:tc>
        <w:tc>
          <w:tcPr>
            <w:tcW w:w="3212" w:type="dxa"/>
            <w:vMerge w:val="restart"/>
            <w:tcMar>
              <w:left w:w="105" w:type="dxa"/>
              <w:right w:w="105" w:type="dxa"/>
            </w:tcMar>
          </w:tcPr>
          <w:p w14:paraId="5D4BFE3C" w14:textId="77777777" w:rsidR="00764BBD" w:rsidRDefault="00764BBD" w:rsidP="00807474">
            <w:pPr>
              <w:widowControl w:val="0"/>
              <w:jc w:val="both"/>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 xml:space="preserve">Обеспечивается круглосуточное медицинское наблюдение и лечение пациентов. </w:t>
            </w:r>
          </w:p>
        </w:tc>
        <w:tc>
          <w:tcPr>
            <w:tcW w:w="3823" w:type="dxa"/>
            <w:tcMar>
              <w:left w:w="105" w:type="dxa"/>
              <w:right w:w="105" w:type="dxa"/>
            </w:tcMar>
          </w:tcPr>
          <w:p w14:paraId="47653CCE" w14:textId="77777777" w:rsidR="00764BBD" w:rsidRDefault="00764BBD" w:rsidP="00807474">
            <w:pPr>
              <w:widowControl w:val="0"/>
              <w:jc w:val="both"/>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 xml:space="preserve">1 этап – реабилитационные мероприятия начинаются в острейший (до 72 ч.) и острый периоды заболевания, при неотложных состояниях, после оперативных вмешательств, при хронических критических состояниях. </w:t>
            </w:r>
            <w:r w:rsidRPr="00E601A6">
              <w:rPr>
                <w:rFonts w:ascii="Times New Roman" w:eastAsia="Times New Roman" w:hAnsi="Times New Roman" w:cs="Times New Roman"/>
                <w:sz w:val="24"/>
                <w:szCs w:val="24"/>
              </w:rPr>
              <w:t>Осуществляются ежедневно, продолжительностью не менее 1 часа, но не более 3 часов.</w:t>
            </w:r>
          </w:p>
        </w:tc>
      </w:tr>
      <w:tr w:rsidR="00764BBD" w14:paraId="65B2D1FC" w14:textId="77777777" w:rsidTr="00807474">
        <w:trPr>
          <w:trHeight w:val="300"/>
        </w:trPr>
        <w:tc>
          <w:tcPr>
            <w:tcW w:w="2865" w:type="dxa"/>
            <w:vMerge/>
            <w:vAlign w:val="center"/>
          </w:tcPr>
          <w:p w14:paraId="09233B60" w14:textId="77777777" w:rsidR="00764BBD" w:rsidRDefault="00764BBD" w:rsidP="00807474"/>
        </w:tc>
        <w:tc>
          <w:tcPr>
            <w:tcW w:w="3212" w:type="dxa"/>
            <w:vMerge/>
            <w:vAlign w:val="center"/>
          </w:tcPr>
          <w:p w14:paraId="27A97C23" w14:textId="77777777" w:rsidR="00764BBD" w:rsidRDefault="00764BBD" w:rsidP="00807474"/>
        </w:tc>
        <w:tc>
          <w:tcPr>
            <w:tcW w:w="3823" w:type="dxa"/>
            <w:tcMar>
              <w:left w:w="105" w:type="dxa"/>
              <w:right w:w="105" w:type="dxa"/>
            </w:tcMar>
          </w:tcPr>
          <w:p w14:paraId="2C0C0F47" w14:textId="77777777" w:rsidR="00764BBD" w:rsidRDefault="00764BBD" w:rsidP="00807474">
            <w:pPr>
              <w:widowControl w:val="0"/>
              <w:jc w:val="both"/>
              <w:rPr>
                <w:rFonts w:ascii="Times New Roman" w:eastAsia="Times New Roman" w:hAnsi="Times New Roman" w:cs="Times New Roman"/>
                <w:sz w:val="24"/>
                <w:szCs w:val="24"/>
              </w:rPr>
            </w:pPr>
            <w:r w:rsidRPr="004610EF">
              <w:rPr>
                <w:rFonts w:ascii="Times New Roman" w:eastAsia="Times New Roman" w:hAnsi="Times New Roman" w:cs="Times New Roman"/>
                <w:sz w:val="24"/>
                <w:szCs w:val="24"/>
              </w:rPr>
              <w:t xml:space="preserve">2 этап </w:t>
            </w:r>
            <w:r>
              <w:rPr>
                <w:rFonts w:ascii="Times New Roman" w:eastAsia="Times New Roman" w:hAnsi="Times New Roman" w:cs="Times New Roman"/>
                <w:sz w:val="24"/>
                <w:szCs w:val="24"/>
              </w:rPr>
              <w:t>-</w:t>
            </w:r>
            <w:r w:rsidRPr="00E601A6">
              <w:rPr>
                <w:rFonts w:ascii="Times New Roman" w:eastAsia="Times New Roman" w:hAnsi="Times New Roman" w:cs="Times New Roman"/>
                <w:sz w:val="24"/>
                <w:szCs w:val="24"/>
              </w:rPr>
              <w:t xml:space="preserve"> восстановительные процедуры необходимо </w:t>
            </w:r>
            <w:r>
              <w:rPr>
                <w:rFonts w:ascii="Times New Roman" w:eastAsia="Times New Roman" w:hAnsi="Times New Roman" w:cs="Times New Roman"/>
                <w:sz w:val="24"/>
                <w:szCs w:val="24"/>
              </w:rPr>
              <w:t>начать</w:t>
            </w:r>
            <w:r w:rsidRPr="00E601A6">
              <w:rPr>
                <w:rFonts w:ascii="Times New Roman" w:eastAsia="Times New Roman" w:hAnsi="Times New Roman" w:cs="Times New Roman"/>
                <w:sz w:val="24"/>
                <w:szCs w:val="24"/>
              </w:rPr>
              <w:t xml:space="preserve"> без промедления — еще в остром периоде болезни или травмы, продолжая их в ранней восстановительной фазе, а также на этапе остаточных проявлений. Такие мероприятия проводятся каждый день, а их длительность не должна опускаться ниже отметки в три часа.</w:t>
            </w:r>
          </w:p>
        </w:tc>
      </w:tr>
      <w:tr w:rsidR="00764BBD" w14:paraId="40D4A325" w14:textId="77777777" w:rsidTr="00807474">
        <w:trPr>
          <w:trHeight w:val="300"/>
        </w:trPr>
        <w:tc>
          <w:tcPr>
            <w:tcW w:w="2865" w:type="dxa"/>
            <w:tcMar>
              <w:left w:w="105" w:type="dxa"/>
              <w:right w:w="105" w:type="dxa"/>
            </w:tcMar>
          </w:tcPr>
          <w:p w14:paraId="182E9D6C" w14:textId="77777777" w:rsidR="00764BBD" w:rsidRDefault="00764BBD" w:rsidP="00807474">
            <w:pPr>
              <w:pStyle w:val="a7"/>
              <w:jc w:val="both"/>
            </w:pPr>
            <w:r w:rsidRPr="4DD145CB">
              <w:lastRenderedPageBreak/>
              <w:t>Дневной стационар</w:t>
            </w:r>
          </w:p>
          <w:p w14:paraId="4F59E8CA" w14:textId="77777777" w:rsidR="00764BBD" w:rsidRDefault="00764BBD" w:rsidP="00807474">
            <w:pPr>
              <w:jc w:val="both"/>
              <w:rPr>
                <w:rFonts w:ascii="Times New Roman" w:eastAsia="Times New Roman" w:hAnsi="Times New Roman" w:cs="Times New Roman"/>
                <w:color w:val="000000" w:themeColor="text1"/>
                <w:sz w:val="24"/>
                <w:szCs w:val="24"/>
              </w:rPr>
            </w:pPr>
          </w:p>
          <w:p w14:paraId="47445BD5" w14:textId="77777777" w:rsidR="00764BBD" w:rsidRDefault="00764BBD" w:rsidP="00807474">
            <w:pPr>
              <w:jc w:val="both"/>
              <w:rPr>
                <w:rFonts w:ascii="Times New Roman" w:eastAsia="Times New Roman" w:hAnsi="Times New Roman" w:cs="Times New Roman"/>
                <w:color w:val="000000" w:themeColor="text1"/>
                <w:sz w:val="24"/>
                <w:szCs w:val="24"/>
              </w:rPr>
            </w:pPr>
          </w:p>
          <w:p w14:paraId="2483DB0A" w14:textId="77777777" w:rsidR="00764BBD" w:rsidRDefault="00764BBD" w:rsidP="00807474">
            <w:pPr>
              <w:jc w:val="both"/>
              <w:rPr>
                <w:rFonts w:ascii="Times New Roman" w:eastAsia="Times New Roman" w:hAnsi="Times New Roman" w:cs="Times New Roman"/>
                <w:color w:val="000000" w:themeColor="text1"/>
                <w:sz w:val="24"/>
                <w:szCs w:val="24"/>
              </w:rPr>
            </w:pPr>
          </w:p>
        </w:tc>
        <w:tc>
          <w:tcPr>
            <w:tcW w:w="3212" w:type="dxa"/>
            <w:vMerge w:val="restart"/>
            <w:tcMar>
              <w:left w:w="105" w:type="dxa"/>
              <w:right w:w="105" w:type="dxa"/>
            </w:tcMar>
          </w:tcPr>
          <w:p w14:paraId="7176CE3F" w14:textId="77777777" w:rsidR="00764BBD" w:rsidRDefault="00764BBD" w:rsidP="00807474">
            <w:pPr>
              <w:rPr>
                <w:rFonts w:ascii="Times New Roman" w:eastAsia="Times New Roman" w:hAnsi="Times New Roman" w:cs="Times New Roman"/>
                <w:sz w:val="24"/>
                <w:szCs w:val="24"/>
              </w:rPr>
            </w:pPr>
            <w:r w:rsidRPr="4DD145CB">
              <w:rPr>
                <w:rFonts w:ascii="Times New Roman" w:eastAsia="Times New Roman" w:hAnsi="Times New Roman" w:cs="Times New Roman"/>
                <w:sz w:val="24"/>
                <w:szCs w:val="24"/>
              </w:rPr>
              <w:t>Не предусматривается круглосуточное медицинское наблюдение</w:t>
            </w:r>
            <w:r w:rsidRPr="0040009C">
              <w:rPr>
                <w:rFonts w:ascii="Times New Roman" w:hAnsi="Times New Roman" w:cs="Times New Roman"/>
                <w:sz w:val="24"/>
                <w:szCs w:val="24"/>
              </w:rPr>
              <w:t xml:space="preserve"> и лечение пациентов</w:t>
            </w:r>
            <w:r w:rsidRPr="4DD145CB">
              <w:rPr>
                <w:rFonts w:ascii="Times New Roman" w:eastAsia="Times New Roman" w:hAnsi="Times New Roman" w:cs="Times New Roman"/>
                <w:sz w:val="24"/>
                <w:szCs w:val="24"/>
              </w:rPr>
              <w:t>.</w:t>
            </w:r>
          </w:p>
        </w:tc>
        <w:tc>
          <w:tcPr>
            <w:tcW w:w="3823" w:type="dxa"/>
            <w:vMerge w:val="restart"/>
            <w:tcMar>
              <w:left w:w="105" w:type="dxa"/>
              <w:right w:w="105" w:type="dxa"/>
            </w:tcMar>
          </w:tcPr>
          <w:p w14:paraId="75D328E4" w14:textId="77777777" w:rsidR="00764BBD" w:rsidRDefault="00764BBD" w:rsidP="00807474">
            <w:pPr>
              <w:pStyle w:val="a7"/>
              <w:jc w:val="both"/>
            </w:pPr>
            <w:r w:rsidRPr="004610EF">
              <w:t>3 этап - реабилитационные мероприятия осуществляются по направлению врача-терапевта, врача-специалиста. Осуществляются не реже, чем один раз каждые 48 часов, продолжительностью не менее 3 часов.</w:t>
            </w:r>
          </w:p>
        </w:tc>
      </w:tr>
      <w:tr w:rsidR="00764BBD" w14:paraId="4D1CA634" w14:textId="77777777" w:rsidTr="00807474">
        <w:trPr>
          <w:trHeight w:val="300"/>
        </w:trPr>
        <w:tc>
          <w:tcPr>
            <w:tcW w:w="2865" w:type="dxa"/>
            <w:tcMar>
              <w:left w:w="105" w:type="dxa"/>
              <w:right w:w="105" w:type="dxa"/>
            </w:tcMar>
          </w:tcPr>
          <w:p w14:paraId="3883A712" w14:textId="77777777" w:rsidR="00764BBD" w:rsidRDefault="00764BBD" w:rsidP="00807474">
            <w:pPr>
              <w:pStyle w:val="a7"/>
              <w:spacing w:line="360" w:lineRule="auto"/>
              <w:jc w:val="both"/>
            </w:pPr>
            <w:r w:rsidRPr="4DD145CB">
              <w:t>Амбулаторно</w:t>
            </w:r>
          </w:p>
        </w:tc>
        <w:tc>
          <w:tcPr>
            <w:tcW w:w="3212" w:type="dxa"/>
            <w:vMerge/>
            <w:vAlign w:val="center"/>
          </w:tcPr>
          <w:p w14:paraId="2DAD3535" w14:textId="77777777" w:rsidR="00764BBD" w:rsidRDefault="00764BBD" w:rsidP="00807474"/>
        </w:tc>
        <w:tc>
          <w:tcPr>
            <w:tcW w:w="3823" w:type="dxa"/>
            <w:vMerge/>
            <w:vAlign w:val="center"/>
          </w:tcPr>
          <w:p w14:paraId="68DEF9A9" w14:textId="77777777" w:rsidR="00764BBD" w:rsidRDefault="00764BBD" w:rsidP="00807474"/>
        </w:tc>
      </w:tr>
    </w:tbl>
    <w:p w14:paraId="5F21029D" w14:textId="77777777" w:rsidR="00764BBD" w:rsidRDefault="00764BBD" w:rsidP="00807474">
      <w:pPr>
        <w:pStyle w:val="a7"/>
        <w:spacing w:line="276" w:lineRule="auto"/>
        <w:ind w:firstLine="709"/>
        <w:jc w:val="both"/>
      </w:pPr>
      <w:r>
        <w:t xml:space="preserve">Провели анализ состава и штатной численности мультидисциплинарной реабилитационной команды, осуществляющей свою деятельность в учреждении </w:t>
      </w:r>
      <w:r w:rsidRPr="4DD145CB">
        <w:t>КГБУЗ «Владивостокская клиническая больница №</w:t>
      </w:r>
      <w:r>
        <w:t>4</w:t>
      </w:r>
      <w:r w:rsidRPr="4DD145CB">
        <w:t>»</w:t>
      </w:r>
    </w:p>
    <w:p w14:paraId="106E2631" w14:textId="77777777" w:rsidR="00764BBD" w:rsidRDefault="00764BBD" w:rsidP="00807474">
      <w:pPr>
        <w:pStyle w:val="a7"/>
        <w:spacing w:line="276" w:lineRule="auto"/>
        <w:ind w:firstLine="709"/>
        <w:jc w:val="both"/>
      </w:pPr>
      <w:r>
        <w:t xml:space="preserve">Таблица 5 – Состав и штатная численность мультидисциплинарной реабилитационной команды </w:t>
      </w:r>
      <w:r w:rsidRPr="4DD145CB">
        <w:t>КГБУЗ «Владивостокская клиническая больница №</w:t>
      </w:r>
      <w:r>
        <w:t>4</w:t>
      </w:r>
      <w:r w:rsidRPr="4DD145CB">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5"/>
        <w:gridCol w:w="5870"/>
      </w:tblGrid>
      <w:tr w:rsidR="00764BBD" w:rsidRPr="004A7254" w14:paraId="45F61098" w14:textId="77777777" w:rsidTr="00807474">
        <w:tc>
          <w:tcPr>
            <w:tcW w:w="3225" w:type="dxa"/>
            <w:shd w:val="clear" w:color="auto" w:fill="auto"/>
          </w:tcPr>
          <w:p w14:paraId="6CBBE184" w14:textId="77777777" w:rsidR="00764BBD" w:rsidRPr="00FD7E09" w:rsidRDefault="00764BBD" w:rsidP="00807474">
            <w:pPr>
              <w:spacing w:after="0" w:line="240" w:lineRule="auto"/>
              <w:jc w:val="center"/>
              <w:rPr>
                <w:rFonts w:ascii="Times New Roman" w:eastAsia="Times New Roman" w:hAnsi="Times New Roman"/>
                <w:sz w:val="24"/>
                <w:szCs w:val="24"/>
                <w:lang w:eastAsia="ru-RU"/>
              </w:rPr>
            </w:pPr>
            <w:r w:rsidRPr="00FD7E09">
              <w:rPr>
                <w:rFonts w:ascii="Times New Roman" w:eastAsia="Times New Roman" w:hAnsi="Times New Roman"/>
                <w:sz w:val="24"/>
                <w:szCs w:val="24"/>
                <w:lang w:eastAsia="ru-RU"/>
              </w:rPr>
              <w:t>Ф</w:t>
            </w:r>
            <w:r>
              <w:rPr>
                <w:rFonts w:ascii="Times New Roman" w:eastAsia="Times New Roman" w:hAnsi="Times New Roman"/>
                <w:sz w:val="24"/>
                <w:szCs w:val="24"/>
                <w:lang w:eastAsia="ru-RU"/>
              </w:rPr>
              <w:t>.</w:t>
            </w:r>
            <w:r w:rsidRPr="00FD7E09">
              <w:rPr>
                <w:rFonts w:ascii="Times New Roman" w:eastAsia="Times New Roman" w:hAnsi="Times New Roman"/>
                <w:sz w:val="24"/>
                <w:szCs w:val="24"/>
                <w:lang w:eastAsia="ru-RU"/>
              </w:rPr>
              <w:t>И</w:t>
            </w:r>
            <w:r>
              <w:rPr>
                <w:rFonts w:ascii="Times New Roman" w:eastAsia="Times New Roman" w:hAnsi="Times New Roman"/>
                <w:sz w:val="24"/>
                <w:szCs w:val="24"/>
                <w:lang w:eastAsia="ru-RU"/>
              </w:rPr>
              <w:t>.</w:t>
            </w:r>
            <w:r w:rsidRPr="00FD7E09">
              <w:rPr>
                <w:rFonts w:ascii="Times New Roman" w:eastAsia="Times New Roman" w:hAnsi="Times New Roman"/>
                <w:sz w:val="24"/>
                <w:szCs w:val="24"/>
                <w:lang w:eastAsia="ru-RU"/>
              </w:rPr>
              <w:t>О</w:t>
            </w:r>
            <w:r>
              <w:rPr>
                <w:rFonts w:ascii="Times New Roman" w:eastAsia="Times New Roman" w:hAnsi="Times New Roman"/>
                <w:sz w:val="24"/>
                <w:szCs w:val="24"/>
                <w:lang w:eastAsia="ru-RU"/>
              </w:rPr>
              <w:t>.</w:t>
            </w:r>
          </w:p>
        </w:tc>
        <w:tc>
          <w:tcPr>
            <w:tcW w:w="5870" w:type="dxa"/>
            <w:shd w:val="clear" w:color="auto" w:fill="auto"/>
          </w:tcPr>
          <w:p w14:paraId="7EC77C3C" w14:textId="77777777" w:rsidR="00764BBD" w:rsidRPr="00FD7E09" w:rsidRDefault="00764BBD" w:rsidP="00807474">
            <w:pPr>
              <w:spacing w:after="0" w:line="240" w:lineRule="auto"/>
              <w:ind w:firstLine="708"/>
              <w:jc w:val="center"/>
              <w:rPr>
                <w:rFonts w:ascii="Times New Roman" w:eastAsia="Times New Roman" w:hAnsi="Times New Roman"/>
                <w:iCs/>
                <w:sz w:val="24"/>
                <w:szCs w:val="24"/>
                <w:lang w:eastAsia="ru-RU"/>
              </w:rPr>
            </w:pPr>
            <w:r w:rsidRPr="00FD7E09">
              <w:rPr>
                <w:rFonts w:ascii="Times New Roman" w:eastAsia="Times New Roman" w:hAnsi="Times New Roman"/>
                <w:iCs/>
                <w:sz w:val="24"/>
                <w:szCs w:val="24"/>
                <w:lang w:eastAsia="ru-RU"/>
              </w:rPr>
              <w:t>Квалификация специалиста</w:t>
            </w:r>
          </w:p>
        </w:tc>
      </w:tr>
      <w:tr w:rsidR="00764BBD" w:rsidRPr="004A7254" w14:paraId="479BAD1F" w14:textId="77777777" w:rsidTr="00807474">
        <w:tc>
          <w:tcPr>
            <w:tcW w:w="9095" w:type="dxa"/>
            <w:gridSpan w:val="2"/>
            <w:shd w:val="clear" w:color="auto" w:fill="auto"/>
          </w:tcPr>
          <w:p w14:paraId="0BE7685F" w14:textId="77777777" w:rsidR="00764BBD" w:rsidRPr="00FD7E09" w:rsidRDefault="00764BBD" w:rsidP="00807474">
            <w:pPr>
              <w:spacing w:after="0" w:line="240" w:lineRule="auto"/>
              <w:ind w:firstLine="708"/>
              <w:jc w:val="center"/>
              <w:rPr>
                <w:rFonts w:ascii="Times New Roman" w:eastAsia="Times New Roman" w:hAnsi="Times New Roman"/>
                <w:iCs/>
                <w:sz w:val="24"/>
                <w:szCs w:val="24"/>
                <w:lang w:eastAsia="ru-RU"/>
              </w:rPr>
            </w:pPr>
            <w:r w:rsidRPr="00FD7E09">
              <w:rPr>
                <w:rFonts w:ascii="Times New Roman" w:eastAsia="Times New Roman" w:hAnsi="Times New Roman"/>
                <w:iCs/>
                <w:sz w:val="24"/>
                <w:szCs w:val="24"/>
                <w:lang w:eastAsia="ru-RU"/>
              </w:rPr>
              <w:t>Центр медицинской реабилитации</w:t>
            </w:r>
          </w:p>
        </w:tc>
      </w:tr>
      <w:tr w:rsidR="00764BBD" w:rsidRPr="004A7254" w14:paraId="07430E25" w14:textId="77777777" w:rsidTr="00807474">
        <w:tc>
          <w:tcPr>
            <w:tcW w:w="3225" w:type="dxa"/>
            <w:shd w:val="clear" w:color="auto" w:fill="auto"/>
          </w:tcPr>
          <w:p w14:paraId="3A4D6956" w14:textId="77777777" w:rsidR="00764BBD" w:rsidRPr="00FD7E09" w:rsidRDefault="00764BBD" w:rsidP="00807474">
            <w:pPr>
              <w:spacing w:after="0" w:line="240" w:lineRule="auto"/>
              <w:rPr>
                <w:rFonts w:ascii="Times New Roman" w:eastAsia="Times New Roman" w:hAnsi="Times New Roman"/>
                <w:sz w:val="24"/>
                <w:szCs w:val="24"/>
                <w:lang w:eastAsia="ru-RU"/>
              </w:rPr>
            </w:pPr>
            <w:r w:rsidRPr="00FD7E09">
              <w:rPr>
                <w:rFonts w:ascii="Times New Roman" w:eastAsia="Times New Roman" w:hAnsi="Times New Roman"/>
                <w:sz w:val="24"/>
                <w:szCs w:val="24"/>
                <w:lang w:eastAsia="ru-RU"/>
              </w:rPr>
              <w:t xml:space="preserve">Бойко Ксения Григорьевна </w:t>
            </w:r>
          </w:p>
        </w:tc>
        <w:tc>
          <w:tcPr>
            <w:tcW w:w="5870" w:type="dxa"/>
            <w:shd w:val="clear" w:color="auto" w:fill="auto"/>
          </w:tcPr>
          <w:p w14:paraId="46CED15F"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палатная (постовая)</w:t>
            </w:r>
          </w:p>
        </w:tc>
      </w:tr>
      <w:tr w:rsidR="00764BBD" w:rsidRPr="004A7254" w14:paraId="2B35B98F" w14:textId="77777777" w:rsidTr="00807474">
        <w:tc>
          <w:tcPr>
            <w:tcW w:w="3225" w:type="dxa"/>
            <w:shd w:val="clear" w:color="auto" w:fill="auto"/>
          </w:tcPr>
          <w:p w14:paraId="328252BF" w14:textId="77777777" w:rsidR="00764BBD" w:rsidRPr="00FD7E09" w:rsidRDefault="00764BBD" w:rsidP="00807474">
            <w:pPr>
              <w:spacing w:after="0" w:line="240" w:lineRule="auto"/>
              <w:rPr>
                <w:rFonts w:ascii="Times New Roman" w:eastAsia="Times New Roman" w:hAnsi="Times New Roman"/>
                <w:sz w:val="24"/>
                <w:szCs w:val="24"/>
                <w:lang w:eastAsia="ru-RU"/>
              </w:rPr>
            </w:pPr>
            <w:r w:rsidRPr="00FD7E09">
              <w:rPr>
                <w:rFonts w:ascii="Times New Roman" w:eastAsia="Times New Roman" w:hAnsi="Times New Roman"/>
                <w:sz w:val="24"/>
                <w:szCs w:val="24"/>
                <w:lang w:eastAsia="ru-RU"/>
              </w:rPr>
              <w:t xml:space="preserve">Гортунова Мария Вадимовна </w:t>
            </w:r>
          </w:p>
        </w:tc>
        <w:tc>
          <w:tcPr>
            <w:tcW w:w="5870" w:type="dxa"/>
            <w:shd w:val="clear" w:color="auto" w:fill="auto"/>
          </w:tcPr>
          <w:p w14:paraId="4CAD30CB"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процедурной</w:t>
            </w:r>
          </w:p>
        </w:tc>
      </w:tr>
      <w:tr w:rsidR="00764BBD" w:rsidRPr="004A7254" w14:paraId="05859248" w14:textId="77777777" w:rsidTr="00807474">
        <w:tc>
          <w:tcPr>
            <w:tcW w:w="3225" w:type="dxa"/>
            <w:shd w:val="clear" w:color="auto" w:fill="auto"/>
          </w:tcPr>
          <w:p w14:paraId="471C664F" w14:textId="77777777" w:rsidR="00764BBD" w:rsidRPr="00FD7E09" w:rsidRDefault="00764BBD" w:rsidP="00807474">
            <w:pPr>
              <w:spacing w:after="0" w:line="240" w:lineRule="auto"/>
              <w:rPr>
                <w:rFonts w:ascii="Times New Roman" w:eastAsia="Times New Roman" w:hAnsi="Times New Roman"/>
                <w:sz w:val="24"/>
                <w:szCs w:val="24"/>
                <w:lang w:eastAsia="ru-RU"/>
              </w:rPr>
            </w:pPr>
            <w:r w:rsidRPr="00FD7E09">
              <w:rPr>
                <w:rFonts w:ascii="Times New Roman" w:eastAsia="Times New Roman" w:hAnsi="Times New Roman"/>
                <w:sz w:val="24"/>
                <w:szCs w:val="24"/>
                <w:lang w:eastAsia="ru-RU"/>
              </w:rPr>
              <w:t xml:space="preserve">Потапов Михаил Сергеевич </w:t>
            </w:r>
          </w:p>
        </w:tc>
        <w:tc>
          <w:tcPr>
            <w:tcW w:w="5870" w:type="dxa"/>
            <w:shd w:val="clear" w:color="auto" w:fill="auto"/>
          </w:tcPr>
          <w:p w14:paraId="278DC9DB"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Заведующий центром медицинской реабилитации-врач физической и реабилитационной медицины</w:t>
            </w:r>
          </w:p>
        </w:tc>
      </w:tr>
      <w:tr w:rsidR="00764BBD" w:rsidRPr="004A7254" w14:paraId="61D56C27" w14:textId="77777777" w:rsidTr="00807474">
        <w:tc>
          <w:tcPr>
            <w:tcW w:w="3225" w:type="dxa"/>
            <w:shd w:val="clear" w:color="auto" w:fill="auto"/>
          </w:tcPr>
          <w:p w14:paraId="70497EB7" w14:textId="77777777" w:rsidR="00764BBD" w:rsidRPr="00FD7E09" w:rsidRDefault="00764BBD" w:rsidP="00807474">
            <w:pPr>
              <w:spacing w:after="0" w:line="240" w:lineRule="auto"/>
              <w:rPr>
                <w:rFonts w:ascii="Times New Roman" w:eastAsia="Times New Roman" w:hAnsi="Times New Roman"/>
                <w:sz w:val="24"/>
                <w:szCs w:val="24"/>
                <w:lang w:eastAsia="ru-RU"/>
              </w:rPr>
            </w:pPr>
            <w:r w:rsidRPr="00FD7E09">
              <w:rPr>
                <w:rFonts w:ascii="Times New Roman" w:eastAsia="Times New Roman" w:hAnsi="Times New Roman"/>
                <w:sz w:val="24"/>
                <w:szCs w:val="24"/>
                <w:lang w:eastAsia="ru-RU"/>
              </w:rPr>
              <w:t xml:space="preserve">Ульская Алена Сергеевна </w:t>
            </w:r>
          </w:p>
        </w:tc>
        <w:tc>
          <w:tcPr>
            <w:tcW w:w="5870" w:type="dxa"/>
            <w:shd w:val="clear" w:color="auto" w:fill="auto"/>
          </w:tcPr>
          <w:p w14:paraId="4E8F12EA"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палатная (постовая)</w:t>
            </w:r>
          </w:p>
        </w:tc>
      </w:tr>
      <w:tr w:rsidR="00764BBD" w:rsidRPr="004A7254" w14:paraId="7EE8B450" w14:textId="77777777" w:rsidTr="00807474">
        <w:tc>
          <w:tcPr>
            <w:tcW w:w="3225" w:type="dxa"/>
            <w:shd w:val="clear" w:color="auto" w:fill="auto"/>
          </w:tcPr>
          <w:p w14:paraId="53A30981" w14:textId="77777777" w:rsidR="00764BBD" w:rsidRPr="00FD7E09" w:rsidRDefault="00764BBD" w:rsidP="00807474">
            <w:pPr>
              <w:spacing w:after="0" w:line="240" w:lineRule="auto"/>
              <w:rPr>
                <w:rFonts w:ascii="Times New Roman" w:eastAsia="Times New Roman" w:hAnsi="Times New Roman"/>
                <w:sz w:val="24"/>
                <w:szCs w:val="24"/>
                <w:lang w:eastAsia="ru-RU"/>
              </w:rPr>
            </w:pPr>
            <w:r w:rsidRPr="00FD7E09">
              <w:rPr>
                <w:rFonts w:ascii="Times New Roman" w:eastAsia="Times New Roman" w:hAnsi="Times New Roman"/>
                <w:sz w:val="24"/>
                <w:szCs w:val="24"/>
                <w:lang w:eastAsia="ru-RU"/>
              </w:rPr>
              <w:t>Усмонов Шерзод Шералиевич</w:t>
            </w:r>
          </w:p>
        </w:tc>
        <w:tc>
          <w:tcPr>
            <w:tcW w:w="5870" w:type="dxa"/>
            <w:shd w:val="clear" w:color="auto" w:fill="auto"/>
          </w:tcPr>
          <w:p w14:paraId="30B084F0"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палатная (постовая)</w:t>
            </w:r>
          </w:p>
        </w:tc>
      </w:tr>
      <w:tr w:rsidR="00764BBD" w:rsidRPr="004A7254" w14:paraId="03F48F65" w14:textId="77777777" w:rsidTr="00807474">
        <w:tc>
          <w:tcPr>
            <w:tcW w:w="3225" w:type="dxa"/>
            <w:shd w:val="clear" w:color="auto" w:fill="auto"/>
          </w:tcPr>
          <w:p w14:paraId="405A6C0E" w14:textId="77777777" w:rsidR="00764BBD" w:rsidRPr="00FD7E09" w:rsidRDefault="00764BBD" w:rsidP="00807474">
            <w:pPr>
              <w:spacing w:after="0" w:line="240" w:lineRule="auto"/>
              <w:rPr>
                <w:rFonts w:ascii="Times New Roman" w:eastAsia="Times New Roman" w:hAnsi="Times New Roman"/>
                <w:sz w:val="24"/>
                <w:szCs w:val="24"/>
                <w:lang w:eastAsia="ru-RU"/>
              </w:rPr>
            </w:pPr>
            <w:r w:rsidRPr="00FD7E09">
              <w:rPr>
                <w:rFonts w:ascii="Times New Roman" w:hAnsi="Times New Roman"/>
                <w:sz w:val="24"/>
                <w:szCs w:val="24"/>
              </w:rPr>
              <w:t>Чудиновских Евгения Валерьевна</w:t>
            </w:r>
          </w:p>
        </w:tc>
        <w:tc>
          <w:tcPr>
            <w:tcW w:w="5870" w:type="dxa"/>
            <w:shd w:val="clear" w:color="auto" w:fill="auto"/>
          </w:tcPr>
          <w:p w14:paraId="67F02CD3" w14:textId="77777777" w:rsidR="00764BBD" w:rsidRPr="00FD7E09" w:rsidRDefault="00764BBD" w:rsidP="00807474">
            <w:pPr>
              <w:spacing w:after="0" w:line="240" w:lineRule="auto"/>
              <w:rPr>
                <w:rFonts w:ascii="Times New Roman" w:eastAsia="Times New Roman" w:hAnsi="Times New Roman"/>
                <w:iCs/>
                <w:sz w:val="24"/>
                <w:szCs w:val="24"/>
                <w:lang w:eastAsia="ru-RU"/>
              </w:rPr>
            </w:pPr>
            <w:r w:rsidRPr="00FD7E09">
              <w:rPr>
                <w:rFonts w:ascii="Times New Roman" w:eastAsia="Times New Roman" w:hAnsi="Times New Roman"/>
                <w:iCs/>
                <w:sz w:val="24"/>
                <w:szCs w:val="24"/>
                <w:lang w:eastAsia="ru-RU"/>
              </w:rPr>
              <w:t>Старшая медицинская сестра</w:t>
            </w:r>
          </w:p>
        </w:tc>
      </w:tr>
      <w:tr w:rsidR="00764BBD" w:rsidRPr="004A7254" w14:paraId="70D46ADA" w14:textId="77777777" w:rsidTr="00807474">
        <w:tc>
          <w:tcPr>
            <w:tcW w:w="3225" w:type="dxa"/>
            <w:shd w:val="clear" w:color="auto" w:fill="auto"/>
          </w:tcPr>
          <w:p w14:paraId="582DC904"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Щетинина Полина Максимовна</w:t>
            </w:r>
          </w:p>
        </w:tc>
        <w:tc>
          <w:tcPr>
            <w:tcW w:w="5870" w:type="dxa"/>
            <w:shd w:val="clear" w:color="auto" w:fill="auto"/>
          </w:tcPr>
          <w:p w14:paraId="6F85888D"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палатная (постовая)</w:t>
            </w:r>
          </w:p>
        </w:tc>
      </w:tr>
      <w:tr w:rsidR="00764BBD" w:rsidRPr="004A7254" w14:paraId="3F470903" w14:textId="77777777" w:rsidTr="00807474">
        <w:tc>
          <w:tcPr>
            <w:tcW w:w="9095" w:type="dxa"/>
            <w:gridSpan w:val="2"/>
            <w:shd w:val="clear" w:color="auto" w:fill="auto"/>
          </w:tcPr>
          <w:p w14:paraId="2014211D" w14:textId="77777777" w:rsidR="00764BBD" w:rsidRPr="00FD7E09" w:rsidRDefault="00764BBD" w:rsidP="00807474">
            <w:pPr>
              <w:spacing w:after="0" w:line="240" w:lineRule="auto"/>
              <w:jc w:val="center"/>
              <w:rPr>
                <w:rFonts w:ascii="Times New Roman" w:eastAsia="Times New Roman" w:hAnsi="Times New Roman"/>
                <w:iCs/>
                <w:sz w:val="24"/>
                <w:szCs w:val="24"/>
                <w:lang w:eastAsia="ru-RU"/>
              </w:rPr>
            </w:pPr>
            <w:r w:rsidRPr="00FD7E09">
              <w:rPr>
                <w:rFonts w:ascii="Times New Roman" w:eastAsia="Times New Roman" w:hAnsi="Times New Roman"/>
                <w:iCs/>
                <w:sz w:val="24"/>
                <w:szCs w:val="24"/>
                <w:lang w:eastAsia="ru-RU"/>
              </w:rPr>
              <w:t>Дневной стационар медицинской реабилитации</w:t>
            </w:r>
          </w:p>
        </w:tc>
      </w:tr>
      <w:tr w:rsidR="00764BBD" w:rsidRPr="004A7254" w14:paraId="2313C0A9" w14:textId="77777777" w:rsidTr="00807474">
        <w:tc>
          <w:tcPr>
            <w:tcW w:w="3225" w:type="dxa"/>
            <w:shd w:val="clear" w:color="auto" w:fill="auto"/>
          </w:tcPr>
          <w:p w14:paraId="233189C4"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Сиволап Татьяна Николаевна</w:t>
            </w:r>
          </w:p>
        </w:tc>
        <w:tc>
          <w:tcPr>
            <w:tcW w:w="5870" w:type="dxa"/>
            <w:shd w:val="clear" w:color="auto" w:fill="auto"/>
          </w:tcPr>
          <w:p w14:paraId="3E7ED73B"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Специалист по медицинской реабилитации (врач-физиотерапевт)</w:t>
            </w:r>
          </w:p>
        </w:tc>
      </w:tr>
      <w:tr w:rsidR="00764BBD" w:rsidRPr="004A7254" w14:paraId="23A4598A" w14:textId="77777777" w:rsidTr="00807474">
        <w:tc>
          <w:tcPr>
            <w:tcW w:w="3225" w:type="dxa"/>
            <w:shd w:val="clear" w:color="auto" w:fill="auto"/>
          </w:tcPr>
          <w:p w14:paraId="47D2DF26"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Третьякова Людмила Вадимовна</w:t>
            </w:r>
          </w:p>
        </w:tc>
        <w:tc>
          <w:tcPr>
            <w:tcW w:w="5870" w:type="dxa"/>
            <w:shd w:val="clear" w:color="auto" w:fill="auto"/>
          </w:tcPr>
          <w:p w14:paraId="7FC780C7"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Специалист по медицинской реабилитации (врач по лечебной физкультуре)</w:t>
            </w:r>
          </w:p>
        </w:tc>
      </w:tr>
      <w:tr w:rsidR="00764BBD" w:rsidRPr="004A7254" w14:paraId="285FD72F" w14:textId="77777777" w:rsidTr="00807474">
        <w:tc>
          <w:tcPr>
            <w:tcW w:w="9095" w:type="dxa"/>
            <w:gridSpan w:val="2"/>
            <w:shd w:val="clear" w:color="auto" w:fill="auto"/>
          </w:tcPr>
          <w:p w14:paraId="730BD7B9" w14:textId="77777777" w:rsidR="00764BBD" w:rsidRPr="00FD7E09" w:rsidRDefault="00764BBD" w:rsidP="00807474">
            <w:pPr>
              <w:spacing w:after="0" w:line="240" w:lineRule="auto"/>
              <w:jc w:val="center"/>
              <w:rPr>
                <w:rFonts w:ascii="Times New Roman" w:eastAsia="Times New Roman" w:hAnsi="Times New Roman"/>
                <w:iCs/>
                <w:sz w:val="24"/>
                <w:szCs w:val="24"/>
                <w:lang w:eastAsia="ru-RU"/>
              </w:rPr>
            </w:pPr>
            <w:r w:rsidRPr="00FD7E09">
              <w:rPr>
                <w:rFonts w:ascii="Times New Roman" w:eastAsia="Times New Roman" w:hAnsi="Times New Roman"/>
                <w:iCs/>
                <w:sz w:val="24"/>
                <w:szCs w:val="24"/>
                <w:lang w:eastAsia="ru-RU"/>
              </w:rPr>
              <w:t>Стационарное отделение медицинское реабилитации</w:t>
            </w:r>
          </w:p>
        </w:tc>
      </w:tr>
      <w:tr w:rsidR="00764BBD" w:rsidRPr="004A7254" w14:paraId="7691014D" w14:textId="77777777" w:rsidTr="00807474">
        <w:tc>
          <w:tcPr>
            <w:tcW w:w="3225" w:type="dxa"/>
            <w:shd w:val="clear" w:color="auto" w:fill="auto"/>
          </w:tcPr>
          <w:p w14:paraId="7FCEED07"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Велиева Диана Эйвазовна</w:t>
            </w:r>
          </w:p>
        </w:tc>
        <w:tc>
          <w:tcPr>
            <w:tcW w:w="5870" w:type="dxa"/>
            <w:shd w:val="clear" w:color="auto" w:fill="auto"/>
          </w:tcPr>
          <w:p w14:paraId="40682645" w14:textId="77777777" w:rsidR="00764BBD" w:rsidRPr="00FD7E09" w:rsidRDefault="00764BBD" w:rsidP="00807474">
            <w:pPr>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палатная (постовая)</w:t>
            </w:r>
          </w:p>
        </w:tc>
      </w:tr>
      <w:tr w:rsidR="00764BBD" w:rsidRPr="004A7254" w14:paraId="50EF3C5C" w14:textId="77777777" w:rsidTr="00807474">
        <w:tc>
          <w:tcPr>
            <w:tcW w:w="3225" w:type="dxa"/>
            <w:shd w:val="clear" w:color="auto" w:fill="auto"/>
          </w:tcPr>
          <w:p w14:paraId="33EBD7D1"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Котова Вера Даниловна</w:t>
            </w:r>
          </w:p>
        </w:tc>
        <w:tc>
          <w:tcPr>
            <w:tcW w:w="5870" w:type="dxa"/>
            <w:shd w:val="clear" w:color="auto" w:fill="auto"/>
          </w:tcPr>
          <w:p w14:paraId="79C335AE" w14:textId="77777777" w:rsidR="00764BBD" w:rsidRPr="00FD7E09" w:rsidRDefault="00764BBD" w:rsidP="00807474">
            <w:pPr>
              <w:tabs>
                <w:tab w:val="left" w:pos="1872"/>
              </w:tabs>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по физиотерапии</w:t>
            </w:r>
            <w:r w:rsidRPr="00FD7E09">
              <w:rPr>
                <w:rFonts w:ascii="Times New Roman" w:eastAsia="Times New Roman" w:hAnsi="Times New Roman"/>
                <w:i/>
                <w:sz w:val="24"/>
                <w:szCs w:val="24"/>
                <w:lang w:eastAsia="ru-RU"/>
              </w:rPr>
              <w:tab/>
            </w:r>
          </w:p>
        </w:tc>
      </w:tr>
      <w:tr w:rsidR="00764BBD" w:rsidRPr="004A7254" w14:paraId="2A06F45E" w14:textId="77777777" w:rsidTr="00807474">
        <w:tc>
          <w:tcPr>
            <w:tcW w:w="3225" w:type="dxa"/>
            <w:shd w:val="clear" w:color="auto" w:fill="auto"/>
          </w:tcPr>
          <w:p w14:paraId="04EB81D9"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Петровская Полина Юрьевна</w:t>
            </w:r>
          </w:p>
        </w:tc>
        <w:tc>
          <w:tcPr>
            <w:tcW w:w="5870" w:type="dxa"/>
            <w:shd w:val="clear" w:color="auto" w:fill="auto"/>
          </w:tcPr>
          <w:p w14:paraId="59E10EF0" w14:textId="77777777" w:rsidR="00764BBD" w:rsidRPr="00FD7E09" w:rsidRDefault="00764BBD" w:rsidP="00807474">
            <w:pPr>
              <w:tabs>
                <w:tab w:val="left" w:pos="3720"/>
              </w:tabs>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палатная (постовая)</w:t>
            </w:r>
            <w:r w:rsidRPr="00FD7E09">
              <w:rPr>
                <w:rFonts w:ascii="Times New Roman" w:eastAsia="Times New Roman" w:hAnsi="Times New Roman"/>
                <w:i/>
                <w:sz w:val="24"/>
                <w:szCs w:val="24"/>
                <w:lang w:eastAsia="ru-RU"/>
              </w:rPr>
              <w:tab/>
            </w:r>
          </w:p>
        </w:tc>
      </w:tr>
      <w:tr w:rsidR="00764BBD" w:rsidRPr="004A7254" w14:paraId="16A1FAD5" w14:textId="77777777" w:rsidTr="00807474">
        <w:tc>
          <w:tcPr>
            <w:tcW w:w="3225" w:type="dxa"/>
            <w:shd w:val="clear" w:color="auto" w:fill="auto"/>
          </w:tcPr>
          <w:p w14:paraId="67D97231"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Прокопишак Инна Алексеевна</w:t>
            </w:r>
          </w:p>
        </w:tc>
        <w:tc>
          <w:tcPr>
            <w:tcW w:w="5870" w:type="dxa"/>
            <w:shd w:val="clear" w:color="auto" w:fill="auto"/>
          </w:tcPr>
          <w:p w14:paraId="1BFEBCE9" w14:textId="77777777" w:rsidR="00764BBD" w:rsidRPr="00FD7E09" w:rsidRDefault="00764BBD" w:rsidP="00807474">
            <w:pPr>
              <w:tabs>
                <w:tab w:val="left" w:pos="3720"/>
              </w:tabs>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 xml:space="preserve">Врач физической и реабилитационной медицины </w:t>
            </w:r>
          </w:p>
        </w:tc>
      </w:tr>
      <w:tr w:rsidR="00764BBD" w:rsidRPr="004A7254" w14:paraId="1145E36D" w14:textId="77777777" w:rsidTr="00807474">
        <w:tc>
          <w:tcPr>
            <w:tcW w:w="3225" w:type="dxa"/>
            <w:shd w:val="clear" w:color="auto" w:fill="auto"/>
          </w:tcPr>
          <w:p w14:paraId="5F207C18"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Сердюченко Людмила Викторовна</w:t>
            </w:r>
          </w:p>
        </w:tc>
        <w:tc>
          <w:tcPr>
            <w:tcW w:w="5870" w:type="dxa"/>
            <w:shd w:val="clear" w:color="auto" w:fill="auto"/>
          </w:tcPr>
          <w:p w14:paraId="7C457FD4" w14:textId="77777777" w:rsidR="00764BBD" w:rsidRPr="00FD7E09" w:rsidRDefault="00764BBD" w:rsidP="00807474">
            <w:pPr>
              <w:tabs>
                <w:tab w:val="left" w:pos="3720"/>
              </w:tabs>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по физиотерапии</w:t>
            </w:r>
          </w:p>
        </w:tc>
      </w:tr>
      <w:tr w:rsidR="00764BBD" w:rsidRPr="004A7254" w14:paraId="6B50E19B" w14:textId="77777777" w:rsidTr="00807474">
        <w:tc>
          <w:tcPr>
            <w:tcW w:w="3225" w:type="dxa"/>
            <w:shd w:val="clear" w:color="auto" w:fill="auto"/>
          </w:tcPr>
          <w:p w14:paraId="4132865E"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 xml:space="preserve">Синицын Александр Владимирович </w:t>
            </w:r>
          </w:p>
        </w:tc>
        <w:tc>
          <w:tcPr>
            <w:tcW w:w="5870" w:type="dxa"/>
            <w:shd w:val="clear" w:color="auto" w:fill="auto"/>
          </w:tcPr>
          <w:p w14:paraId="4A599FB6" w14:textId="77777777" w:rsidR="00764BBD" w:rsidRPr="00FD7E09" w:rsidRDefault="00764BBD" w:rsidP="00807474">
            <w:pPr>
              <w:tabs>
                <w:tab w:val="left" w:pos="3720"/>
              </w:tabs>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 xml:space="preserve">Врач по лечебной физкультуре </w:t>
            </w:r>
          </w:p>
        </w:tc>
      </w:tr>
      <w:tr w:rsidR="00764BBD" w:rsidRPr="004A7254" w14:paraId="70A26EBC" w14:textId="77777777" w:rsidTr="00807474">
        <w:tc>
          <w:tcPr>
            <w:tcW w:w="3225" w:type="dxa"/>
            <w:shd w:val="clear" w:color="auto" w:fill="auto"/>
          </w:tcPr>
          <w:p w14:paraId="18EBE502"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Тюнина Юлия Анатольевна</w:t>
            </w:r>
          </w:p>
        </w:tc>
        <w:tc>
          <w:tcPr>
            <w:tcW w:w="5870" w:type="dxa"/>
            <w:shd w:val="clear" w:color="auto" w:fill="auto"/>
          </w:tcPr>
          <w:p w14:paraId="2CBD2E35" w14:textId="77777777" w:rsidR="00764BBD" w:rsidRPr="00FD7E09" w:rsidRDefault="00764BBD" w:rsidP="00807474">
            <w:pPr>
              <w:tabs>
                <w:tab w:val="left" w:pos="3720"/>
              </w:tabs>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Медицинская сестра по физиотерапии</w:t>
            </w:r>
          </w:p>
        </w:tc>
      </w:tr>
      <w:tr w:rsidR="00764BBD" w:rsidRPr="004A7254" w14:paraId="5CF69F43" w14:textId="77777777" w:rsidTr="00807474">
        <w:tc>
          <w:tcPr>
            <w:tcW w:w="3225" w:type="dxa"/>
            <w:shd w:val="clear" w:color="auto" w:fill="auto"/>
          </w:tcPr>
          <w:p w14:paraId="227F0714" w14:textId="77777777" w:rsidR="00764BBD" w:rsidRPr="00FD7E09" w:rsidRDefault="00764BBD" w:rsidP="00807474">
            <w:pPr>
              <w:spacing w:after="0" w:line="240" w:lineRule="auto"/>
              <w:rPr>
                <w:rFonts w:ascii="Times New Roman" w:hAnsi="Times New Roman"/>
                <w:sz w:val="24"/>
                <w:szCs w:val="24"/>
              </w:rPr>
            </w:pPr>
            <w:r w:rsidRPr="00971990">
              <w:rPr>
                <w:rFonts w:ascii="Times New Roman" w:hAnsi="Times New Roman"/>
                <w:sz w:val="24"/>
                <w:szCs w:val="24"/>
              </w:rPr>
              <w:t>Глущенко Петр Игоревич</w:t>
            </w:r>
          </w:p>
        </w:tc>
        <w:tc>
          <w:tcPr>
            <w:tcW w:w="5870" w:type="dxa"/>
            <w:shd w:val="clear" w:color="auto" w:fill="auto"/>
          </w:tcPr>
          <w:p w14:paraId="7E3F4994" w14:textId="77777777" w:rsidR="00764BBD" w:rsidRPr="00FD7E09" w:rsidRDefault="00764BBD" w:rsidP="00807474">
            <w:pPr>
              <w:tabs>
                <w:tab w:val="left" w:pos="3720"/>
              </w:tabs>
              <w:spacing w:after="0" w:line="240" w:lineRule="auto"/>
              <w:rPr>
                <w:rFonts w:ascii="Times New Roman" w:hAnsi="Times New Roman"/>
                <w:sz w:val="24"/>
                <w:szCs w:val="24"/>
              </w:rPr>
            </w:pPr>
            <w:r w:rsidRPr="00971990">
              <w:rPr>
                <w:rFonts w:ascii="Times New Roman" w:hAnsi="Times New Roman"/>
                <w:sz w:val="24"/>
                <w:szCs w:val="24"/>
              </w:rPr>
              <w:t>Инструктор ЛФК</w:t>
            </w:r>
          </w:p>
        </w:tc>
      </w:tr>
      <w:tr w:rsidR="00764BBD" w:rsidRPr="004A7254" w14:paraId="21D21545" w14:textId="77777777" w:rsidTr="00807474">
        <w:tc>
          <w:tcPr>
            <w:tcW w:w="3225" w:type="dxa"/>
            <w:shd w:val="clear" w:color="auto" w:fill="auto"/>
          </w:tcPr>
          <w:p w14:paraId="7C48A7C6" w14:textId="77777777" w:rsidR="00764BBD" w:rsidRPr="00FD7E09" w:rsidRDefault="00764BBD" w:rsidP="00807474">
            <w:pPr>
              <w:spacing w:after="0" w:line="240" w:lineRule="auto"/>
              <w:rPr>
                <w:rFonts w:ascii="Times New Roman" w:hAnsi="Times New Roman"/>
                <w:sz w:val="24"/>
                <w:szCs w:val="24"/>
              </w:rPr>
            </w:pPr>
            <w:r w:rsidRPr="00971990">
              <w:rPr>
                <w:rFonts w:ascii="Times New Roman" w:hAnsi="Times New Roman"/>
                <w:sz w:val="24"/>
                <w:szCs w:val="24"/>
              </w:rPr>
              <w:t>Бодюл Станислав Игоревич</w:t>
            </w:r>
          </w:p>
        </w:tc>
        <w:tc>
          <w:tcPr>
            <w:tcW w:w="5870" w:type="dxa"/>
            <w:shd w:val="clear" w:color="auto" w:fill="auto"/>
          </w:tcPr>
          <w:p w14:paraId="0A59605A" w14:textId="77777777" w:rsidR="00764BBD" w:rsidRPr="00FD7E09" w:rsidRDefault="00764BBD" w:rsidP="00807474">
            <w:pPr>
              <w:tabs>
                <w:tab w:val="left" w:pos="3720"/>
              </w:tabs>
              <w:spacing w:after="0" w:line="240" w:lineRule="auto"/>
              <w:rPr>
                <w:rFonts w:ascii="Times New Roman" w:hAnsi="Times New Roman"/>
                <w:sz w:val="24"/>
                <w:szCs w:val="24"/>
              </w:rPr>
            </w:pPr>
            <w:r w:rsidRPr="00971990">
              <w:rPr>
                <w:rFonts w:ascii="Times New Roman" w:hAnsi="Times New Roman"/>
                <w:sz w:val="24"/>
                <w:szCs w:val="24"/>
              </w:rPr>
              <w:t>Инструктор ЛФК</w:t>
            </w:r>
          </w:p>
        </w:tc>
      </w:tr>
      <w:tr w:rsidR="00764BBD" w:rsidRPr="004A7254" w14:paraId="60733A3F" w14:textId="77777777" w:rsidTr="00807474">
        <w:tc>
          <w:tcPr>
            <w:tcW w:w="3225" w:type="dxa"/>
            <w:shd w:val="clear" w:color="auto" w:fill="auto"/>
          </w:tcPr>
          <w:p w14:paraId="1386B0DD" w14:textId="77777777" w:rsidR="00764BBD" w:rsidRPr="00FD7E09" w:rsidRDefault="00764BBD" w:rsidP="00807474">
            <w:pPr>
              <w:spacing w:after="0" w:line="240" w:lineRule="auto"/>
              <w:rPr>
                <w:rFonts w:ascii="Times New Roman" w:hAnsi="Times New Roman"/>
                <w:sz w:val="24"/>
                <w:szCs w:val="24"/>
              </w:rPr>
            </w:pPr>
            <w:r w:rsidRPr="00971990">
              <w:rPr>
                <w:rFonts w:ascii="Times New Roman" w:hAnsi="Times New Roman"/>
                <w:sz w:val="24"/>
                <w:szCs w:val="24"/>
              </w:rPr>
              <w:t>Летунов Сергей Васильевич</w:t>
            </w:r>
          </w:p>
        </w:tc>
        <w:tc>
          <w:tcPr>
            <w:tcW w:w="5870" w:type="dxa"/>
            <w:shd w:val="clear" w:color="auto" w:fill="auto"/>
          </w:tcPr>
          <w:p w14:paraId="313BDBFD" w14:textId="77777777" w:rsidR="00764BBD" w:rsidRPr="00FD7E09" w:rsidRDefault="00764BBD" w:rsidP="00807474">
            <w:pPr>
              <w:tabs>
                <w:tab w:val="left" w:pos="3720"/>
              </w:tabs>
              <w:spacing w:after="0" w:line="240" w:lineRule="auto"/>
              <w:rPr>
                <w:rFonts w:ascii="Times New Roman" w:hAnsi="Times New Roman"/>
                <w:sz w:val="24"/>
                <w:szCs w:val="24"/>
              </w:rPr>
            </w:pPr>
            <w:r w:rsidRPr="00971990">
              <w:rPr>
                <w:rFonts w:ascii="Times New Roman" w:hAnsi="Times New Roman"/>
                <w:sz w:val="24"/>
                <w:szCs w:val="24"/>
              </w:rPr>
              <w:t>Инструктор ЛФК</w:t>
            </w:r>
          </w:p>
        </w:tc>
      </w:tr>
      <w:tr w:rsidR="00764BBD" w:rsidRPr="004A7254" w14:paraId="4ED9670C" w14:textId="77777777" w:rsidTr="00807474">
        <w:tc>
          <w:tcPr>
            <w:tcW w:w="3225" w:type="dxa"/>
            <w:shd w:val="clear" w:color="auto" w:fill="auto"/>
          </w:tcPr>
          <w:p w14:paraId="3F8E6BB6" w14:textId="77777777" w:rsidR="00764BBD" w:rsidRPr="00FD7E09" w:rsidRDefault="00764BBD" w:rsidP="00807474">
            <w:pPr>
              <w:spacing w:after="0" w:line="240" w:lineRule="auto"/>
              <w:rPr>
                <w:rFonts w:ascii="Times New Roman" w:hAnsi="Times New Roman"/>
                <w:sz w:val="24"/>
                <w:szCs w:val="24"/>
              </w:rPr>
            </w:pPr>
            <w:r w:rsidRPr="00971990">
              <w:rPr>
                <w:rFonts w:ascii="Times New Roman" w:hAnsi="Times New Roman"/>
                <w:sz w:val="24"/>
                <w:szCs w:val="24"/>
              </w:rPr>
              <w:t>Лазовская Ольга Леонидовна</w:t>
            </w:r>
          </w:p>
        </w:tc>
        <w:tc>
          <w:tcPr>
            <w:tcW w:w="5870" w:type="dxa"/>
            <w:shd w:val="clear" w:color="auto" w:fill="auto"/>
          </w:tcPr>
          <w:p w14:paraId="55C70360" w14:textId="77777777" w:rsidR="00764BBD" w:rsidRPr="00FD7E09" w:rsidRDefault="00764BBD" w:rsidP="00807474">
            <w:pPr>
              <w:tabs>
                <w:tab w:val="left" w:pos="3720"/>
              </w:tabs>
              <w:spacing w:after="0" w:line="240" w:lineRule="auto"/>
              <w:rPr>
                <w:rFonts w:ascii="Times New Roman" w:hAnsi="Times New Roman"/>
                <w:sz w:val="24"/>
                <w:szCs w:val="24"/>
              </w:rPr>
            </w:pPr>
            <w:r w:rsidRPr="00971990">
              <w:rPr>
                <w:rFonts w:ascii="Times New Roman" w:hAnsi="Times New Roman"/>
                <w:sz w:val="24"/>
                <w:szCs w:val="24"/>
              </w:rPr>
              <w:t>Инструктор ЛФК</w:t>
            </w:r>
          </w:p>
        </w:tc>
      </w:tr>
      <w:tr w:rsidR="00764BBD" w:rsidRPr="004A7254" w14:paraId="5CC51A59" w14:textId="77777777" w:rsidTr="00807474">
        <w:tc>
          <w:tcPr>
            <w:tcW w:w="9095" w:type="dxa"/>
            <w:gridSpan w:val="2"/>
            <w:shd w:val="clear" w:color="auto" w:fill="auto"/>
          </w:tcPr>
          <w:p w14:paraId="055303CA" w14:textId="77777777" w:rsidR="00764BBD" w:rsidRPr="00FD7E09" w:rsidRDefault="00764BBD" w:rsidP="00807474">
            <w:pPr>
              <w:tabs>
                <w:tab w:val="left" w:pos="3720"/>
              </w:tabs>
              <w:spacing w:after="0" w:line="240" w:lineRule="auto"/>
              <w:jc w:val="center"/>
              <w:rPr>
                <w:rFonts w:ascii="Times New Roman" w:eastAsia="Times New Roman" w:hAnsi="Times New Roman"/>
                <w:iCs/>
                <w:sz w:val="24"/>
                <w:szCs w:val="24"/>
                <w:lang w:eastAsia="ru-RU"/>
              </w:rPr>
            </w:pPr>
            <w:r w:rsidRPr="00FD7E09">
              <w:rPr>
                <w:rFonts w:ascii="Times New Roman" w:eastAsia="Times New Roman" w:hAnsi="Times New Roman"/>
                <w:iCs/>
                <w:sz w:val="24"/>
                <w:szCs w:val="24"/>
                <w:lang w:eastAsia="ru-RU"/>
              </w:rPr>
              <w:t>Центр специализированных видов медицинской помощи</w:t>
            </w:r>
          </w:p>
        </w:tc>
      </w:tr>
      <w:tr w:rsidR="00764BBD" w:rsidRPr="004A7254" w14:paraId="4A7A4749" w14:textId="77777777" w:rsidTr="00807474">
        <w:tc>
          <w:tcPr>
            <w:tcW w:w="3225" w:type="dxa"/>
            <w:shd w:val="clear" w:color="auto" w:fill="auto"/>
          </w:tcPr>
          <w:p w14:paraId="1090AA7E" w14:textId="77777777" w:rsidR="00764BBD" w:rsidRPr="00FD7E09" w:rsidRDefault="00764BBD" w:rsidP="00807474">
            <w:pPr>
              <w:spacing w:after="0" w:line="240" w:lineRule="auto"/>
              <w:rPr>
                <w:rFonts w:ascii="Times New Roman" w:hAnsi="Times New Roman"/>
                <w:sz w:val="24"/>
                <w:szCs w:val="24"/>
              </w:rPr>
            </w:pPr>
            <w:r w:rsidRPr="00FD7E09">
              <w:rPr>
                <w:rFonts w:ascii="Times New Roman" w:hAnsi="Times New Roman"/>
                <w:sz w:val="24"/>
                <w:szCs w:val="24"/>
              </w:rPr>
              <w:t>Слёзкина Юлия Сергеевна</w:t>
            </w:r>
          </w:p>
        </w:tc>
        <w:tc>
          <w:tcPr>
            <w:tcW w:w="5870" w:type="dxa"/>
            <w:shd w:val="clear" w:color="auto" w:fill="auto"/>
          </w:tcPr>
          <w:p w14:paraId="18E9554E" w14:textId="77777777" w:rsidR="00764BBD" w:rsidRPr="00FD7E09" w:rsidRDefault="00764BBD" w:rsidP="00807474">
            <w:pPr>
              <w:tabs>
                <w:tab w:val="left" w:pos="3720"/>
              </w:tabs>
              <w:spacing w:after="0" w:line="240" w:lineRule="auto"/>
              <w:rPr>
                <w:rFonts w:ascii="Times New Roman" w:eastAsia="Times New Roman" w:hAnsi="Times New Roman"/>
                <w:i/>
                <w:sz w:val="24"/>
                <w:szCs w:val="24"/>
                <w:lang w:eastAsia="ru-RU"/>
              </w:rPr>
            </w:pPr>
            <w:r w:rsidRPr="00FD7E09">
              <w:rPr>
                <w:rFonts w:ascii="Times New Roman" w:hAnsi="Times New Roman"/>
                <w:sz w:val="24"/>
                <w:szCs w:val="24"/>
              </w:rPr>
              <w:t>Заведующий центром специализированных видов медицинской помощи-врач-невролог (специалист по медицинской реабилитации)</w:t>
            </w:r>
          </w:p>
        </w:tc>
      </w:tr>
    </w:tbl>
    <w:p w14:paraId="500D8CF7" w14:textId="77777777" w:rsidR="00764BBD" w:rsidRDefault="00764BBD" w:rsidP="00764BBD">
      <w:pPr>
        <w:pStyle w:val="a7"/>
        <w:spacing w:line="276" w:lineRule="auto"/>
        <w:ind w:firstLine="709"/>
        <w:jc w:val="both"/>
      </w:pPr>
    </w:p>
    <w:p w14:paraId="32E5CA94" w14:textId="77777777" w:rsidR="00764BBD" w:rsidRDefault="00764BBD" w:rsidP="00764BBD">
      <w:pPr>
        <w:pStyle w:val="a7"/>
        <w:spacing w:line="276" w:lineRule="auto"/>
        <w:ind w:firstLine="709"/>
        <w:jc w:val="both"/>
      </w:pPr>
      <w:r>
        <w:t xml:space="preserve">Таблица 6 – Материально-техническое оснащение кабинетов и отделений медицинской реабилитации </w:t>
      </w:r>
      <w:r w:rsidRPr="4DD145CB">
        <w:t>КГБУЗ «Владивостокская клиническая больница №</w:t>
      </w:r>
      <w:r>
        <w:t>4</w:t>
      </w:r>
      <w:r w:rsidRPr="4DD145CB">
        <w:t>»</w:t>
      </w:r>
    </w:p>
    <w:tbl>
      <w:tblPr>
        <w:tblStyle w:val="11"/>
        <w:tblW w:w="9781" w:type="dxa"/>
        <w:tblInd w:w="108" w:type="dxa"/>
        <w:tblLayout w:type="fixed"/>
        <w:tblLook w:val="01E0" w:firstRow="1" w:lastRow="1" w:firstColumn="1" w:lastColumn="1" w:noHBand="0" w:noVBand="0"/>
      </w:tblPr>
      <w:tblGrid>
        <w:gridCol w:w="454"/>
        <w:gridCol w:w="7797"/>
        <w:gridCol w:w="1530"/>
      </w:tblGrid>
      <w:tr w:rsidR="00607BD5" w:rsidRPr="00E26A2A" w14:paraId="725B26F4" w14:textId="77777777" w:rsidTr="00607BD5">
        <w:trPr>
          <w:trHeight w:val="567"/>
        </w:trPr>
        <w:tc>
          <w:tcPr>
            <w:tcW w:w="454" w:type="dxa"/>
          </w:tcPr>
          <w:p w14:paraId="1502C84B" w14:textId="77777777" w:rsidR="00607BD5" w:rsidRPr="005D31DC" w:rsidRDefault="00607BD5" w:rsidP="001F00E0">
            <w:pPr>
              <w:rPr>
                <w:sz w:val="24"/>
                <w:szCs w:val="24"/>
              </w:rPr>
            </w:pPr>
          </w:p>
        </w:tc>
        <w:tc>
          <w:tcPr>
            <w:tcW w:w="7797" w:type="dxa"/>
          </w:tcPr>
          <w:p w14:paraId="26CAA769" w14:textId="77777777" w:rsidR="00607BD5" w:rsidRPr="005D31DC" w:rsidRDefault="00607BD5" w:rsidP="001F00E0">
            <w:pPr>
              <w:pStyle w:val="a7"/>
              <w:jc w:val="center"/>
            </w:pPr>
            <w:r w:rsidRPr="20B373F3">
              <w:t>Наименование оборудования</w:t>
            </w:r>
          </w:p>
        </w:tc>
        <w:tc>
          <w:tcPr>
            <w:tcW w:w="1530" w:type="dxa"/>
          </w:tcPr>
          <w:p w14:paraId="47852988" w14:textId="77777777" w:rsidR="00607BD5" w:rsidRPr="00E26A2A" w:rsidRDefault="00607BD5" w:rsidP="001F00E0">
            <w:pPr>
              <w:pStyle w:val="a7"/>
              <w:ind w:firstLine="5"/>
              <w:jc w:val="center"/>
            </w:pPr>
            <w:r w:rsidRPr="20B373F3">
              <w:t>Количество</w:t>
            </w:r>
          </w:p>
          <w:p w14:paraId="5A971DB2" w14:textId="77777777" w:rsidR="00607BD5" w:rsidRPr="00E26A2A" w:rsidRDefault="00607BD5" w:rsidP="001F00E0">
            <w:pPr>
              <w:jc w:val="center"/>
              <w:rPr>
                <w:color w:val="000000" w:themeColor="text1"/>
                <w:sz w:val="24"/>
                <w:szCs w:val="24"/>
              </w:rPr>
            </w:pPr>
          </w:p>
        </w:tc>
      </w:tr>
      <w:tr w:rsidR="00607BD5" w14:paraId="441C6E03" w14:textId="77777777" w:rsidTr="00607BD5">
        <w:trPr>
          <w:trHeight w:val="300"/>
        </w:trPr>
        <w:tc>
          <w:tcPr>
            <w:tcW w:w="9781" w:type="dxa"/>
            <w:gridSpan w:val="3"/>
          </w:tcPr>
          <w:p w14:paraId="2DF2510F" w14:textId="77777777" w:rsidR="00607BD5" w:rsidRDefault="00607BD5" w:rsidP="001F00E0">
            <w:pPr>
              <w:jc w:val="center"/>
              <w:rPr>
                <w:sz w:val="24"/>
                <w:szCs w:val="24"/>
              </w:rPr>
            </w:pPr>
            <w:r w:rsidRPr="20B373F3">
              <w:rPr>
                <w:sz w:val="24"/>
                <w:szCs w:val="24"/>
              </w:rPr>
              <w:t>Зал ЛФК №1</w:t>
            </w:r>
          </w:p>
        </w:tc>
      </w:tr>
      <w:tr w:rsidR="00607BD5" w:rsidRPr="00E26A2A" w14:paraId="3055238F" w14:textId="77777777" w:rsidTr="00607BD5">
        <w:trPr>
          <w:trHeight w:val="313"/>
        </w:trPr>
        <w:tc>
          <w:tcPr>
            <w:tcW w:w="454" w:type="dxa"/>
          </w:tcPr>
          <w:p w14:paraId="11B54076" w14:textId="5E89561A" w:rsidR="00607BD5" w:rsidRPr="005D31DC" w:rsidRDefault="00607BD5" w:rsidP="001F00E0">
            <w:pPr>
              <w:rPr>
                <w:sz w:val="24"/>
                <w:szCs w:val="24"/>
              </w:rPr>
            </w:pPr>
          </w:p>
        </w:tc>
        <w:tc>
          <w:tcPr>
            <w:tcW w:w="7797" w:type="dxa"/>
          </w:tcPr>
          <w:p w14:paraId="71769A66" w14:textId="602A4DE9" w:rsidR="00607BD5" w:rsidRPr="005D31DC" w:rsidRDefault="00607BD5" w:rsidP="001F00E0">
            <w:pPr>
              <w:pStyle w:val="a7"/>
            </w:pPr>
            <w:r w:rsidRPr="00002F4E">
              <w:t>Шведская стенка</w:t>
            </w:r>
          </w:p>
        </w:tc>
        <w:tc>
          <w:tcPr>
            <w:tcW w:w="1530" w:type="dxa"/>
          </w:tcPr>
          <w:p w14:paraId="6E0E2959" w14:textId="38B786FE" w:rsidR="00607BD5" w:rsidRPr="00E26A2A" w:rsidRDefault="00607BD5" w:rsidP="001F00E0">
            <w:pPr>
              <w:rPr>
                <w:sz w:val="24"/>
                <w:szCs w:val="24"/>
              </w:rPr>
            </w:pPr>
            <w:r>
              <w:rPr>
                <w:sz w:val="24"/>
                <w:szCs w:val="24"/>
              </w:rPr>
              <w:t>2</w:t>
            </w:r>
          </w:p>
        </w:tc>
      </w:tr>
      <w:tr w:rsidR="00CE11EE" w:rsidRPr="00E26A2A" w14:paraId="2F6EE33F" w14:textId="77777777" w:rsidTr="00607BD5">
        <w:trPr>
          <w:trHeight w:val="313"/>
        </w:trPr>
        <w:tc>
          <w:tcPr>
            <w:tcW w:w="454" w:type="dxa"/>
          </w:tcPr>
          <w:p w14:paraId="68D19F2F" w14:textId="77777777" w:rsidR="00CE11EE" w:rsidRPr="005D31DC" w:rsidRDefault="00CE11EE" w:rsidP="001F00E0">
            <w:pPr>
              <w:rPr>
                <w:sz w:val="24"/>
                <w:szCs w:val="24"/>
              </w:rPr>
            </w:pPr>
          </w:p>
        </w:tc>
        <w:tc>
          <w:tcPr>
            <w:tcW w:w="7797" w:type="dxa"/>
          </w:tcPr>
          <w:p w14:paraId="4CD4B061" w14:textId="701FFB65" w:rsidR="00CE11EE" w:rsidRPr="00002F4E" w:rsidRDefault="00CE11EE" w:rsidP="001F00E0">
            <w:pPr>
              <w:pStyle w:val="a7"/>
            </w:pPr>
            <w:r w:rsidRPr="00CE11EE">
              <w:t>Массажный терапевтический стол «Ортент-Бобат»</w:t>
            </w:r>
          </w:p>
        </w:tc>
        <w:tc>
          <w:tcPr>
            <w:tcW w:w="1530" w:type="dxa"/>
          </w:tcPr>
          <w:p w14:paraId="167F5F12" w14:textId="15FC4B3A" w:rsidR="00CE11EE" w:rsidRDefault="00CE11EE" w:rsidP="001F00E0">
            <w:pPr>
              <w:rPr>
                <w:sz w:val="24"/>
                <w:szCs w:val="24"/>
              </w:rPr>
            </w:pPr>
            <w:r>
              <w:rPr>
                <w:sz w:val="24"/>
                <w:szCs w:val="24"/>
              </w:rPr>
              <w:t>2</w:t>
            </w:r>
          </w:p>
        </w:tc>
      </w:tr>
      <w:tr w:rsidR="00607BD5" w:rsidRPr="00E26A2A" w14:paraId="28BD22BF" w14:textId="77777777" w:rsidTr="00607BD5">
        <w:tc>
          <w:tcPr>
            <w:tcW w:w="454" w:type="dxa"/>
          </w:tcPr>
          <w:p w14:paraId="4D41F1E6" w14:textId="35CB2054" w:rsidR="00607BD5" w:rsidRPr="005D31DC" w:rsidRDefault="00607BD5" w:rsidP="001F00E0">
            <w:pPr>
              <w:rPr>
                <w:sz w:val="24"/>
                <w:szCs w:val="24"/>
              </w:rPr>
            </w:pPr>
          </w:p>
        </w:tc>
        <w:tc>
          <w:tcPr>
            <w:tcW w:w="7797" w:type="dxa"/>
          </w:tcPr>
          <w:p w14:paraId="75E9F34C" w14:textId="4A4BEFBE" w:rsidR="00607BD5" w:rsidRPr="005D31DC" w:rsidRDefault="00607BD5" w:rsidP="00607BD5">
            <w:pPr>
              <w:pStyle w:val="a7"/>
            </w:pPr>
            <w:r w:rsidRPr="00607BD5">
              <w:t>Степ-платформа «OKPRO»</w:t>
            </w:r>
          </w:p>
        </w:tc>
        <w:tc>
          <w:tcPr>
            <w:tcW w:w="1530" w:type="dxa"/>
          </w:tcPr>
          <w:p w14:paraId="2B279648" w14:textId="77777777" w:rsidR="00607BD5" w:rsidRPr="00E26A2A" w:rsidRDefault="00607BD5" w:rsidP="001F00E0">
            <w:pPr>
              <w:rPr>
                <w:sz w:val="24"/>
                <w:szCs w:val="24"/>
              </w:rPr>
            </w:pPr>
            <w:r w:rsidRPr="20B373F3">
              <w:rPr>
                <w:sz w:val="24"/>
                <w:szCs w:val="24"/>
              </w:rPr>
              <w:t>1</w:t>
            </w:r>
          </w:p>
        </w:tc>
      </w:tr>
      <w:tr w:rsidR="00607BD5" w:rsidRPr="00E26A2A" w14:paraId="6515F271" w14:textId="77777777" w:rsidTr="00607BD5">
        <w:tc>
          <w:tcPr>
            <w:tcW w:w="454" w:type="dxa"/>
          </w:tcPr>
          <w:p w14:paraId="7AEAC403" w14:textId="4CE0870F" w:rsidR="00607BD5" w:rsidRPr="005D31DC" w:rsidRDefault="00607BD5" w:rsidP="001F00E0">
            <w:pPr>
              <w:rPr>
                <w:sz w:val="24"/>
                <w:szCs w:val="24"/>
              </w:rPr>
            </w:pPr>
          </w:p>
        </w:tc>
        <w:tc>
          <w:tcPr>
            <w:tcW w:w="7797" w:type="dxa"/>
          </w:tcPr>
          <w:p w14:paraId="1B6EA3FF" w14:textId="64A8CAB3" w:rsidR="00607BD5" w:rsidRPr="005D31DC" w:rsidRDefault="00607BD5" w:rsidP="001F00E0">
            <w:pPr>
              <w:pStyle w:val="a7"/>
            </w:pPr>
            <w:r w:rsidRPr="00607BD5">
              <w:t>Система электростимуляции для улучшения ходьбы «Траст-М»</w:t>
            </w:r>
          </w:p>
        </w:tc>
        <w:tc>
          <w:tcPr>
            <w:tcW w:w="1530" w:type="dxa"/>
          </w:tcPr>
          <w:p w14:paraId="7E963FAE" w14:textId="77777777" w:rsidR="00607BD5" w:rsidRPr="00E26A2A" w:rsidRDefault="00607BD5" w:rsidP="001F00E0">
            <w:pPr>
              <w:rPr>
                <w:sz w:val="24"/>
                <w:szCs w:val="24"/>
              </w:rPr>
            </w:pPr>
            <w:r w:rsidRPr="20B373F3">
              <w:rPr>
                <w:sz w:val="24"/>
                <w:szCs w:val="24"/>
              </w:rPr>
              <w:t>1</w:t>
            </w:r>
          </w:p>
        </w:tc>
      </w:tr>
      <w:tr w:rsidR="00607BD5" w14:paraId="16F32B17" w14:textId="77777777" w:rsidTr="00607BD5">
        <w:trPr>
          <w:trHeight w:val="300"/>
        </w:trPr>
        <w:tc>
          <w:tcPr>
            <w:tcW w:w="454" w:type="dxa"/>
          </w:tcPr>
          <w:p w14:paraId="1602B930" w14:textId="7E6B2158" w:rsidR="00607BD5" w:rsidRDefault="00607BD5" w:rsidP="001F00E0">
            <w:pPr>
              <w:rPr>
                <w:sz w:val="24"/>
                <w:szCs w:val="24"/>
              </w:rPr>
            </w:pPr>
          </w:p>
        </w:tc>
        <w:tc>
          <w:tcPr>
            <w:tcW w:w="7797" w:type="dxa"/>
          </w:tcPr>
          <w:p w14:paraId="01871BA4" w14:textId="2E248D35" w:rsidR="00607BD5" w:rsidRDefault="00607BD5" w:rsidP="001F00E0">
            <w:pPr>
              <w:pStyle w:val="a7"/>
            </w:pPr>
            <w:r w:rsidRPr="00607BD5">
              <w:t>Аппарат для непрерывной пассивной разработки суставов BTL-CMotion K EASY</w:t>
            </w:r>
          </w:p>
        </w:tc>
        <w:tc>
          <w:tcPr>
            <w:tcW w:w="1530" w:type="dxa"/>
          </w:tcPr>
          <w:p w14:paraId="373C14B5" w14:textId="77777777" w:rsidR="00607BD5" w:rsidRDefault="00607BD5" w:rsidP="001F00E0">
            <w:pPr>
              <w:rPr>
                <w:sz w:val="24"/>
                <w:szCs w:val="24"/>
              </w:rPr>
            </w:pPr>
            <w:r w:rsidRPr="20B373F3">
              <w:rPr>
                <w:sz w:val="24"/>
                <w:szCs w:val="24"/>
              </w:rPr>
              <w:t>1</w:t>
            </w:r>
          </w:p>
        </w:tc>
      </w:tr>
      <w:tr w:rsidR="00607BD5" w14:paraId="0D1DE2D4" w14:textId="77777777" w:rsidTr="00607BD5">
        <w:trPr>
          <w:trHeight w:val="437"/>
        </w:trPr>
        <w:tc>
          <w:tcPr>
            <w:tcW w:w="454" w:type="dxa"/>
          </w:tcPr>
          <w:p w14:paraId="09C8CD4D" w14:textId="3DD77155" w:rsidR="00607BD5" w:rsidRDefault="00607BD5" w:rsidP="001F00E0">
            <w:pPr>
              <w:rPr>
                <w:sz w:val="24"/>
                <w:szCs w:val="24"/>
              </w:rPr>
            </w:pPr>
          </w:p>
        </w:tc>
        <w:tc>
          <w:tcPr>
            <w:tcW w:w="7797" w:type="dxa"/>
          </w:tcPr>
          <w:p w14:paraId="7778C26F" w14:textId="19D52D4F" w:rsidR="00607BD5" w:rsidRPr="001902EA" w:rsidRDefault="00CE11EE" w:rsidP="001F00E0">
            <w:pPr>
              <w:widowControl w:val="0"/>
              <w:spacing w:line="259" w:lineRule="auto"/>
              <w:rPr>
                <w:color w:val="000000" w:themeColor="text1"/>
                <w:sz w:val="24"/>
                <w:szCs w:val="24"/>
              </w:rPr>
            </w:pPr>
            <w:r w:rsidRPr="00CE11EE">
              <w:rPr>
                <w:color w:val="000000" w:themeColor="text1"/>
                <w:sz w:val="24"/>
                <w:szCs w:val="24"/>
              </w:rPr>
              <w:t>Аппарат для роботизированной механотерапии верхних конечностей вариант Б14331011363 исполнения "FLEX-F03"</w:t>
            </w:r>
          </w:p>
        </w:tc>
        <w:tc>
          <w:tcPr>
            <w:tcW w:w="1530" w:type="dxa"/>
          </w:tcPr>
          <w:p w14:paraId="6EC816C1" w14:textId="77777777" w:rsidR="00607BD5" w:rsidRDefault="00607BD5" w:rsidP="001F00E0">
            <w:pPr>
              <w:rPr>
                <w:sz w:val="24"/>
                <w:szCs w:val="24"/>
              </w:rPr>
            </w:pPr>
            <w:r w:rsidRPr="20B373F3">
              <w:rPr>
                <w:sz w:val="24"/>
                <w:szCs w:val="24"/>
              </w:rPr>
              <w:t>1</w:t>
            </w:r>
          </w:p>
        </w:tc>
      </w:tr>
      <w:tr w:rsidR="00607BD5" w14:paraId="561F6121" w14:textId="77777777" w:rsidTr="00607BD5">
        <w:trPr>
          <w:trHeight w:val="437"/>
        </w:trPr>
        <w:tc>
          <w:tcPr>
            <w:tcW w:w="454" w:type="dxa"/>
          </w:tcPr>
          <w:p w14:paraId="4E93841B" w14:textId="11C9A5CD" w:rsidR="00607BD5" w:rsidRDefault="00607BD5" w:rsidP="001F00E0">
            <w:pPr>
              <w:rPr>
                <w:sz w:val="24"/>
                <w:szCs w:val="24"/>
              </w:rPr>
            </w:pPr>
          </w:p>
        </w:tc>
        <w:tc>
          <w:tcPr>
            <w:tcW w:w="7797" w:type="dxa"/>
          </w:tcPr>
          <w:p w14:paraId="0C3FD648" w14:textId="10A0224D" w:rsidR="00607BD5" w:rsidRPr="001902EA" w:rsidRDefault="00CE11EE" w:rsidP="001F00E0">
            <w:pPr>
              <w:widowControl w:val="0"/>
              <w:spacing w:line="259" w:lineRule="auto"/>
              <w:rPr>
                <w:color w:val="000000" w:themeColor="text1"/>
                <w:sz w:val="24"/>
                <w:szCs w:val="24"/>
              </w:rPr>
            </w:pPr>
            <w:r w:rsidRPr="00CE11EE">
              <w:rPr>
                <w:color w:val="000000" w:themeColor="text1"/>
                <w:sz w:val="24"/>
                <w:szCs w:val="24"/>
              </w:rPr>
              <w:t>Подвес реабилитационный для вертикализации</w:t>
            </w:r>
            <w:r>
              <w:rPr>
                <w:color w:val="000000" w:themeColor="text1"/>
                <w:sz w:val="24"/>
                <w:szCs w:val="24"/>
              </w:rPr>
              <w:t>.</w:t>
            </w:r>
          </w:p>
        </w:tc>
        <w:tc>
          <w:tcPr>
            <w:tcW w:w="1530" w:type="dxa"/>
          </w:tcPr>
          <w:p w14:paraId="080C2CCD" w14:textId="77777777" w:rsidR="00607BD5" w:rsidRDefault="00607BD5" w:rsidP="001F00E0">
            <w:pPr>
              <w:rPr>
                <w:sz w:val="24"/>
                <w:szCs w:val="24"/>
              </w:rPr>
            </w:pPr>
            <w:r w:rsidRPr="20B373F3">
              <w:rPr>
                <w:sz w:val="24"/>
                <w:szCs w:val="24"/>
              </w:rPr>
              <w:t>1</w:t>
            </w:r>
          </w:p>
        </w:tc>
      </w:tr>
      <w:tr w:rsidR="00607BD5" w14:paraId="777E6281" w14:textId="77777777" w:rsidTr="00CE11EE">
        <w:trPr>
          <w:trHeight w:val="349"/>
        </w:trPr>
        <w:tc>
          <w:tcPr>
            <w:tcW w:w="454" w:type="dxa"/>
          </w:tcPr>
          <w:p w14:paraId="0CDE12B9" w14:textId="3D8E290D" w:rsidR="00607BD5" w:rsidRDefault="00607BD5" w:rsidP="001F00E0">
            <w:pPr>
              <w:rPr>
                <w:sz w:val="24"/>
                <w:szCs w:val="24"/>
              </w:rPr>
            </w:pPr>
          </w:p>
        </w:tc>
        <w:tc>
          <w:tcPr>
            <w:tcW w:w="7797" w:type="dxa"/>
          </w:tcPr>
          <w:p w14:paraId="3E80ED9E" w14:textId="567BA68C" w:rsidR="00CE11EE" w:rsidRDefault="00CE11EE" w:rsidP="001F00E0">
            <w:pPr>
              <w:spacing w:line="259" w:lineRule="auto"/>
              <w:rPr>
                <w:sz w:val="24"/>
                <w:szCs w:val="24"/>
              </w:rPr>
            </w:pPr>
            <w:r w:rsidRPr="00CE11EE">
              <w:rPr>
                <w:sz w:val="24"/>
                <w:szCs w:val="24"/>
              </w:rPr>
              <w:t>Платформа стабилометрическая «Ромберг»</w:t>
            </w:r>
          </w:p>
        </w:tc>
        <w:tc>
          <w:tcPr>
            <w:tcW w:w="1530" w:type="dxa"/>
          </w:tcPr>
          <w:p w14:paraId="732898E4" w14:textId="77777777" w:rsidR="00607BD5" w:rsidRDefault="00607BD5" w:rsidP="001F00E0">
            <w:pPr>
              <w:rPr>
                <w:sz w:val="24"/>
                <w:szCs w:val="24"/>
              </w:rPr>
            </w:pPr>
            <w:r w:rsidRPr="20B373F3">
              <w:rPr>
                <w:sz w:val="24"/>
                <w:szCs w:val="24"/>
              </w:rPr>
              <w:t>1</w:t>
            </w:r>
          </w:p>
        </w:tc>
      </w:tr>
      <w:tr w:rsidR="00607BD5" w14:paraId="6D3BE6AF" w14:textId="77777777" w:rsidTr="00607BD5">
        <w:trPr>
          <w:trHeight w:val="437"/>
        </w:trPr>
        <w:tc>
          <w:tcPr>
            <w:tcW w:w="454" w:type="dxa"/>
          </w:tcPr>
          <w:p w14:paraId="4695DC7C" w14:textId="2FBB3FDF" w:rsidR="00607BD5" w:rsidRDefault="00607BD5" w:rsidP="001F00E0">
            <w:pPr>
              <w:rPr>
                <w:sz w:val="24"/>
                <w:szCs w:val="24"/>
              </w:rPr>
            </w:pPr>
          </w:p>
        </w:tc>
        <w:tc>
          <w:tcPr>
            <w:tcW w:w="7797" w:type="dxa"/>
          </w:tcPr>
          <w:p w14:paraId="7E3850FE" w14:textId="6E4B65A1" w:rsidR="00607BD5" w:rsidRDefault="00CE11EE" w:rsidP="001F00E0">
            <w:pPr>
              <w:widowControl w:val="0"/>
              <w:spacing w:line="259" w:lineRule="auto"/>
              <w:rPr>
                <w:sz w:val="24"/>
                <w:szCs w:val="24"/>
                <w:lang w:val="de-DE"/>
              </w:rPr>
            </w:pPr>
            <w:r w:rsidRPr="00CE11EE">
              <w:rPr>
                <w:sz w:val="24"/>
                <w:szCs w:val="24"/>
                <w:lang w:val="de-DE"/>
              </w:rPr>
              <w:t>Тренажер «Баланс-мастер»</w:t>
            </w:r>
          </w:p>
        </w:tc>
        <w:tc>
          <w:tcPr>
            <w:tcW w:w="1530" w:type="dxa"/>
          </w:tcPr>
          <w:p w14:paraId="51881935" w14:textId="77777777" w:rsidR="00607BD5" w:rsidRDefault="00607BD5" w:rsidP="001F00E0">
            <w:pPr>
              <w:rPr>
                <w:sz w:val="24"/>
                <w:szCs w:val="24"/>
              </w:rPr>
            </w:pPr>
            <w:r w:rsidRPr="20B373F3">
              <w:rPr>
                <w:sz w:val="24"/>
                <w:szCs w:val="24"/>
              </w:rPr>
              <w:t>2</w:t>
            </w:r>
          </w:p>
        </w:tc>
      </w:tr>
      <w:tr w:rsidR="00607BD5" w14:paraId="5836C68B" w14:textId="77777777" w:rsidTr="00607BD5">
        <w:trPr>
          <w:trHeight w:val="437"/>
        </w:trPr>
        <w:tc>
          <w:tcPr>
            <w:tcW w:w="454" w:type="dxa"/>
          </w:tcPr>
          <w:p w14:paraId="2E0DBF03" w14:textId="2D4573AB" w:rsidR="00607BD5" w:rsidRDefault="00607BD5" w:rsidP="001F00E0">
            <w:pPr>
              <w:rPr>
                <w:sz w:val="24"/>
                <w:szCs w:val="24"/>
              </w:rPr>
            </w:pPr>
          </w:p>
        </w:tc>
        <w:tc>
          <w:tcPr>
            <w:tcW w:w="7797" w:type="dxa"/>
          </w:tcPr>
          <w:p w14:paraId="60659E3E" w14:textId="41AD3030" w:rsidR="00607BD5" w:rsidRDefault="00CE11EE" w:rsidP="001F00E0">
            <w:pPr>
              <w:pStyle w:val="a7"/>
            </w:pPr>
            <w:r w:rsidRPr="00CE11EE">
              <w:t>Корсет для голеностопного сустава жесткий MEDI ROM Walker</w:t>
            </w:r>
          </w:p>
        </w:tc>
        <w:tc>
          <w:tcPr>
            <w:tcW w:w="1530" w:type="dxa"/>
          </w:tcPr>
          <w:p w14:paraId="3574ADA8" w14:textId="77777777" w:rsidR="00607BD5" w:rsidRDefault="00607BD5" w:rsidP="001F00E0">
            <w:pPr>
              <w:rPr>
                <w:sz w:val="24"/>
                <w:szCs w:val="24"/>
              </w:rPr>
            </w:pPr>
            <w:r w:rsidRPr="20B373F3">
              <w:rPr>
                <w:sz w:val="24"/>
                <w:szCs w:val="24"/>
              </w:rPr>
              <w:t>2</w:t>
            </w:r>
          </w:p>
        </w:tc>
      </w:tr>
      <w:tr w:rsidR="00607BD5" w14:paraId="659B26EB" w14:textId="77777777" w:rsidTr="00607BD5">
        <w:trPr>
          <w:trHeight w:val="300"/>
        </w:trPr>
        <w:tc>
          <w:tcPr>
            <w:tcW w:w="9781" w:type="dxa"/>
            <w:gridSpan w:val="3"/>
          </w:tcPr>
          <w:p w14:paraId="486BAB65" w14:textId="77777777" w:rsidR="00607BD5" w:rsidRDefault="00607BD5" w:rsidP="001F00E0">
            <w:pPr>
              <w:jc w:val="center"/>
              <w:rPr>
                <w:sz w:val="24"/>
                <w:szCs w:val="24"/>
              </w:rPr>
            </w:pPr>
            <w:r w:rsidRPr="20B373F3">
              <w:rPr>
                <w:sz w:val="24"/>
                <w:szCs w:val="24"/>
              </w:rPr>
              <w:t>Зал ЛФК №2</w:t>
            </w:r>
          </w:p>
        </w:tc>
      </w:tr>
      <w:tr w:rsidR="00607BD5" w14:paraId="608960D1" w14:textId="77777777" w:rsidTr="00CE11EE">
        <w:trPr>
          <w:trHeight w:val="215"/>
        </w:trPr>
        <w:tc>
          <w:tcPr>
            <w:tcW w:w="454" w:type="dxa"/>
          </w:tcPr>
          <w:p w14:paraId="0C30EE6D" w14:textId="68DB0572" w:rsidR="00607BD5" w:rsidRDefault="00607BD5" w:rsidP="001F00E0">
            <w:pPr>
              <w:rPr>
                <w:sz w:val="24"/>
                <w:szCs w:val="24"/>
              </w:rPr>
            </w:pPr>
          </w:p>
        </w:tc>
        <w:tc>
          <w:tcPr>
            <w:tcW w:w="7797" w:type="dxa"/>
          </w:tcPr>
          <w:p w14:paraId="4C377209" w14:textId="494628C1" w:rsidR="00607BD5" w:rsidRPr="00CE11EE" w:rsidRDefault="00CE11EE" w:rsidP="001F00E0">
            <w:pPr>
              <w:widowControl w:val="0"/>
              <w:spacing w:line="259" w:lineRule="auto"/>
              <w:rPr>
                <w:bCs/>
                <w:sz w:val="24"/>
                <w:szCs w:val="24"/>
              </w:rPr>
            </w:pPr>
            <w:r w:rsidRPr="00CE11EE">
              <w:rPr>
                <w:bCs/>
                <w:sz w:val="24"/>
                <w:szCs w:val="24"/>
              </w:rPr>
              <w:t>Шведская стенка</w:t>
            </w:r>
          </w:p>
        </w:tc>
        <w:tc>
          <w:tcPr>
            <w:tcW w:w="1530" w:type="dxa"/>
          </w:tcPr>
          <w:p w14:paraId="061EA415" w14:textId="77777777" w:rsidR="00607BD5" w:rsidRDefault="00607BD5" w:rsidP="001F00E0">
            <w:pPr>
              <w:rPr>
                <w:sz w:val="24"/>
                <w:szCs w:val="24"/>
              </w:rPr>
            </w:pPr>
            <w:r w:rsidRPr="20B373F3">
              <w:rPr>
                <w:sz w:val="24"/>
                <w:szCs w:val="24"/>
              </w:rPr>
              <w:t>2</w:t>
            </w:r>
          </w:p>
        </w:tc>
      </w:tr>
      <w:tr w:rsidR="00CE11EE" w14:paraId="4CB97F4C" w14:textId="77777777" w:rsidTr="00CE11EE">
        <w:trPr>
          <w:trHeight w:val="215"/>
        </w:trPr>
        <w:tc>
          <w:tcPr>
            <w:tcW w:w="454" w:type="dxa"/>
          </w:tcPr>
          <w:p w14:paraId="0F0B34B3" w14:textId="77777777" w:rsidR="00CE11EE" w:rsidRDefault="00CE11EE" w:rsidP="001F00E0">
            <w:pPr>
              <w:rPr>
                <w:sz w:val="24"/>
                <w:szCs w:val="24"/>
              </w:rPr>
            </w:pPr>
          </w:p>
        </w:tc>
        <w:tc>
          <w:tcPr>
            <w:tcW w:w="7797" w:type="dxa"/>
          </w:tcPr>
          <w:p w14:paraId="3BF16230" w14:textId="01F71B5A" w:rsidR="00CE11EE" w:rsidRPr="00CE11EE" w:rsidRDefault="00CE11EE" w:rsidP="001F00E0">
            <w:pPr>
              <w:widowControl w:val="0"/>
              <w:rPr>
                <w:bCs/>
                <w:sz w:val="24"/>
                <w:szCs w:val="24"/>
              </w:rPr>
            </w:pPr>
            <w:r w:rsidRPr="00CE11EE">
              <w:rPr>
                <w:bCs/>
                <w:sz w:val="24"/>
                <w:szCs w:val="24"/>
              </w:rPr>
              <w:t>Массажный терапевтический стол «Ортент-Бобат»</w:t>
            </w:r>
          </w:p>
        </w:tc>
        <w:tc>
          <w:tcPr>
            <w:tcW w:w="1530" w:type="dxa"/>
          </w:tcPr>
          <w:p w14:paraId="365096E4" w14:textId="7FE0F50D" w:rsidR="00CE11EE" w:rsidRPr="20B373F3" w:rsidRDefault="00CE11EE" w:rsidP="001F00E0">
            <w:pPr>
              <w:rPr>
                <w:sz w:val="24"/>
                <w:szCs w:val="24"/>
              </w:rPr>
            </w:pPr>
            <w:r>
              <w:rPr>
                <w:sz w:val="24"/>
                <w:szCs w:val="24"/>
              </w:rPr>
              <w:t>1</w:t>
            </w:r>
          </w:p>
        </w:tc>
      </w:tr>
      <w:tr w:rsidR="00607BD5" w14:paraId="3542463A" w14:textId="77777777" w:rsidTr="00607BD5">
        <w:trPr>
          <w:trHeight w:val="437"/>
        </w:trPr>
        <w:tc>
          <w:tcPr>
            <w:tcW w:w="454" w:type="dxa"/>
          </w:tcPr>
          <w:p w14:paraId="11540BB1" w14:textId="6195F983" w:rsidR="00607BD5" w:rsidRDefault="00607BD5" w:rsidP="001F00E0">
            <w:pPr>
              <w:rPr>
                <w:sz w:val="24"/>
                <w:szCs w:val="24"/>
              </w:rPr>
            </w:pPr>
          </w:p>
        </w:tc>
        <w:tc>
          <w:tcPr>
            <w:tcW w:w="7797" w:type="dxa"/>
          </w:tcPr>
          <w:p w14:paraId="60515001" w14:textId="081E3558" w:rsidR="00607BD5" w:rsidRDefault="00CE11EE" w:rsidP="001F00E0">
            <w:pPr>
              <w:spacing w:line="259" w:lineRule="auto"/>
              <w:rPr>
                <w:sz w:val="24"/>
                <w:szCs w:val="24"/>
              </w:rPr>
            </w:pPr>
            <w:r w:rsidRPr="00CE11EE">
              <w:rPr>
                <w:sz w:val="24"/>
                <w:szCs w:val="24"/>
              </w:rPr>
              <w:t>Аппарат для механотерапии «Орторент»</w:t>
            </w:r>
          </w:p>
        </w:tc>
        <w:tc>
          <w:tcPr>
            <w:tcW w:w="1530" w:type="dxa"/>
          </w:tcPr>
          <w:p w14:paraId="2A7713E0" w14:textId="04604BF5" w:rsidR="00607BD5" w:rsidRDefault="00CE11EE" w:rsidP="001F00E0">
            <w:pPr>
              <w:rPr>
                <w:sz w:val="24"/>
                <w:szCs w:val="24"/>
              </w:rPr>
            </w:pPr>
            <w:r>
              <w:rPr>
                <w:sz w:val="24"/>
                <w:szCs w:val="24"/>
              </w:rPr>
              <w:t>2</w:t>
            </w:r>
          </w:p>
        </w:tc>
      </w:tr>
      <w:tr w:rsidR="00607BD5" w14:paraId="3066F390" w14:textId="77777777" w:rsidTr="00607BD5">
        <w:trPr>
          <w:trHeight w:val="437"/>
        </w:trPr>
        <w:tc>
          <w:tcPr>
            <w:tcW w:w="454" w:type="dxa"/>
          </w:tcPr>
          <w:p w14:paraId="4A8CEE58" w14:textId="0F7A884D" w:rsidR="00607BD5" w:rsidRDefault="00607BD5" w:rsidP="001F00E0">
            <w:pPr>
              <w:rPr>
                <w:sz w:val="24"/>
                <w:szCs w:val="24"/>
              </w:rPr>
            </w:pPr>
          </w:p>
        </w:tc>
        <w:tc>
          <w:tcPr>
            <w:tcW w:w="7797" w:type="dxa"/>
          </w:tcPr>
          <w:p w14:paraId="1BA0868E" w14:textId="48FA5C3D" w:rsidR="00607BD5" w:rsidRDefault="00CE11EE" w:rsidP="001F00E0">
            <w:pPr>
              <w:pStyle w:val="a7"/>
            </w:pPr>
            <w:r w:rsidRPr="00CE11EE">
              <w:t>Система для подъема и перемещения пациентов рельсовая медицинская «Орторент»</w:t>
            </w:r>
          </w:p>
        </w:tc>
        <w:tc>
          <w:tcPr>
            <w:tcW w:w="1530" w:type="dxa"/>
          </w:tcPr>
          <w:p w14:paraId="7856AE3B" w14:textId="77777777" w:rsidR="00607BD5" w:rsidRDefault="00607BD5" w:rsidP="001F00E0">
            <w:pPr>
              <w:rPr>
                <w:sz w:val="24"/>
                <w:szCs w:val="24"/>
              </w:rPr>
            </w:pPr>
            <w:r w:rsidRPr="20B373F3">
              <w:rPr>
                <w:sz w:val="24"/>
                <w:szCs w:val="24"/>
              </w:rPr>
              <w:t>1</w:t>
            </w:r>
          </w:p>
        </w:tc>
      </w:tr>
      <w:tr w:rsidR="00CE11EE" w14:paraId="270829A4" w14:textId="77777777" w:rsidTr="00607BD5">
        <w:trPr>
          <w:trHeight w:val="437"/>
        </w:trPr>
        <w:tc>
          <w:tcPr>
            <w:tcW w:w="454" w:type="dxa"/>
          </w:tcPr>
          <w:p w14:paraId="2B642455" w14:textId="77777777" w:rsidR="00CE11EE" w:rsidRDefault="00CE11EE" w:rsidP="001F00E0">
            <w:pPr>
              <w:rPr>
                <w:sz w:val="24"/>
                <w:szCs w:val="24"/>
              </w:rPr>
            </w:pPr>
          </w:p>
        </w:tc>
        <w:tc>
          <w:tcPr>
            <w:tcW w:w="7797" w:type="dxa"/>
          </w:tcPr>
          <w:p w14:paraId="3BD28840" w14:textId="1F2E3C19" w:rsidR="00CE11EE" w:rsidRPr="00CE11EE" w:rsidRDefault="00CE11EE" w:rsidP="001F00E0">
            <w:pPr>
              <w:pStyle w:val="a7"/>
            </w:pPr>
            <w:r w:rsidRPr="00CE11EE">
              <w:t>Тренажер «Беговая дорожка Биокинект»</w:t>
            </w:r>
          </w:p>
        </w:tc>
        <w:tc>
          <w:tcPr>
            <w:tcW w:w="1530" w:type="dxa"/>
          </w:tcPr>
          <w:p w14:paraId="16C1E202" w14:textId="7398250D" w:rsidR="00CE11EE" w:rsidRPr="20B373F3" w:rsidRDefault="00CE11EE" w:rsidP="001F00E0">
            <w:pPr>
              <w:rPr>
                <w:sz w:val="24"/>
                <w:szCs w:val="24"/>
              </w:rPr>
            </w:pPr>
            <w:r>
              <w:rPr>
                <w:sz w:val="24"/>
                <w:szCs w:val="24"/>
              </w:rPr>
              <w:t>1</w:t>
            </w:r>
          </w:p>
        </w:tc>
      </w:tr>
      <w:tr w:rsidR="00CE11EE" w14:paraId="566CCD09" w14:textId="77777777" w:rsidTr="00607BD5">
        <w:trPr>
          <w:trHeight w:val="437"/>
        </w:trPr>
        <w:tc>
          <w:tcPr>
            <w:tcW w:w="454" w:type="dxa"/>
          </w:tcPr>
          <w:p w14:paraId="7F3233EB" w14:textId="77777777" w:rsidR="00CE11EE" w:rsidRDefault="00CE11EE" w:rsidP="001F00E0">
            <w:pPr>
              <w:rPr>
                <w:sz w:val="24"/>
                <w:szCs w:val="24"/>
              </w:rPr>
            </w:pPr>
          </w:p>
        </w:tc>
        <w:tc>
          <w:tcPr>
            <w:tcW w:w="7797" w:type="dxa"/>
          </w:tcPr>
          <w:p w14:paraId="43FEB92E" w14:textId="4DEA3399" w:rsidR="00CE11EE" w:rsidRPr="00CE11EE" w:rsidRDefault="00CE11EE" w:rsidP="001F00E0">
            <w:pPr>
              <w:pStyle w:val="a7"/>
            </w:pPr>
            <w:r w:rsidRPr="00CE11EE">
              <w:t>Платформа стабилометрическая «Ромберг»</w:t>
            </w:r>
          </w:p>
        </w:tc>
        <w:tc>
          <w:tcPr>
            <w:tcW w:w="1530" w:type="dxa"/>
          </w:tcPr>
          <w:p w14:paraId="1E12E877" w14:textId="2ED26700" w:rsidR="00CE11EE" w:rsidRPr="20B373F3" w:rsidRDefault="00CE11EE" w:rsidP="001F00E0">
            <w:pPr>
              <w:rPr>
                <w:sz w:val="24"/>
                <w:szCs w:val="24"/>
              </w:rPr>
            </w:pPr>
            <w:r>
              <w:rPr>
                <w:sz w:val="24"/>
                <w:szCs w:val="24"/>
              </w:rPr>
              <w:t>1</w:t>
            </w:r>
          </w:p>
        </w:tc>
      </w:tr>
      <w:tr w:rsidR="00CE11EE" w14:paraId="1B7A4C64" w14:textId="77777777" w:rsidTr="00607BD5">
        <w:trPr>
          <w:trHeight w:val="437"/>
        </w:trPr>
        <w:tc>
          <w:tcPr>
            <w:tcW w:w="454" w:type="dxa"/>
          </w:tcPr>
          <w:p w14:paraId="2702A7C4" w14:textId="77777777" w:rsidR="00CE11EE" w:rsidRDefault="00CE11EE" w:rsidP="001F00E0">
            <w:pPr>
              <w:rPr>
                <w:sz w:val="24"/>
                <w:szCs w:val="24"/>
              </w:rPr>
            </w:pPr>
          </w:p>
        </w:tc>
        <w:tc>
          <w:tcPr>
            <w:tcW w:w="7797" w:type="dxa"/>
          </w:tcPr>
          <w:p w14:paraId="2BEAC759" w14:textId="0827A2AB" w:rsidR="00CE11EE" w:rsidRPr="00CE11EE" w:rsidRDefault="00CE11EE" w:rsidP="001F00E0">
            <w:pPr>
              <w:pStyle w:val="a7"/>
            </w:pPr>
            <w:r w:rsidRPr="00CE11EE">
              <w:t>Корсет для голеностопного сустава жесткий MEDI ROM Walker</w:t>
            </w:r>
          </w:p>
        </w:tc>
        <w:tc>
          <w:tcPr>
            <w:tcW w:w="1530" w:type="dxa"/>
          </w:tcPr>
          <w:p w14:paraId="68EE5D33" w14:textId="58C62777" w:rsidR="00CE11EE" w:rsidRPr="20B373F3" w:rsidRDefault="00CE11EE" w:rsidP="001F00E0">
            <w:pPr>
              <w:rPr>
                <w:sz w:val="24"/>
                <w:szCs w:val="24"/>
              </w:rPr>
            </w:pPr>
            <w:r>
              <w:rPr>
                <w:sz w:val="24"/>
                <w:szCs w:val="24"/>
              </w:rPr>
              <w:t>1</w:t>
            </w:r>
          </w:p>
        </w:tc>
      </w:tr>
      <w:tr w:rsidR="00607BD5" w14:paraId="5FB786C6" w14:textId="77777777" w:rsidTr="00607BD5">
        <w:trPr>
          <w:trHeight w:val="300"/>
        </w:trPr>
        <w:tc>
          <w:tcPr>
            <w:tcW w:w="9781" w:type="dxa"/>
            <w:gridSpan w:val="3"/>
          </w:tcPr>
          <w:p w14:paraId="789AA4F7" w14:textId="000292E3" w:rsidR="00607BD5" w:rsidRDefault="00CE11EE" w:rsidP="00CE11EE">
            <w:pPr>
              <w:jc w:val="center"/>
              <w:rPr>
                <w:sz w:val="24"/>
                <w:szCs w:val="24"/>
              </w:rPr>
            </w:pPr>
            <w:r>
              <w:rPr>
                <w:sz w:val="24"/>
                <w:szCs w:val="24"/>
              </w:rPr>
              <w:t xml:space="preserve">Кабинет физиотерапии </w:t>
            </w:r>
          </w:p>
        </w:tc>
      </w:tr>
      <w:tr w:rsidR="00607BD5" w14:paraId="19707ABA" w14:textId="77777777" w:rsidTr="00607BD5">
        <w:trPr>
          <w:trHeight w:val="300"/>
        </w:trPr>
        <w:tc>
          <w:tcPr>
            <w:tcW w:w="454" w:type="dxa"/>
          </w:tcPr>
          <w:p w14:paraId="1EBA3B44" w14:textId="7630F6CF" w:rsidR="00607BD5" w:rsidRDefault="00607BD5" w:rsidP="001F00E0">
            <w:pPr>
              <w:rPr>
                <w:sz w:val="24"/>
                <w:szCs w:val="24"/>
              </w:rPr>
            </w:pPr>
          </w:p>
        </w:tc>
        <w:tc>
          <w:tcPr>
            <w:tcW w:w="7797" w:type="dxa"/>
          </w:tcPr>
          <w:p w14:paraId="6980514E" w14:textId="3430FD61" w:rsidR="00607BD5" w:rsidRDefault="00CE11EE" w:rsidP="001F00E0">
            <w:pPr>
              <w:pStyle w:val="a7"/>
            </w:pPr>
            <w:r w:rsidRPr="00CE11EE">
              <w:t>Стимулятор магнитный «Нейро-МС/Д»</w:t>
            </w:r>
          </w:p>
        </w:tc>
        <w:tc>
          <w:tcPr>
            <w:tcW w:w="1530" w:type="dxa"/>
          </w:tcPr>
          <w:p w14:paraId="7ABC009D" w14:textId="77777777" w:rsidR="00607BD5" w:rsidRDefault="00607BD5" w:rsidP="001F00E0">
            <w:pPr>
              <w:rPr>
                <w:sz w:val="24"/>
                <w:szCs w:val="24"/>
              </w:rPr>
            </w:pPr>
            <w:r w:rsidRPr="20B373F3">
              <w:rPr>
                <w:sz w:val="24"/>
                <w:szCs w:val="24"/>
              </w:rPr>
              <w:t>1</w:t>
            </w:r>
          </w:p>
        </w:tc>
      </w:tr>
      <w:tr w:rsidR="00607BD5" w14:paraId="16CFC3E1" w14:textId="77777777" w:rsidTr="00CE11EE">
        <w:trPr>
          <w:trHeight w:val="285"/>
        </w:trPr>
        <w:tc>
          <w:tcPr>
            <w:tcW w:w="454" w:type="dxa"/>
          </w:tcPr>
          <w:p w14:paraId="0B20F66F" w14:textId="5A0181EA" w:rsidR="00607BD5" w:rsidRDefault="00607BD5" w:rsidP="001F00E0">
            <w:pPr>
              <w:rPr>
                <w:sz w:val="24"/>
                <w:szCs w:val="24"/>
              </w:rPr>
            </w:pPr>
          </w:p>
        </w:tc>
        <w:tc>
          <w:tcPr>
            <w:tcW w:w="7797" w:type="dxa"/>
          </w:tcPr>
          <w:p w14:paraId="0A9AB108" w14:textId="1080F2E0" w:rsidR="00607BD5" w:rsidRDefault="00CE11EE" w:rsidP="001F00E0">
            <w:pPr>
              <w:pStyle w:val="a7"/>
            </w:pPr>
            <w:r w:rsidRPr="00CE11EE">
              <w:t>Аппарат физиотерапевтический «Эндопресс»</w:t>
            </w:r>
          </w:p>
        </w:tc>
        <w:tc>
          <w:tcPr>
            <w:tcW w:w="1530" w:type="dxa"/>
          </w:tcPr>
          <w:p w14:paraId="6B8635ED" w14:textId="77777777" w:rsidR="00607BD5" w:rsidRDefault="00607BD5" w:rsidP="001F00E0">
            <w:pPr>
              <w:rPr>
                <w:sz w:val="24"/>
                <w:szCs w:val="24"/>
              </w:rPr>
            </w:pPr>
            <w:r w:rsidRPr="20B373F3">
              <w:rPr>
                <w:sz w:val="24"/>
                <w:szCs w:val="24"/>
              </w:rPr>
              <w:t>1</w:t>
            </w:r>
          </w:p>
        </w:tc>
      </w:tr>
      <w:tr w:rsidR="00607BD5" w14:paraId="6286618C" w14:textId="77777777" w:rsidTr="00607BD5">
        <w:trPr>
          <w:trHeight w:val="300"/>
        </w:trPr>
        <w:tc>
          <w:tcPr>
            <w:tcW w:w="454" w:type="dxa"/>
          </w:tcPr>
          <w:p w14:paraId="3B9A4F1A" w14:textId="20042AE8" w:rsidR="00607BD5" w:rsidRDefault="00607BD5" w:rsidP="001F00E0">
            <w:pPr>
              <w:rPr>
                <w:sz w:val="24"/>
                <w:szCs w:val="24"/>
              </w:rPr>
            </w:pPr>
          </w:p>
        </w:tc>
        <w:tc>
          <w:tcPr>
            <w:tcW w:w="7797" w:type="dxa"/>
          </w:tcPr>
          <w:p w14:paraId="69E13884" w14:textId="77777777" w:rsidR="00CE11EE" w:rsidRDefault="00CE11EE" w:rsidP="00CE11EE">
            <w:pPr>
              <w:pStyle w:val="a7"/>
            </w:pPr>
            <w:r>
              <w:t>Аппарат для вакуум-прессотерапии переносной ВМ-03 ОАО Концерн</w:t>
            </w:r>
          </w:p>
          <w:p w14:paraId="29D97369" w14:textId="7FF2FD13" w:rsidR="00607BD5" w:rsidRDefault="00CE11EE" w:rsidP="00CE11EE">
            <w:pPr>
              <w:pStyle w:val="a7"/>
            </w:pPr>
            <w:r>
              <w:t>«Аксион»</w:t>
            </w:r>
          </w:p>
        </w:tc>
        <w:tc>
          <w:tcPr>
            <w:tcW w:w="1530" w:type="dxa"/>
          </w:tcPr>
          <w:p w14:paraId="162D4A41" w14:textId="77777777" w:rsidR="00607BD5" w:rsidRDefault="00607BD5" w:rsidP="001F00E0">
            <w:pPr>
              <w:rPr>
                <w:sz w:val="24"/>
                <w:szCs w:val="24"/>
              </w:rPr>
            </w:pPr>
            <w:r w:rsidRPr="20B373F3">
              <w:rPr>
                <w:sz w:val="24"/>
                <w:szCs w:val="24"/>
              </w:rPr>
              <w:t>1</w:t>
            </w:r>
          </w:p>
        </w:tc>
      </w:tr>
      <w:tr w:rsidR="00607BD5" w14:paraId="310EC3C4" w14:textId="77777777" w:rsidTr="00607BD5">
        <w:trPr>
          <w:trHeight w:val="300"/>
        </w:trPr>
        <w:tc>
          <w:tcPr>
            <w:tcW w:w="454" w:type="dxa"/>
          </w:tcPr>
          <w:p w14:paraId="58593211" w14:textId="72C814EC" w:rsidR="00607BD5" w:rsidRDefault="00607BD5" w:rsidP="001F00E0">
            <w:pPr>
              <w:rPr>
                <w:sz w:val="24"/>
                <w:szCs w:val="24"/>
              </w:rPr>
            </w:pPr>
          </w:p>
        </w:tc>
        <w:tc>
          <w:tcPr>
            <w:tcW w:w="7797" w:type="dxa"/>
          </w:tcPr>
          <w:p w14:paraId="70E299D4" w14:textId="3429C5D9" w:rsidR="00607BD5" w:rsidRDefault="00CE11EE" w:rsidP="001F00E0">
            <w:pPr>
              <w:pStyle w:val="a7"/>
            </w:pPr>
            <w:r w:rsidRPr="00CE11EE">
              <w:t>Аппарат физиотерапевтический комбинированный BTL-4000 Premium c принадлежностями</w:t>
            </w:r>
          </w:p>
        </w:tc>
        <w:tc>
          <w:tcPr>
            <w:tcW w:w="1530" w:type="dxa"/>
          </w:tcPr>
          <w:p w14:paraId="40344A2F" w14:textId="63DE950B" w:rsidR="00607BD5" w:rsidRDefault="00CE11EE" w:rsidP="001F00E0">
            <w:pPr>
              <w:rPr>
                <w:sz w:val="24"/>
                <w:szCs w:val="24"/>
              </w:rPr>
            </w:pPr>
            <w:r>
              <w:rPr>
                <w:sz w:val="24"/>
                <w:szCs w:val="24"/>
              </w:rPr>
              <w:t>1</w:t>
            </w:r>
          </w:p>
        </w:tc>
      </w:tr>
      <w:tr w:rsidR="00607BD5" w14:paraId="4B49843D" w14:textId="77777777" w:rsidTr="00607BD5">
        <w:trPr>
          <w:trHeight w:val="300"/>
        </w:trPr>
        <w:tc>
          <w:tcPr>
            <w:tcW w:w="454" w:type="dxa"/>
          </w:tcPr>
          <w:p w14:paraId="1E79161D" w14:textId="353E9442" w:rsidR="00607BD5" w:rsidRDefault="00607BD5" w:rsidP="001F00E0">
            <w:pPr>
              <w:rPr>
                <w:sz w:val="24"/>
                <w:szCs w:val="24"/>
              </w:rPr>
            </w:pPr>
          </w:p>
        </w:tc>
        <w:tc>
          <w:tcPr>
            <w:tcW w:w="7797" w:type="dxa"/>
          </w:tcPr>
          <w:p w14:paraId="26521D32" w14:textId="102483BD" w:rsidR="00607BD5" w:rsidRDefault="00CE11EE" w:rsidP="001F00E0">
            <w:pPr>
              <w:pStyle w:val="a7"/>
            </w:pPr>
            <w:r w:rsidRPr="00CE11EE">
              <w:t>Аппарат лазерный терапевтический MLS</w:t>
            </w:r>
          </w:p>
        </w:tc>
        <w:tc>
          <w:tcPr>
            <w:tcW w:w="1530" w:type="dxa"/>
          </w:tcPr>
          <w:p w14:paraId="3736C5A8" w14:textId="33DA2E65" w:rsidR="00607BD5" w:rsidRDefault="00CE11EE" w:rsidP="001F00E0">
            <w:pPr>
              <w:rPr>
                <w:sz w:val="24"/>
                <w:szCs w:val="24"/>
              </w:rPr>
            </w:pPr>
            <w:r>
              <w:rPr>
                <w:sz w:val="24"/>
                <w:szCs w:val="24"/>
              </w:rPr>
              <w:t>1</w:t>
            </w:r>
          </w:p>
        </w:tc>
      </w:tr>
    </w:tbl>
    <w:p w14:paraId="789FE744" w14:textId="77777777" w:rsidR="00764BBD" w:rsidRDefault="00764BBD" w:rsidP="00764BBD">
      <w:pPr>
        <w:pStyle w:val="a7"/>
        <w:spacing w:line="276" w:lineRule="auto"/>
        <w:jc w:val="both"/>
      </w:pPr>
    </w:p>
    <w:p w14:paraId="29780F2B" w14:textId="77777777" w:rsidR="00764BBD" w:rsidRDefault="00764BBD" w:rsidP="00764BBD">
      <w:pPr>
        <w:pStyle w:val="a7"/>
        <w:spacing w:line="276" w:lineRule="auto"/>
        <w:jc w:val="both"/>
      </w:pPr>
    </w:p>
    <w:p w14:paraId="7DEABB03" w14:textId="77777777" w:rsidR="00764BBD" w:rsidRDefault="00764BBD" w:rsidP="00764BBD">
      <w:pPr>
        <w:pStyle w:val="a7"/>
        <w:spacing w:line="360" w:lineRule="auto"/>
      </w:pPr>
    </w:p>
    <w:p w14:paraId="31154C7D" w14:textId="77777777" w:rsidR="00764BBD" w:rsidRDefault="00764BBD" w:rsidP="00764BBD">
      <w:pPr>
        <w:rPr>
          <w:rFonts w:ascii="Arial" w:eastAsia="Times New Roman" w:hAnsi="Arial" w:cs="Arial"/>
          <w:color w:val="000000" w:themeColor="text1"/>
          <w:sz w:val="28"/>
          <w:szCs w:val="28"/>
          <w:lang w:eastAsia="ru-RU"/>
        </w:rPr>
      </w:pPr>
      <w:r>
        <w:rPr>
          <w:rFonts w:ascii="Arial" w:hAnsi="Arial" w:cs="Arial"/>
          <w:sz w:val="28"/>
          <w:szCs w:val="28"/>
        </w:rPr>
        <w:br w:type="page"/>
      </w:r>
    </w:p>
    <w:p w14:paraId="19242E8E" w14:textId="77777777" w:rsidR="00764BBD" w:rsidRDefault="00764BBD" w:rsidP="001A2C30">
      <w:pPr>
        <w:pStyle w:val="a7"/>
        <w:ind w:firstLine="709"/>
        <w:jc w:val="both"/>
        <w:rPr>
          <w:rFonts w:ascii="Arial" w:hAnsi="Arial" w:cs="Arial"/>
          <w:sz w:val="28"/>
          <w:szCs w:val="28"/>
        </w:rPr>
      </w:pPr>
      <w:r w:rsidRPr="000D5B0C">
        <w:rPr>
          <w:rFonts w:ascii="Arial" w:hAnsi="Arial" w:cs="Arial"/>
          <w:sz w:val="28"/>
          <w:szCs w:val="28"/>
        </w:rPr>
        <w:lastRenderedPageBreak/>
        <w:t xml:space="preserve">Раздел </w:t>
      </w:r>
      <w:r>
        <w:rPr>
          <w:rFonts w:ascii="Arial" w:hAnsi="Arial" w:cs="Arial"/>
          <w:sz w:val="28"/>
          <w:szCs w:val="28"/>
        </w:rPr>
        <w:t xml:space="preserve">4 </w:t>
      </w:r>
      <w:r w:rsidRPr="00C83AD9">
        <w:rPr>
          <w:rFonts w:ascii="Arial" w:hAnsi="Arial" w:cs="Arial"/>
          <w:sz w:val="28"/>
          <w:szCs w:val="28"/>
        </w:rPr>
        <w:t>Анализ проведения комплексов лечебной гимнастики в качестве специалиста по физической реабилитации (инструктора-методиста по лечебной физкультуре) и беседа с пациентами</w:t>
      </w:r>
    </w:p>
    <w:p w14:paraId="1C1ABA95" w14:textId="77777777" w:rsidR="00764BBD" w:rsidRDefault="00764BBD" w:rsidP="00764BBD">
      <w:pPr>
        <w:pStyle w:val="a7"/>
        <w:spacing w:line="360" w:lineRule="auto"/>
        <w:ind w:firstLine="709"/>
        <w:rPr>
          <w:rFonts w:ascii="Arial" w:hAnsi="Arial" w:cs="Arial"/>
          <w:sz w:val="28"/>
          <w:szCs w:val="28"/>
        </w:rPr>
      </w:pPr>
    </w:p>
    <w:p w14:paraId="4874940F" w14:textId="77777777" w:rsidR="00764BBD" w:rsidRPr="00DC287B" w:rsidRDefault="00764BBD" w:rsidP="00764BBD">
      <w:pPr>
        <w:pStyle w:val="a7"/>
        <w:spacing w:line="360" w:lineRule="auto"/>
        <w:ind w:firstLine="709"/>
        <w:rPr>
          <w:sz w:val="26"/>
          <w:szCs w:val="26"/>
        </w:rPr>
      </w:pPr>
      <w:r w:rsidRPr="20B373F3">
        <w:rPr>
          <w:rFonts w:ascii="Arial" w:hAnsi="Arial" w:cs="Arial"/>
          <w:sz w:val="26"/>
          <w:szCs w:val="26"/>
        </w:rPr>
        <w:t>4.1. Комплексы упражнений лечебной гимнастики</w:t>
      </w:r>
    </w:p>
    <w:p w14:paraId="3B60EA8D" w14:textId="77777777" w:rsidR="00764BBD" w:rsidRDefault="00764BBD" w:rsidP="00764BBD">
      <w:pPr>
        <w:pStyle w:val="a7"/>
        <w:spacing w:line="276" w:lineRule="auto"/>
        <w:ind w:firstLine="708"/>
        <w:jc w:val="both"/>
      </w:pPr>
      <w:r w:rsidRPr="20B373F3">
        <w:t xml:space="preserve">Мы разработали и провели комплексы упражнений лечебной гимнастики у трёх пациентов, согласовали с инструктором по лечебной физической культуре, утвердили комплексы у руководителя по практике. </w:t>
      </w:r>
      <w:r w:rsidRPr="20B373F3">
        <w:rPr>
          <w:rFonts w:ascii="Arial" w:eastAsia="Arial" w:hAnsi="Arial" w:cs="Arial"/>
          <w:sz w:val="26"/>
          <w:szCs w:val="26"/>
        </w:rPr>
        <w:t xml:space="preserve"> </w:t>
      </w:r>
    </w:p>
    <w:p w14:paraId="1012FAAB" w14:textId="77777777" w:rsidR="00764BBD" w:rsidRDefault="00764BBD" w:rsidP="00764BBD">
      <w:pPr>
        <w:pStyle w:val="a7"/>
        <w:spacing w:line="276" w:lineRule="auto"/>
        <w:jc w:val="both"/>
        <w:rPr>
          <w:rFonts w:ascii="Arial" w:hAnsi="Arial" w:cs="Arial"/>
          <w:sz w:val="26"/>
          <w:szCs w:val="26"/>
        </w:rPr>
      </w:pPr>
    </w:p>
    <w:p w14:paraId="4327249F" w14:textId="77777777" w:rsidR="00764BBD" w:rsidRPr="00A76DD3" w:rsidRDefault="00764BBD" w:rsidP="00764BBD">
      <w:pPr>
        <w:pStyle w:val="Style16"/>
        <w:widowControl/>
        <w:spacing w:before="134" w:line="276" w:lineRule="auto"/>
        <w:jc w:val="center"/>
        <w:rPr>
          <w:rStyle w:val="FontStyle32"/>
          <w:b w:val="0"/>
          <w:sz w:val="24"/>
          <w:szCs w:val="24"/>
        </w:rPr>
      </w:pPr>
      <w:r w:rsidRPr="001216DD">
        <w:rPr>
          <w:rStyle w:val="FontStyle32"/>
          <w:b w:val="0"/>
          <w:sz w:val="24"/>
          <w:szCs w:val="24"/>
        </w:rPr>
        <w:t xml:space="preserve">КОМЛЕКС УПРАЖНЕНИЙ </w:t>
      </w:r>
      <w:r w:rsidRPr="20B373F3">
        <w:rPr>
          <w:rStyle w:val="FontStyle32"/>
          <w:b w:val="0"/>
          <w:bCs w:val="0"/>
          <w:sz w:val="24"/>
          <w:szCs w:val="24"/>
        </w:rPr>
        <w:t>ЛЕЧЕБНОЙ ГИМНАСТИКИ №1</w:t>
      </w:r>
    </w:p>
    <w:p w14:paraId="4FB4D1EF" w14:textId="77777777" w:rsidR="00764BBD" w:rsidRDefault="00764BBD" w:rsidP="00764BBD">
      <w:pPr>
        <w:pStyle w:val="Style16"/>
        <w:spacing w:before="134" w:line="276" w:lineRule="auto"/>
        <w:ind w:firstLine="708"/>
        <w:rPr>
          <w:rStyle w:val="FontStyle32"/>
          <w:b w:val="0"/>
          <w:bCs w:val="0"/>
          <w:sz w:val="24"/>
          <w:szCs w:val="24"/>
        </w:rPr>
      </w:pPr>
      <w:r w:rsidRPr="20B373F3">
        <w:rPr>
          <w:rStyle w:val="FontStyle32"/>
          <w:b w:val="0"/>
          <w:bCs w:val="0"/>
          <w:sz w:val="24"/>
          <w:szCs w:val="24"/>
        </w:rPr>
        <w:t xml:space="preserve">ФИО пациента, возраст: </w:t>
      </w:r>
      <w:r w:rsidRPr="001A2C30">
        <w:rPr>
          <w:rStyle w:val="FontStyle32"/>
          <w:b w:val="0"/>
          <w:bCs w:val="0"/>
          <w:sz w:val="24"/>
          <w:szCs w:val="24"/>
        </w:rPr>
        <w:t>Мужчина 67 лет</w:t>
      </w:r>
    </w:p>
    <w:p w14:paraId="66E6A66C" w14:textId="77777777" w:rsidR="00764BBD" w:rsidRDefault="00764BBD" w:rsidP="00764BBD">
      <w:pPr>
        <w:pStyle w:val="Style16"/>
        <w:spacing w:line="276" w:lineRule="auto"/>
        <w:ind w:firstLine="708"/>
        <w:rPr>
          <w:rStyle w:val="FontStyle32"/>
          <w:b w:val="0"/>
          <w:bCs w:val="0"/>
          <w:sz w:val="24"/>
          <w:szCs w:val="24"/>
        </w:rPr>
      </w:pPr>
      <w:r w:rsidRPr="20B373F3">
        <w:rPr>
          <w:rStyle w:val="FontStyle32"/>
          <w:b w:val="0"/>
          <w:bCs w:val="0"/>
          <w:sz w:val="24"/>
          <w:szCs w:val="24"/>
        </w:rPr>
        <w:t>Двигательный режим: Тренирующий</w:t>
      </w:r>
    </w:p>
    <w:p w14:paraId="398B6CF4" w14:textId="77777777" w:rsidR="00764BBD" w:rsidRDefault="00764BBD" w:rsidP="00764BBD">
      <w:pPr>
        <w:pStyle w:val="Style16"/>
        <w:spacing w:line="276" w:lineRule="auto"/>
        <w:ind w:left="708"/>
        <w:rPr>
          <w:rStyle w:val="FontStyle32"/>
          <w:b w:val="0"/>
          <w:bCs w:val="0"/>
          <w:sz w:val="24"/>
          <w:szCs w:val="24"/>
        </w:rPr>
      </w:pPr>
      <w:r w:rsidRPr="20B373F3">
        <w:rPr>
          <w:rStyle w:val="FontStyle32"/>
          <w:b w:val="0"/>
          <w:bCs w:val="0"/>
          <w:sz w:val="24"/>
          <w:szCs w:val="24"/>
        </w:rPr>
        <w:t xml:space="preserve">Реабилитационный диагноз: </w:t>
      </w:r>
      <w:r w:rsidRPr="001B435B">
        <w:rPr>
          <w:rStyle w:val="FontStyle32"/>
          <w:b w:val="0"/>
          <w:bCs w:val="0"/>
          <w:sz w:val="24"/>
          <w:szCs w:val="24"/>
        </w:rPr>
        <w:t>Постинсультное состояние. Центральный спастический парез левой руки. Умеренное ограничение функции самообслуживания, нарушение мелкой моторики и координации.</w:t>
      </w:r>
    </w:p>
    <w:p w14:paraId="34DF9FD0" w14:textId="77777777" w:rsidR="00764BBD" w:rsidRDefault="00764BBD" w:rsidP="00764BBD">
      <w:pPr>
        <w:pStyle w:val="Style16"/>
        <w:spacing w:line="276" w:lineRule="auto"/>
        <w:ind w:firstLine="708"/>
        <w:rPr>
          <w:rFonts w:eastAsia="Times New Roman"/>
          <w:color w:val="333333"/>
          <w:sz w:val="23"/>
          <w:szCs w:val="23"/>
        </w:rPr>
      </w:pPr>
      <w:r w:rsidRPr="20B373F3">
        <w:rPr>
          <w:rStyle w:val="FontStyle32"/>
          <w:b w:val="0"/>
          <w:bCs w:val="0"/>
          <w:sz w:val="24"/>
          <w:szCs w:val="24"/>
        </w:rPr>
        <w:t xml:space="preserve">Оценка </w:t>
      </w:r>
      <w:r w:rsidRPr="20B373F3">
        <w:rPr>
          <w:rFonts w:eastAsia="Times New Roman"/>
        </w:rPr>
        <w:t>реабилитационного потенциала на основе МКФ:</w:t>
      </w:r>
    </w:p>
    <w:p w14:paraId="0202B9DF" w14:textId="77777777" w:rsidR="00764BBD" w:rsidRPr="00672646" w:rsidRDefault="00764BBD" w:rsidP="00764BBD">
      <w:pPr>
        <w:pStyle w:val="Style16"/>
        <w:spacing w:line="276" w:lineRule="auto"/>
        <w:ind w:firstLine="708"/>
        <w:rPr>
          <w:rFonts w:eastAsia="Times New Roman"/>
        </w:rPr>
      </w:pPr>
      <w:r w:rsidRPr="00672646">
        <w:rPr>
          <w:rFonts w:eastAsia="Times New Roman"/>
        </w:rPr>
        <w:t>Функции организма:</w:t>
      </w:r>
    </w:p>
    <w:p w14:paraId="3DA1422E" w14:textId="77777777" w:rsidR="00764BBD" w:rsidRPr="00672646" w:rsidRDefault="00764BBD" w:rsidP="00764BBD">
      <w:pPr>
        <w:pStyle w:val="Style16"/>
        <w:spacing w:line="276" w:lineRule="auto"/>
        <w:ind w:firstLine="708"/>
        <w:rPr>
          <w:rFonts w:eastAsia="Times New Roman"/>
        </w:rPr>
      </w:pPr>
      <w:r w:rsidRPr="00672646">
        <w:rPr>
          <w:rFonts w:eastAsia="Times New Roman"/>
        </w:rPr>
        <w:t>b7300.3 — сила изолированных мышц;</w:t>
      </w:r>
    </w:p>
    <w:p w14:paraId="6E74B1F5" w14:textId="77777777" w:rsidR="00764BBD" w:rsidRPr="00672646" w:rsidRDefault="00764BBD" w:rsidP="00764BBD">
      <w:pPr>
        <w:pStyle w:val="Style16"/>
        <w:spacing w:line="276" w:lineRule="auto"/>
        <w:ind w:firstLine="708"/>
        <w:rPr>
          <w:rFonts w:eastAsia="Times New Roman"/>
        </w:rPr>
      </w:pPr>
      <w:r w:rsidRPr="00672646">
        <w:rPr>
          <w:rFonts w:eastAsia="Times New Roman"/>
        </w:rPr>
        <w:t>b7351.</w:t>
      </w:r>
      <w:r>
        <w:rPr>
          <w:rFonts w:eastAsia="Times New Roman"/>
        </w:rPr>
        <w:t>3</w:t>
      </w:r>
      <w:r w:rsidRPr="00672646">
        <w:rPr>
          <w:rFonts w:eastAsia="Times New Roman"/>
        </w:rPr>
        <w:t xml:space="preserve"> — тонус мышц одной конечности;</w:t>
      </w:r>
    </w:p>
    <w:p w14:paraId="0DDBED48" w14:textId="77777777" w:rsidR="00764BBD" w:rsidRPr="00672646" w:rsidRDefault="00764BBD" w:rsidP="00764BBD">
      <w:pPr>
        <w:pStyle w:val="Style16"/>
        <w:spacing w:line="276" w:lineRule="auto"/>
        <w:ind w:firstLine="708"/>
        <w:rPr>
          <w:rFonts w:eastAsia="Times New Roman"/>
        </w:rPr>
      </w:pPr>
      <w:r w:rsidRPr="00672646">
        <w:rPr>
          <w:rFonts w:eastAsia="Times New Roman"/>
        </w:rPr>
        <w:t>b7601.3 — контроль сложных произвольных движений;</w:t>
      </w:r>
    </w:p>
    <w:p w14:paraId="492A9E93" w14:textId="77777777" w:rsidR="00764BBD" w:rsidRPr="00672646" w:rsidRDefault="00764BBD" w:rsidP="00764BBD">
      <w:pPr>
        <w:pStyle w:val="Style16"/>
        <w:spacing w:line="276" w:lineRule="auto"/>
        <w:ind w:left="708"/>
        <w:rPr>
          <w:rFonts w:eastAsia="Times New Roman"/>
        </w:rPr>
      </w:pPr>
      <w:r w:rsidRPr="00672646">
        <w:rPr>
          <w:rFonts w:eastAsia="Times New Roman"/>
        </w:rPr>
        <w:t>b7102.2 — подвижность суставов плечевого пояса.</w:t>
      </w:r>
    </w:p>
    <w:p w14:paraId="031248D2" w14:textId="77777777" w:rsidR="00764BBD" w:rsidRPr="00672646" w:rsidRDefault="00764BBD" w:rsidP="00764BBD">
      <w:pPr>
        <w:pStyle w:val="Style16"/>
        <w:spacing w:line="276" w:lineRule="auto"/>
        <w:ind w:firstLine="708"/>
        <w:rPr>
          <w:rFonts w:eastAsia="Times New Roman"/>
        </w:rPr>
      </w:pPr>
      <w:r w:rsidRPr="00672646">
        <w:rPr>
          <w:rFonts w:eastAsia="Times New Roman"/>
        </w:rPr>
        <w:t>Структуры организма:</w:t>
      </w:r>
    </w:p>
    <w:p w14:paraId="6F80447A" w14:textId="77777777" w:rsidR="00764BBD" w:rsidRPr="00672646" w:rsidRDefault="00764BBD" w:rsidP="00764BBD">
      <w:pPr>
        <w:pStyle w:val="Style16"/>
        <w:spacing w:line="276" w:lineRule="auto"/>
        <w:ind w:firstLine="708"/>
        <w:rPr>
          <w:rFonts w:eastAsia="Times New Roman"/>
        </w:rPr>
      </w:pPr>
      <w:r w:rsidRPr="00672646">
        <w:rPr>
          <w:rFonts w:eastAsia="Times New Roman"/>
        </w:rPr>
        <w:t>s110</w:t>
      </w:r>
      <w:r>
        <w:rPr>
          <w:rFonts w:eastAsia="Times New Roman"/>
        </w:rPr>
        <w:t>02</w:t>
      </w:r>
      <w:r w:rsidRPr="00672646">
        <w:rPr>
          <w:rFonts w:eastAsia="Times New Roman"/>
        </w:rPr>
        <w:t>.2</w:t>
      </w:r>
      <w:r>
        <w:rPr>
          <w:rFonts w:eastAsia="Times New Roman"/>
        </w:rPr>
        <w:t>02</w:t>
      </w:r>
      <w:r w:rsidRPr="00672646">
        <w:rPr>
          <w:rFonts w:eastAsia="Times New Roman"/>
        </w:rPr>
        <w:t xml:space="preserve"> —</w:t>
      </w:r>
      <w:r>
        <w:rPr>
          <w:rFonts w:eastAsia="Times New Roman"/>
        </w:rPr>
        <w:t xml:space="preserve"> структура левой теменной доли</w:t>
      </w:r>
      <w:r w:rsidRPr="00672646">
        <w:rPr>
          <w:rFonts w:eastAsia="Times New Roman"/>
        </w:rPr>
        <w:t>;</w:t>
      </w:r>
    </w:p>
    <w:p w14:paraId="26CFF243" w14:textId="77777777" w:rsidR="00764BBD" w:rsidRPr="00672646" w:rsidRDefault="00764BBD" w:rsidP="00764BBD">
      <w:pPr>
        <w:pStyle w:val="Style16"/>
        <w:spacing w:line="276" w:lineRule="auto"/>
        <w:ind w:firstLine="708"/>
        <w:rPr>
          <w:rFonts w:eastAsia="Times New Roman"/>
        </w:rPr>
      </w:pPr>
      <w:r w:rsidRPr="00672646">
        <w:rPr>
          <w:rFonts w:eastAsia="Times New Roman"/>
        </w:rPr>
        <w:t>s730.33 — стру</w:t>
      </w:r>
      <w:r>
        <w:rPr>
          <w:rFonts w:eastAsia="Times New Roman"/>
        </w:rPr>
        <w:t>ктура левой верхней конечности</w:t>
      </w:r>
      <w:r w:rsidRPr="00672646">
        <w:rPr>
          <w:rFonts w:eastAsia="Times New Roman"/>
        </w:rPr>
        <w:t>.</w:t>
      </w:r>
    </w:p>
    <w:p w14:paraId="128DBB26" w14:textId="77777777" w:rsidR="00764BBD" w:rsidRPr="00672646" w:rsidRDefault="00764BBD" w:rsidP="00764BBD">
      <w:pPr>
        <w:pStyle w:val="Style16"/>
        <w:spacing w:line="276" w:lineRule="auto"/>
        <w:ind w:firstLine="708"/>
        <w:rPr>
          <w:rFonts w:eastAsia="Times New Roman"/>
        </w:rPr>
      </w:pPr>
      <w:r w:rsidRPr="00672646">
        <w:rPr>
          <w:rFonts w:eastAsia="Times New Roman"/>
        </w:rPr>
        <w:t>Активность и участие:</w:t>
      </w:r>
    </w:p>
    <w:p w14:paraId="62516D3B" w14:textId="77777777" w:rsidR="00764BBD" w:rsidRPr="00672646" w:rsidRDefault="00764BBD" w:rsidP="00764BBD">
      <w:pPr>
        <w:pStyle w:val="Style16"/>
        <w:spacing w:line="276" w:lineRule="auto"/>
        <w:ind w:firstLine="708"/>
        <w:rPr>
          <w:rFonts w:eastAsia="Times New Roman"/>
        </w:rPr>
      </w:pPr>
      <w:r w:rsidRPr="00672646">
        <w:rPr>
          <w:rFonts w:eastAsia="Times New Roman"/>
        </w:rPr>
        <w:t>d4401.</w:t>
      </w:r>
      <w:r>
        <w:rPr>
          <w:rFonts w:eastAsia="Times New Roman"/>
        </w:rPr>
        <w:t>33</w:t>
      </w:r>
      <w:r w:rsidRPr="00672646">
        <w:rPr>
          <w:rFonts w:eastAsia="Times New Roman"/>
        </w:rPr>
        <w:t xml:space="preserve"> — захват кистью;</w:t>
      </w:r>
    </w:p>
    <w:p w14:paraId="68D854C3" w14:textId="77777777" w:rsidR="00764BBD" w:rsidRPr="00672646" w:rsidRDefault="00764BBD" w:rsidP="00764BBD">
      <w:pPr>
        <w:pStyle w:val="Style16"/>
        <w:spacing w:line="276" w:lineRule="auto"/>
        <w:ind w:firstLine="708"/>
        <w:rPr>
          <w:rFonts w:eastAsia="Times New Roman"/>
        </w:rPr>
      </w:pPr>
      <w:r w:rsidRPr="00672646">
        <w:rPr>
          <w:rFonts w:eastAsia="Times New Roman"/>
        </w:rPr>
        <w:t>d4450.33 — вытягивание руки и захват предметов;</w:t>
      </w:r>
    </w:p>
    <w:p w14:paraId="4E389EFF" w14:textId="77777777" w:rsidR="00764BBD" w:rsidRDefault="00764BBD" w:rsidP="00764BBD">
      <w:pPr>
        <w:pStyle w:val="Style16"/>
        <w:spacing w:line="276" w:lineRule="auto"/>
        <w:ind w:firstLine="708"/>
        <w:rPr>
          <w:rFonts w:eastAsia="Times New Roman"/>
        </w:rPr>
      </w:pPr>
      <w:r w:rsidRPr="00672646">
        <w:rPr>
          <w:rFonts w:eastAsia="Times New Roman"/>
        </w:rPr>
        <w:t xml:space="preserve">d5101.22 — мытье тела с использованием </w:t>
      </w:r>
      <w:r>
        <w:rPr>
          <w:rFonts w:eastAsia="Times New Roman"/>
        </w:rPr>
        <w:t>предметов</w:t>
      </w:r>
      <w:r w:rsidRPr="00672646">
        <w:rPr>
          <w:rFonts w:eastAsia="Times New Roman"/>
        </w:rPr>
        <w:t xml:space="preserve"> (нарушение двуручной деятельности)</w:t>
      </w:r>
    </w:p>
    <w:p w14:paraId="6D387486" w14:textId="77777777" w:rsidR="00764BBD" w:rsidRPr="00672646" w:rsidRDefault="00764BBD" w:rsidP="00764BBD">
      <w:pPr>
        <w:pStyle w:val="Style16"/>
        <w:spacing w:line="276" w:lineRule="auto"/>
        <w:ind w:firstLine="708"/>
        <w:rPr>
          <w:rFonts w:eastAsia="Times New Roman"/>
        </w:rPr>
      </w:pPr>
      <w:r w:rsidRPr="00672646">
        <w:rPr>
          <w:rFonts w:eastAsia="Times New Roman"/>
        </w:rPr>
        <w:t>d5400.33 — надевание одежды (трудности при зас</w:t>
      </w:r>
      <w:r>
        <w:rPr>
          <w:rFonts w:eastAsia="Times New Roman"/>
        </w:rPr>
        <w:t>тегивании пуговиц левой рукой)</w:t>
      </w:r>
      <w:r w:rsidRPr="00672646">
        <w:rPr>
          <w:rFonts w:eastAsia="Times New Roman"/>
        </w:rPr>
        <w:t>.</w:t>
      </w:r>
    </w:p>
    <w:p w14:paraId="29DB3B5B" w14:textId="77777777" w:rsidR="00764BBD" w:rsidRPr="00672646" w:rsidRDefault="00764BBD" w:rsidP="00764BBD">
      <w:pPr>
        <w:pStyle w:val="Style16"/>
        <w:spacing w:line="276" w:lineRule="auto"/>
        <w:ind w:firstLine="708"/>
        <w:rPr>
          <w:rFonts w:eastAsia="Times New Roman"/>
        </w:rPr>
      </w:pPr>
      <w:r w:rsidRPr="00672646">
        <w:rPr>
          <w:rFonts w:eastAsia="Times New Roman"/>
        </w:rPr>
        <w:t>Факторы окружающей среды:</w:t>
      </w:r>
    </w:p>
    <w:p w14:paraId="5A80E381" w14:textId="77777777" w:rsidR="00764BBD" w:rsidRPr="00672646" w:rsidRDefault="00764BBD" w:rsidP="00764BBD">
      <w:pPr>
        <w:pStyle w:val="Style16"/>
        <w:spacing w:line="276" w:lineRule="auto"/>
        <w:ind w:left="708"/>
        <w:rPr>
          <w:rFonts w:eastAsia="Times New Roman"/>
        </w:rPr>
      </w:pPr>
      <w:r w:rsidRPr="00672646">
        <w:rPr>
          <w:rFonts w:eastAsia="Times New Roman"/>
        </w:rPr>
        <w:t>e1151</w:t>
      </w:r>
      <w:r>
        <w:rPr>
          <w:rFonts w:eastAsia="Times New Roman"/>
        </w:rPr>
        <w:t>.</w:t>
      </w:r>
      <w:r w:rsidRPr="00672646">
        <w:rPr>
          <w:rFonts w:eastAsia="Times New Roman"/>
        </w:rPr>
        <w:t>2 —</w:t>
      </w:r>
      <w:r w:rsidRPr="00E91634">
        <w:t xml:space="preserve"> </w:t>
      </w:r>
      <w:r w:rsidRPr="00E91634">
        <w:rPr>
          <w:rFonts w:eastAsia="Times New Roman"/>
        </w:rPr>
        <w:t>Вспомогательные изделия и технологии для личного повседневного пользования</w:t>
      </w:r>
      <w:r w:rsidRPr="00672646">
        <w:rPr>
          <w:rFonts w:eastAsia="Times New Roman"/>
        </w:rPr>
        <w:t>;</w:t>
      </w:r>
    </w:p>
    <w:p w14:paraId="1DA4B6B7" w14:textId="77777777" w:rsidR="00764BBD" w:rsidRDefault="00764BBD" w:rsidP="00764BBD">
      <w:pPr>
        <w:pStyle w:val="Style16"/>
        <w:spacing w:line="276" w:lineRule="auto"/>
        <w:ind w:left="708"/>
        <w:rPr>
          <w:rFonts w:eastAsia="Times New Roman"/>
        </w:rPr>
      </w:pPr>
      <w:r>
        <w:rPr>
          <w:rFonts w:eastAsia="Times New Roman"/>
        </w:rPr>
        <w:t>e1201.2</w:t>
      </w:r>
      <w:r w:rsidRPr="00672646">
        <w:rPr>
          <w:rFonts w:eastAsia="Times New Roman"/>
        </w:rPr>
        <w:t xml:space="preserve"> — </w:t>
      </w:r>
      <w:r w:rsidRPr="00E91634">
        <w:rPr>
          <w:rFonts w:eastAsia="Times New Roman"/>
        </w:rPr>
        <w:t>Вспомогательные изделия и технологии для персонального передвижения и перевозки внутри и вне помещений</w:t>
      </w:r>
      <w:r>
        <w:rPr>
          <w:rFonts w:eastAsia="Times New Roman"/>
        </w:rPr>
        <w:t>.</w:t>
      </w:r>
    </w:p>
    <w:p w14:paraId="53023EB4" w14:textId="77777777" w:rsidR="00764BBD" w:rsidRDefault="00764BBD" w:rsidP="00764BBD">
      <w:pPr>
        <w:pStyle w:val="Style16"/>
        <w:spacing w:line="276" w:lineRule="auto"/>
        <w:ind w:firstLine="708"/>
        <w:rPr>
          <w:rFonts w:eastAsia="Times New Roman"/>
        </w:rPr>
      </w:pPr>
      <w:r w:rsidRPr="20B373F3">
        <w:rPr>
          <w:rStyle w:val="FontStyle33"/>
          <w:sz w:val="24"/>
          <w:szCs w:val="24"/>
        </w:rPr>
        <w:t>Пояснительная записка</w:t>
      </w:r>
      <w:r w:rsidRPr="20B373F3">
        <w:rPr>
          <w:rFonts w:eastAsia="Times New Roman"/>
        </w:rPr>
        <w:t xml:space="preserve">: </w:t>
      </w:r>
    </w:p>
    <w:p w14:paraId="182C7063" w14:textId="77777777" w:rsidR="00764BBD" w:rsidRDefault="00764BBD" w:rsidP="00764BBD">
      <w:pPr>
        <w:pStyle w:val="Style16"/>
        <w:spacing w:line="276" w:lineRule="auto"/>
        <w:rPr>
          <w:rFonts w:eastAsia="Times New Roman"/>
        </w:rPr>
      </w:pPr>
      <w:r w:rsidRPr="00893C3A">
        <w:rPr>
          <w:rFonts w:eastAsia="Times New Roman"/>
        </w:rPr>
        <w:t>Данный комплекс упражнений разработан для пациентов, перенесших острое нарушение мозгового кровообращения (ОНМК), с ведущим синдромом спастического гемипареза левой руки. Комплекс учитывает необходимость снижения патологически повышенного тонуса, предотвращения формирования сгибательной контрактуры и восстановления двигательного паттерна «плечо-кисть». Упражнения адаптированы для тренирующего режима, основаны на принципе «от проксимального к дистальному» и реципрокном торможении спастичных мышц.</w:t>
      </w:r>
    </w:p>
    <w:p w14:paraId="7BE03624" w14:textId="77777777" w:rsidR="00764BBD" w:rsidRDefault="00764BBD" w:rsidP="001A2C30">
      <w:pPr>
        <w:pStyle w:val="Style16"/>
        <w:spacing w:line="276" w:lineRule="auto"/>
        <w:ind w:firstLine="708"/>
      </w:pPr>
      <w:r w:rsidRPr="20B373F3">
        <w:rPr>
          <w:rFonts w:eastAsia="Times New Roman"/>
        </w:rPr>
        <w:lastRenderedPageBreak/>
        <w:t>Реабилитационный прогноз:</w:t>
      </w:r>
      <w:r w:rsidRPr="00893C3A">
        <w:t xml:space="preserve"> </w:t>
      </w:r>
    </w:p>
    <w:p w14:paraId="6389FB69" w14:textId="77777777" w:rsidR="00764BBD" w:rsidRDefault="00764BBD" w:rsidP="001A2C30">
      <w:pPr>
        <w:pStyle w:val="Style16"/>
        <w:spacing w:line="276" w:lineRule="auto"/>
      </w:pPr>
      <w:r w:rsidRPr="00893C3A">
        <w:rPr>
          <w:rFonts w:eastAsia="Times New Roman"/>
        </w:rPr>
        <w:t xml:space="preserve">При регулярном выполнении комплекса, соблюдении режима позиционирования паретичной конечности и отсутствии выраженного болевого синдрома в плече прогноз благоприятный. Ожидается снижение </w:t>
      </w:r>
      <w:r>
        <w:rPr>
          <w:rFonts w:eastAsia="Times New Roman"/>
        </w:rPr>
        <w:t>спастического тонуса (по шкале Э</w:t>
      </w:r>
      <w:r w:rsidRPr="00893C3A">
        <w:rPr>
          <w:rFonts w:eastAsia="Times New Roman"/>
        </w:rPr>
        <w:t>шворта на 1 балл), частичное восстановление активного разгибания кисти и увеличение амплитуды движений в плечевом суставе. Пациент потенциально сможет использовать левую руку как вспомогательную при удержании предметов и одевании.</w:t>
      </w:r>
    </w:p>
    <w:p w14:paraId="3F7EE08F" w14:textId="77777777" w:rsidR="00764BBD" w:rsidRDefault="00764BBD" w:rsidP="001A2C30">
      <w:pPr>
        <w:pStyle w:val="Style16"/>
        <w:widowControl/>
        <w:spacing w:line="276" w:lineRule="auto"/>
        <w:ind w:firstLine="708"/>
        <w:rPr>
          <w:rFonts w:eastAsia="Times New Roman"/>
        </w:rPr>
      </w:pPr>
      <w:r w:rsidRPr="20B373F3">
        <w:rPr>
          <w:rStyle w:val="FontStyle33"/>
          <w:sz w:val="24"/>
          <w:szCs w:val="24"/>
        </w:rPr>
        <w:t>Цель проведения реабилитационных мероприятий</w:t>
      </w:r>
      <w:r w:rsidRPr="20B373F3">
        <w:rPr>
          <w:rFonts w:eastAsia="Times New Roman"/>
        </w:rPr>
        <w:t xml:space="preserve">: </w:t>
      </w:r>
    </w:p>
    <w:p w14:paraId="017999A2" w14:textId="77777777" w:rsidR="00764BBD" w:rsidRDefault="00764BBD" w:rsidP="001A2C30">
      <w:pPr>
        <w:pStyle w:val="Style16"/>
        <w:widowControl/>
        <w:spacing w:line="276" w:lineRule="auto"/>
        <w:rPr>
          <w:rFonts w:eastAsia="Times New Roman"/>
        </w:rPr>
      </w:pPr>
      <w:r w:rsidRPr="00893C3A">
        <w:rPr>
          <w:rFonts w:eastAsia="Times New Roman"/>
        </w:rPr>
        <w:t>Восстановление вспомогательной функции левой руки в быту путем нормализации мышечного тонуса, растормаживания активных движений в паретичной конечности и перевода пассивной амплитуды в активную функциональную деятельность.</w:t>
      </w:r>
    </w:p>
    <w:p w14:paraId="31077A80" w14:textId="77777777" w:rsidR="00764BBD" w:rsidRPr="001216DD" w:rsidRDefault="00764BBD" w:rsidP="001A2C30">
      <w:pPr>
        <w:spacing w:after="0" w:line="276" w:lineRule="auto"/>
        <w:jc w:val="both"/>
        <w:rPr>
          <w:rFonts w:ascii="Times New Roman" w:eastAsia="Times New Roman" w:hAnsi="Times New Roman" w:cs="Times New Roman"/>
          <w:bCs/>
          <w:sz w:val="24"/>
          <w:szCs w:val="24"/>
          <w:lang w:eastAsia="ru-RU"/>
        </w:rPr>
      </w:pPr>
      <w:r w:rsidRPr="001216DD">
        <w:rPr>
          <w:rFonts w:ascii="Times New Roman" w:eastAsia="Times New Roman" w:hAnsi="Times New Roman" w:cs="Times New Roman"/>
          <w:bCs/>
          <w:sz w:val="24"/>
          <w:szCs w:val="24"/>
          <w:lang w:eastAsia="ru-RU"/>
        </w:rPr>
        <w:t>Задачи</w:t>
      </w:r>
      <w:r>
        <w:rPr>
          <w:rFonts w:ascii="Times New Roman" w:eastAsia="Times New Roman" w:hAnsi="Times New Roman" w:cs="Times New Roman"/>
          <w:bCs/>
          <w:sz w:val="24"/>
          <w:szCs w:val="24"/>
          <w:lang w:eastAsia="ru-RU"/>
        </w:rPr>
        <w:t xml:space="preserve"> ЛФК</w:t>
      </w:r>
      <w:r w:rsidRPr="001216DD">
        <w:rPr>
          <w:rFonts w:ascii="Times New Roman" w:eastAsia="Times New Roman" w:hAnsi="Times New Roman" w:cs="Times New Roman"/>
          <w:bCs/>
          <w:sz w:val="24"/>
          <w:szCs w:val="24"/>
          <w:lang w:eastAsia="ru-RU"/>
        </w:rPr>
        <w:t>:</w:t>
      </w:r>
    </w:p>
    <w:p w14:paraId="06F33F25" w14:textId="77777777" w:rsidR="00764BBD" w:rsidRPr="0033533E" w:rsidRDefault="00764BBD" w:rsidP="001A2C30">
      <w:pPr>
        <w:pStyle w:val="ad"/>
        <w:numPr>
          <w:ilvl w:val="0"/>
          <w:numId w:val="37"/>
        </w:numPr>
        <w:spacing w:after="0" w:line="276" w:lineRule="auto"/>
        <w:jc w:val="both"/>
        <w:rPr>
          <w:rFonts w:ascii="Times New Roman" w:hAnsi="Times New Roman" w:cs="Times New Roman"/>
          <w:sz w:val="24"/>
          <w:szCs w:val="24"/>
        </w:rPr>
      </w:pPr>
      <w:r w:rsidRPr="00893C3A">
        <w:rPr>
          <w:rFonts w:ascii="Times New Roman" w:hAnsi="Times New Roman" w:cs="Times New Roman"/>
          <w:sz w:val="24"/>
          <w:szCs w:val="24"/>
        </w:rPr>
        <w:t>Снижение патологического гипертонуса и спастичности мышц левой руки.</w:t>
      </w:r>
    </w:p>
    <w:p w14:paraId="3CCA27BA" w14:textId="77777777" w:rsidR="00764BBD" w:rsidRPr="0033533E" w:rsidRDefault="00764BBD" w:rsidP="001A2C30">
      <w:pPr>
        <w:pStyle w:val="ad"/>
        <w:numPr>
          <w:ilvl w:val="0"/>
          <w:numId w:val="37"/>
        </w:numPr>
        <w:spacing w:after="0" w:line="276" w:lineRule="auto"/>
        <w:jc w:val="both"/>
        <w:rPr>
          <w:rFonts w:ascii="Times New Roman" w:hAnsi="Times New Roman" w:cs="Times New Roman"/>
          <w:sz w:val="24"/>
          <w:szCs w:val="24"/>
        </w:rPr>
      </w:pPr>
      <w:r w:rsidRPr="00893C3A">
        <w:rPr>
          <w:rFonts w:ascii="Times New Roman" w:hAnsi="Times New Roman" w:cs="Times New Roman"/>
          <w:sz w:val="24"/>
          <w:szCs w:val="24"/>
        </w:rPr>
        <w:t>Профилактика и устранение сгибательной контрактуры локтевого и лучезапястного суставов.</w:t>
      </w:r>
    </w:p>
    <w:p w14:paraId="3262CC05" w14:textId="77777777" w:rsidR="00764BBD" w:rsidRPr="0033533E" w:rsidRDefault="00764BBD" w:rsidP="001A2C30">
      <w:pPr>
        <w:pStyle w:val="ad"/>
        <w:numPr>
          <w:ilvl w:val="0"/>
          <w:numId w:val="37"/>
        </w:numPr>
        <w:spacing w:after="0" w:line="276" w:lineRule="auto"/>
        <w:jc w:val="both"/>
        <w:rPr>
          <w:rFonts w:ascii="Times New Roman" w:hAnsi="Times New Roman" w:cs="Times New Roman"/>
          <w:sz w:val="24"/>
          <w:szCs w:val="24"/>
        </w:rPr>
      </w:pPr>
      <w:r w:rsidRPr="00893C3A">
        <w:rPr>
          <w:rFonts w:ascii="Times New Roman" w:hAnsi="Times New Roman" w:cs="Times New Roman"/>
          <w:sz w:val="24"/>
          <w:szCs w:val="24"/>
        </w:rPr>
        <w:t>Восстановление произвольного отведения плеча и супинации предплечья.</w:t>
      </w:r>
    </w:p>
    <w:p w14:paraId="1339BBE1" w14:textId="77777777" w:rsidR="00764BBD" w:rsidRDefault="00764BBD" w:rsidP="001A2C30">
      <w:pPr>
        <w:pStyle w:val="ad"/>
        <w:numPr>
          <w:ilvl w:val="0"/>
          <w:numId w:val="37"/>
        </w:numPr>
        <w:spacing w:after="0" w:line="276" w:lineRule="auto"/>
        <w:jc w:val="both"/>
        <w:rPr>
          <w:rFonts w:ascii="Times New Roman" w:hAnsi="Times New Roman" w:cs="Times New Roman"/>
          <w:sz w:val="24"/>
          <w:szCs w:val="24"/>
        </w:rPr>
      </w:pPr>
      <w:r w:rsidRPr="00893C3A">
        <w:rPr>
          <w:rFonts w:ascii="Times New Roman" w:hAnsi="Times New Roman" w:cs="Times New Roman"/>
          <w:sz w:val="24"/>
          <w:szCs w:val="24"/>
        </w:rPr>
        <w:t>Тренировка захвата и удержания предметов разного объема.</w:t>
      </w:r>
    </w:p>
    <w:p w14:paraId="28E954F9" w14:textId="77777777" w:rsidR="00764BBD" w:rsidRPr="001216DD" w:rsidRDefault="00764BBD" w:rsidP="001A2C30">
      <w:pPr>
        <w:spacing w:after="0" w:line="276" w:lineRule="auto"/>
        <w:jc w:val="both"/>
        <w:rPr>
          <w:rFonts w:ascii="Times New Roman" w:eastAsia="Times New Roman" w:hAnsi="Times New Roman" w:cs="Times New Roman"/>
          <w:sz w:val="24"/>
          <w:szCs w:val="24"/>
        </w:rPr>
      </w:pPr>
      <w:r w:rsidRPr="20B373F3">
        <w:rPr>
          <w:rFonts w:ascii="Times New Roman" w:eastAsia="Times New Roman" w:hAnsi="Times New Roman" w:cs="Times New Roman"/>
          <w:sz w:val="24"/>
          <w:szCs w:val="24"/>
          <w:lang w:eastAsia="ru-RU"/>
        </w:rPr>
        <w:t xml:space="preserve">Инвентарь: </w:t>
      </w:r>
      <w:r w:rsidRPr="00893C3A">
        <w:rPr>
          <w:rFonts w:ascii="Times New Roman" w:eastAsia="Times New Roman" w:hAnsi="Times New Roman" w:cs="Times New Roman"/>
          <w:sz w:val="24"/>
          <w:szCs w:val="24"/>
          <w:lang w:eastAsia="ru-RU"/>
        </w:rPr>
        <w:t>кушетка с регулировкой высоты</w:t>
      </w:r>
      <w:r>
        <w:rPr>
          <w:rFonts w:ascii="Times New Roman" w:eastAsia="Times New Roman" w:hAnsi="Times New Roman" w:cs="Times New Roman"/>
          <w:sz w:val="24"/>
          <w:szCs w:val="24"/>
          <w:lang w:eastAsia="ru-RU"/>
        </w:rPr>
        <w:t>, кирпичик,</w:t>
      </w:r>
      <w:r w:rsidRPr="00893C3A">
        <w:rPr>
          <w:rFonts w:ascii="Times New Roman" w:eastAsia="Times New Roman" w:hAnsi="Times New Roman" w:cs="Times New Roman"/>
          <w:sz w:val="24"/>
          <w:szCs w:val="24"/>
          <w:lang w:eastAsia="ru-RU"/>
        </w:rPr>
        <w:t xml:space="preserve"> мяч массажный игольчатый</w:t>
      </w:r>
      <w:r>
        <w:rPr>
          <w:rFonts w:ascii="Times New Roman" w:eastAsia="Times New Roman" w:hAnsi="Times New Roman" w:cs="Times New Roman"/>
          <w:sz w:val="24"/>
          <w:szCs w:val="24"/>
          <w:lang w:eastAsia="ru-RU"/>
        </w:rPr>
        <w:t>,</w:t>
      </w:r>
      <w:r w:rsidRPr="00DD50A6">
        <w:t xml:space="preserve"> </w:t>
      </w:r>
      <w:r w:rsidRPr="00DD50A6">
        <w:rPr>
          <w:rFonts w:ascii="Times New Roman" w:eastAsia="Times New Roman" w:hAnsi="Times New Roman" w:cs="Times New Roman"/>
          <w:sz w:val="24"/>
          <w:szCs w:val="24"/>
          <w:lang w:eastAsia="ru-RU"/>
        </w:rPr>
        <w:t>гимнастическая палка</w:t>
      </w:r>
    </w:p>
    <w:p w14:paraId="1A6D8AB5" w14:textId="77777777" w:rsidR="00764BBD" w:rsidRPr="001216DD" w:rsidRDefault="00764BBD" w:rsidP="001A2C30">
      <w:pPr>
        <w:spacing w:after="0" w:line="276" w:lineRule="auto"/>
        <w:jc w:val="both"/>
        <w:rPr>
          <w:rFonts w:ascii="Times New Roman" w:eastAsia="Times New Roman" w:hAnsi="Times New Roman" w:cs="Times New Roman"/>
          <w:sz w:val="24"/>
          <w:szCs w:val="24"/>
          <w:lang w:eastAsia="ru-RU"/>
        </w:rPr>
      </w:pPr>
      <w:r w:rsidRPr="20B373F3">
        <w:rPr>
          <w:rFonts w:ascii="Times New Roman" w:eastAsia="Times New Roman" w:hAnsi="Times New Roman" w:cs="Times New Roman"/>
          <w:sz w:val="24"/>
          <w:szCs w:val="24"/>
          <w:lang w:eastAsia="ru-RU"/>
        </w:rPr>
        <w:t xml:space="preserve">Время проведения: </w:t>
      </w:r>
      <w:r>
        <w:rPr>
          <w:rFonts w:ascii="Times New Roman" w:eastAsia="Times New Roman" w:hAnsi="Times New Roman" w:cs="Times New Roman"/>
          <w:sz w:val="24"/>
          <w:szCs w:val="24"/>
          <w:lang w:eastAsia="ru-RU"/>
        </w:rPr>
        <w:t>15-</w:t>
      </w:r>
      <w:r w:rsidRPr="20B373F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Pr="20B373F3">
        <w:rPr>
          <w:rFonts w:ascii="Times New Roman" w:eastAsia="Times New Roman" w:hAnsi="Times New Roman" w:cs="Times New Roman"/>
          <w:sz w:val="24"/>
          <w:szCs w:val="24"/>
          <w:lang w:eastAsia="ru-RU"/>
        </w:rPr>
        <w:t>минут.</w:t>
      </w:r>
    </w:p>
    <w:p w14:paraId="776F08B5" w14:textId="77777777" w:rsidR="00764BBD" w:rsidRDefault="00764BBD" w:rsidP="001A2C30">
      <w:pPr>
        <w:spacing w:after="200" w:line="276" w:lineRule="auto"/>
        <w:jc w:val="both"/>
        <w:rPr>
          <w:rFonts w:ascii="Times New Roman" w:eastAsia="Calibri" w:hAnsi="Times New Roman" w:cs="Times New Roman"/>
          <w:sz w:val="24"/>
          <w:szCs w:val="24"/>
        </w:rPr>
      </w:pPr>
      <w:r w:rsidRPr="20B373F3">
        <w:rPr>
          <w:rFonts w:ascii="Times New Roman" w:eastAsia="Calibri" w:hAnsi="Times New Roman" w:cs="Times New Roman"/>
          <w:sz w:val="24"/>
          <w:szCs w:val="24"/>
        </w:rPr>
        <w:t xml:space="preserve">Место проведения: </w:t>
      </w:r>
      <w:r w:rsidRPr="20B373F3">
        <w:rPr>
          <w:rFonts w:ascii="Times New Roman" w:eastAsia="Times New Roman" w:hAnsi="Times New Roman" w:cs="Times New Roman"/>
          <w:sz w:val="24"/>
          <w:szCs w:val="24"/>
        </w:rPr>
        <w:t>зал ЛФК, ВКБ№</w:t>
      </w:r>
      <w:r>
        <w:rPr>
          <w:rFonts w:ascii="Times New Roman" w:eastAsia="Times New Roman" w:hAnsi="Times New Roman" w:cs="Times New Roman"/>
          <w:sz w:val="24"/>
          <w:szCs w:val="24"/>
        </w:rPr>
        <w:t>4</w:t>
      </w:r>
      <w:r w:rsidRPr="20B373F3">
        <w:rPr>
          <w:rFonts w:ascii="Times New Roman" w:eastAsia="Times New Roman" w:hAnsi="Times New Roman" w:cs="Times New Roman"/>
          <w:sz w:val="24"/>
          <w:szCs w:val="24"/>
        </w:rPr>
        <w:t>.</w:t>
      </w:r>
    </w:p>
    <w:p w14:paraId="79AE087A" w14:textId="77777777" w:rsidR="00764BBD" w:rsidRPr="00864A0E" w:rsidRDefault="00764BBD" w:rsidP="00764BBD">
      <w:pPr>
        <w:spacing w:after="200" w:line="276" w:lineRule="auto"/>
        <w:jc w:val="both"/>
        <w:rPr>
          <w:rFonts w:ascii="Times New Roman" w:eastAsia="Calibri" w:hAnsi="Times New Roman" w:cs="Times New Roman"/>
          <w:sz w:val="24"/>
          <w:szCs w:val="24"/>
        </w:rPr>
      </w:pPr>
      <w:r w:rsidRPr="001216DD">
        <w:rPr>
          <w:rFonts w:ascii="Times New Roman" w:eastAsia="Times New Roman" w:hAnsi="Times New Roman" w:cs="Times New Roman"/>
          <w:bCs/>
          <w:sz w:val="24"/>
          <w:szCs w:val="24"/>
          <w:lang w:eastAsia="ru-RU"/>
        </w:rPr>
        <w:t xml:space="preserve">Ход </w:t>
      </w:r>
      <w:r>
        <w:rPr>
          <w:rFonts w:ascii="Times New Roman" w:eastAsia="Times New Roman" w:hAnsi="Times New Roman" w:cs="Times New Roman"/>
          <w:bCs/>
          <w:sz w:val="24"/>
          <w:szCs w:val="24"/>
          <w:lang w:eastAsia="ru-RU"/>
        </w:rPr>
        <w:t>проведения</w:t>
      </w:r>
      <w:r w:rsidRPr="001216DD">
        <w:rPr>
          <w:rFonts w:ascii="Times New Roman" w:eastAsia="Times New Roman" w:hAnsi="Times New Roman" w:cs="Times New Roman"/>
          <w:bCs/>
          <w:sz w:val="24"/>
          <w:szCs w:val="24"/>
          <w:lang w:eastAsia="ru-RU"/>
        </w:rPr>
        <w:t>:</w:t>
      </w:r>
    </w:p>
    <w:tbl>
      <w:tblPr>
        <w:tblW w:w="9498"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44"/>
        <w:gridCol w:w="3872"/>
        <w:gridCol w:w="2064"/>
        <w:gridCol w:w="3018"/>
      </w:tblGrid>
      <w:tr w:rsidR="00764BBD" w14:paraId="7A31121B" w14:textId="77777777" w:rsidTr="00807474">
        <w:trPr>
          <w:trHeight w:hRule="exact" w:val="350"/>
        </w:trPr>
        <w:tc>
          <w:tcPr>
            <w:tcW w:w="544" w:type="dxa"/>
            <w:tcBorders>
              <w:top w:val="single" w:sz="4" w:space="0" w:color="auto"/>
              <w:left w:val="single" w:sz="4" w:space="0" w:color="auto"/>
              <w:bottom w:val="single" w:sz="6" w:space="0" w:color="auto"/>
              <w:right w:val="single" w:sz="6" w:space="0" w:color="auto"/>
            </w:tcBorders>
            <w:hideMark/>
          </w:tcPr>
          <w:p w14:paraId="248832EC" w14:textId="77777777" w:rsidR="00764BBD" w:rsidRPr="001216DD" w:rsidRDefault="00764BBD" w:rsidP="00807474">
            <w:pPr>
              <w:pStyle w:val="Style20"/>
              <w:widowControl/>
              <w:ind w:left="5"/>
              <w:jc w:val="left"/>
              <w:rPr>
                <w:rStyle w:val="FontStyle33"/>
                <w:sz w:val="24"/>
                <w:szCs w:val="24"/>
              </w:rPr>
            </w:pPr>
            <w:r w:rsidRPr="001216DD">
              <w:rPr>
                <w:rStyle w:val="FontStyle33"/>
                <w:sz w:val="24"/>
                <w:szCs w:val="24"/>
              </w:rPr>
              <w:t>№ п/п</w:t>
            </w:r>
          </w:p>
        </w:tc>
        <w:tc>
          <w:tcPr>
            <w:tcW w:w="3872" w:type="dxa"/>
            <w:tcBorders>
              <w:top w:val="single" w:sz="4" w:space="0" w:color="auto"/>
              <w:left w:val="single" w:sz="6" w:space="0" w:color="auto"/>
              <w:bottom w:val="single" w:sz="6" w:space="0" w:color="auto"/>
              <w:right w:val="single" w:sz="6" w:space="0" w:color="auto"/>
            </w:tcBorders>
            <w:hideMark/>
          </w:tcPr>
          <w:p w14:paraId="1816524A" w14:textId="77777777" w:rsidR="00764BBD" w:rsidRPr="001216DD" w:rsidRDefault="00764BBD" w:rsidP="00807474">
            <w:pPr>
              <w:pStyle w:val="Style20"/>
              <w:widowControl/>
              <w:jc w:val="left"/>
              <w:rPr>
                <w:rStyle w:val="FontStyle33"/>
                <w:sz w:val="24"/>
                <w:szCs w:val="24"/>
              </w:rPr>
            </w:pPr>
            <w:r>
              <w:rPr>
                <w:rStyle w:val="FontStyle33"/>
                <w:sz w:val="24"/>
                <w:szCs w:val="24"/>
              </w:rPr>
              <w:t>Упражнения</w:t>
            </w:r>
          </w:p>
        </w:tc>
        <w:tc>
          <w:tcPr>
            <w:tcW w:w="2064" w:type="dxa"/>
            <w:tcBorders>
              <w:top w:val="single" w:sz="4" w:space="0" w:color="auto"/>
              <w:left w:val="single" w:sz="6" w:space="0" w:color="auto"/>
              <w:bottom w:val="single" w:sz="6" w:space="0" w:color="auto"/>
              <w:right w:val="single" w:sz="6" w:space="0" w:color="auto"/>
            </w:tcBorders>
            <w:hideMark/>
          </w:tcPr>
          <w:p w14:paraId="2B5FB075" w14:textId="77777777" w:rsidR="00764BBD" w:rsidRPr="001216DD" w:rsidRDefault="00764BBD" w:rsidP="00807474">
            <w:pPr>
              <w:pStyle w:val="Style20"/>
              <w:widowControl/>
              <w:ind w:left="456"/>
              <w:jc w:val="left"/>
              <w:rPr>
                <w:rStyle w:val="FontStyle33"/>
                <w:sz w:val="24"/>
                <w:szCs w:val="24"/>
              </w:rPr>
            </w:pPr>
            <w:r w:rsidRPr="001216DD">
              <w:rPr>
                <w:rStyle w:val="FontStyle33"/>
                <w:sz w:val="24"/>
                <w:szCs w:val="24"/>
              </w:rPr>
              <w:t>Дозировка</w:t>
            </w:r>
          </w:p>
        </w:tc>
        <w:tc>
          <w:tcPr>
            <w:tcW w:w="3018" w:type="dxa"/>
            <w:tcBorders>
              <w:top w:val="single" w:sz="4" w:space="0" w:color="auto"/>
              <w:left w:val="single" w:sz="6" w:space="0" w:color="auto"/>
              <w:bottom w:val="single" w:sz="6" w:space="0" w:color="auto"/>
              <w:right w:val="single" w:sz="4" w:space="0" w:color="auto"/>
            </w:tcBorders>
            <w:hideMark/>
          </w:tcPr>
          <w:p w14:paraId="11014E9A" w14:textId="77777777" w:rsidR="00764BBD" w:rsidRPr="001216DD" w:rsidRDefault="00764BBD" w:rsidP="00807474">
            <w:pPr>
              <w:pStyle w:val="Style20"/>
              <w:widowControl/>
              <w:ind w:left="14"/>
              <w:jc w:val="left"/>
              <w:rPr>
                <w:rStyle w:val="FontStyle33"/>
                <w:sz w:val="24"/>
                <w:szCs w:val="24"/>
              </w:rPr>
            </w:pPr>
            <w:r w:rsidRPr="00FF6193">
              <w:rPr>
                <w:rStyle w:val="FontStyle33"/>
                <w:sz w:val="24"/>
                <w:szCs w:val="24"/>
              </w:rPr>
              <w:t>Методические указания</w:t>
            </w:r>
          </w:p>
        </w:tc>
      </w:tr>
      <w:tr w:rsidR="00764BBD" w14:paraId="0D28ED42" w14:textId="77777777" w:rsidTr="00807474">
        <w:trPr>
          <w:trHeight w:hRule="exact" w:val="350"/>
        </w:trPr>
        <w:tc>
          <w:tcPr>
            <w:tcW w:w="9498" w:type="dxa"/>
            <w:gridSpan w:val="4"/>
            <w:tcBorders>
              <w:top w:val="single" w:sz="4" w:space="0" w:color="auto"/>
              <w:left w:val="single" w:sz="4" w:space="0" w:color="auto"/>
              <w:bottom w:val="single" w:sz="6" w:space="0" w:color="auto"/>
              <w:right w:val="single" w:sz="4" w:space="0" w:color="auto"/>
            </w:tcBorders>
          </w:tcPr>
          <w:p w14:paraId="47907D6F" w14:textId="77777777" w:rsidR="00764BBD" w:rsidRPr="00FF6193" w:rsidRDefault="00764BBD" w:rsidP="00807474">
            <w:pPr>
              <w:pStyle w:val="Style20"/>
              <w:widowControl/>
              <w:ind w:left="14"/>
              <w:jc w:val="left"/>
              <w:rPr>
                <w:rStyle w:val="FontStyle33"/>
                <w:sz w:val="24"/>
                <w:szCs w:val="24"/>
              </w:rPr>
            </w:pPr>
            <w:r>
              <w:rPr>
                <w:rStyle w:val="FontStyle33"/>
                <w:sz w:val="24"/>
                <w:szCs w:val="24"/>
              </w:rPr>
              <w:t xml:space="preserve">Вводная часть </w:t>
            </w:r>
          </w:p>
        </w:tc>
      </w:tr>
      <w:tr w:rsidR="00764BBD" w14:paraId="25E2EA3C" w14:textId="77777777" w:rsidTr="00807474">
        <w:trPr>
          <w:trHeight w:val="1079"/>
        </w:trPr>
        <w:tc>
          <w:tcPr>
            <w:tcW w:w="544" w:type="dxa"/>
            <w:tcBorders>
              <w:top w:val="single" w:sz="6" w:space="0" w:color="auto"/>
              <w:left w:val="single" w:sz="4" w:space="0" w:color="auto"/>
              <w:bottom w:val="single" w:sz="4" w:space="0" w:color="auto"/>
              <w:right w:val="single" w:sz="6" w:space="0" w:color="auto"/>
            </w:tcBorders>
          </w:tcPr>
          <w:p w14:paraId="7622BFF6" w14:textId="77777777" w:rsidR="00764BBD" w:rsidRPr="001216DD" w:rsidRDefault="00764BBD" w:rsidP="00807474">
            <w:pPr>
              <w:pStyle w:val="Style28"/>
              <w:widowControl/>
              <w:jc w:val="center"/>
            </w:pPr>
            <w:r>
              <w:t>1</w:t>
            </w:r>
          </w:p>
        </w:tc>
        <w:tc>
          <w:tcPr>
            <w:tcW w:w="3872" w:type="dxa"/>
            <w:tcBorders>
              <w:top w:val="single" w:sz="6" w:space="0" w:color="auto"/>
              <w:left w:val="single" w:sz="6" w:space="0" w:color="auto"/>
              <w:bottom w:val="single" w:sz="4" w:space="0" w:color="auto"/>
              <w:right w:val="single" w:sz="6" w:space="0" w:color="auto"/>
            </w:tcBorders>
          </w:tcPr>
          <w:p w14:paraId="2E2B290B" w14:textId="77777777" w:rsidR="00764BBD" w:rsidRDefault="00764BBD" w:rsidP="00807474">
            <w:pPr>
              <w:spacing w:after="0" w:line="240" w:lineRule="auto"/>
              <w:rPr>
                <w:rFonts w:ascii="Times New Roman" w:eastAsia="Times New Roman" w:hAnsi="Times New Roman" w:cs="Times New Roman"/>
                <w:color w:val="000000" w:themeColor="text1"/>
                <w:sz w:val="24"/>
                <w:szCs w:val="24"/>
              </w:rPr>
            </w:pPr>
            <w:r w:rsidRPr="20B373F3">
              <w:rPr>
                <w:rFonts w:ascii="Times New Roman" w:eastAsia="Times New Roman" w:hAnsi="Times New Roman" w:cs="Times New Roman"/>
                <w:color w:val="000000" w:themeColor="text1"/>
                <w:sz w:val="24"/>
                <w:szCs w:val="24"/>
              </w:rPr>
              <w:t xml:space="preserve">И.П. - </w:t>
            </w:r>
            <w:r w:rsidRPr="00FF6193">
              <w:rPr>
                <w:rFonts w:ascii="Times New Roman" w:eastAsia="Times New Roman" w:hAnsi="Times New Roman" w:cs="Times New Roman"/>
                <w:color w:val="000000" w:themeColor="text1"/>
                <w:sz w:val="24"/>
                <w:szCs w:val="24"/>
              </w:rPr>
              <w:t>Сидя на стуле, стопы на полу, рук</w:t>
            </w:r>
            <w:r>
              <w:rPr>
                <w:rFonts w:ascii="Times New Roman" w:eastAsia="Times New Roman" w:hAnsi="Times New Roman" w:cs="Times New Roman"/>
                <w:color w:val="000000" w:themeColor="text1"/>
                <w:sz w:val="24"/>
                <w:szCs w:val="24"/>
              </w:rPr>
              <w:t>и</w:t>
            </w:r>
            <w:r w:rsidRPr="00FF6193">
              <w:rPr>
                <w:rFonts w:ascii="Times New Roman" w:eastAsia="Times New Roman" w:hAnsi="Times New Roman" w:cs="Times New Roman"/>
                <w:color w:val="000000" w:themeColor="text1"/>
                <w:sz w:val="24"/>
                <w:szCs w:val="24"/>
              </w:rPr>
              <w:t xml:space="preserve"> на </w:t>
            </w:r>
            <w:r>
              <w:rPr>
                <w:rFonts w:ascii="Times New Roman" w:eastAsia="Times New Roman" w:hAnsi="Times New Roman" w:cs="Times New Roman"/>
                <w:color w:val="000000" w:themeColor="text1"/>
                <w:sz w:val="24"/>
                <w:szCs w:val="24"/>
              </w:rPr>
              <w:t>коленях</w:t>
            </w:r>
            <w:r w:rsidRPr="00FF6193">
              <w:rPr>
                <w:rFonts w:ascii="Times New Roman" w:eastAsia="Times New Roman" w:hAnsi="Times New Roman" w:cs="Times New Roman"/>
                <w:color w:val="000000" w:themeColor="text1"/>
                <w:sz w:val="24"/>
                <w:szCs w:val="24"/>
              </w:rPr>
              <w:t>.</w:t>
            </w:r>
          </w:p>
          <w:p w14:paraId="48D25B65" w14:textId="77777777" w:rsidR="00764BBD" w:rsidRDefault="00764BBD" w:rsidP="00807474">
            <w:pPr>
              <w:spacing w:after="0" w:line="240" w:lineRule="auto"/>
              <w:rPr>
                <w:rFonts w:ascii="Times New Roman" w:eastAsia="Times New Roman" w:hAnsi="Times New Roman" w:cs="Times New Roman"/>
                <w:color w:val="000000" w:themeColor="text1"/>
                <w:sz w:val="24"/>
                <w:szCs w:val="24"/>
              </w:rPr>
            </w:pPr>
            <w:r w:rsidRPr="00FF6193">
              <w:rPr>
                <w:rFonts w:ascii="Times New Roman" w:eastAsia="Times New Roman" w:hAnsi="Times New Roman" w:cs="Times New Roman"/>
                <w:color w:val="000000" w:themeColor="text1"/>
                <w:sz w:val="24"/>
                <w:szCs w:val="24"/>
              </w:rPr>
              <w:t>Диафрагмальное дыхание.</w:t>
            </w:r>
          </w:p>
        </w:tc>
        <w:tc>
          <w:tcPr>
            <w:tcW w:w="2064" w:type="dxa"/>
            <w:tcBorders>
              <w:top w:val="single" w:sz="6" w:space="0" w:color="auto"/>
              <w:left w:val="single" w:sz="6" w:space="0" w:color="auto"/>
              <w:bottom w:val="single" w:sz="4" w:space="0" w:color="auto"/>
              <w:right w:val="single" w:sz="6" w:space="0" w:color="auto"/>
            </w:tcBorders>
          </w:tcPr>
          <w:p w14:paraId="490907B5" w14:textId="77777777" w:rsidR="00764BBD" w:rsidRDefault="00764BBD" w:rsidP="00807474">
            <w:pPr>
              <w:spacing w:line="240" w:lineRule="auto"/>
              <w:jc w:val="center"/>
              <w:rPr>
                <w:rFonts w:ascii="Times New Roman" w:eastAsia="Times New Roman" w:hAnsi="Times New Roman" w:cs="Times New Roman"/>
                <w:color w:val="000000" w:themeColor="text1"/>
                <w:sz w:val="24"/>
                <w:szCs w:val="24"/>
              </w:rPr>
            </w:pPr>
            <w:r w:rsidRPr="20B373F3">
              <w:rPr>
                <w:rFonts w:ascii="Times New Roman" w:eastAsia="Times New Roman" w:hAnsi="Times New Roman" w:cs="Times New Roman"/>
                <w:color w:val="000000" w:themeColor="text1"/>
                <w:sz w:val="24"/>
                <w:szCs w:val="24"/>
              </w:rPr>
              <w:t>1–1,5 мин</w:t>
            </w:r>
          </w:p>
        </w:tc>
        <w:tc>
          <w:tcPr>
            <w:tcW w:w="3018" w:type="dxa"/>
            <w:tcBorders>
              <w:top w:val="single" w:sz="6" w:space="0" w:color="auto"/>
              <w:left w:val="single" w:sz="6" w:space="0" w:color="auto"/>
              <w:bottom w:val="single" w:sz="4" w:space="0" w:color="auto"/>
              <w:right w:val="single" w:sz="4" w:space="0" w:color="auto"/>
            </w:tcBorders>
          </w:tcPr>
          <w:p w14:paraId="7A7998AC" w14:textId="77777777" w:rsidR="00764BBD" w:rsidRDefault="00764BBD" w:rsidP="00807474">
            <w:pPr>
              <w:spacing w:line="240" w:lineRule="auto"/>
              <w:rPr>
                <w:rFonts w:ascii="Times New Roman" w:eastAsia="Times New Roman" w:hAnsi="Times New Roman" w:cs="Times New Roman"/>
                <w:color w:val="000000" w:themeColor="text1"/>
                <w:sz w:val="24"/>
                <w:szCs w:val="24"/>
              </w:rPr>
            </w:pPr>
            <w:r w:rsidRPr="00FF6193">
              <w:rPr>
                <w:rFonts w:ascii="Times New Roman" w:eastAsia="Times New Roman" w:hAnsi="Times New Roman" w:cs="Times New Roman"/>
                <w:color w:val="000000" w:themeColor="text1"/>
                <w:sz w:val="24"/>
                <w:szCs w:val="24"/>
              </w:rPr>
              <w:t>Голова пациента прямо. Плечи симметричны. Контроль за отсутствием задержки дыхания.</w:t>
            </w:r>
          </w:p>
        </w:tc>
      </w:tr>
      <w:tr w:rsidR="00764BBD" w14:paraId="2F088315" w14:textId="77777777" w:rsidTr="00807474">
        <w:trPr>
          <w:trHeight w:val="973"/>
        </w:trPr>
        <w:tc>
          <w:tcPr>
            <w:tcW w:w="544" w:type="dxa"/>
            <w:tcBorders>
              <w:top w:val="single" w:sz="6" w:space="0" w:color="auto"/>
              <w:left w:val="single" w:sz="4" w:space="0" w:color="auto"/>
              <w:bottom w:val="single" w:sz="4" w:space="0" w:color="auto"/>
              <w:right w:val="single" w:sz="6" w:space="0" w:color="auto"/>
            </w:tcBorders>
          </w:tcPr>
          <w:p w14:paraId="0D40BB12" w14:textId="77777777" w:rsidR="00764BBD" w:rsidRDefault="00764BBD" w:rsidP="00807474">
            <w:pPr>
              <w:pStyle w:val="Style28"/>
              <w:jc w:val="center"/>
            </w:pPr>
            <w:r>
              <w:t>2</w:t>
            </w:r>
          </w:p>
        </w:tc>
        <w:tc>
          <w:tcPr>
            <w:tcW w:w="3872" w:type="dxa"/>
            <w:tcBorders>
              <w:top w:val="single" w:sz="6" w:space="0" w:color="auto"/>
              <w:left w:val="single" w:sz="6" w:space="0" w:color="auto"/>
              <w:bottom w:val="single" w:sz="4" w:space="0" w:color="auto"/>
              <w:right w:val="single" w:sz="6" w:space="0" w:color="auto"/>
            </w:tcBorders>
          </w:tcPr>
          <w:p w14:paraId="075548A8" w14:textId="77777777" w:rsidR="00764BBD" w:rsidRDefault="00764BBD" w:rsidP="00807474">
            <w:pPr>
              <w:pStyle w:val="Style28"/>
              <w:spacing w:line="240" w:lineRule="auto"/>
            </w:pPr>
            <w:r w:rsidRPr="20B373F3">
              <w:t xml:space="preserve">И.П. – </w:t>
            </w:r>
            <w:r w:rsidRPr="00FF6193">
              <w:t>Сидя, паретичная рука согнута в локте и лежит на столе ладонью</w:t>
            </w:r>
            <w:r>
              <w:t xml:space="preserve"> вверх, сохранная рука на колене. </w:t>
            </w:r>
          </w:p>
          <w:p w14:paraId="6DD10176" w14:textId="77777777" w:rsidR="00764BBD" w:rsidRDefault="00764BBD" w:rsidP="00807474">
            <w:pPr>
              <w:pStyle w:val="Style28"/>
              <w:spacing w:line="240" w:lineRule="auto"/>
            </w:pPr>
            <w:r w:rsidRPr="00FF6193">
              <w:t xml:space="preserve">Методист плавно выполняет </w:t>
            </w:r>
            <w:r>
              <w:t>с</w:t>
            </w:r>
            <w:r w:rsidRPr="00FF6193">
              <w:t>гибание лучезапястного сустава затем медленное возвращение в исходное.</w:t>
            </w:r>
          </w:p>
        </w:tc>
        <w:tc>
          <w:tcPr>
            <w:tcW w:w="2064" w:type="dxa"/>
            <w:tcBorders>
              <w:top w:val="single" w:sz="6" w:space="0" w:color="auto"/>
              <w:left w:val="single" w:sz="6" w:space="0" w:color="auto"/>
              <w:bottom w:val="single" w:sz="4" w:space="0" w:color="auto"/>
              <w:right w:val="single" w:sz="6" w:space="0" w:color="auto"/>
            </w:tcBorders>
          </w:tcPr>
          <w:p w14:paraId="0632010F" w14:textId="77777777" w:rsidR="00764BBD" w:rsidRDefault="00764BBD" w:rsidP="00807474">
            <w:pPr>
              <w:pStyle w:val="Style28"/>
              <w:jc w:val="center"/>
            </w:pPr>
            <w:r w:rsidRPr="00FF6193">
              <w:t xml:space="preserve">2 подхода по </w:t>
            </w:r>
            <w:r>
              <w:t>10</w:t>
            </w:r>
            <w:r w:rsidRPr="00FF6193">
              <w:t xml:space="preserve"> </w:t>
            </w:r>
            <w:r>
              <w:t>раз</w:t>
            </w:r>
          </w:p>
        </w:tc>
        <w:tc>
          <w:tcPr>
            <w:tcW w:w="3018" w:type="dxa"/>
            <w:tcBorders>
              <w:top w:val="single" w:sz="6" w:space="0" w:color="auto"/>
              <w:left w:val="single" w:sz="6" w:space="0" w:color="auto"/>
              <w:bottom w:val="single" w:sz="4" w:space="0" w:color="auto"/>
              <w:right w:val="single" w:sz="4" w:space="0" w:color="auto"/>
            </w:tcBorders>
          </w:tcPr>
          <w:p w14:paraId="475F5339" w14:textId="77777777" w:rsidR="00764BBD" w:rsidRDefault="00764BBD" w:rsidP="00807474">
            <w:pPr>
              <w:pStyle w:val="Style28"/>
              <w:spacing w:line="240" w:lineRule="auto"/>
            </w:pPr>
            <w:r w:rsidRPr="00FF6193">
              <w:t>М</w:t>
            </w:r>
            <w:r>
              <w:t>едленный темп. Не вызывать боль, дыхание произвольное</w:t>
            </w:r>
          </w:p>
        </w:tc>
      </w:tr>
      <w:tr w:rsidR="00764BBD" w14:paraId="3EEFBC27" w14:textId="77777777" w:rsidTr="00807474">
        <w:trPr>
          <w:trHeight w:val="973"/>
        </w:trPr>
        <w:tc>
          <w:tcPr>
            <w:tcW w:w="9498" w:type="dxa"/>
            <w:gridSpan w:val="4"/>
            <w:tcBorders>
              <w:top w:val="single" w:sz="6" w:space="0" w:color="auto"/>
              <w:left w:val="single" w:sz="4" w:space="0" w:color="auto"/>
              <w:bottom w:val="single" w:sz="4" w:space="0" w:color="auto"/>
              <w:right w:val="single" w:sz="4" w:space="0" w:color="auto"/>
            </w:tcBorders>
          </w:tcPr>
          <w:p w14:paraId="74997A24" w14:textId="77777777" w:rsidR="00764BBD" w:rsidRPr="00FF6193" w:rsidRDefault="00764BBD" w:rsidP="00807474">
            <w:pPr>
              <w:pStyle w:val="Style28"/>
              <w:spacing w:line="240" w:lineRule="auto"/>
            </w:pPr>
            <w:r>
              <w:t xml:space="preserve">Основная часть </w:t>
            </w:r>
          </w:p>
        </w:tc>
      </w:tr>
      <w:tr w:rsidR="00764BBD" w14:paraId="6ED33864" w14:textId="77777777" w:rsidTr="00807474">
        <w:trPr>
          <w:trHeight w:val="1715"/>
        </w:trPr>
        <w:tc>
          <w:tcPr>
            <w:tcW w:w="544" w:type="dxa"/>
            <w:tcBorders>
              <w:top w:val="single" w:sz="6" w:space="0" w:color="auto"/>
              <w:left w:val="single" w:sz="4" w:space="0" w:color="auto"/>
              <w:bottom w:val="single" w:sz="4" w:space="0" w:color="auto"/>
              <w:right w:val="single" w:sz="6" w:space="0" w:color="auto"/>
            </w:tcBorders>
          </w:tcPr>
          <w:p w14:paraId="0E11EE6D" w14:textId="77777777" w:rsidR="00764BBD" w:rsidRDefault="00764BBD" w:rsidP="00807474">
            <w:pPr>
              <w:pStyle w:val="Style28"/>
              <w:jc w:val="center"/>
            </w:pPr>
            <w:r>
              <w:t>3</w:t>
            </w:r>
          </w:p>
        </w:tc>
        <w:tc>
          <w:tcPr>
            <w:tcW w:w="3872" w:type="dxa"/>
            <w:tcBorders>
              <w:top w:val="single" w:sz="6" w:space="0" w:color="auto"/>
              <w:left w:val="single" w:sz="6" w:space="0" w:color="auto"/>
              <w:bottom w:val="single" w:sz="4" w:space="0" w:color="auto"/>
              <w:right w:val="single" w:sz="6" w:space="0" w:color="auto"/>
            </w:tcBorders>
          </w:tcPr>
          <w:p w14:paraId="60F47F4C" w14:textId="77777777" w:rsidR="00764BBD" w:rsidRDefault="00764BBD" w:rsidP="00807474">
            <w:pPr>
              <w:pStyle w:val="Style28"/>
              <w:spacing w:line="240" w:lineRule="auto"/>
            </w:pPr>
            <w:r>
              <w:t xml:space="preserve">И.П. – </w:t>
            </w:r>
            <w:r w:rsidRPr="00DD50A6">
              <w:t>Сидя, обе руки сцеплены в «замок» перед грудью.</w:t>
            </w:r>
            <w:r>
              <w:t xml:space="preserve"> </w:t>
            </w:r>
            <w:r w:rsidRPr="00DD50A6">
              <w:t>Синхронное поднимание сцепленных рук вверх над головой (</w:t>
            </w:r>
            <w:r>
              <w:t>сохранная</w:t>
            </w:r>
            <w:r w:rsidRPr="00DD50A6">
              <w:t xml:space="preserve"> рука ведет больную). Вдох — подъем. Выдох — опустить руки на грудь.</w:t>
            </w:r>
          </w:p>
          <w:p w14:paraId="1EC46D30"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709D9776" w14:textId="77777777" w:rsidR="00764BBD" w:rsidRDefault="00764BBD" w:rsidP="00807474">
            <w:pPr>
              <w:pStyle w:val="Style28"/>
              <w:jc w:val="center"/>
            </w:pPr>
            <w:r>
              <w:lastRenderedPageBreak/>
              <w:t>10-15 раз</w:t>
            </w:r>
          </w:p>
        </w:tc>
        <w:tc>
          <w:tcPr>
            <w:tcW w:w="3018" w:type="dxa"/>
            <w:tcBorders>
              <w:top w:val="single" w:sz="6" w:space="0" w:color="auto"/>
              <w:left w:val="single" w:sz="6" w:space="0" w:color="auto"/>
              <w:bottom w:val="single" w:sz="4" w:space="0" w:color="auto"/>
              <w:right w:val="single" w:sz="4" w:space="0" w:color="auto"/>
            </w:tcBorders>
          </w:tcPr>
          <w:p w14:paraId="68C87F94" w14:textId="77777777" w:rsidR="00764BBD" w:rsidRDefault="00764BBD" w:rsidP="00807474">
            <w:pPr>
              <w:pStyle w:val="Style28"/>
              <w:spacing w:line="240" w:lineRule="auto"/>
            </w:pPr>
            <w:r w:rsidRPr="00DD50A6">
              <w:t>Локти максимально разгибать в верхней точке. Не допускать наклона корпуса.</w:t>
            </w:r>
          </w:p>
        </w:tc>
      </w:tr>
      <w:tr w:rsidR="00764BBD" w14:paraId="3BC2EC8A" w14:textId="77777777" w:rsidTr="00807474">
        <w:trPr>
          <w:trHeight w:val="973"/>
        </w:trPr>
        <w:tc>
          <w:tcPr>
            <w:tcW w:w="544" w:type="dxa"/>
            <w:tcBorders>
              <w:top w:val="single" w:sz="6" w:space="0" w:color="auto"/>
              <w:left w:val="single" w:sz="4" w:space="0" w:color="auto"/>
              <w:bottom w:val="single" w:sz="4" w:space="0" w:color="auto"/>
              <w:right w:val="single" w:sz="6" w:space="0" w:color="auto"/>
            </w:tcBorders>
          </w:tcPr>
          <w:p w14:paraId="3827362F" w14:textId="77777777" w:rsidR="00764BBD" w:rsidRDefault="00764BBD" w:rsidP="00807474">
            <w:pPr>
              <w:pStyle w:val="Style28"/>
              <w:jc w:val="center"/>
            </w:pPr>
            <w:r>
              <w:t>4</w:t>
            </w:r>
          </w:p>
        </w:tc>
        <w:tc>
          <w:tcPr>
            <w:tcW w:w="3872" w:type="dxa"/>
            <w:tcBorders>
              <w:top w:val="single" w:sz="6" w:space="0" w:color="auto"/>
              <w:left w:val="single" w:sz="6" w:space="0" w:color="auto"/>
              <w:bottom w:val="single" w:sz="4" w:space="0" w:color="auto"/>
              <w:right w:val="single" w:sz="6" w:space="0" w:color="auto"/>
            </w:tcBorders>
          </w:tcPr>
          <w:p w14:paraId="53568B9B" w14:textId="77777777" w:rsidR="00764BBD" w:rsidRDefault="00764BBD" w:rsidP="00807474">
            <w:pPr>
              <w:pStyle w:val="Style28"/>
              <w:spacing w:line="240" w:lineRule="auto"/>
            </w:pPr>
            <w:r>
              <w:t xml:space="preserve">И.П. – </w:t>
            </w:r>
            <w:r w:rsidRPr="00DD50A6">
              <w:t>Сидя лицом к стене, ладони обеих рук на стене на уровне груди, пальцы максимально раскрыты.</w:t>
            </w:r>
          </w:p>
          <w:p w14:paraId="3A368DAE" w14:textId="77777777" w:rsidR="00764BBD" w:rsidRDefault="00764BBD" w:rsidP="00807474">
            <w:pPr>
              <w:pStyle w:val="Style28"/>
              <w:spacing w:line="240" w:lineRule="auto"/>
            </w:pPr>
            <w:r w:rsidRPr="00DD50A6">
              <w:t xml:space="preserve">Согнуть </w:t>
            </w:r>
            <w:r>
              <w:t>сохранную</w:t>
            </w:r>
            <w:r w:rsidRPr="00DD50A6">
              <w:t xml:space="preserve"> руку, перенося вес тела на паретичную конечность,</w:t>
            </w:r>
            <w:r>
              <w:t xml:space="preserve"> оттолкнуться, </w:t>
            </w:r>
            <w:r w:rsidRPr="00DD50A6">
              <w:t>зафиксировать выпрямленный локоть на 3 сек. Вернуться.</w:t>
            </w:r>
          </w:p>
        </w:tc>
        <w:tc>
          <w:tcPr>
            <w:tcW w:w="2064" w:type="dxa"/>
            <w:tcBorders>
              <w:top w:val="single" w:sz="6" w:space="0" w:color="auto"/>
              <w:left w:val="single" w:sz="6" w:space="0" w:color="auto"/>
              <w:bottom w:val="single" w:sz="4" w:space="0" w:color="auto"/>
              <w:right w:val="single" w:sz="6" w:space="0" w:color="auto"/>
            </w:tcBorders>
          </w:tcPr>
          <w:p w14:paraId="59E613EB" w14:textId="77777777" w:rsidR="00764BBD" w:rsidRDefault="00764BBD" w:rsidP="00807474">
            <w:pPr>
              <w:pStyle w:val="Style28"/>
              <w:jc w:val="center"/>
            </w:pPr>
            <w:r>
              <w:t>10-15 раз</w:t>
            </w:r>
          </w:p>
        </w:tc>
        <w:tc>
          <w:tcPr>
            <w:tcW w:w="3018" w:type="dxa"/>
            <w:tcBorders>
              <w:top w:val="single" w:sz="6" w:space="0" w:color="auto"/>
              <w:left w:val="single" w:sz="6" w:space="0" w:color="auto"/>
              <w:bottom w:val="single" w:sz="4" w:space="0" w:color="auto"/>
              <w:right w:val="single" w:sz="4" w:space="0" w:color="auto"/>
            </w:tcBorders>
          </w:tcPr>
          <w:p w14:paraId="6A96F1B0" w14:textId="77777777" w:rsidR="00764BBD" w:rsidRDefault="00764BBD" w:rsidP="00807474">
            <w:pPr>
              <w:pStyle w:val="Style28"/>
              <w:spacing w:line="240" w:lineRule="auto"/>
              <w:rPr>
                <w:rFonts w:eastAsia="Times New Roman"/>
              </w:rPr>
            </w:pPr>
            <w:r>
              <w:rPr>
                <w:rFonts w:eastAsia="Times New Roman"/>
              </w:rPr>
              <w:t>Л</w:t>
            </w:r>
            <w:r w:rsidRPr="00DD50A6">
              <w:rPr>
                <w:rFonts w:eastAsia="Times New Roman"/>
              </w:rPr>
              <w:t>адон</w:t>
            </w:r>
            <w:r>
              <w:rPr>
                <w:rFonts w:eastAsia="Times New Roman"/>
              </w:rPr>
              <w:t>и</w:t>
            </w:r>
            <w:r w:rsidRPr="00DD50A6">
              <w:rPr>
                <w:rFonts w:eastAsia="Times New Roman"/>
              </w:rPr>
              <w:t xml:space="preserve"> должна полностью прилегать к стене, пальцы разогнуты. Фиксация активирует трицепс.</w:t>
            </w:r>
          </w:p>
        </w:tc>
      </w:tr>
      <w:tr w:rsidR="00764BBD" w14:paraId="6D976F86" w14:textId="77777777" w:rsidTr="00807474">
        <w:trPr>
          <w:trHeight w:val="973"/>
        </w:trPr>
        <w:tc>
          <w:tcPr>
            <w:tcW w:w="544" w:type="dxa"/>
            <w:tcBorders>
              <w:top w:val="single" w:sz="6" w:space="0" w:color="auto"/>
              <w:left w:val="single" w:sz="4" w:space="0" w:color="auto"/>
              <w:bottom w:val="single" w:sz="4" w:space="0" w:color="auto"/>
              <w:right w:val="single" w:sz="6" w:space="0" w:color="auto"/>
            </w:tcBorders>
          </w:tcPr>
          <w:p w14:paraId="3FF950C9" w14:textId="77777777" w:rsidR="00764BBD" w:rsidRDefault="00764BBD" w:rsidP="00807474">
            <w:pPr>
              <w:pStyle w:val="Style28"/>
              <w:jc w:val="center"/>
            </w:pPr>
            <w:r>
              <w:t>5</w:t>
            </w:r>
          </w:p>
        </w:tc>
        <w:tc>
          <w:tcPr>
            <w:tcW w:w="3872" w:type="dxa"/>
            <w:tcBorders>
              <w:top w:val="single" w:sz="6" w:space="0" w:color="auto"/>
              <w:left w:val="single" w:sz="6" w:space="0" w:color="auto"/>
              <w:bottom w:val="single" w:sz="4" w:space="0" w:color="auto"/>
              <w:right w:val="single" w:sz="6" w:space="0" w:color="auto"/>
            </w:tcBorders>
          </w:tcPr>
          <w:p w14:paraId="5A9D0303" w14:textId="77777777" w:rsidR="00764BBD" w:rsidRDefault="00764BBD" w:rsidP="00807474">
            <w:pPr>
              <w:pStyle w:val="Style28"/>
              <w:tabs>
                <w:tab w:val="left" w:pos="2748"/>
              </w:tabs>
              <w:spacing w:line="240" w:lineRule="auto"/>
            </w:pPr>
            <w:r w:rsidRPr="20B373F3">
              <w:t xml:space="preserve">И.П. – </w:t>
            </w:r>
            <w:r w:rsidRPr="00DD50A6">
              <w:t>Сидя, предплечье паретичной руки на столе. Перед пациентом лежит гимнастическая палка.</w:t>
            </w:r>
            <w:r>
              <w:tab/>
            </w:r>
          </w:p>
          <w:p w14:paraId="54897BAE" w14:textId="77777777" w:rsidR="00764BBD" w:rsidRDefault="00764BBD" w:rsidP="00807474">
            <w:pPr>
              <w:pStyle w:val="Style28"/>
              <w:spacing w:line="240" w:lineRule="auto"/>
            </w:pPr>
            <w:r w:rsidRPr="00DD50A6">
              <w:t xml:space="preserve">Захватить палку за середину обратным хватом. Методист или </w:t>
            </w:r>
            <w:r>
              <w:t>сохранная</w:t>
            </w:r>
            <w:r w:rsidRPr="00DD50A6">
              <w:t xml:space="preserve"> рука помогает вращать предплечье.</w:t>
            </w:r>
          </w:p>
        </w:tc>
        <w:tc>
          <w:tcPr>
            <w:tcW w:w="2064" w:type="dxa"/>
            <w:tcBorders>
              <w:top w:val="single" w:sz="6" w:space="0" w:color="auto"/>
              <w:left w:val="single" w:sz="6" w:space="0" w:color="auto"/>
              <w:bottom w:val="single" w:sz="4" w:space="0" w:color="auto"/>
              <w:right w:val="single" w:sz="6" w:space="0" w:color="auto"/>
            </w:tcBorders>
          </w:tcPr>
          <w:p w14:paraId="395AAA23" w14:textId="77777777" w:rsidR="00764BBD" w:rsidRDefault="00764BBD" w:rsidP="00807474">
            <w:pPr>
              <w:pStyle w:val="Style28"/>
              <w:jc w:val="center"/>
            </w:pPr>
            <w:r>
              <w:t>10-12 раз</w:t>
            </w:r>
          </w:p>
        </w:tc>
        <w:tc>
          <w:tcPr>
            <w:tcW w:w="3018" w:type="dxa"/>
            <w:tcBorders>
              <w:top w:val="single" w:sz="6" w:space="0" w:color="auto"/>
              <w:left w:val="single" w:sz="6" w:space="0" w:color="auto"/>
              <w:bottom w:val="single" w:sz="4" w:space="0" w:color="auto"/>
              <w:right w:val="single" w:sz="4" w:space="0" w:color="auto"/>
            </w:tcBorders>
          </w:tcPr>
          <w:p w14:paraId="663DD814" w14:textId="77777777" w:rsidR="00764BBD" w:rsidRDefault="00764BBD" w:rsidP="00807474">
            <w:pPr>
              <w:pStyle w:val="Style28"/>
              <w:spacing w:line="240" w:lineRule="auto"/>
            </w:pPr>
            <w:r w:rsidRPr="00DD50A6">
              <w:t>Локоть прижат к туловищу методистом. Работает только предплечье. Супинация — самая сложная задача при спастике.</w:t>
            </w:r>
          </w:p>
        </w:tc>
      </w:tr>
      <w:tr w:rsidR="00764BBD" w14:paraId="2B6FA298" w14:textId="77777777" w:rsidTr="00807474">
        <w:trPr>
          <w:trHeight w:val="574"/>
        </w:trPr>
        <w:tc>
          <w:tcPr>
            <w:tcW w:w="544" w:type="dxa"/>
            <w:tcBorders>
              <w:top w:val="single" w:sz="6" w:space="0" w:color="auto"/>
              <w:left w:val="single" w:sz="4" w:space="0" w:color="auto"/>
              <w:bottom w:val="single" w:sz="4" w:space="0" w:color="auto"/>
              <w:right w:val="single" w:sz="6" w:space="0" w:color="auto"/>
            </w:tcBorders>
          </w:tcPr>
          <w:p w14:paraId="659E55F9" w14:textId="77777777" w:rsidR="00764BBD" w:rsidRDefault="00764BBD" w:rsidP="00807474">
            <w:pPr>
              <w:pStyle w:val="Style28"/>
              <w:jc w:val="center"/>
            </w:pPr>
            <w:r>
              <w:t>6</w:t>
            </w:r>
          </w:p>
        </w:tc>
        <w:tc>
          <w:tcPr>
            <w:tcW w:w="3872" w:type="dxa"/>
            <w:tcBorders>
              <w:top w:val="single" w:sz="6" w:space="0" w:color="auto"/>
              <w:left w:val="single" w:sz="6" w:space="0" w:color="auto"/>
              <w:bottom w:val="single" w:sz="4" w:space="0" w:color="auto"/>
              <w:right w:val="single" w:sz="6" w:space="0" w:color="auto"/>
            </w:tcBorders>
          </w:tcPr>
          <w:p w14:paraId="065519B0" w14:textId="77777777" w:rsidR="00764BBD" w:rsidRDefault="00764BBD" w:rsidP="00807474">
            <w:pPr>
              <w:pStyle w:val="Style28"/>
              <w:spacing w:line="240" w:lineRule="auto"/>
            </w:pPr>
            <w:r w:rsidRPr="20B373F3">
              <w:t xml:space="preserve">И.П. – </w:t>
            </w:r>
            <w:r w:rsidRPr="001C2FD2">
              <w:t>Сидя, рука на столе, под ладонью игольчатый мяч</w:t>
            </w:r>
            <w:r>
              <w:t>.</w:t>
            </w:r>
          </w:p>
          <w:p w14:paraId="09C71B74" w14:textId="77777777" w:rsidR="00764BBD" w:rsidRDefault="00764BBD" w:rsidP="00807474">
            <w:pPr>
              <w:pStyle w:val="Style28"/>
              <w:spacing w:line="240" w:lineRule="auto"/>
            </w:pPr>
            <w:r w:rsidRPr="001C2FD2">
              <w:t xml:space="preserve">Подавление сгибания пальцев. Методист </w:t>
            </w:r>
            <w:r>
              <w:t xml:space="preserve">помогает </w:t>
            </w:r>
            <w:r w:rsidRPr="001C2FD2">
              <w:t>перекатыва</w:t>
            </w:r>
            <w:r>
              <w:t>ть</w:t>
            </w:r>
            <w:r w:rsidRPr="001C2FD2">
              <w:t xml:space="preserve"> мяч под основанием пальцев, добиваясь рефлекторного раскрытия кисти. Затем пациент пытается сам накрыть мяч и отпустить.</w:t>
            </w:r>
          </w:p>
        </w:tc>
        <w:tc>
          <w:tcPr>
            <w:tcW w:w="2064" w:type="dxa"/>
            <w:tcBorders>
              <w:top w:val="single" w:sz="6" w:space="0" w:color="auto"/>
              <w:left w:val="single" w:sz="6" w:space="0" w:color="auto"/>
              <w:bottom w:val="single" w:sz="4" w:space="0" w:color="auto"/>
              <w:right w:val="single" w:sz="6" w:space="0" w:color="auto"/>
            </w:tcBorders>
          </w:tcPr>
          <w:p w14:paraId="3674F28E" w14:textId="77777777" w:rsidR="00764BBD" w:rsidRDefault="00764BBD" w:rsidP="00807474">
            <w:pPr>
              <w:pStyle w:val="Style28"/>
              <w:jc w:val="center"/>
            </w:pPr>
            <w:r>
              <w:t>2-3 минуты</w:t>
            </w:r>
          </w:p>
        </w:tc>
        <w:tc>
          <w:tcPr>
            <w:tcW w:w="3018" w:type="dxa"/>
            <w:tcBorders>
              <w:top w:val="single" w:sz="6" w:space="0" w:color="auto"/>
              <w:left w:val="single" w:sz="6" w:space="0" w:color="auto"/>
              <w:bottom w:val="single" w:sz="4" w:space="0" w:color="auto"/>
              <w:right w:val="single" w:sz="4" w:space="0" w:color="auto"/>
            </w:tcBorders>
          </w:tcPr>
          <w:p w14:paraId="3F89FB04" w14:textId="77777777" w:rsidR="00764BBD" w:rsidRDefault="00764BBD" w:rsidP="00807474">
            <w:pPr>
              <w:pStyle w:val="Style28"/>
              <w:spacing w:line="240" w:lineRule="auto"/>
            </w:pPr>
            <w:r w:rsidRPr="001C2FD2">
              <w:t>Массажный эффект снижает тонус. Использовать теплый мяч или предварительно согреть руку.</w:t>
            </w:r>
          </w:p>
        </w:tc>
      </w:tr>
      <w:tr w:rsidR="00764BBD" w14:paraId="222D2264" w14:textId="77777777" w:rsidTr="00807474">
        <w:trPr>
          <w:trHeight w:val="973"/>
        </w:trPr>
        <w:tc>
          <w:tcPr>
            <w:tcW w:w="544" w:type="dxa"/>
            <w:tcBorders>
              <w:top w:val="single" w:sz="6" w:space="0" w:color="auto"/>
              <w:left w:val="single" w:sz="4" w:space="0" w:color="auto"/>
              <w:bottom w:val="single" w:sz="4" w:space="0" w:color="auto"/>
              <w:right w:val="single" w:sz="6" w:space="0" w:color="auto"/>
            </w:tcBorders>
          </w:tcPr>
          <w:p w14:paraId="74BD6866" w14:textId="77777777" w:rsidR="00764BBD" w:rsidRDefault="00764BBD" w:rsidP="00807474">
            <w:pPr>
              <w:pStyle w:val="Style28"/>
              <w:jc w:val="center"/>
            </w:pPr>
            <w:r>
              <w:t>7</w:t>
            </w:r>
          </w:p>
        </w:tc>
        <w:tc>
          <w:tcPr>
            <w:tcW w:w="3872" w:type="dxa"/>
            <w:tcBorders>
              <w:top w:val="single" w:sz="6" w:space="0" w:color="auto"/>
              <w:left w:val="single" w:sz="6" w:space="0" w:color="auto"/>
              <w:bottom w:val="single" w:sz="4" w:space="0" w:color="auto"/>
              <w:right w:val="single" w:sz="6" w:space="0" w:color="auto"/>
            </w:tcBorders>
          </w:tcPr>
          <w:p w14:paraId="215B0053" w14:textId="77777777" w:rsidR="00764BBD" w:rsidRDefault="00764BBD" w:rsidP="00807474">
            <w:pPr>
              <w:pStyle w:val="Style28"/>
              <w:spacing w:line="240" w:lineRule="auto"/>
            </w:pPr>
            <w:r>
              <w:t>И.П. – Сидя,</w:t>
            </w:r>
            <w:r w:rsidRPr="001C2FD2">
              <w:t xml:space="preserve"> рука на столе.</w:t>
            </w:r>
            <w:r>
              <w:t xml:space="preserve"> </w:t>
            </w:r>
            <w:r w:rsidRPr="001C2FD2">
              <w:t>Захватить утяжеленный мешочек с песком и переставить его через препятствие (пластиковый стакан) на другую сторону стола, затем вернуть обратно.</w:t>
            </w:r>
          </w:p>
          <w:p w14:paraId="3B283FF4"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122A3847" w14:textId="77777777" w:rsidR="00764BBD" w:rsidRDefault="00764BBD" w:rsidP="00807474">
            <w:pPr>
              <w:pStyle w:val="Style28"/>
              <w:jc w:val="center"/>
            </w:pPr>
            <w:r w:rsidRPr="001C2FD2">
              <w:t>3 подхода по 5 раз</w:t>
            </w:r>
          </w:p>
        </w:tc>
        <w:tc>
          <w:tcPr>
            <w:tcW w:w="3018" w:type="dxa"/>
            <w:tcBorders>
              <w:top w:val="single" w:sz="6" w:space="0" w:color="auto"/>
              <w:left w:val="single" w:sz="6" w:space="0" w:color="auto"/>
              <w:bottom w:val="single" w:sz="4" w:space="0" w:color="auto"/>
              <w:right w:val="single" w:sz="4" w:space="0" w:color="auto"/>
            </w:tcBorders>
          </w:tcPr>
          <w:p w14:paraId="78BDBDF4" w14:textId="77777777" w:rsidR="00764BBD" w:rsidRDefault="00764BBD" w:rsidP="00807474">
            <w:pPr>
              <w:pStyle w:val="Style28"/>
              <w:spacing w:line="240" w:lineRule="auto"/>
            </w:pPr>
            <w:r w:rsidRPr="001C2FD2">
              <w:t>Следить за отсутствием синкинезий (не поднимать плечо, не отводить ногу). Упражнение на координацию.</w:t>
            </w:r>
          </w:p>
        </w:tc>
      </w:tr>
      <w:tr w:rsidR="00764BBD" w14:paraId="1B21B76F" w14:textId="77777777" w:rsidTr="00807474">
        <w:trPr>
          <w:trHeight w:val="358"/>
        </w:trPr>
        <w:tc>
          <w:tcPr>
            <w:tcW w:w="9498" w:type="dxa"/>
            <w:gridSpan w:val="4"/>
            <w:tcBorders>
              <w:top w:val="single" w:sz="6" w:space="0" w:color="auto"/>
              <w:left w:val="single" w:sz="4" w:space="0" w:color="auto"/>
              <w:bottom w:val="single" w:sz="4" w:space="0" w:color="auto"/>
              <w:right w:val="single" w:sz="4" w:space="0" w:color="auto"/>
            </w:tcBorders>
          </w:tcPr>
          <w:p w14:paraId="388D2DC5" w14:textId="77777777" w:rsidR="00764BBD" w:rsidRPr="001C2FD2" w:rsidRDefault="00764BBD" w:rsidP="00807474">
            <w:pPr>
              <w:pStyle w:val="Style28"/>
              <w:spacing w:line="240" w:lineRule="auto"/>
            </w:pPr>
            <w:r>
              <w:t xml:space="preserve">Заключительная часть </w:t>
            </w:r>
          </w:p>
        </w:tc>
      </w:tr>
      <w:tr w:rsidR="00764BBD" w14:paraId="25ECC866" w14:textId="77777777" w:rsidTr="00807474">
        <w:trPr>
          <w:trHeight w:val="973"/>
        </w:trPr>
        <w:tc>
          <w:tcPr>
            <w:tcW w:w="544" w:type="dxa"/>
            <w:tcBorders>
              <w:top w:val="single" w:sz="6" w:space="0" w:color="auto"/>
              <w:left w:val="single" w:sz="4" w:space="0" w:color="auto"/>
              <w:bottom w:val="single" w:sz="4" w:space="0" w:color="auto"/>
              <w:right w:val="single" w:sz="6" w:space="0" w:color="auto"/>
            </w:tcBorders>
          </w:tcPr>
          <w:p w14:paraId="7786E122" w14:textId="77777777" w:rsidR="00764BBD" w:rsidRDefault="00764BBD" w:rsidP="00807474">
            <w:pPr>
              <w:pStyle w:val="Style28"/>
              <w:jc w:val="center"/>
            </w:pPr>
            <w:r>
              <w:t>8</w:t>
            </w:r>
          </w:p>
        </w:tc>
        <w:tc>
          <w:tcPr>
            <w:tcW w:w="3872" w:type="dxa"/>
            <w:tcBorders>
              <w:top w:val="single" w:sz="6" w:space="0" w:color="auto"/>
              <w:left w:val="single" w:sz="6" w:space="0" w:color="auto"/>
              <w:bottom w:val="single" w:sz="4" w:space="0" w:color="auto"/>
              <w:right w:val="single" w:sz="6" w:space="0" w:color="auto"/>
            </w:tcBorders>
          </w:tcPr>
          <w:p w14:paraId="0C77BDF4" w14:textId="77777777" w:rsidR="00764BBD" w:rsidRDefault="00764BBD" w:rsidP="00807474">
            <w:pPr>
              <w:pStyle w:val="Style28"/>
              <w:spacing w:line="240" w:lineRule="auto"/>
            </w:pPr>
            <w:r>
              <w:t xml:space="preserve">И.П. - </w:t>
            </w:r>
            <w:r w:rsidRPr="001C2FD2">
              <w:t xml:space="preserve">Сидя, глаза закрыты. </w:t>
            </w:r>
            <w:r>
              <w:t>Сохранная</w:t>
            </w:r>
            <w:r w:rsidRPr="001C2FD2">
              <w:t xml:space="preserve"> рука лежит на паретичной.</w:t>
            </w:r>
            <w:r>
              <w:t xml:space="preserve"> </w:t>
            </w:r>
            <w:r w:rsidRPr="001C2FD2">
              <w:t>Легкое поглаживание паретичной руки от плеча к кончикам пальцев здоровой рукой. Акцент на воображение тепла в конечности.</w:t>
            </w:r>
          </w:p>
          <w:p w14:paraId="68BF02FE"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02E2C3D0" w14:textId="77777777" w:rsidR="00764BBD" w:rsidRDefault="00764BBD" w:rsidP="00807474">
            <w:pPr>
              <w:pStyle w:val="Style28"/>
              <w:jc w:val="center"/>
            </w:pPr>
            <w:r>
              <w:t>2-3 минуты</w:t>
            </w:r>
          </w:p>
        </w:tc>
        <w:tc>
          <w:tcPr>
            <w:tcW w:w="3018" w:type="dxa"/>
            <w:tcBorders>
              <w:top w:val="single" w:sz="6" w:space="0" w:color="auto"/>
              <w:left w:val="single" w:sz="6" w:space="0" w:color="auto"/>
              <w:bottom w:val="single" w:sz="4" w:space="0" w:color="auto"/>
              <w:right w:val="single" w:sz="4" w:space="0" w:color="auto"/>
            </w:tcBorders>
          </w:tcPr>
          <w:p w14:paraId="507EA780" w14:textId="77777777" w:rsidR="00764BBD" w:rsidRDefault="00764BBD" w:rsidP="00807474">
            <w:pPr>
              <w:pStyle w:val="Style28"/>
              <w:spacing w:line="240" w:lineRule="auto"/>
            </w:pPr>
            <w:r w:rsidRPr="001C2FD2">
              <w:t>Спокойное дыхание.</w:t>
            </w:r>
          </w:p>
        </w:tc>
      </w:tr>
      <w:tr w:rsidR="00764BBD" w14:paraId="3475978A" w14:textId="77777777" w:rsidTr="00807474">
        <w:trPr>
          <w:trHeight w:val="973"/>
        </w:trPr>
        <w:tc>
          <w:tcPr>
            <w:tcW w:w="544" w:type="dxa"/>
            <w:tcBorders>
              <w:top w:val="single" w:sz="6" w:space="0" w:color="auto"/>
              <w:left w:val="single" w:sz="4" w:space="0" w:color="auto"/>
              <w:bottom w:val="single" w:sz="4" w:space="0" w:color="auto"/>
              <w:right w:val="single" w:sz="6" w:space="0" w:color="auto"/>
            </w:tcBorders>
          </w:tcPr>
          <w:p w14:paraId="07D0B4F2" w14:textId="77777777" w:rsidR="00764BBD" w:rsidRDefault="00764BBD" w:rsidP="00807474">
            <w:pPr>
              <w:pStyle w:val="Style28"/>
              <w:jc w:val="center"/>
            </w:pPr>
            <w:r>
              <w:t>9</w:t>
            </w:r>
          </w:p>
        </w:tc>
        <w:tc>
          <w:tcPr>
            <w:tcW w:w="3872" w:type="dxa"/>
            <w:tcBorders>
              <w:top w:val="single" w:sz="6" w:space="0" w:color="auto"/>
              <w:left w:val="single" w:sz="6" w:space="0" w:color="auto"/>
              <w:bottom w:val="single" w:sz="4" w:space="0" w:color="auto"/>
              <w:right w:val="single" w:sz="6" w:space="0" w:color="auto"/>
            </w:tcBorders>
          </w:tcPr>
          <w:p w14:paraId="6CBA4AC1" w14:textId="77777777" w:rsidR="00764BBD" w:rsidRDefault="00764BBD" w:rsidP="00807474">
            <w:pPr>
              <w:pStyle w:val="Style28"/>
              <w:spacing w:line="240" w:lineRule="auto"/>
            </w:pPr>
            <w:r>
              <w:t xml:space="preserve">И.П. - </w:t>
            </w:r>
            <w:r w:rsidRPr="001C2FD2">
              <w:t>Сидя.</w:t>
            </w:r>
            <w:r>
              <w:t xml:space="preserve"> </w:t>
            </w:r>
            <w:r w:rsidRPr="00864A0E">
              <w:t>Укладка паретичной руки на столе (ладонь вверх, пальцы полу разогнуты, локоть разогнут).</w:t>
            </w:r>
          </w:p>
        </w:tc>
        <w:tc>
          <w:tcPr>
            <w:tcW w:w="2064" w:type="dxa"/>
            <w:tcBorders>
              <w:top w:val="single" w:sz="6" w:space="0" w:color="auto"/>
              <w:left w:val="single" w:sz="6" w:space="0" w:color="auto"/>
              <w:bottom w:val="single" w:sz="4" w:space="0" w:color="auto"/>
              <w:right w:val="single" w:sz="6" w:space="0" w:color="auto"/>
            </w:tcBorders>
          </w:tcPr>
          <w:p w14:paraId="41D2B9B6" w14:textId="77777777" w:rsidR="00764BBD" w:rsidRDefault="00764BBD" w:rsidP="00807474">
            <w:pPr>
              <w:pStyle w:val="Style28"/>
              <w:jc w:val="center"/>
            </w:pPr>
            <w:r w:rsidRPr="00864A0E">
              <w:t>Фиксация на 10-15 мин</w:t>
            </w:r>
          </w:p>
        </w:tc>
        <w:tc>
          <w:tcPr>
            <w:tcW w:w="3018" w:type="dxa"/>
            <w:tcBorders>
              <w:top w:val="single" w:sz="6" w:space="0" w:color="auto"/>
              <w:left w:val="single" w:sz="6" w:space="0" w:color="auto"/>
              <w:bottom w:val="single" w:sz="4" w:space="0" w:color="auto"/>
              <w:right w:val="single" w:sz="4" w:space="0" w:color="auto"/>
            </w:tcBorders>
          </w:tcPr>
          <w:p w14:paraId="4C2B4EA9" w14:textId="77777777" w:rsidR="00764BBD" w:rsidRDefault="00764BBD" w:rsidP="00807474">
            <w:pPr>
              <w:pStyle w:val="Style28"/>
              <w:spacing w:line="240" w:lineRule="auto"/>
            </w:pPr>
            <w:r w:rsidRPr="00864A0E">
              <w:t>Профилактика отека и возврата спастики после нагрузки.</w:t>
            </w:r>
          </w:p>
        </w:tc>
      </w:tr>
    </w:tbl>
    <w:p w14:paraId="1E43636C" w14:textId="77777777" w:rsidR="00764BBD" w:rsidRDefault="00764BBD" w:rsidP="00764BBD">
      <w:pPr>
        <w:rPr>
          <w:rFonts w:ascii="Times New Roman" w:hAnsi="Times New Roman" w:cs="Times New Roman"/>
        </w:rPr>
      </w:pPr>
      <w:r w:rsidRPr="20B373F3">
        <w:rPr>
          <w:rFonts w:ascii="Times New Roman" w:hAnsi="Times New Roman" w:cs="Times New Roman"/>
        </w:rPr>
        <w:br w:type="page"/>
      </w:r>
    </w:p>
    <w:p w14:paraId="1A49FB5B" w14:textId="77777777" w:rsidR="00764BBD" w:rsidRPr="00864A0E" w:rsidRDefault="00764BBD" w:rsidP="00764BBD">
      <w:pPr>
        <w:pStyle w:val="Style16"/>
        <w:widowControl/>
        <w:spacing w:before="134" w:line="276" w:lineRule="auto"/>
        <w:jc w:val="center"/>
        <w:rPr>
          <w:rStyle w:val="FontStyle32"/>
          <w:b w:val="0"/>
          <w:bCs w:val="0"/>
          <w:sz w:val="24"/>
          <w:szCs w:val="24"/>
        </w:rPr>
      </w:pPr>
      <w:r w:rsidRPr="20B373F3">
        <w:rPr>
          <w:rStyle w:val="FontStyle32"/>
          <w:b w:val="0"/>
          <w:bCs w:val="0"/>
          <w:sz w:val="24"/>
          <w:szCs w:val="24"/>
        </w:rPr>
        <w:lastRenderedPageBreak/>
        <w:t>КОМЛЕКС УПРАЖНЕНИЙ ЛЕЧЕБНОЙ ГИМНАСТИКИ №2</w:t>
      </w:r>
    </w:p>
    <w:p w14:paraId="233C92B9" w14:textId="77777777" w:rsidR="00764BBD" w:rsidRPr="00DC287B" w:rsidRDefault="00764BBD" w:rsidP="001A2C30">
      <w:pPr>
        <w:pStyle w:val="Style16"/>
        <w:spacing w:before="134" w:line="276" w:lineRule="auto"/>
        <w:ind w:firstLine="708"/>
        <w:rPr>
          <w:rStyle w:val="FontStyle32"/>
          <w:b w:val="0"/>
          <w:bCs w:val="0"/>
          <w:sz w:val="24"/>
          <w:szCs w:val="24"/>
        </w:rPr>
      </w:pPr>
      <w:r w:rsidRPr="20B373F3">
        <w:rPr>
          <w:rStyle w:val="FontStyle32"/>
          <w:b w:val="0"/>
          <w:bCs w:val="0"/>
          <w:sz w:val="24"/>
          <w:szCs w:val="24"/>
        </w:rPr>
        <w:t xml:space="preserve">ФИО пациента, возраст: </w:t>
      </w:r>
      <w:r w:rsidRPr="001A2C30">
        <w:rPr>
          <w:rStyle w:val="FontStyle32"/>
          <w:b w:val="0"/>
          <w:bCs w:val="0"/>
          <w:sz w:val="24"/>
          <w:szCs w:val="24"/>
        </w:rPr>
        <w:t xml:space="preserve">Женщина 52 года </w:t>
      </w:r>
    </w:p>
    <w:p w14:paraId="65D593AE" w14:textId="77777777" w:rsidR="00764BBD" w:rsidRPr="00DC287B" w:rsidRDefault="00764BBD" w:rsidP="001A2C30">
      <w:pPr>
        <w:pStyle w:val="Style16"/>
        <w:spacing w:line="276" w:lineRule="auto"/>
        <w:ind w:firstLine="708"/>
      </w:pPr>
      <w:r w:rsidRPr="20B373F3">
        <w:rPr>
          <w:rStyle w:val="FontStyle32"/>
          <w:b w:val="0"/>
          <w:bCs w:val="0"/>
          <w:sz w:val="24"/>
          <w:szCs w:val="24"/>
        </w:rPr>
        <w:t>Двигательный режим: Тренирующий</w:t>
      </w:r>
    </w:p>
    <w:p w14:paraId="4D8F5732" w14:textId="77777777" w:rsidR="00764BBD" w:rsidRPr="00DC287B" w:rsidRDefault="00764BBD" w:rsidP="001A2C30">
      <w:pPr>
        <w:pStyle w:val="Style16"/>
        <w:spacing w:line="276" w:lineRule="auto"/>
        <w:ind w:left="708"/>
      </w:pPr>
      <w:r w:rsidRPr="20B373F3">
        <w:rPr>
          <w:rStyle w:val="FontStyle32"/>
          <w:b w:val="0"/>
          <w:bCs w:val="0"/>
          <w:sz w:val="24"/>
          <w:szCs w:val="24"/>
        </w:rPr>
        <w:t xml:space="preserve">Реабилитационный диагноз: </w:t>
      </w:r>
      <w:r w:rsidRPr="000F6441">
        <w:rPr>
          <w:rStyle w:val="FontStyle32"/>
          <w:b w:val="0"/>
          <w:bCs w:val="0"/>
          <w:sz w:val="24"/>
          <w:szCs w:val="24"/>
        </w:rPr>
        <w:t xml:space="preserve">Болезнь Паркинсона, </w:t>
      </w:r>
      <w:r>
        <w:rPr>
          <w:rStyle w:val="FontStyle32"/>
          <w:b w:val="0"/>
          <w:bCs w:val="0"/>
          <w:sz w:val="24"/>
          <w:szCs w:val="24"/>
        </w:rPr>
        <w:t>у</w:t>
      </w:r>
      <w:r w:rsidRPr="000F6441">
        <w:rPr>
          <w:rStyle w:val="FontStyle32"/>
          <w:b w:val="0"/>
          <w:bCs w:val="0"/>
          <w:sz w:val="24"/>
          <w:szCs w:val="24"/>
        </w:rPr>
        <w:t>меренно выраженный акинетико-ригидный синдром. Нарушение инициации движений, скованность в плечевом поясе и тазовом регионе. Легкий тремор покоя в правой кисти.</w:t>
      </w:r>
    </w:p>
    <w:p w14:paraId="0F1102F7" w14:textId="77777777" w:rsidR="00764BBD" w:rsidRPr="00DC287B" w:rsidRDefault="00764BBD" w:rsidP="001A2C30">
      <w:pPr>
        <w:pStyle w:val="Style16"/>
        <w:spacing w:line="276" w:lineRule="auto"/>
        <w:ind w:firstLine="708"/>
        <w:rPr>
          <w:rFonts w:eastAsia="Times New Roman"/>
          <w:color w:val="333333"/>
          <w:sz w:val="23"/>
          <w:szCs w:val="23"/>
        </w:rPr>
      </w:pPr>
      <w:r w:rsidRPr="20B373F3">
        <w:rPr>
          <w:rStyle w:val="FontStyle32"/>
          <w:b w:val="0"/>
          <w:bCs w:val="0"/>
          <w:sz w:val="24"/>
          <w:szCs w:val="24"/>
        </w:rPr>
        <w:t xml:space="preserve">Оценка </w:t>
      </w:r>
      <w:r w:rsidRPr="20B373F3">
        <w:rPr>
          <w:rFonts w:eastAsia="Times New Roman"/>
        </w:rPr>
        <w:t>реабилитационного потенциала на основе МКФ:</w:t>
      </w:r>
    </w:p>
    <w:p w14:paraId="1AAB837E" w14:textId="77777777" w:rsidR="00764BBD" w:rsidRDefault="00764BBD" w:rsidP="001A2C30">
      <w:pPr>
        <w:pStyle w:val="Style16"/>
        <w:spacing w:line="276" w:lineRule="auto"/>
        <w:ind w:firstLine="708"/>
        <w:rPr>
          <w:rFonts w:eastAsia="Times New Roman"/>
        </w:rPr>
      </w:pPr>
      <w:r w:rsidRPr="20B373F3">
        <w:rPr>
          <w:rFonts w:eastAsia="Times New Roman"/>
        </w:rPr>
        <w:t>Функции организма:</w:t>
      </w:r>
    </w:p>
    <w:p w14:paraId="40E0305F" w14:textId="77777777" w:rsidR="00764BBD" w:rsidRPr="00DC287B" w:rsidRDefault="00764BBD" w:rsidP="001A2C30">
      <w:pPr>
        <w:pStyle w:val="Style16"/>
        <w:spacing w:line="276" w:lineRule="auto"/>
        <w:ind w:left="708"/>
        <w:rPr>
          <w:rFonts w:eastAsia="Times New Roman"/>
        </w:rPr>
      </w:pPr>
      <w:r w:rsidRPr="000F6441">
        <w:rPr>
          <w:rFonts w:eastAsia="Times New Roman"/>
        </w:rPr>
        <w:t>b4550.2 — общая физическая выносливость.</w:t>
      </w:r>
    </w:p>
    <w:p w14:paraId="73AC7DCE" w14:textId="77777777" w:rsidR="00764BBD" w:rsidRPr="000F6441" w:rsidRDefault="00764BBD" w:rsidP="001A2C30">
      <w:pPr>
        <w:pStyle w:val="Style16"/>
        <w:spacing w:line="276" w:lineRule="auto"/>
        <w:ind w:left="708"/>
        <w:rPr>
          <w:rFonts w:eastAsia="Times New Roman"/>
        </w:rPr>
      </w:pPr>
      <w:r w:rsidRPr="000F6441">
        <w:rPr>
          <w:rFonts w:eastAsia="Times New Roman"/>
        </w:rPr>
        <w:t>b7350.3 —</w:t>
      </w:r>
      <w:r>
        <w:rPr>
          <w:rFonts w:eastAsia="Times New Roman"/>
        </w:rPr>
        <w:t>т</w:t>
      </w:r>
      <w:r w:rsidRPr="000F6441">
        <w:rPr>
          <w:rFonts w:eastAsia="Times New Roman"/>
        </w:rPr>
        <w:t>онус изолированных мышц и мышечных групп;</w:t>
      </w:r>
    </w:p>
    <w:p w14:paraId="3B634B1C" w14:textId="77777777" w:rsidR="00764BBD" w:rsidRPr="000F6441" w:rsidRDefault="00764BBD" w:rsidP="001A2C30">
      <w:pPr>
        <w:pStyle w:val="Style16"/>
        <w:spacing w:line="276" w:lineRule="auto"/>
        <w:ind w:left="708"/>
        <w:rPr>
          <w:rFonts w:eastAsia="Times New Roman"/>
        </w:rPr>
      </w:pPr>
      <w:r w:rsidRPr="000F6441">
        <w:rPr>
          <w:rFonts w:eastAsia="Times New Roman"/>
        </w:rPr>
        <w:t>b7602.2 — координация произвольных движений;</w:t>
      </w:r>
    </w:p>
    <w:p w14:paraId="6B455400" w14:textId="77777777" w:rsidR="00764BBD" w:rsidRPr="000F6441" w:rsidRDefault="00764BBD" w:rsidP="001A2C30">
      <w:pPr>
        <w:pStyle w:val="Style16"/>
        <w:spacing w:line="276" w:lineRule="auto"/>
        <w:ind w:left="708"/>
        <w:rPr>
          <w:rFonts w:eastAsia="Times New Roman"/>
        </w:rPr>
      </w:pPr>
      <w:r w:rsidRPr="000F6441">
        <w:rPr>
          <w:rFonts w:eastAsia="Times New Roman"/>
        </w:rPr>
        <w:t>b770.2 — паттерн походки;</w:t>
      </w:r>
    </w:p>
    <w:p w14:paraId="5DB4743E" w14:textId="77777777" w:rsidR="00764BBD" w:rsidRDefault="00764BBD" w:rsidP="001A2C30">
      <w:pPr>
        <w:pStyle w:val="Style16"/>
        <w:spacing w:line="276" w:lineRule="auto"/>
        <w:ind w:firstLine="708"/>
        <w:rPr>
          <w:rFonts w:eastAsia="Times New Roman"/>
        </w:rPr>
      </w:pPr>
      <w:r>
        <w:rPr>
          <w:rFonts w:eastAsia="Times New Roman"/>
        </w:rPr>
        <w:t>Структуры организма:</w:t>
      </w:r>
    </w:p>
    <w:p w14:paraId="6EDC4C42" w14:textId="77777777" w:rsidR="00764BBD" w:rsidRPr="00DC287B" w:rsidRDefault="00764BBD" w:rsidP="001A2C30">
      <w:pPr>
        <w:pStyle w:val="Style16"/>
        <w:spacing w:line="276" w:lineRule="auto"/>
        <w:ind w:firstLine="708"/>
        <w:rPr>
          <w:rFonts w:eastAsia="Times New Roman"/>
        </w:rPr>
      </w:pPr>
      <w:r w:rsidRPr="000F596F">
        <w:rPr>
          <w:rFonts w:eastAsia="Times New Roman"/>
        </w:rPr>
        <w:t>s110</w:t>
      </w:r>
      <w:r>
        <w:rPr>
          <w:rFonts w:eastAsia="Times New Roman"/>
        </w:rPr>
        <w:t>3</w:t>
      </w:r>
      <w:r w:rsidRPr="000F596F">
        <w:rPr>
          <w:rFonts w:eastAsia="Times New Roman"/>
        </w:rPr>
        <w:t>.23 — структура головного мозга (базальные ганглии).</w:t>
      </w:r>
    </w:p>
    <w:p w14:paraId="146662BC" w14:textId="77777777" w:rsidR="00764BBD" w:rsidRPr="00DC287B" w:rsidRDefault="00764BBD" w:rsidP="001A2C30">
      <w:pPr>
        <w:pStyle w:val="Style16"/>
        <w:spacing w:line="276" w:lineRule="auto"/>
        <w:ind w:firstLine="708"/>
        <w:rPr>
          <w:rFonts w:eastAsia="Times New Roman"/>
        </w:rPr>
      </w:pPr>
      <w:r w:rsidRPr="20B373F3">
        <w:rPr>
          <w:rFonts w:eastAsia="Times New Roman"/>
        </w:rPr>
        <w:t>Активность и участие:</w:t>
      </w:r>
    </w:p>
    <w:p w14:paraId="36E6895C" w14:textId="77777777" w:rsidR="00764BBD" w:rsidRPr="000F596F" w:rsidRDefault="00764BBD" w:rsidP="001A2C30">
      <w:pPr>
        <w:pStyle w:val="Style16"/>
        <w:spacing w:line="276" w:lineRule="auto"/>
        <w:ind w:firstLine="708"/>
        <w:rPr>
          <w:rFonts w:eastAsia="Times New Roman"/>
        </w:rPr>
      </w:pPr>
      <w:r w:rsidRPr="000F596F">
        <w:rPr>
          <w:rFonts w:eastAsia="Times New Roman"/>
        </w:rPr>
        <w:t>d4100.22 — изменение позы из положения лежа;</w:t>
      </w:r>
    </w:p>
    <w:p w14:paraId="453057B4" w14:textId="77777777" w:rsidR="00764BBD" w:rsidRDefault="00764BBD" w:rsidP="001A2C30">
      <w:pPr>
        <w:pStyle w:val="Style16"/>
        <w:spacing w:line="276" w:lineRule="auto"/>
        <w:ind w:firstLine="708"/>
        <w:rPr>
          <w:rFonts w:eastAsia="Times New Roman"/>
        </w:rPr>
      </w:pPr>
      <w:r w:rsidRPr="000F596F">
        <w:rPr>
          <w:rFonts w:eastAsia="Times New Roman"/>
        </w:rPr>
        <w:t xml:space="preserve">d4103.22 — </w:t>
      </w:r>
      <w:r>
        <w:rPr>
          <w:rFonts w:eastAsia="Times New Roman"/>
        </w:rPr>
        <w:t>и</w:t>
      </w:r>
      <w:r w:rsidRPr="000F596F">
        <w:rPr>
          <w:rFonts w:eastAsia="Times New Roman"/>
        </w:rPr>
        <w:t>зменение позы при положении сидя.</w:t>
      </w:r>
    </w:p>
    <w:p w14:paraId="6AA16097" w14:textId="77777777" w:rsidR="00764BBD" w:rsidRPr="000F596F" w:rsidRDefault="00764BBD" w:rsidP="001A2C30">
      <w:pPr>
        <w:pStyle w:val="Style16"/>
        <w:spacing w:line="276" w:lineRule="auto"/>
        <w:ind w:firstLine="708"/>
        <w:rPr>
          <w:rFonts w:eastAsia="Times New Roman"/>
        </w:rPr>
      </w:pPr>
      <w:r w:rsidRPr="000F596F">
        <w:rPr>
          <w:rFonts w:eastAsia="Times New Roman"/>
        </w:rPr>
        <w:t>d4104.23 —</w:t>
      </w:r>
      <w:r w:rsidRPr="000F596F">
        <w:t xml:space="preserve"> </w:t>
      </w:r>
      <w:r>
        <w:rPr>
          <w:rFonts w:eastAsia="Times New Roman"/>
        </w:rPr>
        <w:t>и</w:t>
      </w:r>
      <w:r w:rsidRPr="000F596F">
        <w:rPr>
          <w:rFonts w:eastAsia="Times New Roman"/>
        </w:rPr>
        <w:t>зменение позы при положении стоя;</w:t>
      </w:r>
    </w:p>
    <w:p w14:paraId="4C0376A4" w14:textId="77777777" w:rsidR="00764BBD" w:rsidRPr="000F596F" w:rsidRDefault="00764BBD" w:rsidP="001A2C30">
      <w:pPr>
        <w:pStyle w:val="Style16"/>
        <w:spacing w:line="276" w:lineRule="auto"/>
        <w:ind w:firstLine="708"/>
        <w:rPr>
          <w:rFonts w:eastAsia="Times New Roman"/>
        </w:rPr>
      </w:pPr>
      <w:r w:rsidRPr="000F596F">
        <w:rPr>
          <w:rFonts w:eastAsia="Times New Roman"/>
        </w:rPr>
        <w:t>d4500.32 — ходьба на короткие расстояния.</w:t>
      </w:r>
    </w:p>
    <w:p w14:paraId="3BEB6019" w14:textId="77777777" w:rsidR="00764BBD" w:rsidRDefault="00764BBD" w:rsidP="001A2C30">
      <w:pPr>
        <w:pStyle w:val="Style16"/>
        <w:spacing w:line="276" w:lineRule="auto"/>
        <w:ind w:firstLine="708"/>
        <w:rPr>
          <w:rFonts w:eastAsia="Times New Roman"/>
        </w:rPr>
      </w:pPr>
      <w:r w:rsidRPr="20B373F3">
        <w:rPr>
          <w:rFonts w:eastAsia="Times New Roman"/>
        </w:rPr>
        <w:t>Факторы окружающей среды:</w:t>
      </w:r>
    </w:p>
    <w:p w14:paraId="4FD275D9" w14:textId="77777777" w:rsidR="00764BBD" w:rsidRPr="000F596F" w:rsidRDefault="00764BBD" w:rsidP="001A2C30">
      <w:pPr>
        <w:pStyle w:val="Style16"/>
        <w:spacing w:line="276" w:lineRule="auto"/>
        <w:ind w:firstLine="708"/>
        <w:rPr>
          <w:rFonts w:eastAsia="Times New Roman"/>
        </w:rPr>
      </w:pPr>
      <w:r w:rsidRPr="000F596F">
        <w:rPr>
          <w:rFonts w:eastAsia="Times New Roman"/>
        </w:rPr>
        <w:t>e1201+3 — опорная трость;</w:t>
      </w:r>
    </w:p>
    <w:p w14:paraId="57FFECB5" w14:textId="77777777" w:rsidR="00764BBD" w:rsidRPr="00DC287B" w:rsidRDefault="00764BBD" w:rsidP="001A2C30">
      <w:pPr>
        <w:pStyle w:val="Style16"/>
        <w:spacing w:line="276" w:lineRule="auto"/>
        <w:ind w:firstLine="708"/>
        <w:rPr>
          <w:rFonts w:eastAsia="Times New Roman"/>
        </w:rPr>
      </w:pPr>
      <w:r w:rsidRPr="000F596F">
        <w:rPr>
          <w:rFonts w:eastAsia="Times New Roman"/>
        </w:rPr>
        <w:t>e150</w:t>
      </w:r>
      <w:r>
        <w:rPr>
          <w:rFonts w:eastAsia="Times New Roman"/>
        </w:rPr>
        <w:t>1</w:t>
      </w:r>
      <w:r w:rsidRPr="000F596F">
        <w:rPr>
          <w:rFonts w:eastAsia="Times New Roman"/>
        </w:rPr>
        <w:t>+3 — поручни и адаптированная среда для профилактики падений.</w:t>
      </w:r>
    </w:p>
    <w:p w14:paraId="1028C4A8" w14:textId="77777777" w:rsidR="00764BBD" w:rsidRDefault="00764BBD" w:rsidP="001A2C30">
      <w:pPr>
        <w:pStyle w:val="Style16"/>
        <w:spacing w:line="276" w:lineRule="auto"/>
        <w:rPr>
          <w:rFonts w:eastAsia="Times New Roman"/>
        </w:rPr>
      </w:pPr>
      <w:r w:rsidRPr="20B373F3">
        <w:rPr>
          <w:rStyle w:val="FontStyle33"/>
          <w:sz w:val="24"/>
          <w:szCs w:val="24"/>
        </w:rPr>
        <w:t>Пояснительная записка</w:t>
      </w:r>
      <w:r w:rsidRPr="20B373F3">
        <w:rPr>
          <w:rFonts w:eastAsia="Times New Roman"/>
        </w:rPr>
        <w:t xml:space="preserve">: </w:t>
      </w:r>
    </w:p>
    <w:p w14:paraId="070D1FE6" w14:textId="77777777" w:rsidR="00764BBD" w:rsidRPr="00DC287B" w:rsidRDefault="00764BBD" w:rsidP="001A2C30">
      <w:pPr>
        <w:pStyle w:val="Style16"/>
        <w:spacing w:line="276" w:lineRule="auto"/>
        <w:rPr>
          <w:rFonts w:eastAsia="Times New Roman"/>
        </w:rPr>
      </w:pPr>
      <w:r>
        <w:rPr>
          <w:rFonts w:eastAsia="Times New Roman"/>
        </w:rPr>
        <w:t>Д</w:t>
      </w:r>
      <w:r w:rsidRPr="003E0135">
        <w:rPr>
          <w:rFonts w:eastAsia="Times New Roman"/>
        </w:rPr>
        <w:t>анный комплекс разработан для пациентов с болезнью Паркинсона и выполняется исключительно в горизонтальной плоскости. Антигравитационная разгрузка позвоночника и суставов в положении лежа позволяет добиться максимальной амплитуды движений без страха потери равновесия. Исключение вертикальной нагрузки снижает постуральный стресс, позволяя пациенту сосредоточиться на качестве выполнения перекрестных, ротационных и асимметричных движений, критически важных для разрыва патологического «блокового» паттерна. Упражнения построены по принципу «от центра к периферии» с акцентом на дыхание и ритм.</w:t>
      </w:r>
    </w:p>
    <w:p w14:paraId="1D8D7D3E" w14:textId="77777777" w:rsidR="00764BBD" w:rsidRDefault="00764BBD" w:rsidP="001A2C30">
      <w:pPr>
        <w:pStyle w:val="Style16"/>
        <w:spacing w:line="276" w:lineRule="auto"/>
        <w:rPr>
          <w:rFonts w:eastAsia="Times New Roman"/>
        </w:rPr>
      </w:pPr>
      <w:r w:rsidRPr="20B373F3">
        <w:rPr>
          <w:rFonts w:eastAsia="Times New Roman"/>
        </w:rPr>
        <w:t xml:space="preserve">Реабилитационный прогноз: </w:t>
      </w:r>
    </w:p>
    <w:p w14:paraId="580A8053" w14:textId="77777777" w:rsidR="00764BBD" w:rsidRDefault="00764BBD" w:rsidP="001A2C30">
      <w:pPr>
        <w:pStyle w:val="Style16"/>
        <w:spacing w:line="276" w:lineRule="auto"/>
        <w:rPr>
          <w:rFonts w:eastAsia="Times New Roman"/>
        </w:rPr>
      </w:pPr>
      <w:r w:rsidRPr="003E0135">
        <w:rPr>
          <w:rFonts w:eastAsia="Times New Roman"/>
        </w:rPr>
        <w:t>При регулярном выполнении комплекса ожидается снижение пластического гипертонуса, улучшение подвижности позвоночника, увеличение амплитуды движений конечностями и формирование правильного двигательного стереотипа перехода из горизонтального положения в вертикальное. Это создаст базу для безопасной вертикализации и ходьбы.</w:t>
      </w:r>
    </w:p>
    <w:p w14:paraId="25E9D0F6" w14:textId="77777777" w:rsidR="00764BBD" w:rsidRDefault="00764BBD" w:rsidP="001A2C30">
      <w:pPr>
        <w:pStyle w:val="Style16"/>
        <w:spacing w:line="276" w:lineRule="auto"/>
        <w:rPr>
          <w:rFonts w:eastAsia="Times New Roman"/>
        </w:rPr>
      </w:pPr>
      <w:r w:rsidRPr="20B373F3">
        <w:rPr>
          <w:rStyle w:val="FontStyle33"/>
          <w:sz w:val="24"/>
          <w:szCs w:val="24"/>
        </w:rPr>
        <w:t>Цель проведения реабилитационных мероприятий</w:t>
      </w:r>
      <w:r w:rsidRPr="20B373F3">
        <w:rPr>
          <w:rFonts w:eastAsia="Times New Roman"/>
        </w:rPr>
        <w:t xml:space="preserve">: </w:t>
      </w:r>
    </w:p>
    <w:p w14:paraId="16023AEC" w14:textId="77777777" w:rsidR="00764BBD" w:rsidRPr="00DC287B" w:rsidRDefault="00764BBD" w:rsidP="001A2C30">
      <w:pPr>
        <w:pStyle w:val="Style16"/>
        <w:spacing w:line="276" w:lineRule="auto"/>
        <w:rPr>
          <w:rFonts w:eastAsia="Times New Roman"/>
        </w:rPr>
      </w:pPr>
      <w:r w:rsidRPr="003E0135">
        <w:rPr>
          <w:rFonts w:eastAsia="Times New Roman"/>
        </w:rPr>
        <w:t>Восстановление подвижности осевого скелета и крупных суставов в облегченных антигравитационных условиях, коррекция патологического постурального стереотипа и выработка физиологичных кросс-координационных навыков для последующей безопасной вертикализации и ходьбы.</w:t>
      </w:r>
    </w:p>
    <w:p w14:paraId="6E9B2322" w14:textId="77777777" w:rsidR="00764BBD" w:rsidRDefault="00764BBD" w:rsidP="001A2C30">
      <w:pPr>
        <w:spacing w:after="0" w:line="276" w:lineRule="auto"/>
        <w:jc w:val="both"/>
        <w:rPr>
          <w:rFonts w:ascii="Times New Roman" w:eastAsia="Times New Roman" w:hAnsi="Times New Roman" w:cs="Times New Roman"/>
          <w:sz w:val="24"/>
          <w:szCs w:val="24"/>
          <w:lang w:eastAsia="ru-RU"/>
        </w:rPr>
      </w:pPr>
      <w:r w:rsidRPr="20B373F3">
        <w:rPr>
          <w:rFonts w:ascii="Times New Roman" w:eastAsia="Times New Roman" w:hAnsi="Times New Roman" w:cs="Times New Roman"/>
          <w:sz w:val="24"/>
          <w:szCs w:val="24"/>
          <w:lang w:eastAsia="ru-RU"/>
        </w:rPr>
        <w:t>Задачи ЛФК:</w:t>
      </w:r>
    </w:p>
    <w:p w14:paraId="509FC06B" w14:textId="77777777" w:rsidR="00764BBD" w:rsidRPr="003E0135" w:rsidRDefault="00764BBD" w:rsidP="001A2C30">
      <w:pPr>
        <w:pStyle w:val="ad"/>
        <w:numPr>
          <w:ilvl w:val="0"/>
          <w:numId w:val="38"/>
        </w:numPr>
        <w:spacing w:after="0" w:line="276" w:lineRule="auto"/>
        <w:jc w:val="both"/>
        <w:rPr>
          <w:rFonts w:ascii="Times New Roman" w:eastAsia="Times New Roman" w:hAnsi="Times New Roman" w:cs="Times New Roman"/>
          <w:sz w:val="24"/>
          <w:szCs w:val="24"/>
          <w:lang w:eastAsia="ru-RU"/>
        </w:rPr>
      </w:pPr>
      <w:r w:rsidRPr="003E0135">
        <w:rPr>
          <w:rFonts w:ascii="Times New Roman" w:eastAsia="Times New Roman" w:hAnsi="Times New Roman" w:cs="Times New Roman"/>
          <w:sz w:val="24"/>
          <w:szCs w:val="24"/>
          <w:lang w:eastAsia="ru-RU"/>
        </w:rPr>
        <w:t>Снижение ригидности мышц шеи, плечевого пояса и спины.</w:t>
      </w:r>
    </w:p>
    <w:p w14:paraId="1BA5A676" w14:textId="77777777" w:rsidR="00764BBD" w:rsidRPr="003E0135" w:rsidRDefault="00764BBD" w:rsidP="001A2C30">
      <w:pPr>
        <w:pStyle w:val="ad"/>
        <w:numPr>
          <w:ilvl w:val="0"/>
          <w:numId w:val="38"/>
        </w:numPr>
        <w:spacing w:after="0" w:line="276" w:lineRule="auto"/>
        <w:jc w:val="both"/>
        <w:rPr>
          <w:rFonts w:ascii="Times New Roman" w:eastAsia="Times New Roman" w:hAnsi="Times New Roman" w:cs="Times New Roman"/>
          <w:sz w:val="24"/>
          <w:szCs w:val="24"/>
          <w:lang w:eastAsia="ru-RU"/>
        </w:rPr>
      </w:pPr>
      <w:r w:rsidRPr="003E0135">
        <w:rPr>
          <w:rFonts w:ascii="Times New Roman" w:eastAsia="Times New Roman" w:hAnsi="Times New Roman" w:cs="Times New Roman"/>
          <w:sz w:val="24"/>
          <w:szCs w:val="24"/>
          <w:lang w:eastAsia="ru-RU"/>
        </w:rPr>
        <w:t>Мобилизация грудного и поясничного отделов позвоночника (ротация, скручивание).</w:t>
      </w:r>
    </w:p>
    <w:p w14:paraId="3CEFAB53" w14:textId="77777777" w:rsidR="00764BBD" w:rsidRPr="003E0135" w:rsidRDefault="00764BBD" w:rsidP="001A2C30">
      <w:pPr>
        <w:pStyle w:val="ad"/>
        <w:numPr>
          <w:ilvl w:val="0"/>
          <w:numId w:val="38"/>
        </w:numPr>
        <w:spacing w:after="0" w:line="276" w:lineRule="auto"/>
        <w:jc w:val="both"/>
        <w:rPr>
          <w:rFonts w:ascii="Times New Roman" w:eastAsia="Times New Roman" w:hAnsi="Times New Roman" w:cs="Times New Roman"/>
          <w:sz w:val="24"/>
          <w:szCs w:val="24"/>
          <w:lang w:eastAsia="ru-RU"/>
        </w:rPr>
      </w:pPr>
      <w:r w:rsidRPr="003E0135">
        <w:rPr>
          <w:rFonts w:ascii="Times New Roman" w:eastAsia="Times New Roman" w:hAnsi="Times New Roman" w:cs="Times New Roman"/>
          <w:sz w:val="24"/>
          <w:szCs w:val="24"/>
          <w:lang w:eastAsia="ru-RU"/>
        </w:rPr>
        <w:lastRenderedPageBreak/>
        <w:t>Тренировка реципрокных (перекрестных) движений конечностями, имитирующих ходьбу.</w:t>
      </w:r>
    </w:p>
    <w:p w14:paraId="518C5A4E" w14:textId="77777777" w:rsidR="00764BBD" w:rsidRPr="003E0135" w:rsidRDefault="00764BBD" w:rsidP="001A2C30">
      <w:pPr>
        <w:pStyle w:val="ad"/>
        <w:numPr>
          <w:ilvl w:val="0"/>
          <w:numId w:val="38"/>
        </w:numPr>
        <w:spacing w:after="0" w:line="276" w:lineRule="auto"/>
        <w:jc w:val="both"/>
        <w:rPr>
          <w:rFonts w:ascii="Times New Roman" w:eastAsia="Times New Roman" w:hAnsi="Times New Roman" w:cs="Times New Roman"/>
          <w:sz w:val="24"/>
          <w:szCs w:val="24"/>
          <w:lang w:eastAsia="ru-RU"/>
        </w:rPr>
      </w:pPr>
      <w:r w:rsidRPr="003E0135">
        <w:rPr>
          <w:rFonts w:ascii="Times New Roman" w:eastAsia="Times New Roman" w:hAnsi="Times New Roman" w:cs="Times New Roman"/>
          <w:sz w:val="24"/>
          <w:szCs w:val="24"/>
          <w:lang w:eastAsia="ru-RU"/>
        </w:rPr>
        <w:t>Укрепление ягодичных мышц и мышц брюшного пресса для стабилизации таза.</w:t>
      </w:r>
    </w:p>
    <w:p w14:paraId="1071434C" w14:textId="77777777" w:rsidR="00764BBD" w:rsidRDefault="00764BBD" w:rsidP="001A2C30">
      <w:pPr>
        <w:pStyle w:val="ad"/>
        <w:numPr>
          <w:ilvl w:val="0"/>
          <w:numId w:val="38"/>
        </w:numPr>
        <w:spacing w:after="0" w:line="276" w:lineRule="auto"/>
        <w:jc w:val="both"/>
        <w:rPr>
          <w:rFonts w:ascii="Times New Roman" w:eastAsia="Times New Roman" w:hAnsi="Times New Roman" w:cs="Times New Roman"/>
          <w:sz w:val="24"/>
          <w:szCs w:val="24"/>
          <w:lang w:eastAsia="ru-RU"/>
        </w:rPr>
      </w:pPr>
      <w:r w:rsidRPr="003E0135">
        <w:rPr>
          <w:rFonts w:ascii="Times New Roman" w:eastAsia="Times New Roman" w:hAnsi="Times New Roman" w:cs="Times New Roman"/>
          <w:sz w:val="24"/>
          <w:szCs w:val="24"/>
          <w:lang w:eastAsia="ru-RU"/>
        </w:rPr>
        <w:t>Освоение безопасного паттерна поворота на бок и присаживания.</w:t>
      </w:r>
    </w:p>
    <w:p w14:paraId="642F6FBB" w14:textId="77777777" w:rsidR="00764BBD" w:rsidRPr="00DC287B" w:rsidRDefault="00764BBD" w:rsidP="001A2C30">
      <w:pPr>
        <w:spacing w:after="0" w:line="276" w:lineRule="auto"/>
        <w:jc w:val="both"/>
        <w:rPr>
          <w:rFonts w:ascii="Times New Roman" w:eastAsia="Times New Roman" w:hAnsi="Times New Roman" w:cs="Times New Roman"/>
          <w:sz w:val="24"/>
          <w:szCs w:val="24"/>
        </w:rPr>
      </w:pPr>
      <w:r w:rsidRPr="20B373F3">
        <w:rPr>
          <w:rFonts w:ascii="Times New Roman" w:eastAsia="Times New Roman" w:hAnsi="Times New Roman" w:cs="Times New Roman"/>
          <w:sz w:val="24"/>
          <w:szCs w:val="24"/>
          <w:lang w:eastAsia="ru-RU"/>
        </w:rPr>
        <w:t xml:space="preserve">Инвентарь: </w:t>
      </w:r>
      <w:r w:rsidRPr="003E0135">
        <w:rPr>
          <w:rFonts w:ascii="Times New Roman" w:eastAsia="Times New Roman" w:hAnsi="Times New Roman" w:cs="Times New Roman"/>
          <w:sz w:val="24"/>
          <w:szCs w:val="24"/>
          <w:lang w:eastAsia="ru-RU"/>
        </w:rPr>
        <w:t>Массажный терапевтический стол «Бобат», мяч (среднего размера), эластичная лента (среднее сопротивление), валик под колени/голову.</w:t>
      </w:r>
    </w:p>
    <w:p w14:paraId="0ADE50D3" w14:textId="77777777" w:rsidR="00764BBD" w:rsidRPr="00DC287B" w:rsidRDefault="00764BBD" w:rsidP="001A2C30">
      <w:pPr>
        <w:spacing w:after="0" w:line="276" w:lineRule="auto"/>
        <w:jc w:val="both"/>
        <w:rPr>
          <w:rFonts w:ascii="Times New Roman" w:eastAsia="Times New Roman" w:hAnsi="Times New Roman" w:cs="Times New Roman"/>
          <w:sz w:val="24"/>
          <w:szCs w:val="24"/>
          <w:lang w:eastAsia="ru-RU"/>
        </w:rPr>
      </w:pPr>
      <w:r w:rsidRPr="20B373F3">
        <w:rPr>
          <w:rFonts w:ascii="Times New Roman" w:eastAsia="Times New Roman" w:hAnsi="Times New Roman" w:cs="Times New Roman"/>
          <w:sz w:val="24"/>
          <w:szCs w:val="24"/>
          <w:lang w:eastAsia="ru-RU"/>
        </w:rPr>
        <w:t xml:space="preserve">Время проведения: </w:t>
      </w:r>
      <w:r>
        <w:rPr>
          <w:rFonts w:ascii="Times New Roman" w:eastAsia="Times New Roman" w:hAnsi="Times New Roman" w:cs="Times New Roman"/>
          <w:sz w:val="24"/>
          <w:szCs w:val="24"/>
          <w:lang w:eastAsia="ru-RU"/>
        </w:rPr>
        <w:t>20-25</w:t>
      </w:r>
      <w:r w:rsidRPr="20B373F3">
        <w:rPr>
          <w:rFonts w:ascii="Times New Roman" w:eastAsia="Times New Roman" w:hAnsi="Times New Roman" w:cs="Times New Roman"/>
          <w:sz w:val="24"/>
          <w:szCs w:val="24"/>
          <w:lang w:eastAsia="ru-RU"/>
        </w:rPr>
        <w:t xml:space="preserve"> минут.</w:t>
      </w:r>
    </w:p>
    <w:p w14:paraId="0DCF53BF" w14:textId="77777777" w:rsidR="00764BBD" w:rsidRPr="00DC287B" w:rsidRDefault="00764BBD" w:rsidP="001A2C30">
      <w:pPr>
        <w:spacing w:after="200" w:line="276" w:lineRule="auto"/>
        <w:jc w:val="both"/>
        <w:rPr>
          <w:rFonts w:ascii="Times New Roman" w:eastAsia="Calibri" w:hAnsi="Times New Roman" w:cs="Times New Roman"/>
          <w:sz w:val="24"/>
          <w:szCs w:val="24"/>
        </w:rPr>
      </w:pPr>
      <w:r w:rsidRPr="20B373F3">
        <w:rPr>
          <w:rFonts w:ascii="Times New Roman" w:eastAsia="Calibri" w:hAnsi="Times New Roman" w:cs="Times New Roman"/>
          <w:sz w:val="24"/>
          <w:szCs w:val="24"/>
        </w:rPr>
        <w:t xml:space="preserve">Место проведения: </w:t>
      </w:r>
      <w:r w:rsidRPr="20B373F3">
        <w:rPr>
          <w:rFonts w:ascii="Times New Roman" w:eastAsia="Times New Roman" w:hAnsi="Times New Roman" w:cs="Times New Roman"/>
          <w:sz w:val="24"/>
          <w:szCs w:val="24"/>
        </w:rPr>
        <w:t>зал ЛФК, ВКБ№</w:t>
      </w:r>
      <w:r>
        <w:rPr>
          <w:rFonts w:ascii="Times New Roman" w:eastAsia="Times New Roman" w:hAnsi="Times New Roman" w:cs="Times New Roman"/>
          <w:sz w:val="24"/>
          <w:szCs w:val="24"/>
        </w:rPr>
        <w:t>4</w:t>
      </w:r>
      <w:r w:rsidRPr="20B373F3">
        <w:rPr>
          <w:rFonts w:ascii="Times New Roman" w:eastAsia="Times New Roman" w:hAnsi="Times New Roman" w:cs="Times New Roman"/>
          <w:sz w:val="24"/>
          <w:szCs w:val="24"/>
        </w:rPr>
        <w:t>.</w:t>
      </w:r>
    </w:p>
    <w:p w14:paraId="65CC767D" w14:textId="77777777" w:rsidR="00764BBD" w:rsidRPr="00DC287B" w:rsidRDefault="00764BBD" w:rsidP="00764BBD">
      <w:pPr>
        <w:spacing w:after="0" w:line="276" w:lineRule="auto"/>
        <w:ind w:left="540"/>
        <w:jc w:val="center"/>
        <w:rPr>
          <w:rFonts w:ascii="Times New Roman" w:eastAsia="Times New Roman" w:hAnsi="Times New Roman" w:cs="Times New Roman"/>
          <w:sz w:val="24"/>
          <w:szCs w:val="24"/>
          <w:lang w:eastAsia="ru-RU"/>
        </w:rPr>
      </w:pPr>
      <w:r w:rsidRPr="20B373F3">
        <w:rPr>
          <w:rFonts w:ascii="Times New Roman" w:eastAsia="Times New Roman" w:hAnsi="Times New Roman" w:cs="Times New Roman"/>
          <w:sz w:val="24"/>
          <w:szCs w:val="24"/>
          <w:lang w:eastAsia="ru-RU"/>
        </w:rPr>
        <w:t>Ход проведения:</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45"/>
        <w:gridCol w:w="3750"/>
        <w:gridCol w:w="2044"/>
        <w:gridCol w:w="2966"/>
      </w:tblGrid>
      <w:tr w:rsidR="00764BBD" w14:paraId="7C634FCF" w14:textId="77777777" w:rsidTr="00807474">
        <w:trPr>
          <w:trHeight w:val="350"/>
        </w:trPr>
        <w:tc>
          <w:tcPr>
            <w:tcW w:w="545" w:type="dxa"/>
            <w:tcBorders>
              <w:top w:val="single" w:sz="4" w:space="0" w:color="auto"/>
              <w:left w:val="single" w:sz="4" w:space="0" w:color="auto"/>
              <w:bottom w:val="single" w:sz="6" w:space="0" w:color="auto"/>
              <w:right w:val="single" w:sz="6" w:space="0" w:color="auto"/>
            </w:tcBorders>
          </w:tcPr>
          <w:p w14:paraId="6FEA8AC6" w14:textId="77777777" w:rsidR="00764BBD" w:rsidRDefault="00764BBD" w:rsidP="00807474">
            <w:pPr>
              <w:pStyle w:val="Style20"/>
              <w:widowControl/>
              <w:ind w:left="5"/>
              <w:jc w:val="left"/>
              <w:rPr>
                <w:rStyle w:val="FontStyle33"/>
                <w:sz w:val="24"/>
                <w:szCs w:val="24"/>
              </w:rPr>
            </w:pPr>
            <w:r w:rsidRPr="20B373F3">
              <w:rPr>
                <w:rStyle w:val="FontStyle33"/>
                <w:sz w:val="24"/>
                <w:szCs w:val="24"/>
              </w:rPr>
              <w:t>№ п/п</w:t>
            </w:r>
          </w:p>
        </w:tc>
        <w:tc>
          <w:tcPr>
            <w:tcW w:w="3872" w:type="dxa"/>
            <w:tcBorders>
              <w:top w:val="single" w:sz="4" w:space="0" w:color="auto"/>
              <w:left w:val="single" w:sz="6" w:space="0" w:color="auto"/>
              <w:bottom w:val="single" w:sz="6" w:space="0" w:color="auto"/>
              <w:right w:val="single" w:sz="6" w:space="0" w:color="auto"/>
            </w:tcBorders>
          </w:tcPr>
          <w:p w14:paraId="13DAC751" w14:textId="77777777" w:rsidR="00764BBD" w:rsidRDefault="00764BBD" w:rsidP="00807474">
            <w:pPr>
              <w:pStyle w:val="Style20"/>
              <w:widowControl/>
              <w:ind w:left="336"/>
              <w:jc w:val="left"/>
              <w:rPr>
                <w:rStyle w:val="FontStyle33"/>
                <w:sz w:val="24"/>
                <w:szCs w:val="24"/>
              </w:rPr>
            </w:pPr>
            <w:r w:rsidRPr="20B373F3">
              <w:rPr>
                <w:rStyle w:val="FontStyle33"/>
                <w:sz w:val="24"/>
                <w:szCs w:val="24"/>
              </w:rPr>
              <w:t>Описание упражнений</w:t>
            </w:r>
          </w:p>
        </w:tc>
        <w:tc>
          <w:tcPr>
            <w:tcW w:w="2064" w:type="dxa"/>
            <w:tcBorders>
              <w:top w:val="single" w:sz="4" w:space="0" w:color="auto"/>
              <w:left w:val="single" w:sz="6" w:space="0" w:color="auto"/>
              <w:bottom w:val="single" w:sz="6" w:space="0" w:color="auto"/>
              <w:right w:val="single" w:sz="6" w:space="0" w:color="auto"/>
            </w:tcBorders>
          </w:tcPr>
          <w:p w14:paraId="4B1D2BCB" w14:textId="77777777" w:rsidR="00764BBD" w:rsidRDefault="00764BBD" w:rsidP="00807474">
            <w:pPr>
              <w:pStyle w:val="Style20"/>
              <w:widowControl/>
              <w:ind w:left="456"/>
              <w:jc w:val="left"/>
              <w:rPr>
                <w:rStyle w:val="FontStyle33"/>
                <w:sz w:val="24"/>
                <w:szCs w:val="24"/>
              </w:rPr>
            </w:pPr>
            <w:r w:rsidRPr="20B373F3">
              <w:rPr>
                <w:rStyle w:val="FontStyle33"/>
                <w:sz w:val="24"/>
                <w:szCs w:val="24"/>
              </w:rPr>
              <w:t>Дозировка</w:t>
            </w:r>
          </w:p>
        </w:tc>
        <w:tc>
          <w:tcPr>
            <w:tcW w:w="3018" w:type="dxa"/>
            <w:tcBorders>
              <w:top w:val="single" w:sz="4" w:space="0" w:color="auto"/>
              <w:left w:val="single" w:sz="6" w:space="0" w:color="auto"/>
              <w:bottom w:val="single" w:sz="6" w:space="0" w:color="auto"/>
              <w:right w:val="single" w:sz="4" w:space="0" w:color="auto"/>
            </w:tcBorders>
          </w:tcPr>
          <w:p w14:paraId="3925DB85" w14:textId="77777777" w:rsidR="00764BBD" w:rsidRDefault="00764BBD" w:rsidP="00807474">
            <w:pPr>
              <w:pStyle w:val="Style20"/>
              <w:widowControl/>
              <w:ind w:left="14"/>
              <w:jc w:val="left"/>
              <w:rPr>
                <w:rStyle w:val="FontStyle33"/>
                <w:sz w:val="24"/>
                <w:szCs w:val="24"/>
              </w:rPr>
            </w:pPr>
            <w:r>
              <w:t>Методические указания</w:t>
            </w:r>
          </w:p>
        </w:tc>
      </w:tr>
      <w:tr w:rsidR="00764BBD" w14:paraId="6F0FF9FE" w14:textId="77777777" w:rsidTr="00807474">
        <w:trPr>
          <w:trHeight w:val="350"/>
        </w:trPr>
        <w:tc>
          <w:tcPr>
            <w:tcW w:w="9499" w:type="dxa"/>
            <w:gridSpan w:val="4"/>
            <w:tcBorders>
              <w:top w:val="single" w:sz="4" w:space="0" w:color="auto"/>
              <w:left w:val="single" w:sz="4" w:space="0" w:color="auto"/>
              <w:bottom w:val="single" w:sz="6" w:space="0" w:color="auto"/>
              <w:right w:val="single" w:sz="4" w:space="0" w:color="auto"/>
            </w:tcBorders>
          </w:tcPr>
          <w:p w14:paraId="08F9B7E1" w14:textId="77777777" w:rsidR="00764BBD" w:rsidRDefault="00764BBD" w:rsidP="00807474">
            <w:pPr>
              <w:pStyle w:val="Style20"/>
              <w:widowControl/>
              <w:ind w:left="14"/>
              <w:jc w:val="left"/>
            </w:pPr>
            <w:r>
              <w:t>Вводная часть</w:t>
            </w:r>
          </w:p>
        </w:tc>
      </w:tr>
      <w:tr w:rsidR="00764BBD" w14:paraId="58A80B21"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52F67B82" w14:textId="77777777" w:rsidR="00764BBD" w:rsidRDefault="00764BBD" w:rsidP="00807474">
            <w:pPr>
              <w:pStyle w:val="Style28"/>
              <w:jc w:val="center"/>
            </w:pPr>
            <w:r>
              <w:t>1</w:t>
            </w:r>
          </w:p>
        </w:tc>
        <w:tc>
          <w:tcPr>
            <w:tcW w:w="3872" w:type="dxa"/>
            <w:tcBorders>
              <w:top w:val="single" w:sz="6" w:space="0" w:color="auto"/>
              <w:left w:val="single" w:sz="6" w:space="0" w:color="auto"/>
              <w:bottom w:val="single" w:sz="4" w:space="0" w:color="auto"/>
              <w:right w:val="single" w:sz="6" w:space="0" w:color="auto"/>
            </w:tcBorders>
          </w:tcPr>
          <w:p w14:paraId="54ED1C57" w14:textId="77777777" w:rsidR="00764BBD" w:rsidRDefault="00764BBD" w:rsidP="00807474">
            <w:pPr>
              <w:pStyle w:val="Style28"/>
              <w:spacing w:line="240" w:lineRule="auto"/>
            </w:pPr>
            <w:r w:rsidRPr="20B373F3">
              <w:t xml:space="preserve">И.П. – </w:t>
            </w:r>
            <w:r w:rsidRPr="006732A1">
              <w:t>Лежа на спине, ноги согнуты в коленях, стопы на ширине плеч, руки вдоль тела ладонями вниз.</w:t>
            </w:r>
            <w:r>
              <w:t xml:space="preserve"> </w:t>
            </w:r>
            <w:r w:rsidRPr="006732A1">
              <w:t>Диафрагмальное дыхание с акцентом на выдох. На вдохе живот надувается, на длинном выдохе через сжатые губы живот втягивается, поясница прижимается к столу.</w:t>
            </w:r>
          </w:p>
          <w:p w14:paraId="276527F3"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6EBA4FCB" w14:textId="77777777" w:rsidR="00764BBD" w:rsidRDefault="00764BBD" w:rsidP="00807474">
            <w:pPr>
              <w:pStyle w:val="Style28"/>
              <w:jc w:val="center"/>
            </w:pPr>
            <w:r>
              <w:t>6-8 раз</w:t>
            </w:r>
          </w:p>
        </w:tc>
        <w:tc>
          <w:tcPr>
            <w:tcW w:w="3018" w:type="dxa"/>
            <w:tcBorders>
              <w:top w:val="single" w:sz="6" w:space="0" w:color="auto"/>
              <w:left w:val="single" w:sz="6" w:space="0" w:color="auto"/>
              <w:bottom w:val="single" w:sz="4" w:space="0" w:color="auto"/>
              <w:right w:val="single" w:sz="4" w:space="0" w:color="auto"/>
            </w:tcBorders>
          </w:tcPr>
          <w:p w14:paraId="7C9419A0" w14:textId="77777777" w:rsidR="00764BBD" w:rsidRDefault="00764BBD" w:rsidP="00807474">
            <w:pPr>
              <w:pStyle w:val="Style28"/>
              <w:spacing w:line="240" w:lineRule="auto"/>
            </w:pPr>
            <w:r w:rsidRPr="006732A1">
              <w:t>Контроль за расслаблением на выдохе.</w:t>
            </w:r>
          </w:p>
        </w:tc>
      </w:tr>
      <w:tr w:rsidR="00764BBD" w14:paraId="11776B99"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41BFE281" w14:textId="77777777" w:rsidR="00764BBD" w:rsidRDefault="00764BBD" w:rsidP="00807474">
            <w:pPr>
              <w:pStyle w:val="Style28"/>
              <w:jc w:val="center"/>
            </w:pPr>
            <w:r>
              <w:t>2</w:t>
            </w:r>
          </w:p>
        </w:tc>
        <w:tc>
          <w:tcPr>
            <w:tcW w:w="3872" w:type="dxa"/>
            <w:tcBorders>
              <w:top w:val="single" w:sz="6" w:space="0" w:color="auto"/>
              <w:left w:val="single" w:sz="6" w:space="0" w:color="auto"/>
              <w:bottom w:val="single" w:sz="4" w:space="0" w:color="auto"/>
              <w:right w:val="single" w:sz="6" w:space="0" w:color="auto"/>
            </w:tcBorders>
          </w:tcPr>
          <w:p w14:paraId="79614FD1" w14:textId="77777777" w:rsidR="00764BBD" w:rsidRDefault="00764BBD" w:rsidP="00807474">
            <w:pPr>
              <w:shd w:val="clear" w:color="auto" w:fill="FFFFFF" w:themeFill="background1"/>
              <w:spacing w:after="0"/>
              <w:rPr>
                <w:rFonts w:ascii="Times New Roman" w:eastAsia="Times New Roman" w:hAnsi="Times New Roman" w:cs="Times New Roman"/>
                <w:color w:val="0F1115"/>
                <w:sz w:val="24"/>
                <w:szCs w:val="24"/>
              </w:rPr>
            </w:pPr>
            <w:r w:rsidRPr="20B373F3">
              <w:rPr>
                <w:rFonts w:ascii="Times New Roman" w:eastAsia="Times New Roman" w:hAnsi="Times New Roman" w:cs="Times New Roman"/>
                <w:color w:val="0F1115"/>
                <w:sz w:val="24"/>
                <w:szCs w:val="24"/>
              </w:rPr>
              <w:t xml:space="preserve">И.П. – </w:t>
            </w:r>
            <w:r w:rsidRPr="006732A1">
              <w:rPr>
                <w:rFonts w:ascii="Times New Roman" w:eastAsia="Times New Roman" w:hAnsi="Times New Roman" w:cs="Times New Roman"/>
                <w:color w:val="0F1115"/>
                <w:sz w:val="24"/>
                <w:szCs w:val="24"/>
              </w:rPr>
              <w:t>Лежа на спине, ноги выпрямлены, валик под головой.</w:t>
            </w:r>
          </w:p>
          <w:p w14:paraId="254006C7" w14:textId="77777777" w:rsidR="00764BBD" w:rsidRDefault="00764BBD" w:rsidP="00807474">
            <w:pPr>
              <w:shd w:val="clear" w:color="auto" w:fill="FFFFFF" w:themeFill="background1"/>
              <w:spacing w:after="0"/>
              <w:rPr>
                <w:rFonts w:ascii="Times New Roman" w:eastAsia="Times New Roman" w:hAnsi="Times New Roman" w:cs="Times New Roman"/>
                <w:color w:val="0F1115"/>
                <w:sz w:val="24"/>
                <w:szCs w:val="24"/>
              </w:rPr>
            </w:pPr>
            <w:r w:rsidRPr="006732A1">
              <w:rPr>
                <w:rFonts w:ascii="Times New Roman" w:eastAsia="Times New Roman" w:hAnsi="Times New Roman" w:cs="Times New Roman"/>
                <w:color w:val="0F1115"/>
                <w:sz w:val="24"/>
                <w:szCs w:val="24"/>
              </w:rPr>
              <w:t xml:space="preserve">Поочередное </w:t>
            </w:r>
            <w:r>
              <w:rPr>
                <w:rFonts w:ascii="Times New Roman" w:eastAsia="Times New Roman" w:hAnsi="Times New Roman" w:cs="Times New Roman"/>
                <w:color w:val="0F1115"/>
                <w:sz w:val="24"/>
                <w:szCs w:val="24"/>
              </w:rPr>
              <w:t>подтягивание</w:t>
            </w:r>
            <w:r w:rsidRPr="006732A1">
              <w:rPr>
                <w:rFonts w:ascii="Times New Roman" w:eastAsia="Times New Roman" w:hAnsi="Times New Roman" w:cs="Times New Roman"/>
                <w:color w:val="0F1115"/>
                <w:sz w:val="24"/>
                <w:szCs w:val="24"/>
              </w:rPr>
              <w:t xml:space="preserve"> конечностей. Вдох — потянуться левой</w:t>
            </w:r>
            <w:r>
              <w:rPr>
                <w:rFonts w:ascii="Times New Roman" w:eastAsia="Times New Roman" w:hAnsi="Times New Roman" w:cs="Times New Roman"/>
                <w:color w:val="0F1115"/>
                <w:sz w:val="24"/>
                <w:szCs w:val="24"/>
              </w:rPr>
              <w:t xml:space="preserve"> ногой к груди</w:t>
            </w:r>
            <w:r w:rsidRPr="006732A1">
              <w:rPr>
                <w:rFonts w:ascii="Times New Roman" w:eastAsia="Times New Roman" w:hAnsi="Times New Roman" w:cs="Times New Roman"/>
                <w:color w:val="0F1115"/>
                <w:sz w:val="24"/>
                <w:szCs w:val="24"/>
              </w:rPr>
              <w:t>. Выдох — расслабление</w:t>
            </w:r>
            <w:r>
              <w:rPr>
                <w:rFonts w:ascii="Times New Roman" w:eastAsia="Times New Roman" w:hAnsi="Times New Roman" w:cs="Times New Roman"/>
                <w:color w:val="0F1115"/>
                <w:sz w:val="24"/>
                <w:szCs w:val="24"/>
              </w:rPr>
              <w:t xml:space="preserve"> в И.П</w:t>
            </w:r>
            <w:r w:rsidRPr="006732A1">
              <w:rPr>
                <w:rFonts w:ascii="Times New Roman" w:eastAsia="Times New Roman" w:hAnsi="Times New Roman" w:cs="Times New Roman"/>
                <w:color w:val="0F1115"/>
                <w:sz w:val="24"/>
                <w:szCs w:val="24"/>
              </w:rPr>
              <w:t xml:space="preserve">. Повторить </w:t>
            </w:r>
            <w:r>
              <w:rPr>
                <w:rFonts w:ascii="Times New Roman" w:eastAsia="Times New Roman" w:hAnsi="Times New Roman" w:cs="Times New Roman"/>
                <w:color w:val="0F1115"/>
                <w:sz w:val="24"/>
                <w:szCs w:val="24"/>
              </w:rPr>
              <w:t>другой ногой</w:t>
            </w:r>
            <w:r w:rsidRPr="006732A1">
              <w:rPr>
                <w:rFonts w:ascii="Times New Roman" w:eastAsia="Times New Roman" w:hAnsi="Times New Roman" w:cs="Times New Roman"/>
                <w:color w:val="0F1115"/>
                <w:sz w:val="24"/>
                <w:szCs w:val="24"/>
              </w:rPr>
              <w:t>.</w:t>
            </w:r>
          </w:p>
        </w:tc>
        <w:tc>
          <w:tcPr>
            <w:tcW w:w="2064" w:type="dxa"/>
            <w:tcBorders>
              <w:top w:val="single" w:sz="6" w:space="0" w:color="auto"/>
              <w:left w:val="single" w:sz="6" w:space="0" w:color="auto"/>
              <w:bottom w:val="single" w:sz="4" w:space="0" w:color="auto"/>
              <w:right w:val="single" w:sz="6" w:space="0" w:color="auto"/>
            </w:tcBorders>
          </w:tcPr>
          <w:p w14:paraId="2450D1E4" w14:textId="77777777" w:rsidR="00764BBD" w:rsidRDefault="00764BBD" w:rsidP="00807474">
            <w:pPr>
              <w:pStyle w:val="Style28"/>
              <w:jc w:val="center"/>
            </w:pPr>
            <w:r>
              <w:t>8-10 раз</w:t>
            </w:r>
          </w:p>
        </w:tc>
        <w:tc>
          <w:tcPr>
            <w:tcW w:w="3018" w:type="dxa"/>
            <w:tcBorders>
              <w:top w:val="single" w:sz="6" w:space="0" w:color="auto"/>
              <w:left w:val="single" w:sz="6" w:space="0" w:color="auto"/>
              <w:bottom w:val="single" w:sz="4" w:space="0" w:color="auto"/>
              <w:right w:val="single" w:sz="4" w:space="0" w:color="auto"/>
            </w:tcBorders>
          </w:tcPr>
          <w:p w14:paraId="4B90EA40" w14:textId="77777777" w:rsidR="00764BBD" w:rsidRDefault="00764BBD" w:rsidP="00807474">
            <w:pPr>
              <w:pStyle w:val="Style28"/>
              <w:spacing w:line="240" w:lineRule="auto"/>
            </w:pPr>
            <w:r w:rsidRPr="006732A1">
              <w:t>Амплитуда на грани комфорта. Тянуть медленно, без рывков. Снимает ригидность с паравертебральных мышц.</w:t>
            </w:r>
          </w:p>
        </w:tc>
      </w:tr>
      <w:tr w:rsidR="00764BBD" w14:paraId="78D7E631"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2D6797F6" w14:textId="77777777" w:rsidR="00764BBD" w:rsidRDefault="00764BBD" w:rsidP="00807474">
            <w:pPr>
              <w:pStyle w:val="Style28"/>
              <w:widowControl/>
              <w:jc w:val="center"/>
            </w:pPr>
            <w:r>
              <w:t>3</w:t>
            </w:r>
          </w:p>
        </w:tc>
        <w:tc>
          <w:tcPr>
            <w:tcW w:w="3872" w:type="dxa"/>
            <w:tcBorders>
              <w:top w:val="single" w:sz="6" w:space="0" w:color="auto"/>
              <w:left w:val="single" w:sz="6" w:space="0" w:color="auto"/>
              <w:bottom w:val="single" w:sz="4" w:space="0" w:color="auto"/>
              <w:right w:val="single" w:sz="6" w:space="0" w:color="auto"/>
            </w:tcBorders>
          </w:tcPr>
          <w:p w14:paraId="7A3D87DD" w14:textId="77777777" w:rsidR="00764BBD" w:rsidRDefault="00764BBD" w:rsidP="00807474">
            <w:pPr>
              <w:pStyle w:val="Style28"/>
              <w:spacing w:line="240" w:lineRule="auto"/>
            </w:pPr>
            <w:r w:rsidRPr="20B373F3">
              <w:t xml:space="preserve">И.П. – </w:t>
            </w:r>
            <w:r w:rsidRPr="006732A1">
              <w:t>Лежа на спине, руки вытянуты вдоль тела.</w:t>
            </w:r>
            <w:r>
              <w:t xml:space="preserve"> </w:t>
            </w:r>
            <w:r w:rsidRPr="006732A1">
              <w:t>Медленная пронация-супинация кистей и стоп. Одновременно поворачиваем кисти ладонями вверх (супинация) и стопы подошвами внутрь. Затем возврат в исходное.</w:t>
            </w:r>
          </w:p>
          <w:p w14:paraId="25921EC6"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71B36493" w14:textId="77777777" w:rsidR="00764BBD" w:rsidRDefault="00764BBD" w:rsidP="00807474">
            <w:pPr>
              <w:pStyle w:val="Style28"/>
              <w:jc w:val="center"/>
            </w:pPr>
            <w:r>
              <w:t>10 раз</w:t>
            </w:r>
          </w:p>
        </w:tc>
        <w:tc>
          <w:tcPr>
            <w:tcW w:w="3018" w:type="dxa"/>
            <w:tcBorders>
              <w:top w:val="single" w:sz="6" w:space="0" w:color="auto"/>
              <w:left w:val="single" w:sz="6" w:space="0" w:color="auto"/>
              <w:bottom w:val="single" w:sz="4" w:space="0" w:color="auto"/>
              <w:right w:val="single" w:sz="4" w:space="0" w:color="auto"/>
            </w:tcBorders>
          </w:tcPr>
          <w:p w14:paraId="0A2642A8" w14:textId="77777777" w:rsidR="00764BBD" w:rsidRDefault="00764BBD" w:rsidP="00807474">
            <w:pPr>
              <w:pStyle w:val="Style28"/>
              <w:spacing w:line="240" w:lineRule="auto"/>
            </w:pPr>
            <w:r w:rsidRPr="006732A1">
              <w:t>Синхронная работа кистей и стоп снижает тремор. Движение плавное</w:t>
            </w:r>
            <w:r>
              <w:t>.</w:t>
            </w:r>
          </w:p>
        </w:tc>
      </w:tr>
      <w:tr w:rsidR="00764BBD" w14:paraId="57879E09" w14:textId="77777777" w:rsidTr="00807474">
        <w:trPr>
          <w:trHeight w:val="430"/>
        </w:trPr>
        <w:tc>
          <w:tcPr>
            <w:tcW w:w="9499" w:type="dxa"/>
            <w:gridSpan w:val="4"/>
            <w:tcBorders>
              <w:top w:val="single" w:sz="6" w:space="0" w:color="auto"/>
              <w:left w:val="single" w:sz="4" w:space="0" w:color="auto"/>
              <w:bottom w:val="single" w:sz="4" w:space="0" w:color="auto"/>
              <w:right w:val="single" w:sz="4" w:space="0" w:color="auto"/>
            </w:tcBorders>
          </w:tcPr>
          <w:p w14:paraId="0DA6EABA" w14:textId="77777777" w:rsidR="00764BBD" w:rsidRPr="006732A1" w:rsidRDefault="00764BBD" w:rsidP="00807474">
            <w:pPr>
              <w:pStyle w:val="Style28"/>
              <w:spacing w:line="240" w:lineRule="auto"/>
            </w:pPr>
            <w:r>
              <w:t>Основная часть</w:t>
            </w:r>
          </w:p>
        </w:tc>
      </w:tr>
      <w:tr w:rsidR="00764BBD" w14:paraId="122348D3"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08C6AF84" w14:textId="77777777" w:rsidR="00764BBD" w:rsidRDefault="00764BBD" w:rsidP="00807474">
            <w:pPr>
              <w:pStyle w:val="Style28"/>
              <w:jc w:val="center"/>
            </w:pPr>
            <w:r>
              <w:t>4</w:t>
            </w:r>
          </w:p>
        </w:tc>
        <w:tc>
          <w:tcPr>
            <w:tcW w:w="3872" w:type="dxa"/>
            <w:tcBorders>
              <w:top w:val="single" w:sz="6" w:space="0" w:color="auto"/>
              <w:left w:val="single" w:sz="6" w:space="0" w:color="auto"/>
              <w:bottom w:val="single" w:sz="4" w:space="0" w:color="auto"/>
              <w:right w:val="single" w:sz="6" w:space="0" w:color="auto"/>
            </w:tcBorders>
          </w:tcPr>
          <w:p w14:paraId="4948122D" w14:textId="77777777" w:rsidR="00764BBD" w:rsidRDefault="00764BBD" w:rsidP="00807474">
            <w:pPr>
              <w:pStyle w:val="Style28"/>
              <w:spacing w:line="240" w:lineRule="auto"/>
            </w:pPr>
            <w:r w:rsidRPr="20B373F3">
              <w:t xml:space="preserve">И.П. – </w:t>
            </w:r>
            <w:r w:rsidRPr="006732A1">
              <w:t>Лежа на спине, руки вдоль тела, ноги согнуты, стопы прижаты.</w:t>
            </w:r>
          </w:p>
          <w:p w14:paraId="6CEE1D2A" w14:textId="77777777" w:rsidR="00764BBD" w:rsidRDefault="00764BBD" w:rsidP="00807474">
            <w:pPr>
              <w:pStyle w:val="Style28"/>
              <w:spacing w:line="240" w:lineRule="auto"/>
            </w:pPr>
            <w:r w:rsidRPr="006732A1">
              <w:t>Подъем таза вверх, в крайней точке развести колени в стороны, задержать 3 сек. Свести колени, опустить таз вниз.</w:t>
            </w:r>
          </w:p>
        </w:tc>
        <w:tc>
          <w:tcPr>
            <w:tcW w:w="2064" w:type="dxa"/>
            <w:tcBorders>
              <w:top w:val="single" w:sz="6" w:space="0" w:color="auto"/>
              <w:left w:val="single" w:sz="6" w:space="0" w:color="auto"/>
              <w:bottom w:val="single" w:sz="4" w:space="0" w:color="auto"/>
              <w:right w:val="single" w:sz="6" w:space="0" w:color="auto"/>
            </w:tcBorders>
          </w:tcPr>
          <w:p w14:paraId="05E1C5C7" w14:textId="77777777" w:rsidR="00764BBD" w:rsidRDefault="00764BBD" w:rsidP="00807474">
            <w:pPr>
              <w:pStyle w:val="Style28"/>
              <w:jc w:val="center"/>
            </w:pPr>
            <w:r>
              <w:t>8-10 раз</w:t>
            </w:r>
          </w:p>
        </w:tc>
        <w:tc>
          <w:tcPr>
            <w:tcW w:w="3018" w:type="dxa"/>
            <w:tcBorders>
              <w:top w:val="single" w:sz="6" w:space="0" w:color="auto"/>
              <w:left w:val="single" w:sz="6" w:space="0" w:color="auto"/>
              <w:bottom w:val="single" w:sz="4" w:space="0" w:color="auto"/>
              <w:right w:val="single" w:sz="4" w:space="0" w:color="auto"/>
            </w:tcBorders>
          </w:tcPr>
          <w:p w14:paraId="416D1DF6" w14:textId="77777777" w:rsidR="00764BBD" w:rsidRDefault="00764BBD" w:rsidP="00807474">
            <w:pPr>
              <w:pStyle w:val="Style28"/>
              <w:spacing w:line="240" w:lineRule="auto"/>
            </w:pPr>
            <w:r w:rsidRPr="006732A1">
              <w:t>Не допускать переразгибания в пояснице. Нагрузка на пояс при подъеме равномерная.</w:t>
            </w:r>
          </w:p>
        </w:tc>
      </w:tr>
      <w:tr w:rsidR="00764BBD" w14:paraId="774AAF2E"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6EAD940D" w14:textId="77777777" w:rsidR="00764BBD" w:rsidRDefault="00764BBD" w:rsidP="00807474">
            <w:pPr>
              <w:pStyle w:val="Style28"/>
              <w:jc w:val="center"/>
            </w:pPr>
            <w:r>
              <w:lastRenderedPageBreak/>
              <w:t>5</w:t>
            </w:r>
          </w:p>
        </w:tc>
        <w:tc>
          <w:tcPr>
            <w:tcW w:w="3872" w:type="dxa"/>
            <w:tcBorders>
              <w:top w:val="single" w:sz="6" w:space="0" w:color="auto"/>
              <w:left w:val="single" w:sz="6" w:space="0" w:color="auto"/>
              <w:bottom w:val="single" w:sz="4" w:space="0" w:color="auto"/>
              <w:right w:val="single" w:sz="6" w:space="0" w:color="auto"/>
            </w:tcBorders>
          </w:tcPr>
          <w:p w14:paraId="1415A8EB" w14:textId="77777777" w:rsidR="00764BBD" w:rsidRDefault="00764BBD" w:rsidP="00807474">
            <w:pPr>
              <w:pStyle w:val="Style28"/>
              <w:spacing w:line="240" w:lineRule="auto"/>
            </w:pPr>
            <w:r w:rsidRPr="20B373F3">
              <w:t xml:space="preserve">И.П. – </w:t>
            </w:r>
            <w:r w:rsidRPr="006732A1">
              <w:t>Лежа на спине, мяч зажат между коленями, руки вдоль тела.</w:t>
            </w:r>
          </w:p>
          <w:p w14:paraId="1DFDEBF5" w14:textId="77777777" w:rsidR="00764BBD" w:rsidRDefault="00764BBD" w:rsidP="00807474">
            <w:pPr>
              <w:pStyle w:val="Style28"/>
              <w:spacing w:line="240" w:lineRule="auto"/>
            </w:pPr>
            <w:r w:rsidRPr="006732A1">
              <w:t>Зажать мяч внутренней поверхностью бедер, поднять таз. Удерживая давление на мяч, опустить и снова поднять таз.</w:t>
            </w:r>
          </w:p>
        </w:tc>
        <w:tc>
          <w:tcPr>
            <w:tcW w:w="2064" w:type="dxa"/>
            <w:tcBorders>
              <w:top w:val="single" w:sz="6" w:space="0" w:color="auto"/>
              <w:left w:val="single" w:sz="6" w:space="0" w:color="auto"/>
              <w:bottom w:val="single" w:sz="4" w:space="0" w:color="auto"/>
              <w:right w:val="single" w:sz="6" w:space="0" w:color="auto"/>
            </w:tcBorders>
          </w:tcPr>
          <w:p w14:paraId="3151CC67" w14:textId="77777777" w:rsidR="00764BBD" w:rsidRDefault="00764BBD" w:rsidP="00807474">
            <w:pPr>
              <w:pStyle w:val="Style28"/>
              <w:jc w:val="center"/>
            </w:pPr>
            <w:r>
              <w:t>10 раз</w:t>
            </w:r>
          </w:p>
        </w:tc>
        <w:tc>
          <w:tcPr>
            <w:tcW w:w="3018" w:type="dxa"/>
            <w:tcBorders>
              <w:top w:val="single" w:sz="6" w:space="0" w:color="auto"/>
              <w:left w:val="single" w:sz="6" w:space="0" w:color="auto"/>
              <w:bottom w:val="single" w:sz="4" w:space="0" w:color="auto"/>
              <w:right w:val="single" w:sz="4" w:space="0" w:color="auto"/>
            </w:tcBorders>
          </w:tcPr>
          <w:p w14:paraId="2A1B6050" w14:textId="77777777" w:rsidR="00764BBD" w:rsidRDefault="00764BBD" w:rsidP="00807474">
            <w:pPr>
              <w:pStyle w:val="Style28"/>
              <w:spacing w:line="240" w:lineRule="auto"/>
              <w:rPr>
                <w:rFonts w:eastAsia="Times New Roman"/>
              </w:rPr>
            </w:pPr>
            <w:r w:rsidRPr="006732A1">
              <w:rPr>
                <w:rFonts w:eastAsia="Times New Roman"/>
              </w:rPr>
              <w:t>Мяч не ронять. Внутренняя поверхность бедра часто ослаблена и ригидна, требует активного включения.</w:t>
            </w:r>
          </w:p>
        </w:tc>
      </w:tr>
      <w:tr w:rsidR="00764BBD" w14:paraId="22051C44"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072F7AEA" w14:textId="77777777" w:rsidR="00764BBD" w:rsidRDefault="00764BBD" w:rsidP="00807474">
            <w:pPr>
              <w:pStyle w:val="Style28"/>
              <w:jc w:val="center"/>
            </w:pPr>
            <w:r>
              <w:t>6</w:t>
            </w:r>
          </w:p>
        </w:tc>
        <w:tc>
          <w:tcPr>
            <w:tcW w:w="3872" w:type="dxa"/>
            <w:tcBorders>
              <w:top w:val="single" w:sz="6" w:space="0" w:color="auto"/>
              <w:left w:val="single" w:sz="6" w:space="0" w:color="auto"/>
              <w:bottom w:val="single" w:sz="4" w:space="0" w:color="auto"/>
              <w:right w:val="single" w:sz="6" w:space="0" w:color="auto"/>
            </w:tcBorders>
          </w:tcPr>
          <w:p w14:paraId="438B1895" w14:textId="77777777" w:rsidR="00764BBD" w:rsidRDefault="00764BBD" w:rsidP="00807474">
            <w:pPr>
              <w:pStyle w:val="Style28"/>
              <w:spacing w:line="240" w:lineRule="auto"/>
            </w:pPr>
            <w:r w:rsidRPr="20B373F3">
              <w:t xml:space="preserve">И.П. </w:t>
            </w:r>
            <w:r>
              <w:t xml:space="preserve">- </w:t>
            </w:r>
            <w:r w:rsidRPr="006732A1">
              <w:t>Лежа на спине, колени согнуты, стопы на полу. Руки скрещены на груди или сцеплены за головой (если нет напряжения шеи).</w:t>
            </w:r>
            <w:r>
              <w:t xml:space="preserve"> </w:t>
            </w:r>
            <w:r w:rsidRPr="006732A1">
              <w:t>Медленно опустить оба колена вправо, стараясь коснуться ими стола, голова поворачивается влево (ротация шейного отдела). Вернуться в центр, повторить в другую сторону.</w:t>
            </w:r>
          </w:p>
          <w:p w14:paraId="4A3AE119"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4FDA552C" w14:textId="77777777" w:rsidR="00764BBD" w:rsidRDefault="00764BBD" w:rsidP="00807474">
            <w:pPr>
              <w:pStyle w:val="Style28"/>
              <w:jc w:val="center"/>
            </w:pPr>
            <w:r w:rsidRPr="006732A1">
              <w:t>6 раз в каждую сторону</w:t>
            </w:r>
          </w:p>
        </w:tc>
        <w:tc>
          <w:tcPr>
            <w:tcW w:w="3018" w:type="dxa"/>
            <w:tcBorders>
              <w:top w:val="single" w:sz="6" w:space="0" w:color="auto"/>
              <w:left w:val="single" w:sz="6" w:space="0" w:color="auto"/>
              <w:bottom w:val="single" w:sz="4" w:space="0" w:color="auto"/>
              <w:right w:val="single" w:sz="4" w:space="0" w:color="auto"/>
            </w:tcBorders>
          </w:tcPr>
          <w:p w14:paraId="060251B4" w14:textId="77777777" w:rsidR="00764BBD" w:rsidRDefault="00764BBD" w:rsidP="00807474">
            <w:pPr>
              <w:pStyle w:val="Style28"/>
              <w:spacing w:line="240" w:lineRule="auto"/>
            </w:pPr>
            <w:r w:rsidRPr="006732A1">
              <w:t>Плечи от стола не отрывать. Контролировать каждый градус движения.</w:t>
            </w:r>
          </w:p>
        </w:tc>
      </w:tr>
      <w:tr w:rsidR="00764BBD" w14:paraId="5E44F3DE"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391A272F" w14:textId="77777777" w:rsidR="00764BBD" w:rsidRDefault="00764BBD" w:rsidP="00807474">
            <w:pPr>
              <w:pStyle w:val="Style28"/>
              <w:jc w:val="center"/>
            </w:pPr>
            <w:r>
              <w:t>7</w:t>
            </w:r>
          </w:p>
        </w:tc>
        <w:tc>
          <w:tcPr>
            <w:tcW w:w="3872" w:type="dxa"/>
            <w:tcBorders>
              <w:top w:val="single" w:sz="6" w:space="0" w:color="auto"/>
              <w:left w:val="single" w:sz="6" w:space="0" w:color="auto"/>
              <w:bottom w:val="single" w:sz="4" w:space="0" w:color="auto"/>
              <w:right w:val="single" w:sz="6" w:space="0" w:color="auto"/>
            </w:tcBorders>
          </w:tcPr>
          <w:p w14:paraId="3B5DFEAE" w14:textId="77777777" w:rsidR="00764BBD" w:rsidRDefault="00764BBD" w:rsidP="00807474">
            <w:pPr>
              <w:pStyle w:val="Style28"/>
              <w:spacing w:line="240" w:lineRule="auto"/>
            </w:pPr>
            <w:r w:rsidRPr="20B373F3">
              <w:t xml:space="preserve">И.П. – </w:t>
            </w:r>
            <w:r w:rsidRPr="003E6E45">
              <w:t>Лежа на правом боку, голова на подушке/руке, левая нога согнута и лежит на валике перед корпусом для устойчивости.</w:t>
            </w:r>
          </w:p>
          <w:p w14:paraId="2000336D" w14:textId="77777777" w:rsidR="00764BBD" w:rsidRDefault="00764BBD" w:rsidP="00807474">
            <w:pPr>
              <w:pStyle w:val="Style28"/>
              <w:spacing w:line="240" w:lineRule="auto"/>
            </w:pPr>
            <w:r w:rsidRPr="003E6E45">
              <w:t>Отведение левого плеча «в потолок». Левая рука скользит по бедру вверх к груди, затем поднимается вертикально вверх (ладонь смотрит на ноги). Медленный возврат.</w:t>
            </w:r>
            <w:r>
              <w:t xml:space="preserve"> Поменять сторону.</w:t>
            </w:r>
          </w:p>
        </w:tc>
        <w:tc>
          <w:tcPr>
            <w:tcW w:w="2064" w:type="dxa"/>
            <w:tcBorders>
              <w:top w:val="single" w:sz="6" w:space="0" w:color="auto"/>
              <w:left w:val="single" w:sz="6" w:space="0" w:color="auto"/>
              <w:bottom w:val="single" w:sz="4" w:space="0" w:color="auto"/>
              <w:right w:val="single" w:sz="6" w:space="0" w:color="auto"/>
            </w:tcBorders>
          </w:tcPr>
          <w:p w14:paraId="42C1AABF" w14:textId="77777777" w:rsidR="00764BBD" w:rsidRDefault="00764BBD" w:rsidP="00807474">
            <w:pPr>
              <w:pStyle w:val="Style28"/>
              <w:jc w:val="center"/>
            </w:pPr>
            <w:r>
              <w:t>8-10 раз</w:t>
            </w:r>
          </w:p>
        </w:tc>
        <w:tc>
          <w:tcPr>
            <w:tcW w:w="3018" w:type="dxa"/>
            <w:tcBorders>
              <w:top w:val="single" w:sz="6" w:space="0" w:color="auto"/>
              <w:left w:val="single" w:sz="6" w:space="0" w:color="auto"/>
              <w:bottom w:val="single" w:sz="4" w:space="0" w:color="auto"/>
              <w:right w:val="single" w:sz="4" w:space="0" w:color="auto"/>
            </w:tcBorders>
          </w:tcPr>
          <w:p w14:paraId="1AC04C89" w14:textId="77777777" w:rsidR="00764BBD" w:rsidRDefault="00764BBD" w:rsidP="00807474">
            <w:pPr>
              <w:pStyle w:val="Style28"/>
              <w:spacing w:line="240" w:lineRule="auto"/>
            </w:pPr>
            <w:r w:rsidRPr="003E6E45">
              <w:t>Контроль за плавностью. При треморе – легкое натяжение кисти методистом на себя.</w:t>
            </w:r>
          </w:p>
        </w:tc>
      </w:tr>
      <w:tr w:rsidR="00764BBD" w14:paraId="0020F868" w14:textId="77777777" w:rsidTr="00807474">
        <w:trPr>
          <w:trHeight w:val="574"/>
        </w:trPr>
        <w:tc>
          <w:tcPr>
            <w:tcW w:w="545" w:type="dxa"/>
            <w:tcBorders>
              <w:top w:val="single" w:sz="6" w:space="0" w:color="auto"/>
              <w:left w:val="single" w:sz="4" w:space="0" w:color="auto"/>
              <w:bottom w:val="single" w:sz="4" w:space="0" w:color="auto"/>
              <w:right w:val="single" w:sz="6" w:space="0" w:color="auto"/>
            </w:tcBorders>
          </w:tcPr>
          <w:p w14:paraId="164C6C29" w14:textId="77777777" w:rsidR="00764BBD" w:rsidRDefault="00764BBD" w:rsidP="00807474">
            <w:pPr>
              <w:pStyle w:val="Style28"/>
              <w:jc w:val="center"/>
            </w:pPr>
            <w:r>
              <w:t>8</w:t>
            </w:r>
          </w:p>
        </w:tc>
        <w:tc>
          <w:tcPr>
            <w:tcW w:w="3872" w:type="dxa"/>
            <w:tcBorders>
              <w:top w:val="single" w:sz="6" w:space="0" w:color="auto"/>
              <w:left w:val="single" w:sz="6" w:space="0" w:color="auto"/>
              <w:bottom w:val="single" w:sz="4" w:space="0" w:color="auto"/>
              <w:right w:val="single" w:sz="6" w:space="0" w:color="auto"/>
            </w:tcBorders>
          </w:tcPr>
          <w:p w14:paraId="0CDE1293" w14:textId="77777777" w:rsidR="00764BBD" w:rsidRDefault="00764BBD" w:rsidP="00807474">
            <w:pPr>
              <w:pStyle w:val="Style28"/>
              <w:spacing w:line="240" w:lineRule="auto"/>
            </w:pPr>
            <w:r w:rsidRPr="20B373F3">
              <w:t xml:space="preserve">И.П. – </w:t>
            </w:r>
            <w:r w:rsidRPr="003E6E45">
              <w:t>Лежа на спине, ноги выпрямлены. Эластичная лента зафиксирована на стопах, центр ленты пациент держит в руках.</w:t>
            </w:r>
          </w:p>
          <w:p w14:paraId="3E7B554A" w14:textId="77777777" w:rsidR="00764BBD" w:rsidRDefault="00764BBD" w:rsidP="00807474">
            <w:pPr>
              <w:pStyle w:val="Style28"/>
              <w:spacing w:line="240" w:lineRule="auto"/>
            </w:pPr>
            <w:r w:rsidRPr="003E6E45">
              <w:t>Попеременное сгибание ног с преодолением легкого сопротивления эластичной ленты. Движение ритмичное.</w:t>
            </w:r>
          </w:p>
        </w:tc>
        <w:tc>
          <w:tcPr>
            <w:tcW w:w="2064" w:type="dxa"/>
            <w:tcBorders>
              <w:top w:val="single" w:sz="6" w:space="0" w:color="auto"/>
              <w:left w:val="single" w:sz="6" w:space="0" w:color="auto"/>
              <w:bottom w:val="single" w:sz="4" w:space="0" w:color="auto"/>
              <w:right w:val="single" w:sz="6" w:space="0" w:color="auto"/>
            </w:tcBorders>
          </w:tcPr>
          <w:p w14:paraId="1C83C117" w14:textId="77777777" w:rsidR="00764BBD" w:rsidRDefault="00764BBD" w:rsidP="00807474">
            <w:pPr>
              <w:pStyle w:val="Style28"/>
              <w:jc w:val="center"/>
            </w:pPr>
            <w:r>
              <w:t>2 минуты</w:t>
            </w:r>
          </w:p>
        </w:tc>
        <w:tc>
          <w:tcPr>
            <w:tcW w:w="3018" w:type="dxa"/>
            <w:tcBorders>
              <w:top w:val="single" w:sz="6" w:space="0" w:color="auto"/>
              <w:left w:val="single" w:sz="6" w:space="0" w:color="auto"/>
              <w:bottom w:val="single" w:sz="4" w:space="0" w:color="auto"/>
              <w:right w:val="single" w:sz="4" w:space="0" w:color="auto"/>
            </w:tcBorders>
          </w:tcPr>
          <w:p w14:paraId="05935498" w14:textId="77777777" w:rsidR="00764BBD" w:rsidRDefault="00764BBD" w:rsidP="00807474">
            <w:pPr>
              <w:pStyle w:val="Style28"/>
              <w:spacing w:line="240" w:lineRule="auto"/>
            </w:pPr>
            <w:r w:rsidRPr="003E6E45">
              <w:t>Имитация ходьбы. Акцент на захват ленты стопой (тыльное сгибание) – профилактика шарканья.</w:t>
            </w:r>
          </w:p>
        </w:tc>
      </w:tr>
      <w:tr w:rsidR="00764BBD" w14:paraId="7C4174DC"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0BE64F34" w14:textId="77777777" w:rsidR="00764BBD" w:rsidRDefault="00764BBD" w:rsidP="00807474">
            <w:pPr>
              <w:pStyle w:val="Style28"/>
              <w:jc w:val="center"/>
            </w:pPr>
            <w:r>
              <w:t>9</w:t>
            </w:r>
          </w:p>
        </w:tc>
        <w:tc>
          <w:tcPr>
            <w:tcW w:w="3872" w:type="dxa"/>
            <w:tcBorders>
              <w:top w:val="single" w:sz="6" w:space="0" w:color="auto"/>
              <w:left w:val="single" w:sz="6" w:space="0" w:color="auto"/>
              <w:bottom w:val="single" w:sz="4" w:space="0" w:color="auto"/>
              <w:right w:val="single" w:sz="6" w:space="0" w:color="auto"/>
            </w:tcBorders>
          </w:tcPr>
          <w:p w14:paraId="1D7931D2" w14:textId="77777777" w:rsidR="00764BBD" w:rsidRDefault="00764BBD" w:rsidP="00807474">
            <w:pPr>
              <w:pStyle w:val="Style28"/>
              <w:spacing w:line="240" w:lineRule="auto"/>
            </w:pPr>
            <w:r w:rsidRPr="20B373F3">
              <w:t xml:space="preserve">И.П. – </w:t>
            </w:r>
            <w:r w:rsidRPr="003E6E45">
              <w:t>Лежа на спине, руки вдоль тела, ноги выпрямлены.</w:t>
            </w:r>
            <w:r>
              <w:t xml:space="preserve"> </w:t>
            </w:r>
            <w:r w:rsidRPr="003E6E45">
              <w:t>Одновременно поднять правую руку и левую ногу (рука за голову, нога вверх на 30 град). Задержка 1 сек. Опустить. Повторить с левой рукой и правой ногой.</w:t>
            </w:r>
          </w:p>
          <w:p w14:paraId="4D79026C"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365EBC38" w14:textId="77777777" w:rsidR="00764BBD" w:rsidRDefault="00764BBD" w:rsidP="00807474">
            <w:pPr>
              <w:pStyle w:val="Style28"/>
              <w:jc w:val="center"/>
            </w:pPr>
            <w:r w:rsidRPr="003E6E45">
              <w:t>10-12 раз каждой диагональю</w:t>
            </w:r>
          </w:p>
        </w:tc>
        <w:tc>
          <w:tcPr>
            <w:tcW w:w="3018" w:type="dxa"/>
            <w:tcBorders>
              <w:top w:val="single" w:sz="6" w:space="0" w:color="auto"/>
              <w:left w:val="single" w:sz="6" w:space="0" w:color="auto"/>
              <w:bottom w:val="single" w:sz="4" w:space="0" w:color="auto"/>
              <w:right w:val="single" w:sz="4" w:space="0" w:color="auto"/>
            </w:tcBorders>
          </w:tcPr>
          <w:p w14:paraId="6B677D5E" w14:textId="77777777" w:rsidR="00764BBD" w:rsidRDefault="00764BBD" w:rsidP="00807474">
            <w:pPr>
              <w:pStyle w:val="Style28"/>
              <w:spacing w:line="240" w:lineRule="auto"/>
            </w:pPr>
            <w:r w:rsidRPr="003E6E45">
              <w:t>Можно упростить: руки скрестно касаются противоположного плеча, а ноги поочередно сгибаются.</w:t>
            </w:r>
          </w:p>
        </w:tc>
      </w:tr>
      <w:tr w:rsidR="00764BBD" w14:paraId="48F7EDE3"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762D038B" w14:textId="77777777" w:rsidR="00764BBD" w:rsidRDefault="00764BBD" w:rsidP="00807474">
            <w:pPr>
              <w:pStyle w:val="Style28"/>
              <w:jc w:val="center"/>
            </w:pPr>
            <w:r>
              <w:t>10</w:t>
            </w:r>
          </w:p>
        </w:tc>
        <w:tc>
          <w:tcPr>
            <w:tcW w:w="3872" w:type="dxa"/>
            <w:tcBorders>
              <w:top w:val="single" w:sz="6" w:space="0" w:color="auto"/>
              <w:left w:val="single" w:sz="6" w:space="0" w:color="auto"/>
              <w:bottom w:val="single" w:sz="4" w:space="0" w:color="auto"/>
              <w:right w:val="single" w:sz="6" w:space="0" w:color="auto"/>
            </w:tcBorders>
          </w:tcPr>
          <w:p w14:paraId="37EDF3CB" w14:textId="77777777" w:rsidR="00764BBD" w:rsidRDefault="00764BBD" w:rsidP="00807474">
            <w:pPr>
              <w:pStyle w:val="Style28"/>
              <w:spacing w:line="240" w:lineRule="auto"/>
            </w:pPr>
            <w:r w:rsidRPr="20B373F3">
              <w:t xml:space="preserve">И.П. – </w:t>
            </w:r>
            <w:r w:rsidRPr="003E6E45">
              <w:t>Лежа на животе (валик под голеностопы для расслабления спины), руки согнуты в локтях, ладони под подбородком.</w:t>
            </w:r>
            <w:r>
              <w:t xml:space="preserve"> </w:t>
            </w:r>
            <w:r w:rsidRPr="003E6E45">
              <w:t xml:space="preserve">Медленно выпрямить руки </w:t>
            </w:r>
            <w:r w:rsidRPr="003E6E45">
              <w:lastRenderedPageBreak/>
              <w:t>вперед, развести в стороны, свести лопатки, согнуть локти и скользнуть вдоль тела к бедрам.</w:t>
            </w:r>
          </w:p>
        </w:tc>
        <w:tc>
          <w:tcPr>
            <w:tcW w:w="2064" w:type="dxa"/>
            <w:tcBorders>
              <w:top w:val="single" w:sz="6" w:space="0" w:color="auto"/>
              <w:left w:val="single" w:sz="6" w:space="0" w:color="auto"/>
              <w:bottom w:val="single" w:sz="4" w:space="0" w:color="auto"/>
              <w:right w:val="single" w:sz="6" w:space="0" w:color="auto"/>
            </w:tcBorders>
          </w:tcPr>
          <w:p w14:paraId="3EAE75CF" w14:textId="77777777" w:rsidR="00764BBD" w:rsidRDefault="00764BBD" w:rsidP="00807474">
            <w:pPr>
              <w:pStyle w:val="Style28"/>
              <w:jc w:val="center"/>
            </w:pPr>
            <w:r>
              <w:lastRenderedPageBreak/>
              <w:t>10-12 раз</w:t>
            </w:r>
          </w:p>
        </w:tc>
        <w:tc>
          <w:tcPr>
            <w:tcW w:w="3018" w:type="dxa"/>
            <w:tcBorders>
              <w:top w:val="single" w:sz="6" w:space="0" w:color="auto"/>
              <w:left w:val="single" w:sz="6" w:space="0" w:color="auto"/>
              <w:bottom w:val="single" w:sz="4" w:space="0" w:color="auto"/>
              <w:right w:val="single" w:sz="4" w:space="0" w:color="auto"/>
            </w:tcBorders>
          </w:tcPr>
          <w:p w14:paraId="45EA4F7B" w14:textId="77777777" w:rsidR="00764BBD" w:rsidRDefault="00764BBD" w:rsidP="00807474">
            <w:pPr>
              <w:pStyle w:val="Style28"/>
              <w:spacing w:line="240" w:lineRule="auto"/>
            </w:pPr>
            <w:r w:rsidRPr="003E6E45">
              <w:t>Грудная клетка плотно прижата к столу. Голова не запрокидывается. Разгибание грудного отдела</w:t>
            </w:r>
            <w:r>
              <w:t>.</w:t>
            </w:r>
          </w:p>
        </w:tc>
      </w:tr>
      <w:tr w:rsidR="00764BBD" w14:paraId="0A06A717"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6A6DECE3" w14:textId="77777777" w:rsidR="00764BBD" w:rsidRDefault="00764BBD" w:rsidP="00807474">
            <w:pPr>
              <w:pStyle w:val="Style28"/>
              <w:jc w:val="center"/>
            </w:pPr>
            <w:r>
              <w:t>11</w:t>
            </w:r>
          </w:p>
        </w:tc>
        <w:tc>
          <w:tcPr>
            <w:tcW w:w="3872" w:type="dxa"/>
            <w:tcBorders>
              <w:top w:val="single" w:sz="6" w:space="0" w:color="auto"/>
              <w:left w:val="single" w:sz="6" w:space="0" w:color="auto"/>
              <w:bottom w:val="single" w:sz="4" w:space="0" w:color="auto"/>
              <w:right w:val="single" w:sz="6" w:space="0" w:color="auto"/>
            </w:tcBorders>
          </w:tcPr>
          <w:p w14:paraId="1625AEFD" w14:textId="77777777" w:rsidR="00764BBD" w:rsidRDefault="00764BBD" w:rsidP="00807474">
            <w:pPr>
              <w:pStyle w:val="Style28"/>
              <w:spacing w:line="240" w:lineRule="auto"/>
            </w:pPr>
            <w:r w:rsidRPr="20B373F3">
              <w:t>И.П. –</w:t>
            </w:r>
            <w:r>
              <w:t xml:space="preserve"> </w:t>
            </w:r>
            <w:r w:rsidRPr="003E6E45">
              <w:t>Лежа на животе, руки вытянуты вперед.</w:t>
            </w:r>
            <w:r>
              <w:t xml:space="preserve"> </w:t>
            </w:r>
            <w:r w:rsidRPr="003E6E45">
              <w:t>Попеременное поднимание разноименных конечностей. Поднять правую руку и левую ногу (тянуть пальцы стопы «на себя»). Удержать 3 сек. Опустить. Сменить.</w:t>
            </w:r>
          </w:p>
        </w:tc>
        <w:tc>
          <w:tcPr>
            <w:tcW w:w="2064" w:type="dxa"/>
            <w:tcBorders>
              <w:top w:val="single" w:sz="6" w:space="0" w:color="auto"/>
              <w:left w:val="single" w:sz="6" w:space="0" w:color="auto"/>
              <w:bottom w:val="single" w:sz="4" w:space="0" w:color="auto"/>
              <w:right w:val="single" w:sz="6" w:space="0" w:color="auto"/>
            </w:tcBorders>
          </w:tcPr>
          <w:p w14:paraId="3EB6D050" w14:textId="77777777" w:rsidR="00764BBD" w:rsidRPr="003E6E45" w:rsidRDefault="00764BBD" w:rsidP="00807474">
            <w:pPr>
              <w:pStyle w:val="Style28"/>
              <w:jc w:val="center"/>
            </w:pPr>
            <w:r w:rsidRPr="003E6E45">
              <w:t>8 раз каждой парой</w:t>
            </w:r>
          </w:p>
        </w:tc>
        <w:tc>
          <w:tcPr>
            <w:tcW w:w="3018" w:type="dxa"/>
            <w:tcBorders>
              <w:top w:val="single" w:sz="6" w:space="0" w:color="auto"/>
              <w:left w:val="single" w:sz="6" w:space="0" w:color="auto"/>
              <w:bottom w:val="single" w:sz="4" w:space="0" w:color="auto"/>
              <w:right w:val="single" w:sz="4" w:space="0" w:color="auto"/>
            </w:tcBorders>
          </w:tcPr>
          <w:p w14:paraId="066273F1" w14:textId="77777777" w:rsidR="00764BBD" w:rsidRDefault="00764BBD" w:rsidP="00807474">
            <w:pPr>
              <w:pStyle w:val="Style28"/>
              <w:spacing w:line="240" w:lineRule="auto"/>
            </w:pPr>
            <w:r w:rsidRPr="003E6E45">
              <w:t>Вытяжение по оси позвоночника. Работа длинных мышц спины без перегрузки.</w:t>
            </w:r>
          </w:p>
        </w:tc>
      </w:tr>
      <w:tr w:rsidR="00764BBD" w14:paraId="34EB6FFA"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3C44DC39" w14:textId="77777777" w:rsidR="00764BBD" w:rsidRDefault="00764BBD" w:rsidP="00807474">
            <w:pPr>
              <w:pStyle w:val="Style28"/>
              <w:jc w:val="center"/>
            </w:pPr>
            <w:r>
              <w:t>12</w:t>
            </w:r>
          </w:p>
        </w:tc>
        <w:tc>
          <w:tcPr>
            <w:tcW w:w="3872" w:type="dxa"/>
            <w:tcBorders>
              <w:top w:val="single" w:sz="6" w:space="0" w:color="auto"/>
              <w:left w:val="single" w:sz="6" w:space="0" w:color="auto"/>
              <w:bottom w:val="single" w:sz="4" w:space="0" w:color="auto"/>
              <w:right w:val="single" w:sz="6" w:space="0" w:color="auto"/>
            </w:tcBorders>
          </w:tcPr>
          <w:p w14:paraId="38C13965" w14:textId="77777777" w:rsidR="00764BBD" w:rsidRDefault="00764BBD" w:rsidP="00807474">
            <w:pPr>
              <w:pStyle w:val="Style28"/>
              <w:spacing w:line="240" w:lineRule="auto"/>
            </w:pPr>
            <w:r w:rsidRPr="20B373F3">
              <w:t xml:space="preserve">И.П. – </w:t>
            </w:r>
            <w:r w:rsidRPr="003E6E45">
              <w:t>Лежа на спине, ноги согнуты и разведены на ширину плеч, руки скрещены на груди.</w:t>
            </w:r>
          </w:p>
          <w:p w14:paraId="67C3A47E" w14:textId="77777777" w:rsidR="00764BBD" w:rsidRDefault="00764BBD" w:rsidP="00807474">
            <w:pPr>
              <w:pStyle w:val="Style28"/>
              <w:spacing w:line="240" w:lineRule="auto"/>
            </w:pPr>
            <w:r w:rsidRPr="003E6E45">
              <w:t>Потянуться правым локтем к левому колену, приподнимая лопатку от стола. Вернуться в И.П. Повторить в другую сторону.</w:t>
            </w:r>
          </w:p>
        </w:tc>
        <w:tc>
          <w:tcPr>
            <w:tcW w:w="2064" w:type="dxa"/>
            <w:tcBorders>
              <w:top w:val="single" w:sz="6" w:space="0" w:color="auto"/>
              <w:left w:val="single" w:sz="6" w:space="0" w:color="auto"/>
              <w:bottom w:val="single" w:sz="4" w:space="0" w:color="auto"/>
              <w:right w:val="single" w:sz="6" w:space="0" w:color="auto"/>
            </w:tcBorders>
          </w:tcPr>
          <w:p w14:paraId="578A5694" w14:textId="77777777" w:rsidR="00764BBD" w:rsidRDefault="00764BBD" w:rsidP="00807474">
            <w:pPr>
              <w:pStyle w:val="Style28"/>
              <w:jc w:val="center"/>
            </w:pPr>
            <w:r w:rsidRPr="003E6E45">
              <w:t>10 раз (по 5 на сторону)</w:t>
            </w:r>
          </w:p>
        </w:tc>
        <w:tc>
          <w:tcPr>
            <w:tcW w:w="3018" w:type="dxa"/>
            <w:tcBorders>
              <w:top w:val="single" w:sz="6" w:space="0" w:color="auto"/>
              <w:left w:val="single" w:sz="6" w:space="0" w:color="auto"/>
              <w:bottom w:val="single" w:sz="4" w:space="0" w:color="auto"/>
              <w:right w:val="single" w:sz="4" w:space="0" w:color="auto"/>
            </w:tcBorders>
          </w:tcPr>
          <w:p w14:paraId="71285FAD" w14:textId="77777777" w:rsidR="00764BBD" w:rsidRDefault="00764BBD" w:rsidP="00807474">
            <w:pPr>
              <w:pStyle w:val="Style28"/>
              <w:spacing w:line="240" w:lineRule="auto"/>
            </w:pPr>
            <w:r w:rsidRPr="003E6E45">
              <w:t>Выдох на скручивании. Поясница должна оставаться прижатой к столу. Тренировка косых мышц живота.</w:t>
            </w:r>
          </w:p>
        </w:tc>
      </w:tr>
      <w:tr w:rsidR="00764BBD" w14:paraId="20DB75EF" w14:textId="77777777" w:rsidTr="00807474">
        <w:trPr>
          <w:trHeight w:val="397"/>
        </w:trPr>
        <w:tc>
          <w:tcPr>
            <w:tcW w:w="9499" w:type="dxa"/>
            <w:gridSpan w:val="4"/>
            <w:tcBorders>
              <w:top w:val="single" w:sz="6" w:space="0" w:color="auto"/>
              <w:left w:val="single" w:sz="4" w:space="0" w:color="auto"/>
              <w:bottom w:val="single" w:sz="4" w:space="0" w:color="auto"/>
              <w:right w:val="single" w:sz="4" w:space="0" w:color="auto"/>
            </w:tcBorders>
          </w:tcPr>
          <w:p w14:paraId="473394AC" w14:textId="77777777" w:rsidR="00764BBD" w:rsidRPr="003E6E45" w:rsidRDefault="00764BBD" w:rsidP="00807474">
            <w:pPr>
              <w:pStyle w:val="Style28"/>
              <w:spacing w:line="240" w:lineRule="auto"/>
            </w:pPr>
            <w:r>
              <w:t>Заключительная часть</w:t>
            </w:r>
          </w:p>
        </w:tc>
      </w:tr>
      <w:tr w:rsidR="00764BBD" w14:paraId="61F46863"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1E48176F" w14:textId="77777777" w:rsidR="00764BBD" w:rsidRDefault="00764BBD" w:rsidP="00807474">
            <w:pPr>
              <w:pStyle w:val="Style28"/>
              <w:jc w:val="center"/>
            </w:pPr>
            <w:r>
              <w:t>13</w:t>
            </w:r>
          </w:p>
        </w:tc>
        <w:tc>
          <w:tcPr>
            <w:tcW w:w="3872" w:type="dxa"/>
            <w:tcBorders>
              <w:top w:val="single" w:sz="6" w:space="0" w:color="auto"/>
              <w:left w:val="single" w:sz="6" w:space="0" w:color="auto"/>
              <w:bottom w:val="single" w:sz="4" w:space="0" w:color="auto"/>
              <w:right w:val="single" w:sz="6" w:space="0" w:color="auto"/>
            </w:tcBorders>
          </w:tcPr>
          <w:p w14:paraId="4EB7CD59" w14:textId="77777777" w:rsidR="00764BBD" w:rsidRDefault="00764BBD" w:rsidP="00807474">
            <w:pPr>
              <w:pStyle w:val="Style28"/>
              <w:spacing w:line="240" w:lineRule="auto"/>
            </w:pPr>
            <w:r w:rsidRPr="20B373F3">
              <w:t xml:space="preserve">И.П. – </w:t>
            </w:r>
            <w:r w:rsidRPr="003E6E45">
              <w:t>Лежа на спине. Ноги слегка разведены, руки ладонями вверх.</w:t>
            </w:r>
          </w:p>
          <w:p w14:paraId="7C4DA8DE" w14:textId="77777777" w:rsidR="00764BBD" w:rsidRDefault="00764BBD" w:rsidP="00807474">
            <w:pPr>
              <w:pStyle w:val="Style28"/>
              <w:spacing w:line="240" w:lineRule="auto"/>
            </w:pPr>
            <w:r w:rsidRPr="003E6E45">
              <w:t>Поочередное кратковременное напряжение (5 сек) и длительное расслабление (15 сек) групп мышц: стопы, ягодицы, кисти, плечи.</w:t>
            </w:r>
          </w:p>
        </w:tc>
        <w:tc>
          <w:tcPr>
            <w:tcW w:w="2064" w:type="dxa"/>
            <w:tcBorders>
              <w:top w:val="single" w:sz="6" w:space="0" w:color="auto"/>
              <w:left w:val="single" w:sz="6" w:space="0" w:color="auto"/>
              <w:bottom w:val="single" w:sz="4" w:space="0" w:color="auto"/>
              <w:right w:val="single" w:sz="6" w:space="0" w:color="auto"/>
            </w:tcBorders>
          </w:tcPr>
          <w:p w14:paraId="4A544F2C" w14:textId="77777777" w:rsidR="00764BBD" w:rsidRDefault="00764BBD" w:rsidP="00807474">
            <w:pPr>
              <w:pStyle w:val="Style28"/>
              <w:jc w:val="center"/>
            </w:pPr>
            <w:r>
              <w:t>8-10 раз</w:t>
            </w:r>
          </w:p>
        </w:tc>
        <w:tc>
          <w:tcPr>
            <w:tcW w:w="3018" w:type="dxa"/>
            <w:tcBorders>
              <w:top w:val="single" w:sz="6" w:space="0" w:color="auto"/>
              <w:left w:val="single" w:sz="6" w:space="0" w:color="auto"/>
              <w:bottom w:val="single" w:sz="4" w:space="0" w:color="auto"/>
              <w:right w:val="single" w:sz="4" w:space="0" w:color="auto"/>
            </w:tcBorders>
          </w:tcPr>
          <w:p w14:paraId="1F6E3503" w14:textId="77777777" w:rsidR="00764BBD" w:rsidRDefault="00764BBD" w:rsidP="00807474">
            <w:pPr>
              <w:pStyle w:val="Style28"/>
              <w:spacing w:line="240" w:lineRule="auto"/>
            </w:pPr>
            <w:r w:rsidRPr="003E6E45">
              <w:t xml:space="preserve">На вдохе — напряжение, на выдохе —максимальное расслабление. </w:t>
            </w:r>
          </w:p>
        </w:tc>
      </w:tr>
      <w:tr w:rsidR="00764BBD" w14:paraId="5AA1325D"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785595EC" w14:textId="77777777" w:rsidR="00764BBD" w:rsidRDefault="00764BBD" w:rsidP="00807474">
            <w:pPr>
              <w:pStyle w:val="Style28"/>
              <w:jc w:val="center"/>
            </w:pPr>
            <w:r>
              <w:t>14</w:t>
            </w:r>
          </w:p>
        </w:tc>
        <w:tc>
          <w:tcPr>
            <w:tcW w:w="3872" w:type="dxa"/>
            <w:tcBorders>
              <w:top w:val="single" w:sz="6" w:space="0" w:color="auto"/>
              <w:left w:val="single" w:sz="6" w:space="0" w:color="auto"/>
              <w:bottom w:val="single" w:sz="4" w:space="0" w:color="auto"/>
              <w:right w:val="single" w:sz="6" w:space="0" w:color="auto"/>
            </w:tcBorders>
          </w:tcPr>
          <w:p w14:paraId="06657786" w14:textId="77777777" w:rsidR="00764BBD" w:rsidRDefault="00764BBD" w:rsidP="00807474">
            <w:pPr>
              <w:pStyle w:val="Style28"/>
              <w:spacing w:line="240" w:lineRule="auto"/>
            </w:pPr>
            <w:r w:rsidRPr="20B373F3">
              <w:t xml:space="preserve">И.П. – </w:t>
            </w:r>
            <w:r w:rsidRPr="003E6E45">
              <w:t>Лежа на спине.</w:t>
            </w:r>
            <w:r>
              <w:t xml:space="preserve"> </w:t>
            </w:r>
            <w:r w:rsidRPr="00567B40">
              <w:t>Дыхание с визуализацией. Представление тепла и тяжести в конечностях. Методист может выполнить пассивную мобилизацию лучезапястных суставов (легкие круговые движения) на фоне расслабления.</w:t>
            </w:r>
          </w:p>
        </w:tc>
        <w:tc>
          <w:tcPr>
            <w:tcW w:w="2064" w:type="dxa"/>
            <w:tcBorders>
              <w:top w:val="single" w:sz="6" w:space="0" w:color="auto"/>
              <w:left w:val="single" w:sz="6" w:space="0" w:color="auto"/>
              <w:bottom w:val="single" w:sz="4" w:space="0" w:color="auto"/>
              <w:right w:val="single" w:sz="6" w:space="0" w:color="auto"/>
            </w:tcBorders>
          </w:tcPr>
          <w:p w14:paraId="7DA6FBA9" w14:textId="77777777" w:rsidR="00764BBD" w:rsidRDefault="00764BBD" w:rsidP="00807474">
            <w:pPr>
              <w:pStyle w:val="Style28"/>
              <w:jc w:val="center"/>
            </w:pPr>
            <w:r>
              <w:t>2-3 минуты</w:t>
            </w:r>
          </w:p>
        </w:tc>
        <w:tc>
          <w:tcPr>
            <w:tcW w:w="3018" w:type="dxa"/>
            <w:tcBorders>
              <w:top w:val="single" w:sz="6" w:space="0" w:color="auto"/>
              <w:left w:val="single" w:sz="6" w:space="0" w:color="auto"/>
              <w:bottom w:val="single" w:sz="4" w:space="0" w:color="auto"/>
              <w:right w:val="single" w:sz="4" w:space="0" w:color="auto"/>
            </w:tcBorders>
          </w:tcPr>
          <w:p w14:paraId="0A117424" w14:textId="77777777" w:rsidR="00764BBD" w:rsidRDefault="00764BBD" w:rsidP="00807474">
            <w:pPr>
              <w:pStyle w:val="Style28"/>
              <w:spacing w:line="240" w:lineRule="auto"/>
            </w:pPr>
            <w:r w:rsidRPr="00567B40">
              <w:rPr>
                <w:rFonts w:eastAsia="Times New Roman"/>
                <w:color w:val="0F1115"/>
              </w:rPr>
              <w:t xml:space="preserve">Полутьма или закрытые глаза. Оценка состояния: уменьшение скованности по ощущениям пациента. </w:t>
            </w:r>
          </w:p>
        </w:tc>
      </w:tr>
    </w:tbl>
    <w:p w14:paraId="7515F6D8" w14:textId="77777777" w:rsidR="00764BBD" w:rsidRDefault="00764BBD" w:rsidP="00764BBD">
      <w:pPr>
        <w:pStyle w:val="Style16"/>
        <w:widowControl/>
        <w:spacing w:before="134" w:line="276" w:lineRule="auto"/>
        <w:jc w:val="center"/>
        <w:rPr>
          <w:rStyle w:val="FontStyle32"/>
          <w:b w:val="0"/>
          <w:bCs w:val="0"/>
          <w:sz w:val="24"/>
          <w:szCs w:val="24"/>
        </w:rPr>
      </w:pPr>
    </w:p>
    <w:p w14:paraId="66ABAD3C" w14:textId="77777777" w:rsidR="00764BBD" w:rsidRPr="00567B40" w:rsidRDefault="00764BBD" w:rsidP="00764BBD">
      <w:pPr>
        <w:pStyle w:val="Style16"/>
        <w:widowControl/>
        <w:spacing w:before="134" w:line="276" w:lineRule="auto"/>
        <w:jc w:val="center"/>
        <w:rPr>
          <w:rStyle w:val="FontStyle32"/>
          <w:b w:val="0"/>
          <w:bCs w:val="0"/>
          <w:sz w:val="24"/>
          <w:szCs w:val="24"/>
        </w:rPr>
      </w:pPr>
      <w:r w:rsidRPr="20B373F3">
        <w:rPr>
          <w:rStyle w:val="FontStyle32"/>
          <w:b w:val="0"/>
          <w:bCs w:val="0"/>
          <w:sz w:val="24"/>
          <w:szCs w:val="24"/>
        </w:rPr>
        <w:t>КОМЛЕКС УПРАЖНЕНИЙ ЛЕЧЕБНОЙ ГИМНАСТИКИ №3</w:t>
      </w:r>
    </w:p>
    <w:p w14:paraId="6321BEDF" w14:textId="77777777" w:rsidR="00764BBD" w:rsidRPr="00DC287B" w:rsidRDefault="00764BBD" w:rsidP="00764BBD">
      <w:pPr>
        <w:pStyle w:val="Style16"/>
        <w:spacing w:before="134" w:line="276" w:lineRule="auto"/>
        <w:ind w:firstLine="708"/>
        <w:rPr>
          <w:rStyle w:val="FontStyle32"/>
          <w:b w:val="0"/>
          <w:bCs w:val="0"/>
          <w:sz w:val="24"/>
          <w:szCs w:val="24"/>
        </w:rPr>
      </w:pPr>
      <w:r w:rsidRPr="20B373F3">
        <w:rPr>
          <w:rStyle w:val="FontStyle32"/>
          <w:b w:val="0"/>
          <w:bCs w:val="0"/>
          <w:sz w:val="24"/>
          <w:szCs w:val="24"/>
        </w:rPr>
        <w:t xml:space="preserve">ФИО пациента, возраст: </w:t>
      </w:r>
      <w:r w:rsidRPr="001A2C30">
        <w:rPr>
          <w:rStyle w:val="FontStyle32"/>
          <w:b w:val="0"/>
          <w:bCs w:val="0"/>
          <w:sz w:val="24"/>
          <w:szCs w:val="24"/>
        </w:rPr>
        <w:t>Мужчина 60 лет</w:t>
      </w:r>
    </w:p>
    <w:p w14:paraId="20A45651" w14:textId="77777777" w:rsidR="00764BBD" w:rsidRPr="00DC287B" w:rsidRDefault="00764BBD" w:rsidP="00764BBD">
      <w:pPr>
        <w:pStyle w:val="Style16"/>
        <w:spacing w:line="276" w:lineRule="auto"/>
        <w:ind w:firstLine="708"/>
        <w:rPr>
          <w:rFonts w:eastAsia="Calibri"/>
          <w:b/>
          <w:bCs/>
        </w:rPr>
      </w:pPr>
      <w:r w:rsidRPr="20B373F3">
        <w:rPr>
          <w:rStyle w:val="FontStyle32"/>
          <w:b w:val="0"/>
          <w:bCs w:val="0"/>
          <w:sz w:val="24"/>
          <w:szCs w:val="24"/>
        </w:rPr>
        <w:t xml:space="preserve">Двигательный режим: </w:t>
      </w:r>
      <w:r w:rsidRPr="20B373F3">
        <w:rPr>
          <w:rFonts w:eastAsia="Calibri"/>
        </w:rPr>
        <w:t>Щадящий</w:t>
      </w:r>
    </w:p>
    <w:p w14:paraId="5B902B14" w14:textId="77777777" w:rsidR="00764BBD" w:rsidRPr="00DC287B" w:rsidRDefault="00764BBD" w:rsidP="00764BBD">
      <w:pPr>
        <w:pStyle w:val="Style16"/>
        <w:spacing w:line="276" w:lineRule="auto"/>
        <w:ind w:left="708"/>
        <w:rPr>
          <w:rFonts w:eastAsia="Times New Roman"/>
          <w:color w:val="000000" w:themeColor="text1"/>
        </w:rPr>
      </w:pPr>
      <w:r w:rsidRPr="20B373F3">
        <w:rPr>
          <w:rStyle w:val="FontStyle32"/>
          <w:b w:val="0"/>
          <w:bCs w:val="0"/>
          <w:sz w:val="24"/>
          <w:szCs w:val="24"/>
        </w:rPr>
        <w:t xml:space="preserve">Реабилитационный диагноз: </w:t>
      </w:r>
      <w:r w:rsidRPr="00567B40">
        <w:rPr>
          <w:rStyle w:val="FontStyle32"/>
          <w:b w:val="0"/>
          <w:bCs w:val="0"/>
          <w:sz w:val="24"/>
          <w:szCs w:val="24"/>
        </w:rPr>
        <w:t>Остеохондроз поясничного отдела позвоночника, период неполной ремиссии. Умеренный болевой синдром при длительной статической нагрузке и наклонах. Снижение гибкости позвоночного столба, функциональная слабость мышц кора.</w:t>
      </w:r>
    </w:p>
    <w:p w14:paraId="44D18D4F" w14:textId="77777777" w:rsidR="00764BBD" w:rsidRDefault="00764BBD" w:rsidP="00764BBD">
      <w:pPr>
        <w:pStyle w:val="Style16"/>
        <w:spacing w:line="276" w:lineRule="auto"/>
        <w:ind w:firstLine="708"/>
        <w:rPr>
          <w:rFonts w:eastAsia="Times New Roman"/>
        </w:rPr>
      </w:pPr>
      <w:r w:rsidRPr="20B373F3">
        <w:rPr>
          <w:rStyle w:val="FontStyle32"/>
          <w:b w:val="0"/>
          <w:bCs w:val="0"/>
          <w:sz w:val="24"/>
          <w:szCs w:val="24"/>
        </w:rPr>
        <w:t xml:space="preserve">Оценка </w:t>
      </w:r>
      <w:r w:rsidRPr="20B373F3">
        <w:rPr>
          <w:rFonts w:eastAsia="Times New Roman"/>
        </w:rPr>
        <w:t>реабилитационного потенциала на основе МКФ:</w:t>
      </w:r>
    </w:p>
    <w:p w14:paraId="3626F0E2" w14:textId="77777777" w:rsidR="00764BBD" w:rsidRPr="00567B40" w:rsidRDefault="00764BBD" w:rsidP="00764BBD">
      <w:pPr>
        <w:pStyle w:val="Style16"/>
        <w:spacing w:line="276" w:lineRule="auto"/>
        <w:ind w:firstLine="708"/>
        <w:rPr>
          <w:rFonts w:eastAsia="Times New Roman"/>
          <w:color w:val="333333"/>
          <w:sz w:val="23"/>
          <w:szCs w:val="23"/>
        </w:rPr>
      </w:pPr>
      <w:r w:rsidRPr="00567B40">
        <w:rPr>
          <w:rFonts w:eastAsia="Times New Roman"/>
          <w:color w:val="333333"/>
          <w:sz w:val="23"/>
          <w:szCs w:val="23"/>
        </w:rPr>
        <w:t>Функции организма:</w:t>
      </w:r>
    </w:p>
    <w:p w14:paraId="0EF3D822" w14:textId="77777777" w:rsidR="00764BBD" w:rsidRPr="00567B40" w:rsidRDefault="00764BBD" w:rsidP="00764BBD">
      <w:pPr>
        <w:pStyle w:val="Style16"/>
        <w:spacing w:line="276" w:lineRule="auto"/>
        <w:ind w:left="708"/>
        <w:rPr>
          <w:rFonts w:eastAsia="Times New Roman"/>
          <w:color w:val="333333"/>
          <w:sz w:val="23"/>
          <w:szCs w:val="23"/>
        </w:rPr>
      </w:pPr>
      <w:r w:rsidRPr="00567B40">
        <w:rPr>
          <w:rFonts w:eastAsia="Times New Roman"/>
          <w:color w:val="333333"/>
          <w:sz w:val="23"/>
          <w:szCs w:val="23"/>
        </w:rPr>
        <w:t>b2801</w:t>
      </w:r>
      <w:r>
        <w:rPr>
          <w:rFonts w:eastAsia="Times New Roman"/>
          <w:color w:val="333333"/>
          <w:sz w:val="23"/>
          <w:szCs w:val="23"/>
        </w:rPr>
        <w:t>3</w:t>
      </w:r>
      <w:r w:rsidRPr="00567B40">
        <w:rPr>
          <w:rFonts w:eastAsia="Times New Roman"/>
          <w:color w:val="333333"/>
          <w:sz w:val="23"/>
          <w:szCs w:val="23"/>
        </w:rPr>
        <w:t>.2 — боль в спин</w:t>
      </w:r>
      <w:r>
        <w:rPr>
          <w:rFonts w:eastAsia="Times New Roman"/>
          <w:color w:val="333333"/>
          <w:sz w:val="23"/>
          <w:szCs w:val="23"/>
        </w:rPr>
        <w:t>е</w:t>
      </w:r>
      <w:r w:rsidRPr="00567B40">
        <w:rPr>
          <w:rFonts w:eastAsia="Times New Roman"/>
          <w:color w:val="333333"/>
          <w:sz w:val="23"/>
          <w:szCs w:val="23"/>
        </w:rPr>
        <w:t>;</w:t>
      </w:r>
    </w:p>
    <w:p w14:paraId="3BB75583" w14:textId="77777777" w:rsidR="00764BBD" w:rsidRPr="00567B40" w:rsidRDefault="00764BBD" w:rsidP="00764BBD">
      <w:pPr>
        <w:pStyle w:val="Style16"/>
        <w:spacing w:line="276" w:lineRule="auto"/>
        <w:ind w:left="708"/>
        <w:rPr>
          <w:rFonts w:eastAsia="Times New Roman"/>
          <w:color w:val="333333"/>
          <w:sz w:val="23"/>
          <w:szCs w:val="23"/>
        </w:rPr>
      </w:pPr>
      <w:r w:rsidRPr="00567B40">
        <w:rPr>
          <w:rFonts w:eastAsia="Times New Roman"/>
          <w:color w:val="333333"/>
          <w:sz w:val="23"/>
          <w:szCs w:val="23"/>
        </w:rPr>
        <w:t>b4550.2 — общая физическая выносливость (снижена из-за гиподинамии).</w:t>
      </w:r>
    </w:p>
    <w:p w14:paraId="03584F2C" w14:textId="77777777" w:rsidR="00764BBD" w:rsidRPr="00567B40" w:rsidRDefault="00764BBD" w:rsidP="00764BBD">
      <w:pPr>
        <w:pStyle w:val="Style16"/>
        <w:spacing w:line="276" w:lineRule="auto"/>
        <w:ind w:left="708"/>
        <w:rPr>
          <w:rFonts w:eastAsia="Times New Roman"/>
          <w:color w:val="333333"/>
          <w:sz w:val="23"/>
          <w:szCs w:val="23"/>
        </w:rPr>
      </w:pPr>
      <w:r w:rsidRPr="00567B40">
        <w:rPr>
          <w:rFonts w:eastAsia="Times New Roman"/>
          <w:color w:val="333333"/>
          <w:sz w:val="23"/>
          <w:szCs w:val="23"/>
        </w:rPr>
        <w:lastRenderedPageBreak/>
        <w:t xml:space="preserve">b7350.3 — </w:t>
      </w:r>
      <w:r w:rsidRPr="00BB6261">
        <w:rPr>
          <w:rFonts w:eastAsia="Times New Roman"/>
          <w:color w:val="333333"/>
          <w:sz w:val="23"/>
          <w:szCs w:val="23"/>
        </w:rPr>
        <w:t>Тонус изолированных мышц и мышечных групп</w:t>
      </w:r>
      <w:r>
        <w:rPr>
          <w:rFonts w:eastAsia="Times New Roman"/>
          <w:color w:val="333333"/>
          <w:sz w:val="23"/>
          <w:szCs w:val="23"/>
        </w:rPr>
        <w:t>.</w:t>
      </w:r>
    </w:p>
    <w:p w14:paraId="6DE1F085" w14:textId="77777777" w:rsidR="00764BBD" w:rsidRPr="00567B40" w:rsidRDefault="00764BBD" w:rsidP="00764BBD">
      <w:pPr>
        <w:pStyle w:val="Style16"/>
        <w:spacing w:line="276" w:lineRule="auto"/>
        <w:ind w:left="708"/>
        <w:rPr>
          <w:rFonts w:eastAsia="Times New Roman"/>
          <w:color w:val="333333"/>
          <w:sz w:val="23"/>
          <w:szCs w:val="23"/>
        </w:rPr>
      </w:pPr>
      <w:r w:rsidRPr="00567B40">
        <w:rPr>
          <w:rFonts w:eastAsia="Times New Roman"/>
          <w:color w:val="333333"/>
          <w:sz w:val="23"/>
          <w:szCs w:val="23"/>
        </w:rPr>
        <w:t>Структуры организма:</w:t>
      </w:r>
    </w:p>
    <w:p w14:paraId="0FD51E99" w14:textId="77777777" w:rsidR="00764BBD" w:rsidRPr="00567B40" w:rsidRDefault="00764BBD" w:rsidP="00764BBD">
      <w:pPr>
        <w:pStyle w:val="Style16"/>
        <w:spacing w:line="276" w:lineRule="auto"/>
        <w:ind w:left="708"/>
        <w:rPr>
          <w:rFonts w:eastAsia="Times New Roman"/>
          <w:color w:val="333333"/>
          <w:sz w:val="23"/>
          <w:szCs w:val="23"/>
        </w:rPr>
      </w:pPr>
      <w:r w:rsidRPr="00567B40">
        <w:rPr>
          <w:rFonts w:eastAsia="Times New Roman"/>
          <w:color w:val="333333"/>
          <w:sz w:val="23"/>
          <w:szCs w:val="23"/>
        </w:rPr>
        <w:t>s76002.23 — структура поясничного отдела позвоночника.</w:t>
      </w:r>
    </w:p>
    <w:p w14:paraId="7E0385DB" w14:textId="77777777" w:rsidR="00764BBD" w:rsidRPr="00567B40" w:rsidRDefault="00764BBD" w:rsidP="00764BBD">
      <w:pPr>
        <w:pStyle w:val="Style16"/>
        <w:spacing w:line="276" w:lineRule="auto"/>
        <w:ind w:firstLine="708"/>
        <w:rPr>
          <w:rFonts w:eastAsia="Times New Roman"/>
          <w:color w:val="333333"/>
          <w:sz w:val="23"/>
          <w:szCs w:val="23"/>
        </w:rPr>
      </w:pPr>
      <w:r w:rsidRPr="00567B40">
        <w:rPr>
          <w:rFonts w:eastAsia="Times New Roman"/>
          <w:color w:val="333333"/>
          <w:sz w:val="23"/>
          <w:szCs w:val="23"/>
        </w:rPr>
        <w:t>Активность и участие:</w:t>
      </w:r>
    </w:p>
    <w:p w14:paraId="68331E30" w14:textId="77777777" w:rsidR="00764BBD" w:rsidRPr="00567B40" w:rsidRDefault="00764BBD" w:rsidP="00764BBD">
      <w:pPr>
        <w:pStyle w:val="Style16"/>
        <w:spacing w:line="276" w:lineRule="auto"/>
        <w:ind w:left="708"/>
        <w:rPr>
          <w:rFonts w:eastAsia="Times New Roman"/>
          <w:color w:val="333333"/>
          <w:sz w:val="23"/>
          <w:szCs w:val="23"/>
        </w:rPr>
      </w:pPr>
      <w:r w:rsidRPr="00567B40">
        <w:rPr>
          <w:rFonts w:eastAsia="Times New Roman"/>
          <w:color w:val="333333"/>
          <w:sz w:val="23"/>
          <w:szCs w:val="23"/>
        </w:rPr>
        <w:t>d4104.22 —</w:t>
      </w:r>
      <w:r>
        <w:rPr>
          <w:rFonts w:eastAsia="Times New Roman"/>
          <w:color w:val="333333"/>
          <w:sz w:val="23"/>
          <w:szCs w:val="23"/>
        </w:rPr>
        <w:t>и</w:t>
      </w:r>
      <w:r w:rsidRPr="00CE0B05">
        <w:rPr>
          <w:rFonts w:eastAsia="Times New Roman"/>
          <w:color w:val="333333"/>
          <w:sz w:val="23"/>
          <w:szCs w:val="23"/>
        </w:rPr>
        <w:t>зменение позы при положении стоя</w:t>
      </w:r>
      <w:r w:rsidRPr="00567B40">
        <w:rPr>
          <w:rFonts w:eastAsia="Times New Roman"/>
          <w:color w:val="333333"/>
          <w:sz w:val="23"/>
          <w:szCs w:val="23"/>
        </w:rPr>
        <w:t>.</w:t>
      </w:r>
    </w:p>
    <w:p w14:paraId="0C1A0C8E" w14:textId="77777777" w:rsidR="00764BBD" w:rsidRPr="00567B40" w:rsidRDefault="00764BBD" w:rsidP="00764BBD">
      <w:pPr>
        <w:pStyle w:val="Style16"/>
        <w:spacing w:line="276" w:lineRule="auto"/>
        <w:ind w:firstLine="708"/>
        <w:rPr>
          <w:rFonts w:eastAsia="Times New Roman"/>
          <w:color w:val="333333"/>
          <w:sz w:val="23"/>
          <w:szCs w:val="23"/>
        </w:rPr>
      </w:pPr>
      <w:r w:rsidRPr="00567B40">
        <w:rPr>
          <w:rFonts w:eastAsia="Times New Roman"/>
          <w:color w:val="333333"/>
          <w:sz w:val="23"/>
          <w:szCs w:val="23"/>
        </w:rPr>
        <w:t>d4105.22 — наклоны;</w:t>
      </w:r>
    </w:p>
    <w:p w14:paraId="5E605363" w14:textId="77777777" w:rsidR="00764BBD" w:rsidRPr="00567B40" w:rsidRDefault="00764BBD" w:rsidP="00764BBD">
      <w:pPr>
        <w:pStyle w:val="Style16"/>
        <w:spacing w:line="276" w:lineRule="auto"/>
        <w:ind w:firstLine="708"/>
        <w:rPr>
          <w:rFonts w:eastAsia="Times New Roman"/>
          <w:color w:val="333333"/>
          <w:sz w:val="23"/>
          <w:szCs w:val="23"/>
        </w:rPr>
      </w:pPr>
      <w:r w:rsidRPr="00567B40">
        <w:rPr>
          <w:rFonts w:eastAsia="Times New Roman"/>
          <w:color w:val="333333"/>
          <w:sz w:val="23"/>
          <w:szCs w:val="23"/>
        </w:rPr>
        <w:t>d4300.23 — поднятие и перенос предметов;</w:t>
      </w:r>
    </w:p>
    <w:p w14:paraId="306BF8D3" w14:textId="77777777" w:rsidR="00764BBD" w:rsidRPr="00567B40" w:rsidRDefault="00764BBD" w:rsidP="00764BBD">
      <w:pPr>
        <w:pStyle w:val="Style16"/>
        <w:spacing w:line="276" w:lineRule="auto"/>
        <w:ind w:firstLine="708"/>
        <w:rPr>
          <w:rFonts w:eastAsia="Times New Roman"/>
          <w:color w:val="333333"/>
          <w:sz w:val="23"/>
          <w:szCs w:val="23"/>
        </w:rPr>
      </w:pPr>
      <w:r w:rsidRPr="00567B40">
        <w:rPr>
          <w:rFonts w:eastAsia="Times New Roman"/>
          <w:color w:val="333333"/>
          <w:sz w:val="23"/>
          <w:szCs w:val="23"/>
        </w:rPr>
        <w:t>Факторы окружающей среды:</w:t>
      </w:r>
    </w:p>
    <w:p w14:paraId="393573CB" w14:textId="77777777" w:rsidR="00764BBD" w:rsidRPr="00567B40" w:rsidRDefault="00764BBD" w:rsidP="00764BBD">
      <w:pPr>
        <w:pStyle w:val="Style16"/>
        <w:spacing w:line="276" w:lineRule="auto"/>
        <w:ind w:left="708"/>
        <w:rPr>
          <w:rFonts w:eastAsia="Times New Roman"/>
          <w:color w:val="333333"/>
          <w:sz w:val="23"/>
          <w:szCs w:val="23"/>
        </w:rPr>
      </w:pPr>
      <w:r w:rsidRPr="00567B40">
        <w:rPr>
          <w:rFonts w:eastAsia="Times New Roman"/>
          <w:color w:val="333333"/>
          <w:sz w:val="23"/>
          <w:szCs w:val="23"/>
        </w:rPr>
        <w:t xml:space="preserve">e1151+2 — </w:t>
      </w:r>
      <w:r>
        <w:rPr>
          <w:rFonts w:eastAsia="Times New Roman"/>
          <w:color w:val="333333"/>
          <w:sz w:val="23"/>
          <w:szCs w:val="23"/>
        </w:rPr>
        <w:t>в</w:t>
      </w:r>
      <w:r w:rsidRPr="00CE0B05">
        <w:rPr>
          <w:rFonts w:eastAsia="Times New Roman"/>
          <w:color w:val="333333"/>
          <w:sz w:val="23"/>
          <w:szCs w:val="23"/>
        </w:rPr>
        <w:t>спомогательные изделия и технологии для личного повседневного пользования</w:t>
      </w:r>
    </w:p>
    <w:p w14:paraId="52A814FA" w14:textId="77777777" w:rsidR="00764BBD" w:rsidRDefault="00764BBD" w:rsidP="00764BBD">
      <w:pPr>
        <w:pStyle w:val="Style16"/>
        <w:spacing w:line="276" w:lineRule="auto"/>
        <w:ind w:firstLine="708"/>
        <w:rPr>
          <w:rFonts w:eastAsia="Times New Roman"/>
          <w:color w:val="333333"/>
          <w:sz w:val="23"/>
          <w:szCs w:val="23"/>
        </w:rPr>
      </w:pPr>
      <w:r w:rsidRPr="00567B40">
        <w:rPr>
          <w:rFonts w:eastAsia="Times New Roman"/>
          <w:color w:val="333333"/>
          <w:sz w:val="23"/>
          <w:szCs w:val="23"/>
        </w:rPr>
        <w:t>e1350+3 —</w:t>
      </w:r>
      <w:r w:rsidRPr="00CE0B05">
        <w:rPr>
          <w:rFonts w:eastAsia="Times New Roman"/>
          <w:color w:val="333333"/>
          <w:sz w:val="23"/>
          <w:szCs w:val="23"/>
        </w:rPr>
        <w:t xml:space="preserve"> </w:t>
      </w:r>
      <w:r>
        <w:rPr>
          <w:rFonts w:eastAsia="Times New Roman"/>
          <w:color w:val="333333"/>
          <w:sz w:val="23"/>
          <w:szCs w:val="23"/>
        </w:rPr>
        <w:t>о</w:t>
      </w:r>
      <w:r w:rsidRPr="00CE0B05">
        <w:rPr>
          <w:rFonts w:eastAsia="Times New Roman"/>
          <w:color w:val="333333"/>
          <w:sz w:val="23"/>
          <w:szCs w:val="23"/>
        </w:rPr>
        <w:t>сновные изделия и технологии для труда и занятости</w:t>
      </w:r>
      <w:r w:rsidRPr="00567B40">
        <w:rPr>
          <w:rFonts w:eastAsia="Times New Roman"/>
          <w:color w:val="333333"/>
          <w:sz w:val="23"/>
          <w:szCs w:val="23"/>
        </w:rPr>
        <w:t>.</w:t>
      </w:r>
    </w:p>
    <w:p w14:paraId="153999AF" w14:textId="77777777" w:rsidR="00764BBD" w:rsidRDefault="00764BBD" w:rsidP="00764BBD">
      <w:pPr>
        <w:pStyle w:val="Style16"/>
        <w:spacing w:line="276" w:lineRule="auto"/>
        <w:rPr>
          <w:rFonts w:eastAsia="Times New Roman"/>
        </w:rPr>
      </w:pPr>
      <w:r w:rsidRPr="20B373F3">
        <w:rPr>
          <w:rStyle w:val="FontStyle33"/>
          <w:sz w:val="24"/>
          <w:szCs w:val="24"/>
        </w:rPr>
        <w:t>Пояснительная записка</w:t>
      </w:r>
      <w:r w:rsidRPr="20B373F3">
        <w:rPr>
          <w:rFonts w:eastAsia="Times New Roman"/>
        </w:rPr>
        <w:t>:</w:t>
      </w:r>
    </w:p>
    <w:p w14:paraId="5DC98066" w14:textId="77777777" w:rsidR="00764BBD" w:rsidRPr="00CE0B05" w:rsidRDefault="00764BBD" w:rsidP="00764BBD">
      <w:pPr>
        <w:pStyle w:val="Style16"/>
        <w:spacing w:line="276" w:lineRule="auto"/>
        <w:rPr>
          <w:rFonts w:eastAsia="Times New Roman"/>
          <w:color w:val="333333"/>
          <w:sz w:val="23"/>
          <w:szCs w:val="23"/>
        </w:rPr>
      </w:pPr>
      <w:r w:rsidRPr="00CE0B05">
        <w:rPr>
          <w:rFonts w:eastAsia="Times New Roman"/>
          <w:color w:val="333333"/>
          <w:sz w:val="23"/>
          <w:szCs w:val="23"/>
        </w:rPr>
        <w:t>Данный комплекс разработан для пациентов с остеохондрозом поясничного отдела позвоночника на тренирующем этапе реабилитации. Выбор исходного положения сидя обусловлен необходимостью моделирования повседневных постуральных нагрузок (работа за столом, вождение автомобиля, прием пищи) и формирования правильного двигательного стереотипа в функционально значимой позе. Упражнения направлены на укрепление мышечного корсета в вертикализованном положении, безопасную мобилизацию поясничного отдела без осевой компрессии и выработку навыка «активного сидения» с сохранением физиологических изгибов позвоночника. Особое внимание уделяется контролю внутрибрюшного давления и активации поперечной мышцы живота.</w:t>
      </w:r>
    </w:p>
    <w:p w14:paraId="164FC13E" w14:textId="77777777" w:rsidR="00764BBD" w:rsidRDefault="00764BBD" w:rsidP="00764BBD">
      <w:pPr>
        <w:pStyle w:val="Style16"/>
        <w:spacing w:line="276" w:lineRule="auto"/>
        <w:rPr>
          <w:rFonts w:eastAsia="Times New Roman"/>
        </w:rPr>
      </w:pPr>
      <w:r w:rsidRPr="20B373F3">
        <w:rPr>
          <w:rFonts w:eastAsia="Times New Roman"/>
        </w:rPr>
        <w:t xml:space="preserve">Реабилитационный прогноз: </w:t>
      </w:r>
    </w:p>
    <w:p w14:paraId="0CB5287D" w14:textId="77777777" w:rsidR="00764BBD" w:rsidRPr="00DC287B" w:rsidRDefault="00764BBD" w:rsidP="00764BBD">
      <w:pPr>
        <w:pStyle w:val="Style16"/>
        <w:spacing w:line="276" w:lineRule="auto"/>
        <w:rPr>
          <w:rFonts w:eastAsia="Times New Roman"/>
        </w:rPr>
      </w:pPr>
      <w:r w:rsidRPr="00CC7365">
        <w:rPr>
          <w:rFonts w:eastAsia="Times New Roman"/>
        </w:rPr>
        <w:t>При условии регулярного и технически правильного выполнения комплекса, а также внедрения принципов «активного сидения» в повседневную жизнь, прогноз благоприятный. Ожидается купирование болевого синдрома в положении сидя, увеличение толерантности к статическим нагрузкам (сидение до 60-90 минут без дискомфорта), формирование устойчивого мышечного корсета и снижение риска обострений, связанных с длительной вынужденной позой.</w:t>
      </w:r>
    </w:p>
    <w:p w14:paraId="1CDF0965" w14:textId="77777777" w:rsidR="00764BBD" w:rsidRDefault="00764BBD" w:rsidP="00764BBD">
      <w:pPr>
        <w:pStyle w:val="Style16"/>
        <w:spacing w:line="276" w:lineRule="auto"/>
        <w:rPr>
          <w:rFonts w:eastAsia="Times New Roman"/>
        </w:rPr>
      </w:pPr>
      <w:r w:rsidRPr="20B373F3">
        <w:rPr>
          <w:rStyle w:val="FontStyle33"/>
          <w:sz w:val="24"/>
          <w:szCs w:val="24"/>
        </w:rPr>
        <w:t>Цель проведения реабилитационных мероприятий</w:t>
      </w:r>
      <w:r w:rsidRPr="20B373F3">
        <w:rPr>
          <w:rFonts w:eastAsia="Times New Roman"/>
        </w:rPr>
        <w:t xml:space="preserve">: </w:t>
      </w:r>
    </w:p>
    <w:p w14:paraId="33783432" w14:textId="77777777" w:rsidR="00764BBD" w:rsidRPr="00DC287B" w:rsidRDefault="00764BBD" w:rsidP="00764BBD">
      <w:pPr>
        <w:pStyle w:val="Style16"/>
        <w:spacing w:line="276" w:lineRule="auto"/>
        <w:rPr>
          <w:rFonts w:eastAsia="Times New Roman"/>
        </w:rPr>
      </w:pPr>
      <w:r w:rsidRPr="00CC7365">
        <w:rPr>
          <w:rFonts w:eastAsia="Times New Roman"/>
        </w:rPr>
        <w:t>Адаптация пациента к длительному пребыванию в положении сидя без провокации болевого синдрома путем укрепления мышц-стабилизаторов позвоночника, мобилизации тазобедренных суставов и грудного отдела, а также выработки автоматического навыка удержания нейтрального положения таза.</w:t>
      </w:r>
    </w:p>
    <w:p w14:paraId="2577271A" w14:textId="77777777" w:rsidR="00764BBD" w:rsidRDefault="00764BBD" w:rsidP="00764BBD">
      <w:pPr>
        <w:spacing w:after="0" w:line="276" w:lineRule="auto"/>
        <w:jc w:val="both"/>
        <w:rPr>
          <w:rFonts w:ascii="Times New Roman" w:eastAsia="Times New Roman" w:hAnsi="Times New Roman" w:cs="Times New Roman"/>
          <w:sz w:val="24"/>
          <w:szCs w:val="24"/>
          <w:lang w:eastAsia="ru-RU"/>
        </w:rPr>
      </w:pPr>
      <w:r w:rsidRPr="20B373F3">
        <w:rPr>
          <w:rFonts w:ascii="Times New Roman" w:eastAsia="Times New Roman" w:hAnsi="Times New Roman" w:cs="Times New Roman"/>
          <w:sz w:val="24"/>
          <w:szCs w:val="24"/>
          <w:lang w:eastAsia="ru-RU"/>
        </w:rPr>
        <w:t>Задачи ЛФК:</w:t>
      </w:r>
    </w:p>
    <w:p w14:paraId="6723C81D" w14:textId="77777777" w:rsidR="00764BBD" w:rsidRPr="00CC7365" w:rsidRDefault="00764BBD" w:rsidP="00764BBD">
      <w:pPr>
        <w:pStyle w:val="ad"/>
        <w:numPr>
          <w:ilvl w:val="0"/>
          <w:numId w:val="40"/>
        </w:numPr>
        <w:spacing w:after="0" w:line="276" w:lineRule="auto"/>
        <w:jc w:val="both"/>
        <w:rPr>
          <w:rFonts w:ascii="Times New Roman" w:eastAsia="Times New Roman" w:hAnsi="Times New Roman" w:cs="Times New Roman"/>
          <w:sz w:val="24"/>
          <w:szCs w:val="24"/>
          <w:lang w:eastAsia="ru-RU"/>
        </w:rPr>
      </w:pPr>
      <w:r w:rsidRPr="00CC7365">
        <w:rPr>
          <w:rFonts w:ascii="Times New Roman" w:eastAsia="Times New Roman" w:hAnsi="Times New Roman" w:cs="Times New Roman"/>
          <w:sz w:val="24"/>
          <w:szCs w:val="24"/>
          <w:lang w:eastAsia="ru-RU"/>
        </w:rPr>
        <w:t>Формирование и закрепление навыка «активного сидения» с нейтральным положением поясницы.</w:t>
      </w:r>
    </w:p>
    <w:p w14:paraId="62C0FF2A" w14:textId="77777777" w:rsidR="00764BBD" w:rsidRPr="00CC7365" w:rsidRDefault="00764BBD" w:rsidP="00764BBD">
      <w:pPr>
        <w:pStyle w:val="ad"/>
        <w:numPr>
          <w:ilvl w:val="0"/>
          <w:numId w:val="40"/>
        </w:numPr>
        <w:spacing w:after="0" w:line="276" w:lineRule="auto"/>
        <w:jc w:val="both"/>
        <w:rPr>
          <w:rFonts w:ascii="Times New Roman" w:eastAsia="Times New Roman" w:hAnsi="Times New Roman" w:cs="Times New Roman"/>
          <w:sz w:val="24"/>
          <w:szCs w:val="24"/>
          <w:lang w:eastAsia="ru-RU"/>
        </w:rPr>
      </w:pPr>
      <w:r w:rsidRPr="00CC7365">
        <w:rPr>
          <w:rFonts w:ascii="Times New Roman" w:eastAsia="Times New Roman" w:hAnsi="Times New Roman" w:cs="Times New Roman"/>
          <w:sz w:val="24"/>
          <w:szCs w:val="24"/>
          <w:lang w:eastAsia="ru-RU"/>
        </w:rPr>
        <w:t>Укрепление мышц кора (поперечная мышца живота, многораздельные мышцы, косые мышцы живота) в условиях постуральной нагрузки.</w:t>
      </w:r>
    </w:p>
    <w:p w14:paraId="2109C70D" w14:textId="77777777" w:rsidR="00764BBD" w:rsidRPr="00CC7365" w:rsidRDefault="00764BBD" w:rsidP="00764BBD">
      <w:pPr>
        <w:pStyle w:val="ad"/>
        <w:numPr>
          <w:ilvl w:val="0"/>
          <w:numId w:val="40"/>
        </w:numPr>
        <w:spacing w:after="0" w:line="276" w:lineRule="auto"/>
        <w:jc w:val="both"/>
        <w:rPr>
          <w:rFonts w:ascii="Times New Roman" w:eastAsia="Times New Roman" w:hAnsi="Times New Roman" w:cs="Times New Roman"/>
          <w:sz w:val="24"/>
          <w:szCs w:val="24"/>
          <w:lang w:eastAsia="ru-RU"/>
        </w:rPr>
      </w:pPr>
      <w:r w:rsidRPr="00CC7365">
        <w:rPr>
          <w:rFonts w:ascii="Times New Roman" w:eastAsia="Times New Roman" w:hAnsi="Times New Roman" w:cs="Times New Roman"/>
          <w:sz w:val="24"/>
          <w:szCs w:val="24"/>
          <w:lang w:eastAsia="ru-RU"/>
        </w:rPr>
        <w:t>Мобилизация грудного отдела позвоночника и тазобедренных суставов для компенсации ограниченной подвижности поясницы.</w:t>
      </w:r>
    </w:p>
    <w:p w14:paraId="0F25FA91" w14:textId="77777777" w:rsidR="00764BBD" w:rsidRDefault="00764BBD" w:rsidP="00764BBD">
      <w:pPr>
        <w:pStyle w:val="ad"/>
        <w:numPr>
          <w:ilvl w:val="0"/>
          <w:numId w:val="40"/>
        </w:numPr>
        <w:spacing w:after="0" w:line="276" w:lineRule="auto"/>
        <w:jc w:val="both"/>
        <w:rPr>
          <w:rFonts w:ascii="Times New Roman" w:eastAsia="Times New Roman" w:hAnsi="Times New Roman" w:cs="Times New Roman"/>
          <w:sz w:val="24"/>
          <w:szCs w:val="24"/>
          <w:lang w:eastAsia="ru-RU"/>
        </w:rPr>
      </w:pPr>
      <w:r w:rsidRPr="00CC7365">
        <w:rPr>
          <w:rFonts w:ascii="Times New Roman" w:eastAsia="Times New Roman" w:hAnsi="Times New Roman" w:cs="Times New Roman"/>
          <w:sz w:val="24"/>
          <w:szCs w:val="24"/>
          <w:lang w:eastAsia="ru-RU"/>
        </w:rPr>
        <w:t>Снижение рефлекторного гипертонуса паравертебральных мышц через дыхательные техники и постизометрическую релаксацию.</w:t>
      </w:r>
    </w:p>
    <w:p w14:paraId="3F0A5309" w14:textId="77777777" w:rsidR="00764BBD" w:rsidRPr="00DC287B" w:rsidRDefault="00764BBD" w:rsidP="00764BBD">
      <w:pPr>
        <w:spacing w:after="0" w:line="276" w:lineRule="auto"/>
        <w:rPr>
          <w:rFonts w:ascii="Times New Roman" w:hAnsi="Times New Roman" w:cs="Times New Roman"/>
          <w:sz w:val="24"/>
          <w:szCs w:val="24"/>
        </w:rPr>
      </w:pPr>
      <w:r w:rsidRPr="20B373F3">
        <w:rPr>
          <w:rFonts w:ascii="Times New Roman" w:eastAsia="Times New Roman" w:hAnsi="Times New Roman" w:cs="Times New Roman"/>
          <w:sz w:val="24"/>
          <w:szCs w:val="24"/>
          <w:lang w:eastAsia="ru-RU"/>
        </w:rPr>
        <w:t>Инвентарь:</w:t>
      </w:r>
      <w:r>
        <w:rPr>
          <w:rFonts w:ascii="Times New Roman" w:eastAsia="Times New Roman" w:hAnsi="Times New Roman" w:cs="Times New Roman"/>
          <w:sz w:val="24"/>
          <w:szCs w:val="24"/>
          <w:lang w:eastAsia="ru-RU"/>
        </w:rPr>
        <w:t xml:space="preserve"> </w:t>
      </w:r>
      <w:r w:rsidRPr="20B373F3">
        <w:rPr>
          <w:rFonts w:ascii="Times New Roman" w:eastAsia="Times New Roman" w:hAnsi="Times New Roman" w:cs="Times New Roman"/>
          <w:sz w:val="24"/>
          <w:szCs w:val="24"/>
          <w:lang w:eastAsia="ru-RU"/>
        </w:rPr>
        <w:t>Стул</w:t>
      </w:r>
      <w:r w:rsidRPr="20B373F3">
        <w:rPr>
          <w:rFonts w:ascii="Times New Roman" w:eastAsia="Times New Roman" w:hAnsi="Times New Roman" w:cs="Times New Roman"/>
          <w:color w:val="000000" w:themeColor="text1"/>
          <w:sz w:val="24"/>
          <w:szCs w:val="24"/>
        </w:rPr>
        <w:t xml:space="preserve">, </w:t>
      </w:r>
      <w:r w:rsidRPr="00CC7365">
        <w:rPr>
          <w:rFonts w:ascii="Times New Roman" w:eastAsia="Times New Roman" w:hAnsi="Times New Roman" w:cs="Times New Roman"/>
          <w:color w:val="000000" w:themeColor="text1"/>
          <w:sz w:val="24"/>
          <w:szCs w:val="24"/>
        </w:rPr>
        <w:t>мяч (среднего размера), эластичная лента (среднее сопротивление),</w:t>
      </w:r>
      <w:r>
        <w:rPr>
          <w:rFonts w:ascii="Times New Roman" w:eastAsia="Times New Roman" w:hAnsi="Times New Roman" w:cs="Times New Roman"/>
          <w:color w:val="000000" w:themeColor="text1"/>
          <w:sz w:val="24"/>
          <w:szCs w:val="24"/>
        </w:rPr>
        <w:t xml:space="preserve"> </w:t>
      </w:r>
      <w:r w:rsidRPr="00CC7365">
        <w:rPr>
          <w:rFonts w:ascii="Times New Roman" w:eastAsia="Times New Roman" w:hAnsi="Times New Roman" w:cs="Times New Roman"/>
          <w:color w:val="000000" w:themeColor="text1"/>
          <w:sz w:val="24"/>
          <w:szCs w:val="24"/>
        </w:rPr>
        <w:t>гимнастическая палка</w:t>
      </w:r>
      <w:r>
        <w:rPr>
          <w:rFonts w:ascii="Times New Roman" w:eastAsia="Times New Roman" w:hAnsi="Times New Roman" w:cs="Times New Roman"/>
          <w:color w:val="000000" w:themeColor="text1"/>
          <w:sz w:val="24"/>
          <w:szCs w:val="24"/>
        </w:rPr>
        <w:t>.</w:t>
      </w:r>
    </w:p>
    <w:p w14:paraId="0A204941" w14:textId="77777777" w:rsidR="00764BBD" w:rsidRPr="00DC287B" w:rsidRDefault="00764BBD" w:rsidP="00764BBD">
      <w:pPr>
        <w:spacing w:after="0" w:line="276" w:lineRule="auto"/>
        <w:jc w:val="both"/>
        <w:rPr>
          <w:rFonts w:ascii="Times New Roman" w:eastAsia="Times New Roman" w:hAnsi="Times New Roman" w:cs="Times New Roman"/>
          <w:sz w:val="24"/>
          <w:szCs w:val="24"/>
          <w:lang w:eastAsia="ru-RU"/>
        </w:rPr>
      </w:pPr>
      <w:r w:rsidRPr="20B373F3">
        <w:rPr>
          <w:rFonts w:ascii="Times New Roman" w:eastAsia="Times New Roman" w:hAnsi="Times New Roman" w:cs="Times New Roman"/>
          <w:sz w:val="24"/>
          <w:szCs w:val="24"/>
          <w:lang w:eastAsia="ru-RU"/>
        </w:rPr>
        <w:t xml:space="preserve">Время проведения: </w:t>
      </w:r>
      <w:r>
        <w:rPr>
          <w:rFonts w:ascii="Times New Roman" w:eastAsia="Times New Roman" w:hAnsi="Times New Roman" w:cs="Times New Roman"/>
          <w:sz w:val="24"/>
          <w:szCs w:val="24"/>
          <w:lang w:eastAsia="ru-RU"/>
        </w:rPr>
        <w:t>20-25</w:t>
      </w:r>
      <w:r w:rsidRPr="20B373F3">
        <w:rPr>
          <w:rFonts w:ascii="Times New Roman" w:eastAsia="Times New Roman" w:hAnsi="Times New Roman" w:cs="Times New Roman"/>
          <w:sz w:val="24"/>
          <w:szCs w:val="24"/>
          <w:lang w:eastAsia="ru-RU"/>
        </w:rPr>
        <w:t xml:space="preserve"> минут.</w:t>
      </w:r>
    </w:p>
    <w:p w14:paraId="13A6F2F2" w14:textId="77777777" w:rsidR="00764BBD" w:rsidRPr="00DC287B" w:rsidRDefault="00764BBD" w:rsidP="00764BBD">
      <w:pPr>
        <w:spacing w:after="200" w:line="276" w:lineRule="auto"/>
        <w:jc w:val="both"/>
        <w:rPr>
          <w:rFonts w:ascii="Times New Roman" w:eastAsia="Calibri" w:hAnsi="Times New Roman" w:cs="Times New Roman"/>
          <w:sz w:val="24"/>
          <w:szCs w:val="24"/>
        </w:rPr>
      </w:pPr>
      <w:r w:rsidRPr="20B373F3">
        <w:rPr>
          <w:rFonts w:ascii="Times New Roman" w:eastAsia="Calibri" w:hAnsi="Times New Roman" w:cs="Times New Roman"/>
          <w:sz w:val="24"/>
          <w:szCs w:val="24"/>
        </w:rPr>
        <w:t xml:space="preserve">Место проведения: </w:t>
      </w:r>
      <w:r w:rsidRPr="20B373F3">
        <w:rPr>
          <w:rFonts w:ascii="Times New Roman" w:eastAsia="Times New Roman" w:hAnsi="Times New Roman" w:cs="Times New Roman"/>
          <w:sz w:val="24"/>
          <w:szCs w:val="24"/>
        </w:rPr>
        <w:t>зал ЛФК, ВКБ№</w:t>
      </w:r>
      <w:r>
        <w:rPr>
          <w:rFonts w:ascii="Times New Roman" w:eastAsia="Times New Roman" w:hAnsi="Times New Roman" w:cs="Times New Roman"/>
          <w:sz w:val="24"/>
          <w:szCs w:val="24"/>
        </w:rPr>
        <w:t>4</w:t>
      </w:r>
      <w:r w:rsidRPr="20B373F3">
        <w:rPr>
          <w:rFonts w:ascii="Times New Roman" w:eastAsia="Times New Roman" w:hAnsi="Times New Roman" w:cs="Times New Roman"/>
          <w:sz w:val="24"/>
          <w:szCs w:val="24"/>
        </w:rPr>
        <w:t>.</w:t>
      </w:r>
    </w:p>
    <w:p w14:paraId="06C2E776" w14:textId="77777777" w:rsidR="00764BBD" w:rsidRPr="00DC287B" w:rsidRDefault="00764BBD" w:rsidP="00764BBD">
      <w:pPr>
        <w:spacing w:after="0" w:line="276" w:lineRule="auto"/>
        <w:ind w:left="540"/>
        <w:jc w:val="both"/>
        <w:rPr>
          <w:rFonts w:ascii="Times New Roman" w:eastAsia="Times New Roman" w:hAnsi="Times New Roman" w:cs="Times New Roman"/>
          <w:sz w:val="24"/>
          <w:szCs w:val="24"/>
          <w:lang w:eastAsia="ru-RU"/>
        </w:rPr>
      </w:pPr>
      <w:r w:rsidRPr="20B373F3">
        <w:rPr>
          <w:rFonts w:ascii="Times New Roman" w:eastAsia="Times New Roman" w:hAnsi="Times New Roman" w:cs="Times New Roman"/>
          <w:sz w:val="24"/>
          <w:szCs w:val="24"/>
          <w:lang w:eastAsia="ru-RU"/>
        </w:rPr>
        <w:lastRenderedPageBreak/>
        <w:t>Ход проведения:</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46"/>
        <w:gridCol w:w="3755"/>
        <w:gridCol w:w="2043"/>
        <w:gridCol w:w="2961"/>
      </w:tblGrid>
      <w:tr w:rsidR="00764BBD" w14:paraId="182C0DCA" w14:textId="77777777" w:rsidTr="00807474">
        <w:trPr>
          <w:trHeight w:val="350"/>
        </w:trPr>
        <w:tc>
          <w:tcPr>
            <w:tcW w:w="545" w:type="dxa"/>
            <w:tcBorders>
              <w:top w:val="single" w:sz="4" w:space="0" w:color="auto"/>
              <w:left w:val="single" w:sz="4" w:space="0" w:color="auto"/>
              <w:bottom w:val="single" w:sz="6" w:space="0" w:color="auto"/>
              <w:right w:val="single" w:sz="6" w:space="0" w:color="auto"/>
            </w:tcBorders>
          </w:tcPr>
          <w:p w14:paraId="7E366085" w14:textId="77777777" w:rsidR="00764BBD" w:rsidRDefault="00764BBD" w:rsidP="00807474">
            <w:pPr>
              <w:pStyle w:val="Style20"/>
              <w:widowControl/>
              <w:ind w:left="5"/>
              <w:jc w:val="left"/>
              <w:rPr>
                <w:rStyle w:val="FontStyle33"/>
                <w:sz w:val="24"/>
                <w:szCs w:val="24"/>
              </w:rPr>
            </w:pPr>
            <w:r w:rsidRPr="20B373F3">
              <w:rPr>
                <w:rStyle w:val="FontStyle33"/>
                <w:sz w:val="24"/>
                <w:szCs w:val="24"/>
              </w:rPr>
              <w:t>№ п/п</w:t>
            </w:r>
          </w:p>
        </w:tc>
        <w:tc>
          <w:tcPr>
            <w:tcW w:w="3872" w:type="dxa"/>
            <w:tcBorders>
              <w:top w:val="single" w:sz="4" w:space="0" w:color="auto"/>
              <w:left w:val="single" w:sz="6" w:space="0" w:color="auto"/>
              <w:bottom w:val="single" w:sz="6" w:space="0" w:color="auto"/>
              <w:right w:val="single" w:sz="6" w:space="0" w:color="auto"/>
            </w:tcBorders>
          </w:tcPr>
          <w:p w14:paraId="0721D989" w14:textId="77777777" w:rsidR="00764BBD" w:rsidRDefault="00764BBD" w:rsidP="00807474">
            <w:pPr>
              <w:pStyle w:val="Style20"/>
              <w:widowControl/>
              <w:ind w:left="336"/>
              <w:jc w:val="left"/>
              <w:rPr>
                <w:rStyle w:val="FontStyle33"/>
                <w:sz w:val="24"/>
                <w:szCs w:val="24"/>
              </w:rPr>
            </w:pPr>
            <w:r w:rsidRPr="20B373F3">
              <w:rPr>
                <w:rStyle w:val="FontStyle33"/>
                <w:sz w:val="24"/>
                <w:szCs w:val="24"/>
              </w:rPr>
              <w:t>Описание упражнений</w:t>
            </w:r>
          </w:p>
        </w:tc>
        <w:tc>
          <w:tcPr>
            <w:tcW w:w="2064" w:type="dxa"/>
            <w:tcBorders>
              <w:top w:val="single" w:sz="4" w:space="0" w:color="auto"/>
              <w:left w:val="single" w:sz="6" w:space="0" w:color="auto"/>
              <w:bottom w:val="single" w:sz="6" w:space="0" w:color="auto"/>
              <w:right w:val="single" w:sz="6" w:space="0" w:color="auto"/>
            </w:tcBorders>
          </w:tcPr>
          <w:p w14:paraId="38A32321" w14:textId="77777777" w:rsidR="00764BBD" w:rsidRDefault="00764BBD" w:rsidP="00807474">
            <w:pPr>
              <w:pStyle w:val="Style20"/>
              <w:widowControl/>
              <w:ind w:left="456"/>
              <w:jc w:val="left"/>
              <w:rPr>
                <w:rStyle w:val="FontStyle33"/>
                <w:sz w:val="24"/>
                <w:szCs w:val="24"/>
              </w:rPr>
            </w:pPr>
            <w:r w:rsidRPr="20B373F3">
              <w:rPr>
                <w:rStyle w:val="FontStyle33"/>
                <w:sz w:val="24"/>
                <w:szCs w:val="24"/>
              </w:rPr>
              <w:t>Дозировка</w:t>
            </w:r>
          </w:p>
        </w:tc>
        <w:tc>
          <w:tcPr>
            <w:tcW w:w="3018" w:type="dxa"/>
            <w:tcBorders>
              <w:top w:val="single" w:sz="4" w:space="0" w:color="auto"/>
              <w:left w:val="single" w:sz="6" w:space="0" w:color="auto"/>
              <w:bottom w:val="single" w:sz="6" w:space="0" w:color="auto"/>
              <w:right w:val="single" w:sz="4" w:space="0" w:color="auto"/>
            </w:tcBorders>
          </w:tcPr>
          <w:p w14:paraId="658771F7" w14:textId="77777777" w:rsidR="00764BBD" w:rsidRDefault="00764BBD" w:rsidP="00807474">
            <w:pPr>
              <w:pStyle w:val="Style20"/>
              <w:widowControl/>
              <w:ind w:left="14"/>
              <w:jc w:val="left"/>
              <w:rPr>
                <w:rStyle w:val="FontStyle33"/>
                <w:sz w:val="24"/>
                <w:szCs w:val="24"/>
              </w:rPr>
            </w:pPr>
            <w:r>
              <w:t>Организационно-методические указания</w:t>
            </w:r>
          </w:p>
        </w:tc>
      </w:tr>
      <w:tr w:rsidR="00764BBD" w14:paraId="0EB1EC1F" w14:textId="77777777" w:rsidTr="00807474">
        <w:trPr>
          <w:trHeight w:val="350"/>
        </w:trPr>
        <w:tc>
          <w:tcPr>
            <w:tcW w:w="9499" w:type="dxa"/>
            <w:gridSpan w:val="4"/>
            <w:tcBorders>
              <w:top w:val="single" w:sz="4" w:space="0" w:color="auto"/>
              <w:left w:val="single" w:sz="4" w:space="0" w:color="auto"/>
              <w:bottom w:val="single" w:sz="6" w:space="0" w:color="auto"/>
              <w:right w:val="single" w:sz="4" w:space="0" w:color="auto"/>
            </w:tcBorders>
          </w:tcPr>
          <w:p w14:paraId="6D19B7ED" w14:textId="77777777" w:rsidR="00764BBD" w:rsidRDefault="00764BBD" w:rsidP="00807474">
            <w:pPr>
              <w:pStyle w:val="Style20"/>
              <w:widowControl/>
              <w:ind w:left="14"/>
              <w:jc w:val="left"/>
            </w:pPr>
            <w:r>
              <w:t xml:space="preserve">Вводная часть </w:t>
            </w:r>
          </w:p>
        </w:tc>
      </w:tr>
      <w:tr w:rsidR="00764BBD" w14:paraId="5B910C05"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5ABC1FD3" w14:textId="77777777" w:rsidR="00764BBD" w:rsidRDefault="00764BBD" w:rsidP="00807474">
            <w:pPr>
              <w:pStyle w:val="Style28"/>
              <w:jc w:val="center"/>
            </w:pPr>
            <w:r>
              <w:t>1</w:t>
            </w:r>
          </w:p>
        </w:tc>
        <w:tc>
          <w:tcPr>
            <w:tcW w:w="3872" w:type="dxa"/>
            <w:tcBorders>
              <w:top w:val="single" w:sz="6" w:space="0" w:color="auto"/>
              <w:left w:val="single" w:sz="6" w:space="0" w:color="auto"/>
              <w:bottom w:val="single" w:sz="4" w:space="0" w:color="auto"/>
              <w:right w:val="single" w:sz="6" w:space="0" w:color="auto"/>
            </w:tcBorders>
          </w:tcPr>
          <w:p w14:paraId="7E1DD530" w14:textId="77777777" w:rsidR="00764BBD" w:rsidRDefault="00764BBD" w:rsidP="00807474">
            <w:pPr>
              <w:pStyle w:val="Style28"/>
              <w:spacing w:line="240" w:lineRule="auto"/>
            </w:pPr>
            <w:r w:rsidRPr="20B373F3">
              <w:t>И.П. –</w:t>
            </w:r>
            <w:r w:rsidRPr="00FA59A6">
              <w:t xml:space="preserve">Сидя, </w:t>
            </w:r>
            <w:r>
              <w:t>р</w:t>
            </w:r>
            <w:r w:rsidRPr="00FA59A6">
              <w:t>уки на нижнебоковых отделах живота</w:t>
            </w:r>
            <w:r>
              <w:t xml:space="preserve">. </w:t>
            </w:r>
            <w:r w:rsidRPr="00FA59A6">
              <w:t>Вдох — живот и нижние ребра расширяются в стороны и слегка вперед. Выдох — медленный, с легким втягиванием нижней части живота и ощущением «стягивания корсета».</w:t>
            </w:r>
          </w:p>
        </w:tc>
        <w:tc>
          <w:tcPr>
            <w:tcW w:w="2064" w:type="dxa"/>
            <w:tcBorders>
              <w:top w:val="single" w:sz="6" w:space="0" w:color="auto"/>
              <w:left w:val="single" w:sz="6" w:space="0" w:color="auto"/>
              <w:bottom w:val="single" w:sz="4" w:space="0" w:color="auto"/>
              <w:right w:val="single" w:sz="6" w:space="0" w:color="auto"/>
            </w:tcBorders>
          </w:tcPr>
          <w:p w14:paraId="59889616" w14:textId="77777777" w:rsidR="00764BBD" w:rsidRDefault="00764BBD" w:rsidP="00807474">
            <w:pPr>
              <w:pStyle w:val="Style28"/>
              <w:jc w:val="center"/>
            </w:pPr>
            <w:r>
              <w:t xml:space="preserve">2 минуты </w:t>
            </w:r>
          </w:p>
        </w:tc>
        <w:tc>
          <w:tcPr>
            <w:tcW w:w="3018" w:type="dxa"/>
            <w:tcBorders>
              <w:top w:val="single" w:sz="6" w:space="0" w:color="auto"/>
              <w:left w:val="single" w:sz="6" w:space="0" w:color="auto"/>
              <w:bottom w:val="single" w:sz="4" w:space="0" w:color="auto"/>
              <w:right w:val="single" w:sz="4" w:space="0" w:color="auto"/>
            </w:tcBorders>
          </w:tcPr>
          <w:p w14:paraId="67F2A960" w14:textId="77777777" w:rsidR="00764BBD" w:rsidRDefault="00764BBD" w:rsidP="00807474">
            <w:pPr>
              <w:pStyle w:val="Style28"/>
              <w:spacing w:line="240" w:lineRule="auto"/>
            </w:pPr>
            <w:r w:rsidRPr="00FA59A6">
              <w:t xml:space="preserve">Плечи и шея расслаблены. Выдох длиннее вдоха в 2 раза. Не допускать подъема </w:t>
            </w:r>
            <w:r>
              <w:t>плеч</w:t>
            </w:r>
            <w:r w:rsidRPr="00FA59A6">
              <w:t xml:space="preserve"> на вдохе.</w:t>
            </w:r>
          </w:p>
          <w:p w14:paraId="6358AA7B" w14:textId="77777777" w:rsidR="00764BBD" w:rsidRPr="00FA59A6" w:rsidRDefault="00764BBD" w:rsidP="00807474">
            <w:pPr>
              <w:ind w:firstLine="708"/>
              <w:rPr>
                <w:lang w:eastAsia="ru-RU"/>
              </w:rPr>
            </w:pPr>
          </w:p>
        </w:tc>
      </w:tr>
      <w:tr w:rsidR="00764BBD" w14:paraId="52C6F26B"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668705C3" w14:textId="77777777" w:rsidR="00764BBD" w:rsidRDefault="00764BBD" w:rsidP="00807474">
            <w:pPr>
              <w:pStyle w:val="Style28"/>
              <w:jc w:val="center"/>
            </w:pPr>
            <w:r>
              <w:t>2</w:t>
            </w:r>
          </w:p>
        </w:tc>
        <w:tc>
          <w:tcPr>
            <w:tcW w:w="3872" w:type="dxa"/>
            <w:tcBorders>
              <w:top w:val="single" w:sz="6" w:space="0" w:color="auto"/>
              <w:left w:val="single" w:sz="6" w:space="0" w:color="auto"/>
              <w:bottom w:val="single" w:sz="4" w:space="0" w:color="auto"/>
              <w:right w:val="single" w:sz="6" w:space="0" w:color="auto"/>
            </w:tcBorders>
          </w:tcPr>
          <w:p w14:paraId="64F503E5" w14:textId="77777777" w:rsidR="00764BBD" w:rsidRPr="009C3BB4" w:rsidRDefault="00764BBD" w:rsidP="00807474">
            <w:pPr>
              <w:shd w:val="clear" w:color="auto" w:fill="FFFFFF" w:themeFill="background1"/>
              <w:spacing w:after="0"/>
              <w:rPr>
                <w:rFonts w:ascii="Times New Roman" w:eastAsia="Times New Roman" w:hAnsi="Times New Roman" w:cs="Times New Roman"/>
                <w:color w:val="0F1115"/>
                <w:sz w:val="24"/>
                <w:szCs w:val="24"/>
              </w:rPr>
            </w:pPr>
            <w:r w:rsidRPr="009C3BB4">
              <w:rPr>
                <w:rFonts w:ascii="Times New Roman" w:eastAsia="Times New Roman" w:hAnsi="Times New Roman" w:cs="Times New Roman"/>
                <w:color w:val="0F1115"/>
                <w:sz w:val="24"/>
                <w:szCs w:val="24"/>
              </w:rPr>
              <w:t xml:space="preserve">И.П. – </w:t>
            </w:r>
            <w:r w:rsidRPr="009C3BB4">
              <w:rPr>
                <w:rFonts w:ascii="Times New Roman" w:hAnsi="Times New Roman" w:cs="Times New Roman"/>
                <w:sz w:val="24"/>
                <w:szCs w:val="24"/>
              </w:rPr>
              <w:t>Сидя на стуле, таз симметричен, стопы на ширине плеч плотно прижаты к полу. Спина без опоры на спинку. Руки свободно на бедрах. Медленно выполнить передний наклон таза (поясница прогибается, ягодицы откатываются назад), затем задний наклон (поясница округляется, копчик «подкручивается» вперед). Найти среднее комфортное положение между этими крайностями. Зафиксировать.</w:t>
            </w:r>
          </w:p>
          <w:p w14:paraId="26A36446" w14:textId="77777777" w:rsidR="00764BBD" w:rsidRDefault="00764BBD" w:rsidP="00807474">
            <w:pPr>
              <w:shd w:val="clear" w:color="auto" w:fill="FFFFFF" w:themeFill="background1"/>
              <w:spacing w:after="0"/>
              <w:rPr>
                <w:rFonts w:ascii="Times New Roman" w:eastAsia="Times New Roman" w:hAnsi="Times New Roman" w:cs="Times New Roman"/>
                <w:color w:val="0F1115"/>
                <w:sz w:val="24"/>
                <w:szCs w:val="24"/>
              </w:rPr>
            </w:pPr>
          </w:p>
        </w:tc>
        <w:tc>
          <w:tcPr>
            <w:tcW w:w="2064" w:type="dxa"/>
            <w:tcBorders>
              <w:top w:val="single" w:sz="6" w:space="0" w:color="auto"/>
              <w:left w:val="single" w:sz="6" w:space="0" w:color="auto"/>
              <w:bottom w:val="single" w:sz="4" w:space="0" w:color="auto"/>
              <w:right w:val="single" w:sz="6" w:space="0" w:color="auto"/>
            </w:tcBorders>
          </w:tcPr>
          <w:p w14:paraId="654AA379" w14:textId="77777777" w:rsidR="00764BBD" w:rsidRDefault="00764BBD" w:rsidP="00807474">
            <w:pPr>
              <w:pStyle w:val="Style28"/>
              <w:jc w:val="center"/>
            </w:pPr>
            <w:r>
              <w:t>8-10 раз</w:t>
            </w:r>
          </w:p>
        </w:tc>
        <w:tc>
          <w:tcPr>
            <w:tcW w:w="3018" w:type="dxa"/>
            <w:tcBorders>
              <w:top w:val="single" w:sz="6" w:space="0" w:color="auto"/>
              <w:left w:val="single" w:sz="6" w:space="0" w:color="auto"/>
              <w:bottom w:val="single" w:sz="4" w:space="0" w:color="auto"/>
              <w:right w:val="single" w:sz="4" w:space="0" w:color="auto"/>
            </w:tcBorders>
          </w:tcPr>
          <w:p w14:paraId="7B6E552F" w14:textId="77777777" w:rsidR="00764BBD" w:rsidRDefault="00764BBD" w:rsidP="00807474">
            <w:pPr>
              <w:pStyle w:val="Style28"/>
              <w:spacing w:line="240" w:lineRule="auto"/>
            </w:pPr>
            <w:r>
              <w:t>В этом положении уши, плечи и таз должны находиться на одной вертикальной линии.</w:t>
            </w:r>
          </w:p>
        </w:tc>
      </w:tr>
      <w:tr w:rsidR="00764BBD" w14:paraId="2EFE4687" w14:textId="77777777" w:rsidTr="00807474">
        <w:trPr>
          <w:trHeight w:val="364"/>
        </w:trPr>
        <w:tc>
          <w:tcPr>
            <w:tcW w:w="9499" w:type="dxa"/>
            <w:gridSpan w:val="4"/>
            <w:tcBorders>
              <w:top w:val="single" w:sz="6" w:space="0" w:color="auto"/>
              <w:left w:val="single" w:sz="4" w:space="0" w:color="auto"/>
              <w:bottom w:val="single" w:sz="4" w:space="0" w:color="auto"/>
              <w:right w:val="single" w:sz="4" w:space="0" w:color="auto"/>
            </w:tcBorders>
          </w:tcPr>
          <w:p w14:paraId="354EE6F0" w14:textId="77777777" w:rsidR="00764BBD" w:rsidRDefault="00764BBD" w:rsidP="00807474">
            <w:pPr>
              <w:pStyle w:val="Style28"/>
              <w:spacing w:line="240" w:lineRule="auto"/>
              <w:jc w:val="both"/>
            </w:pPr>
            <w:r>
              <w:t xml:space="preserve">Основная часть </w:t>
            </w:r>
          </w:p>
        </w:tc>
      </w:tr>
      <w:tr w:rsidR="00764BBD" w14:paraId="6C527002"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6BE46B81" w14:textId="77777777" w:rsidR="00764BBD" w:rsidRDefault="00764BBD" w:rsidP="00807474">
            <w:pPr>
              <w:pStyle w:val="Style28"/>
              <w:widowControl/>
              <w:jc w:val="center"/>
            </w:pPr>
            <w:r>
              <w:t>3</w:t>
            </w:r>
          </w:p>
        </w:tc>
        <w:tc>
          <w:tcPr>
            <w:tcW w:w="3872" w:type="dxa"/>
            <w:tcBorders>
              <w:top w:val="single" w:sz="6" w:space="0" w:color="auto"/>
              <w:left w:val="single" w:sz="6" w:space="0" w:color="auto"/>
              <w:bottom w:val="single" w:sz="4" w:space="0" w:color="auto"/>
              <w:right w:val="single" w:sz="6" w:space="0" w:color="auto"/>
            </w:tcBorders>
          </w:tcPr>
          <w:p w14:paraId="34FD1220" w14:textId="77777777" w:rsidR="00764BBD" w:rsidRDefault="00764BBD" w:rsidP="00807474">
            <w:pPr>
              <w:pStyle w:val="Style28"/>
              <w:spacing w:line="240" w:lineRule="auto"/>
            </w:pPr>
            <w:r w:rsidRPr="20B373F3">
              <w:t xml:space="preserve">И.П. – </w:t>
            </w:r>
            <w:r w:rsidRPr="009C3BB4">
              <w:t xml:space="preserve">Сидя, </w:t>
            </w:r>
            <w:r>
              <w:t>г</w:t>
            </w:r>
            <w:r w:rsidRPr="009C3BB4">
              <w:t>имнастическая палка лежит на плечах за головой (хват шире плеч).</w:t>
            </w:r>
            <w:r>
              <w:t xml:space="preserve"> </w:t>
            </w:r>
            <w:r w:rsidRPr="009C3BB4">
              <w:t>Медленный поворот корпуса вправо, взгляд сопровождает движение. Таз и стопы неподвижны. Возврат в центр. То же влево.</w:t>
            </w:r>
          </w:p>
        </w:tc>
        <w:tc>
          <w:tcPr>
            <w:tcW w:w="2064" w:type="dxa"/>
            <w:tcBorders>
              <w:top w:val="single" w:sz="6" w:space="0" w:color="auto"/>
              <w:left w:val="single" w:sz="6" w:space="0" w:color="auto"/>
              <w:bottom w:val="single" w:sz="4" w:space="0" w:color="auto"/>
              <w:right w:val="single" w:sz="6" w:space="0" w:color="auto"/>
            </w:tcBorders>
          </w:tcPr>
          <w:p w14:paraId="6BAD1C94" w14:textId="77777777" w:rsidR="00764BBD" w:rsidRDefault="00764BBD" w:rsidP="00807474">
            <w:pPr>
              <w:pStyle w:val="Style28"/>
              <w:jc w:val="center"/>
            </w:pPr>
            <w:r w:rsidRPr="009C3BB4">
              <w:t>10 раз в каждую сторону</w:t>
            </w:r>
          </w:p>
        </w:tc>
        <w:tc>
          <w:tcPr>
            <w:tcW w:w="3018" w:type="dxa"/>
            <w:tcBorders>
              <w:top w:val="single" w:sz="6" w:space="0" w:color="auto"/>
              <w:left w:val="single" w:sz="6" w:space="0" w:color="auto"/>
              <w:bottom w:val="single" w:sz="4" w:space="0" w:color="auto"/>
              <w:right w:val="single" w:sz="4" w:space="0" w:color="auto"/>
            </w:tcBorders>
          </w:tcPr>
          <w:p w14:paraId="6B2E5A7D" w14:textId="77777777" w:rsidR="00764BBD" w:rsidRDefault="00764BBD" w:rsidP="00807474">
            <w:pPr>
              <w:pStyle w:val="Style28"/>
              <w:spacing w:line="240" w:lineRule="auto"/>
            </w:pPr>
            <w:r w:rsidRPr="009C3BB4">
              <w:t>Мобилизация грудного отдела. Палка помогает держать спину прямой и контролировать ось вращения. Амплитуда безболезненная. Выдох на повороте.</w:t>
            </w:r>
          </w:p>
        </w:tc>
      </w:tr>
      <w:tr w:rsidR="00764BBD" w14:paraId="22963FEF" w14:textId="77777777" w:rsidTr="00807474">
        <w:trPr>
          <w:trHeight w:val="2048"/>
        </w:trPr>
        <w:tc>
          <w:tcPr>
            <w:tcW w:w="545" w:type="dxa"/>
            <w:tcBorders>
              <w:top w:val="single" w:sz="6" w:space="0" w:color="auto"/>
              <w:left w:val="single" w:sz="4" w:space="0" w:color="auto"/>
              <w:bottom w:val="single" w:sz="4" w:space="0" w:color="auto"/>
              <w:right w:val="single" w:sz="6" w:space="0" w:color="auto"/>
            </w:tcBorders>
          </w:tcPr>
          <w:p w14:paraId="319FEDA5" w14:textId="77777777" w:rsidR="00764BBD" w:rsidRDefault="00764BBD" w:rsidP="00807474">
            <w:pPr>
              <w:pStyle w:val="Style28"/>
              <w:jc w:val="center"/>
            </w:pPr>
            <w:r>
              <w:t>4</w:t>
            </w:r>
          </w:p>
        </w:tc>
        <w:tc>
          <w:tcPr>
            <w:tcW w:w="3872" w:type="dxa"/>
            <w:tcBorders>
              <w:top w:val="single" w:sz="6" w:space="0" w:color="auto"/>
              <w:left w:val="single" w:sz="6" w:space="0" w:color="auto"/>
              <w:bottom w:val="single" w:sz="4" w:space="0" w:color="auto"/>
              <w:right w:val="single" w:sz="6" w:space="0" w:color="auto"/>
            </w:tcBorders>
          </w:tcPr>
          <w:p w14:paraId="5F6CA297" w14:textId="77777777" w:rsidR="00764BBD" w:rsidRDefault="00764BBD" w:rsidP="00807474">
            <w:pPr>
              <w:pStyle w:val="Style28"/>
              <w:spacing w:line="240" w:lineRule="auto"/>
            </w:pPr>
            <w:r w:rsidRPr="20B373F3">
              <w:t xml:space="preserve">И.П. – </w:t>
            </w:r>
            <w:r w:rsidRPr="009C3BB4">
              <w:t>Сидя, руки скрещены на груди (ладони на плечах).</w:t>
            </w:r>
            <w:r>
              <w:t xml:space="preserve"> </w:t>
            </w:r>
            <w:r w:rsidRPr="009C3BB4">
              <w:t>Медленно наклонить корпус вправо (правое плечо к правому бедру), левая ягодица плотно прижата к стулу. Вернуться в центр. То же влево.</w:t>
            </w:r>
          </w:p>
        </w:tc>
        <w:tc>
          <w:tcPr>
            <w:tcW w:w="2064" w:type="dxa"/>
            <w:tcBorders>
              <w:top w:val="single" w:sz="6" w:space="0" w:color="auto"/>
              <w:left w:val="single" w:sz="6" w:space="0" w:color="auto"/>
              <w:bottom w:val="single" w:sz="4" w:space="0" w:color="auto"/>
              <w:right w:val="single" w:sz="6" w:space="0" w:color="auto"/>
            </w:tcBorders>
          </w:tcPr>
          <w:p w14:paraId="65A657EA" w14:textId="77777777" w:rsidR="00764BBD" w:rsidRDefault="00764BBD" w:rsidP="00807474">
            <w:pPr>
              <w:pStyle w:val="Style28"/>
              <w:jc w:val="center"/>
            </w:pPr>
            <w:r w:rsidRPr="009C3BB4">
              <w:t>10 раз в каждую сторону</w:t>
            </w:r>
          </w:p>
        </w:tc>
        <w:tc>
          <w:tcPr>
            <w:tcW w:w="3018" w:type="dxa"/>
            <w:tcBorders>
              <w:top w:val="single" w:sz="6" w:space="0" w:color="auto"/>
              <w:left w:val="single" w:sz="6" w:space="0" w:color="auto"/>
              <w:bottom w:val="single" w:sz="4" w:space="0" w:color="auto"/>
              <w:right w:val="single" w:sz="4" w:space="0" w:color="auto"/>
            </w:tcBorders>
          </w:tcPr>
          <w:p w14:paraId="39879CC7" w14:textId="77777777" w:rsidR="00764BBD" w:rsidRDefault="00764BBD" w:rsidP="00807474">
            <w:pPr>
              <w:pStyle w:val="Style28"/>
              <w:spacing w:line="240" w:lineRule="auto"/>
            </w:pPr>
            <w:r w:rsidRPr="009C3BB4">
              <w:t>Движение строго во фронтальной плоскости (не заваливаться вперед или назад). Растяжение межреберных мышц и квадратной мышцы поясницы.</w:t>
            </w:r>
          </w:p>
        </w:tc>
      </w:tr>
      <w:tr w:rsidR="00764BBD" w14:paraId="51317215"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791F6BCB" w14:textId="77777777" w:rsidR="00764BBD" w:rsidRDefault="00764BBD" w:rsidP="00807474">
            <w:pPr>
              <w:pStyle w:val="Style28"/>
              <w:jc w:val="center"/>
            </w:pPr>
            <w:r>
              <w:t>5</w:t>
            </w:r>
          </w:p>
        </w:tc>
        <w:tc>
          <w:tcPr>
            <w:tcW w:w="3872" w:type="dxa"/>
            <w:tcBorders>
              <w:top w:val="single" w:sz="6" w:space="0" w:color="auto"/>
              <w:left w:val="single" w:sz="6" w:space="0" w:color="auto"/>
              <w:bottom w:val="single" w:sz="4" w:space="0" w:color="auto"/>
              <w:right w:val="single" w:sz="6" w:space="0" w:color="auto"/>
            </w:tcBorders>
          </w:tcPr>
          <w:p w14:paraId="45773EE3" w14:textId="77777777" w:rsidR="00764BBD" w:rsidRDefault="00764BBD" w:rsidP="00807474">
            <w:pPr>
              <w:pStyle w:val="Style28"/>
              <w:spacing w:line="240" w:lineRule="auto"/>
            </w:pPr>
            <w:r w:rsidRPr="20B373F3">
              <w:t xml:space="preserve">И.П. – </w:t>
            </w:r>
            <w:r w:rsidRPr="009C3BB4">
              <w:t>Сидя на краю стула, ноги на ширине плеч, стопы плотно прижаты. Руки выпрямлены вперед на уровне груди.</w:t>
            </w:r>
          </w:p>
          <w:p w14:paraId="0AB452ED" w14:textId="77777777" w:rsidR="00764BBD" w:rsidRDefault="00764BBD" w:rsidP="00807474">
            <w:pPr>
              <w:pStyle w:val="Style28"/>
              <w:spacing w:line="240" w:lineRule="auto"/>
            </w:pPr>
            <w:r w:rsidRPr="009C3BB4">
              <w:t xml:space="preserve">На выдохе — округлить спину «колесом», подбородок к груди, руки тянутся вперед, копчик </w:t>
            </w:r>
            <w:r w:rsidRPr="009C3BB4">
              <w:lastRenderedPageBreak/>
              <w:t>«подкручивается». На вдохе — прогнуться в грудном и поясничном отделе, свести лопатки, подбородок приподнять.</w:t>
            </w:r>
          </w:p>
        </w:tc>
        <w:tc>
          <w:tcPr>
            <w:tcW w:w="2064" w:type="dxa"/>
            <w:tcBorders>
              <w:top w:val="single" w:sz="6" w:space="0" w:color="auto"/>
              <w:left w:val="single" w:sz="6" w:space="0" w:color="auto"/>
              <w:bottom w:val="single" w:sz="4" w:space="0" w:color="auto"/>
              <w:right w:val="single" w:sz="6" w:space="0" w:color="auto"/>
            </w:tcBorders>
          </w:tcPr>
          <w:p w14:paraId="42DDF403" w14:textId="77777777" w:rsidR="00764BBD" w:rsidRDefault="00764BBD" w:rsidP="00807474">
            <w:pPr>
              <w:pStyle w:val="Style28"/>
              <w:jc w:val="center"/>
            </w:pPr>
            <w:r>
              <w:lastRenderedPageBreak/>
              <w:t>8-10 раз</w:t>
            </w:r>
          </w:p>
        </w:tc>
        <w:tc>
          <w:tcPr>
            <w:tcW w:w="3018" w:type="dxa"/>
            <w:tcBorders>
              <w:top w:val="single" w:sz="6" w:space="0" w:color="auto"/>
              <w:left w:val="single" w:sz="6" w:space="0" w:color="auto"/>
              <w:bottom w:val="single" w:sz="4" w:space="0" w:color="auto"/>
              <w:right w:val="single" w:sz="4" w:space="0" w:color="auto"/>
            </w:tcBorders>
          </w:tcPr>
          <w:p w14:paraId="57E6ED7B" w14:textId="77777777" w:rsidR="00764BBD" w:rsidRDefault="00764BBD" w:rsidP="00807474">
            <w:pPr>
              <w:pStyle w:val="Style28"/>
              <w:spacing w:line="240" w:lineRule="auto"/>
            </w:pPr>
            <w:r w:rsidRPr="000B7CB9">
              <w:t>Медленная, контролируемая волна по всему позвоночному столбу. Амплитуда в пояснице минимальна, основное движение — в грудном отделе.</w:t>
            </w:r>
          </w:p>
        </w:tc>
      </w:tr>
      <w:tr w:rsidR="00764BBD" w14:paraId="779A3C2A"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70F266C5" w14:textId="77777777" w:rsidR="00764BBD" w:rsidRDefault="00764BBD" w:rsidP="00807474">
            <w:pPr>
              <w:pStyle w:val="Style28"/>
              <w:jc w:val="center"/>
            </w:pPr>
            <w:r>
              <w:t>6</w:t>
            </w:r>
          </w:p>
        </w:tc>
        <w:tc>
          <w:tcPr>
            <w:tcW w:w="3872" w:type="dxa"/>
            <w:tcBorders>
              <w:top w:val="single" w:sz="6" w:space="0" w:color="auto"/>
              <w:left w:val="single" w:sz="6" w:space="0" w:color="auto"/>
              <w:bottom w:val="single" w:sz="4" w:space="0" w:color="auto"/>
              <w:right w:val="single" w:sz="6" w:space="0" w:color="auto"/>
            </w:tcBorders>
          </w:tcPr>
          <w:p w14:paraId="1E5D76EC" w14:textId="77777777" w:rsidR="00764BBD" w:rsidRDefault="00764BBD" w:rsidP="00807474">
            <w:pPr>
              <w:pStyle w:val="Style28"/>
              <w:spacing w:line="240" w:lineRule="auto"/>
            </w:pPr>
            <w:r w:rsidRPr="20B373F3">
              <w:t xml:space="preserve">И.П. – </w:t>
            </w:r>
            <w:r w:rsidRPr="000B7CB9">
              <w:t>Сидя, нейтральный таз. Мяч среднего размера зажат между колен. Руки на поясе.</w:t>
            </w:r>
            <w:r>
              <w:t xml:space="preserve"> </w:t>
            </w:r>
            <w:r w:rsidRPr="000B7CB9">
              <w:t>На выдохе — сжать мяч коленями (активация приводящих мышц и тазового дна), одновременно слегка выполнить задний наклон таза (почувствовать напряжение нижнего пресса). Задержка 5 сек. Вдох — расслабление.</w:t>
            </w:r>
          </w:p>
        </w:tc>
        <w:tc>
          <w:tcPr>
            <w:tcW w:w="2064" w:type="dxa"/>
            <w:tcBorders>
              <w:top w:val="single" w:sz="6" w:space="0" w:color="auto"/>
              <w:left w:val="single" w:sz="6" w:space="0" w:color="auto"/>
              <w:bottom w:val="single" w:sz="4" w:space="0" w:color="auto"/>
              <w:right w:val="single" w:sz="6" w:space="0" w:color="auto"/>
            </w:tcBorders>
          </w:tcPr>
          <w:p w14:paraId="02A8102F" w14:textId="77777777" w:rsidR="00764BBD" w:rsidRDefault="00764BBD" w:rsidP="00807474">
            <w:pPr>
              <w:pStyle w:val="Style28"/>
              <w:jc w:val="center"/>
            </w:pPr>
            <w:r w:rsidRPr="000B7CB9">
              <w:t>12-15 раз</w:t>
            </w:r>
          </w:p>
        </w:tc>
        <w:tc>
          <w:tcPr>
            <w:tcW w:w="3018" w:type="dxa"/>
            <w:tcBorders>
              <w:top w:val="single" w:sz="6" w:space="0" w:color="auto"/>
              <w:left w:val="single" w:sz="6" w:space="0" w:color="auto"/>
              <w:bottom w:val="single" w:sz="4" w:space="0" w:color="auto"/>
              <w:right w:val="single" w:sz="4" w:space="0" w:color="auto"/>
            </w:tcBorders>
          </w:tcPr>
          <w:p w14:paraId="04818364" w14:textId="77777777" w:rsidR="00764BBD" w:rsidRDefault="00764BBD" w:rsidP="00807474">
            <w:pPr>
              <w:pStyle w:val="Style28"/>
              <w:spacing w:line="240" w:lineRule="auto"/>
            </w:pPr>
            <w:r w:rsidRPr="000B7CB9">
              <w:t>Сочетанная работа тазового дна, приводящих мышц и поперечной мышцы живота. Спина прямая на протяжении всего упражнения.</w:t>
            </w:r>
          </w:p>
        </w:tc>
      </w:tr>
      <w:tr w:rsidR="00764BBD" w14:paraId="3ADDF461"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730307DD" w14:textId="77777777" w:rsidR="00764BBD" w:rsidRDefault="00764BBD" w:rsidP="00807474">
            <w:pPr>
              <w:pStyle w:val="Style28"/>
              <w:jc w:val="center"/>
            </w:pPr>
            <w:r>
              <w:t>7</w:t>
            </w:r>
          </w:p>
        </w:tc>
        <w:tc>
          <w:tcPr>
            <w:tcW w:w="3872" w:type="dxa"/>
            <w:tcBorders>
              <w:top w:val="single" w:sz="6" w:space="0" w:color="auto"/>
              <w:left w:val="single" w:sz="6" w:space="0" w:color="auto"/>
              <w:bottom w:val="single" w:sz="4" w:space="0" w:color="auto"/>
              <w:right w:val="single" w:sz="6" w:space="0" w:color="auto"/>
            </w:tcBorders>
          </w:tcPr>
          <w:p w14:paraId="56519A80" w14:textId="77777777" w:rsidR="00764BBD" w:rsidRDefault="00764BBD" w:rsidP="00807474">
            <w:pPr>
              <w:pStyle w:val="Style28"/>
              <w:spacing w:line="240" w:lineRule="auto"/>
            </w:pPr>
            <w:r w:rsidRPr="20B373F3">
              <w:t xml:space="preserve">И.П. – </w:t>
            </w:r>
            <w:r w:rsidRPr="000B7CB9">
              <w:t xml:space="preserve">Сидя, </w:t>
            </w:r>
            <w:r>
              <w:t>э</w:t>
            </w:r>
            <w:r w:rsidRPr="000B7CB9">
              <w:t>ластичная лента зафиксирована под стопами, концы в руках (натяжение легкое). Из положения руки вперед — медленно согнуть локти, подтягивая ленту к нижним ребрам, сводя лопатки. Локти движутся строго назад, близко к корпусу. Медленный возврат.</w:t>
            </w:r>
          </w:p>
        </w:tc>
        <w:tc>
          <w:tcPr>
            <w:tcW w:w="2064" w:type="dxa"/>
            <w:tcBorders>
              <w:top w:val="single" w:sz="6" w:space="0" w:color="auto"/>
              <w:left w:val="single" w:sz="6" w:space="0" w:color="auto"/>
              <w:bottom w:val="single" w:sz="4" w:space="0" w:color="auto"/>
              <w:right w:val="single" w:sz="6" w:space="0" w:color="auto"/>
            </w:tcBorders>
          </w:tcPr>
          <w:p w14:paraId="13A10C06" w14:textId="77777777" w:rsidR="00764BBD" w:rsidRDefault="00764BBD" w:rsidP="00807474">
            <w:pPr>
              <w:pStyle w:val="Style28"/>
              <w:jc w:val="center"/>
            </w:pPr>
            <w:r w:rsidRPr="000B7CB9">
              <w:t>12-15 раз</w:t>
            </w:r>
          </w:p>
        </w:tc>
        <w:tc>
          <w:tcPr>
            <w:tcW w:w="3018" w:type="dxa"/>
            <w:tcBorders>
              <w:top w:val="single" w:sz="6" w:space="0" w:color="auto"/>
              <w:left w:val="single" w:sz="6" w:space="0" w:color="auto"/>
              <w:bottom w:val="single" w:sz="4" w:space="0" w:color="auto"/>
              <w:right w:val="single" w:sz="4" w:space="0" w:color="auto"/>
            </w:tcBorders>
          </w:tcPr>
          <w:p w14:paraId="24570EC2" w14:textId="77777777" w:rsidR="00764BBD" w:rsidRDefault="00764BBD" w:rsidP="00807474">
            <w:pPr>
              <w:pStyle w:val="Style28"/>
              <w:spacing w:line="240" w:lineRule="auto"/>
            </w:pPr>
            <w:r w:rsidRPr="000B7CB9">
              <w:rPr>
                <w:rFonts w:eastAsia="Times New Roman"/>
                <w:color w:val="0F1115"/>
              </w:rPr>
              <w:t xml:space="preserve">Укрепление ромбовидных мышц и трапеции. Фиксация корпуса: не отклоняться назад, не помогать инерцией. Выдох на тяге. </w:t>
            </w:r>
          </w:p>
        </w:tc>
      </w:tr>
      <w:tr w:rsidR="00764BBD" w14:paraId="5E9F6349"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6FF50726" w14:textId="77777777" w:rsidR="00764BBD" w:rsidRDefault="00764BBD" w:rsidP="00807474">
            <w:pPr>
              <w:pStyle w:val="Style28"/>
              <w:jc w:val="center"/>
            </w:pPr>
            <w:r>
              <w:t>8</w:t>
            </w:r>
          </w:p>
        </w:tc>
        <w:tc>
          <w:tcPr>
            <w:tcW w:w="3872" w:type="dxa"/>
            <w:tcBorders>
              <w:top w:val="single" w:sz="6" w:space="0" w:color="auto"/>
              <w:left w:val="single" w:sz="6" w:space="0" w:color="auto"/>
              <w:bottom w:val="single" w:sz="4" w:space="0" w:color="auto"/>
              <w:right w:val="single" w:sz="6" w:space="0" w:color="auto"/>
            </w:tcBorders>
          </w:tcPr>
          <w:p w14:paraId="26203BCF" w14:textId="77777777" w:rsidR="00764BBD" w:rsidRDefault="00764BBD" w:rsidP="00807474">
            <w:pPr>
              <w:pStyle w:val="Style28"/>
              <w:spacing w:line="240" w:lineRule="auto"/>
            </w:pPr>
            <w:r w:rsidRPr="20B373F3">
              <w:t xml:space="preserve">И.П. – </w:t>
            </w:r>
            <w:r w:rsidRPr="000B7CB9">
              <w:t xml:space="preserve">Сидя, </w:t>
            </w:r>
            <w:r>
              <w:t>э</w:t>
            </w:r>
            <w:r w:rsidRPr="000B7CB9">
              <w:t>ластичная лента зафиксирована на уровне груди (например, за ручку двери). Концы в руках перед грудью.</w:t>
            </w:r>
            <w:r>
              <w:t xml:space="preserve"> </w:t>
            </w:r>
            <w:r w:rsidRPr="000B7CB9">
              <w:t>«Жим от груди с сопротивлением». Медленно выпрямить руки вперед, преодолевая сопротивление ленты. Задержка 2 сек. Медленно вернуться.</w:t>
            </w:r>
          </w:p>
        </w:tc>
        <w:tc>
          <w:tcPr>
            <w:tcW w:w="2064" w:type="dxa"/>
            <w:tcBorders>
              <w:top w:val="single" w:sz="6" w:space="0" w:color="auto"/>
              <w:left w:val="single" w:sz="6" w:space="0" w:color="auto"/>
              <w:bottom w:val="single" w:sz="4" w:space="0" w:color="auto"/>
              <w:right w:val="single" w:sz="6" w:space="0" w:color="auto"/>
            </w:tcBorders>
          </w:tcPr>
          <w:p w14:paraId="3DA3498B" w14:textId="77777777" w:rsidR="00764BBD" w:rsidRDefault="00764BBD" w:rsidP="00807474">
            <w:pPr>
              <w:pStyle w:val="Style28"/>
              <w:jc w:val="center"/>
            </w:pPr>
            <w:r w:rsidRPr="000B7CB9">
              <w:t>12-15 раз</w:t>
            </w:r>
          </w:p>
        </w:tc>
        <w:tc>
          <w:tcPr>
            <w:tcW w:w="3018" w:type="dxa"/>
            <w:tcBorders>
              <w:top w:val="single" w:sz="6" w:space="0" w:color="auto"/>
              <w:left w:val="single" w:sz="6" w:space="0" w:color="auto"/>
              <w:bottom w:val="single" w:sz="4" w:space="0" w:color="auto"/>
              <w:right w:val="single" w:sz="4" w:space="0" w:color="auto"/>
            </w:tcBorders>
          </w:tcPr>
          <w:p w14:paraId="3C492F11" w14:textId="77777777" w:rsidR="00764BBD" w:rsidRDefault="00764BBD" w:rsidP="00807474">
            <w:pPr>
              <w:pStyle w:val="Style28"/>
              <w:spacing w:line="240" w:lineRule="auto"/>
            </w:pPr>
            <w:r w:rsidRPr="000B7CB9">
              <w:t>Таз и поясница неподвижны, несмотря на тягу ленты назад. Мышцы кора напряжены, нейтральный таз сохранен.</w:t>
            </w:r>
          </w:p>
        </w:tc>
      </w:tr>
      <w:tr w:rsidR="00764BBD" w14:paraId="54BE22EA"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23B0C5A2" w14:textId="77777777" w:rsidR="00764BBD" w:rsidRDefault="00764BBD" w:rsidP="00807474">
            <w:pPr>
              <w:pStyle w:val="Style28"/>
              <w:jc w:val="center"/>
            </w:pPr>
            <w:r>
              <w:t>9</w:t>
            </w:r>
          </w:p>
        </w:tc>
        <w:tc>
          <w:tcPr>
            <w:tcW w:w="3872" w:type="dxa"/>
            <w:tcBorders>
              <w:top w:val="single" w:sz="6" w:space="0" w:color="auto"/>
              <w:left w:val="single" w:sz="6" w:space="0" w:color="auto"/>
              <w:bottom w:val="single" w:sz="4" w:space="0" w:color="auto"/>
              <w:right w:val="single" w:sz="6" w:space="0" w:color="auto"/>
            </w:tcBorders>
          </w:tcPr>
          <w:p w14:paraId="4F9A90B9" w14:textId="77777777" w:rsidR="00764BBD" w:rsidRDefault="00764BBD" w:rsidP="00807474">
            <w:pPr>
              <w:pStyle w:val="Style28"/>
              <w:spacing w:line="240" w:lineRule="auto"/>
            </w:pPr>
            <w:r w:rsidRPr="20B373F3">
              <w:t xml:space="preserve">И.П. – </w:t>
            </w:r>
            <w:r w:rsidRPr="000B7CB9">
              <w:tab/>
              <w:t>Сидя на краю стула, правая нога выпрямлена вперед (пятка на полу, носок на себя). Левая согнута под 90°. Руки на поясе.</w:t>
            </w:r>
            <w:r>
              <w:t xml:space="preserve"> </w:t>
            </w:r>
            <w:r w:rsidRPr="000B7CB9">
              <w:t>Медленно наклониться корпусом вперед-вниз к правой ноге (спина прямая, движение от тазобедренного сустава). Почувствовать натяжение по задней поверхности правого бедра. Задержка 5 сек. Вернуться. Сменить ногу.</w:t>
            </w:r>
          </w:p>
        </w:tc>
        <w:tc>
          <w:tcPr>
            <w:tcW w:w="2064" w:type="dxa"/>
            <w:tcBorders>
              <w:top w:val="single" w:sz="6" w:space="0" w:color="auto"/>
              <w:left w:val="single" w:sz="6" w:space="0" w:color="auto"/>
              <w:bottom w:val="single" w:sz="4" w:space="0" w:color="auto"/>
              <w:right w:val="single" w:sz="6" w:space="0" w:color="auto"/>
            </w:tcBorders>
          </w:tcPr>
          <w:p w14:paraId="77AEDDDF" w14:textId="77777777" w:rsidR="00764BBD" w:rsidRDefault="00764BBD" w:rsidP="00807474">
            <w:pPr>
              <w:pStyle w:val="Style28"/>
              <w:jc w:val="center"/>
            </w:pPr>
            <w:r w:rsidRPr="000B7CB9">
              <w:t>5-6 раз к каждой ноге</w:t>
            </w:r>
          </w:p>
        </w:tc>
        <w:tc>
          <w:tcPr>
            <w:tcW w:w="3018" w:type="dxa"/>
            <w:tcBorders>
              <w:top w:val="single" w:sz="6" w:space="0" w:color="auto"/>
              <w:left w:val="single" w:sz="6" w:space="0" w:color="auto"/>
              <w:bottom w:val="single" w:sz="4" w:space="0" w:color="auto"/>
              <w:right w:val="single" w:sz="4" w:space="0" w:color="auto"/>
            </w:tcBorders>
          </w:tcPr>
          <w:p w14:paraId="0A82BDF5" w14:textId="77777777" w:rsidR="00764BBD" w:rsidRDefault="00764BBD" w:rsidP="00807474">
            <w:pPr>
              <w:pStyle w:val="Style28"/>
              <w:spacing w:line="240" w:lineRule="auto"/>
            </w:pPr>
            <w:r w:rsidRPr="000B7CB9">
              <w:t>Растяжение подколенных сухожилий и седалищного нерва без нагрузки на диски. Спина не округляется. Наклон прекращается при первых признаках боли в пояснице.</w:t>
            </w:r>
          </w:p>
        </w:tc>
      </w:tr>
      <w:tr w:rsidR="00764BBD" w14:paraId="0FD35EF3"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1D4E4CB7" w14:textId="77777777" w:rsidR="00764BBD" w:rsidRDefault="00764BBD" w:rsidP="00807474">
            <w:pPr>
              <w:pStyle w:val="Style28"/>
              <w:jc w:val="center"/>
            </w:pPr>
            <w:r>
              <w:t xml:space="preserve">10 </w:t>
            </w:r>
          </w:p>
        </w:tc>
        <w:tc>
          <w:tcPr>
            <w:tcW w:w="3872" w:type="dxa"/>
            <w:tcBorders>
              <w:top w:val="single" w:sz="6" w:space="0" w:color="auto"/>
              <w:left w:val="single" w:sz="6" w:space="0" w:color="auto"/>
              <w:bottom w:val="single" w:sz="4" w:space="0" w:color="auto"/>
              <w:right w:val="single" w:sz="6" w:space="0" w:color="auto"/>
            </w:tcBorders>
          </w:tcPr>
          <w:p w14:paraId="5FE1DCEC" w14:textId="77777777" w:rsidR="00764BBD" w:rsidRDefault="00764BBD" w:rsidP="00807474">
            <w:pPr>
              <w:pStyle w:val="Style28"/>
              <w:spacing w:line="240" w:lineRule="auto"/>
            </w:pPr>
            <w:r w:rsidRPr="20B373F3">
              <w:t xml:space="preserve">И.П. – </w:t>
            </w:r>
            <w:r w:rsidRPr="000B7CB9">
              <w:t>Сидя, стопы прижаты, руки свободно свисают.</w:t>
            </w:r>
            <w:r>
              <w:t xml:space="preserve"> </w:t>
            </w:r>
            <w:r w:rsidRPr="008F51DB">
              <w:t xml:space="preserve">Медленно «скрутиться» вниз: опустить подбородок к груди, затем грудной отдел, затем </w:t>
            </w:r>
            <w:r w:rsidRPr="008F51DB">
              <w:lastRenderedPageBreak/>
              <w:t>полностью округлить спину, позволяя рукам и голове свободно свисать к полу (поза «тряпичной куклы»). Задержка 10-15 сек, дыхание свободное. Медленно, позвонок за позвонком, «раскрутиться» обратно вверх.</w:t>
            </w:r>
          </w:p>
          <w:p w14:paraId="76E53EC5" w14:textId="77777777" w:rsidR="00764BBD" w:rsidRDefault="00764BBD" w:rsidP="00807474">
            <w:pPr>
              <w:pStyle w:val="Style28"/>
              <w:spacing w:line="240" w:lineRule="auto"/>
            </w:pPr>
          </w:p>
        </w:tc>
        <w:tc>
          <w:tcPr>
            <w:tcW w:w="2064" w:type="dxa"/>
            <w:tcBorders>
              <w:top w:val="single" w:sz="6" w:space="0" w:color="auto"/>
              <w:left w:val="single" w:sz="6" w:space="0" w:color="auto"/>
              <w:bottom w:val="single" w:sz="4" w:space="0" w:color="auto"/>
              <w:right w:val="single" w:sz="6" w:space="0" w:color="auto"/>
            </w:tcBorders>
          </w:tcPr>
          <w:p w14:paraId="53A60121" w14:textId="77777777" w:rsidR="00764BBD" w:rsidRDefault="00764BBD" w:rsidP="00807474">
            <w:pPr>
              <w:pStyle w:val="Style28"/>
              <w:jc w:val="center"/>
            </w:pPr>
            <w:r w:rsidRPr="000B7CB9">
              <w:lastRenderedPageBreak/>
              <w:t>4-5 повторений</w:t>
            </w:r>
          </w:p>
        </w:tc>
        <w:tc>
          <w:tcPr>
            <w:tcW w:w="3018" w:type="dxa"/>
            <w:tcBorders>
              <w:top w:val="single" w:sz="6" w:space="0" w:color="auto"/>
              <w:left w:val="single" w:sz="6" w:space="0" w:color="auto"/>
              <w:bottom w:val="single" w:sz="4" w:space="0" w:color="auto"/>
              <w:right w:val="single" w:sz="4" w:space="0" w:color="auto"/>
            </w:tcBorders>
          </w:tcPr>
          <w:p w14:paraId="228628AE" w14:textId="77777777" w:rsidR="00764BBD" w:rsidRDefault="00764BBD" w:rsidP="00807474">
            <w:pPr>
              <w:pStyle w:val="Style28"/>
              <w:spacing w:line="240" w:lineRule="auto"/>
            </w:pPr>
            <w:r w:rsidRPr="000B7CB9">
              <w:t xml:space="preserve">Декомпрессионное упражнение. Голова тяжелая, шея расслаблена. Подъем выполняется медленно, напряжением </w:t>
            </w:r>
            <w:r w:rsidRPr="000B7CB9">
              <w:lastRenderedPageBreak/>
              <w:t>мышц спины, а не рывком.</w:t>
            </w:r>
          </w:p>
        </w:tc>
      </w:tr>
      <w:tr w:rsidR="00764BBD" w14:paraId="5D6B98F3"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3AEE4B8C" w14:textId="77777777" w:rsidR="00764BBD" w:rsidRDefault="00764BBD" w:rsidP="00807474">
            <w:pPr>
              <w:pStyle w:val="Style28"/>
              <w:jc w:val="center"/>
            </w:pPr>
            <w:r>
              <w:t>11</w:t>
            </w:r>
          </w:p>
        </w:tc>
        <w:tc>
          <w:tcPr>
            <w:tcW w:w="3872" w:type="dxa"/>
            <w:tcBorders>
              <w:top w:val="single" w:sz="6" w:space="0" w:color="auto"/>
              <w:left w:val="single" w:sz="6" w:space="0" w:color="auto"/>
              <w:bottom w:val="single" w:sz="4" w:space="0" w:color="auto"/>
              <w:right w:val="single" w:sz="6" w:space="0" w:color="auto"/>
            </w:tcBorders>
          </w:tcPr>
          <w:p w14:paraId="62D50755" w14:textId="77777777" w:rsidR="00764BBD" w:rsidRDefault="00764BBD" w:rsidP="00807474">
            <w:pPr>
              <w:pStyle w:val="Style28"/>
              <w:spacing w:line="240" w:lineRule="auto"/>
            </w:pPr>
            <w:r w:rsidRPr="20B373F3">
              <w:t xml:space="preserve"> И.П. – </w:t>
            </w:r>
            <w:r w:rsidRPr="008F51DB">
              <w:t>Сидя, руки сцеплены в замок за головой (локти разведены).</w:t>
            </w:r>
          </w:p>
          <w:p w14:paraId="2187410A" w14:textId="77777777" w:rsidR="00764BBD" w:rsidRDefault="00764BBD" w:rsidP="00807474">
            <w:pPr>
              <w:pStyle w:val="Style28"/>
              <w:spacing w:line="240" w:lineRule="auto"/>
            </w:pPr>
            <w:r w:rsidRPr="008F51DB">
              <w:t>Поднять правое колено вверх, одновременно слегка скрутить корпус и потянуться левым локтем к правому колену. Вернуться. Повторить с левым коленом и правым локтем.</w:t>
            </w:r>
          </w:p>
        </w:tc>
        <w:tc>
          <w:tcPr>
            <w:tcW w:w="2064" w:type="dxa"/>
            <w:tcBorders>
              <w:top w:val="single" w:sz="6" w:space="0" w:color="auto"/>
              <w:left w:val="single" w:sz="6" w:space="0" w:color="auto"/>
              <w:bottom w:val="single" w:sz="4" w:space="0" w:color="auto"/>
              <w:right w:val="single" w:sz="6" w:space="0" w:color="auto"/>
            </w:tcBorders>
          </w:tcPr>
          <w:p w14:paraId="5CD6EB75" w14:textId="77777777" w:rsidR="00764BBD" w:rsidRDefault="00764BBD" w:rsidP="00807474">
            <w:pPr>
              <w:pStyle w:val="Style28"/>
              <w:jc w:val="center"/>
            </w:pPr>
            <w:r w:rsidRPr="008F51DB">
              <w:t>10-12 раз каждой диагональю</w:t>
            </w:r>
          </w:p>
        </w:tc>
        <w:tc>
          <w:tcPr>
            <w:tcW w:w="3018" w:type="dxa"/>
            <w:tcBorders>
              <w:top w:val="single" w:sz="6" w:space="0" w:color="auto"/>
              <w:left w:val="single" w:sz="6" w:space="0" w:color="auto"/>
              <w:bottom w:val="single" w:sz="4" w:space="0" w:color="auto"/>
              <w:right w:val="single" w:sz="4" w:space="0" w:color="auto"/>
            </w:tcBorders>
          </w:tcPr>
          <w:p w14:paraId="3C13C4A4" w14:textId="77777777" w:rsidR="00764BBD" w:rsidRDefault="00764BBD" w:rsidP="00807474">
            <w:pPr>
              <w:pStyle w:val="Style28"/>
              <w:spacing w:line="240" w:lineRule="auto"/>
            </w:pPr>
            <w:r w:rsidRPr="008F51DB">
              <w:t>Темп медленный. Работа косых мышц живота. Поясница не прогибается, пресс напряжен. Выдох на скручивании.</w:t>
            </w:r>
          </w:p>
        </w:tc>
      </w:tr>
      <w:tr w:rsidR="00764BBD" w14:paraId="7E428B3D" w14:textId="77777777" w:rsidTr="00807474">
        <w:trPr>
          <w:trHeight w:val="343"/>
        </w:trPr>
        <w:tc>
          <w:tcPr>
            <w:tcW w:w="9499" w:type="dxa"/>
            <w:gridSpan w:val="4"/>
            <w:tcBorders>
              <w:top w:val="single" w:sz="6" w:space="0" w:color="auto"/>
              <w:left w:val="single" w:sz="4" w:space="0" w:color="auto"/>
              <w:bottom w:val="single" w:sz="4" w:space="0" w:color="auto"/>
              <w:right w:val="single" w:sz="4" w:space="0" w:color="auto"/>
            </w:tcBorders>
          </w:tcPr>
          <w:p w14:paraId="03D78629" w14:textId="77777777" w:rsidR="00764BBD" w:rsidRPr="008F51DB" w:rsidRDefault="00764BBD" w:rsidP="00807474">
            <w:pPr>
              <w:pStyle w:val="Style28"/>
              <w:spacing w:line="240" w:lineRule="auto"/>
            </w:pPr>
            <w:r>
              <w:t xml:space="preserve">Заключительная часть </w:t>
            </w:r>
          </w:p>
        </w:tc>
      </w:tr>
      <w:tr w:rsidR="00764BBD" w14:paraId="57BFF8EE"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59E493C7" w14:textId="77777777" w:rsidR="00764BBD" w:rsidRDefault="00764BBD" w:rsidP="00807474">
            <w:pPr>
              <w:pStyle w:val="Style28"/>
              <w:jc w:val="center"/>
            </w:pPr>
            <w:r>
              <w:t>12</w:t>
            </w:r>
          </w:p>
        </w:tc>
        <w:tc>
          <w:tcPr>
            <w:tcW w:w="3872" w:type="dxa"/>
            <w:tcBorders>
              <w:top w:val="single" w:sz="6" w:space="0" w:color="auto"/>
              <w:left w:val="single" w:sz="6" w:space="0" w:color="auto"/>
              <w:bottom w:val="single" w:sz="4" w:space="0" w:color="auto"/>
              <w:right w:val="single" w:sz="6" w:space="0" w:color="auto"/>
            </w:tcBorders>
          </w:tcPr>
          <w:p w14:paraId="3106136F" w14:textId="77777777" w:rsidR="00764BBD" w:rsidRDefault="00764BBD" w:rsidP="00807474">
            <w:pPr>
              <w:pStyle w:val="Style28"/>
              <w:spacing w:line="240" w:lineRule="auto"/>
            </w:pPr>
            <w:r>
              <w:t xml:space="preserve">И.П. – </w:t>
            </w:r>
            <w:r w:rsidRPr="008F51DB">
              <w:t>Сидя, стопы прижаты. Руки свободно на бедрах, глаза закрыты.</w:t>
            </w:r>
          </w:p>
          <w:p w14:paraId="51245081" w14:textId="77777777" w:rsidR="00764BBD" w:rsidRDefault="00764BBD" w:rsidP="00807474">
            <w:pPr>
              <w:pStyle w:val="Style28"/>
              <w:spacing w:line="240" w:lineRule="auto"/>
            </w:pPr>
            <w:r w:rsidRPr="008F51DB">
              <w:t>Поднять правое плечо к уху (вдох, напряжение 5 сек). Резко «уронить» плечо вниз (выдох, полное расслабление 10 сек). То же левым плечом. Затем двумя одновременно.</w:t>
            </w:r>
          </w:p>
        </w:tc>
        <w:tc>
          <w:tcPr>
            <w:tcW w:w="2064" w:type="dxa"/>
            <w:tcBorders>
              <w:top w:val="single" w:sz="6" w:space="0" w:color="auto"/>
              <w:left w:val="single" w:sz="6" w:space="0" w:color="auto"/>
              <w:bottom w:val="single" w:sz="4" w:space="0" w:color="auto"/>
              <w:right w:val="single" w:sz="6" w:space="0" w:color="auto"/>
            </w:tcBorders>
          </w:tcPr>
          <w:p w14:paraId="79315421" w14:textId="77777777" w:rsidR="00764BBD" w:rsidRDefault="00764BBD" w:rsidP="00807474">
            <w:pPr>
              <w:pStyle w:val="Style28"/>
              <w:jc w:val="center"/>
            </w:pPr>
            <w:r w:rsidRPr="008F51DB">
              <w:t>3 цикла</w:t>
            </w:r>
          </w:p>
        </w:tc>
        <w:tc>
          <w:tcPr>
            <w:tcW w:w="3018" w:type="dxa"/>
            <w:tcBorders>
              <w:top w:val="single" w:sz="6" w:space="0" w:color="auto"/>
              <w:left w:val="single" w:sz="6" w:space="0" w:color="auto"/>
              <w:bottom w:val="single" w:sz="4" w:space="0" w:color="auto"/>
              <w:right w:val="single" w:sz="4" w:space="0" w:color="auto"/>
            </w:tcBorders>
          </w:tcPr>
          <w:p w14:paraId="74756C13" w14:textId="77777777" w:rsidR="00764BBD" w:rsidRDefault="00764BBD" w:rsidP="00807474">
            <w:pPr>
              <w:pStyle w:val="Style28"/>
              <w:spacing w:line="240" w:lineRule="auto"/>
            </w:pPr>
            <w:r w:rsidRPr="008F51DB">
              <w:rPr>
                <w:rFonts w:eastAsia="Times New Roman"/>
                <w:color w:val="0F1115"/>
              </w:rPr>
              <w:t>Акцент на контрасте напряжения и расслабления. После выполнения проч</w:t>
            </w:r>
            <w:r>
              <w:rPr>
                <w:rFonts w:eastAsia="Times New Roman"/>
                <w:color w:val="0F1115"/>
              </w:rPr>
              <w:t>увствовать тепло и тяжесть в плеч</w:t>
            </w:r>
            <w:r w:rsidRPr="008F51DB">
              <w:rPr>
                <w:rFonts w:eastAsia="Times New Roman"/>
                <w:color w:val="0F1115"/>
              </w:rPr>
              <w:t xml:space="preserve">ах. </w:t>
            </w:r>
          </w:p>
        </w:tc>
      </w:tr>
      <w:tr w:rsidR="00764BBD" w14:paraId="6A04B954" w14:textId="77777777" w:rsidTr="00807474">
        <w:trPr>
          <w:trHeight w:val="973"/>
        </w:trPr>
        <w:tc>
          <w:tcPr>
            <w:tcW w:w="545" w:type="dxa"/>
            <w:tcBorders>
              <w:top w:val="single" w:sz="6" w:space="0" w:color="auto"/>
              <w:left w:val="single" w:sz="4" w:space="0" w:color="auto"/>
              <w:bottom w:val="single" w:sz="4" w:space="0" w:color="auto"/>
              <w:right w:val="single" w:sz="6" w:space="0" w:color="auto"/>
            </w:tcBorders>
          </w:tcPr>
          <w:p w14:paraId="7ABDAF2E" w14:textId="77777777" w:rsidR="00764BBD" w:rsidRDefault="00764BBD" w:rsidP="00807474">
            <w:pPr>
              <w:pStyle w:val="Style28"/>
              <w:jc w:val="center"/>
            </w:pPr>
            <w:r>
              <w:t>13</w:t>
            </w:r>
          </w:p>
        </w:tc>
        <w:tc>
          <w:tcPr>
            <w:tcW w:w="3872" w:type="dxa"/>
            <w:tcBorders>
              <w:top w:val="single" w:sz="6" w:space="0" w:color="auto"/>
              <w:left w:val="single" w:sz="6" w:space="0" w:color="auto"/>
              <w:bottom w:val="single" w:sz="4" w:space="0" w:color="auto"/>
              <w:right w:val="single" w:sz="6" w:space="0" w:color="auto"/>
            </w:tcBorders>
          </w:tcPr>
          <w:p w14:paraId="59F6670E" w14:textId="77777777" w:rsidR="00764BBD" w:rsidRDefault="00764BBD" w:rsidP="00807474">
            <w:pPr>
              <w:pStyle w:val="Style28"/>
              <w:spacing w:line="240" w:lineRule="auto"/>
            </w:pPr>
            <w:r w:rsidRPr="20B373F3">
              <w:t xml:space="preserve">И.П. – </w:t>
            </w:r>
            <w:r w:rsidRPr="008F51DB">
              <w:t>Сидя, спина опирается на спинку стула (допустимо на 2-3 мин). Руки на животе.</w:t>
            </w:r>
            <w:r>
              <w:t xml:space="preserve"> </w:t>
            </w:r>
            <w:r w:rsidRPr="008F51DB">
              <w:t>Представить, что с каждым выдохом боль и напряжение «стекают» вниз по ногам в пол. На вдохе — тепло и расслабление поднимаются вверх по позвоночнику.</w:t>
            </w:r>
          </w:p>
        </w:tc>
        <w:tc>
          <w:tcPr>
            <w:tcW w:w="2064" w:type="dxa"/>
            <w:tcBorders>
              <w:top w:val="single" w:sz="6" w:space="0" w:color="auto"/>
              <w:left w:val="single" w:sz="6" w:space="0" w:color="auto"/>
              <w:bottom w:val="single" w:sz="4" w:space="0" w:color="auto"/>
              <w:right w:val="single" w:sz="6" w:space="0" w:color="auto"/>
            </w:tcBorders>
          </w:tcPr>
          <w:p w14:paraId="5CDC5AED" w14:textId="77777777" w:rsidR="00764BBD" w:rsidRDefault="00764BBD" w:rsidP="00807474">
            <w:pPr>
              <w:pStyle w:val="Style28"/>
              <w:tabs>
                <w:tab w:val="left" w:pos="324"/>
              </w:tabs>
              <w:jc w:val="center"/>
            </w:pPr>
            <w:r w:rsidRPr="008F51DB">
              <w:t>2-3 мин</w:t>
            </w:r>
          </w:p>
        </w:tc>
        <w:tc>
          <w:tcPr>
            <w:tcW w:w="3018" w:type="dxa"/>
            <w:tcBorders>
              <w:top w:val="single" w:sz="6" w:space="0" w:color="auto"/>
              <w:left w:val="single" w:sz="6" w:space="0" w:color="auto"/>
              <w:bottom w:val="single" w:sz="4" w:space="0" w:color="auto"/>
              <w:right w:val="single" w:sz="4" w:space="0" w:color="auto"/>
            </w:tcBorders>
          </w:tcPr>
          <w:p w14:paraId="0C9923F2" w14:textId="77777777" w:rsidR="00764BBD" w:rsidRDefault="00764BBD" w:rsidP="00807474">
            <w:pPr>
              <w:pStyle w:val="Style28"/>
              <w:spacing w:line="240" w:lineRule="auto"/>
            </w:pPr>
            <w:r>
              <w:rPr>
                <w:rFonts w:eastAsia="Times New Roman"/>
                <w:color w:val="0F1115"/>
              </w:rPr>
              <w:t>С</w:t>
            </w:r>
            <w:r w:rsidRPr="008F51DB">
              <w:rPr>
                <w:rFonts w:eastAsia="Times New Roman"/>
                <w:color w:val="0F1115"/>
              </w:rPr>
              <w:t xml:space="preserve">амооценка интенсивности боли по 10-балльной шкале. </w:t>
            </w:r>
          </w:p>
        </w:tc>
      </w:tr>
    </w:tbl>
    <w:p w14:paraId="5246B11E" w14:textId="77777777" w:rsidR="00764BBD" w:rsidRPr="00DC287B" w:rsidRDefault="00764BBD" w:rsidP="00764BBD">
      <w:pPr>
        <w:pStyle w:val="a9"/>
        <w:spacing w:line="240" w:lineRule="auto"/>
        <w:ind w:firstLine="709"/>
        <w:rPr>
          <w:rFonts w:ascii="Arial" w:hAnsi="Arial" w:cs="Arial"/>
          <w:sz w:val="26"/>
          <w:szCs w:val="26"/>
        </w:rPr>
      </w:pPr>
    </w:p>
    <w:p w14:paraId="7D05B16C" w14:textId="77777777" w:rsidR="00764BBD" w:rsidRPr="00DC287B" w:rsidRDefault="00764BBD" w:rsidP="00764BBD">
      <w:pPr>
        <w:pStyle w:val="a9"/>
        <w:spacing w:line="240" w:lineRule="auto"/>
        <w:ind w:firstLine="709"/>
        <w:rPr>
          <w:rFonts w:ascii="Arial" w:hAnsi="Arial" w:cs="Arial"/>
          <w:color w:val="000000"/>
          <w:sz w:val="26"/>
          <w:szCs w:val="26"/>
        </w:rPr>
      </w:pPr>
      <w:r w:rsidRPr="20B373F3">
        <w:rPr>
          <w:rFonts w:ascii="Arial" w:hAnsi="Arial" w:cs="Arial"/>
          <w:sz w:val="26"/>
          <w:szCs w:val="26"/>
        </w:rPr>
        <w:t>4.2. Беседа по применению</w:t>
      </w:r>
      <w:r w:rsidRPr="20B373F3">
        <w:rPr>
          <w:rFonts w:ascii="Arial" w:hAnsi="Arial" w:cs="Arial"/>
          <w:color w:val="000000" w:themeColor="text1"/>
          <w:sz w:val="26"/>
          <w:szCs w:val="26"/>
        </w:rPr>
        <w:t xml:space="preserve"> мероприятий физической реабилитации для  лиц с нарушениями в состоянии здоровья</w:t>
      </w:r>
    </w:p>
    <w:p w14:paraId="5E748128" w14:textId="77777777" w:rsidR="00764BBD" w:rsidRPr="00B41850" w:rsidRDefault="00764BBD" w:rsidP="00764BBD">
      <w:pPr>
        <w:pStyle w:val="a7"/>
        <w:spacing w:line="360" w:lineRule="auto"/>
        <w:ind w:firstLine="709"/>
        <w:jc w:val="both"/>
        <w:rPr>
          <w:i/>
          <w:color w:val="000000"/>
        </w:rPr>
      </w:pPr>
    </w:p>
    <w:p w14:paraId="368BBE5D" w14:textId="77777777" w:rsidR="00764BBD" w:rsidRPr="002C07D8" w:rsidRDefault="00764BBD" w:rsidP="00764BBD">
      <w:pPr>
        <w:pStyle w:val="a7"/>
        <w:spacing w:line="276" w:lineRule="auto"/>
        <w:ind w:firstLine="709"/>
        <w:jc w:val="both"/>
      </w:pPr>
      <w:r w:rsidRPr="00424733">
        <w:t>Беседа</w:t>
      </w:r>
      <w:r>
        <w:t xml:space="preserve"> по теме </w:t>
      </w:r>
      <w:r w:rsidRPr="002C07D8">
        <w:t xml:space="preserve">«Роль лечебной физической культуры </w:t>
      </w:r>
      <w:r>
        <w:t>в лечении и профилактике обостр</w:t>
      </w:r>
      <w:r w:rsidRPr="002C07D8">
        <w:t>ений остеохондроза позвоночника»</w:t>
      </w:r>
      <w:r>
        <w:t>.</w:t>
      </w:r>
    </w:p>
    <w:p w14:paraId="2A12BFAB" w14:textId="77777777" w:rsidR="00764BBD" w:rsidRPr="001216DD" w:rsidRDefault="00764BBD" w:rsidP="00764BBD">
      <w:pPr>
        <w:spacing w:after="0" w:line="276" w:lineRule="auto"/>
        <w:ind w:firstLine="709"/>
        <w:jc w:val="both"/>
        <w:rPr>
          <w:rFonts w:ascii="Times New Roman" w:eastAsia="Times New Roman" w:hAnsi="Times New Roman" w:cs="Times New Roman"/>
          <w:sz w:val="24"/>
          <w:szCs w:val="24"/>
        </w:rPr>
      </w:pPr>
      <w:r w:rsidRPr="20B373F3">
        <w:rPr>
          <w:rStyle w:val="FontStyle33"/>
          <w:sz w:val="24"/>
          <w:szCs w:val="24"/>
        </w:rPr>
        <w:t>Цель</w:t>
      </w:r>
      <w:r w:rsidRPr="20B373F3">
        <w:rPr>
          <w:rFonts w:ascii="Times New Roman" w:eastAsia="Times New Roman" w:hAnsi="Times New Roman" w:cs="Times New Roman"/>
          <w:sz w:val="24"/>
          <w:szCs w:val="24"/>
          <w:lang w:eastAsia="ru-RU"/>
        </w:rPr>
        <w:t>:</w:t>
      </w:r>
      <w:r w:rsidRPr="002C07D8">
        <w:t xml:space="preserve"> </w:t>
      </w:r>
      <w:r w:rsidRPr="002C07D8">
        <w:rPr>
          <w:rFonts w:ascii="Times New Roman" w:eastAsia="Times New Roman" w:hAnsi="Times New Roman" w:cs="Times New Roman"/>
          <w:sz w:val="24"/>
          <w:szCs w:val="24"/>
          <w:lang w:eastAsia="ru-RU"/>
        </w:rPr>
        <w:t>Проинформировать пациента о значении лечебной физической культуры как основного метода консервативного лечения и профилактики рецидивов остеохондроза, сформировать приверженность к регулярным самостоятельным занятиям, а также обучить правилам безопасного двигательного режима в быту и на работе.</w:t>
      </w:r>
    </w:p>
    <w:p w14:paraId="2C4FBA58" w14:textId="77777777" w:rsidR="00764BBD" w:rsidRPr="001216DD" w:rsidRDefault="00764BBD" w:rsidP="00764BBD">
      <w:pPr>
        <w:spacing w:after="0" w:line="276" w:lineRule="auto"/>
        <w:jc w:val="both"/>
        <w:rPr>
          <w:rFonts w:ascii="Times New Roman" w:eastAsia="Times New Roman" w:hAnsi="Times New Roman" w:cs="Times New Roman"/>
          <w:bCs/>
          <w:sz w:val="24"/>
          <w:szCs w:val="24"/>
          <w:lang w:eastAsia="ru-RU"/>
        </w:rPr>
      </w:pPr>
      <w:r w:rsidRPr="001216DD">
        <w:rPr>
          <w:rFonts w:ascii="Times New Roman" w:eastAsia="Times New Roman" w:hAnsi="Times New Roman" w:cs="Times New Roman"/>
          <w:bCs/>
          <w:sz w:val="24"/>
          <w:szCs w:val="24"/>
          <w:lang w:eastAsia="ru-RU"/>
        </w:rPr>
        <w:t>Задачи:</w:t>
      </w:r>
    </w:p>
    <w:p w14:paraId="09AC96CB" w14:textId="77777777" w:rsidR="00764BBD" w:rsidRPr="002C07D8" w:rsidRDefault="00764BBD" w:rsidP="00764BBD">
      <w:pPr>
        <w:pStyle w:val="ad"/>
        <w:numPr>
          <w:ilvl w:val="0"/>
          <w:numId w:val="41"/>
        </w:numPr>
        <w:spacing w:after="0" w:line="276" w:lineRule="auto"/>
        <w:jc w:val="both"/>
        <w:rPr>
          <w:rFonts w:ascii="Times New Roman" w:eastAsia="Times New Roman" w:hAnsi="Times New Roman" w:cs="Times New Roman"/>
          <w:bCs/>
          <w:sz w:val="24"/>
          <w:szCs w:val="24"/>
          <w:lang w:eastAsia="ru-RU"/>
        </w:rPr>
      </w:pPr>
      <w:r w:rsidRPr="002C07D8">
        <w:rPr>
          <w:rFonts w:ascii="Times New Roman" w:eastAsia="Times New Roman" w:hAnsi="Times New Roman" w:cs="Times New Roman"/>
          <w:bCs/>
          <w:sz w:val="24"/>
          <w:szCs w:val="24"/>
          <w:lang w:eastAsia="ru-RU"/>
        </w:rPr>
        <w:lastRenderedPageBreak/>
        <w:t>Ознакомить с основными принципами и методами ЛФК, применяемыми в Центре восстановительной медицины и реабилитации для пациентов с дегенеративно-дистрофическими заболеваниями позвоночника.</w:t>
      </w:r>
    </w:p>
    <w:p w14:paraId="3D218E89" w14:textId="77777777" w:rsidR="00764BBD" w:rsidRPr="002C07D8" w:rsidRDefault="00764BBD" w:rsidP="00764BBD">
      <w:pPr>
        <w:pStyle w:val="ad"/>
        <w:numPr>
          <w:ilvl w:val="0"/>
          <w:numId w:val="41"/>
        </w:numPr>
        <w:spacing w:after="0" w:line="276" w:lineRule="auto"/>
        <w:jc w:val="both"/>
        <w:rPr>
          <w:rFonts w:ascii="Times New Roman" w:eastAsia="Times New Roman" w:hAnsi="Times New Roman" w:cs="Times New Roman"/>
          <w:bCs/>
          <w:sz w:val="24"/>
          <w:szCs w:val="24"/>
          <w:lang w:eastAsia="ru-RU"/>
        </w:rPr>
      </w:pPr>
      <w:r w:rsidRPr="002C07D8">
        <w:rPr>
          <w:rFonts w:ascii="Times New Roman" w:eastAsia="Times New Roman" w:hAnsi="Times New Roman" w:cs="Times New Roman"/>
          <w:bCs/>
          <w:sz w:val="24"/>
          <w:szCs w:val="24"/>
          <w:lang w:eastAsia="ru-RU"/>
        </w:rPr>
        <w:t>Объяснить важность формирования «мышечного корсета» и разгрузки позвоночника для предотвращения грыж межпозвонковых дисков.</w:t>
      </w:r>
    </w:p>
    <w:p w14:paraId="4B65FEBA" w14:textId="77777777" w:rsidR="0033533E" w:rsidRDefault="00764BBD" w:rsidP="00764BBD">
      <w:pPr>
        <w:spacing w:after="0" w:line="276" w:lineRule="auto"/>
        <w:ind w:firstLine="709"/>
        <w:jc w:val="both"/>
        <w:rPr>
          <w:rFonts w:ascii="Times New Roman" w:eastAsia="Times New Roman" w:hAnsi="Times New Roman" w:cs="Times New Roman"/>
          <w:bCs/>
          <w:sz w:val="24"/>
          <w:szCs w:val="24"/>
          <w:lang w:eastAsia="ru-RU"/>
        </w:rPr>
      </w:pPr>
      <w:r w:rsidRPr="002C07D8">
        <w:rPr>
          <w:rFonts w:ascii="Times New Roman" w:eastAsia="Times New Roman" w:hAnsi="Times New Roman" w:cs="Times New Roman"/>
          <w:bCs/>
          <w:sz w:val="24"/>
          <w:szCs w:val="24"/>
          <w:lang w:eastAsia="ru-RU"/>
        </w:rPr>
        <w:t xml:space="preserve">Сроки и место проведения: </w:t>
      </w:r>
      <w:r>
        <w:rPr>
          <w:rFonts w:ascii="Times New Roman" w:eastAsia="Times New Roman" w:hAnsi="Times New Roman" w:cs="Times New Roman"/>
          <w:bCs/>
          <w:sz w:val="24"/>
          <w:szCs w:val="24"/>
          <w:lang w:eastAsia="ru-RU"/>
        </w:rPr>
        <w:t>2</w:t>
      </w:r>
      <w:r w:rsidRPr="002C07D8">
        <w:rPr>
          <w:rFonts w:ascii="Times New Roman" w:eastAsia="Times New Roman" w:hAnsi="Times New Roman" w:cs="Times New Roman"/>
          <w:bCs/>
          <w:sz w:val="24"/>
          <w:szCs w:val="24"/>
          <w:lang w:eastAsia="ru-RU"/>
        </w:rPr>
        <w:t xml:space="preserve"> июля 2026 г., палата пациента в</w:t>
      </w:r>
      <w:r>
        <w:rPr>
          <w:rFonts w:ascii="Times New Roman" w:eastAsia="Times New Roman" w:hAnsi="Times New Roman" w:cs="Times New Roman"/>
          <w:bCs/>
          <w:sz w:val="24"/>
          <w:szCs w:val="24"/>
          <w:lang w:eastAsia="ru-RU"/>
        </w:rPr>
        <w:t xml:space="preserve"> </w:t>
      </w:r>
      <w:r w:rsidRPr="002C07D8">
        <w:rPr>
          <w:rFonts w:ascii="Times New Roman" w:eastAsia="Times New Roman" w:hAnsi="Times New Roman" w:cs="Times New Roman"/>
          <w:bCs/>
          <w:sz w:val="24"/>
          <w:szCs w:val="24"/>
          <w:lang w:eastAsia="ru-RU"/>
        </w:rPr>
        <w:t xml:space="preserve">КГБУЗ </w:t>
      </w:r>
    </w:p>
    <w:p w14:paraId="22EA010F" w14:textId="77777777" w:rsidR="00764BBD" w:rsidRPr="001216DD" w:rsidRDefault="00764BBD" w:rsidP="0033533E">
      <w:pPr>
        <w:spacing w:after="0" w:line="276" w:lineRule="auto"/>
        <w:jc w:val="both"/>
        <w:rPr>
          <w:rFonts w:ascii="Times New Roman" w:eastAsia="Times New Roman" w:hAnsi="Times New Roman" w:cs="Times New Roman"/>
          <w:sz w:val="24"/>
          <w:szCs w:val="24"/>
          <w:lang w:eastAsia="ru-RU"/>
        </w:rPr>
      </w:pPr>
      <w:r w:rsidRPr="002C07D8">
        <w:rPr>
          <w:rFonts w:ascii="Times New Roman" w:eastAsia="Times New Roman" w:hAnsi="Times New Roman" w:cs="Times New Roman"/>
          <w:bCs/>
          <w:sz w:val="24"/>
          <w:szCs w:val="24"/>
          <w:lang w:eastAsia="ru-RU"/>
        </w:rPr>
        <w:t>«Владивостокская клиническая больница №4».</w:t>
      </w:r>
      <w:r w:rsidRPr="001216DD">
        <w:rPr>
          <w:rFonts w:ascii="Times New Roman" w:eastAsia="Times New Roman" w:hAnsi="Times New Roman" w:cs="Times New Roman"/>
          <w:bCs/>
          <w:sz w:val="24"/>
          <w:szCs w:val="24"/>
          <w:lang w:eastAsia="ru-RU"/>
        </w:rPr>
        <w:tab/>
      </w:r>
    </w:p>
    <w:p w14:paraId="06376DFA" w14:textId="77777777" w:rsidR="00764BBD" w:rsidRDefault="00764BBD" w:rsidP="00764BBD">
      <w:pPr>
        <w:pStyle w:val="a7"/>
        <w:spacing w:line="276" w:lineRule="auto"/>
        <w:ind w:firstLine="709"/>
        <w:jc w:val="both"/>
        <w:rPr>
          <w:rFonts w:eastAsia="Calibri"/>
        </w:rPr>
      </w:pPr>
      <w:r w:rsidRPr="20B373F3">
        <w:rPr>
          <w:rStyle w:val="FontStyle33"/>
          <w:sz w:val="24"/>
          <w:szCs w:val="24"/>
        </w:rPr>
        <w:t>Характеристика</w:t>
      </w:r>
      <w:r w:rsidRPr="20B373F3">
        <w:rPr>
          <w:rStyle w:val="FontStyle33"/>
          <w:color w:val="auto"/>
          <w:sz w:val="24"/>
          <w:szCs w:val="24"/>
        </w:rPr>
        <w:t xml:space="preserve"> контингент</w:t>
      </w:r>
      <w:r w:rsidRPr="20B373F3">
        <w:rPr>
          <w:rStyle w:val="FontStyle33"/>
          <w:sz w:val="24"/>
          <w:szCs w:val="24"/>
        </w:rPr>
        <w:t xml:space="preserve">а: </w:t>
      </w:r>
      <w:r w:rsidRPr="00B9132A">
        <w:rPr>
          <w:rStyle w:val="FontStyle33"/>
          <w:sz w:val="24"/>
          <w:szCs w:val="24"/>
        </w:rPr>
        <w:t>Пациент мужского пола, 6</w:t>
      </w:r>
      <w:r>
        <w:rPr>
          <w:rStyle w:val="FontStyle33"/>
          <w:sz w:val="24"/>
          <w:szCs w:val="24"/>
        </w:rPr>
        <w:t>0</w:t>
      </w:r>
      <w:r w:rsidRPr="00B9132A">
        <w:rPr>
          <w:rStyle w:val="FontStyle33"/>
          <w:sz w:val="24"/>
          <w:szCs w:val="24"/>
        </w:rPr>
        <w:t xml:space="preserve"> лет, с диагнозом «Остеохондроз поясничного отдела позвоночника», период неполной ремиссии. Протрузии дисков. Умеренный болевой синдром при длительной статической нагрузке и наклонах. На беседе присутствует самостоятельно. </w:t>
      </w:r>
    </w:p>
    <w:p w14:paraId="1782B4EA" w14:textId="77777777" w:rsidR="00764BBD" w:rsidRPr="003E5F23" w:rsidRDefault="00764BBD" w:rsidP="00764BBD">
      <w:pPr>
        <w:pStyle w:val="a7"/>
        <w:spacing w:line="276" w:lineRule="auto"/>
        <w:ind w:firstLine="709"/>
        <w:jc w:val="center"/>
        <w:rPr>
          <w:color w:val="000000"/>
        </w:rPr>
      </w:pPr>
      <w:r w:rsidRPr="003E5F23">
        <w:rPr>
          <w:color w:val="000000"/>
        </w:rPr>
        <w:t>План беседы</w:t>
      </w:r>
      <w:r>
        <w:t>:</w:t>
      </w:r>
    </w:p>
    <w:p w14:paraId="0C63251E" w14:textId="77777777" w:rsidR="00764BBD" w:rsidRDefault="00764BBD" w:rsidP="00764BBD">
      <w:pPr>
        <w:pStyle w:val="a7"/>
        <w:numPr>
          <w:ilvl w:val="0"/>
          <w:numId w:val="42"/>
        </w:numPr>
        <w:spacing w:line="276" w:lineRule="auto"/>
        <w:jc w:val="both"/>
      </w:pPr>
      <w:r>
        <w:t>Объяснить, как отличить безопасный мышечный дискомфорт после нагрузки от «сигналов опасности» при остеохондрозе. Шкала боли как инструмент самоконтроля при самостоятельных занятиях ЛФК.</w:t>
      </w:r>
    </w:p>
    <w:p w14:paraId="5293948A" w14:textId="77777777" w:rsidR="00764BBD" w:rsidRDefault="00764BBD" w:rsidP="00764BBD">
      <w:pPr>
        <w:pStyle w:val="a7"/>
        <w:numPr>
          <w:ilvl w:val="0"/>
          <w:numId w:val="42"/>
        </w:numPr>
        <w:spacing w:line="276" w:lineRule="auto"/>
        <w:jc w:val="both"/>
      </w:pPr>
      <w:r>
        <w:t>Биомеханика повседневной жизни: разбор трех ключевых бытовых паттернов – подъем предмета с пола (правило «приседа, а не наклона»), вставание с кровати (перекат на бок), длительное сидение (правило микропауз).</w:t>
      </w:r>
    </w:p>
    <w:p w14:paraId="02B64528" w14:textId="77777777" w:rsidR="00764BBD" w:rsidRDefault="00764BBD" w:rsidP="00764BBD">
      <w:pPr>
        <w:pStyle w:val="a7"/>
        <w:numPr>
          <w:ilvl w:val="0"/>
          <w:numId w:val="42"/>
        </w:numPr>
        <w:spacing w:line="276" w:lineRule="auto"/>
        <w:jc w:val="both"/>
      </w:pPr>
      <w:r>
        <w:t>Объяснить почему нельзя начинать с силовых упражнений без предварительного расслабления паравертебральных мышц и мягкого вытяжения.</w:t>
      </w:r>
    </w:p>
    <w:p w14:paraId="2587CCE6" w14:textId="77777777" w:rsidR="00764BBD" w:rsidRDefault="00764BBD" w:rsidP="00764BBD">
      <w:pPr>
        <w:pStyle w:val="a7"/>
        <w:numPr>
          <w:ilvl w:val="0"/>
          <w:numId w:val="42"/>
        </w:numPr>
        <w:spacing w:line="276" w:lineRule="auto"/>
        <w:jc w:val="both"/>
      </w:pPr>
      <w:r>
        <w:t>Профилактика рецидивов: роль ежедневной рутины, правильного питьевого режима для гидратации межпозвонковых дисков и организации спального места.</w:t>
      </w:r>
    </w:p>
    <w:p w14:paraId="65CC6454" w14:textId="77777777" w:rsidR="00764BBD" w:rsidRDefault="00764BBD" w:rsidP="00764BBD">
      <w:pPr>
        <w:pStyle w:val="a7"/>
        <w:spacing w:line="276" w:lineRule="auto"/>
        <w:jc w:val="center"/>
        <w:rPr>
          <w:rStyle w:val="FontStyle33"/>
          <w:i/>
          <w:iCs/>
          <w:color w:val="0070C0"/>
          <w:sz w:val="24"/>
          <w:szCs w:val="24"/>
        </w:rPr>
      </w:pPr>
      <w:r w:rsidRPr="20B373F3">
        <w:t>Содержание беседы</w:t>
      </w:r>
      <w:r>
        <w:t>:</w:t>
      </w:r>
      <w:r w:rsidRPr="20B373F3">
        <w:rPr>
          <w:rStyle w:val="FontStyle33"/>
          <w:i/>
          <w:iCs/>
          <w:color w:val="0070C0"/>
          <w:sz w:val="24"/>
          <w:szCs w:val="24"/>
        </w:rPr>
        <w:t xml:space="preserve"> </w:t>
      </w:r>
    </w:p>
    <w:p w14:paraId="6D31D403" w14:textId="77777777" w:rsidR="00764BBD" w:rsidRPr="000A2F03" w:rsidRDefault="00764BBD" w:rsidP="001A2C30">
      <w:pPr>
        <w:pStyle w:val="a7"/>
        <w:spacing w:line="276" w:lineRule="auto"/>
        <w:ind w:firstLine="709"/>
        <w:jc w:val="both"/>
        <w:rPr>
          <w:rStyle w:val="FontStyle33"/>
          <w:iCs/>
          <w:color w:val="auto"/>
          <w:sz w:val="24"/>
          <w:szCs w:val="24"/>
        </w:rPr>
      </w:pPr>
      <w:r w:rsidRPr="000A2F03">
        <w:rPr>
          <w:rStyle w:val="FontStyle33"/>
          <w:iCs/>
          <w:color w:val="auto"/>
          <w:sz w:val="24"/>
          <w:szCs w:val="24"/>
        </w:rPr>
        <w:t xml:space="preserve">В </w:t>
      </w:r>
      <w:r>
        <w:rPr>
          <w:rStyle w:val="FontStyle33"/>
          <w:iCs/>
          <w:color w:val="auto"/>
          <w:sz w:val="24"/>
          <w:szCs w:val="24"/>
        </w:rPr>
        <w:t>ходе</w:t>
      </w:r>
      <w:r w:rsidRPr="000A2F03">
        <w:rPr>
          <w:rStyle w:val="FontStyle33"/>
          <w:iCs/>
          <w:color w:val="auto"/>
          <w:sz w:val="24"/>
          <w:szCs w:val="24"/>
        </w:rPr>
        <w:t xml:space="preserve"> беседы пациенту</w:t>
      </w:r>
      <w:r>
        <w:rPr>
          <w:rStyle w:val="FontStyle33"/>
          <w:iCs/>
          <w:color w:val="auto"/>
          <w:sz w:val="24"/>
          <w:szCs w:val="24"/>
        </w:rPr>
        <w:t xml:space="preserve"> была рассказана</w:t>
      </w:r>
      <w:r w:rsidRPr="000A2F03">
        <w:rPr>
          <w:rStyle w:val="FontStyle33"/>
          <w:iCs/>
          <w:color w:val="auto"/>
          <w:sz w:val="24"/>
          <w:szCs w:val="24"/>
        </w:rPr>
        <w:t xml:space="preserve"> разниц</w:t>
      </w:r>
      <w:r>
        <w:rPr>
          <w:rStyle w:val="FontStyle33"/>
          <w:iCs/>
          <w:color w:val="auto"/>
          <w:sz w:val="24"/>
          <w:szCs w:val="24"/>
        </w:rPr>
        <w:t>а</w:t>
      </w:r>
      <w:r w:rsidRPr="000A2F03">
        <w:rPr>
          <w:rStyle w:val="FontStyle33"/>
          <w:iCs/>
          <w:color w:val="auto"/>
          <w:sz w:val="24"/>
          <w:szCs w:val="24"/>
        </w:rPr>
        <w:t xml:space="preserve"> между «безопасной» мышечной болью после упражнений и «сигналами опасности» — острой, простреливающей болью. </w:t>
      </w:r>
      <w:r>
        <w:rPr>
          <w:rStyle w:val="FontStyle33"/>
          <w:iCs/>
          <w:color w:val="auto"/>
          <w:sz w:val="24"/>
          <w:szCs w:val="24"/>
        </w:rPr>
        <w:t>Дана рекомендация</w:t>
      </w:r>
      <w:r w:rsidRPr="000A2F03">
        <w:rPr>
          <w:rStyle w:val="FontStyle33"/>
          <w:iCs/>
          <w:color w:val="auto"/>
          <w:sz w:val="24"/>
          <w:szCs w:val="24"/>
        </w:rPr>
        <w:t xml:space="preserve">, что при самостоятельных занятиях </w:t>
      </w:r>
      <w:r>
        <w:rPr>
          <w:rStyle w:val="FontStyle33"/>
          <w:iCs/>
          <w:color w:val="auto"/>
          <w:sz w:val="24"/>
          <w:szCs w:val="24"/>
        </w:rPr>
        <w:t>пациент</w:t>
      </w:r>
      <w:r w:rsidRPr="000A2F03">
        <w:rPr>
          <w:rStyle w:val="FontStyle33"/>
          <w:iCs/>
          <w:color w:val="auto"/>
          <w:sz w:val="24"/>
          <w:szCs w:val="24"/>
        </w:rPr>
        <w:t xml:space="preserve"> будет ориентироваться на 10-балльную шкалу: допустимый дискомфорт не выше 3-4 баллов. Особое внимание уделено технике безопасности при выполнении ротационных движений (скручиваний) — все повороты корпуса выполняются с фиксированным тазом, без резких рывков, с амплитудой, не провоцирующей боль в пояснице.</w:t>
      </w:r>
    </w:p>
    <w:p w14:paraId="2B9F6DB4" w14:textId="77777777" w:rsidR="00764BBD" w:rsidRPr="000A2F03" w:rsidRDefault="00764BBD" w:rsidP="001A2C30">
      <w:pPr>
        <w:pStyle w:val="a7"/>
        <w:spacing w:line="276" w:lineRule="auto"/>
        <w:ind w:firstLine="709"/>
        <w:jc w:val="both"/>
        <w:rPr>
          <w:rStyle w:val="FontStyle33"/>
          <w:iCs/>
          <w:color w:val="auto"/>
          <w:sz w:val="24"/>
          <w:szCs w:val="24"/>
        </w:rPr>
      </w:pPr>
      <w:r w:rsidRPr="000A2F03">
        <w:rPr>
          <w:rStyle w:val="FontStyle33"/>
          <w:iCs/>
          <w:color w:val="auto"/>
          <w:sz w:val="24"/>
          <w:szCs w:val="24"/>
        </w:rPr>
        <w:t>Обсуждена правильная биомеханика подъема предметов с пола: не наклоняться с прямыми ногами, а приседать, сгибая колени и удерживая спину прямой.</w:t>
      </w:r>
    </w:p>
    <w:p w14:paraId="1E405A8D" w14:textId="77777777" w:rsidR="00764BBD" w:rsidRPr="002846A6" w:rsidRDefault="00764BBD" w:rsidP="001A2C30">
      <w:pPr>
        <w:pStyle w:val="a7"/>
        <w:spacing w:line="276" w:lineRule="auto"/>
        <w:ind w:firstLine="709"/>
        <w:jc w:val="both"/>
      </w:pPr>
      <w:r w:rsidRPr="20B373F3">
        <w:t>Самоанализ:</w:t>
      </w:r>
    </w:p>
    <w:p w14:paraId="25DE83A1" w14:textId="77777777" w:rsidR="00764BBD" w:rsidRPr="000A2F03" w:rsidRDefault="00764BBD" w:rsidP="001A2C3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0A2F03">
        <w:rPr>
          <w:rFonts w:ascii="Times New Roman" w:hAnsi="Times New Roman" w:cs="Times New Roman"/>
          <w:sz w:val="24"/>
          <w:szCs w:val="24"/>
        </w:rPr>
        <w:t>еседа проводилась индивидуально. Сильной стороной стала наглядная демонстрация упражнений из комплекса ЛФК сидя. Также обсужден вопрос о допустимости легкого дискомфорта при растяжении в отличие от «сигнальной» острой боли, что помогло снизить у пациента страх перед движением.</w:t>
      </w:r>
    </w:p>
    <w:p w14:paraId="646C7800" w14:textId="77777777" w:rsidR="00764BBD" w:rsidRDefault="00764BBD" w:rsidP="00764BBD">
      <w:pPr>
        <w:rPr>
          <w:rFonts w:ascii="Arial" w:eastAsia="Times New Roman" w:hAnsi="Arial" w:cs="Arial"/>
          <w:color w:val="000000" w:themeColor="text1"/>
          <w:sz w:val="28"/>
          <w:szCs w:val="28"/>
          <w:lang w:eastAsia="ru-RU"/>
        </w:rPr>
      </w:pPr>
    </w:p>
    <w:p w14:paraId="304480E7" w14:textId="77777777" w:rsidR="00764BBD" w:rsidRPr="001A2C30" w:rsidRDefault="00764BBD" w:rsidP="001A2C30">
      <w:pPr>
        <w:pStyle w:val="a7"/>
        <w:spacing w:line="276" w:lineRule="auto"/>
        <w:jc w:val="both"/>
        <w:rPr>
          <w:color w:val="000000"/>
        </w:rPr>
      </w:pPr>
      <w:r w:rsidRPr="00DC287B">
        <w:rPr>
          <w:rFonts w:ascii="Arial" w:hAnsi="Arial" w:cs="Arial"/>
          <w:sz w:val="26"/>
          <w:szCs w:val="26"/>
        </w:rPr>
        <w:t>4.2 Материал</w:t>
      </w:r>
      <w:r w:rsidRPr="00DC287B">
        <w:rPr>
          <w:rFonts w:ascii="Arial" w:hAnsi="Arial" w:cs="Arial"/>
          <w:color w:val="000000"/>
          <w:sz w:val="26"/>
          <w:szCs w:val="26"/>
        </w:rPr>
        <w:t xml:space="preserve"> по подбору источников информации по теме индивидуального задания по физической реабилитации лиц с нарушениями в состоянии </w:t>
      </w:r>
      <w:r w:rsidRPr="001A2C30">
        <w:rPr>
          <w:color w:val="000000"/>
        </w:rPr>
        <w:t>здоровья</w:t>
      </w:r>
    </w:p>
    <w:p w14:paraId="4F11DCC8" w14:textId="77777777" w:rsidR="00764BBD" w:rsidRPr="001A2C30" w:rsidRDefault="00764BBD" w:rsidP="001A2C30">
      <w:pPr>
        <w:pStyle w:val="a7"/>
        <w:spacing w:line="276" w:lineRule="auto"/>
        <w:ind w:firstLine="709"/>
        <w:jc w:val="both"/>
        <w:rPr>
          <w:color w:val="000000"/>
        </w:rPr>
      </w:pPr>
    </w:p>
    <w:p w14:paraId="7B4FCDB4" w14:textId="77777777" w:rsidR="00764BBD" w:rsidRPr="001A2C30" w:rsidRDefault="00764BBD" w:rsidP="001A2C30">
      <w:pPr>
        <w:pStyle w:val="a9"/>
        <w:spacing w:line="276" w:lineRule="auto"/>
        <w:ind w:firstLine="709"/>
        <w:rPr>
          <w:rStyle w:val="FontStyle170"/>
          <w:sz w:val="24"/>
          <w:szCs w:val="24"/>
        </w:rPr>
      </w:pPr>
      <w:r w:rsidRPr="001A2C30">
        <w:rPr>
          <w:rFonts w:cs="Times New Roman"/>
          <w:color w:val="000000" w:themeColor="text1"/>
          <w:szCs w:val="24"/>
        </w:rPr>
        <w:t xml:space="preserve">Мы подготовили иллюстрационный материал по программе физической реабилитации лиц с нарушениями в состоянии здоровья </w:t>
      </w:r>
      <w:r w:rsidRPr="001A2C30">
        <w:rPr>
          <w:rFonts w:eastAsia="Times New Roman" w:cs="Times New Roman"/>
          <w:szCs w:val="24"/>
        </w:rPr>
        <w:t xml:space="preserve">«Вакуумный гидромассаж при </w:t>
      </w:r>
      <w:r w:rsidRPr="001A2C30">
        <w:rPr>
          <w:rFonts w:eastAsia="Times New Roman" w:cs="Times New Roman"/>
          <w:szCs w:val="24"/>
        </w:rPr>
        <w:lastRenderedPageBreak/>
        <w:t xml:space="preserve">остеохондрозе позвоночника» </w:t>
      </w:r>
      <w:r w:rsidRPr="001A2C30">
        <w:rPr>
          <w:rStyle w:val="FontStyle170"/>
          <w:sz w:val="24"/>
          <w:szCs w:val="24"/>
        </w:rPr>
        <w:t xml:space="preserve">применив программу </w:t>
      </w:r>
      <w:r w:rsidRPr="001A2C30">
        <w:rPr>
          <w:rStyle w:val="FontStyle170"/>
          <w:sz w:val="24"/>
          <w:szCs w:val="24"/>
          <w:lang w:val="en-US"/>
        </w:rPr>
        <w:t>PowerPoint</w:t>
      </w:r>
      <w:r w:rsidRPr="001A2C30">
        <w:rPr>
          <w:rStyle w:val="FontStyle170"/>
          <w:sz w:val="24"/>
          <w:szCs w:val="24"/>
        </w:rPr>
        <w:t>, скрины слайдов разместили в Приложение А-Д.</w:t>
      </w:r>
    </w:p>
    <w:p w14:paraId="3F93658E" w14:textId="77777777" w:rsidR="00764BBD" w:rsidRPr="001A2C30" w:rsidRDefault="00764BBD" w:rsidP="001A2C30">
      <w:pPr>
        <w:pStyle w:val="a9"/>
        <w:spacing w:line="276" w:lineRule="auto"/>
        <w:ind w:firstLine="709"/>
        <w:rPr>
          <w:rStyle w:val="FontStyle170"/>
          <w:sz w:val="24"/>
          <w:szCs w:val="24"/>
        </w:rPr>
      </w:pPr>
      <w:r w:rsidRPr="001A2C30">
        <w:rPr>
          <w:rStyle w:val="FontStyle170"/>
          <w:sz w:val="24"/>
          <w:szCs w:val="24"/>
        </w:rPr>
        <w:t>В презентацию мы включили слайды:</w:t>
      </w:r>
    </w:p>
    <w:p w14:paraId="14ABD979" w14:textId="77777777" w:rsidR="00764BBD" w:rsidRPr="001A2C30" w:rsidRDefault="00764BBD" w:rsidP="001A2C30">
      <w:pPr>
        <w:pStyle w:val="a9"/>
        <w:spacing w:line="276" w:lineRule="auto"/>
        <w:ind w:firstLine="709"/>
        <w:rPr>
          <w:rFonts w:cs="Times New Roman"/>
          <w:szCs w:val="24"/>
        </w:rPr>
      </w:pPr>
      <w:r w:rsidRPr="001A2C30">
        <w:rPr>
          <w:rStyle w:val="FontStyle170"/>
          <w:sz w:val="24"/>
          <w:szCs w:val="24"/>
        </w:rPr>
        <w:t>1. Титульный слайд (т</w:t>
      </w:r>
      <w:r w:rsidRPr="001A2C30">
        <w:rPr>
          <w:rStyle w:val="FontStyle165"/>
          <w:sz w:val="24"/>
          <w:szCs w:val="24"/>
        </w:rPr>
        <w:t>ема:</w:t>
      </w:r>
      <w:r w:rsidRPr="001A2C30">
        <w:rPr>
          <w:rStyle w:val="FontStyle169"/>
          <w:sz w:val="24"/>
          <w:szCs w:val="24"/>
        </w:rPr>
        <w:t xml:space="preserve"> «</w:t>
      </w:r>
      <w:r w:rsidRPr="001A2C30">
        <w:rPr>
          <w:rFonts w:cs="Times New Roman"/>
          <w:szCs w:val="24"/>
        </w:rPr>
        <w:t>Вакуумный гидромассаж при остеохондрозе позвоночника»)</w:t>
      </w:r>
    </w:p>
    <w:p w14:paraId="1FC2A51D" w14:textId="77777777" w:rsidR="00764BBD" w:rsidRPr="001A2C30" w:rsidRDefault="00764BBD" w:rsidP="001A2C30">
      <w:pPr>
        <w:pStyle w:val="a9"/>
        <w:spacing w:line="276" w:lineRule="auto"/>
        <w:ind w:firstLine="709"/>
        <w:rPr>
          <w:rFonts w:cs="Times New Roman"/>
          <w:szCs w:val="24"/>
        </w:rPr>
      </w:pPr>
      <w:r w:rsidRPr="001A2C30">
        <w:rPr>
          <w:rStyle w:val="FontStyle165"/>
          <w:sz w:val="24"/>
          <w:szCs w:val="24"/>
        </w:rPr>
        <w:t>2. Актуальность темы</w:t>
      </w:r>
    </w:p>
    <w:p w14:paraId="09451F2F" w14:textId="77777777" w:rsidR="00764BBD" w:rsidRPr="001A2C30" w:rsidRDefault="00764BBD" w:rsidP="001A2C30">
      <w:pPr>
        <w:pStyle w:val="a9"/>
        <w:spacing w:line="276" w:lineRule="auto"/>
        <w:ind w:firstLine="709"/>
        <w:rPr>
          <w:rFonts w:cs="Times New Roman"/>
          <w:szCs w:val="24"/>
        </w:rPr>
      </w:pPr>
      <w:r w:rsidRPr="001A2C30">
        <w:rPr>
          <w:rFonts w:cs="Times New Roman"/>
          <w:szCs w:val="24"/>
        </w:rPr>
        <w:t xml:space="preserve">3. Цель и задачи </w:t>
      </w:r>
      <w:r w:rsidRPr="001A2C30">
        <w:rPr>
          <w:rStyle w:val="FontStyle165"/>
          <w:sz w:val="24"/>
          <w:szCs w:val="24"/>
        </w:rPr>
        <w:t>исследования</w:t>
      </w:r>
    </w:p>
    <w:p w14:paraId="3BC9F2CA" w14:textId="77777777" w:rsidR="00764BBD" w:rsidRPr="001A2C30" w:rsidRDefault="00764BBD" w:rsidP="001A2C30">
      <w:pPr>
        <w:pStyle w:val="a9"/>
        <w:spacing w:line="276" w:lineRule="auto"/>
        <w:ind w:firstLine="709"/>
        <w:rPr>
          <w:rFonts w:cs="Times New Roman"/>
          <w:szCs w:val="24"/>
        </w:rPr>
      </w:pPr>
      <w:r w:rsidRPr="001A2C30">
        <w:rPr>
          <w:rStyle w:val="FontStyle169"/>
          <w:b w:val="0"/>
          <w:bCs w:val="0"/>
          <w:sz w:val="24"/>
          <w:szCs w:val="24"/>
        </w:rPr>
        <w:t>4. Методы исследования</w:t>
      </w:r>
    </w:p>
    <w:p w14:paraId="4D74095F" w14:textId="77777777" w:rsidR="00764BBD" w:rsidRDefault="00764BBD" w:rsidP="00764BBD">
      <w:pPr>
        <w:spacing w:after="0" w:line="360" w:lineRule="auto"/>
        <w:jc w:val="center"/>
        <w:rPr>
          <w:rFonts w:ascii="Arial" w:hAnsi="Arial" w:cs="Arial"/>
          <w:sz w:val="28"/>
          <w:szCs w:val="28"/>
        </w:rPr>
      </w:pPr>
    </w:p>
    <w:p w14:paraId="7798611E" w14:textId="77777777" w:rsidR="00764BBD" w:rsidRDefault="00764BBD" w:rsidP="00764BBD">
      <w:pPr>
        <w:spacing w:after="0" w:line="360" w:lineRule="auto"/>
        <w:jc w:val="center"/>
        <w:rPr>
          <w:rFonts w:ascii="Arial" w:hAnsi="Arial" w:cs="Arial"/>
          <w:sz w:val="28"/>
          <w:szCs w:val="28"/>
        </w:rPr>
      </w:pPr>
    </w:p>
    <w:p w14:paraId="2BD2B369" w14:textId="77777777" w:rsidR="00764BBD" w:rsidRDefault="00764BBD" w:rsidP="00764BBD">
      <w:pPr>
        <w:spacing w:after="0" w:line="360" w:lineRule="auto"/>
        <w:jc w:val="center"/>
        <w:rPr>
          <w:rFonts w:ascii="Arial" w:hAnsi="Arial" w:cs="Arial"/>
          <w:sz w:val="28"/>
          <w:szCs w:val="28"/>
        </w:rPr>
      </w:pPr>
    </w:p>
    <w:p w14:paraId="4D399232" w14:textId="77777777" w:rsidR="00764BBD" w:rsidRDefault="00764BBD" w:rsidP="00764BBD">
      <w:pPr>
        <w:spacing w:after="0" w:line="360" w:lineRule="auto"/>
        <w:jc w:val="center"/>
        <w:rPr>
          <w:rFonts w:ascii="Arial" w:hAnsi="Arial" w:cs="Arial"/>
          <w:sz w:val="28"/>
          <w:szCs w:val="28"/>
        </w:rPr>
      </w:pPr>
    </w:p>
    <w:p w14:paraId="34AA53D8" w14:textId="77777777" w:rsidR="00764BBD" w:rsidRDefault="00764BBD" w:rsidP="00764BBD">
      <w:pPr>
        <w:spacing w:after="0" w:line="360" w:lineRule="auto"/>
        <w:jc w:val="center"/>
        <w:rPr>
          <w:rFonts w:ascii="Arial" w:hAnsi="Arial" w:cs="Arial"/>
          <w:sz w:val="28"/>
          <w:szCs w:val="28"/>
        </w:rPr>
      </w:pPr>
    </w:p>
    <w:p w14:paraId="055F4A7B" w14:textId="77777777" w:rsidR="00764BBD" w:rsidRDefault="00764BBD" w:rsidP="00764BBD">
      <w:pPr>
        <w:spacing w:after="0" w:line="360" w:lineRule="auto"/>
        <w:jc w:val="center"/>
        <w:rPr>
          <w:rFonts w:ascii="Arial" w:hAnsi="Arial" w:cs="Arial"/>
          <w:sz w:val="28"/>
          <w:szCs w:val="28"/>
        </w:rPr>
      </w:pPr>
    </w:p>
    <w:p w14:paraId="33B90F53" w14:textId="77777777" w:rsidR="00764BBD" w:rsidRDefault="00764BBD" w:rsidP="00764BBD">
      <w:pPr>
        <w:spacing w:after="0" w:line="360" w:lineRule="auto"/>
        <w:jc w:val="center"/>
        <w:rPr>
          <w:rFonts w:ascii="Arial" w:hAnsi="Arial" w:cs="Arial"/>
          <w:sz w:val="28"/>
          <w:szCs w:val="28"/>
        </w:rPr>
      </w:pPr>
    </w:p>
    <w:p w14:paraId="5D8DB74C" w14:textId="77777777" w:rsidR="00764BBD" w:rsidRDefault="00764BBD" w:rsidP="00764BBD">
      <w:pPr>
        <w:spacing w:after="0" w:line="360" w:lineRule="auto"/>
        <w:jc w:val="center"/>
        <w:rPr>
          <w:rFonts w:ascii="Arial" w:hAnsi="Arial" w:cs="Arial"/>
          <w:sz w:val="28"/>
          <w:szCs w:val="28"/>
        </w:rPr>
      </w:pPr>
    </w:p>
    <w:p w14:paraId="20BDB7C7" w14:textId="77777777" w:rsidR="00764BBD" w:rsidRDefault="00764BBD" w:rsidP="00764BBD">
      <w:pPr>
        <w:spacing w:after="0" w:line="360" w:lineRule="auto"/>
        <w:jc w:val="center"/>
        <w:rPr>
          <w:rFonts w:ascii="Arial" w:hAnsi="Arial" w:cs="Arial"/>
          <w:sz w:val="28"/>
          <w:szCs w:val="28"/>
        </w:rPr>
      </w:pPr>
    </w:p>
    <w:p w14:paraId="2940069D" w14:textId="77777777" w:rsidR="00764BBD" w:rsidRDefault="00764BBD" w:rsidP="00764BBD">
      <w:pPr>
        <w:spacing w:after="0" w:line="360" w:lineRule="auto"/>
        <w:jc w:val="center"/>
        <w:rPr>
          <w:rFonts w:ascii="Arial" w:hAnsi="Arial" w:cs="Arial"/>
          <w:sz w:val="28"/>
          <w:szCs w:val="28"/>
        </w:rPr>
      </w:pPr>
    </w:p>
    <w:p w14:paraId="184A8D27" w14:textId="77777777" w:rsidR="00764BBD" w:rsidRDefault="00764BBD" w:rsidP="00764BBD">
      <w:pPr>
        <w:spacing w:after="0" w:line="360" w:lineRule="auto"/>
        <w:jc w:val="center"/>
        <w:rPr>
          <w:rFonts w:ascii="Arial" w:hAnsi="Arial" w:cs="Arial"/>
          <w:sz w:val="28"/>
          <w:szCs w:val="28"/>
        </w:rPr>
      </w:pPr>
    </w:p>
    <w:p w14:paraId="7F15DC05" w14:textId="77777777" w:rsidR="00764BBD" w:rsidRDefault="00764BBD" w:rsidP="00764BBD">
      <w:pPr>
        <w:spacing w:after="0" w:line="360" w:lineRule="auto"/>
        <w:jc w:val="center"/>
        <w:rPr>
          <w:rFonts w:ascii="Arial" w:hAnsi="Arial" w:cs="Arial"/>
          <w:sz w:val="28"/>
          <w:szCs w:val="28"/>
        </w:rPr>
      </w:pPr>
    </w:p>
    <w:p w14:paraId="04A69744" w14:textId="77777777" w:rsidR="00764BBD" w:rsidRDefault="00764BBD" w:rsidP="00764BBD">
      <w:pPr>
        <w:spacing w:after="0" w:line="360" w:lineRule="auto"/>
        <w:jc w:val="center"/>
        <w:rPr>
          <w:rFonts w:ascii="Arial" w:hAnsi="Arial" w:cs="Arial"/>
          <w:sz w:val="28"/>
          <w:szCs w:val="28"/>
        </w:rPr>
      </w:pPr>
    </w:p>
    <w:p w14:paraId="0605D177" w14:textId="77777777" w:rsidR="00764BBD" w:rsidRDefault="00764BBD" w:rsidP="00764BBD">
      <w:pPr>
        <w:spacing w:after="0" w:line="360" w:lineRule="auto"/>
        <w:jc w:val="center"/>
        <w:rPr>
          <w:rFonts w:ascii="Arial" w:hAnsi="Arial" w:cs="Arial"/>
          <w:sz w:val="28"/>
          <w:szCs w:val="28"/>
        </w:rPr>
      </w:pPr>
    </w:p>
    <w:p w14:paraId="284179D4" w14:textId="77777777" w:rsidR="00764BBD" w:rsidRDefault="00764BBD" w:rsidP="00764BBD">
      <w:pPr>
        <w:spacing w:after="0" w:line="360" w:lineRule="auto"/>
        <w:jc w:val="center"/>
        <w:rPr>
          <w:rFonts w:ascii="Arial" w:hAnsi="Arial" w:cs="Arial"/>
          <w:sz w:val="28"/>
          <w:szCs w:val="28"/>
        </w:rPr>
      </w:pPr>
    </w:p>
    <w:p w14:paraId="72EB8B4F" w14:textId="77777777" w:rsidR="00764BBD" w:rsidRDefault="00764BBD" w:rsidP="00764BBD">
      <w:pPr>
        <w:rPr>
          <w:rFonts w:ascii="Arial" w:hAnsi="Arial" w:cs="Arial"/>
          <w:sz w:val="28"/>
          <w:szCs w:val="28"/>
        </w:rPr>
      </w:pPr>
      <w:r>
        <w:rPr>
          <w:rFonts w:ascii="Arial" w:hAnsi="Arial" w:cs="Arial"/>
          <w:sz w:val="28"/>
          <w:szCs w:val="28"/>
        </w:rPr>
        <w:br w:type="page"/>
      </w:r>
    </w:p>
    <w:p w14:paraId="514C58F9" w14:textId="77777777" w:rsidR="00764BBD" w:rsidRPr="009974B3" w:rsidRDefault="00764BBD" w:rsidP="00764BBD">
      <w:pPr>
        <w:spacing w:after="0" w:line="360" w:lineRule="auto"/>
        <w:ind w:firstLine="708"/>
        <w:jc w:val="center"/>
        <w:rPr>
          <w:rFonts w:ascii="Arial" w:hAnsi="Arial" w:cs="Arial"/>
          <w:sz w:val="28"/>
          <w:szCs w:val="28"/>
        </w:rPr>
      </w:pPr>
      <w:r w:rsidRPr="20B373F3">
        <w:rPr>
          <w:rFonts w:ascii="Arial" w:hAnsi="Arial" w:cs="Arial"/>
          <w:sz w:val="28"/>
          <w:szCs w:val="28"/>
        </w:rPr>
        <w:lastRenderedPageBreak/>
        <w:t>Выводы</w:t>
      </w:r>
    </w:p>
    <w:p w14:paraId="78FE2B49" w14:textId="77777777" w:rsidR="00764BBD" w:rsidRDefault="00764BBD" w:rsidP="00764BBD">
      <w:pPr>
        <w:shd w:val="clear" w:color="auto" w:fill="FFFFFF" w:themeFill="background1"/>
        <w:spacing w:after="0" w:line="276" w:lineRule="auto"/>
        <w:ind w:firstLine="708"/>
        <w:jc w:val="both"/>
        <w:rPr>
          <w:rFonts w:ascii="Times New Roman" w:eastAsia="Times New Roman" w:hAnsi="Times New Roman" w:cs="Times New Roman"/>
          <w:color w:val="0F1115"/>
          <w:sz w:val="24"/>
          <w:szCs w:val="24"/>
        </w:rPr>
      </w:pPr>
      <w:r w:rsidRPr="20B373F3">
        <w:rPr>
          <w:rFonts w:ascii="Times New Roman" w:eastAsia="Times New Roman" w:hAnsi="Times New Roman" w:cs="Times New Roman"/>
          <w:color w:val="0F1115"/>
          <w:sz w:val="24"/>
          <w:szCs w:val="24"/>
        </w:rPr>
        <w:t>За время прохождения учебной ознакомительной практики</w:t>
      </w:r>
      <w:r w:rsidRPr="007F045C">
        <w:rPr>
          <w:rFonts w:ascii="Times New Roman" w:eastAsia="Times New Roman" w:hAnsi="Times New Roman" w:cs="Times New Roman"/>
          <w:color w:val="0F1115"/>
          <w:sz w:val="24"/>
          <w:szCs w:val="24"/>
        </w:rPr>
        <w:t xml:space="preserve"> мы ознакомились с работой</w:t>
      </w:r>
      <w:r w:rsidRPr="20B373F3">
        <w:rPr>
          <w:rFonts w:ascii="Times New Roman" w:eastAsia="Times New Roman" w:hAnsi="Times New Roman" w:cs="Times New Roman"/>
          <w:color w:val="0F1115"/>
          <w:sz w:val="24"/>
          <w:szCs w:val="24"/>
        </w:rPr>
        <w:t xml:space="preserve"> КГБУЗ «Владивостокская клиническая больница №</w:t>
      </w:r>
      <w:r>
        <w:rPr>
          <w:rFonts w:ascii="Times New Roman" w:eastAsia="Times New Roman" w:hAnsi="Times New Roman" w:cs="Times New Roman"/>
          <w:color w:val="0F1115"/>
          <w:sz w:val="24"/>
          <w:szCs w:val="24"/>
        </w:rPr>
        <w:t>4</w:t>
      </w:r>
      <w:r w:rsidRPr="20B373F3">
        <w:rPr>
          <w:rFonts w:ascii="Times New Roman" w:eastAsia="Times New Roman" w:hAnsi="Times New Roman" w:cs="Times New Roman"/>
          <w:color w:val="0F1115"/>
          <w:sz w:val="24"/>
          <w:szCs w:val="24"/>
        </w:rPr>
        <w:t xml:space="preserve">» </w:t>
      </w:r>
      <w:r w:rsidRPr="007F045C">
        <w:rPr>
          <w:rFonts w:ascii="Times New Roman" w:eastAsia="Times New Roman" w:hAnsi="Times New Roman" w:cs="Times New Roman"/>
          <w:color w:val="0F1115"/>
          <w:sz w:val="24"/>
          <w:szCs w:val="24"/>
        </w:rPr>
        <w:t xml:space="preserve">изучили основные направления деятельности, правила внутреннего распорядка, нормативно-правовую базу реабилитационного процесса и документацию, регламентирующую лечебно-восстановительную работу. </w:t>
      </w:r>
    </w:p>
    <w:p w14:paraId="49CF7FC3" w14:textId="77777777" w:rsidR="001A2C30" w:rsidRDefault="00764BBD" w:rsidP="00764BBD">
      <w:pPr>
        <w:shd w:val="clear" w:color="auto" w:fill="FFFFFF" w:themeFill="background1"/>
        <w:spacing w:after="0" w:line="276" w:lineRule="auto"/>
        <w:ind w:firstLine="708"/>
        <w:jc w:val="both"/>
        <w:rPr>
          <w:rFonts w:ascii="Times New Roman" w:eastAsia="Times New Roman" w:hAnsi="Times New Roman" w:cs="Times New Roman"/>
          <w:color w:val="0F1115"/>
          <w:sz w:val="24"/>
          <w:szCs w:val="24"/>
        </w:rPr>
      </w:pPr>
      <w:r w:rsidRPr="007F045C">
        <w:rPr>
          <w:rFonts w:ascii="Times New Roman" w:eastAsia="Times New Roman" w:hAnsi="Times New Roman" w:cs="Times New Roman"/>
          <w:color w:val="0F1115"/>
          <w:sz w:val="24"/>
          <w:szCs w:val="24"/>
        </w:rPr>
        <w:t>Нами была освоена система оценки реабилитационного статуса пациентов и отслеживания динамики их состояния. В роли инструктора-методиста по ЛФК мы разрабатывали и проводили комплексы лечебной гимнастики, а также беседы с бол</w:t>
      </w:r>
      <w:r>
        <w:rPr>
          <w:rFonts w:ascii="Times New Roman" w:eastAsia="Times New Roman" w:hAnsi="Times New Roman" w:cs="Times New Roman"/>
          <w:color w:val="0F1115"/>
          <w:sz w:val="24"/>
          <w:szCs w:val="24"/>
        </w:rPr>
        <w:t>ьными</w:t>
      </w:r>
      <w:r w:rsidRPr="007F045C">
        <w:rPr>
          <w:rFonts w:ascii="Times New Roman" w:eastAsia="Times New Roman" w:hAnsi="Times New Roman" w:cs="Times New Roman"/>
          <w:color w:val="0F1115"/>
          <w:sz w:val="24"/>
          <w:szCs w:val="24"/>
        </w:rPr>
        <w:t xml:space="preserve">. </w:t>
      </w:r>
    </w:p>
    <w:p w14:paraId="38653993" w14:textId="77777777" w:rsidR="00764BBD" w:rsidRPr="001A2C30" w:rsidRDefault="00764BBD" w:rsidP="001A2C30">
      <w:pPr>
        <w:shd w:val="clear" w:color="auto" w:fill="FFFFFF" w:themeFill="background1"/>
        <w:spacing w:after="0" w:line="276" w:lineRule="auto"/>
        <w:ind w:firstLine="708"/>
        <w:jc w:val="both"/>
        <w:rPr>
          <w:rFonts w:ascii="Times New Roman" w:hAnsi="Times New Roman" w:cs="Times New Roman"/>
          <w:sz w:val="24"/>
          <w:szCs w:val="24"/>
        </w:rPr>
      </w:pPr>
      <w:r w:rsidRPr="001A2C30">
        <w:rPr>
          <w:rFonts w:ascii="Times New Roman" w:eastAsia="Times New Roman" w:hAnsi="Times New Roman" w:cs="Times New Roman"/>
          <w:color w:val="0F1115"/>
          <w:sz w:val="24"/>
          <w:szCs w:val="24"/>
        </w:rPr>
        <w:t>Таким образом, за время учебной ознакомительной практики были приобретены необходимые профессиональные навыки для будущей деятельности.</w:t>
      </w:r>
      <w:r w:rsidR="001A2C30" w:rsidRPr="001A2C30">
        <w:rPr>
          <w:rFonts w:ascii="Times New Roman" w:eastAsia="Times New Roman" w:hAnsi="Times New Roman" w:cs="Times New Roman"/>
          <w:color w:val="0F1115"/>
          <w:sz w:val="24"/>
          <w:szCs w:val="24"/>
        </w:rPr>
        <w:t xml:space="preserve"> </w:t>
      </w:r>
      <w:r w:rsidRPr="001A2C30">
        <w:rPr>
          <w:rFonts w:ascii="Times New Roman" w:hAnsi="Times New Roman" w:cs="Times New Roman"/>
          <w:sz w:val="24"/>
          <w:szCs w:val="24"/>
        </w:rPr>
        <w:t xml:space="preserve">По итогам практики нами был подготовлен отчет, в который вошли анализ нормативной документации и характеристика материально-технической базы отделения. </w:t>
      </w:r>
      <w:r w:rsidRPr="001A2C30">
        <w:rPr>
          <w:rFonts w:ascii="Times New Roman" w:hAnsi="Times New Roman" w:cs="Times New Roman"/>
          <w:sz w:val="24"/>
          <w:szCs w:val="24"/>
        </w:rPr>
        <w:br w:type="page"/>
      </w:r>
    </w:p>
    <w:p w14:paraId="1E5E9F29" w14:textId="77777777" w:rsidR="00764BBD" w:rsidRDefault="00764BBD" w:rsidP="00764BBD">
      <w:pPr>
        <w:spacing w:after="0" w:line="360" w:lineRule="auto"/>
        <w:ind w:firstLine="709"/>
        <w:jc w:val="center"/>
        <w:rPr>
          <w:rStyle w:val="FontStyle170"/>
          <w:rFonts w:ascii="Arial" w:hAnsi="Arial" w:cs="Arial"/>
          <w:sz w:val="28"/>
        </w:rPr>
      </w:pPr>
      <w:r w:rsidRPr="00412F90">
        <w:rPr>
          <w:rStyle w:val="FontStyle170"/>
          <w:rFonts w:ascii="Arial" w:hAnsi="Arial" w:cs="Arial"/>
          <w:sz w:val="28"/>
        </w:rPr>
        <w:lastRenderedPageBreak/>
        <w:t>Приложение А</w:t>
      </w:r>
      <w:bookmarkStart w:id="2" w:name="_GoBack"/>
      <w:bookmarkEnd w:id="2"/>
    </w:p>
    <w:p w14:paraId="4EF9B496" w14:textId="3C719782" w:rsidR="00CE11EE" w:rsidRPr="00CE11EE" w:rsidRDefault="00CE11EE" w:rsidP="00764BBD">
      <w:pPr>
        <w:spacing w:after="0" w:line="360" w:lineRule="auto"/>
        <w:ind w:firstLine="709"/>
        <w:jc w:val="center"/>
        <w:rPr>
          <w:rFonts w:ascii="Arial" w:hAnsi="Arial" w:cs="Arial"/>
          <w:sz w:val="28"/>
          <w:szCs w:val="28"/>
        </w:rPr>
      </w:pPr>
      <w:r w:rsidRPr="00CE11EE">
        <w:rPr>
          <w:rFonts w:ascii="Arial" w:hAnsi="Arial" w:cs="Arial"/>
          <w:sz w:val="28"/>
          <w:szCs w:val="28"/>
        </w:rPr>
        <w:t>Список литературы</w:t>
      </w:r>
    </w:p>
    <w:p w14:paraId="1401828C"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4C3115">
        <w:rPr>
          <w:rFonts w:ascii="Times New Roman" w:hAnsi="Times New Roman" w:cs="Times New Roman"/>
          <w:sz w:val="24"/>
          <w:szCs w:val="24"/>
        </w:rPr>
        <w:t>.</w:t>
      </w:r>
      <w:r w:rsidRPr="004C3115">
        <w:rPr>
          <w:rFonts w:ascii="Times New Roman" w:hAnsi="Times New Roman" w:cs="Times New Roman"/>
          <w:sz w:val="24"/>
          <w:szCs w:val="24"/>
        </w:rPr>
        <w:tab/>
        <w:t>Белов, А. М. Методики применения ЛФК при остеохондрозе / А. М. Белов, В. А. Зайцев, З. Ф. Курмаев [и др.]. – Казань : КФУ, 2019. – 51 с.</w:t>
      </w:r>
    </w:p>
    <w:p w14:paraId="18F9E2F1"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4C3115">
        <w:rPr>
          <w:rFonts w:ascii="Times New Roman" w:hAnsi="Times New Roman" w:cs="Times New Roman"/>
          <w:sz w:val="24"/>
          <w:szCs w:val="24"/>
        </w:rPr>
        <w:t>.</w:t>
      </w:r>
      <w:r w:rsidRPr="004C3115">
        <w:rPr>
          <w:rFonts w:ascii="Times New Roman" w:hAnsi="Times New Roman" w:cs="Times New Roman"/>
          <w:sz w:val="24"/>
          <w:szCs w:val="24"/>
        </w:rPr>
        <w:tab/>
        <w:t>Шакула, А. В. Подводный вакуумный гидромассаж в медицинской реабилитации / А. В. Шакула, А. И. Мирошников // Физическая и реабилитационная медицина, медицинская реабилитация. – 2021. – Т. 3, № 1. – С. 159–162. – DOI: https://doi.org/10.36425/rehab63175.</w:t>
      </w:r>
    </w:p>
    <w:p w14:paraId="4584063A"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C3115">
        <w:rPr>
          <w:rFonts w:ascii="Times New Roman" w:hAnsi="Times New Roman" w:cs="Times New Roman"/>
          <w:sz w:val="24"/>
          <w:szCs w:val="24"/>
        </w:rPr>
        <w:t>.</w:t>
      </w:r>
      <w:r w:rsidRPr="004C3115">
        <w:rPr>
          <w:rFonts w:ascii="Times New Roman" w:hAnsi="Times New Roman" w:cs="Times New Roman"/>
          <w:sz w:val="24"/>
          <w:szCs w:val="24"/>
        </w:rPr>
        <w:tab/>
        <w:t>Мирошников, А. И. Уникальная процедура подводной вакуумной терапии на аппаратном комплексе «АкваТорнадо» / А. И. Мирошников // Поликлиника. – 2011. – № 5. – С. 76–77.</w:t>
      </w:r>
    </w:p>
    <w:p w14:paraId="74EFAE44"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4C3115">
        <w:rPr>
          <w:rFonts w:ascii="Times New Roman" w:hAnsi="Times New Roman" w:cs="Times New Roman"/>
          <w:sz w:val="24"/>
          <w:szCs w:val="24"/>
        </w:rPr>
        <w:t>.</w:t>
      </w:r>
      <w:r w:rsidRPr="004C3115">
        <w:rPr>
          <w:rFonts w:ascii="Times New Roman" w:hAnsi="Times New Roman" w:cs="Times New Roman"/>
          <w:sz w:val="24"/>
          <w:szCs w:val="24"/>
        </w:rPr>
        <w:tab/>
        <w:t>Бадалов, Н. Г. Подводный вакуумный гидромассаж в медицинской реабилитации больных с дегенеративными заболеваниями суставов и позвоночника (клинические рекомендации) / Н. Г. Бадалов, Д. Б. Кульчицкая, А. И. Мирошников, Т. Н. Бабушкина. – Москва, 2013. – 35 с.</w:t>
      </w:r>
    </w:p>
    <w:p w14:paraId="29FD66AF"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5.</w:t>
      </w:r>
      <w:r w:rsidRPr="004C3115">
        <w:rPr>
          <w:rFonts w:ascii="Times New Roman" w:hAnsi="Times New Roman" w:cs="Times New Roman"/>
          <w:sz w:val="24"/>
          <w:szCs w:val="24"/>
        </w:rPr>
        <w:tab/>
        <w:t>Данилов, И. М. Остеохондроз для профессионального пациента / И. М. Данилов. – Киев : Лотос, 2010. – 416 с.</w:t>
      </w:r>
    </w:p>
    <w:p w14:paraId="79590457"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6.</w:t>
      </w:r>
      <w:r w:rsidRPr="004C3115">
        <w:rPr>
          <w:rFonts w:ascii="Times New Roman" w:hAnsi="Times New Roman" w:cs="Times New Roman"/>
          <w:sz w:val="24"/>
          <w:szCs w:val="24"/>
        </w:rPr>
        <w:tab/>
        <w:t>Черных, А. В. Лечебные физические упражнения при остеохондрозе шейного отдела позвоночника в остром и подостром периодах : учебно-методическое пособие для самостоятельной работы студентов / А. В. Черных, В. М. Лихачева. – Воронеж : ВГАС, 2024. – 35 с.</w:t>
      </w:r>
    </w:p>
    <w:p w14:paraId="6708635B"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7.</w:t>
      </w:r>
      <w:r w:rsidRPr="004C3115">
        <w:rPr>
          <w:rFonts w:ascii="Times New Roman" w:hAnsi="Times New Roman" w:cs="Times New Roman"/>
          <w:sz w:val="24"/>
          <w:szCs w:val="24"/>
        </w:rPr>
        <w:tab/>
        <w:t>Лермонтова, Л. Ю. Лечебная физическая культура и массаж : учебно-методическое пособие / Л. Ю. Лермонтова. – Воронеж : ФГБОУ ВО «ВГАС», 2022. – 128 с.</w:t>
      </w:r>
    </w:p>
    <w:p w14:paraId="47D88DAC"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8.</w:t>
      </w:r>
      <w:r w:rsidRPr="004C3115">
        <w:rPr>
          <w:rFonts w:ascii="Times New Roman" w:hAnsi="Times New Roman" w:cs="Times New Roman"/>
          <w:sz w:val="24"/>
          <w:szCs w:val="24"/>
        </w:rPr>
        <w:tab/>
        <w:t>Белая, Н. А. Лечебный массаж: учебно-методическое пособие / Н. А. Белая. – Москва : Советский спорт, 2004. – 296 с. – ISBN 5-85009-939-2.</w:t>
      </w:r>
    </w:p>
    <w:p w14:paraId="59BFE3BD"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9.</w:t>
      </w:r>
      <w:r w:rsidRPr="004C3115">
        <w:rPr>
          <w:rFonts w:ascii="Times New Roman" w:hAnsi="Times New Roman" w:cs="Times New Roman"/>
          <w:sz w:val="24"/>
          <w:szCs w:val="24"/>
        </w:rPr>
        <w:tab/>
        <w:t>Васичкин, В. И. Все о массаже / В. И. Васичкин. – Санкт-Петербург : Питер, 2008. – 368 с. – ISBN 978-5-388-00162-3.</w:t>
      </w:r>
    </w:p>
    <w:p w14:paraId="3190A4D9"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10.</w:t>
      </w:r>
      <w:r w:rsidRPr="004C3115">
        <w:rPr>
          <w:rFonts w:ascii="Times New Roman" w:hAnsi="Times New Roman" w:cs="Times New Roman"/>
          <w:sz w:val="24"/>
          <w:szCs w:val="24"/>
        </w:rPr>
        <w:tab/>
        <w:t>Дубровский, В. И. Лечебная физическая культура и массаж / В. И. Дубровский. – Москва : ГЭОТАР-Медиа, 2010. – 560 с. – ISBN 978-5-9704-1567-5.</w:t>
      </w:r>
    </w:p>
    <w:p w14:paraId="1510F4D9"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11.</w:t>
      </w:r>
      <w:r w:rsidRPr="004C3115">
        <w:rPr>
          <w:rFonts w:ascii="Times New Roman" w:hAnsi="Times New Roman" w:cs="Times New Roman"/>
          <w:sz w:val="24"/>
          <w:szCs w:val="24"/>
        </w:rPr>
        <w:tab/>
        <w:t>Епифанов, В. А. Водолечение и массаж в реабилитации больных остеохондрозом позвоночника / В. А. Епифанов, А. В. Епифанов // Вестник восстановительной медицины. – 2015. – № 3. – С. 45-50.</w:t>
      </w:r>
    </w:p>
    <w:p w14:paraId="468DDE68"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12.</w:t>
      </w:r>
      <w:r w:rsidRPr="004C3115">
        <w:rPr>
          <w:rFonts w:ascii="Times New Roman" w:hAnsi="Times New Roman" w:cs="Times New Roman"/>
          <w:sz w:val="24"/>
          <w:szCs w:val="24"/>
        </w:rPr>
        <w:tab/>
        <w:t>Кращук, Л. В. Современные методы гидротерапии и вакуумного массажа в лечении остеохондроза / Л. В. Кращук, М. Н. Шулешова. – Москва : Медицина, 2017. – 144 с. – ISBN 978-5-225-04321-7.</w:t>
      </w:r>
    </w:p>
    <w:p w14:paraId="4B9A10C0"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13.</w:t>
      </w:r>
      <w:r w:rsidRPr="004C3115">
        <w:rPr>
          <w:rFonts w:ascii="Times New Roman" w:hAnsi="Times New Roman" w:cs="Times New Roman"/>
          <w:sz w:val="24"/>
          <w:szCs w:val="24"/>
        </w:rPr>
        <w:tab/>
        <w:t>Лукомский, И. В. Физиотерапия, лечебная физкультура и массаж / И. В. Лукомский, В. С. Улащик. – Минск : Вышэйшая школа, 2012. – 447 с. – ISBN 978-985-06-2100-5.</w:t>
      </w:r>
    </w:p>
    <w:p w14:paraId="70816ED6"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14.</w:t>
      </w:r>
      <w:r w:rsidRPr="004C3115">
        <w:rPr>
          <w:rFonts w:ascii="Times New Roman" w:hAnsi="Times New Roman" w:cs="Times New Roman"/>
          <w:sz w:val="24"/>
          <w:szCs w:val="24"/>
        </w:rPr>
        <w:tab/>
        <w:t>Попов, С. Н. Физическая реабилитация при остеохондрозе позвоночника / С. Н. Попов, Н. М. Валеев. – Ростов-на-Дону : Феникс, 2018. – 320 с. – ISBN 978-5-222-30145-9.</w:t>
      </w:r>
    </w:p>
    <w:p w14:paraId="308606D2"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15.</w:t>
      </w:r>
      <w:r w:rsidRPr="004C3115">
        <w:rPr>
          <w:rFonts w:ascii="Times New Roman" w:hAnsi="Times New Roman" w:cs="Times New Roman"/>
          <w:sz w:val="24"/>
          <w:szCs w:val="24"/>
        </w:rPr>
        <w:tab/>
        <w:t>Соколов, Е. Г. Вакуум-терапия и гидромассаж в комплексном лечении дегенеративно-дистрофических заболеваний позвоночника / Е. Г. Соколов // Мануальная терапия. – 2019. – № 2 (74). – С. 78-85.</w:t>
      </w:r>
    </w:p>
    <w:p w14:paraId="20C08287" w14:textId="77777777" w:rsidR="00764BBD" w:rsidRPr="004C3115"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lastRenderedPageBreak/>
        <w:t>16.</w:t>
      </w:r>
      <w:r w:rsidRPr="004C3115">
        <w:rPr>
          <w:rFonts w:ascii="Times New Roman" w:hAnsi="Times New Roman" w:cs="Times New Roman"/>
          <w:sz w:val="24"/>
          <w:szCs w:val="24"/>
        </w:rPr>
        <w:tab/>
        <w:t>Туркина, Н. В. Медицинский массаж при остеохондрозе / Н. В. Туркина. – Москва : Медицина, 2006. – 208 с. – ISBN 5-225-04289-4.</w:t>
      </w:r>
    </w:p>
    <w:p w14:paraId="145C3F86" w14:textId="77777777" w:rsidR="00412F90" w:rsidRDefault="00764BBD" w:rsidP="00764BBD">
      <w:pPr>
        <w:spacing w:after="0" w:line="276" w:lineRule="auto"/>
        <w:ind w:firstLine="709"/>
        <w:jc w:val="both"/>
        <w:rPr>
          <w:rFonts w:ascii="Times New Roman" w:hAnsi="Times New Roman" w:cs="Times New Roman"/>
          <w:sz w:val="24"/>
          <w:szCs w:val="24"/>
        </w:rPr>
      </w:pPr>
      <w:r w:rsidRPr="004C3115">
        <w:rPr>
          <w:rFonts w:ascii="Times New Roman" w:hAnsi="Times New Roman" w:cs="Times New Roman"/>
          <w:sz w:val="24"/>
          <w:szCs w:val="24"/>
        </w:rPr>
        <w:t>17.</w:t>
      </w:r>
      <w:r w:rsidRPr="004C3115">
        <w:rPr>
          <w:rFonts w:ascii="Times New Roman" w:hAnsi="Times New Roman" w:cs="Times New Roman"/>
          <w:sz w:val="24"/>
          <w:szCs w:val="24"/>
        </w:rPr>
        <w:tab/>
        <w:t>Шевцов, А. В. Вакуумный массаж в неврологии / А. В. Шевцов, И. Н. Макарова. – Санкт-Петербург : СпецЛит, 2011. – 160 с. – ISBN 978-5-299-00496-2.</w:t>
      </w:r>
    </w:p>
    <w:p w14:paraId="31FDC049" w14:textId="77777777" w:rsidR="00412F90" w:rsidRDefault="00412F90">
      <w:pPr>
        <w:rPr>
          <w:rFonts w:ascii="Times New Roman" w:hAnsi="Times New Roman" w:cs="Times New Roman"/>
          <w:sz w:val="24"/>
          <w:szCs w:val="24"/>
        </w:rPr>
      </w:pPr>
      <w:r>
        <w:rPr>
          <w:rFonts w:ascii="Times New Roman" w:hAnsi="Times New Roman" w:cs="Times New Roman"/>
          <w:sz w:val="24"/>
          <w:szCs w:val="24"/>
        </w:rPr>
        <w:br w:type="page"/>
      </w:r>
    </w:p>
    <w:p w14:paraId="6EC68ABB" w14:textId="77777777" w:rsidR="00764BBD" w:rsidRDefault="00764BBD" w:rsidP="00764BBD">
      <w:pPr>
        <w:spacing w:after="0" w:line="276" w:lineRule="auto"/>
        <w:ind w:firstLine="709"/>
        <w:jc w:val="both"/>
        <w:rPr>
          <w:rFonts w:ascii="Times New Roman" w:hAnsi="Times New Roman" w:cs="Times New Roman"/>
          <w:sz w:val="24"/>
          <w:szCs w:val="24"/>
        </w:rPr>
      </w:pPr>
    </w:p>
    <w:p w14:paraId="51C51C72" w14:textId="77777777" w:rsidR="00764BBD" w:rsidRPr="00412F90" w:rsidRDefault="00764BBD" w:rsidP="00764BBD">
      <w:pPr>
        <w:spacing w:after="0" w:line="276" w:lineRule="auto"/>
        <w:ind w:firstLine="709"/>
        <w:jc w:val="center"/>
        <w:rPr>
          <w:rFonts w:ascii="Times New Roman" w:hAnsi="Times New Roman" w:cs="Times New Roman"/>
          <w:sz w:val="32"/>
          <w:szCs w:val="24"/>
        </w:rPr>
      </w:pPr>
      <w:r w:rsidRPr="00412F90">
        <w:rPr>
          <w:rStyle w:val="FontStyle170"/>
          <w:rFonts w:ascii="Arial" w:hAnsi="Arial" w:cs="Arial"/>
          <w:sz w:val="28"/>
        </w:rPr>
        <w:t>Приложение Б</w:t>
      </w:r>
    </w:p>
    <w:p w14:paraId="11E12CA4" w14:textId="77777777" w:rsidR="00764BBD" w:rsidRDefault="00764BBD" w:rsidP="00764BBD">
      <w:pPr>
        <w:spacing w:after="0" w:line="360" w:lineRule="auto"/>
        <w:ind w:firstLine="709"/>
        <w:jc w:val="both"/>
        <w:rPr>
          <w:rFonts w:ascii="Times New Roman" w:hAnsi="Times New Roman" w:cs="Times New Roman"/>
          <w:sz w:val="24"/>
          <w:szCs w:val="24"/>
        </w:rPr>
      </w:pPr>
    </w:p>
    <w:p w14:paraId="067A4049" w14:textId="77777777" w:rsidR="00764BBD" w:rsidRDefault="00764BBD" w:rsidP="00764BBD">
      <w:pPr>
        <w:spacing w:after="0" w:line="360" w:lineRule="auto"/>
        <w:jc w:val="both"/>
      </w:pPr>
    </w:p>
    <w:p w14:paraId="1B00E68C" w14:textId="77777777" w:rsidR="00764BBD" w:rsidRDefault="00764BBD" w:rsidP="00764BBD">
      <w:pPr>
        <w:spacing w:after="0" w:line="360" w:lineRule="auto"/>
        <w:jc w:val="both"/>
        <w:rPr>
          <w:rFonts w:ascii="Times New Roman" w:hAnsi="Times New Roman" w:cs="Times New Roman"/>
          <w:sz w:val="24"/>
          <w:szCs w:val="24"/>
        </w:rPr>
      </w:pPr>
      <w:r w:rsidRPr="004C3115">
        <w:rPr>
          <w:rFonts w:ascii="Times New Roman" w:hAnsi="Times New Roman" w:cs="Times New Roman"/>
          <w:noProof/>
          <w:sz w:val="24"/>
          <w:szCs w:val="24"/>
          <w:lang w:eastAsia="ru-RU"/>
        </w:rPr>
        <w:drawing>
          <wp:inline distT="0" distB="0" distL="0" distR="0" wp14:anchorId="4B1FBE2A" wp14:editId="1BCF2DF2">
            <wp:extent cx="5875020" cy="332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83"/>
                    <a:stretch/>
                  </pic:blipFill>
                  <pic:spPr bwMode="auto">
                    <a:xfrm>
                      <a:off x="0" y="0"/>
                      <a:ext cx="5875533" cy="3322610"/>
                    </a:xfrm>
                    <a:prstGeom prst="rect">
                      <a:avLst/>
                    </a:prstGeom>
                    <a:ln>
                      <a:noFill/>
                    </a:ln>
                    <a:extLst>
                      <a:ext uri="{53640926-AAD7-44D8-BBD7-CCE9431645EC}">
                        <a14:shadowObscured xmlns:a14="http://schemas.microsoft.com/office/drawing/2010/main"/>
                      </a:ext>
                    </a:extLst>
                  </pic:spPr>
                </pic:pic>
              </a:graphicData>
            </a:graphic>
          </wp:inline>
        </w:drawing>
      </w:r>
    </w:p>
    <w:p w14:paraId="0C993AEA" w14:textId="77777777" w:rsidR="00764BBD" w:rsidRDefault="00764BBD" w:rsidP="00764BBD">
      <w:pPr>
        <w:spacing w:after="0" w:line="360" w:lineRule="auto"/>
        <w:jc w:val="both"/>
        <w:rPr>
          <w:rFonts w:ascii="Times New Roman" w:hAnsi="Times New Roman" w:cs="Times New Roman"/>
          <w:sz w:val="24"/>
          <w:szCs w:val="24"/>
        </w:rPr>
      </w:pPr>
    </w:p>
    <w:p w14:paraId="6D75E35E" w14:textId="77777777" w:rsidR="00764BBD" w:rsidRPr="00AB01F7" w:rsidRDefault="00764BBD" w:rsidP="00764BBD">
      <w:pPr>
        <w:spacing w:after="0" w:line="360" w:lineRule="auto"/>
        <w:ind w:firstLine="709"/>
        <w:jc w:val="both"/>
        <w:rPr>
          <w:rFonts w:ascii="Times New Roman" w:hAnsi="Times New Roman" w:cs="Times New Roman"/>
          <w:sz w:val="24"/>
          <w:szCs w:val="24"/>
        </w:rPr>
      </w:pPr>
    </w:p>
    <w:p w14:paraId="5EA08E79" w14:textId="77777777" w:rsidR="00764BBD" w:rsidRDefault="00764BBD" w:rsidP="00764BBD">
      <w:r>
        <w:rPr>
          <w:noProof/>
          <w:lang w:eastAsia="ru-RU"/>
        </w:rPr>
        <w:drawing>
          <wp:inline distT="0" distB="0" distL="0" distR="0" wp14:anchorId="76226AD6" wp14:editId="2169905A">
            <wp:extent cx="5860415" cy="327660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0415" cy="3276600"/>
                    </a:xfrm>
                    <a:prstGeom prst="rect">
                      <a:avLst/>
                    </a:prstGeom>
                    <a:noFill/>
                  </pic:spPr>
                </pic:pic>
              </a:graphicData>
            </a:graphic>
          </wp:inline>
        </w:drawing>
      </w:r>
    </w:p>
    <w:p w14:paraId="5086A594" w14:textId="77777777" w:rsidR="00764BBD" w:rsidRDefault="00764BBD" w:rsidP="00764BBD">
      <w:r>
        <w:rPr>
          <w:noProof/>
          <w:lang w:eastAsia="ru-RU"/>
        </w:rPr>
        <w:lastRenderedPageBreak/>
        <w:drawing>
          <wp:inline distT="0" distB="0" distL="0" distR="0" wp14:anchorId="69D382DE" wp14:editId="725064FF">
            <wp:extent cx="5799455" cy="32613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9455" cy="3261360"/>
                    </a:xfrm>
                    <a:prstGeom prst="rect">
                      <a:avLst/>
                    </a:prstGeom>
                    <a:noFill/>
                  </pic:spPr>
                </pic:pic>
              </a:graphicData>
            </a:graphic>
          </wp:inline>
        </w:drawing>
      </w:r>
    </w:p>
    <w:p w14:paraId="588AEEA3" w14:textId="77777777" w:rsidR="00764BBD" w:rsidRDefault="00764BBD" w:rsidP="00764BBD">
      <w:r>
        <w:rPr>
          <w:noProof/>
          <w:lang w:eastAsia="ru-RU"/>
        </w:rPr>
        <w:drawing>
          <wp:inline distT="0" distB="0" distL="0" distR="0" wp14:anchorId="113F8F7D" wp14:editId="4E7063D5">
            <wp:extent cx="5799455" cy="27660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b="13981"/>
                    <a:stretch/>
                  </pic:blipFill>
                  <pic:spPr bwMode="auto">
                    <a:xfrm>
                      <a:off x="0" y="0"/>
                      <a:ext cx="5799455" cy="276606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8B2CFC6" wp14:editId="0ED9C044">
            <wp:extent cx="5799455" cy="2857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b="10926"/>
                    <a:stretch/>
                  </pic:blipFill>
                  <pic:spPr bwMode="auto">
                    <a:xfrm>
                      <a:off x="0" y="0"/>
                      <a:ext cx="5799455" cy="2857500"/>
                    </a:xfrm>
                    <a:prstGeom prst="rect">
                      <a:avLst/>
                    </a:prstGeom>
                    <a:noFill/>
                    <a:ln>
                      <a:noFill/>
                    </a:ln>
                    <a:extLst>
                      <a:ext uri="{53640926-AAD7-44D8-BBD7-CCE9431645EC}">
                        <a14:shadowObscured xmlns:a14="http://schemas.microsoft.com/office/drawing/2010/main"/>
                      </a:ext>
                    </a:extLst>
                  </pic:spPr>
                </pic:pic>
              </a:graphicData>
            </a:graphic>
          </wp:inline>
        </w:drawing>
      </w:r>
    </w:p>
    <w:p w14:paraId="64F1D52E" w14:textId="77777777" w:rsidR="00764BBD" w:rsidRDefault="00764BBD" w:rsidP="00764BBD">
      <w:r>
        <w:rPr>
          <w:noProof/>
          <w:lang w:eastAsia="ru-RU"/>
        </w:rPr>
        <w:lastRenderedPageBreak/>
        <w:drawing>
          <wp:inline distT="0" distB="0" distL="0" distR="0" wp14:anchorId="52B1A24E" wp14:editId="03AC6D9F">
            <wp:extent cx="5761355" cy="31699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3169920"/>
                    </a:xfrm>
                    <a:prstGeom prst="rect">
                      <a:avLst/>
                    </a:prstGeom>
                    <a:noFill/>
                  </pic:spPr>
                </pic:pic>
              </a:graphicData>
            </a:graphic>
          </wp:inline>
        </w:drawing>
      </w:r>
    </w:p>
    <w:p w14:paraId="2C8C2A1E" w14:textId="77777777" w:rsidR="00764BBD" w:rsidRPr="003D0769" w:rsidRDefault="00764BBD" w:rsidP="00764BBD"/>
    <w:p w14:paraId="183883AA" w14:textId="77777777" w:rsidR="00DD7E3C" w:rsidRDefault="00DD7E3C" w:rsidP="0033533E">
      <w:pPr>
        <w:tabs>
          <w:tab w:val="left" w:pos="1308"/>
        </w:tabs>
      </w:pPr>
    </w:p>
    <w:sectPr w:rsidR="00DD7E3C" w:rsidSect="00764BBD">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94CF4" w14:textId="77777777" w:rsidR="00144EEC" w:rsidRDefault="00144EEC" w:rsidP="00764BBD">
      <w:pPr>
        <w:spacing w:after="0" w:line="240" w:lineRule="auto"/>
      </w:pPr>
      <w:r>
        <w:separator/>
      </w:r>
    </w:p>
  </w:endnote>
  <w:endnote w:type="continuationSeparator" w:id="0">
    <w:p w14:paraId="771E41CF" w14:textId="77777777" w:rsidR="00144EEC" w:rsidRDefault="00144EEC" w:rsidP="0076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702291"/>
      <w:docPartObj>
        <w:docPartGallery w:val="Page Numbers (Bottom of Page)"/>
        <w:docPartUnique/>
      </w:docPartObj>
    </w:sdtPr>
    <w:sdtContent>
      <w:p w14:paraId="155765F1" w14:textId="77777777" w:rsidR="001C1D35" w:rsidRDefault="001C1D35">
        <w:pPr>
          <w:pStyle w:val="a5"/>
          <w:jc w:val="center"/>
        </w:pPr>
        <w:r>
          <w:fldChar w:fldCharType="begin"/>
        </w:r>
        <w:r>
          <w:instrText>PAGE   \* MERGEFORMAT</w:instrText>
        </w:r>
        <w:r>
          <w:fldChar w:fldCharType="separate"/>
        </w:r>
        <w:r w:rsidR="00607BD5">
          <w:rPr>
            <w:noProof/>
          </w:rPr>
          <w:t>2</w:t>
        </w:r>
        <w:r>
          <w:fldChar w:fldCharType="end"/>
        </w:r>
      </w:p>
    </w:sdtContent>
  </w:sdt>
  <w:p w14:paraId="54EE85EC" w14:textId="77777777" w:rsidR="001C1D35" w:rsidRDefault="001C1D35" w:rsidP="0080747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578508"/>
      <w:docPartObj>
        <w:docPartGallery w:val="Page Numbers (Bottom of Page)"/>
        <w:docPartUnique/>
      </w:docPartObj>
    </w:sdtPr>
    <w:sdtContent>
      <w:p w14:paraId="279E51B0" w14:textId="5EAF7F52" w:rsidR="001C1D35" w:rsidRDefault="001C1D35">
        <w:pPr>
          <w:pStyle w:val="a5"/>
          <w:jc w:val="center"/>
        </w:pPr>
        <w:r>
          <w:fldChar w:fldCharType="begin"/>
        </w:r>
        <w:r>
          <w:instrText>PAGE   \* MERGEFORMAT</w:instrText>
        </w:r>
        <w:r>
          <w:fldChar w:fldCharType="separate"/>
        </w:r>
        <w:r w:rsidR="00CE11EE">
          <w:rPr>
            <w:noProof/>
          </w:rPr>
          <w:t>33</w:t>
        </w:r>
        <w:r>
          <w:fldChar w:fldCharType="end"/>
        </w:r>
      </w:p>
    </w:sdtContent>
  </w:sdt>
  <w:p w14:paraId="7FB08847" w14:textId="77777777" w:rsidR="001C1D35" w:rsidRDefault="001C1D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90F28" w14:textId="77777777" w:rsidR="00144EEC" w:rsidRDefault="00144EEC" w:rsidP="00764BBD">
      <w:pPr>
        <w:spacing w:after="0" w:line="240" w:lineRule="auto"/>
      </w:pPr>
      <w:r>
        <w:separator/>
      </w:r>
    </w:p>
  </w:footnote>
  <w:footnote w:type="continuationSeparator" w:id="0">
    <w:p w14:paraId="36D879D8" w14:textId="77777777" w:rsidR="00144EEC" w:rsidRDefault="00144EEC" w:rsidP="00764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AB7C7" w14:textId="77777777" w:rsidR="001C1D35" w:rsidRDefault="001C1D35">
    <w:pPr>
      <w:pStyle w:val="a3"/>
      <w:jc w:val="right"/>
    </w:pPr>
  </w:p>
  <w:p w14:paraId="0F7927F6" w14:textId="77777777" w:rsidR="001C1D35" w:rsidRDefault="001C1D3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255"/>
      <w:gridCol w:w="3255"/>
      <w:gridCol w:w="3255"/>
    </w:tblGrid>
    <w:tr w:rsidR="001C1D35" w14:paraId="00C30775" w14:textId="77777777" w:rsidTr="00807474">
      <w:trPr>
        <w:trHeight w:val="300"/>
      </w:trPr>
      <w:tc>
        <w:tcPr>
          <w:tcW w:w="3255" w:type="dxa"/>
        </w:tcPr>
        <w:p w14:paraId="073CED5F" w14:textId="77777777" w:rsidR="001C1D35" w:rsidRDefault="001C1D35" w:rsidP="00807474">
          <w:pPr>
            <w:pStyle w:val="a3"/>
            <w:ind w:left="-115"/>
          </w:pPr>
        </w:p>
      </w:tc>
      <w:tc>
        <w:tcPr>
          <w:tcW w:w="3255" w:type="dxa"/>
        </w:tcPr>
        <w:p w14:paraId="476B017F" w14:textId="77777777" w:rsidR="001C1D35" w:rsidRDefault="001C1D35" w:rsidP="00807474">
          <w:pPr>
            <w:pStyle w:val="a3"/>
            <w:jc w:val="center"/>
          </w:pPr>
        </w:p>
      </w:tc>
      <w:tc>
        <w:tcPr>
          <w:tcW w:w="3255" w:type="dxa"/>
        </w:tcPr>
        <w:p w14:paraId="6F253083" w14:textId="77777777" w:rsidR="001C1D35" w:rsidRDefault="001C1D35" w:rsidP="00807474">
          <w:pPr>
            <w:pStyle w:val="a3"/>
            <w:ind w:right="-115"/>
            <w:jc w:val="right"/>
          </w:pPr>
        </w:p>
      </w:tc>
    </w:tr>
  </w:tbl>
  <w:p w14:paraId="5501BC57" w14:textId="77777777" w:rsidR="001C1D35" w:rsidRDefault="001C1D35" w:rsidP="008074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72BB"/>
    <w:multiLevelType w:val="singleLevel"/>
    <w:tmpl w:val="902C76F6"/>
    <w:lvl w:ilvl="0">
      <w:start w:val="1"/>
      <w:numFmt w:val="decimal"/>
      <w:lvlText w:val="%1."/>
      <w:legacy w:legacy="1" w:legacySpace="0" w:legacyIndent="350"/>
      <w:lvlJc w:val="left"/>
      <w:rPr>
        <w:rFonts w:ascii="Times New Roman" w:hAnsi="Times New Roman" w:cs="Times New Roman" w:hint="default"/>
      </w:rPr>
    </w:lvl>
  </w:abstractNum>
  <w:abstractNum w:abstractNumId="1" w15:restartNumberingAfterBreak="0">
    <w:nsid w:val="03C875C4"/>
    <w:multiLevelType w:val="hybridMultilevel"/>
    <w:tmpl w:val="1022296E"/>
    <w:lvl w:ilvl="0" w:tplc="B7605624">
      <w:start w:val="1"/>
      <w:numFmt w:val="decimal"/>
      <w:lvlText w:val="%1."/>
      <w:lvlJc w:val="left"/>
      <w:pPr>
        <w:ind w:left="1069" w:hanging="360"/>
      </w:pPr>
    </w:lvl>
    <w:lvl w:ilvl="1" w:tplc="2868AA48">
      <w:start w:val="1"/>
      <w:numFmt w:val="lowerLetter"/>
      <w:lvlText w:val="%2."/>
      <w:lvlJc w:val="left"/>
      <w:pPr>
        <w:ind w:left="1789" w:hanging="360"/>
      </w:pPr>
    </w:lvl>
    <w:lvl w:ilvl="2" w:tplc="F9EEA846">
      <w:start w:val="1"/>
      <w:numFmt w:val="lowerRoman"/>
      <w:lvlText w:val="%3."/>
      <w:lvlJc w:val="right"/>
      <w:pPr>
        <w:ind w:left="2509" w:hanging="180"/>
      </w:pPr>
    </w:lvl>
    <w:lvl w:ilvl="3" w:tplc="2996AAB0">
      <w:start w:val="1"/>
      <w:numFmt w:val="decimal"/>
      <w:lvlText w:val="%4."/>
      <w:lvlJc w:val="left"/>
      <w:pPr>
        <w:ind w:left="3229" w:hanging="360"/>
      </w:pPr>
    </w:lvl>
    <w:lvl w:ilvl="4" w:tplc="94D0939E">
      <w:start w:val="1"/>
      <w:numFmt w:val="lowerLetter"/>
      <w:lvlText w:val="%5."/>
      <w:lvlJc w:val="left"/>
      <w:pPr>
        <w:ind w:left="3949" w:hanging="360"/>
      </w:pPr>
    </w:lvl>
    <w:lvl w:ilvl="5" w:tplc="A08EF570">
      <w:start w:val="1"/>
      <w:numFmt w:val="lowerRoman"/>
      <w:lvlText w:val="%6."/>
      <w:lvlJc w:val="right"/>
      <w:pPr>
        <w:ind w:left="4669" w:hanging="180"/>
      </w:pPr>
    </w:lvl>
    <w:lvl w:ilvl="6" w:tplc="505EBFA6">
      <w:start w:val="1"/>
      <w:numFmt w:val="decimal"/>
      <w:lvlText w:val="%7."/>
      <w:lvlJc w:val="left"/>
      <w:pPr>
        <w:ind w:left="5389" w:hanging="360"/>
      </w:pPr>
    </w:lvl>
    <w:lvl w:ilvl="7" w:tplc="E982DCC6">
      <w:start w:val="1"/>
      <w:numFmt w:val="lowerLetter"/>
      <w:lvlText w:val="%8."/>
      <w:lvlJc w:val="left"/>
      <w:pPr>
        <w:ind w:left="6109" w:hanging="360"/>
      </w:pPr>
    </w:lvl>
    <w:lvl w:ilvl="8" w:tplc="39F01E4E">
      <w:start w:val="1"/>
      <w:numFmt w:val="lowerRoman"/>
      <w:lvlText w:val="%9."/>
      <w:lvlJc w:val="right"/>
      <w:pPr>
        <w:ind w:left="6829" w:hanging="180"/>
      </w:pPr>
    </w:lvl>
  </w:abstractNum>
  <w:abstractNum w:abstractNumId="2" w15:restartNumberingAfterBreak="0">
    <w:nsid w:val="077872E1"/>
    <w:multiLevelType w:val="hybridMultilevel"/>
    <w:tmpl w:val="F7D43F7C"/>
    <w:lvl w:ilvl="0" w:tplc="0BB8E174">
      <w:start w:val="1"/>
      <w:numFmt w:val="decimal"/>
      <w:lvlText w:val="%1."/>
      <w:lvlJc w:val="left"/>
      <w:pPr>
        <w:ind w:left="720" w:hanging="360"/>
      </w:pPr>
    </w:lvl>
    <w:lvl w:ilvl="1" w:tplc="B8702D9A">
      <w:start w:val="1"/>
      <w:numFmt w:val="lowerLetter"/>
      <w:lvlText w:val="%2."/>
      <w:lvlJc w:val="left"/>
      <w:pPr>
        <w:ind w:left="1440" w:hanging="360"/>
      </w:pPr>
    </w:lvl>
    <w:lvl w:ilvl="2" w:tplc="EBBE7EB4">
      <w:start w:val="1"/>
      <w:numFmt w:val="lowerRoman"/>
      <w:lvlText w:val="%3."/>
      <w:lvlJc w:val="right"/>
      <w:pPr>
        <w:ind w:left="2160" w:hanging="180"/>
      </w:pPr>
    </w:lvl>
    <w:lvl w:ilvl="3" w:tplc="477E16BC">
      <w:start w:val="1"/>
      <w:numFmt w:val="decimal"/>
      <w:lvlText w:val="%4."/>
      <w:lvlJc w:val="left"/>
      <w:pPr>
        <w:ind w:left="2880" w:hanging="360"/>
      </w:pPr>
    </w:lvl>
    <w:lvl w:ilvl="4" w:tplc="7F08F6C6">
      <w:start w:val="1"/>
      <w:numFmt w:val="lowerLetter"/>
      <w:lvlText w:val="%5."/>
      <w:lvlJc w:val="left"/>
      <w:pPr>
        <w:ind w:left="3600" w:hanging="360"/>
      </w:pPr>
    </w:lvl>
    <w:lvl w:ilvl="5" w:tplc="A6522C9E">
      <w:start w:val="1"/>
      <w:numFmt w:val="lowerRoman"/>
      <w:lvlText w:val="%6."/>
      <w:lvlJc w:val="right"/>
      <w:pPr>
        <w:ind w:left="4320" w:hanging="180"/>
      </w:pPr>
    </w:lvl>
    <w:lvl w:ilvl="6" w:tplc="07D03A5C">
      <w:start w:val="1"/>
      <w:numFmt w:val="decimal"/>
      <w:lvlText w:val="%7."/>
      <w:lvlJc w:val="left"/>
      <w:pPr>
        <w:ind w:left="5040" w:hanging="360"/>
      </w:pPr>
    </w:lvl>
    <w:lvl w:ilvl="7" w:tplc="2CB216A0">
      <w:start w:val="1"/>
      <w:numFmt w:val="lowerLetter"/>
      <w:lvlText w:val="%8."/>
      <w:lvlJc w:val="left"/>
      <w:pPr>
        <w:ind w:left="5760" w:hanging="360"/>
      </w:pPr>
    </w:lvl>
    <w:lvl w:ilvl="8" w:tplc="656C6368">
      <w:start w:val="1"/>
      <w:numFmt w:val="lowerRoman"/>
      <w:lvlText w:val="%9."/>
      <w:lvlJc w:val="right"/>
      <w:pPr>
        <w:ind w:left="6480" w:hanging="180"/>
      </w:pPr>
    </w:lvl>
  </w:abstractNum>
  <w:abstractNum w:abstractNumId="3" w15:restartNumberingAfterBreak="0">
    <w:nsid w:val="0AB196BD"/>
    <w:multiLevelType w:val="hybridMultilevel"/>
    <w:tmpl w:val="123E4B7A"/>
    <w:lvl w:ilvl="0" w:tplc="02247812">
      <w:start w:val="1"/>
      <w:numFmt w:val="decimal"/>
      <w:lvlText w:val="%1."/>
      <w:lvlJc w:val="left"/>
      <w:pPr>
        <w:ind w:left="720" w:hanging="360"/>
      </w:pPr>
    </w:lvl>
    <w:lvl w:ilvl="1" w:tplc="CB4A6CE8">
      <w:start w:val="1"/>
      <w:numFmt w:val="lowerLetter"/>
      <w:lvlText w:val="%2."/>
      <w:lvlJc w:val="left"/>
      <w:pPr>
        <w:ind w:left="1440" w:hanging="360"/>
      </w:pPr>
    </w:lvl>
    <w:lvl w:ilvl="2" w:tplc="9D566378">
      <w:start w:val="1"/>
      <w:numFmt w:val="lowerRoman"/>
      <w:lvlText w:val="%3."/>
      <w:lvlJc w:val="right"/>
      <w:pPr>
        <w:ind w:left="2160" w:hanging="180"/>
      </w:pPr>
    </w:lvl>
    <w:lvl w:ilvl="3" w:tplc="6A66601E">
      <w:start w:val="1"/>
      <w:numFmt w:val="decimal"/>
      <w:lvlText w:val="%4."/>
      <w:lvlJc w:val="left"/>
      <w:pPr>
        <w:ind w:left="2880" w:hanging="360"/>
      </w:pPr>
    </w:lvl>
    <w:lvl w:ilvl="4" w:tplc="B9E633F4">
      <w:start w:val="1"/>
      <w:numFmt w:val="lowerLetter"/>
      <w:lvlText w:val="%5."/>
      <w:lvlJc w:val="left"/>
      <w:pPr>
        <w:ind w:left="3600" w:hanging="360"/>
      </w:pPr>
    </w:lvl>
    <w:lvl w:ilvl="5" w:tplc="63762250">
      <w:start w:val="1"/>
      <w:numFmt w:val="lowerRoman"/>
      <w:lvlText w:val="%6."/>
      <w:lvlJc w:val="right"/>
      <w:pPr>
        <w:ind w:left="4320" w:hanging="180"/>
      </w:pPr>
    </w:lvl>
    <w:lvl w:ilvl="6" w:tplc="D15090C6">
      <w:start w:val="1"/>
      <w:numFmt w:val="decimal"/>
      <w:lvlText w:val="%7."/>
      <w:lvlJc w:val="left"/>
      <w:pPr>
        <w:ind w:left="5040" w:hanging="360"/>
      </w:pPr>
    </w:lvl>
    <w:lvl w:ilvl="7" w:tplc="8638A63A">
      <w:start w:val="1"/>
      <w:numFmt w:val="lowerLetter"/>
      <w:lvlText w:val="%8."/>
      <w:lvlJc w:val="left"/>
      <w:pPr>
        <w:ind w:left="5760" w:hanging="360"/>
      </w:pPr>
    </w:lvl>
    <w:lvl w:ilvl="8" w:tplc="72BE6FD0">
      <w:start w:val="1"/>
      <w:numFmt w:val="lowerRoman"/>
      <w:lvlText w:val="%9."/>
      <w:lvlJc w:val="right"/>
      <w:pPr>
        <w:ind w:left="6480" w:hanging="180"/>
      </w:pPr>
    </w:lvl>
  </w:abstractNum>
  <w:abstractNum w:abstractNumId="4" w15:restartNumberingAfterBreak="0">
    <w:nsid w:val="0BC0C896"/>
    <w:multiLevelType w:val="hybridMultilevel"/>
    <w:tmpl w:val="045C9ECC"/>
    <w:lvl w:ilvl="0" w:tplc="60BEBA50">
      <w:start w:val="1"/>
      <w:numFmt w:val="bullet"/>
      <w:lvlText w:val=""/>
      <w:lvlJc w:val="left"/>
      <w:pPr>
        <w:ind w:left="720" w:hanging="360"/>
      </w:pPr>
      <w:rPr>
        <w:rFonts w:ascii="Symbol" w:hAnsi="Symbol" w:hint="default"/>
      </w:rPr>
    </w:lvl>
    <w:lvl w:ilvl="1" w:tplc="37BC827A">
      <w:start w:val="1"/>
      <w:numFmt w:val="bullet"/>
      <w:lvlText w:val="o"/>
      <w:lvlJc w:val="left"/>
      <w:pPr>
        <w:ind w:left="1440" w:hanging="360"/>
      </w:pPr>
      <w:rPr>
        <w:rFonts w:ascii="Courier New" w:hAnsi="Courier New" w:hint="default"/>
      </w:rPr>
    </w:lvl>
    <w:lvl w:ilvl="2" w:tplc="264E064E">
      <w:start w:val="1"/>
      <w:numFmt w:val="bullet"/>
      <w:lvlText w:val=""/>
      <w:lvlJc w:val="left"/>
      <w:pPr>
        <w:ind w:left="2160" w:hanging="360"/>
      </w:pPr>
      <w:rPr>
        <w:rFonts w:ascii="Wingdings" w:hAnsi="Wingdings" w:hint="default"/>
      </w:rPr>
    </w:lvl>
    <w:lvl w:ilvl="3" w:tplc="4FAAA230">
      <w:start w:val="1"/>
      <w:numFmt w:val="bullet"/>
      <w:lvlText w:val=""/>
      <w:lvlJc w:val="left"/>
      <w:pPr>
        <w:ind w:left="2880" w:hanging="360"/>
      </w:pPr>
      <w:rPr>
        <w:rFonts w:ascii="Symbol" w:hAnsi="Symbol" w:hint="default"/>
      </w:rPr>
    </w:lvl>
    <w:lvl w:ilvl="4" w:tplc="A4B43AB2">
      <w:start w:val="1"/>
      <w:numFmt w:val="bullet"/>
      <w:lvlText w:val="o"/>
      <w:lvlJc w:val="left"/>
      <w:pPr>
        <w:ind w:left="3600" w:hanging="360"/>
      </w:pPr>
      <w:rPr>
        <w:rFonts w:ascii="Courier New" w:hAnsi="Courier New" w:hint="default"/>
      </w:rPr>
    </w:lvl>
    <w:lvl w:ilvl="5" w:tplc="4AE6A7B8">
      <w:start w:val="1"/>
      <w:numFmt w:val="bullet"/>
      <w:lvlText w:val=""/>
      <w:lvlJc w:val="left"/>
      <w:pPr>
        <w:ind w:left="4320" w:hanging="360"/>
      </w:pPr>
      <w:rPr>
        <w:rFonts w:ascii="Wingdings" w:hAnsi="Wingdings" w:hint="default"/>
      </w:rPr>
    </w:lvl>
    <w:lvl w:ilvl="6" w:tplc="BE9875DA">
      <w:start w:val="1"/>
      <w:numFmt w:val="bullet"/>
      <w:lvlText w:val=""/>
      <w:lvlJc w:val="left"/>
      <w:pPr>
        <w:ind w:left="5040" w:hanging="360"/>
      </w:pPr>
      <w:rPr>
        <w:rFonts w:ascii="Symbol" w:hAnsi="Symbol" w:hint="default"/>
      </w:rPr>
    </w:lvl>
    <w:lvl w:ilvl="7" w:tplc="A76C773E">
      <w:start w:val="1"/>
      <w:numFmt w:val="bullet"/>
      <w:lvlText w:val="o"/>
      <w:lvlJc w:val="left"/>
      <w:pPr>
        <w:ind w:left="5760" w:hanging="360"/>
      </w:pPr>
      <w:rPr>
        <w:rFonts w:ascii="Courier New" w:hAnsi="Courier New" w:hint="default"/>
      </w:rPr>
    </w:lvl>
    <w:lvl w:ilvl="8" w:tplc="17046D6C">
      <w:start w:val="1"/>
      <w:numFmt w:val="bullet"/>
      <w:lvlText w:val=""/>
      <w:lvlJc w:val="left"/>
      <w:pPr>
        <w:ind w:left="6480" w:hanging="360"/>
      </w:pPr>
      <w:rPr>
        <w:rFonts w:ascii="Wingdings" w:hAnsi="Wingdings" w:hint="default"/>
      </w:rPr>
    </w:lvl>
  </w:abstractNum>
  <w:abstractNum w:abstractNumId="5" w15:restartNumberingAfterBreak="0">
    <w:nsid w:val="0CA724AA"/>
    <w:multiLevelType w:val="hybridMultilevel"/>
    <w:tmpl w:val="72C217C4"/>
    <w:lvl w:ilvl="0" w:tplc="4C48F06E">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15:restartNumberingAfterBreak="0">
    <w:nsid w:val="10D5793C"/>
    <w:multiLevelType w:val="hybridMultilevel"/>
    <w:tmpl w:val="8636632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E831CD"/>
    <w:multiLevelType w:val="hybridMultilevel"/>
    <w:tmpl w:val="99C6DCEA"/>
    <w:lvl w:ilvl="0" w:tplc="842E7EC0">
      <w:start w:val="1"/>
      <w:numFmt w:val="bullet"/>
      <w:lvlText w:val=""/>
      <w:lvlJc w:val="left"/>
      <w:pPr>
        <w:ind w:left="720" w:hanging="360"/>
      </w:pPr>
      <w:rPr>
        <w:rFonts w:ascii="Symbol" w:hAnsi="Symbol" w:hint="default"/>
      </w:rPr>
    </w:lvl>
    <w:lvl w:ilvl="1" w:tplc="0A166B34">
      <w:start w:val="1"/>
      <w:numFmt w:val="bullet"/>
      <w:lvlText w:val="o"/>
      <w:lvlJc w:val="left"/>
      <w:pPr>
        <w:ind w:left="1440" w:hanging="360"/>
      </w:pPr>
      <w:rPr>
        <w:rFonts w:ascii="Courier New" w:hAnsi="Courier New" w:hint="default"/>
      </w:rPr>
    </w:lvl>
    <w:lvl w:ilvl="2" w:tplc="334412A4">
      <w:start w:val="1"/>
      <w:numFmt w:val="bullet"/>
      <w:lvlText w:val=""/>
      <w:lvlJc w:val="left"/>
      <w:pPr>
        <w:ind w:left="2160" w:hanging="360"/>
      </w:pPr>
      <w:rPr>
        <w:rFonts w:ascii="Wingdings" w:hAnsi="Wingdings" w:hint="default"/>
      </w:rPr>
    </w:lvl>
    <w:lvl w:ilvl="3" w:tplc="8F24C470">
      <w:start w:val="1"/>
      <w:numFmt w:val="bullet"/>
      <w:lvlText w:val=""/>
      <w:lvlJc w:val="left"/>
      <w:pPr>
        <w:ind w:left="2880" w:hanging="360"/>
      </w:pPr>
      <w:rPr>
        <w:rFonts w:ascii="Symbol" w:hAnsi="Symbol" w:hint="default"/>
      </w:rPr>
    </w:lvl>
    <w:lvl w:ilvl="4" w:tplc="7CF67836">
      <w:start w:val="1"/>
      <w:numFmt w:val="bullet"/>
      <w:lvlText w:val="o"/>
      <w:lvlJc w:val="left"/>
      <w:pPr>
        <w:ind w:left="3600" w:hanging="360"/>
      </w:pPr>
      <w:rPr>
        <w:rFonts w:ascii="Courier New" w:hAnsi="Courier New" w:hint="default"/>
      </w:rPr>
    </w:lvl>
    <w:lvl w:ilvl="5" w:tplc="2A264FB4">
      <w:start w:val="1"/>
      <w:numFmt w:val="bullet"/>
      <w:lvlText w:val=""/>
      <w:lvlJc w:val="left"/>
      <w:pPr>
        <w:ind w:left="4320" w:hanging="360"/>
      </w:pPr>
      <w:rPr>
        <w:rFonts w:ascii="Wingdings" w:hAnsi="Wingdings" w:hint="default"/>
      </w:rPr>
    </w:lvl>
    <w:lvl w:ilvl="6" w:tplc="00C4AD94">
      <w:start w:val="1"/>
      <w:numFmt w:val="bullet"/>
      <w:lvlText w:val=""/>
      <w:lvlJc w:val="left"/>
      <w:pPr>
        <w:ind w:left="5040" w:hanging="360"/>
      </w:pPr>
      <w:rPr>
        <w:rFonts w:ascii="Symbol" w:hAnsi="Symbol" w:hint="default"/>
      </w:rPr>
    </w:lvl>
    <w:lvl w:ilvl="7" w:tplc="99AE4674">
      <w:start w:val="1"/>
      <w:numFmt w:val="bullet"/>
      <w:lvlText w:val="o"/>
      <w:lvlJc w:val="left"/>
      <w:pPr>
        <w:ind w:left="5760" w:hanging="360"/>
      </w:pPr>
      <w:rPr>
        <w:rFonts w:ascii="Courier New" w:hAnsi="Courier New" w:hint="default"/>
      </w:rPr>
    </w:lvl>
    <w:lvl w:ilvl="8" w:tplc="36581842">
      <w:start w:val="1"/>
      <w:numFmt w:val="bullet"/>
      <w:lvlText w:val=""/>
      <w:lvlJc w:val="left"/>
      <w:pPr>
        <w:ind w:left="6480" w:hanging="360"/>
      </w:pPr>
      <w:rPr>
        <w:rFonts w:ascii="Wingdings" w:hAnsi="Wingdings" w:hint="default"/>
      </w:rPr>
    </w:lvl>
  </w:abstractNum>
  <w:abstractNum w:abstractNumId="8" w15:restartNumberingAfterBreak="0">
    <w:nsid w:val="15174A9E"/>
    <w:multiLevelType w:val="hybridMultilevel"/>
    <w:tmpl w:val="F99A16D8"/>
    <w:lvl w:ilvl="0" w:tplc="E4786D84">
      <w:start w:val="1"/>
      <w:numFmt w:val="decimal"/>
      <w:lvlText w:val="%1."/>
      <w:lvlJc w:val="left"/>
      <w:pPr>
        <w:ind w:left="786" w:hanging="360"/>
      </w:pPr>
      <w:rPr>
        <w:rFonts w:hint="default"/>
        <w:sz w:val="24"/>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AE909D2"/>
    <w:multiLevelType w:val="hybridMultilevel"/>
    <w:tmpl w:val="D00015E2"/>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0" w15:restartNumberingAfterBreak="0">
    <w:nsid w:val="21B09367"/>
    <w:multiLevelType w:val="hybridMultilevel"/>
    <w:tmpl w:val="03E0018A"/>
    <w:lvl w:ilvl="0" w:tplc="4C48F06E">
      <w:start w:val="1"/>
      <w:numFmt w:val="bullet"/>
      <w:lvlText w:val=""/>
      <w:lvlJc w:val="left"/>
      <w:pPr>
        <w:ind w:left="720" w:hanging="360"/>
      </w:pPr>
      <w:rPr>
        <w:rFonts w:ascii="Symbol" w:hAnsi="Symbol" w:hint="default"/>
      </w:rPr>
    </w:lvl>
    <w:lvl w:ilvl="1" w:tplc="720A51A8">
      <w:start w:val="1"/>
      <w:numFmt w:val="bullet"/>
      <w:lvlText w:val="o"/>
      <w:lvlJc w:val="left"/>
      <w:pPr>
        <w:ind w:left="1440" w:hanging="360"/>
      </w:pPr>
      <w:rPr>
        <w:rFonts w:ascii="Courier New" w:hAnsi="Courier New" w:hint="default"/>
      </w:rPr>
    </w:lvl>
    <w:lvl w:ilvl="2" w:tplc="216EF5F0">
      <w:start w:val="1"/>
      <w:numFmt w:val="bullet"/>
      <w:lvlText w:val=""/>
      <w:lvlJc w:val="left"/>
      <w:pPr>
        <w:ind w:left="2160" w:hanging="360"/>
      </w:pPr>
      <w:rPr>
        <w:rFonts w:ascii="Wingdings" w:hAnsi="Wingdings" w:hint="default"/>
      </w:rPr>
    </w:lvl>
    <w:lvl w:ilvl="3" w:tplc="89482BC8">
      <w:start w:val="1"/>
      <w:numFmt w:val="bullet"/>
      <w:lvlText w:val=""/>
      <w:lvlJc w:val="left"/>
      <w:pPr>
        <w:ind w:left="2880" w:hanging="360"/>
      </w:pPr>
      <w:rPr>
        <w:rFonts w:ascii="Symbol" w:hAnsi="Symbol" w:hint="default"/>
      </w:rPr>
    </w:lvl>
    <w:lvl w:ilvl="4" w:tplc="E20ED618">
      <w:start w:val="1"/>
      <w:numFmt w:val="bullet"/>
      <w:lvlText w:val="o"/>
      <w:lvlJc w:val="left"/>
      <w:pPr>
        <w:ind w:left="3600" w:hanging="360"/>
      </w:pPr>
      <w:rPr>
        <w:rFonts w:ascii="Courier New" w:hAnsi="Courier New" w:hint="default"/>
      </w:rPr>
    </w:lvl>
    <w:lvl w:ilvl="5" w:tplc="E532585C">
      <w:start w:val="1"/>
      <w:numFmt w:val="bullet"/>
      <w:lvlText w:val=""/>
      <w:lvlJc w:val="left"/>
      <w:pPr>
        <w:ind w:left="4320" w:hanging="360"/>
      </w:pPr>
      <w:rPr>
        <w:rFonts w:ascii="Wingdings" w:hAnsi="Wingdings" w:hint="default"/>
      </w:rPr>
    </w:lvl>
    <w:lvl w:ilvl="6" w:tplc="5C664994">
      <w:start w:val="1"/>
      <w:numFmt w:val="bullet"/>
      <w:lvlText w:val=""/>
      <w:lvlJc w:val="left"/>
      <w:pPr>
        <w:ind w:left="5040" w:hanging="360"/>
      </w:pPr>
      <w:rPr>
        <w:rFonts w:ascii="Symbol" w:hAnsi="Symbol" w:hint="default"/>
      </w:rPr>
    </w:lvl>
    <w:lvl w:ilvl="7" w:tplc="43F2FBF0">
      <w:start w:val="1"/>
      <w:numFmt w:val="bullet"/>
      <w:lvlText w:val="o"/>
      <w:lvlJc w:val="left"/>
      <w:pPr>
        <w:ind w:left="5760" w:hanging="360"/>
      </w:pPr>
      <w:rPr>
        <w:rFonts w:ascii="Courier New" w:hAnsi="Courier New" w:hint="default"/>
      </w:rPr>
    </w:lvl>
    <w:lvl w:ilvl="8" w:tplc="CEE26078">
      <w:start w:val="1"/>
      <w:numFmt w:val="bullet"/>
      <w:lvlText w:val=""/>
      <w:lvlJc w:val="left"/>
      <w:pPr>
        <w:ind w:left="6480" w:hanging="360"/>
      </w:pPr>
      <w:rPr>
        <w:rFonts w:ascii="Wingdings" w:hAnsi="Wingdings" w:hint="default"/>
      </w:rPr>
    </w:lvl>
  </w:abstractNum>
  <w:abstractNum w:abstractNumId="11" w15:restartNumberingAfterBreak="0">
    <w:nsid w:val="21EA5451"/>
    <w:multiLevelType w:val="hybridMultilevel"/>
    <w:tmpl w:val="DFE26576"/>
    <w:lvl w:ilvl="0" w:tplc="4C48F06E">
      <w:start w:val="1"/>
      <w:numFmt w:val="bullet"/>
      <w:lvlText w:val=""/>
      <w:lvlJc w:val="left"/>
      <w:pPr>
        <w:ind w:left="785" w:hanging="360"/>
      </w:pPr>
      <w:rPr>
        <w:rFonts w:ascii="Symbol" w:hAnsi="Symbol" w:hint="default"/>
      </w:rPr>
    </w:lvl>
    <w:lvl w:ilvl="1" w:tplc="0C090003" w:tentative="1">
      <w:start w:val="1"/>
      <w:numFmt w:val="bullet"/>
      <w:lvlText w:val="o"/>
      <w:lvlJc w:val="left"/>
      <w:pPr>
        <w:ind w:left="2018" w:hanging="360"/>
      </w:pPr>
      <w:rPr>
        <w:rFonts w:ascii="Courier New" w:hAnsi="Courier New" w:cs="Courier New" w:hint="default"/>
      </w:rPr>
    </w:lvl>
    <w:lvl w:ilvl="2" w:tplc="0C090005" w:tentative="1">
      <w:start w:val="1"/>
      <w:numFmt w:val="bullet"/>
      <w:lvlText w:val=""/>
      <w:lvlJc w:val="left"/>
      <w:pPr>
        <w:ind w:left="2738" w:hanging="360"/>
      </w:pPr>
      <w:rPr>
        <w:rFonts w:ascii="Wingdings" w:hAnsi="Wingdings" w:hint="default"/>
      </w:rPr>
    </w:lvl>
    <w:lvl w:ilvl="3" w:tplc="0C090001" w:tentative="1">
      <w:start w:val="1"/>
      <w:numFmt w:val="bullet"/>
      <w:lvlText w:val=""/>
      <w:lvlJc w:val="left"/>
      <w:pPr>
        <w:ind w:left="3458" w:hanging="360"/>
      </w:pPr>
      <w:rPr>
        <w:rFonts w:ascii="Symbol" w:hAnsi="Symbol" w:hint="default"/>
      </w:rPr>
    </w:lvl>
    <w:lvl w:ilvl="4" w:tplc="0C090003" w:tentative="1">
      <w:start w:val="1"/>
      <w:numFmt w:val="bullet"/>
      <w:lvlText w:val="o"/>
      <w:lvlJc w:val="left"/>
      <w:pPr>
        <w:ind w:left="4178" w:hanging="360"/>
      </w:pPr>
      <w:rPr>
        <w:rFonts w:ascii="Courier New" w:hAnsi="Courier New" w:cs="Courier New" w:hint="default"/>
      </w:rPr>
    </w:lvl>
    <w:lvl w:ilvl="5" w:tplc="0C090005" w:tentative="1">
      <w:start w:val="1"/>
      <w:numFmt w:val="bullet"/>
      <w:lvlText w:val=""/>
      <w:lvlJc w:val="left"/>
      <w:pPr>
        <w:ind w:left="4898" w:hanging="360"/>
      </w:pPr>
      <w:rPr>
        <w:rFonts w:ascii="Wingdings" w:hAnsi="Wingdings" w:hint="default"/>
      </w:rPr>
    </w:lvl>
    <w:lvl w:ilvl="6" w:tplc="0C090001" w:tentative="1">
      <w:start w:val="1"/>
      <w:numFmt w:val="bullet"/>
      <w:lvlText w:val=""/>
      <w:lvlJc w:val="left"/>
      <w:pPr>
        <w:ind w:left="5618" w:hanging="360"/>
      </w:pPr>
      <w:rPr>
        <w:rFonts w:ascii="Symbol" w:hAnsi="Symbol" w:hint="default"/>
      </w:rPr>
    </w:lvl>
    <w:lvl w:ilvl="7" w:tplc="0C090003" w:tentative="1">
      <w:start w:val="1"/>
      <w:numFmt w:val="bullet"/>
      <w:lvlText w:val="o"/>
      <w:lvlJc w:val="left"/>
      <w:pPr>
        <w:ind w:left="6338" w:hanging="360"/>
      </w:pPr>
      <w:rPr>
        <w:rFonts w:ascii="Courier New" w:hAnsi="Courier New" w:cs="Courier New" w:hint="default"/>
      </w:rPr>
    </w:lvl>
    <w:lvl w:ilvl="8" w:tplc="0C090005" w:tentative="1">
      <w:start w:val="1"/>
      <w:numFmt w:val="bullet"/>
      <w:lvlText w:val=""/>
      <w:lvlJc w:val="left"/>
      <w:pPr>
        <w:ind w:left="7058" w:hanging="360"/>
      </w:pPr>
      <w:rPr>
        <w:rFonts w:ascii="Wingdings" w:hAnsi="Wingdings" w:hint="default"/>
      </w:rPr>
    </w:lvl>
  </w:abstractNum>
  <w:abstractNum w:abstractNumId="12" w15:restartNumberingAfterBreak="0">
    <w:nsid w:val="24BAA084"/>
    <w:multiLevelType w:val="hybridMultilevel"/>
    <w:tmpl w:val="58182D9E"/>
    <w:lvl w:ilvl="0" w:tplc="7C78773C">
      <w:start w:val="1"/>
      <w:numFmt w:val="bullet"/>
      <w:lvlText w:val=""/>
      <w:lvlJc w:val="left"/>
      <w:pPr>
        <w:ind w:left="720" w:hanging="360"/>
      </w:pPr>
      <w:rPr>
        <w:rFonts w:ascii="Symbol" w:hAnsi="Symbol" w:hint="default"/>
      </w:rPr>
    </w:lvl>
    <w:lvl w:ilvl="1" w:tplc="B656A976">
      <w:start w:val="1"/>
      <w:numFmt w:val="bullet"/>
      <w:lvlText w:val="o"/>
      <w:lvlJc w:val="left"/>
      <w:pPr>
        <w:ind w:left="1440" w:hanging="360"/>
      </w:pPr>
      <w:rPr>
        <w:rFonts w:ascii="Courier New" w:hAnsi="Courier New" w:hint="default"/>
      </w:rPr>
    </w:lvl>
    <w:lvl w:ilvl="2" w:tplc="B6DCC2E6">
      <w:start w:val="1"/>
      <w:numFmt w:val="bullet"/>
      <w:lvlText w:val=""/>
      <w:lvlJc w:val="left"/>
      <w:pPr>
        <w:ind w:left="2160" w:hanging="360"/>
      </w:pPr>
      <w:rPr>
        <w:rFonts w:ascii="Wingdings" w:hAnsi="Wingdings" w:hint="default"/>
      </w:rPr>
    </w:lvl>
    <w:lvl w:ilvl="3" w:tplc="A58A118E">
      <w:start w:val="1"/>
      <w:numFmt w:val="bullet"/>
      <w:lvlText w:val=""/>
      <w:lvlJc w:val="left"/>
      <w:pPr>
        <w:ind w:left="2880" w:hanging="360"/>
      </w:pPr>
      <w:rPr>
        <w:rFonts w:ascii="Symbol" w:hAnsi="Symbol" w:hint="default"/>
      </w:rPr>
    </w:lvl>
    <w:lvl w:ilvl="4" w:tplc="DDF486A0">
      <w:start w:val="1"/>
      <w:numFmt w:val="bullet"/>
      <w:lvlText w:val="o"/>
      <w:lvlJc w:val="left"/>
      <w:pPr>
        <w:ind w:left="3600" w:hanging="360"/>
      </w:pPr>
      <w:rPr>
        <w:rFonts w:ascii="Courier New" w:hAnsi="Courier New" w:hint="default"/>
      </w:rPr>
    </w:lvl>
    <w:lvl w:ilvl="5" w:tplc="3140C29A">
      <w:start w:val="1"/>
      <w:numFmt w:val="bullet"/>
      <w:lvlText w:val=""/>
      <w:lvlJc w:val="left"/>
      <w:pPr>
        <w:ind w:left="4320" w:hanging="360"/>
      </w:pPr>
      <w:rPr>
        <w:rFonts w:ascii="Wingdings" w:hAnsi="Wingdings" w:hint="default"/>
      </w:rPr>
    </w:lvl>
    <w:lvl w:ilvl="6" w:tplc="282C755A">
      <w:start w:val="1"/>
      <w:numFmt w:val="bullet"/>
      <w:lvlText w:val=""/>
      <w:lvlJc w:val="left"/>
      <w:pPr>
        <w:ind w:left="5040" w:hanging="360"/>
      </w:pPr>
      <w:rPr>
        <w:rFonts w:ascii="Symbol" w:hAnsi="Symbol" w:hint="default"/>
      </w:rPr>
    </w:lvl>
    <w:lvl w:ilvl="7" w:tplc="849CFCD0">
      <w:start w:val="1"/>
      <w:numFmt w:val="bullet"/>
      <w:lvlText w:val="o"/>
      <w:lvlJc w:val="left"/>
      <w:pPr>
        <w:ind w:left="5760" w:hanging="360"/>
      </w:pPr>
      <w:rPr>
        <w:rFonts w:ascii="Courier New" w:hAnsi="Courier New" w:hint="default"/>
      </w:rPr>
    </w:lvl>
    <w:lvl w:ilvl="8" w:tplc="688C620C">
      <w:start w:val="1"/>
      <w:numFmt w:val="bullet"/>
      <w:lvlText w:val=""/>
      <w:lvlJc w:val="left"/>
      <w:pPr>
        <w:ind w:left="6480" w:hanging="360"/>
      </w:pPr>
      <w:rPr>
        <w:rFonts w:ascii="Wingdings" w:hAnsi="Wingdings" w:hint="default"/>
      </w:rPr>
    </w:lvl>
  </w:abstractNum>
  <w:abstractNum w:abstractNumId="13" w15:restartNumberingAfterBreak="0">
    <w:nsid w:val="26344F69"/>
    <w:multiLevelType w:val="hybridMultilevel"/>
    <w:tmpl w:val="5FE8C768"/>
    <w:lvl w:ilvl="0" w:tplc="4C48F0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8E35107"/>
    <w:multiLevelType w:val="hybridMultilevel"/>
    <w:tmpl w:val="7450C688"/>
    <w:lvl w:ilvl="0" w:tplc="4C48F06E">
      <w:start w:val="1"/>
      <w:numFmt w:val="bullet"/>
      <w:lvlText w:val=""/>
      <w:lvlJc w:val="left"/>
      <w:pPr>
        <w:ind w:left="785"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2F2B0556"/>
    <w:multiLevelType w:val="hybridMultilevel"/>
    <w:tmpl w:val="3162DC8E"/>
    <w:lvl w:ilvl="0" w:tplc="B7C6C29E">
      <w:start w:val="1"/>
      <w:numFmt w:val="bullet"/>
      <w:lvlText w:val=""/>
      <w:lvlJc w:val="left"/>
      <w:pPr>
        <w:ind w:left="720" w:hanging="360"/>
      </w:pPr>
      <w:rPr>
        <w:rFonts w:ascii="Symbol" w:hAnsi="Symbol" w:hint="default"/>
      </w:rPr>
    </w:lvl>
    <w:lvl w:ilvl="1" w:tplc="E41A7352">
      <w:start w:val="1"/>
      <w:numFmt w:val="bullet"/>
      <w:lvlText w:val="o"/>
      <w:lvlJc w:val="left"/>
      <w:pPr>
        <w:ind w:left="1440" w:hanging="360"/>
      </w:pPr>
      <w:rPr>
        <w:rFonts w:ascii="Courier New" w:hAnsi="Courier New" w:hint="default"/>
      </w:rPr>
    </w:lvl>
    <w:lvl w:ilvl="2" w:tplc="AE78AE46">
      <w:start w:val="1"/>
      <w:numFmt w:val="bullet"/>
      <w:lvlText w:val=""/>
      <w:lvlJc w:val="left"/>
      <w:pPr>
        <w:ind w:left="2160" w:hanging="360"/>
      </w:pPr>
      <w:rPr>
        <w:rFonts w:ascii="Wingdings" w:hAnsi="Wingdings" w:hint="default"/>
      </w:rPr>
    </w:lvl>
    <w:lvl w:ilvl="3" w:tplc="4BAA3306">
      <w:start w:val="1"/>
      <w:numFmt w:val="bullet"/>
      <w:lvlText w:val=""/>
      <w:lvlJc w:val="left"/>
      <w:pPr>
        <w:ind w:left="2880" w:hanging="360"/>
      </w:pPr>
      <w:rPr>
        <w:rFonts w:ascii="Symbol" w:hAnsi="Symbol" w:hint="default"/>
      </w:rPr>
    </w:lvl>
    <w:lvl w:ilvl="4" w:tplc="F7D664C6">
      <w:start w:val="1"/>
      <w:numFmt w:val="bullet"/>
      <w:lvlText w:val="o"/>
      <w:lvlJc w:val="left"/>
      <w:pPr>
        <w:ind w:left="3600" w:hanging="360"/>
      </w:pPr>
      <w:rPr>
        <w:rFonts w:ascii="Courier New" w:hAnsi="Courier New" w:hint="default"/>
      </w:rPr>
    </w:lvl>
    <w:lvl w:ilvl="5" w:tplc="7FDEFBCE">
      <w:start w:val="1"/>
      <w:numFmt w:val="bullet"/>
      <w:lvlText w:val=""/>
      <w:lvlJc w:val="left"/>
      <w:pPr>
        <w:ind w:left="4320" w:hanging="360"/>
      </w:pPr>
      <w:rPr>
        <w:rFonts w:ascii="Wingdings" w:hAnsi="Wingdings" w:hint="default"/>
      </w:rPr>
    </w:lvl>
    <w:lvl w:ilvl="6" w:tplc="BFD87970">
      <w:start w:val="1"/>
      <w:numFmt w:val="bullet"/>
      <w:lvlText w:val=""/>
      <w:lvlJc w:val="left"/>
      <w:pPr>
        <w:ind w:left="5040" w:hanging="360"/>
      </w:pPr>
      <w:rPr>
        <w:rFonts w:ascii="Symbol" w:hAnsi="Symbol" w:hint="default"/>
      </w:rPr>
    </w:lvl>
    <w:lvl w:ilvl="7" w:tplc="261C83CE">
      <w:start w:val="1"/>
      <w:numFmt w:val="bullet"/>
      <w:lvlText w:val="o"/>
      <w:lvlJc w:val="left"/>
      <w:pPr>
        <w:ind w:left="5760" w:hanging="360"/>
      </w:pPr>
      <w:rPr>
        <w:rFonts w:ascii="Courier New" w:hAnsi="Courier New" w:hint="default"/>
      </w:rPr>
    </w:lvl>
    <w:lvl w:ilvl="8" w:tplc="00EE010A">
      <w:start w:val="1"/>
      <w:numFmt w:val="bullet"/>
      <w:lvlText w:val=""/>
      <w:lvlJc w:val="left"/>
      <w:pPr>
        <w:ind w:left="6480" w:hanging="360"/>
      </w:pPr>
      <w:rPr>
        <w:rFonts w:ascii="Wingdings" w:hAnsi="Wingdings" w:hint="default"/>
      </w:rPr>
    </w:lvl>
  </w:abstractNum>
  <w:abstractNum w:abstractNumId="16" w15:restartNumberingAfterBreak="0">
    <w:nsid w:val="3257F5C6"/>
    <w:multiLevelType w:val="hybridMultilevel"/>
    <w:tmpl w:val="0F602A00"/>
    <w:lvl w:ilvl="0" w:tplc="C54A3466">
      <w:start w:val="1"/>
      <w:numFmt w:val="bullet"/>
      <w:lvlText w:val=""/>
      <w:lvlJc w:val="left"/>
      <w:pPr>
        <w:ind w:left="720" w:hanging="360"/>
      </w:pPr>
      <w:rPr>
        <w:rFonts w:ascii="Symbol" w:hAnsi="Symbol" w:hint="default"/>
      </w:rPr>
    </w:lvl>
    <w:lvl w:ilvl="1" w:tplc="99A26A6A">
      <w:start w:val="1"/>
      <w:numFmt w:val="bullet"/>
      <w:lvlText w:val="o"/>
      <w:lvlJc w:val="left"/>
      <w:pPr>
        <w:ind w:left="1440" w:hanging="360"/>
      </w:pPr>
      <w:rPr>
        <w:rFonts w:ascii="Courier New" w:hAnsi="Courier New" w:hint="default"/>
      </w:rPr>
    </w:lvl>
    <w:lvl w:ilvl="2" w:tplc="DE4EF772">
      <w:start w:val="1"/>
      <w:numFmt w:val="bullet"/>
      <w:lvlText w:val=""/>
      <w:lvlJc w:val="left"/>
      <w:pPr>
        <w:ind w:left="2160" w:hanging="360"/>
      </w:pPr>
      <w:rPr>
        <w:rFonts w:ascii="Wingdings" w:hAnsi="Wingdings" w:hint="default"/>
      </w:rPr>
    </w:lvl>
    <w:lvl w:ilvl="3" w:tplc="92FE9CB8">
      <w:start w:val="1"/>
      <w:numFmt w:val="bullet"/>
      <w:lvlText w:val=""/>
      <w:lvlJc w:val="left"/>
      <w:pPr>
        <w:ind w:left="2880" w:hanging="360"/>
      </w:pPr>
      <w:rPr>
        <w:rFonts w:ascii="Symbol" w:hAnsi="Symbol" w:hint="default"/>
      </w:rPr>
    </w:lvl>
    <w:lvl w:ilvl="4" w:tplc="B0508AD0">
      <w:start w:val="1"/>
      <w:numFmt w:val="bullet"/>
      <w:lvlText w:val="o"/>
      <w:lvlJc w:val="left"/>
      <w:pPr>
        <w:ind w:left="3600" w:hanging="360"/>
      </w:pPr>
      <w:rPr>
        <w:rFonts w:ascii="Courier New" w:hAnsi="Courier New" w:hint="default"/>
      </w:rPr>
    </w:lvl>
    <w:lvl w:ilvl="5" w:tplc="AF388212">
      <w:start w:val="1"/>
      <w:numFmt w:val="bullet"/>
      <w:lvlText w:val=""/>
      <w:lvlJc w:val="left"/>
      <w:pPr>
        <w:ind w:left="4320" w:hanging="360"/>
      </w:pPr>
      <w:rPr>
        <w:rFonts w:ascii="Wingdings" w:hAnsi="Wingdings" w:hint="default"/>
      </w:rPr>
    </w:lvl>
    <w:lvl w:ilvl="6" w:tplc="7BA6F5AC">
      <w:start w:val="1"/>
      <w:numFmt w:val="bullet"/>
      <w:lvlText w:val=""/>
      <w:lvlJc w:val="left"/>
      <w:pPr>
        <w:ind w:left="5040" w:hanging="360"/>
      </w:pPr>
      <w:rPr>
        <w:rFonts w:ascii="Symbol" w:hAnsi="Symbol" w:hint="default"/>
      </w:rPr>
    </w:lvl>
    <w:lvl w:ilvl="7" w:tplc="8E607488">
      <w:start w:val="1"/>
      <w:numFmt w:val="bullet"/>
      <w:lvlText w:val="o"/>
      <w:lvlJc w:val="left"/>
      <w:pPr>
        <w:ind w:left="5760" w:hanging="360"/>
      </w:pPr>
      <w:rPr>
        <w:rFonts w:ascii="Courier New" w:hAnsi="Courier New" w:hint="default"/>
      </w:rPr>
    </w:lvl>
    <w:lvl w:ilvl="8" w:tplc="E5D8422A">
      <w:start w:val="1"/>
      <w:numFmt w:val="bullet"/>
      <w:lvlText w:val=""/>
      <w:lvlJc w:val="left"/>
      <w:pPr>
        <w:ind w:left="6480" w:hanging="360"/>
      </w:pPr>
      <w:rPr>
        <w:rFonts w:ascii="Wingdings" w:hAnsi="Wingdings" w:hint="default"/>
      </w:rPr>
    </w:lvl>
  </w:abstractNum>
  <w:abstractNum w:abstractNumId="17" w15:restartNumberingAfterBreak="0">
    <w:nsid w:val="3280247A"/>
    <w:multiLevelType w:val="hybridMultilevel"/>
    <w:tmpl w:val="4CAE2A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B047A6E"/>
    <w:multiLevelType w:val="hybridMultilevel"/>
    <w:tmpl w:val="D89C8E22"/>
    <w:lvl w:ilvl="0" w:tplc="100E5566">
      <w:start w:val="1"/>
      <w:numFmt w:val="bullet"/>
      <w:lvlText w:val=""/>
      <w:lvlJc w:val="left"/>
      <w:pPr>
        <w:ind w:left="643" w:hanging="360"/>
      </w:pPr>
      <w:rPr>
        <w:rFonts w:ascii="Symbol" w:hAnsi="Symbol" w:hint="default"/>
      </w:rPr>
    </w:lvl>
    <w:lvl w:ilvl="1" w:tplc="7C0AF5D2">
      <w:start w:val="1"/>
      <w:numFmt w:val="bullet"/>
      <w:lvlText w:val="o"/>
      <w:lvlJc w:val="left"/>
      <w:pPr>
        <w:ind w:left="1363" w:hanging="360"/>
      </w:pPr>
      <w:rPr>
        <w:rFonts w:ascii="Courier New" w:hAnsi="Courier New" w:hint="default"/>
      </w:rPr>
    </w:lvl>
    <w:lvl w:ilvl="2" w:tplc="3E6036CC">
      <w:start w:val="1"/>
      <w:numFmt w:val="bullet"/>
      <w:lvlText w:val=""/>
      <w:lvlJc w:val="left"/>
      <w:pPr>
        <w:ind w:left="2083" w:hanging="360"/>
      </w:pPr>
      <w:rPr>
        <w:rFonts w:ascii="Wingdings" w:hAnsi="Wingdings" w:hint="default"/>
      </w:rPr>
    </w:lvl>
    <w:lvl w:ilvl="3" w:tplc="BF4653DE">
      <w:start w:val="1"/>
      <w:numFmt w:val="bullet"/>
      <w:lvlText w:val=""/>
      <w:lvlJc w:val="left"/>
      <w:pPr>
        <w:ind w:left="2803" w:hanging="360"/>
      </w:pPr>
      <w:rPr>
        <w:rFonts w:ascii="Symbol" w:hAnsi="Symbol" w:hint="default"/>
      </w:rPr>
    </w:lvl>
    <w:lvl w:ilvl="4" w:tplc="02861008">
      <w:start w:val="1"/>
      <w:numFmt w:val="bullet"/>
      <w:lvlText w:val="o"/>
      <w:lvlJc w:val="left"/>
      <w:pPr>
        <w:ind w:left="3523" w:hanging="360"/>
      </w:pPr>
      <w:rPr>
        <w:rFonts w:ascii="Courier New" w:hAnsi="Courier New" w:hint="default"/>
      </w:rPr>
    </w:lvl>
    <w:lvl w:ilvl="5" w:tplc="65909C30">
      <w:start w:val="1"/>
      <w:numFmt w:val="bullet"/>
      <w:lvlText w:val=""/>
      <w:lvlJc w:val="left"/>
      <w:pPr>
        <w:ind w:left="4243" w:hanging="360"/>
      </w:pPr>
      <w:rPr>
        <w:rFonts w:ascii="Wingdings" w:hAnsi="Wingdings" w:hint="default"/>
      </w:rPr>
    </w:lvl>
    <w:lvl w:ilvl="6" w:tplc="82544A56">
      <w:start w:val="1"/>
      <w:numFmt w:val="bullet"/>
      <w:lvlText w:val=""/>
      <w:lvlJc w:val="left"/>
      <w:pPr>
        <w:ind w:left="4963" w:hanging="360"/>
      </w:pPr>
      <w:rPr>
        <w:rFonts w:ascii="Symbol" w:hAnsi="Symbol" w:hint="default"/>
      </w:rPr>
    </w:lvl>
    <w:lvl w:ilvl="7" w:tplc="1CE29134">
      <w:start w:val="1"/>
      <w:numFmt w:val="bullet"/>
      <w:lvlText w:val="o"/>
      <w:lvlJc w:val="left"/>
      <w:pPr>
        <w:ind w:left="5683" w:hanging="360"/>
      </w:pPr>
      <w:rPr>
        <w:rFonts w:ascii="Courier New" w:hAnsi="Courier New" w:hint="default"/>
      </w:rPr>
    </w:lvl>
    <w:lvl w:ilvl="8" w:tplc="150027BE">
      <w:start w:val="1"/>
      <w:numFmt w:val="bullet"/>
      <w:lvlText w:val=""/>
      <w:lvlJc w:val="left"/>
      <w:pPr>
        <w:ind w:left="6403" w:hanging="360"/>
      </w:pPr>
      <w:rPr>
        <w:rFonts w:ascii="Wingdings" w:hAnsi="Wingdings" w:hint="default"/>
      </w:rPr>
    </w:lvl>
  </w:abstractNum>
  <w:abstractNum w:abstractNumId="19" w15:restartNumberingAfterBreak="0">
    <w:nsid w:val="3EAC164B"/>
    <w:multiLevelType w:val="hybridMultilevel"/>
    <w:tmpl w:val="FC8AE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6B295C"/>
    <w:multiLevelType w:val="hybridMultilevel"/>
    <w:tmpl w:val="C1D802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4A658DB"/>
    <w:multiLevelType w:val="hybridMultilevel"/>
    <w:tmpl w:val="B6266ECC"/>
    <w:lvl w:ilvl="0" w:tplc="0260657C">
      <w:start w:val="1"/>
      <w:numFmt w:val="bullet"/>
      <w:lvlText w:val=""/>
      <w:lvlJc w:val="left"/>
      <w:pPr>
        <w:ind w:left="720" w:hanging="360"/>
      </w:pPr>
      <w:rPr>
        <w:rFonts w:ascii="Symbol" w:hAnsi="Symbol" w:hint="default"/>
      </w:rPr>
    </w:lvl>
    <w:lvl w:ilvl="1" w:tplc="E6921536">
      <w:start w:val="1"/>
      <w:numFmt w:val="bullet"/>
      <w:lvlText w:val="o"/>
      <w:lvlJc w:val="left"/>
      <w:pPr>
        <w:ind w:left="1440" w:hanging="360"/>
      </w:pPr>
      <w:rPr>
        <w:rFonts w:ascii="Courier New" w:hAnsi="Courier New" w:hint="default"/>
      </w:rPr>
    </w:lvl>
    <w:lvl w:ilvl="2" w:tplc="321CD5E8">
      <w:start w:val="1"/>
      <w:numFmt w:val="bullet"/>
      <w:lvlText w:val=""/>
      <w:lvlJc w:val="left"/>
      <w:pPr>
        <w:ind w:left="2160" w:hanging="360"/>
      </w:pPr>
      <w:rPr>
        <w:rFonts w:ascii="Wingdings" w:hAnsi="Wingdings" w:hint="default"/>
      </w:rPr>
    </w:lvl>
    <w:lvl w:ilvl="3" w:tplc="B40CA3F8">
      <w:start w:val="1"/>
      <w:numFmt w:val="bullet"/>
      <w:lvlText w:val=""/>
      <w:lvlJc w:val="left"/>
      <w:pPr>
        <w:ind w:left="2880" w:hanging="360"/>
      </w:pPr>
      <w:rPr>
        <w:rFonts w:ascii="Symbol" w:hAnsi="Symbol" w:hint="default"/>
      </w:rPr>
    </w:lvl>
    <w:lvl w:ilvl="4" w:tplc="F0129390">
      <w:start w:val="1"/>
      <w:numFmt w:val="bullet"/>
      <w:lvlText w:val="o"/>
      <w:lvlJc w:val="left"/>
      <w:pPr>
        <w:ind w:left="3600" w:hanging="360"/>
      </w:pPr>
      <w:rPr>
        <w:rFonts w:ascii="Courier New" w:hAnsi="Courier New" w:hint="default"/>
      </w:rPr>
    </w:lvl>
    <w:lvl w:ilvl="5" w:tplc="9522C0BC">
      <w:start w:val="1"/>
      <w:numFmt w:val="bullet"/>
      <w:lvlText w:val=""/>
      <w:lvlJc w:val="left"/>
      <w:pPr>
        <w:ind w:left="4320" w:hanging="360"/>
      </w:pPr>
      <w:rPr>
        <w:rFonts w:ascii="Wingdings" w:hAnsi="Wingdings" w:hint="default"/>
      </w:rPr>
    </w:lvl>
    <w:lvl w:ilvl="6" w:tplc="7CEE3522">
      <w:start w:val="1"/>
      <w:numFmt w:val="bullet"/>
      <w:lvlText w:val=""/>
      <w:lvlJc w:val="left"/>
      <w:pPr>
        <w:ind w:left="5040" w:hanging="360"/>
      </w:pPr>
      <w:rPr>
        <w:rFonts w:ascii="Symbol" w:hAnsi="Symbol" w:hint="default"/>
      </w:rPr>
    </w:lvl>
    <w:lvl w:ilvl="7" w:tplc="D43A6B4C">
      <w:start w:val="1"/>
      <w:numFmt w:val="bullet"/>
      <w:lvlText w:val="o"/>
      <w:lvlJc w:val="left"/>
      <w:pPr>
        <w:ind w:left="5760" w:hanging="360"/>
      </w:pPr>
      <w:rPr>
        <w:rFonts w:ascii="Courier New" w:hAnsi="Courier New" w:hint="default"/>
      </w:rPr>
    </w:lvl>
    <w:lvl w:ilvl="8" w:tplc="DBF6FD22">
      <w:start w:val="1"/>
      <w:numFmt w:val="bullet"/>
      <w:lvlText w:val=""/>
      <w:lvlJc w:val="left"/>
      <w:pPr>
        <w:ind w:left="6480" w:hanging="360"/>
      </w:pPr>
      <w:rPr>
        <w:rFonts w:ascii="Wingdings" w:hAnsi="Wingdings" w:hint="default"/>
      </w:rPr>
    </w:lvl>
  </w:abstractNum>
  <w:abstractNum w:abstractNumId="22" w15:restartNumberingAfterBreak="0">
    <w:nsid w:val="481A57BF"/>
    <w:multiLevelType w:val="hybridMultilevel"/>
    <w:tmpl w:val="2A1CCF92"/>
    <w:lvl w:ilvl="0" w:tplc="4C48F06E">
      <w:start w:val="1"/>
      <w:numFmt w:val="bullet"/>
      <w:lvlText w:val=""/>
      <w:lvlJc w:val="left"/>
      <w:pPr>
        <w:ind w:left="785"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B4320C6"/>
    <w:multiLevelType w:val="hybridMultilevel"/>
    <w:tmpl w:val="167CD63E"/>
    <w:lvl w:ilvl="0" w:tplc="4C48F0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D8CCA47"/>
    <w:multiLevelType w:val="hybridMultilevel"/>
    <w:tmpl w:val="1BFC1438"/>
    <w:lvl w:ilvl="0" w:tplc="0F96633E">
      <w:start w:val="1"/>
      <w:numFmt w:val="bullet"/>
      <w:lvlText w:val=""/>
      <w:lvlJc w:val="left"/>
      <w:pPr>
        <w:ind w:left="720" w:hanging="360"/>
      </w:pPr>
      <w:rPr>
        <w:rFonts w:ascii="Symbol" w:hAnsi="Symbol" w:hint="default"/>
      </w:rPr>
    </w:lvl>
    <w:lvl w:ilvl="1" w:tplc="AB0ED95A">
      <w:start w:val="1"/>
      <w:numFmt w:val="bullet"/>
      <w:lvlText w:val="o"/>
      <w:lvlJc w:val="left"/>
      <w:pPr>
        <w:ind w:left="1440" w:hanging="360"/>
      </w:pPr>
      <w:rPr>
        <w:rFonts w:ascii="Courier New" w:hAnsi="Courier New" w:hint="default"/>
      </w:rPr>
    </w:lvl>
    <w:lvl w:ilvl="2" w:tplc="0C2086A2">
      <w:start w:val="1"/>
      <w:numFmt w:val="bullet"/>
      <w:lvlText w:val=""/>
      <w:lvlJc w:val="left"/>
      <w:pPr>
        <w:ind w:left="2160" w:hanging="360"/>
      </w:pPr>
      <w:rPr>
        <w:rFonts w:ascii="Wingdings" w:hAnsi="Wingdings" w:hint="default"/>
      </w:rPr>
    </w:lvl>
    <w:lvl w:ilvl="3" w:tplc="8D78BDF0">
      <w:start w:val="1"/>
      <w:numFmt w:val="bullet"/>
      <w:lvlText w:val=""/>
      <w:lvlJc w:val="left"/>
      <w:pPr>
        <w:ind w:left="2880" w:hanging="360"/>
      </w:pPr>
      <w:rPr>
        <w:rFonts w:ascii="Symbol" w:hAnsi="Symbol" w:hint="default"/>
      </w:rPr>
    </w:lvl>
    <w:lvl w:ilvl="4" w:tplc="4E4AFDC0">
      <w:start w:val="1"/>
      <w:numFmt w:val="bullet"/>
      <w:lvlText w:val="o"/>
      <w:lvlJc w:val="left"/>
      <w:pPr>
        <w:ind w:left="3600" w:hanging="360"/>
      </w:pPr>
      <w:rPr>
        <w:rFonts w:ascii="Courier New" w:hAnsi="Courier New" w:hint="default"/>
      </w:rPr>
    </w:lvl>
    <w:lvl w:ilvl="5" w:tplc="640A3AB0">
      <w:start w:val="1"/>
      <w:numFmt w:val="bullet"/>
      <w:lvlText w:val=""/>
      <w:lvlJc w:val="left"/>
      <w:pPr>
        <w:ind w:left="4320" w:hanging="360"/>
      </w:pPr>
      <w:rPr>
        <w:rFonts w:ascii="Wingdings" w:hAnsi="Wingdings" w:hint="default"/>
      </w:rPr>
    </w:lvl>
    <w:lvl w:ilvl="6" w:tplc="C9488DAE">
      <w:start w:val="1"/>
      <w:numFmt w:val="bullet"/>
      <w:lvlText w:val=""/>
      <w:lvlJc w:val="left"/>
      <w:pPr>
        <w:ind w:left="5040" w:hanging="360"/>
      </w:pPr>
      <w:rPr>
        <w:rFonts w:ascii="Symbol" w:hAnsi="Symbol" w:hint="default"/>
      </w:rPr>
    </w:lvl>
    <w:lvl w:ilvl="7" w:tplc="D38AE7B2">
      <w:start w:val="1"/>
      <w:numFmt w:val="bullet"/>
      <w:lvlText w:val="o"/>
      <w:lvlJc w:val="left"/>
      <w:pPr>
        <w:ind w:left="5760" w:hanging="360"/>
      </w:pPr>
      <w:rPr>
        <w:rFonts w:ascii="Courier New" w:hAnsi="Courier New" w:hint="default"/>
      </w:rPr>
    </w:lvl>
    <w:lvl w:ilvl="8" w:tplc="52D40F24">
      <w:start w:val="1"/>
      <w:numFmt w:val="bullet"/>
      <w:lvlText w:val=""/>
      <w:lvlJc w:val="left"/>
      <w:pPr>
        <w:ind w:left="6480" w:hanging="360"/>
      </w:pPr>
      <w:rPr>
        <w:rFonts w:ascii="Wingdings" w:hAnsi="Wingdings" w:hint="default"/>
      </w:rPr>
    </w:lvl>
  </w:abstractNum>
  <w:abstractNum w:abstractNumId="25" w15:restartNumberingAfterBreak="0">
    <w:nsid w:val="51BD1032"/>
    <w:multiLevelType w:val="hybridMultilevel"/>
    <w:tmpl w:val="0EA657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620D27A"/>
    <w:multiLevelType w:val="multilevel"/>
    <w:tmpl w:val="24F8AFBE"/>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63C5EA8"/>
    <w:multiLevelType w:val="hybridMultilevel"/>
    <w:tmpl w:val="CF5C782A"/>
    <w:lvl w:ilvl="0" w:tplc="87F43984">
      <w:start w:val="1"/>
      <w:numFmt w:val="bullet"/>
      <w:lvlText w:val=""/>
      <w:lvlJc w:val="left"/>
      <w:pPr>
        <w:ind w:left="720" w:hanging="360"/>
      </w:pPr>
      <w:rPr>
        <w:rFonts w:ascii="Symbol" w:hAnsi="Symbol" w:hint="default"/>
      </w:rPr>
    </w:lvl>
    <w:lvl w:ilvl="1" w:tplc="D6A03490">
      <w:start w:val="1"/>
      <w:numFmt w:val="bullet"/>
      <w:lvlText w:val="o"/>
      <w:lvlJc w:val="left"/>
      <w:pPr>
        <w:ind w:left="1440" w:hanging="360"/>
      </w:pPr>
      <w:rPr>
        <w:rFonts w:ascii="Courier New" w:hAnsi="Courier New" w:hint="default"/>
      </w:rPr>
    </w:lvl>
    <w:lvl w:ilvl="2" w:tplc="E40664FC">
      <w:start w:val="1"/>
      <w:numFmt w:val="bullet"/>
      <w:lvlText w:val=""/>
      <w:lvlJc w:val="left"/>
      <w:pPr>
        <w:ind w:left="2160" w:hanging="360"/>
      </w:pPr>
      <w:rPr>
        <w:rFonts w:ascii="Wingdings" w:hAnsi="Wingdings" w:hint="default"/>
      </w:rPr>
    </w:lvl>
    <w:lvl w:ilvl="3" w:tplc="971CAFFE">
      <w:start w:val="1"/>
      <w:numFmt w:val="bullet"/>
      <w:lvlText w:val=""/>
      <w:lvlJc w:val="left"/>
      <w:pPr>
        <w:ind w:left="2880" w:hanging="360"/>
      </w:pPr>
      <w:rPr>
        <w:rFonts w:ascii="Symbol" w:hAnsi="Symbol" w:hint="default"/>
      </w:rPr>
    </w:lvl>
    <w:lvl w:ilvl="4" w:tplc="304E9638">
      <w:start w:val="1"/>
      <w:numFmt w:val="bullet"/>
      <w:lvlText w:val="o"/>
      <w:lvlJc w:val="left"/>
      <w:pPr>
        <w:ind w:left="3600" w:hanging="360"/>
      </w:pPr>
      <w:rPr>
        <w:rFonts w:ascii="Courier New" w:hAnsi="Courier New" w:hint="default"/>
      </w:rPr>
    </w:lvl>
    <w:lvl w:ilvl="5" w:tplc="7A7ECA42">
      <w:start w:val="1"/>
      <w:numFmt w:val="bullet"/>
      <w:lvlText w:val=""/>
      <w:lvlJc w:val="left"/>
      <w:pPr>
        <w:ind w:left="4320" w:hanging="360"/>
      </w:pPr>
      <w:rPr>
        <w:rFonts w:ascii="Wingdings" w:hAnsi="Wingdings" w:hint="default"/>
      </w:rPr>
    </w:lvl>
    <w:lvl w:ilvl="6" w:tplc="D86421E0">
      <w:start w:val="1"/>
      <w:numFmt w:val="bullet"/>
      <w:lvlText w:val=""/>
      <w:lvlJc w:val="left"/>
      <w:pPr>
        <w:ind w:left="5040" w:hanging="360"/>
      </w:pPr>
      <w:rPr>
        <w:rFonts w:ascii="Symbol" w:hAnsi="Symbol" w:hint="default"/>
      </w:rPr>
    </w:lvl>
    <w:lvl w:ilvl="7" w:tplc="DCA684F2">
      <w:start w:val="1"/>
      <w:numFmt w:val="bullet"/>
      <w:lvlText w:val="o"/>
      <w:lvlJc w:val="left"/>
      <w:pPr>
        <w:ind w:left="5760" w:hanging="360"/>
      </w:pPr>
      <w:rPr>
        <w:rFonts w:ascii="Courier New" w:hAnsi="Courier New" w:hint="default"/>
      </w:rPr>
    </w:lvl>
    <w:lvl w:ilvl="8" w:tplc="B6A456D4">
      <w:start w:val="1"/>
      <w:numFmt w:val="bullet"/>
      <w:lvlText w:val=""/>
      <w:lvlJc w:val="left"/>
      <w:pPr>
        <w:ind w:left="6480" w:hanging="360"/>
      </w:pPr>
      <w:rPr>
        <w:rFonts w:ascii="Wingdings" w:hAnsi="Wingdings" w:hint="default"/>
      </w:rPr>
    </w:lvl>
  </w:abstractNum>
  <w:abstractNum w:abstractNumId="28" w15:restartNumberingAfterBreak="0">
    <w:nsid w:val="56792DF6"/>
    <w:multiLevelType w:val="hybridMultilevel"/>
    <w:tmpl w:val="FE162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F30E2A"/>
    <w:multiLevelType w:val="hybridMultilevel"/>
    <w:tmpl w:val="48BCD276"/>
    <w:lvl w:ilvl="0" w:tplc="9F5C0F86">
      <w:start w:val="1"/>
      <w:numFmt w:val="bullet"/>
      <w:lvlText w:val=""/>
      <w:lvlJc w:val="left"/>
      <w:pPr>
        <w:ind w:left="720" w:hanging="360"/>
      </w:pPr>
      <w:rPr>
        <w:rFonts w:ascii="Symbol" w:hAnsi="Symbol" w:hint="default"/>
      </w:rPr>
    </w:lvl>
    <w:lvl w:ilvl="1" w:tplc="FDFE7CBE">
      <w:start w:val="1"/>
      <w:numFmt w:val="bullet"/>
      <w:lvlText w:val="o"/>
      <w:lvlJc w:val="left"/>
      <w:pPr>
        <w:ind w:left="1440" w:hanging="360"/>
      </w:pPr>
      <w:rPr>
        <w:rFonts w:ascii="Courier New" w:hAnsi="Courier New" w:hint="default"/>
      </w:rPr>
    </w:lvl>
    <w:lvl w:ilvl="2" w:tplc="F7DEB950">
      <w:start w:val="1"/>
      <w:numFmt w:val="bullet"/>
      <w:lvlText w:val=""/>
      <w:lvlJc w:val="left"/>
      <w:pPr>
        <w:ind w:left="2160" w:hanging="360"/>
      </w:pPr>
      <w:rPr>
        <w:rFonts w:ascii="Wingdings" w:hAnsi="Wingdings" w:hint="default"/>
      </w:rPr>
    </w:lvl>
    <w:lvl w:ilvl="3" w:tplc="DE46BED0">
      <w:start w:val="1"/>
      <w:numFmt w:val="bullet"/>
      <w:lvlText w:val=""/>
      <w:lvlJc w:val="left"/>
      <w:pPr>
        <w:ind w:left="2880" w:hanging="360"/>
      </w:pPr>
      <w:rPr>
        <w:rFonts w:ascii="Symbol" w:hAnsi="Symbol" w:hint="default"/>
      </w:rPr>
    </w:lvl>
    <w:lvl w:ilvl="4" w:tplc="ECEE0AD2">
      <w:start w:val="1"/>
      <w:numFmt w:val="bullet"/>
      <w:lvlText w:val="o"/>
      <w:lvlJc w:val="left"/>
      <w:pPr>
        <w:ind w:left="3600" w:hanging="360"/>
      </w:pPr>
      <w:rPr>
        <w:rFonts w:ascii="Courier New" w:hAnsi="Courier New" w:hint="default"/>
      </w:rPr>
    </w:lvl>
    <w:lvl w:ilvl="5" w:tplc="7EC24614">
      <w:start w:val="1"/>
      <w:numFmt w:val="bullet"/>
      <w:lvlText w:val=""/>
      <w:lvlJc w:val="left"/>
      <w:pPr>
        <w:ind w:left="4320" w:hanging="360"/>
      </w:pPr>
      <w:rPr>
        <w:rFonts w:ascii="Wingdings" w:hAnsi="Wingdings" w:hint="default"/>
      </w:rPr>
    </w:lvl>
    <w:lvl w:ilvl="6" w:tplc="D004E6C6">
      <w:start w:val="1"/>
      <w:numFmt w:val="bullet"/>
      <w:lvlText w:val=""/>
      <w:lvlJc w:val="left"/>
      <w:pPr>
        <w:ind w:left="5040" w:hanging="360"/>
      </w:pPr>
      <w:rPr>
        <w:rFonts w:ascii="Symbol" w:hAnsi="Symbol" w:hint="default"/>
      </w:rPr>
    </w:lvl>
    <w:lvl w:ilvl="7" w:tplc="D084F10A">
      <w:start w:val="1"/>
      <w:numFmt w:val="bullet"/>
      <w:lvlText w:val="o"/>
      <w:lvlJc w:val="left"/>
      <w:pPr>
        <w:ind w:left="5760" w:hanging="360"/>
      </w:pPr>
      <w:rPr>
        <w:rFonts w:ascii="Courier New" w:hAnsi="Courier New" w:hint="default"/>
      </w:rPr>
    </w:lvl>
    <w:lvl w:ilvl="8" w:tplc="D0362FC6">
      <w:start w:val="1"/>
      <w:numFmt w:val="bullet"/>
      <w:lvlText w:val=""/>
      <w:lvlJc w:val="left"/>
      <w:pPr>
        <w:ind w:left="6480" w:hanging="360"/>
      </w:pPr>
      <w:rPr>
        <w:rFonts w:ascii="Wingdings" w:hAnsi="Wingdings" w:hint="default"/>
      </w:rPr>
    </w:lvl>
  </w:abstractNum>
  <w:abstractNum w:abstractNumId="30" w15:restartNumberingAfterBreak="0">
    <w:nsid w:val="578D90C9"/>
    <w:multiLevelType w:val="hybridMultilevel"/>
    <w:tmpl w:val="75AE16C2"/>
    <w:lvl w:ilvl="0" w:tplc="91C26D0E">
      <w:start w:val="1"/>
      <w:numFmt w:val="bullet"/>
      <w:lvlText w:val=""/>
      <w:lvlJc w:val="left"/>
      <w:pPr>
        <w:ind w:left="1080" w:hanging="360"/>
      </w:pPr>
      <w:rPr>
        <w:rFonts w:ascii="Symbol" w:hAnsi="Symbol" w:hint="default"/>
      </w:rPr>
    </w:lvl>
    <w:lvl w:ilvl="1" w:tplc="25581790">
      <w:start w:val="1"/>
      <w:numFmt w:val="bullet"/>
      <w:lvlText w:val="o"/>
      <w:lvlJc w:val="left"/>
      <w:pPr>
        <w:ind w:left="1800" w:hanging="360"/>
      </w:pPr>
      <w:rPr>
        <w:rFonts w:ascii="Courier New" w:hAnsi="Courier New" w:hint="default"/>
      </w:rPr>
    </w:lvl>
    <w:lvl w:ilvl="2" w:tplc="6DF6F0B4">
      <w:start w:val="1"/>
      <w:numFmt w:val="bullet"/>
      <w:lvlText w:val=""/>
      <w:lvlJc w:val="left"/>
      <w:pPr>
        <w:ind w:left="2520" w:hanging="360"/>
      </w:pPr>
      <w:rPr>
        <w:rFonts w:ascii="Wingdings" w:hAnsi="Wingdings" w:hint="default"/>
      </w:rPr>
    </w:lvl>
    <w:lvl w:ilvl="3" w:tplc="B4AA8EE2">
      <w:start w:val="1"/>
      <w:numFmt w:val="bullet"/>
      <w:lvlText w:val=""/>
      <w:lvlJc w:val="left"/>
      <w:pPr>
        <w:ind w:left="3240" w:hanging="360"/>
      </w:pPr>
      <w:rPr>
        <w:rFonts w:ascii="Symbol" w:hAnsi="Symbol" w:hint="default"/>
      </w:rPr>
    </w:lvl>
    <w:lvl w:ilvl="4" w:tplc="171849A8">
      <w:start w:val="1"/>
      <w:numFmt w:val="bullet"/>
      <w:lvlText w:val="o"/>
      <w:lvlJc w:val="left"/>
      <w:pPr>
        <w:ind w:left="3960" w:hanging="360"/>
      </w:pPr>
      <w:rPr>
        <w:rFonts w:ascii="Courier New" w:hAnsi="Courier New" w:hint="default"/>
      </w:rPr>
    </w:lvl>
    <w:lvl w:ilvl="5" w:tplc="3C70F3DC">
      <w:start w:val="1"/>
      <w:numFmt w:val="bullet"/>
      <w:lvlText w:val=""/>
      <w:lvlJc w:val="left"/>
      <w:pPr>
        <w:ind w:left="4680" w:hanging="360"/>
      </w:pPr>
      <w:rPr>
        <w:rFonts w:ascii="Wingdings" w:hAnsi="Wingdings" w:hint="default"/>
      </w:rPr>
    </w:lvl>
    <w:lvl w:ilvl="6" w:tplc="DC765592">
      <w:start w:val="1"/>
      <w:numFmt w:val="bullet"/>
      <w:lvlText w:val=""/>
      <w:lvlJc w:val="left"/>
      <w:pPr>
        <w:ind w:left="5400" w:hanging="360"/>
      </w:pPr>
      <w:rPr>
        <w:rFonts w:ascii="Symbol" w:hAnsi="Symbol" w:hint="default"/>
      </w:rPr>
    </w:lvl>
    <w:lvl w:ilvl="7" w:tplc="4ACCF1F4">
      <w:start w:val="1"/>
      <w:numFmt w:val="bullet"/>
      <w:lvlText w:val="o"/>
      <w:lvlJc w:val="left"/>
      <w:pPr>
        <w:ind w:left="6120" w:hanging="360"/>
      </w:pPr>
      <w:rPr>
        <w:rFonts w:ascii="Courier New" w:hAnsi="Courier New" w:hint="default"/>
      </w:rPr>
    </w:lvl>
    <w:lvl w:ilvl="8" w:tplc="9E0A5562">
      <w:start w:val="1"/>
      <w:numFmt w:val="bullet"/>
      <w:lvlText w:val=""/>
      <w:lvlJc w:val="left"/>
      <w:pPr>
        <w:ind w:left="6840" w:hanging="360"/>
      </w:pPr>
      <w:rPr>
        <w:rFonts w:ascii="Wingdings" w:hAnsi="Wingdings" w:hint="default"/>
      </w:rPr>
    </w:lvl>
  </w:abstractNum>
  <w:abstractNum w:abstractNumId="31" w15:restartNumberingAfterBreak="0">
    <w:nsid w:val="5CB730F5"/>
    <w:multiLevelType w:val="hybridMultilevel"/>
    <w:tmpl w:val="A180455A"/>
    <w:lvl w:ilvl="0" w:tplc="4C48F06E">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2" w15:restartNumberingAfterBreak="0">
    <w:nsid w:val="5D282155"/>
    <w:multiLevelType w:val="multilevel"/>
    <w:tmpl w:val="752CA754"/>
    <w:lvl w:ilvl="0">
      <w:start w:val="1"/>
      <w:numFmt w:val="decimal"/>
      <w:lvlText w:val="%1."/>
      <w:legacy w:legacy="1" w:legacySpace="0" w:legacyIndent="245"/>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61C1776F"/>
    <w:multiLevelType w:val="hybridMultilevel"/>
    <w:tmpl w:val="04BC0DDA"/>
    <w:lvl w:ilvl="0" w:tplc="691CB62A">
      <w:start w:val="1"/>
      <w:numFmt w:val="decimal"/>
      <w:lvlText w:val="%1."/>
      <w:lvlJc w:val="left"/>
      <w:pPr>
        <w:ind w:left="2293" w:hanging="1584"/>
      </w:pPr>
      <w:rPr>
        <w:rFonts w:hint="default"/>
        <w:color w:val="auto"/>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9D63E06"/>
    <w:multiLevelType w:val="hybridMultilevel"/>
    <w:tmpl w:val="54D4DC8C"/>
    <w:lvl w:ilvl="0" w:tplc="66A40024">
      <w:start w:val="1"/>
      <w:numFmt w:val="decimal"/>
      <w:lvlText w:val="%1."/>
      <w:lvlJc w:val="left"/>
      <w:pPr>
        <w:ind w:left="720" w:hanging="360"/>
      </w:pPr>
    </w:lvl>
    <w:lvl w:ilvl="1" w:tplc="ABBCBF96">
      <w:start w:val="1"/>
      <w:numFmt w:val="lowerLetter"/>
      <w:lvlText w:val="%2."/>
      <w:lvlJc w:val="left"/>
      <w:pPr>
        <w:ind w:left="1440" w:hanging="360"/>
      </w:pPr>
    </w:lvl>
    <w:lvl w:ilvl="2" w:tplc="5CD61B16">
      <w:start w:val="1"/>
      <w:numFmt w:val="lowerRoman"/>
      <w:lvlText w:val="%3."/>
      <w:lvlJc w:val="right"/>
      <w:pPr>
        <w:ind w:left="2160" w:hanging="180"/>
      </w:pPr>
    </w:lvl>
    <w:lvl w:ilvl="3" w:tplc="6126493C">
      <w:start w:val="1"/>
      <w:numFmt w:val="decimal"/>
      <w:lvlText w:val="%4."/>
      <w:lvlJc w:val="left"/>
      <w:pPr>
        <w:ind w:left="2880" w:hanging="360"/>
      </w:pPr>
    </w:lvl>
    <w:lvl w:ilvl="4" w:tplc="F272A3FC">
      <w:start w:val="1"/>
      <w:numFmt w:val="lowerLetter"/>
      <w:lvlText w:val="%5."/>
      <w:lvlJc w:val="left"/>
      <w:pPr>
        <w:ind w:left="3600" w:hanging="360"/>
      </w:pPr>
    </w:lvl>
    <w:lvl w:ilvl="5" w:tplc="82D47D48">
      <w:start w:val="1"/>
      <w:numFmt w:val="lowerRoman"/>
      <w:lvlText w:val="%6."/>
      <w:lvlJc w:val="right"/>
      <w:pPr>
        <w:ind w:left="4320" w:hanging="180"/>
      </w:pPr>
    </w:lvl>
    <w:lvl w:ilvl="6" w:tplc="8F366FEC">
      <w:start w:val="1"/>
      <w:numFmt w:val="decimal"/>
      <w:lvlText w:val="%7."/>
      <w:lvlJc w:val="left"/>
      <w:pPr>
        <w:ind w:left="5040" w:hanging="360"/>
      </w:pPr>
    </w:lvl>
    <w:lvl w:ilvl="7" w:tplc="19E83F5A">
      <w:start w:val="1"/>
      <w:numFmt w:val="lowerLetter"/>
      <w:lvlText w:val="%8."/>
      <w:lvlJc w:val="left"/>
      <w:pPr>
        <w:ind w:left="5760" w:hanging="360"/>
      </w:pPr>
    </w:lvl>
    <w:lvl w:ilvl="8" w:tplc="B87E6A50">
      <w:start w:val="1"/>
      <w:numFmt w:val="lowerRoman"/>
      <w:lvlText w:val="%9."/>
      <w:lvlJc w:val="right"/>
      <w:pPr>
        <w:ind w:left="6480" w:hanging="180"/>
      </w:pPr>
    </w:lvl>
  </w:abstractNum>
  <w:abstractNum w:abstractNumId="35" w15:restartNumberingAfterBreak="0">
    <w:nsid w:val="6B9C04DD"/>
    <w:multiLevelType w:val="hybridMultilevel"/>
    <w:tmpl w:val="EE7253B2"/>
    <w:lvl w:ilvl="0" w:tplc="4B5221DC">
      <w:start w:val="1"/>
      <w:numFmt w:val="bullet"/>
      <w:lvlText w:val=""/>
      <w:lvlJc w:val="left"/>
      <w:pPr>
        <w:ind w:left="720" w:hanging="360"/>
      </w:pPr>
      <w:rPr>
        <w:rFonts w:ascii="Symbol" w:hAnsi="Symbol" w:hint="default"/>
      </w:rPr>
    </w:lvl>
    <w:lvl w:ilvl="1" w:tplc="42CA9F42">
      <w:start w:val="1"/>
      <w:numFmt w:val="bullet"/>
      <w:lvlText w:val="o"/>
      <w:lvlJc w:val="left"/>
      <w:pPr>
        <w:ind w:left="1440" w:hanging="360"/>
      </w:pPr>
      <w:rPr>
        <w:rFonts w:ascii="Courier New" w:hAnsi="Courier New" w:hint="default"/>
      </w:rPr>
    </w:lvl>
    <w:lvl w:ilvl="2" w:tplc="126C2080">
      <w:start w:val="1"/>
      <w:numFmt w:val="bullet"/>
      <w:lvlText w:val=""/>
      <w:lvlJc w:val="left"/>
      <w:pPr>
        <w:ind w:left="2160" w:hanging="360"/>
      </w:pPr>
      <w:rPr>
        <w:rFonts w:ascii="Wingdings" w:hAnsi="Wingdings" w:hint="default"/>
      </w:rPr>
    </w:lvl>
    <w:lvl w:ilvl="3" w:tplc="374CC740">
      <w:start w:val="1"/>
      <w:numFmt w:val="bullet"/>
      <w:lvlText w:val=""/>
      <w:lvlJc w:val="left"/>
      <w:pPr>
        <w:ind w:left="2880" w:hanging="360"/>
      </w:pPr>
      <w:rPr>
        <w:rFonts w:ascii="Symbol" w:hAnsi="Symbol" w:hint="default"/>
      </w:rPr>
    </w:lvl>
    <w:lvl w:ilvl="4" w:tplc="8AD47916">
      <w:start w:val="1"/>
      <w:numFmt w:val="bullet"/>
      <w:lvlText w:val="o"/>
      <w:lvlJc w:val="left"/>
      <w:pPr>
        <w:ind w:left="3600" w:hanging="360"/>
      </w:pPr>
      <w:rPr>
        <w:rFonts w:ascii="Courier New" w:hAnsi="Courier New" w:hint="default"/>
      </w:rPr>
    </w:lvl>
    <w:lvl w:ilvl="5" w:tplc="D9A2B9D8">
      <w:start w:val="1"/>
      <w:numFmt w:val="bullet"/>
      <w:lvlText w:val=""/>
      <w:lvlJc w:val="left"/>
      <w:pPr>
        <w:ind w:left="4320" w:hanging="360"/>
      </w:pPr>
      <w:rPr>
        <w:rFonts w:ascii="Wingdings" w:hAnsi="Wingdings" w:hint="default"/>
      </w:rPr>
    </w:lvl>
    <w:lvl w:ilvl="6" w:tplc="06B46370">
      <w:start w:val="1"/>
      <w:numFmt w:val="bullet"/>
      <w:lvlText w:val=""/>
      <w:lvlJc w:val="left"/>
      <w:pPr>
        <w:ind w:left="5040" w:hanging="360"/>
      </w:pPr>
      <w:rPr>
        <w:rFonts w:ascii="Symbol" w:hAnsi="Symbol" w:hint="default"/>
      </w:rPr>
    </w:lvl>
    <w:lvl w:ilvl="7" w:tplc="2130A04E">
      <w:start w:val="1"/>
      <w:numFmt w:val="bullet"/>
      <w:lvlText w:val="o"/>
      <w:lvlJc w:val="left"/>
      <w:pPr>
        <w:ind w:left="5760" w:hanging="360"/>
      </w:pPr>
      <w:rPr>
        <w:rFonts w:ascii="Courier New" w:hAnsi="Courier New" w:hint="default"/>
      </w:rPr>
    </w:lvl>
    <w:lvl w:ilvl="8" w:tplc="5BECFEF0">
      <w:start w:val="1"/>
      <w:numFmt w:val="bullet"/>
      <w:lvlText w:val=""/>
      <w:lvlJc w:val="left"/>
      <w:pPr>
        <w:ind w:left="6480" w:hanging="360"/>
      </w:pPr>
      <w:rPr>
        <w:rFonts w:ascii="Wingdings" w:hAnsi="Wingdings" w:hint="default"/>
      </w:rPr>
    </w:lvl>
  </w:abstractNum>
  <w:abstractNum w:abstractNumId="36" w15:restartNumberingAfterBreak="0">
    <w:nsid w:val="70FD772B"/>
    <w:multiLevelType w:val="hybridMultilevel"/>
    <w:tmpl w:val="2B7A59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35B3DC1"/>
    <w:multiLevelType w:val="hybridMultilevel"/>
    <w:tmpl w:val="6F36F94C"/>
    <w:lvl w:ilvl="0" w:tplc="1B503A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68DB70"/>
    <w:multiLevelType w:val="hybridMultilevel"/>
    <w:tmpl w:val="BFE8BCB4"/>
    <w:lvl w:ilvl="0" w:tplc="DA348868">
      <w:start w:val="1"/>
      <w:numFmt w:val="bullet"/>
      <w:lvlText w:val=""/>
      <w:lvlJc w:val="left"/>
      <w:pPr>
        <w:ind w:left="720" w:hanging="360"/>
      </w:pPr>
      <w:rPr>
        <w:rFonts w:ascii="Symbol" w:hAnsi="Symbol" w:hint="default"/>
      </w:rPr>
    </w:lvl>
    <w:lvl w:ilvl="1" w:tplc="60028E12">
      <w:start w:val="1"/>
      <w:numFmt w:val="bullet"/>
      <w:lvlText w:val="o"/>
      <w:lvlJc w:val="left"/>
      <w:pPr>
        <w:ind w:left="1440" w:hanging="360"/>
      </w:pPr>
      <w:rPr>
        <w:rFonts w:ascii="Courier New" w:hAnsi="Courier New" w:hint="default"/>
      </w:rPr>
    </w:lvl>
    <w:lvl w:ilvl="2" w:tplc="C8F01CD2">
      <w:start w:val="1"/>
      <w:numFmt w:val="bullet"/>
      <w:lvlText w:val=""/>
      <w:lvlJc w:val="left"/>
      <w:pPr>
        <w:ind w:left="2160" w:hanging="360"/>
      </w:pPr>
      <w:rPr>
        <w:rFonts w:ascii="Wingdings" w:hAnsi="Wingdings" w:hint="default"/>
      </w:rPr>
    </w:lvl>
    <w:lvl w:ilvl="3" w:tplc="F080E368">
      <w:start w:val="1"/>
      <w:numFmt w:val="bullet"/>
      <w:lvlText w:val=""/>
      <w:lvlJc w:val="left"/>
      <w:pPr>
        <w:ind w:left="2880" w:hanging="360"/>
      </w:pPr>
      <w:rPr>
        <w:rFonts w:ascii="Symbol" w:hAnsi="Symbol" w:hint="default"/>
      </w:rPr>
    </w:lvl>
    <w:lvl w:ilvl="4" w:tplc="B7BE6338">
      <w:start w:val="1"/>
      <w:numFmt w:val="bullet"/>
      <w:lvlText w:val="o"/>
      <w:lvlJc w:val="left"/>
      <w:pPr>
        <w:ind w:left="3600" w:hanging="360"/>
      </w:pPr>
      <w:rPr>
        <w:rFonts w:ascii="Courier New" w:hAnsi="Courier New" w:hint="default"/>
      </w:rPr>
    </w:lvl>
    <w:lvl w:ilvl="5" w:tplc="D5C8DC9A">
      <w:start w:val="1"/>
      <w:numFmt w:val="bullet"/>
      <w:lvlText w:val=""/>
      <w:lvlJc w:val="left"/>
      <w:pPr>
        <w:ind w:left="4320" w:hanging="360"/>
      </w:pPr>
      <w:rPr>
        <w:rFonts w:ascii="Wingdings" w:hAnsi="Wingdings" w:hint="default"/>
      </w:rPr>
    </w:lvl>
    <w:lvl w:ilvl="6" w:tplc="BA9EC184">
      <w:start w:val="1"/>
      <w:numFmt w:val="bullet"/>
      <w:lvlText w:val=""/>
      <w:lvlJc w:val="left"/>
      <w:pPr>
        <w:ind w:left="5040" w:hanging="360"/>
      </w:pPr>
      <w:rPr>
        <w:rFonts w:ascii="Symbol" w:hAnsi="Symbol" w:hint="default"/>
      </w:rPr>
    </w:lvl>
    <w:lvl w:ilvl="7" w:tplc="7A127752">
      <w:start w:val="1"/>
      <w:numFmt w:val="bullet"/>
      <w:lvlText w:val="o"/>
      <w:lvlJc w:val="left"/>
      <w:pPr>
        <w:ind w:left="5760" w:hanging="360"/>
      </w:pPr>
      <w:rPr>
        <w:rFonts w:ascii="Courier New" w:hAnsi="Courier New" w:hint="default"/>
      </w:rPr>
    </w:lvl>
    <w:lvl w:ilvl="8" w:tplc="E67018FE">
      <w:start w:val="1"/>
      <w:numFmt w:val="bullet"/>
      <w:lvlText w:val=""/>
      <w:lvlJc w:val="left"/>
      <w:pPr>
        <w:ind w:left="6480" w:hanging="360"/>
      </w:pPr>
      <w:rPr>
        <w:rFonts w:ascii="Wingdings" w:hAnsi="Wingdings" w:hint="default"/>
      </w:rPr>
    </w:lvl>
  </w:abstractNum>
  <w:abstractNum w:abstractNumId="39" w15:restartNumberingAfterBreak="0">
    <w:nsid w:val="79034A6D"/>
    <w:multiLevelType w:val="hybridMultilevel"/>
    <w:tmpl w:val="08D89D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40591F"/>
    <w:multiLevelType w:val="hybridMultilevel"/>
    <w:tmpl w:val="6B4466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F17E89E"/>
    <w:multiLevelType w:val="hybridMultilevel"/>
    <w:tmpl w:val="07FA4D06"/>
    <w:lvl w:ilvl="0" w:tplc="2E0043D0">
      <w:start w:val="1"/>
      <w:numFmt w:val="bullet"/>
      <w:lvlText w:val=""/>
      <w:lvlJc w:val="left"/>
      <w:pPr>
        <w:ind w:left="720" w:hanging="360"/>
      </w:pPr>
      <w:rPr>
        <w:rFonts w:ascii="Symbol" w:hAnsi="Symbol" w:hint="default"/>
      </w:rPr>
    </w:lvl>
    <w:lvl w:ilvl="1" w:tplc="15EA0FAC">
      <w:start w:val="1"/>
      <w:numFmt w:val="bullet"/>
      <w:lvlText w:val="o"/>
      <w:lvlJc w:val="left"/>
      <w:pPr>
        <w:ind w:left="1440" w:hanging="360"/>
      </w:pPr>
      <w:rPr>
        <w:rFonts w:ascii="Courier New" w:hAnsi="Courier New" w:hint="default"/>
      </w:rPr>
    </w:lvl>
    <w:lvl w:ilvl="2" w:tplc="9EF84172">
      <w:start w:val="1"/>
      <w:numFmt w:val="bullet"/>
      <w:lvlText w:val=""/>
      <w:lvlJc w:val="left"/>
      <w:pPr>
        <w:ind w:left="2160" w:hanging="360"/>
      </w:pPr>
      <w:rPr>
        <w:rFonts w:ascii="Wingdings" w:hAnsi="Wingdings" w:hint="default"/>
      </w:rPr>
    </w:lvl>
    <w:lvl w:ilvl="3" w:tplc="262CA968">
      <w:start w:val="1"/>
      <w:numFmt w:val="bullet"/>
      <w:lvlText w:val=""/>
      <w:lvlJc w:val="left"/>
      <w:pPr>
        <w:ind w:left="2880" w:hanging="360"/>
      </w:pPr>
      <w:rPr>
        <w:rFonts w:ascii="Symbol" w:hAnsi="Symbol" w:hint="default"/>
      </w:rPr>
    </w:lvl>
    <w:lvl w:ilvl="4" w:tplc="AE2A01F8">
      <w:start w:val="1"/>
      <w:numFmt w:val="bullet"/>
      <w:lvlText w:val="o"/>
      <w:lvlJc w:val="left"/>
      <w:pPr>
        <w:ind w:left="3600" w:hanging="360"/>
      </w:pPr>
      <w:rPr>
        <w:rFonts w:ascii="Courier New" w:hAnsi="Courier New" w:hint="default"/>
      </w:rPr>
    </w:lvl>
    <w:lvl w:ilvl="5" w:tplc="E370D578">
      <w:start w:val="1"/>
      <w:numFmt w:val="bullet"/>
      <w:lvlText w:val=""/>
      <w:lvlJc w:val="left"/>
      <w:pPr>
        <w:ind w:left="4320" w:hanging="360"/>
      </w:pPr>
      <w:rPr>
        <w:rFonts w:ascii="Wingdings" w:hAnsi="Wingdings" w:hint="default"/>
      </w:rPr>
    </w:lvl>
    <w:lvl w:ilvl="6" w:tplc="E630436E">
      <w:start w:val="1"/>
      <w:numFmt w:val="bullet"/>
      <w:lvlText w:val=""/>
      <w:lvlJc w:val="left"/>
      <w:pPr>
        <w:ind w:left="5040" w:hanging="360"/>
      </w:pPr>
      <w:rPr>
        <w:rFonts w:ascii="Symbol" w:hAnsi="Symbol" w:hint="default"/>
      </w:rPr>
    </w:lvl>
    <w:lvl w:ilvl="7" w:tplc="4E00ED0A">
      <w:start w:val="1"/>
      <w:numFmt w:val="bullet"/>
      <w:lvlText w:val="o"/>
      <w:lvlJc w:val="left"/>
      <w:pPr>
        <w:ind w:left="5760" w:hanging="360"/>
      </w:pPr>
      <w:rPr>
        <w:rFonts w:ascii="Courier New" w:hAnsi="Courier New" w:hint="default"/>
      </w:rPr>
    </w:lvl>
    <w:lvl w:ilvl="8" w:tplc="54F229A6">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2"/>
  </w:num>
  <w:num w:numId="4">
    <w:abstractNumId w:val="10"/>
  </w:num>
  <w:num w:numId="5">
    <w:abstractNumId w:val="30"/>
  </w:num>
  <w:num w:numId="6">
    <w:abstractNumId w:val="41"/>
  </w:num>
  <w:num w:numId="7">
    <w:abstractNumId w:val="29"/>
  </w:num>
  <w:num w:numId="8">
    <w:abstractNumId w:val="16"/>
  </w:num>
  <w:num w:numId="9">
    <w:abstractNumId w:val="21"/>
  </w:num>
  <w:num w:numId="10">
    <w:abstractNumId w:val="38"/>
  </w:num>
  <w:num w:numId="11">
    <w:abstractNumId w:val="24"/>
  </w:num>
  <w:num w:numId="12">
    <w:abstractNumId w:val="34"/>
  </w:num>
  <w:num w:numId="13">
    <w:abstractNumId w:val="3"/>
  </w:num>
  <w:num w:numId="14">
    <w:abstractNumId w:val="18"/>
  </w:num>
  <w:num w:numId="15">
    <w:abstractNumId w:val="4"/>
  </w:num>
  <w:num w:numId="16">
    <w:abstractNumId w:val="15"/>
  </w:num>
  <w:num w:numId="17">
    <w:abstractNumId w:val="12"/>
  </w:num>
  <w:num w:numId="18">
    <w:abstractNumId w:val="35"/>
  </w:num>
  <w:num w:numId="19">
    <w:abstractNumId w:val="27"/>
  </w:num>
  <w:num w:numId="20">
    <w:abstractNumId w:val="7"/>
  </w:num>
  <w:num w:numId="21">
    <w:abstractNumId w:val="26"/>
  </w:num>
  <w:num w:numId="22">
    <w:abstractNumId w:val="37"/>
  </w:num>
  <w:num w:numId="23">
    <w:abstractNumId w:val="0"/>
  </w:num>
  <w:num w:numId="24">
    <w:abstractNumId w:val="33"/>
  </w:num>
  <w:num w:numId="25">
    <w:abstractNumId w:val="8"/>
  </w:num>
  <w:num w:numId="26">
    <w:abstractNumId w:val="9"/>
  </w:num>
  <w:num w:numId="27">
    <w:abstractNumId w:val="11"/>
  </w:num>
  <w:num w:numId="28">
    <w:abstractNumId w:val="31"/>
  </w:num>
  <w:num w:numId="29">
    <w:abstractNumId w:val="17"/>
  </w:num>
  <w:num w:numId="30">
    <w:abstractNumId w:val="22"/>
  </w:num>
  <w:num w:numId="31">
    <w:abstractNumId w:val="14"/>
  </w:num>
  <w:num w:numId="32">
    <w:abstractNumId w:val="5"/>
  </w:num>
  <w:num w:numId="33">
    <w:abstractNumId w:val="13"/>
  </w:num>
  <w:num w:numId="34">
    <w:abstractNumId w:val="23"/>
  </w:num>
  <w:num w:numId="35">
    <w:abstractNumId w:val="39"/>
  </w:num>
  <w:num w:numId="36">
    <w:abstractNumId w:val="28"/>
  </w:num>
  <w:num w:numId="37">
    <w:abstractNumId w:val="6"/>
  </w:num>
  <w:num w:numId="38">
    <w:abstractNumId w:val="36"/>
  </w:num>
  <w:num w:numId="39">
    <w:abstractNumId w:val="19"/>
  </w:num>
  <w:num w:numId="40">
    <w:abstractNumId w:val="25"/>
  </w:num>
  <w:num w:numId="41">
    <w:abstractNumId w:val="40"/>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9"/>
    <w:rsid w:val="00144EEC"/>
    <w:rsid w:val="001A2C30"/>
    <w:rsid w:val="001C1D35"/>
    <w:rsid w:val="0033533E"/>
    <w:rsid w:val="00403216"/>
    <w:rsid w:val="00412F90"/>
    <w:rsid w:val="00607BD5"/>
    <w:rsid w:val="00764BBD"/>
    <w:rsid w:val="007F24A9"/>
    <w:rsid w:val="00807474"/>
    <w:rsid w:val="009E15CC"/>
    <w:rsid w:val="00B24CB4"/>
    <w:rsid w:val="00CE11EE"/>
    <w:rsid w:val="00DD7E3C"/>
    <w:rsid w:val="00F64F56"/>
    <w:rsid w:val="00FA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DD27B"/>
  <w15:chartTrackingRefBased/>
  <w15:docId w15:val="{95F18ACB-E661-4D24-A2AB-8BCA672C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64B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764BBD"/>
    <w:pPr>
      <w:keepNext/>
      <w:widowControl w:val="0"/>
      <w:spacing w:before="240" w:after="60" w:line="240" w:lineRule="auto"/>
      <w:ind w:firstLine="400"/>
      <w:jc w:val="both"/>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764BBD"/>
    <w:pPr>
      <w:keepNext/>
      <w:widowControl w:val="0"/>
      <w:spacing w:before="240" w:after="60" w:line="240" w:lineRule="auto"/>
      <w:ind w:firstLine="400"/>
      <w:jc w:val="both"/>
      <w:outlineLvl w:val="2"/>
    </w:pPr>
    <w:rPr>
      <w:rFonts w:ascii="Cambria" w:eastAsia="Times New Roman" w:hAnsi="Cambria" w:cs="Times New Roman"/>
      <w:b/>
      <w:bCs/>
      <w:sz w:val="26"/>
      <w:szCs w:val="26"/>
    </w:rPr>
  </w:style>
  <w:style w:type="paragraph" w:styleId="4">
    <w:name w:val="heading 4"/>
    <w:basedOn w:val="a"/>
    <w:next w:val="a"/>
    <w:link w:val="40"/>
    <w:semiHidden/>
    <w:unhideWhenUsed/>
    <w:qFormat/>
    <w:rsid w:val="00764BBD"/>
    <w:pPr>
      <w:keepNext/>
      <w:widowControl w:val="0"/>
      <w:spacing w:before="240" w:after="60" w:line="240" w:lineRule="auto"/>
      <w:ind w:firstLine="400"/>
      <w:jc w:val="both"/>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4BB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4BBD"/>
  </w:style>
  <w:style w:type="paragraph" w:styleId="a5">
    <w:name w:val="footer"/>
    <w:basedOn w:val="a"/>
    <w:link w:val="a6"/>
    <w:uiPriority w:val="99"/>
    <w:unhideWhenUsed/>
    <w:rsid w:val="00764BB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4BBD"/>
  </w:style>
  <w:style w:type="character" w:customStyle="1" w:styleId="FontStyle166">
    <w:name w:val="Font Style166"/>
    <w:basedOn w:val="a0"/>
    <w:uiPriority w:val="99"/>
    <w:rsid w:val="00764BBD"/>
    <w:rPr>
      <w:rFonts w:ascii="Times New Roman" w:hAnsi="Times New Roman" w:cs="Times New Roman"/>
      <w:b/>
      <w:bCs/>
      <w:sz w:val="26"/>
      <w:szCs w:val="26"/>
    </w:rPr>
  </w:style>
  <w:style w:type="paragraph" w:styleId="a7">
    <w:name w:val="No Spacing"/>
    <w:uiPriority w:val="1"/>
    <w:qFormat/>
    <w:rsid w:val="00764BBD"/>
    <w:pPr>
      <w:spacing w:after="0" w:line="240" w:lineRule="auto"/>
    </w:pPr>
    <w:rPr>
      <w:rFonts w:ascii="Times New Roman" w:eastAsia="Times New Roman" w:hAnsi="Times New Roman" w:cs="Times New Roman"/>
      <w:color w:val="000000" w:themeColor="text1"/>
      <w:sz w:val="24"/>
      <w:szCs w:val="24"/>
      <w:lang w:eastAsia="ru-RU"/>
    </w:rPr>
  </w:style>
  <w:style w:type="character" w:customStyle="1" w:styleId="FontStyle170">
    <w:name w:val="Font Style170"/>
    <w:basedOn w:val="a0"/>
    <w:uiPriority w:val="99"/>
    <w:qFormat/>
    <w:rsid w:val="00764BBD"/>
    <w:rPr>
      <w:rFonts w:ascii="Times New Roman" w:hAnsi="Times New Roman" w:cs="Times New Roman"/>
      <w:sz w:val="22"/>
      <w:szCs w:val="22"/>
    </w:rPr>
  </w:style>
  <w:style w:type="paragraph" w:customStyle="1" w:styleId="Style7">
    <w:name w:val="Style7"/>
    <w:basedOn w:val="a"/>
    <w:uiPriority w:val="99"/>
    <w:rsid w:val="00764BBD"/>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764BBD"/>
    <w:pPr>
      <w:widowControl w:val="0"/>
      <w:autoSpaceDE w:val="0"/>
      <w:autoSpaceDN w:val="0"/>
      <w:adjustRightInd w:val="0"/>
      <w:spacing w:after="0" w:line="307" w:lineRule="exact"/>
    </w:pPr>
    <w:rPr>
      <w:rFonts w:ascii="Times New Roman" w:eastAsiaTheme="minorEastAsia" w:hAnsi="Times New Roman" w:cs="Times New Roman"/>
      <w:sz w:val="24"/>
      <w:szCs w:val="24"/>
      <w:lang w:eastAsia="ru-RU"/>
    </w:rPr>
  </w:style>
  <w:style w:type="paragraph" w:customStyle="1" w:styleId="Style16">
    <w:name w:val="Style16"/>
    <w:basedOn w:val="a"/>
    <w:rsid w:val="00764BBD"/>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table" w:styleId="a8">
    <w:name w:val="Table Grid"/>
    <w:basedOn w:val="a1"/>
    <w:uiPriority w:val="59"/>
    <w:rsid w:val="0076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9">
    <w:name w:val="Font Style169"/>
    <w:basedOn w:val="a0"/>
    <w:uiPriority w:val="99"/>
    <w:rsid w:val="00764BBD"/>
    <w:rPr>
      <w:rFonts w:ascii="Times New Roman" w:hAnsi="Times New Roman" w:cs="Times New Roman"/>
      <w:b/>
      <w:bCs/>
      <w:sz w:val="22"/>
      <w:szCs w:val="22"/>
    </w:rPr>
  </w:style>
  <w:style w:type="paragraph" w:customStyle="1" w:styleId="Style28">
    <w:name w:val="Style28"/>
    <w:basedOn w:val="a"/>
    <w:rsid w:val="00764BBD"/>
    <w:pPr>
      <w:widowControl w:val="0"/>
      <w:autoSpaceDE w:val="0"/>
      <w:autoSpaceDN w:val="0"/>
      <w:adjustRightInd w:val="0"/>
      <w:spacing w:after="0" w:line="415" w:lineRule="exact"/>
    </w:pPr>
    <w:rPr>
      <w:rFonts w:ascii="Times New Roman" w:eastAsiaTheme="minorEastAsia" w:hAnsi="Times New Roman" w:cs="Times New Roman"/>
      <w:sz w:val="24"/>
      <w:szCs w:val="24"/>
      <w:lang w:eastAsia="ru-RU"/>
    </w:rPr>
  </w:style>
  <w:style w:type="paragraph" w:customStyle="1" w:styleId="Style45">
    <w:name w:val="Style45"/>
    <w:basedOn w:val="a"/>
    <w:uiPriority w:val="99"/>
    <w:rsid w:val="00764BBD"/>
    <w:pPr>
      <w:widowControl w:val="0"/>
      <w:autoSpaceDE w:val="0"/>
      <w:autoSpaceDN w:val="0"/>
      <w:adjustRightInd w:val="0"/>
      <w:spacing w:after="0" w:line="415" w:lineRule="exact"/>
      <w:ind w:firstLine="706"/>
      <w:jc w:val="both"/>
    </w:pPr>
    <w:rPr>
      <w:rFonts w:ascii="Times New Roman" w:eastAsiaTheme="minorEastAsia" w:hAnsi="Times New Roman" w:cs="Times New Roman"/>
      <w:sz w:val="24"/>
      <w:szCs w:val="24"/>
      <w:lang w:eastAsia="ru-RU"/>
    </w:rPr>
  </w:style>
  <w:style w:type="paragraph" w:customStyle="1" w:styleId="a9">
    <w:name w:val="ВКР ВГУЭС"/>
    <w:basedOn w:val="a"/>
    <w:link w:val="aa"/>
    <w:qFormat/>
    <w:rsid w:val="00764BBD"/>
    <w:pPr>
      <w:spacing w:after="0" w:line="360" w:lineRule="auto"/>
      <w:jc w:val="both"/>
    </w:pPr>
    <w:rPr>
      <w:rFonts w:ascii="Times New Roman" w:hAnsi="Times New Roman"/>
      <w:sz w:val="24"/>
    </w:rPr>
  </w:style>
  <w:style w:type="character" w:customStyle="1" w:styleId="aa">
    <w:name w:val="ВКР ВГУЭС Знак"/>
    <w:basedOn w:val="a0"/>
    <w:link w:val="a9"/>
    <w:rsid w:val="00764BBD"/>
    <w:rPr>
      <w:rFonts w:ascii="Times New Roman" w:hAnsi="Times New Roman"/>
      <w:sz w:val="24"/>
    </w:rPr>
  </w:style>
  <w:style w:type="character" w:customStyle="1" w:styleId="10">
    <w:name w:val="Заголовок 1 Знак"/>
    <w:basedOn w:val="a0"/>
    <w:link w:val="1"/>
    <w:uiPriority w:val="9"/>
    <w:rsid w:val="00764BBD"/>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764BBD"/>
    <w:rPr>
      <w:rFonts w:ascii="Cambria" w:eastAsia="Times New Roman" w:hAnsi="Cambria" w:cs="Times New Roman"/>
      <w:b/>
      <w:bCs/>
      <w:i/>
      <w:iCs/>
      <w:sz w:val="28"/>
      <w:szCs w:val="28"/>
    </w:rPr>
  </w:style>
  <w:style w:type="character" w:customStyle="1" w:styleId="30">
    <w:name w:val="Заголовок 3 Знак"/>
    <w:basedOn w:val="a0"/>
    <w:link w:val="3"/>
    <w:rsid w:val="00764BBD"/>
    <w:rPr>
      <w:rFonts w:ascii="Cambria" w:eastAsia="Times New Roman" w:hAnsi="Cambria" w:cs="Times New Roman"/>
      <w:b/>
      <w:bCs/>
      <w:sz w:val="26"/>
      <w:szCs w:val="26"/>
    </w:rPr>
  </w:style>
  <w:style w:type="character" w:customStyle="1" w:styleId="40">
    <w:name w:val="Заголовок 4 Знак"/>
    <w:basedOn w:val="a0"/>
    <w:link w:val="4"/>
    <w:semiHidden/>
    <w:rsid w:val="00764BBD"/>
    <w:rPr>
      <w:rFonts w:ascii="Calibri" w:eastAsia="Times New Roman" w:hAnsi="Calibri" w:cs="Times New Roman"/>
      <w:b/>
      <w:bCs/>
      <w:sz w:val="28"/>
      <w:szCs w:val="28"/>
    </w:rPr>
  </w:style>
  <w:style w:type="paragraph" w:customStyle="1" w:styleId="ab">
    <w:name w:val="ДИПЛОМНАЯ РАБОТА"/>
    <w:basedOn w:val="a"/>
    <w:link w:val="ac"/>
    <w:qFormat/>
    <w:rsid w:val="00764BBD"/>
    <w:pPr>
      <w:spacing w:after="0" w:line="360" w:lineRule="auto"/>
      <w:jc w:val="both"/>
    </w:pPr>
    <w:rPr>
      <w:rFonts w:ascii="Times New Roman" w:hAnsi="Times New Roman"/>
      <w:sz w:val="28"/>
    </w:rPr>
  </w:style>
  <w:style w:type="character" w:customStyle="1" w:styleId="ac">
    <w:name w:val="ДИПЛОМНАЯ РАБОТА Знак"/>
    <w:basedOn w:val="a0"/>
    <w:link w:val="ab"/>
    <w:rsid w:val="00764BBD"/>
    <w:rPr>
      <w:rFonts w:ascii="Times New Roman" w:hAnsi="Times New Roman"/>
      <w:sz w:val="28"/>
    </w:rPr>
  </w:style>
  <w:style w:type="paragraph" w:styleId="ad">
    <w:name w:val="List Paragraph"/>
    <w:basedOn w:val="a"/>
    <w:uiPriority w:val="34"/>
    <w:qFormat/>
    <w:rsid w:val="00764BBD"/>
    <w:pPr>
      <w:ind w:left="720"/>
      <w:contextualSpacing/>
    </w:pPr>
  </w:style>
  <w:style w:type="paragraph" w:styleId="ae">
    <w:name w:val="footnote text"/>
    <w:basedOn w:val="a"/>
    <w:link w:val="af"/>
    <w:uiPriority w:val="99"/>
    <w:semiHidden/>
    <w:unhideWhenUsed/>
    <w:rsid w:val="00764BBD"/>
    <w:pPr>
      <w:spacing w:after="0" w:line="240" w:lineRule="auto"/>
    </w:pPr>
    <w:rPr>
      <w:sz w:val="20"/>
      <w:szCs w:val="20"/>
    </w:rPr>
  </w:style>
  <w:style w:type="character" w:customStyle="1" w:styleId="af">
    <w:name w:val="Текст сноски Знак"/>
    <w:basedOn w:val="a0"/>
    <w:link w:val="ae"/>
    <w:uiPriority w:val="99"/>
    <w:semiHidden/>
    <w:rsid w:val="00764BBD"/>
    <w:rPr>
      <w:sz w:val="20"/>
      <w:szCs w:val="20"/>
    </w:rPr>
  </w:style>
  <w:style w:type="character" w:styleId="af0">
    <w:name w:val="footnote reference"/>
    <w:basedOn w:val="a0"/>
    <w:uiPriority w:val="99"/>
    <w:semiHidden/>
    <w:unhideWhenUsed/>
    <w:rsid w:val="00764BBD"/>
    <w:rPr>
      <w:vertAlign w:val="superscript"/>
    </w:rPr>
  </w:style>
  <w:style w:type="table" w:customStyle="1" w:styleId="11">
    <w:name w:val="Сетка таблицы1"/>
    <w:basedOn w:val="a1"/>
    <w:next w:val="a8"/>
    <w:uiPriority w:val="59"/>
    <w:rsid w:val="00764B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764BBD"/>
    <w:pPr>
      <w:widowControl w:val="0"/>
      <w:autoSpaceDE w:val="0"/>
      <w:autoSpaceDN w:val="0"/>
      <w:adjustRightInd w:val="0"/>
      <w:spacing w:after="0" w:line="523" w:lineRule="exact"/>
      <w:jc w:val="center"/>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764BBD"/>
    <w:pPr>
      <w:widowControl w:val="0"/>
      <w:autoSpaceDE w:val="0"/>
      <w:autoSpaceDN w:val="0"/>
      <w:adjustRightInd w:val="0"/>
      <w:spacing w:after="0" w:line="418" w:lineRule="exact"/>
      <w:jc w:val="both"/>
    </w:pPr>
    <w:rPr>
      <w:rFonts w:ascii="Times New Roman" w:eastAsiaTheme="minorEastAsia" w:hAnsi="Times New Roman" w:cs="Times New Roman"/>
      <w:sz w:val="24"/>
      <w:szCs w:val="24"/>
      <w:lang w:eastAsia="ru-RU"/>
    </w:rPr>
  </w:style>
  <w:style w:type="paragraph" w:customStyle="1" w:styleId="Style30">
    <w:name w:val="Style30"/>
    <w:basedOn w:val="a"/>
    <w:uiPriority w:val="99"/>
    <w:rsid w:val="00764BB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2">
    <w:name w:val="Style32"/>
    <w:basedOn w:val="a"/>
    <w:uiPriority w:val="99"/>
    <w:rsid w:val="00764BBD"/>
    <w:pPr>
      <w:widowControl w:val="0"/>
      <w:autoSpaceDE w:val="0"/>
      <w:autoSpaceDN w:val="0"/>
      <w:adjustRightInd w:val="0"/>
      <w:spacing w:after="0" w:line="275" w:lineRule="exact"/>
    </w:pPr>
    <w:rPr>
      <w:rFonts w:ascii="Times New Roman" w:eastAsiaTheme="minorEastAsia" w:hAnsi="Times New Roman" w:cs="Times New Roman"/>
      <w:sz w:val="24"/>
      <w:szCs w:val="24"/>
      <w:lang w:eastAsia="ru-RU"/>
    </w:rPr>
  </w:style>
  <w:style w:type="paragraph" w:styleId="af1">
    <w:name w:val="Normal (Web)"/>
    <w:basedOn w:val="a"/>
    <w:uiPriority w:val="99"/>
    <w:unhideWhenUsed/>
    <w:rsid w:val="00764BB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f2">
    <w:name w:val="Balloon Text"/>
    <w:basedOn w:val="a"/>
    <w:link w:val="af3"/>
    <w:uiPriority w:val="99"/>
    <w:semiHidden/>
    <w:unhideWhenUsed/>
    <w:rsid w:val="00764BB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64BBD"/>
    <w:rPr>
      <w:rFonts w:ascii="Segoe UI" w:hAnsi="Segoe UI" w:cs="Segoe UI"/>
      <w:sz w:val="18"/>
      <w:szCs w:val="18"/>
    </w:rPr>
  </w:style>
  <w:style w:type="character" w:customStyle="1" w:styleId="FontStyle11">
    <w:name w:val="Font Style11"/>
    <w:basedOn w:val="a0"/>
    <w:uiPriority w:val="99"/>
    <w:rsid w:val="00764BBD"/>
    <w:rPr>
      <w:rFonts w:ascii="Times New Roman" w:hAnsi="Times New Roman" w:cs="Times New Roman" w:hint="default"/>
      <w:sz w:val="16"/>
      <w:szCs w:val="16"/>
    </w:rPr>
  </w:style>
  <w:style w:type="paragraph" w:customStyle="1" w:styleId="font8">
    <w:name w:val="font_8"/>
    <w:basedOn w:val="a"/>
    <w:rsid w:val="00764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7">
    <w:name w:val="ff7"/>
    <w:basedOn w:val="a0"/>
    <w:rsid w:val="00764BBD"/>
  </w:style>
  <w:style w:type="character" w:customStyle="1" w:styleId="ff3">
    <w:name w:val="ff3"/>
    <w:basedOn w:val="a0"/>
    <w:rsid w:val="00764BBD"/>
  </w:style>
  <w:style w:type="character" w:customStyle="1" w:styleId="af4">
    <w:name w:val="_"/>
    <w:basedOn w:val="a0"/>
    <w:rsid w:val="00764BBD"/>
  </w:style>
  <w:style w:type="character" w:customStyle="1" w:styleId="ff4">
    <w:name w:val="ff4"/>
    <w:basedOn w:val="a0"/>
    <w:rsid w:val="00764BBD"/>
  </w:style>
  <w:style w:type="character" w:customStyle="1" w:styleId="ls2">
    <w:name w:val="ls2"/>
    <w:basedOn w:val="a0"/>
    <w:rsid w:val="00764BBD"/>
  </w:style>
  <w:style w:type="paragraph" w:customStyle="1" w:styleId="Style8">
    <w:name w:val="Style8"/>
    <w:basedOn w:val="a"/>
    <w:uiPriority w:val="99"/>
    <w:rsid w:val="00764BB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764BBD"/>
    <w:rPr>
      <w:rFonts w:ascii="Times New Roman" w:hAnsi="Times New Roman" w:cs="Times New Roman"/>
      <w:sz w:val="26"/>
      <w:szCs w:val="26"/>
    </w:rPr>
  </w:style>
  <w:style w:type="paragraph" w:customStyle="1" w:styleId="Style2">
    <w:name w:val="Style2"/>
    <w:basedOn w:val="a"/>
    <w:rsid w:val="00764BBD"/>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Default">
    <w:name w:val="Default"/>
    <w:rsid w:val="00764BB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2">
    <w:name w:val="Style12"/>
    <w:basedOn w:val="a"/>
    <w:uiPriority w:val="99"/>
    <w:rsid w:val="00764BBD"/>
    <w:pPr>
      <w:widowControl w:val="0"/>
      <w:autoSpaceDE w:val="0"/>
      <w:autoSpaceDN w:val="0"/>
      <w:adjustRightInd w:val="0"/>
      <w:spacing w:after="0" w:line="326" w:lineRule="exact"/>
      <w:ind w:hanging="346"/>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764BBD"/>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764BBD"/>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764BBD"/>
    <w:rPr>
      <w:rFonts w:ascii="Times New Roman" w:hAnsi="Times New Roman" w:cs="Times New Roman"/>
      <w:sz w:val="26"/>
      <w:szCs w:val="26"/>
    </w:rPr>
  </w:style>
  <w:style w:type="table" w:customStyle="1" w:styleId="21">
    <w:name w:val="Сетка таблицы2"/>
    <w:basedOn w:val="a1"/>
    <w:next w:val="a8"/>
    <w:uiPriority w:val="59"/>
    <w:rsid w:val="0076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764BBD"/>
    <w:rPr>
      <w:color w:val="0563C1" w:themeColor="hyperlink"/>
      <w:u w:val="single"/>
    </w:rPr>
  </w:style>
  <w:style w:type="paragraph" w:customStyle="1" w:styleId="c7">
    <w:name w:val="c7"/>
    <w:basedOn w:val="a"/>
    <w:rsid w:val="00764BBD"/>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764BBD"/>
  </w:style>
  <w:style w:type="paragraph" w:customStyle="1" w:styleId="c8">
    <w:name w:val="c8"/>
    <w:basedOn w:val="a"/>
    <w:rsid w:val="00764BBD"/>
    <w:pPr>
      <w:spacing w:before="90" w:after="90" w:line="240" w:lineRule="auto"/>
    </w:pPr>
    <w:rPr>
      <w:rFonts w:ascii="Times New Roman" w:eastAsia="Times New Roman" w:hAnsi="Times New Roman" w:cs="Times New Roman"/>
      <w:sz w:val="24"/>
      <w:szCs w:val="24"/>
      <w:lang w:eastAsia="ru-RU"/>
    </w:rPr>
  </w:style>
  <w:style w:type="character" w:customStyle="1" w:styleId="c9">
    <w:name w:val="c9"/>
    <w:basedOn w:val="a0"/>
    <w:rsid w:val="00764BBD"/>
  </w:style>
  <w:style w:type="paragraph" w:customStyle="1" w:styleId="c3">
    <w:name w:val="c3"/>
    <w:basedOn w:val="a"/>
    <w:rsid w:val="00764BBD"/>
    <w:pPr>
      <w:spacing w:before="90" w:after="90" w:line="240" w:lineRule="auto"/>
    </w:pPr>
    <w:rPr>
      <w:rFonts w:ascii="Times New Roman" w:eastAsia="Times New Roman" w:hAnsi="Times New Roman" w:cs="Times New Roman"/>
      <w:sz w:val="24"/>
      <w:szCs w:val="24"/>
      <w:lang w:eastAsia="ru-RU"/>
    </w:rPr>
  </w:style>
  <w:style w:type="character" w:customStyle="1" w:styleId="c14">
    <w:name w:val="c14"/>
    <w:basedOn w:val="a0"/>
    <w:rsid w:val="00764BBD"/>
  </w:style>
  <w:style w:type="character" w:customStyle="1" w:styleId="c11">
    <w:name w:val="c11"/>
    <w:basedOn w:val="a0"/>
    <w:rsid w:val="00764BBD"/>
  </w:style>
  <w:style w:type="character" w:customStyle="1" w:styleId="c21">
    <w:name w:val="c21"/>
    <w:basedOn w:val="a0"/>
    <w:rsid w:val="00764BBD"/>
  </w:style>
  <w:style w:type="character" w:customStyle="1" w:styleId="c6">
    <w:name w:val="c6"/>
    <w:basedOn w:val="a0"/>
    <w:rsid w:val="00764BBD"/>
  </w:style>
  <w:style w:type="character" w:styleId="af6">
    <w:name w:val="Emphasis"/>
    <w:basedOn w:val="a0"/>
    <w:uiPriority w:val="20"/>
    <w:qFormat/>
    <w:rsid w:val="00764BBD"/>
    <w:rPr>
      <w:i/>
      <w:iCs/>
    </w:rPr>
  </w:style>
  <w:style w:type="character" w:styleId="af7">
    <w:name w:val="Strong"/>
    <w:basedOn w:val="a0"/>
    <w:qFormat/>
    <w:rsid w:val="00764BBD"/>
    <w:rPr>
      <w:b/>
      <w:bCs/>
    </w:rPr>
  </w:style>
  <w:style w:type="paragraph" w:customStyle="1" w:styleId="c2">
    <w:name w:val="c2"/>
    <w:basedOn w:val="a"/>
    <w:rsid w:val="00764BBD"/>
    <w:pPr>
      <w:spacing w:before="97" w:after="97" w:line="360" w:lineRule="auto"/>
    </w:pPr>
    <w:rPr>
      <w:rFonts w:ascii="Times New Roman" w:eastAsia="Times New Roman" w:hAnsi="Times New Roman" w:cs="Times New Roman"/>
      <w:sz w:val="24"/>
      <w:szCs w:val="24"/>
      <w:lang w:eastAsia="ru-RU"/>
    </w:rPr>
  </w:style>
  <w:style w:type="character" w:customStyle="1" w:styleId="c0">
    <w:name w:val="c0"/>
    <w:basedOn w:val="a0"/>
    <w:rsid w:val="00764BBD"/>
  </w:style>
  <w:style w:type="character" w:customStyle="1" w:styleId="12">
    <w:name w:val="Неразрешенное упоминание1"/>
    <w:basedOn w:val="a0"/>
    <w:uiPriority w:val="99"/>
    <w:semiHidden/>
    <w:unhideWhenUsed/>
    <w:rsid w:val="00764BBD"/>
    <w:rPr>
      <w:color w:val="605E5C"/>
      <w:shd w:val="clear" w:color="auto" w:fill="E1DFDD"/>
    </w:rPr>
  </w:style>
  <w:style w:type="character" w:customStyle="1" w:styleId="c10">
    <w:name w:val="c10"/>
    <w:basedOn w:val="a0"/>
    <w:rsid w:val="00764BBD"/>
  </w:style>
  <w:style w:type="paragraph" w:customStyle="1" w:styleId="c5">
    <w:name w:val="c5"/>
    <w:basedOn w:val="a"/>
    <w:rsid w:val="00764BBD"/>
    <w:pPr>
      <w:spacing w:before="90" w:after="90" w:line="240" w:lineRule="auto"/>
    </w:pPr>
    <w:rPr>
      <w:rFonts w:ascii="Times New Roman" w:eastAsia="Times New Roman" w:hAnsi="Times New Roman" w:cs="Times New Roman"/>
      <w:sz w:val="24"/>
      <w:szCs w:val="24"/>
      <w:lang w:eastAsia="ru-RU"/>
    </w:rPr>
  </w:style>
  <w:style w:type="character" w:styleId="af8">
    <w:name w:val="FollowedHyperlink"/>
    <w:basedOn w:val="a0"/>
    <w:uiPriority w:val="99"/>
    <w:semiHidden/>
    <w:unhideWhenUsed/>
    <w:rsid w:val="00764BBD"/>
    <w:rPr>
      <w:color w:val="954F72" w:themeColor="followedHyperlink"/>
      <w:u w:val="single"/>
    </w:rPr>
  </w:style>
  <w:style w:type="character" w:styleId="af9">
    <w:name w:val="annotation reference"/>
    <w:basedOn w:val="a0"/>
    <w:uiPriority w:val="99"/>
    <w:semiHidden/>
    <w:unhideWhenUsed/>
    <w:rsid w:val="00764BBD"/>
    <w:rPr>
      <w:sz w:val="16"/>
      <w:szCs w:val="16"/>
    </w:rPr>
  </w:style>
  <w:style w:type="paragraph" w:styleId="afa">
    <w:name w:val="annotation text"/>
    <w:basedOn w:val="a"/>
    <w:link w:val="afb"/>
    <w:uiPriority w:val="99"/>
    <w:semiHidden/>
    <w:unhideWhenUsed/>
    <w:rsid w:val="00764BBD"/>
    <w:pPr>
      <w:spacing w:line="240" w:lineRule="auto"/>
    </w:pPr>
    <w:rPr>
      <w:sz w:val="20"/>
      <w:szCs w:val="20"/>
    </w:rPr>
  </w:style>
  <w:style w:type="character" w:customStyle="1" w:styleId="afb">
    <w:name w:val="Текст примечания Знак"/>
    <w:basedOn w:val="a0"/>
    <w:link w:val="afa"/>
    <w:uiPriority w:val="99"/>
    <w:semiHidden/>
    <w:rsid w:val="00764BBD"/>
    <w:rPr>
      <w:sz w:val="20"/>
      <w:szCs w:val="20"/>
    </w:rPr>
  </w:style>
  <w:style w:type="paragraph" w:styleId="afc">
    <w:name w:val="annotation subject"/>
    <w:basedOn w:val="afa"/>
    <w:next w:val="afa"/>
    <w:link w:val="afd"/>
    <w:uiPriority w:val="99"/>
    <w:semiHidden/>
    <w:unhideWhenUsed/>
    <w:rsid w:val="00764BBD"/>
    <w:rPr>
      <w:b/>
      <w:bCs/>
    </w:rPr>
  </w:style>
  <w:style w:type="character" w:customStyle="1" w:styleId="afd">
    <w:name w:val="Тема примечания Знак"/>
    <w:basedOn w:val="afb"/>
    <w:link w:val="afc"/>
    <w:uiPriority w:val="99"/>
    <w:semiHidden/>
    <w:rsid w:val="00764BBD"/>
    <w:rPr>
      <w:b/>
      <w:bCs/>
      <w:sz w:val="20"/>
      <w:szCs w:val="20"/>
    </w:rPr>
  </w:style>
  <w:style w:type="character" w:customStyle="1" w:styleId="FontStyle165">
    <w:name w:val="Font Style165"/>
    <w:basedOn w:val="a0"/>
    <w:uiPriority w:val="99"/>
    <w:rsid w:val="00764BBD"/>
    <w:rPr>
      <w:rFonts w:ascii="Times New Roman" w:hAnsi="Times New Roman" w:cs="Times New Roman"/>
      <w:sz w:val="26"/>
      <w:szCs w:val="26"/>
    </w:rPr>
  </w:style>
  <w:style w:type="paragraph" w:customStyle="1" w:styleId="Style50">
    <w:name w:val="Style50"/>
    <w:basedOn w:val="a"/>
    <w:uiPriority w:val="99"/>
    <w:rsid w:val="00764BBD"/>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hps">
    <w:name w:val="hps"/>
    <w:uiPriority w:val="99"/>
    <w:rsid w:val="00764BBD"/>
  </w:style>
  <w:style w:type="paragraph" w:customStyle="1" w:styleId="Style1">
    <w:name w:val="Style1"/>
    <w:basedOn w:val="a"/>
    <w:rsid w:val="00764BBD"/>
    <w:pPr>
      <w:widowControl w:val="0"/>
      <w:autoSpaceDE w:val="0"/>
      <w:autoSpaceDN w:val="0"/>
      <w:adjustRightInd w:val="0"/>
      <w:spacing w:after="0" w:line="175" w:lineRule="exact"/>
      <w:jc w:val="center"/>
    </w:pPr>
    <w:rPr>
      <w:rFonts w:ascii="Times New Roman" w:eastAsia="Times New Roman" w:hAnsi="Times New Roman" w:cs="Times New Roman"/>
      <w:sz w:val="24"/>
      <w:szCs w:val="24"/>
      <w:lang w:eastAsia="ru-RU"/>
    </w:rPr>
  </w:style>
  <w:style w:type="character" w:customStyle="1" w:styleId="FontStyle33">
    <w:name w:val="Font Style33"/>
    <w:rsid w:val="00764BBD"/>
    <w:rPr>
      <w:rFonts w:ascii="Times New Roman" w:hAnsi="Times New Roman" w:cs="Times New Roman"/>
      <w:sz w:val="26"/>
      <w:szCs w:val="26"/>
    </w:rPr>
  </w:style>
  <w:style w:type="paragraph" w:customStyle="1" w:styleId="Style24">
    <w:name w:val="Style24"/>
    <w:basedOn w:val="a"/>
    <w:rsid w:val="00764BB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0">
    <w:name w:val="Style20"/>
    <w:basedOn w:val="a"/>
    <w:rsid w:val="00764BB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3">
    <w:name w:val="Style13"/>
    <w:basedOn w:val="a"/>
    <w:rsid w:val="00764BBD"/>
    <w:pPr>
      <w:widowControl w:val="0"/>
      <w:autoSpaceDE w:val="0"/>
      <w:autoSpaceDN w:val="0"/>
      <w:adjustRightInd w:val="0"/>
      <w:spacing w:after="0" w:line="329" w:lineRule="exact"/>
      <w:ind w:firstLine="490"/>
    </w:pPr>
    <w:rPr>
      <w:rFonts w:ascii="Times New Roman" w:eastAsia="Times New Roman" w:hAnsi="Times New Roman" w:cs="Times New Roman"/>
      <w:sz w:val="24"/>
      <w:szCs w:val="24"/>
      <w:lang w:eastAsia="ru-RU"/>
    </w:rPr>
  </w:style>
  <w:style w:type="character" w:customStyle="1" w:styleId="FontStyle32">
    <w:name w:val="Font Style32"/>
    <w:rsid w:val="00764BBD"/>
    <w:rPr>
      <w:rFonts w:ascii="Times New Roman" w:hAnsi="Times New Roman" w:cs="Times New Roman" w:hint="default"/>
      <w:b/>
      <w:bCs/>
      <w:sz w:val="26"/>
      <w:szCs w:val="26"/>
    </w:rPr>
  </w:style>
  <w:style w:type="character" w:customStyle="1" w:styleId="FontStyle41">
    <w:name w:val="Font Style41"/>
    <w:rsid w:val="00764BBD"/>
    <w:rPr>
      <w:rFonts w:ascii="Times New Roman" w:hAnsi="Times New Roman" w:cs="Times New Roman" w:hint="default"/>
      <w:sz w:val="18"/>
      <w:szCs w:val="18"/>
    </w:rPr>
  </w:style>
  <w:style w:type="character" w:customStyle="1" w:styleId="fontstyle01">
    <w:name w:val="fontstyle01"/>
    <w:basedOn w:val="a0"/>
    <w:rsid w:val="00764BBD"/>
    <w:rPr>
      <w:rFonts w:ascii="Times New Roman" w:hAnsi="Times New Roman" w:cs="Times New Roman" w:hint="default"/>
      <w:b w:val="0"/>
      <w:bCs w:val="0"/>
      <w:i w:val="0"/>
      <w:iCs w:val="0"/>
      <w:color w:val="000000"/>
      <w:sz w:val="22"/>
      <w:szCs w:val="22"/>
    </w:rPr>
  </w:style>
  <w:style w:type="paragraph" w:customStyle="1" w:styleId="13">
    <w:name w:val="Без интервала1"/>
    <w:qFormat/>
    <w:rsid w:val="00764BBD"/>
    <w:pPr>
      <w:suppressAutoHyphens/>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6DFEA-0EEA-4A14-A0E7-833A42BED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8028</Words>
  <Characters>45765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 Титова</dc:creator>
  <cp:keywords/>
  <dc:description/>
  <cp:lastModifiedBy>Софья Титова</cp:lastModifiedBy>
  <cp:revision>3</cp:revision>
  <dcterms:created xsi:type="dcterms:W3CDTF">2026-07-13T06:42:00Z</dcterms:created>
  <dcterms:modified xsi:type="dcterms:W3CDTF">2026-07-13T06:42:00Z</dcterms:modified>
</cp:coreProperties>
</file>