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979" w:rsidRDefault="00E81979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934075" cy="7915275"/>
            <wp:effectExtent l="19050" t="0" r="9525" b="0"/>
            <wp:docPr id="1" name="Рисунок 1" descr="C:\Users\Максим\Downloads\d88cb835-bac7-4a56-8d90-1de4bb0fa1b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ксим\Downloads\d88cb835-bac7-4a56-8d90-1de4bb0fa1b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91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1979" w:rsidRDefault="00E81979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E81979" w:rsidRDefault="00E81979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934075" cy="7915275"/>
            <wp:effectExtent l="19050" t="0" r="9525" b="0"/>
            <wp:docPr id="2" name="Рисунок 2" descr="C:\Users\Максим\Downloads\89269984-e5de-4ebf-ae9a-8ccdfe9155e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аксим\Downloads\89269984-e5de-4ebf-ae9a-8ccdfe9155e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91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1979" w:rsidRDefault="00E81979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E81979" w:rsidRDefault="00E81979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934075" cy="7915275"/>
            <wp:effectExtent l="19050" t="0" r="9525" b="0"/>
            <wp:docPr id="3" name="Рисунок 3" descr="C:\Users\Максим\Downloads\9ee4b72f-5f42-4768-ba0b-73813d6c09d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аксим\Downloads\9ee4b72f-5f42-4768-ba0b-73813d6c09dd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91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1979" w:rsidRDefault="00E81979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E81979" w:rsidRDefault="00E81979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934075" cy="7915275"/>
            <wp:effectExtent l="19050" t="0" r="9525" b="0"/>
            <wp:docPr id="4" name="Рисунок 4" descr="C:\Users\Максим\Downloads\87c15138-0c6f-42d1-9c8a-c23c92d0e8f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аксим\Downloads\87c15138-0c6f-42d1-9c8a-c23c92d0e8f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91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br w:type="page"/>
      </w:r>
    </w:p>
    <w:p w:rsidR="00595018" w:rsidRDefault="00522CD2">
      <w:pPr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МИНИСТЕРСТВО НАУКИ И ВЫСШЕГО ОБРАЗОВАНИЯ        </w:t>
      </w:r>
    </w:p>
    <w:p w:rsidR="00CA16C2" w:rsidRDefault="00522CD2">
      <w:pPr>
        <w:jc w:val="center"/>
        <w:rPr>
          <w:sz w:val="28"/>
          <w:szCs w:val="28"/>
        </w:rPr>
      </w:pPr>
      <w:r>
        <w:rPr>
          <w:sz w:val="28"/>
          <w:szCs w:val="28"/>
        </w:rPr>
        <w:t>РОССИЙСКОЙ ФЕДЕРАЦИИ</w:t>
      </w:r>
    </w:p>
    <w:p w:rsidR="00CA16C2" w:rsidRDefault="00522CD2">
      <w:pPr>
        <w:spacing w:before="1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ВЛАДИВОСТОКСКИЙ ГОСУДАРСТВЕННЫЙ УНИВЕРСИТЕТ </w:t>
      </w:r>
    </w:p>
    <w:p w:rsidR="00CA16C2" w:rsidRDefault="00522CD2">
      <w:pPr>
        <w:spacing w:before="120"/>
        <w:jc w:val="center"/>
        <w:rPr>
          <w:smallCaps/>
          <w:sz w:val="28"/>
          <w:szCs w:val="28"/>
        </w:rPr>
      </w:pPr>
      <w:r>
        <w:rPr>
          <w:smallCaps/>
          <w:sz w:val="28"/>
          <w:szCs w:val="28"/>
        </w:rPr>
        <w:t xml:space="preserve">ИНСТИТУТ МЕЖДУНАРОДНОГО БИЗНЕСА, </w:t>
      </w:r>
    </w:p>
    <w:p w:rsidR="00CA16C2" w:rsidRDefault="00522CD2">
      <w:pPr>
        <w:jc w:val="center"/>
        <w:rPr>
          <w:smallCaps/>
          <w:sz w:val="28"/>
          <w:szCs w:val="28"/>
        </w:rPr>
      </w:pPr>
      <w:r>
        <w:rPr>
          <w:smallCaps/>
          <w:sz w:val="28"/>
          <w:szCs w:val="28"/>
        </w:rPr>
        <w:t>ЭКОНОМИКИ И УПРАВЛЕНИЯ</w:t>
      </w:r>
    </w:p>
    <w:p w:rsidR="00CA16C2" w:rsidRDefault="00522CD2">
      <w:pPr>
        <w:spacing w:before="120"/>
        <w:jc w:val="center"/>
        <w:rPr>
          <w:sz w:val="28"/>
          <w:szCs w:val="28"/>
        </w:rPr>
      </w:pPr>
      <w:r>
        <w:rPr>
          <w:sz w:val="28"/>
          <w:szCs w:val="28"/>
        </w:rPr>
        <w:t>КАФЕДРА ЭКОНОМИКИ И УПРАВЛЕНИЯ</w:t>
      </w:r>
    </w:p>
    <w:p w:rsidR="00CA16C2" w:rsidRDefault="00CA16C2">
      <w:pPr>
        <w:rPr>
          <w:sz w:val="28"/>
          <w:szCs w:val="28"/>
        </w:rPr>
      </w:pPr>
    </w:p>
    <w:p w:rsidR="00CA16C2" w:rsidRDefault="00CA16C2">
      <w:pPr>
        <w:rPr>
          <w:sz w:val="28"/>
          <w:szCs w:val="28"/>
        </w:rPr>
      </w:pPr>
    </w:p>
    <w:p w:rsidR="00CA16C2" w:rsidRDefault="00CA16C2">
      <w:pPr>
        <w:ind w:left="6372"/>
      </w:pPr>
    </w:p>
    <w:p w:rsidR="00CA16C2" w:rsidRDefault="00CA16C2"/>
    <w:p w:rsidR="00CA16C2" w:rsidRDefault="00CA16C2">
      <w:pPr>
        <w:jc w:val="right"/>
        <w:rPr>
          <w:sz w:val="28"/>
          <w:szCs w:val="28"/>
        </w:rPr>
      </w:pPr>
    </w:p>
    <w:p w:rsidR="00CA16C2" w:rsidRDefault="00522CD2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 w:line="360" w:lineRule="auto"/>
        <w:jc w:val="center"/>
        <w:rPr>
          <w:color w:val="000000"/>
          <w:sz w:val="48"/>
          <w:szCs w:val="48"/>
        </w:rPr>
      </w:pPr>
      <w:r>
        <w:rPr>
          <w:color w:val="000000"/>
          <w:sz w:val="48"/>
          <w:szCs w:val="48"/>
        </w:rPr>
        <w:t>ОТЧЕТ</w:t>
      </w:r>
    </w:p>
    <w:p w:rsidR="00CA16C2" w:rsidRDefault="00595018" w:rsidP="00595018">
      <w:pPr>
        <w:suppressAutoHyphens/>
        <w:spacing w:before="120"/>
        <w:jc w:val="center"/>
        <w:rPr>
          <w:color w:val="000000"/>
          <w:sz w:val="44"/>
          <w:szCs w:val="44"/>
        </w:rPr>
      </w:pPr>
      <w:r>
        <w:rPr>
          <w:color w:val="000000"/>
          <w:sz w:val="44"/>
          <w:szCs w:val="44"/>
        </w:rPr>
        <w:t>п</w:t>
      </w:r>
      <w:r w:rsidR="00522CD2">
        <w:rPr>
          <w:color w:val="000000"/>
          <w:sz w:val="44"/>
          <w:szCs w:val="44"/>
        </w:rPr>
        <w:t xml:space="preserve">о </w:t>
      </w:r>
      <w:r w:rsidR="00D55C12">
        <w:rPr>
          <w:color w:val="000000"/>
          <w:sz w:val="44"/>
          <w:szCs w:val="44"/>
        </w:rPr>
        <w:t>производственной технологической</w:t>
      </w:r>
      <w:r w:rsidR="00522CD2">
        <w:rPr>
          <w:color w:val="000000"/>
          <w:sz w:val="44"/>
          <w:szCs w:val="44"/>
        </w:rPr>
        <w:t xml:space="preserve"> практике</w:t>
      </w:r>
    </w:p>
    <w:p w:rsidR="00CA16C2" w:rsidRDefault="00A75462" w:rsidP="00595018">
      <w:pPr>
        <w:pBdr>
          <w:top w:val="nil"/>
          <w:left w:val="nil"/>
          <w:bottom w:val="nil"/>
          <w:right w:val="nil"/>
          <w:between w:val="nil"/>
        </w:pBdr>
        <w:suppressAutoHyphens/>
        <w:ind w:right="-72"/>
        <w:jc w:val="center"/>
        <w:rPr>
          <w:color w:val="000000"/>
          <w:sz w:val="16"/>
          <w:szCs w:val="16"/>
        </w:rPr>
      </w:pPr>
      <w:r>
        <w:rPr>
          <w:color w:val="000000"/>
          <w:sz w:val="44"/>
          <w:szCs w:val="44"/>
        </w:rPr>
        <w:t>ИП Арзамазов Максим Александрович</w:t>
      </w:r>
      <w:r w:rsidR="00522CD2">
        <w:rPr>
          <w:color w:val="000000"/>
          <w:sz w:val="44"/>
          <w:szCs w:val="44"/>
        </w:rPr>
        <w:t xml:space="preserve"> «</w:t>
      </w:r>
      <w:r>
        <w:rPr>
          <w:sz w:val="44"/>
          <w:szCs w:val="44"/>
        </w:rPr>
        <w:t>Маленькая Япония</w:t>
      </w:r>
      <w:r>
        <w:rPr>
          <w:color w:val="000000"/>
          <w:sz w:val="44"/>
          <w:szCs w:val="44"/>
        </w:rPr>
        <w:t xml:space="preserve">» </w:t>
      </w:r>
      <w:r w:rsidR="00595018">
        <w:rPr>
          <w:color w:val="000000"/>
          <w:sz w:val="44"/>
          <w:szCs w:val="44"/>
        </w:rPr>
        <w:t>в г.Артём</w:t>
      </w:r>
    </w:p>
    <w:p w:rsidR="00CA16C2" w:rsidRDefault="00CA16C2" w:rsidP="00CD0096">
      <w:pPr>
        <w:pBdr>
          <w:top w:val="nil"/>
          <w:left w:val="nil"/>
          <w:bottom w:val="nil"/>
          <w:right w:val="nil"/>
          <w:between w:val="nil"/>
        </w:pBdr>
        <w:spacing w:before="240"/>
        <w:ind w:right="-74"/>
        <w:rPr>
          <w:color w:val="000000"/>
          <w:sz w:val="44"/>
          <w:szCs w:val="44"/>
        </w:rPr>
      </w:pPr>
    </w:p>
    <w:p w:rsidR="00CD0096" w:rsidRDefault="00CD0096" w:rsidP="00CD0096">
      <w:pPr>
        <w:pBdr>
          <w:top w:val="nil"/>
          <w:left w:val="nil"/>
          <w:bottom w:val="nil"/>
          <w:right w:val="nil"/>
          <w:between w:val="nil"/>
        </w:pBdr>
        <w:spacing w:before="240"/>
        <w:ind w:right="-74"/>
        <w:rPr>
          <w:color w:val="000000"/>
          <w:sz w:val="44"/>
          <w:szCs w:val="44"/>
        </w:rPr>
      </w:pPr>
    </w:p>
    <w:tbl>
      <w:tblPr>
        <w:tblStyle w:val="a7"/>
        <w:tblW w:w="9691" w:type="dxa"/>
        <w:tblInd w:w="-215" w:type="dxa"/>
        <w:tblLayout w:type="fixed"/>
        <w:tblLook w:val="0000"/>
      </w:tblPr>
      <w:tblGrid>
        <w:gridCol w:w="4077"/>
        <w:gridCol w:w="2386"/>
        <w:gridCol w:w="3228"/>
      </w:tblGrid>
      <w:tr w:rsidR="00CA16C2">
        <w:tc>
          <w:tcPr>
            <w:tcW w:w="4077" w:type="dxa"/>
          </w:tcPr>
          <w:p w:rsidR="00CA16C2" w:rsidRDefault="00522C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96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:rsidR="00CA16C2" w:rsidRDefault="00CA1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44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3228" w:type="dxa"/>
          </w:tcPr>
          <w:p w:rsidR="00CA16C2" w:rsidRDefault="00CA1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CA16C2">
        <w:tc>
          <w:tcPr>
            <w:tcW w:w="4077" w:type="dxa"/>
          </w:tcPr>
          <w:p w:rsidR="00CA16C2" w:rsidRDefault="00522C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96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группы БМН-22-БЗ1</w:t>
            </w:r>
          </w:p>
        </w:tc>
        <w:tc>
          <w:tcPr>
            <w:tcW w:w="2386" w:type="dxa"/>
          </w:tcPr>
          <w:p w:rsidR="00CA16C2" w:rsidRDefault="00522C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44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CA16C2" w:rsidRDefault="00CD00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   Е</w:t>
            </w:r>
            <w:r w:rsidR="00522CD2">
              <w:rPr>
                <w:color w:val="000000"/>
                <w:sz w:val="28"/>
                <w:szCs w:val="28"/>
              </w:rPr>
              <w:t xml:space="preserve">.М. </w:t>
            </w:r>
            <w:r>
              <w:rPr>
                <w:color w:val="000000"/>
                <w:sz w:val="28"/>
                <w:szCs w:val="28"/>
              </w:rPr>
              <w:t>Смердов</w:t>
            </w:r>
          </w:p>
        </w:tc>
      </w:tr>
      <w:tr w:rsidR="00CA16C2">
        <w:tc>
          <w:tcPr>
            <w:tcW w:w="4077" w:type="dxa"/>
          </w:tcPr>
          <w:p w:rsidR="00CA16C2" w:rsidRDefault="00CA1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963"/>
              <w:jc w:val="both"/>
              <w:rPr>
                <w:color w:val="000000"/>
                <w:sz w:val="28"/>
                <w:szCs w:val="28"/>
              </w:rPr>
            </w:pPr>
          </w:p>
          <w:p w:rsidR="00CA16C2" w:rsidRDefault="00522C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96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Руководитель</w:t>
            </w:r>
          </w:p>
          <w:p w:rsidR="00CA16C2" w:rsidRDefault="00522C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96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канд. экон. наук, доцент</w:t>
            </w:r>
          </w:p>
        </w:tc>
        <w:tc>
          <w:tcPr>
            <w:tcW w:w="2386" w:type="dxa"/>
          </w:tcPr>
          <w:p w:rsidR="00CA16C2" w:rsidRDefault="00CA1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44"/>
              <w:jc w:val="both"/>
              <w:rPr>
                <w:color w:val="000000"/>
                <w:sz w:val="28"/>
                <w:szCs w:val="28"/>
              </w:rPr>
            </w:pPr>
          </w:p>
          <w:p w:rsidR="00CA16C2" w:rsidRDefault="00CA1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44"/>
              <w:jc w:val="both"/>
              <w:rPr>
                <w:color w:val="000000"/>
                <w:sz w:val="28"/>
                <w:szCs w:val="28"/>
              </w:rPr>
            </w:pPr>
          </w:p>
          <w:p w:rsidR="00CA16C2" w:rsidRDefault="00522C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44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CA16C2" w:rsidRDefault="00CA1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8"/>
                <w:szCs w:val="28"/>
              </w:rPr>
            </w:pPr>
          </w:p>
          <w:p w:rsidR="00CA16C2" w:rsidRDefault="00CA1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8"/>
                <w:szCs w:val="28"/>
              </w:rPr>
            </w:pPr>
          </w:p>
          <w:p w:rsidR="00CA16C2" w:rsidRDefault="00522C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   </w:t>
            </w:r>
            <w:r w:rsidR="00D55C12">
              <w:rPr>
                <w:color w:val="000000"/>
                <w:sz w:val="28"/>
                <w:szCs w:val="28"/>
              </w:rPr>
              <w:t>И</w:t>
            </w:r>
            <w:r>
              <w:rPr>
                <w:color w:val="000000"/>
                <w:sz w:val="28"/>
                <w:szCs w:val="28"/>
              </w:rPr>
              <w:t>.</w:t>
            </w:r>
            <w:r w:rsidR="00D55C12">
              <w:rPr>
                <w:color w:val="000000"/>
                <w:sz w:val="28"/>
                <w:szCs w:val="28"/>
              </w:rPr>
              <w:t>В</w:t>
            </w:r>
            <w:r>
              <w:rPr>
                <w:color w:val="000000"/>
                <w:sz w:val="28"/>
                <w:szCs w:val="28"/>
              </w:rPr>
              <w:t xml:space="preserve">. </w:t>
            </w:r>
            <w:r w:rsidR="00D55C12">
              <w:rPr>
                <w:color w:val="000000"/>
                <w:sz w:val="28"/>
                <w:szCs w:val="28"/>
              </w:rPr>
              <w:t>Попова</w:t>
            </w:r>
          </w:p>
        </w:tc>
      </w:tr>
      <w:tr w:rsidR="00CA16C2">
        <w:tc>
          <w:tcPr>
            <w:tcW w:w="4077" w:type="dxa"/>
          </w:tcPr>
          <w:p w:rsidR="00CA16C2" w:rsidRDefault="00CA1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34"/>
              <w:jc w:val="both"/>
              <w:rPr>
                <w:color w:val="000000"/>
                <w:sz w:val="28"/>
                <w:szCs w:val="28"/>
              </w:rPr>
            </w:pPr>
          </w:p>
          <w:p w:rsidR="00CA16C2" w:rsidRDefault="00522C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34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Руководитель от предприятия</w:t>
            </w:r>
          </w:p>
          <w:p w:rsidR="00CA16C2" w:rsidRDefault="00D55C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34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рук. отд. по тамож. оформл</w:t>
            </w:r>
            <w:r>
              <w:rPr>
                <w:color w:val="000000"/>
                <w:sz w:val="28"/>
                <w:szCs w:val="28"/>
              </w:rPr>
              <w:t>е</w:t>
            </w:r>
            <w:r>
              <w:rPr>
                <w:color w:val="000000"/>
                <w:sz w:val="28"/>
                <w:szCs w:val="28"/>
              </w:rPr>
              <w:t>нию</w:t>
            </w:r>
          </w:p>
        </w:tc>
        <w:tc>
          <w:tcPr>
            <w:tcW w:w="2386" w:type="dxa"/>
          </w:tcPr>
          <w:p w:rsidR="00CA16C2" w:rsidRDefault="00CA1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44"/>
              <w:jc w:val="both"/>
              <w:rPr>
                <w:color w:val="000000"/>
                <w:sz w:val="28"/>
                <w:szCs w:val="28"/>
              </w:rPr>
            </w:pPr>
          </w:p>
          <w:p w:rsidR="00CA16C2" w:rsidRDefault="00CA1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44"/>
              <w:jc w:val="both"/>
              <w:rPr>
                <w:color w:val="000000"/>
                <w:sz w:val="28"/>
                <w:szCs w:val="28"/>
              </w:rPr>
            </w:pPr>
          </w:p>
          <w:p w:rsidR="00CA16C2" w:rsidRDefault="00522C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44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CA16C2" w:rsidRDefault="00CA1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963"/>
              <w:jc w:val="both"/>
              <w:rPr>
                <w:color w:val="000000"/>
                <w:sz w:val="28"/>
                <w:szCs w:val="28"/>
              </w:rPr>
            </w:pPr>
          </w:p>
          <w:p w:rsidR="00CA16C2" w:rsidRDefault="00CA1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963"/>
              <w:jc w:val="both"/>
              <w:rPr>
                <w:color w:val="000000"/>
                <w:sz w:val="28"/>
                <w:szCs w:val="28"/>
              </w:rPr>
            </w:pPr>
          </w:p>
          <w:p w:rsidR="00CA16C2" w:rsidRDefault="00CD00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96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М.А</w:t>
            </w:r>
            <w:r w:rsidR="00522CD2">
              <w:rPr>
                <w:color w:val="000000"/>
                <w:sz w:val="28"/>
                <w:szCs w:val="28"/>
              </w:rPr>
              <w:t xml:space="preserve">. </w:t>
            </w:r>
            <w:r>
              <w:rPr>
                <w:color w:val="000000"/>
                <w:sz w:val="28"/>
                <w:szCs w:val="28"/>
              </w:rPr>
              <w:t>Арзамазов</w:t>
            </w:r>
          </w:p>
        </w:tc>
      </w:tr>
      <w:tr w:rsidR="00CA16C2">
        <w:tc>
          <w:tcPr>
            <w:tcW w:w="4077" w:type="dxa"/>
          </w:tcPr>
          <w:p w:rsidR="00CA16C2" w:rsidRDefault="00CA1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34"/>
              <w:jc w:val="both"/>
              <w:rPr>
                <w:color w:val="000000"/>
                <w:sz w:val="28"/>
                <w:szCs w:val="28"/>
              </w:rPr>
            </w:pPr>
          </w:p>
          <w:p w:rsidR="00CA16C2" w:rsidRDefault="00522C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34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Нормоконтролер</w:t>
            </w:r>
            <w:proofErr w:type="spellEnd"/>
          </w:p>
          <w:p w:rsidR="00CA16C2" w:rsidRDefault="00522C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34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канд. экон. наук, доцент </w:t>
            </w:r>
          </w:p>
        </w:tc>
        <w:tc>
          <w:tcPr>
            <w:tcW w:w="2386" w:type="dxa"/>
          </w:tcPr>
          <w:p w:rsidR="00CA16C2" w:rsidRDefault="00CA1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44"/>
              <w:jc w:val="both"/>
              <w:rPr>
                <w:color w:val="000000"/>
                <w:sz w:val="28"/>
                <w:szCs w:val="28"/>
              </w:rPr>
            </w:pPr>
          </w:p>
          <w:p w:rsidR="00CA16C2" w:rsidRDefault="00CA1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44"/>
              <w:jc w:val="both"/>
              <w:rPr>
                <w:color w:val="000000"/>
                <w:sz w:val="28"/>
                <w:szCs w:val="28"/>
              </w:rPr>
            </w:pPr>
          </w:p>
          <w:p w:rsidR="00CA16C2" w:rsidRDefault="00522C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44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CA16C2" w:rsidRDefault="00CA1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963"/>
              <w:jc w:val="both"/>
              <w:rPr>
                <w:color w:val="000000"/>
                <w:sz w:val="28"/>
                <w:szCs w:val="28"/>
              </w:rPr>
            </w:pPr>
          </w:p>
          <w:p w:rsidR="00CA16C2" w:rsidRDefault="00CA1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963"/>
              <w:jc w:val="both"/>
              <w:rPr>
                <w:color w:val="000000"/>
                <w:sz w:val="28"/>
                <w:szCs w:val="28"/>
              </w:rPr>
            </w:pPr>
          </w:p>
          <w:p w:rsidR="00CA16C2" w:rsidRDefault="00522C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96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   </w:t>
            </w:r>
            <w:r w:rsidR="00D55C12">
              <w:rPr>
                <w:color w:val="000000"/>
                <w:sz w:val="28"/>
                <w:szCs w:val="28"/>
              </w:rPr>
              <w:t>И.В</w:t>
            </w:r>
            <w:r>
              <w:rPr>
                <w:color w:val="000000"/>
                <w:sz w:val="28"/>
                <w:szCs w:val="28"/>
              </w:rPr>
              <w:t xml:space="preserve">. </w:t>
            </w:r>
            <w:r w:rsidR="00D55C12">
              <w:rPr>
                <w:color w:val="000000"/>
                <w:sz w:val="28"/>
                <w:szCs w:val="28"/>
              </w:rPr>
              <w:t>Попова</w:t>
            </w:r>
          </w:p>
        </w:tc>
      </w:tr>
    </w:tbl>
    <w:p w:rsidR="00CA16C2" w:rsidRDefault="00CA16C2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20"/>
          <w:szCs w:val="20"/>
        </w:rPr>
      </w:pPr>
    </w:p>
    <w:p w:rsidR="00D55C12" w:rsidRDefault="00D55C12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20"/>
          <w:szCs w:val="20"/>
        </w:rPr>
      </w:pPr>
    </w:p>
    <w:p w:rsidR="00CA16C2" w:rsidRDefault="00CA16C2">
      <w:pPr>
        <w:pBdr>
          <w:top w:val="nil"/>
          <w:left w:val="nil"/>
          <w:bottom w:val="nil"/>
          <w:right w:val="nil"/>
          <w:between w:val="nil"/>
        </w:pBdr>
        <w:ind w:right="963"/>
        <w:rPr>
          <w:color w:val="000000"/>
          <w:sz w:val="32"/>
          <w:szCs w:val="32"/>
        </w:rPr>
      </w:pPr>
    </w:p>
    <w:p w:rsidR="00CA16C2" w:rsidRDefault="00522CD2" w:rsidP="00D55C1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Владивосток 202</w:t>
      </w:r>
      <w:r w:rsidR="00C64340">
        <w:rPr>
          <w:color w:val="000000"/>
          <w:sz w:val="28"/>
          <w:szCs w:val="28"/>
        </w:rPr>
        <w:t>5</w:t>
      </w:r>
      <w:r>
        <w:br w:type="page"/>
      </w:r>
    </w:p>
    <w:p w:rsidR="00CA16C2" w:rsidRPr="002C23FB" w:rsidRDefault="00522CD2">
      <w:pPr>
        <w:pBdr>
          <w:top w:val="nil"/>
          <w:left w:val="nil"/>
          <w:bottom w:val="nil"/>
          <w:right w:val="nil"/>
          <w:between w:val="nil"/>
        </w:pBdr>
        <w:spacing w:after="240"/>
        <w:jc w:val="center"/>
        <w:rPr>
          <w:sz w:val="30"/>
          <w:szCs w:val="30"/>
        </w:rPr>
      </w:pPr>
      <w:r w:rsidRPr="002C23FB">
        <w:rPr>
          <w:rFonts w:ascii="Arial" w:eastAsia="Arial" w:hAnsi="Arial" w:cs="Arial"/>
          <w:sz w:val="30"/>
          <w:szCs w:val="30"/>
        </w:rPr>
        <w:lastRenderedPageBreak/>
        <w:t>Содержание</w:t>
      </w:r>
      <w:r w:rsidRPr="002C23FB">
        <w:rPr>
          <w:sz w:val="30"/>
          <w:szCs w:val="30"/>
        </w:rPr>
        <w:t xml:space="preserve"> </w:t>
      </w:r>
    </w:p>
    <w:p w:rsidR="00D76348" w:rsidRPr="002C23FB" w:rsidRDefault="00EF48D9" w:rsidP="002C23FB">
      <w:pPr>
        <w:pStyle w:val="10"/>
        <w:tabs>
          <w:tab w:val="right" w:pos="9345"/>
        </w:tabs>
        <w:ind w:left="709"/>
        <w:rPr>
          <w:rFonts w:asciiTheme="minorHAnsi" w:eastAsiaTheme="minorEastAsia" w:hAnsiTheme="minorHAnsi" w:cstheme="minorBidi"/>
          <w:noProof/>
          <w:sz w:val="28"/>
          <w:szCs w:val="28"/>
        </w:rPr>
      </w:pPr>
      <w:r w:rsidRPr="002C23FB">
        <w:rPr>
          <w:sz w:val="28"/>
          <w:szCs w:val="28"/>
        </w:rPr>
        <w:fldChar w:fldCharType="begin"/>
      </w:r>
      <w:r w:rsidR="00D76348" w:rsidRPr="002C23FB">
        <w:rPr>
          <w:sz w:val="28"/>
          <w:szCs w:val="28"/>
        </w:rPr>
        <w:instrText xml:space="preserve"> TOC \h \z \u \t "Заголовок 7;1;Заголовок 8;2" </w:instrText>
      </w:r>
      <w:r w:rsidRPr="002C23FB">
        <w:rPr>
          <w:sz w:val="28"/>
          <w:szCs w:val="28"/>
        </w:rPr>
        <w:fldChar w:fldCharType="separate"/>
      </w:r>
      <w:hyperlink w:anchor="_Toc203049667" w:history="1">
        <w:r w:rsidR="00D76348" w:rsidRPr="002C23FB">
          <w:rPr>
            <w:rStyle w:val="af3"/>
            <w:rFonts w:eastAsia="Arial"/>
            <w:noProof/>
            <w:sz w:val="28"/>
            <w:szCs w:val="28"/>
          </w:rPr>
          <w:t>Введение</w:t>
        </w:r>
        <w:r w:rsidR="00D76348" w:rsidRPr="002C23FB">
          <w:rPr>
            <w:noProof/>
            <w:webHidden/>
            <w:sz w:val="28"/>
            <w:szCs w:val="28"/>
          </w:rPr>
          <w:tab/>
        </w:r>
        <w:r w:rsidRPr="002C23FB">
          <w:rPr>
            <w:noProof/>
            <w:webHidden/>
            <w:sz w:val="28"/>
            <w:szCs w:val="28"/>
          </w:rPr>
          <w:fldChar w:fldCharType="begin"/>
        </w:r>
        <w:r w:rsidR="00D76348" w:rsidRPr="002C23FB">
          <w:rPr>
            <w:noProof/>
            <w:webHidden/>
            <w:sz w:val="28"/>
            <w:szCs w:val="28"/>
          </w:rPr>
          <w:instrText xml:space="preserve"> PAGEREF _Toc203049667 \h </w:instrText>
        </w:r>
        <w:r w:rsidRPr="002C23FB">
          <w:rPr>
            <w:noProof/>
            <w:webHidden/>
            <w:sz w:val="28"/>
            <w:szCs w:val="28"/>
          </w:rPr>
        </w:r>
        <w:r w:rsidRPr="002C23FB">
          <w:rPr>
            <w:noProof/>
            <w:webHidden/>
            <w:sz w:val="28"/>
            <w:szCs w:val="28"/>
          </w:rPr>
          <w:fldChar w:fldCharType="separate"/>
        </w:r>
        <w:r w:rsidR="003D04E1">
          <w:rPr>
            <w:noProof/>
            <w:webHidden/>
            <w:sz w:val="28"/>
            <w:szCs w:val="28"/>
          </w:rPr>
          <w:t>3</w:t>
        </w:r>
        <w:r w:rsidRPr="002C23FB">
          <w:rPr>
            <w:noProof/>
            <w:webHidden/>
            <w:sz w:val="28"/>
            <w:szCs w:val="28"/>
          </w:rPr>
          <w:fldChar w:fldCharType="end"/>
        </w:r>
      </w:hyperlink>
    </w:p>
    <w:p w:rsidR="00D76348" w:rsidRPr="002C23FB" w:rsidRDefault="00EF48D9" w:rsidP="002C23FB">
      <w:pPr>
        <w:pStyle w:val="10"/>
        <w:tabs>
          <w:tab w:val="right" w:pos="9345"/>
        </w:tabs>
        <w:ind w:left="567"/>
        <w:rPr>
          <w:rFonts w:asciiTheme="minorHAnsi" w:eastAsiaTheme="minorEastAsia" w:hAnsiTheme="minorHAnsi" w:cstheme="minorBidi"/>
          <w:noProof/>
          <w:sz w:val="28"/>
          <w:szCs w:val="28"/>
        </w:rPr>
      </w:pPr>
      <w:hyperlink w:anchor="_Toc203049668" w:history="1">
        <w:r w:rsidR="00D76348" w:rsidRPr="002C23FB">
          <w:rPr>
            <w:rStyle w:val="af3"/>
            <w:noProof/>
            <w:sz w:val="28"/>
            <w:szCs w:val="28"/>
          </w:rPr>
          <w:t>1 Характеристика организации</w:t>
        </w:r>
        <w:r w:rsidR="00D76348" w:rsidRPr="002C23FB">
          <w:rPr>
            <w:noProof/>
            <w:webHidden/>
            <w:sz w:val="28"/>
            <w:szCs w:val="28"/>
          </w:rPr>
          <w:tab/>
        </w:r>
        <w:r w:rsidRPr="002C23FB">
          <w:rPr>
            <w:noProof/>
            <w:webHidden/>
            <w:sz w:val="28"/>
            <w:szCs w:val="28"/>
          </w:rPr>
          <w:fldChar w:fldCharType="begin"/>
        </w:r>
        <w:r w:rsidR="00D76348" w:rsidRPr="002C23FB">
          <w:rPr>
            <w:noProof/>
            <w:webHidden/>
            <w:sz w:val="28"/>
            <w:szCs w:val="28"/>
          </w:rPr>
          <w:instrText xml:space="preserve"> PAGEREF _Toc203049668 \h </w:instrText>
        </w:r>
        <w:r w:rsidRPr="002C23FB">
          <w:rPr>
            <w:noProof/>
            <w:webHidden/>
            <w:sz w:val="28"/>
            <w:szCs w:val="28"/>
          </w:rPr>
        </w:r>
        <w:r w:rsidRPr="002C23FB">
          <w:rPr>
            <w:noProof/>
            <w:webHidden/>
            <w:sz w:val="28"/>
            <w:szCs w:val="28"/>
          </w:rPr>
          <w:fldChar w:fldCharType="separate"/>
        </w:r>
        <w:r w:rsidR="003D04E1">
          <w:rPr>
            <w:noProof/>
            <w:webHidden/>
            <w:sz w:val="28"/>
            <w:szCs w:val="28"/>
          </w:rPr>
          <w:t>5</w:t>
        </w:r>
        <w:r w:rsidRPr="002C23FB">
          <w:rPr>
            <w:noProof/>
            <w:webHidden/>
            <w:sz w:val="28"/>
            <w:szCs w:val="28"/>
          </w:rPr>
          <w:fldChar w:fldCharType="end"/>
        </w:r>
      </w:hyperlink>
    </w:p>
    <w:p w:rsidR="00D76348" w:rsidRPr="002C23FB" w:rsidRDefault="00EF48D9" w:rsidP="002C23FB">
      <w:pPr>
        <w:pStyle w:val="20"/>
        <w:rPr>
          <w:noProof/>
        </w:rPr>
      </w:pPr>
      <w:hyperlink w:anchor="_Toc203049669" w:history="1">
        <w:r w:rsidR="00D76348" w:rsidRPr="002C23FB">
          <w:rPr>
            <w:rStyle w:val="af3"/>
            <w:rFonts w:eastAsia="Arial"/>
            <w:noProof/>
            <w:sz w:val="28"/>
            <w:szCs w:val="28"/>
          </w:rPr>
          <w:t>1.1 Паспорт организации:</w:t>
        </w:r>
        <w:r w:rsidR="00D76348" w:rsidRPr="002C23FB">
          <w:rPr>
            <w:noProof/>
            <w:webHidden/>
          </w:rPr>
          <w:tab/>
        </w:r>
        <w:r w:rsidRPr="003D04E1">
          <w:rPr>
            <w:noProof/>
            <w:webHidden/>
            <w:sz w:val="28"/>
            <w:szCs w:val="28"/>
          </w:rPr>
          <w:fldChar w:fldCharType="begin"/>
        </w:r>
        <w:r w:rsidR="00D76348" w:rsidRPr="003D04E1">
          <w:rPr>
            <w:noProof/>
            <w:webHidden/>
            <w:sz w:val="28"/>
            <w:szCs w:val="28"/>
          </w:rPr>
          <w:instrText xml:space="preserve"> PAGEREF _Toc203049669 \h </w:instrText>
        </w:r>
        <w:r w:rsidRPr="003D04E1">
          <w:rPr>
            <w:noProof/>
            <w:webHidden/>
            <w:sz w:val="28"/>
            <w:szCs w:val="28"/>
          </w:rPr>
        </w:r>
        <w:r w:rsidRPr="003D04E1">
          <w:rPr>
            <w:noProof/>
            <w:webHidden/>
            <w:sz w:val="28"/>
            <w:szCs w:val="28"/>
          </w:rPr>
          <w:fldChar w:fldCharType="separate"/>
        </w:r>
        <w:r w:rsidR="003D04E1" w:rsidRPr="003D04E1">
          <w:rPr>
            <w:noProof/>
            <w:webHidden/>
            <w:sz w:val="28"/>
            <w:szCs w:val="28"/>
          </w:rPr>
          <w:t>5</w:t>
        </w:r>
        <w:r w:rsidRPr="003D04E1">
          <w:rPr>
            <w:noProof/>
            <w:webHidden/>
            <w:sz w:val="28"/>
            <w:szCs w:val="28"/>
          </w:rPr>
          <w:fldChar w:fldCharType="end"/>
        </w:r>
      </w:hyperlink>
    </w:p>
    <w:p w:rsidR="00D76348" w:rsidRPr="002C23FB" w:rsidRDefault="00EF48D9" w:rsidP="002C23FB">
      <w:pPr>
        <w:pStyle w:val="20"/>
        <w:rPr>
          <w:noProof/>
        </w:rPr>
      </w:pPr>
      <w:hyperlink w:anchor="_Toc203049670" w:history="1">
        <w:r w:rsidR="00D76348" w:rsidRPr="002C23FB">
          <w:rPr>
            <w:rStyle w:val="af3"/>
            <w:rFonts w:eastAsia="Arial"/>
            <w:noProof/>
            <w:sz w:val="28"/>
            <w:szCs w:val="28"/>
          </w:rPr>
          <w:t>1.2 Анализ основных технико-экономических показателей ИП Арзамазов М.А.</w:t>
        </w:r>
        <w:r w:rsidR="00D76348" w:rsidRPr="002C23FB">
          <w:rPr>
            <w:noProof/>
            <w:webHidden/>
          </w:rPr>
          <w:tab/>
        </w:r>
        <w:r w:rsidRPr="003D04E1">
          <w:rPr>
            <w:noProof/>
            <w:webHidden/>
            <w:sz w:val="28"/>
            <w:szCs w:val="28"/>
          </w:rPr>
          <w:fldChar w:fldCharType="begin"/>
        </w:r>
        <w:r w:rsidR="00D76348" w:rsidRPr="003D04E1">
          <w:rPr>
            <w:noProof/>
            <w:webHidden/>
            <w:sz w:val="28"/>
            <w:szCs w:val="28"/>
          </w:rPr>
          <w:instrText xml:space="preserve"> PAGEREF _Toc203049670 \h </w:instrText>
        </w:r>
        <w:r w:rsidRPr="003D04E1">
          <w:rPr>
            <w:noProof/>
            <w:webHidden/>
            <w:sz w:val="28"/>
            <w:szCs w:val="28"/>
          </w:rPr>
        </w:r>
        <w:r w:rsidRPr="003D04E1">
          <w:rPr>
            <w:noProof/>
            <w:webHidden/>
            <w:sz w:val="28"/>
            <w:szCs w:val="28"/>
          </w:rPr>
          <w:fldChar w:fldCharType="separate"/>
        </w:r>
        <w:r w:rsidR="003D04E1" w:rsidRPr="003D04E1">
          <w:rPr>
            <w:noProof/>
            <w:webHidden/>
            <w:sz w:val="28"/>
            <w:szCs w:val="28"/>
          </w:rPr>
          <w:t>7</w:t>
        </w:r>
        <w:r w:rsidRPr="003D04E1">
          <w:rPr>
            <w:noProof/>
            <w:webHidden/>
            <w:sz w:val="28"/>
            <w:szCs w:val="28"/>
          </w:rPr>
          <w:fldChar w:fldCharType="end"/>
        </w:r>
      </w:hyperlink>
    </w:p>
    <w:p w:rsidR="00D76348" w:rsidRPr="002C23FB" w:rsidRDefault="00EF48D9" w:rsidP="002C23FB">
      <w:pPr>
        <w:pStyle w:val="10"/>
        <w:tabs>
          <w:tab w:val="right" w:pos="9345"/>
        </w:tabs>
        <w:ind w:left="567"/>
        <w:rPr>
          <w:rFonts w:asciiTheme="minorHAnsi" w:eastAsiaTheme="minorEastAsia" w:hAnsiTheme="minorHAnsi" w:cstheme="minorBidi"/>
          <w:noProof/>
          <w:sz w:val="28"/>
          <w:szCs w:val="28"/>
        </w:rPr>
      </w:pPr>
      <w:hyperlink w:anchor="_Toc203049671" w:history="1">
        <w:r w:rsidR="00D76348" w:rsidRPr="002C23FB">
          <w:rPr>
            <w:rStyle w:val="af3"/>
            <w:rFonts w:eastAsia="Arial"/>
            <w:noProof/>
            <w:sz w:val="28"/>
            <w:szCs w:val="28"/>
          </w:rPr>
          <w:t>2 Нормативно-правовые аспекты деятельности организации ИП Арзамазов М.А. «Маленькая Япония»</w:t>
        </w:r>
        <w:r w:rsidR="00D76348" w:rsidRPr="002C23FB">
          <w:rPr>
            <w:noProof/>
            <w:webHidden/>
            <w:sz w:val="28"/>
            <w:szCs w:val="28"/>
          </w:rPr>
          <w:tab/>
        </w:r>
        <w:r w:rsidRPr="002C23FB">
          <w:rPr>
            <w:noProof/>
            <w:webHidden/>
            <w:sz w:val="28"/>
            <w:szCs w:val="28"/>
          </w:rPr>
          <w:fldChar w:fldCharType="begin"/>
        </w:r>
        <w:r w:rsidR="00D76348" w:rsidRPr="002C23FB">
          <w:rPr>
            <w:noProof/>
            <w:webHidden/>
            <w:sz w:val="28"/>
            <w:szCs w:val="28"/>
          </w:rPr>
          <w:instrText xml:space="preserve"> PAGEREF _Toc203049671 \h </w:instrText>
        </w:r>
        <w:r w:rsidRPr="002C23FB">
          <w:rPr>
            <w:noProof/>
            <w:webHidden/>
            <w:sz w:val="28"/>
            <w:szCs w:val="28"/>
          </w:rPr>
        </w:r>
        <w:r w:rsidRPr="002C23FB">
          <w:rPr>
            <w:noProof/>
            <w:webHidden/>
            <w:sz w:val="28"/>
            <w:szCs w:val="28"/>
          </w:rPr>
          <w:fldChar w:fldCharType="separate"/>
        </w:r>
        <w:r w:rsidR="003D04E1">
          <w:rPr>
            <w:noProof/>
            <w:webHidden/>
            <w:sz w:val="28"/>
            <w:szCs w:val="28"/>
          </w:rPr>
          <w:t>10</w:t>
        </w:r>
        <w:r w:rsidRPr="002C23FB">
          <w:rPr>
            <w:noProof/>
            <w:webHidden/>
            <w:sz w:val="28"/>
            <w:szCs w:val="28"/>
          </w:rPr>
          <w:fldChar w:fldCharType="end"/>
        </w:r>
      </w:hyperlink>
    </w:p>
    <w:p w:rsidR="00D76348" w:rsidRPr="002C23FB" w:rsidRDefault="00EF48D9" w:rsidP="002C23FB">
      <w:pPr>
        <w:pStyle w:val="10"/>
        <w:tabs>
          <w:tab w:val="right" w:pos="9345"/>
        </w:tabs>
        <w:ind w:left="567"/>
        <w:rPr>
          <w:rFonts w:asciiTheme="minorHAnsi" w:eastAsiaTheme="minorEastAsia" w:hAnsiTheme="minorHAnsi" w:cstheme="minorBidi"/>
          <w:noProof/>
          <w:sz w:val="28"/>
          <w:szCs w:val="28"/>
        </w:rPr>
      </w:pPr>
      <w:hyperlink w:anchor="_Toc203049672" w:history="1">
        <w:r w:rsidR="00D76348" w:rsidRPr="002C23FB">
          <w:rPr>
            <w:rStyle w:val="af3"/>
            <w:rFonts w:eastAsia="Arial"/>
            <w:noProof/>
            <w:sz w:val="28"/>
            <w:szCs w:val="28"/>
          </w:rPr>
          <w:t>3 Экономический анализ показателей деятельности организации</w:t>
        </w:r>
        <w:r w:rsidR="00D76348" w:rsidRPr="002C23FB">
          <w:rPr>
            <w:noProof/>
            <w:webHidden/>
            <w:sz w:val="28"/>
            <w:szCs w:val="28"/>
          </w:rPr>
          <w:tab/>
        </w:r>
        <w:r w:rsidRPr="002C23FB">
          <w:rPr>
            <w:noProof/>
            <w:webHidden/>
            <w:sz w:val="28"/>
            <w:szCs w:val="28"/>
          </w:rPr>
          <w:fldChar w:fldCharType="begin"/>
        </w:r>
        <w:r w:rsidR="00D76348" w:rsidRPr="002C23FB">
          <w:rPr>
            <w:noProof/>
            <w:webHidden/>
            <w:sz w:val="28"/>
            <w:szCs w:val="28"/>
          </w:rPr>
          <w:instrText xml:space="preserve"> PAGEREF _Toc203049672 \h </w:instrText>
        </w:r>
        <w:r w:rsidRPr="002C23FB">
          <w:rPr>
            <w:noProof/>
            <w:webHidden/>
            <w:sz w:val="28"/>
            <w:szCs w:val="28"/>
          </w:rPr>
        </w:r>
        <w:r w:rsidRPr="002C23FB">
          <w:rPr>
            <w:noProof/>
            <w:webHidden/>
            <w:sz w:val="28"/>
            <w:szCs w:val="28"/>
          </w:rPr>
          <w:fldChar w:fldCharType="separate"/>
        </w:r>
        <w:r w:rsidR="003D04E1">
          <w:rPr>
            <w:noProof/>
            <w:webHidden/>
            <w:sz w:val="28"/>
            <w:szCs w:val="28"/>
          </w:rPr>
          <w:t>11</w:t>
        </w:r>
        <w:r w:rsidRPr="002C23FB">
          <w:rPr>
            <w:noProof/>
            <w:webHidden/>
            <w:sz w:val="28"/>
            <w:szCs w:val="28"/>
          </w:rPr>
          <w:fldChar w:fldCharType="end"/>
        </w:r>
      </w:hyperlink>
    </w:p>
    <w:p w:rsidR="00D76348" w:rsidRPr="002C23FB" w:rsidRDefault="00EF48D9" w:rsidP="002C23FB">
      <w:pPr>
        <w:pStyle w:val="20"/>
        <w:rPr>
          <w:noProof/>
        </w:rPr>
      </w:pPr>
      <w:hyperlink w:anchor="_Toc203049673" w:history="1">
        <w:r w:rsidR="00D76348" w:rsidRPr="002C23FB">
          <w:rPr>
            <w:rStyle w:val="af3"/>
            <w:rFonts w:eastAsia="Arial"/>
            <w:noProof/>
            <w:sz w:val="28"/>
            <w:szCs w:val="28"/>
          </w:rPr>
          <w:t>3.1 Анализ состава и структуры трудовых ресурсов</w:t>
        </w:r>
        <w:r w:rsidR="00D76348" w:rsidRPr="002C23FB">
          <w:rPr>
            <w:noProof/>
            <w:webHidden/>
          </w:rPr>
          <w:tab/>
        </w:r>
        <w:r w:rsidRPr="003D04E1">
          <w:rPr>
            <w:noProof/>
            <w:webHidden/>
            <w:sz w:val="28"/>
            <w:szCs w:val="28"/>
          </w:rPr>
          <w:fldChar w:fldCharType="begin"/>
        </w:r>
        <w:r w:rsidR="00D76348" w:rsidRPr="003D04E1">
          <w:rPr>
            <w:noProof/>
            <w:webHidden/>
            <w:sz w:val="28"/>
            <w:szCs w:val="28"/>
          </w:rPr>
          <w:instrText xml:space="preserve"> PAGEREF _Toc203049673 \h </w:instrText>
        </w:r>
        <w:r w:rsidRPr="003D04E1">
          <w:rPr>
            <w:noProof/>
            <w:webHidden/>
            <w:sz w:val="28"/>
            <w:szCs w:val="28"/>
          </w:rPr>
        </w:r>
        <w:r w:rsidRPr="003D04E1">
          <w:rPr>
            <w:noProof/>
            <w:webHidden/>
            <w:sz w:val="28"/>
            <w:szCs w:val="28"/>
          </w:rPr>
          <w:fldChar w:fldCharType="separate"/>
        </w:r>
        <w:r w:rsidR="003D04E1" w:rsidRPr="003D04E1">
          <w:rPr>
            <w:noProof/>
            <w:webHidden/>
            <w:sz w:val="28"/>
            <w:szCs w:val="28"/>
          </w:rPr>
          <w:t>11</w:t>
        </w:r>
        <w:r w:rsidRPr="003D04E1">
          <w:rPr>
            <w:noProof/>
            <w:webHidden/>
            <w:sz w:val="28"/>
            <w:szCs w:val="28"/>
          </w:rPr>
          <w:fldChar w:fldCharType="end"/>
        </w:r>
      </w:hyperlink>
    </w:p>
    <w:p w:rsidR="00D76348" w:rsidRPr="002C23FB" w:rsidRDefault="00EF48D9" w:rsidP="002C23FB">
      <w:pPr>
        <w:pStyle w:val="20"/>
        <w:rPr>
          <w:noProof/>
        </w:rPr>
      </w:pPr>
      <w:hyperlink w:anchor="_Toc203049674" w:history="1">
        <w:r w:rsidR="00D76348" w:rsidRPr="002C23FB">
          <w:rPr>
            <w:rStyle w:val="af3"/>
            <w:rFonts w:eastAsia="Arial"/>
            <w:noProof/>
            <w:sz w:val="28"/>
            <w:szCs w:val="28"/>
          </w:rPr>
          <w:t>3.2 Анализ состава и структуры имущества</w:t>
        </w:r>
        <w:r w:rsidR="00D76348" w:rsidRPr="002C23FB">
          <w:rPr>
            <w:noProof/>
            <w:webHidden/>
          </w:rPr>
          <w:tab/>
        </w:r>
        <w:r w:rsidRPr="003D04E1">
          <w:rPr>
            <w:noProof/>
            <w:webHidden/>
            <w:sz w:val="28"/>
            <w:szCs w:val="28"/>
          </w:rPr>
          <w:fldChar w:fldCharType="begin"/>
        </w:r>
        <w:r w:rsidR="00D76348" w:rsidRPr="003D04E1">
          <w:rPr>
            <w:noProof/>
            <w:webHidden/>
            <w:sz w:val="28"/>
            <w:szCs w:val="28"/>
          </w:rPr>
          <w:instrText xml:space="preserve"> PAGEREF _Toc203049674 \h </w:instrText>
        </w:r>
        <w:r w:rsidRPr="003D04E1">
          <w:rPr>
            <w:noProof/>
            <w:webHidden/>
            <w:sz w:val="28"/>
            <w:szCs w:val="28"/>
          </w:rPr>
        </w:r>
        <w:r w:rsidRPr="003D04E1">
          <w:rPr>
            <w:noProof/>
            <w:webHidden/>
            <w:sz w:val="28"/>
            <w:szCs w:val="28"/>
          </w:rPr>
          <w:fldChar w:fldCharType="separate"/>
        </w:r>
        <w:r w:rsidR="003D04E1" w:rsidRPr="003D04E1">
          <w:rPr>
            <w:noProof/>
            <w:webHidden/>
            <w:sz w:val="28"/>
            <w:szCs w:val="28"/>
          </w:rPr>
          <w:t>12</w:t>
        </w:r>
        <w:r w:rsidRPr="003D04E1">
          <w:rPr>
            <w:noProof/>
            <w:webHidden/>
            <w:sz w:val="28"/>
            <w:szCs w:val="28"/>
          </w:rPr>
          <w:fldChar w:fldCharType="end"/>
        </w:r>
      </w:hyperlink>
    </w:p>
    <w:p w:rsidR="00D76348" w:rsidRPr="002C23FB" w:rsidRDefault="00EF48D9" w:rsidP="002C23FB">
      <w:pPr>
        <w:pStyle w:val="20"/>
        <w:rPr>
          <w:noProof/>
        </w:rPr>
      </w:pPr>
      <w:hyperlink w:anchor="_Toc203049675" w:history="1">
        <w:r w:rsidR="00D76348" w:rsidRPr="002C23FB">
          <w:rPr>
            <w:rStyle w:val="af3"/>
            <w:rFonts w:eastAsia="Arial"/>
            <w:noProof/>
            <w:sz w:val="28"/>
            <w:szCs w:val="28"/>
          </w:rPr>
          <w:t>3.3 Анализ формирования финансового результата организации</w:t>
        </w:r>
        <w:r w:rsidR="00D76348" w:rsidRPr="002C23FB">
          <w:rPr>
            <w:noProof/>
            <w:webHidden/>
          </w:rPr>
          <w:tab/>
        </w:r>
        <w:r w:rsidRPr="003D04E1">
          <w:rPr>
            <w:noProof/>
            <w:webHidden/>
            <w:sz w:val="28"/>
            <w:szCs w:val="28"/>
          </w:rPr>
          <w:fldChar w:fldCharType="begin"/>
        </w:r>
        <w:r w:rsidR="00D76348" w:rsidRPr="003D04E1">
          <w:rPr>
            <w:noProof/>
            <w:webHidden/>
            <w:sz w:val="28"/>
            <w:szCs w:val="28"/>
          </w:rPr>
          <w:instrText xml:space="preserve"> PAGEREF _Toc203049675 \h </w:instrText>
        </w:r>
        <w:r w:rsidRPr="003D04E1">
          <w:rPr>
            <w:noProof/>
            <w:webHidden/>
            <w:sz w:val="28"/>
            <w:szCs w:val="28"/>
          </w:rPr>
        </w:r>
        <w:r w:rsidRPr="003D04E1">
          <w:rPr>
            <w:noProof/>
            <w:webHidden/>
            <w:sz w:val="28"/>
            <w:szCs w:val="28"/>
          </w:rPr>
          <w:fldChar w:fldCharType="separate"/>
        </w:r>
        <w:r w:rsidR="003D04E1" w:rsidRPr="003D04E1">
          <w:rPr>
            <w:noProof/>
            <w:webHidden/>
            <w:sz w:val="28"/>
            <w:szCs w:val="28"/>
          </w:rPr>
          <w:t>15</w:t>
        </w:r>
        <w:r w:rsidRPr="003D04E1">
          <w:rPr>
            <w:noProof/>
            <w:webHidden/>
            <w:sz w:val="28"/>
            <w:szCs w:val="28"/>
          </w:rPr>
          <w:fldChar w:fldCharType="end"/>
        </w:r>
      </w:hyperlink>
    </w:p>
    <w:p w:rsidR="00D76348" w:rsidRPr="002C23FB" w:rsidRDefault="00EF48D9" w:rsidP="002C23FB">
      <w:pPr>
        <w:pStyle w:val="10"/>
        <w:tabs>
          <w:tab w:val="right" w:pos="9345"/>
        </w:tabs>
        <w:ind w:left="567"/>
        <w:rPr>
          <w:rFonts w:asciiTheme="minorHAnsi" w:eastAsiaTheme="minorEastAsia" w:hAnsiTheme="minorHAnsi" w:cstheme="minorBidi"/>
          <w:noProof/>
          <w:sz w:val="28"/>
          <w:szCs w:val="28"/>
        </w:rPr>
      </w:pPr>
      <w:hyperlink w:anchor="_Toc203049676" w:history="1">
        <w:r w:rsidR="00D76348" w:rsidRPr="002C23FB">
          <w:rPr>
            <w:rStyle w:val="af3"/>
            <w:rFonts w:eastAsia="Arial"/>
            <w:noProof/>
            <w:sz w:val="28"/>
            <w:szCs w:val="28"/>
          </w:rPr>
          <w:t>4 Разработка рекомендаций по совершенствованию хозяйственной деятельности организации</w:t>
        </w:r>
        <w:r w:rsidR="00D76348" w:rsidRPr="002C23FB">
          <w:rPr>
            <w:noProof/>
            <w:webHidden/>
            <w:sz w:val="28"/>
            <w:szCs w:val="28"/>
          </w:rPr>
          <w:tab/>
        </w:r>
        <w:r w:rsidRPr="002C23FB">
          <w:rPr>
            <w:noProof/>
            <w:webHidden/>
            <w:sz w:val="28"/>
            <w:szCs w:val="28"/>
          </w:rPr>
          <w:fldChar w:fldCharType="begin"/>
        </w:r>
        <w:r w:rsidR="00D76348" w:rsidRPr="002C23FB">
          <w:rPr>
            <w:noProof/>
            <w:webHidden/>
            <w:sz w:val="28"/>
            <w:szCs w:val="28"/>
          </w:rPr>
          <w:instrText xml:space="preserve"> PAGEREF _Toc203049676 \h </w:instrText>
        </w:r>
        <w:r w:rsidRPr="002C23FB">
          <w:rPr>
            <w:noProof/>
            <w:webHidden/>
            <w:sz w:val="28"/>
            <w:szCs w:val="28"/>
          </w:rPr>
        </w:r>
        <w:r w:rsidRPr="002C23FB">
          <w:rPr>
            <w:noProof/>
            <w:webHidden/>
            <w:sz w:val="28"/>
            <w:szCs w:val="28"/>
          </w:rPr>
          <w:fldChar w:fldCharType="separate"/>
        </w:r>
        <w:r w:rsidR="003D04E1">
          <w:rPr>
            <w:noProof/>
            <w:webHidden/>
            <w:sz w:val="28"/>
            <w:szCs w:val="28"/>
          </w:rPr>
          <w:t>17</w:t>
        </w:r>
        <w:r w:rsidRPr="002C23FB">
          <w:rPr>
            <w:noProof/>
            <w:webHidden/>
            <w:sz w:val="28"/>
            <w:szCs w:val="28"/>
          </w:rPr>
          <w:fldChar w:fldCharType="end"/>
        </w:r>
      </w:hyperlink>
    </w:p>
    <w:p w:rsidR="00D76348" w:rsidRPr="002C23FB" w:rsidRDefault="00EF48D9" w:rsidP="002C23FB">
      <w:pPr>
        <w:pStyle w:val="10"/>
        <w:tabs>
          <w:tab w:val="right" w:pos="9345"/>
        </w:tabs>
        <w:ind w:left="709"/>
        <w:rPr>
          <w:rFonts w:asciiTheme="minorHAnsi" w:eastAsiaTheme="minorEastAsia" w:hAnsiTheme="minorHAnsi" w:cstheme="minorBidi"/>
          <w:noProof/>
          <w:sz w:val="28"/>
          <w:szCs w:val="28"/>
        </w:rPr>
      </w:pPr>
      <w:hyperlink w:anchor="_Toc203049677" w:history="1">
        <w:r w:rsidR="00D76348" w:rsidRPr="002C23FB">
          <w:rPr>
            <w:rStyle w:val="af3"/>
            <w:rFonts w:eastAsia="Arial"/>
            <w:noProof/>
            <w:sz w:val="28"/>
            <w:szCs w:val="28"/>
          </w:rPr>
          <w:t>Заключение</w:t>
        </w:r>
        <w:r w:rsidR="00D76348" w:rsidRPr="002C23FB">
          <w:rPr>
            <w:noProof/>
            <w:webHidden/>
            <w:sz w:val="28"/>
            <w:szCs w:val="28"/>
          </w:rPr>
          <w:tab/>
        </w:r>
        <w:r w:rsidRPr="002C23FB">
          <w:rPr>
            <w:noProof/>
            <w:webHidden/>
            <w:sz w:val="28"/>
            <w:szCs w:val="28"/>
          </w:rPr>
          <w:fldChar w:fldCharType="begin"/>
        </w:r>
        <w:r w:rsidR="00D76348" w:rsidRPr="002C23FB">
          <w:rPr>
            <w:noProof/>
            <w:webHidden/>
            <w:sz w:val="28"/>
            <w:szCs w:val="28"/>
          </w:rPr>
          <w:instrText xml:space="preserve"> PAGEREF _Toc203049677 \h </w:instrText>
        </w:r>
        <w:r w:rsidRPr="002C23FB">
          <w:rPr>
            <w:noProof/>
            <w:webHidden/>
            <w:sz w:val="28"/>
            <w:szCs w:val="28"/>
          </w:rPr>
        </w:r>
        <w:r w:rsidRPr="002C23FB">
          <w:rPr>
            <w:noProof/>
            <w:webHidden/>
            <w:sz w:val="28"/>
            <w:szCs w:val="28"/>
          </w:rPr>
          <w:fldChar w:fldCharType="separate"/>
        </w:r>
        <w:r w:rsidR="003D04E1">
          <w:rPr>
            <w:noProof/>
            <w:webHidden/>
            <w:sz w:val="28"/>
            <w:szCs w:val="28"/>
          </w:rPr>
          <w:t>20</w:t>
        </w:r>
        <w:r w:rsidRPr="002C23FB">
          <w:rPr>
            <w:noProof/>
            <w:webHidden/>
            <w:sz w:val="28"/>
            <w:szCs w:val="28"/>
          </w:rPr>
          <w:fldChar w:fldCharType="end"/>
        </w:r>
      </w:hyperlink>
    </w:p>
    <w:p w:rsidR="00D76348" w:rsidRPr="002C23FB" w:rsidRDefault="00EF48D9" w:rsidP="002C23FB">
      <w:pPr>
        <w:pStyle w:val="10"/>
        <w:tabs>
          <w:tab w:val="right" w:pos="9345"/>
        </w:tabs>
        <w:ind w:left="709"/>
        <w:rPr>
          <w:rFonts w:asciiTheme="minorHAnsi" w:eastAsiaTheme="minorEastAsia" w:hAnsiTheme="minorHAnsi" w:cstheme="minorBidi"/>
          <w:noProof/>
          <w:sz w:val="28"/>
          <w:szCs w:val="28"/>
        </w:rPr>
      </w:pPr>
      <w:hyperlink w:anchor="_Toc203049678" w:history="1">
        <w:r w:rsidR="00D76348" w:rsidRPr="002C23FB">
          <w:rPr>
            <w:rStyle w:val="af3"/>
            <w:rFonts w:eastAsia="Arial"/>
            <w:noProof/>
            <w:sz w:val="28"/>
            <w:szCs w:val="28"/>
          </w:rPr>
          <w:t>Список использованных источников</w:t>
        </w:r>
        <w:r w:rsidR="00D76348" w:rsidRPr="002C23FB">
          <w:rPr>
            <w:noProof/>
            <w:webHidden/>
            <w:sz w:val="28"/>
            <w:szCs w:val="28"/>
          </w:rPr>
          <w:tab/>
        </w:r>
        <w:r w:rsidRPr="002C23FB">
          <w:rPr>
            <w:noProof/>
            <w:webHidden/>
            <w:sz w:val="28"/>
            <w:szCs w:val="28"/>
          </w:rPr>
          <w:fldChar w:fldCharType="begin"/>
        </w:r>
        <w:r w:rsidR="00D76348" w:rsidRPr="002C23FB">
          <w:rPr>
            <w:noProof/>
            <w:webHidden/>
            <w:sz w:val="28"/>
            <w:szCs w:val="28"/>
          </w:rPr>
          <w:instrText xml:space="preserve"> PAGEREF _Toc203049678 \h </w:instrText>
        </w:r>
        <w:r w:rsidRPr="002C23FB">
          <w:rPr>
            <w:noProof/>
            <w:webHidden/>
            <w:sz w:val="28"/>
            <w:szCs w:val="28"/>
          </w:rPr>
        </w:r>
        <w:r w:rsidRPr="002C23FB">
          <w:rPr>
            <w:noProof/>
            <w:webHidden/>
            <w:sz w:val="28"/>
            <w:szCs w:val="28"/>
          </w:rPr>
          <w:fldChar w:fldCharType="separate"/>
        </w:r>
        <w:r w:rsidR="003D04E1">
          <w:rPr>
            <w:noProof/>
            <w:webHidden/>
            <w:sz w:val="28"/>
            <w:szCs w:val="28"/>
          </w:rPr>
          <w:t>22</w:t>
        </w:r>
        <w:r w:rsidRPr="002C23FB">
          <w:rPr>
            <w:noProof/>
            <w:webHidden/>
            <w:sz w:val="28"/>
            <w:szCs w:val="28"/>
          </w:rPr>
          <w:fldChar w:fldCharType="end"/>
        </w:r>
      </w:hyperlink>
    </w:p>
    <w:p w:rsidR="00CA16C2" w:rsidRDefault="00EF48D9" w:rsidP="002C23FB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360" w:lineRule="auto"/>
        <w:ind w:left="567" w:right="567" w:firstLine="284"/>
        <w:rPr>
          <w:color w:val="000000"/>
          <w:sz w:val="28"/>
          <w:szCs w:val="28"/>
        </w:rPr>
      </w:pPr>
      <w:r w:rsidRPr="002C23FB">
        <w:rPr>
          <w:sz w:val="28"/>
          <w:szCs w:val="28"/>
        </w:rPr>
        <w:fldChar w:fldCharType="end"/>
      </w:r>
      <w:r w:rsidR="00522CD2">
        <w:rPr>
          <w:color w:val="000000"/>
          <w:sz w:val="28"/>
          <w:szCs w:val="28"/>
        </w:rPr>
        <w:tab/>
      </w:r>
      <w:r w:rsidR="00522CD2">
        <w:rPr>
          <w:color w:val="000000"/>
          <w:sz w:val="28"/>
          <w:szCs w:val="28"/>
        </w:rPr>
        <w:tab/>
      </w:r>
      <w:r w:rsidR="00522CD2">
        <w:rPr>
          <w:color w:val="000000"/>
          <w:sz w:val="28"/>
          <w:szCs w:val="28"/>
        </w:rPr>
        <w:tab/>
      </w:r>
      <w:r w:rsidR="00522CD2">
        <w:rPr>
          <w:color w:val="000000"/>
          <w:sz w:val="28"/>
          <w:szCs w:val="28"/>
        </w:rPr>
        <w:tab/>
      </w:r>
      <w:r w:rsidR="00522CD2">
        <w:rPr>
          <w:color w:val="000000"/>
          <w:sz w:val="28"/>
          <w:szCs w:val="28"/>
        </w:rPr>
        <w:tab/>
      </w:r>
      <w:r w:rsidR="00522CD2">
        <w:rPr>
          <w:color w:val="000000"/>
          <w:sz w:val="28"/>
          <w:szCs w:val="28"/>
        </w:rPr>
        <w:tab/>
        <w:t xml:space="preserve">  </w:t>
      </w:r>
    </w:p>
    <w:p w:rsidR="00CA16C2" w:rsidRDefault="00CA16C2">
      <w:pPr>
        <w:pBdr>
          <w:top w:val="nil"/>
          <w:left w:val="nil"/>
          <w:bottom w:val="nil"/>
          <w:right w:val="nil"/>
          <w:between w:val="nil"/>
        </w:pBdr>
        <w:jc w:val="center"/>
        <w:rPr>
          <w:sz w:val="28"/>
          <w:szCs w:val="28"/>
        </w:rPr>
      </w:pPr>
    </w:p>
    <w:p w:rsidR="00CA16C2" w:rsidRDefault="00522CD2">
      <w:pPr>
        <w:spacing w:after="200" w:line="276" w:lineRule="auto"/>
        <w:rPr>
          <w:color w:val="000000"/>
          <w:sz w:val="28"/>
          <w:szCs w:val="28"/>
        </w:rPr>
      </w:pPr>
      <w:r>
        <w:br w:type="page"/>
      </w:r>
    </w:p>
    <w:p w:rsidR="00CA16C2" w:rsidRPr="006A0F77" w:rsidRDefault="00522CD2" w:rsidP="00D76348">
      <w:pPr>
        <w:pStyle w:val="7"/>
        <w:jc w:val="center"/>
        <w:rPr>
          <w:rFonts w:eastAsia="Arial"/>
        </w:rPr>
      </w:pPr>
      <w:bookmarkStart w:id="0" w:name="_Toc203049667"/>
      <w:r>
        <w:rPr>
          <w:rFonts w:eastAsia="Arial"/>
        </w:rPr>
        <w:lastRenderedPageBreak/>
        <w:t>Введение</w:t>
      </w:r>
      <w:bookmarkEnd w:id="0"/>
    </w:p>
    <w:p w:rsidR="00AC1ADE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DC2097">
        <w:rPr>
          <w:sz w:val="28"/>
          <w:szCs w:val="28"/>
        </w:rPr>
        <w:t>Организация ИП Арзамазов М.А «Маленькая Япония</w:t>
      </w:r>
      <w:r w:rsidR="00370C89" w:rsidRPr="00370C89">
        <w:rPr>
          <w:sz w:val="28"/>
          <w:szCs w:val="28"/>
        </w:rPr>
        <w:t>» была основа</w:t>
      </w:r>
      <w:r w:rsidR="00DC2097">
        <w:rPr>
          <w:sz w:val="28"/>
          <w:szCs w:val="28"/>
        </w:rPr>
        <w:t xml:space="preserve">на </w:t>
      </w:r>
      <w:r w:rsidR="00E62844">
        <w:rPr>
          <w:sz w:val="28"/>
          <w:szCs w:val="28"/>
        </w:rPr>
        <w:t xml:space="preserve"> в феврале 2014</w:t>
      </w:r>
      <w:r w:rsidR="00370C89" w:rsidRPr="00370C89">
        <w:rPr>
          <w:sz w:val="28"/>
          <w:szCs w:val="28"/>
        </w:rPr>
        <w:t xml:space="preserve"> года и официально зарегистрирована в городе </w:t>
      </w:r>
      <w:r w:rsidR="00DC2097">
        <w:rPr>
          <w:sz w:val="28"/>
          <w:szCs w:val="28"/>
        </w:rPr>
        <w:t>Артём</w:t>
      </w:r>
      <w:r w:rsidR="00370C89" w:rsidRPr="00370C89">
        <w:rPr>
          <w:sz w:val="28"/>
          <w:szCs w:val="28"/>
        </w:rPr>
        <w:t xml:space="preserve">. </w:t>
      </w:r>
    </w:p>
    <w:p w:rsidR="004D41B9" w:rsidRDefault="00A92A34">
      <w:pPr>
        <w:spacing w:line="360" w:lineRule="auto"/>
        <w:ind w:firstLine="709"/>
        <w:jc w:val="both"/>
        <w:rPr>
          <w:sz w:val="28"/>
          <w:szCs w:val="28"/>
        </w:rPr>
      </w:pPr>
      <w:r w:rsidRPr="00A92A34">
        <w:rPr>
          <w:sz w:val="28"/>
          <w:szCs w:val="28"/>
        </w:rPr>
        <w:t>Основным на</w:t>
      </w:r>
      <w:r w:rsidR="00DC2097">
        <w:rPr>
          <w:sz w:val="28"/>
          <w:szCs w:val="28"/>
        </w:rPr>
        <w:t>правлением деятельности организации</w:t>
      </w:r>
      <w:r w:rsidRPr="00A92A34">
        <w:rPr>
          <w:sz w:val="28"/>
          <w:szCs w:val="28"/>
        </w:rPr>
        <w:t xml:space="preserve"> является</w:t>
      </w:r>
      <w:r w:rsidR="00DC2097">
        <w:rPr>
          <w:sz w:val="28"/>
          <w:szCs w:val="28"/>
        </w:rPr>
        <w:t xml:space="preserve"> продажа автозапчастей</w:t>
      </w:r>
      <w:r w:rsidRPr="00A92A34">
        <w:rPr>
          <w:sz w:val="28"/>
          <w:szCs w:val="28"/>
        </w:rPr>
        <w:t>.</w:t>
      </w:r>
    </w:p>
    <w:p w:rsidR="004A441E" w:rsidRDefault="00A92A34">
      <w:pPr>
        <w:spacing w:line="360" w:lineRule="auto"/>
        <w:ind w:firstLine="709"/>
        <w:jc w:val="both"/>
        <w:rPr>
          <w:sz w:val="28"/>
          <w:szCs w:val="28"/>
        </w:rPr>
      </w:pPr>
      <w:r w:rsidRPr="00A92A34">
        <w:rPr>
          <w:sz w:val="28"/>
          <w:szCs w:val="28"/>
        </w:rPr>
        <w:t xml:space="preserve"> </w:t>
      </w:r>
      <w:r w:rsidR="00522CD2">
        <w:rPr>
          <w:sz w:val="28"/>
          <w:szCs w:val="28"/>
        </w:rPr>
        <w:t xml:space="preserve">Целью практики </w:t>
      </w:r>
      <w:r w:rsidR="004A441E">
        <w:rPr>
          <w:sz w:val="28"/>
          <w:szCs w:val="28"/>
        </w:rPr>
        <w:t>является</w:t>
      </w:r>
      <w:r w:rsidRPr="00A92A34">
        <w:rPr>
          <w:sz w:val="28"/>
          <w:szCs w:val="28"/>
        </w:rPr>
        <w:t xml:space="preserve"> анализ финансово-хозяйственн</w:t>
      </w:r>
      <w:r>
        <w:rPr>
          <w:sz w:val="28"/>
          <w:szCs w:val="28"/>
        </w:rPr>
        <w:t>ой</w:t>
      </w:r>
      <w:r w:rsidRPr="00A92A34">
        <w:rPr>
          <w:sz w:val="28"/>
          <w:szCs w:val="28"/>
        </w:rPr>
        <w:t xml:space="preserve"> деятельн</w:t>
      </w:r>
      <w:r w:rsidRPr="00A92A34">
        <w:rPr>
          <w:sz w:val="28"/>
          <w:szCs w:val="28"/>
        </w:rPr>
        <w:t>о</w:t>
      </w:r>
      <w:r w:rsidRPr="00A92A34">
        <w:rPr>
          <w:sz w:val="28"/>
          <w:szCs w:val="28"/>
        </w:rPr>
        <w:t>ст</w:t>
      </w:r>
      <w:r>
        <w:rPr>
          <w:sz w:val="28"/>
          <w:szCs w:val="28"/>
        </w:rPr>
        <w:t>и организации</w:t>
      </w:r>
      <w:r w:rsidRPr="00A92A34">
        <w:rPr>
          <w:sz w:val="28"/>
          <w:szCs w:val="28"/>
        </w:rPr>
        <w:t xml:space="preserve"> </w:t>
      </w:r>
      <w:r w:rsidR="00DC2097">
        <w:rPr>
          <w:sz w:val="28"/>
          <w:szCs w:val="28"/>
        </w:rPr>
        <w:t>ИП Арзамазов М.А «Маленькая Япония</w:t>
      </w:r>
      <w:r w:rsidR="00DC2097" w:rsidRPr="00370C89">
        <w:rPr>
          <w:sz w:val="28"/>
          <w:szCs w:val="28"/>
        </w:rPr>
        <w:t xml:space="preserve">» </w:t>
      </w:r>
      <w:r w:rsidRPr="00A92A34">
        <w:rPr>
          <w:sz w:val="28"/>
          <w:szCs w:val="28"/>
        </w:rPr>
        <w:t>за последние три года</w:t>
      </w:r>
      <w:r w:rsidR="004D41B9">
        <w:rPr>
          <w:sz w:val="28"/>
          <w:szCs w:val="28"/>
        </w:rPr>
        <w:t xml:space="preserve"> (2022,2023 и 2024 года)</w:t>
      </w:r>
      <w:r w:rsidRPr="00A92A34">
        <w:rPr>
          <w:sz w:val="28"/>
          <w:szCs w:val="28"/>
        </w:rPr>
        <w:t xml:space="preserve"> с целью объективной оценки текущего фина</w:t>
      </w:r>
      <w:r w:rsidRPr="00A92A34">
        <w:rPr>
          <w:sz w:val="28"/>
          <w:szCs w:val="28"/>
        </w:rPr>
        <w:t>н</w:t>
      </w:r>
      <w:r w:rsidRPr="00A92A34">
        <w:rPr>
          <w:sz w:val="28"/>
          <w:szCs w:val="28"/>
        </w:rPr>
        <w:t>сового состояния компании, выявления сильных и слабых сторон её</w:t>
      </w:r>
      <w:r>
        <w:rPr>
          <w:sz w:val="28"/>
          <w:szCs w:val="28"/>
        </w:rPr>
        <w:t xml:space="preserve"> комме</w:t>
      </w:r>
      <w:r>
        <w:rPr>
          <w:sz w:val="28"/>
          <w:szCs w:val="28"/>
        </w:rPr>
        <w:t>р</w:t>
      </w:r>
      <w:r>
        <w:rPr>
          <w:sz w:val="28"/>
          <w:szCs w:val="28"/>
        </w:rPr>
        <w:t>ческой</w:t>
      </w:r>
      <w:r w:rsidRPr="00A92A34">
        <w:rPr>
          <w:sz w:val="28"/>
          <w:szCs w:val="28"/>
        </w:rPr>
        <w:t xml:space="preserve"> деятельности, а также подготовки</w:t>
      </w:r>
      <w:r w:rsidR="006A0F77">
        <w:rPr>
          <w:sz w:val="28"/>
          <w:szCs w:val="28"/>
        </w:rPr>
        <w:t xml:space="preserve"> обоснованных</w:t>
      </w:r>
      <w:r w:rsidRPr="00A92A34">
        <w:rPr>
          <w:sz w:val="28"/>
          <w:szCs w:val="28"/>
        </w:rPr>
        <w:t xml:space="preserve"> рекомендаций по улучшению финансовых показателей</w:t>
      </w:r>
      <w:r w:rsidR="006A0F77">
        <w:rPr>
          <w:sz w:val="28"/>
          <w:szCs w:val="28"/>
        </w:rPr>
        <w:t xml:space="preserve"> компании</w:t>
      </w:r>
      <w:r w:rsidRPr="00A92A34">
        <w:rPr>
          <w:sz w:val="28"/>
          <w:szCs w:val="28"/>
        </w:rPr>
        <w:t xml:space="preserve"> и снижению рисков.</w:t>
      </w:r>
      <w:r w:rsidR="004A441E" w:rsidRPr="004A441E">
        <w:rPr>
          <w:sz w:val="28"/>
          <w:szCs w:val="28"/>
        </w:rPr>
        <w:t xml:space="preserve"> </w:t>
      </w:r>
    </w:p>
    <w:p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Перед началом прохождения практики на предприятии мной были п</w:t>
      </w:r>
      <w:r>
        <w:rPr>
          <w:sz w:val="28"/>
          <w:szCs w:val="28"/>
        </w:rPr>
        <w:t>о</w:t>
      </w:r>
      <w:r>
        <w:rPr>
          <w:sz w:val="28"/>
          <w:szCs w:val="28"/>
        </w:rPr>
        <w:t>ставлены следующие задачи:</w:t>
      </w:r>
    </w:p>
    <w:p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4A441E">
        <w:rPr>
          <w:sz w:val="28"/>
          <w:szCs w:val="28"/>
        </w:rPr>
        <w:t>и</w:t>
      </w:r>
      <w:r w:rsidR="004A441E" w:rsidRPr="004A441E">
        <w:rPr>
          <w:sz w:val="28"/>
          <w:szCs w:val="28"/>
        </w:rPr>
        <w:t xml:space="preserve">зучение организационной структуры и специфики деятельности </w:t>
      </w:r>
      <w:r w:rsidR="00DC2097">
        <w:rPr>
          <w:sz w:val="28"/>
          <w:szCs w:val="28"/>
        </w:rPr>
        <w:t>ИП Арзамазов М.А «Маленькая Япония</w:t>
      </w:r>
      <w:r w:rsidR="00DC2097" w:rsidRPr="00370C89">
        <w:rPr>
          <w:sz w:val="28"/>
          <w:szCs w:val="28"/>
        </w:rPr>
        <w:t>»</w:t>
      </w:r>
      <w:r>
        <w:rPr>
          <w:sz w:val="28"/>
          <w:szCs w:val="28"/>
        </w:rPr>
        <w:t>;</w:t>
      </w:r>
    </w:p>
    <w:p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4A441E">
        <w:rPr>
          <w:sz w:val="28"/>
          <w:szCs w:val="28"/>
        </w:rPr>
        <w:t>с</w:t>
      </w:r>
      <w:r w:rsidR="004A441E" w:rsidRPr="004A441E">
        <w:rPr>
          <w:sz w:val="28"/>
          <w:szCs w:val="28"/>
        </w:rPr>
        <w:t>бор и обработка финансовой</w:t>
      </w:r>
      <w:r w:rsidR="004A441E">
        <w:rPr>
          <w:sz w:val="28"/>
          <w:szCs w:val="28"/>
        </w:rPr>
        <w:t xml:space="preserve"> отчетности</w:t>
      </w:r>
      <w:r>
        <w:rPr>
          <w:sz w:val="28"/>
          <w:szCs w:val="28"/>
        </w:rPr>
        <w:t>;</w:t>
      </w:r>
    </w:p>
    <w:p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4A441E">
        <w:rPr>
          <w:sz w:val="28"/>
          <w:szCs w:val="28"/>
        </w:rPr>
        <w:t>р</w:t>
      </w:r>
      <w:r w:rsidR="004A441E" w:rsidRPr="004A441E">
        <w:rPr>
          <w:sz w:val="28"/>
          <w:szCs w:val="28"/>
        </w:rPr>
        <w:t>асчет ключевых финансовых</w:t>
      </w:r>
      <w:r w:rsidR="004A441E">
        <w:rPr>
          <w:sz w:val="28"/>
          <w:szCs w:val="28"/>
        </w:rPr>
        <w:t xml:space="preserve"> коэффициентов</w:t>
      </w:r>
      <w:r>
        <w:rPr>
          <w:sz w:val="28"/>
          <w:szCs w:val="28"/>
        </w:rPr>
        <w:t>;</w:t>
      </w:r>
    </w:p>
    <w:p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анализ </w:t>
      </w:r>
      <w:r w:rsidR="004A441E">
        <w:rPr>
          <w:sz w:val="28"/>
          <w:szCs w:val="28"/>
        </w:rPr>
        <w:t>динамики финансовых показателей</w:t>
      </w:r>
      <w:r>
        <w:rPr>
          <w:sz w:val="28"/>
          <w:szCs w:val="28"/>
        </w:rPr>
        <w:t>;</w:t>
      </w:r>
    </w:p>
    <w:p w:rsidR="004A441E" w:rsidRDefault="00522CD2" w:rsidP="004A441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4A441E">
        <w:rPr>
          <w:sz w:val="28"/>
          <w:szCs w:val="28"/>
        </w:rPr>
        <w:t xml:space="preserve"> в</w:t>
      </w:r>
      <w:r w:rsidR="004A441E" w:rsidRPr="004A441E">
        <w:rPr>
          <w:sz w:val="28"/>
          <w:szCs w:val="28"/>
        </w:rPr>
        <w:t>ыявление сильных и слабых сторон финансово-хозяйственной де</w:t>
      </w:r>
      <w:r w:rsidR="004A441E" w:rsidRPr="004A441E">
        <w:rPr>
          <w:sz w:val="28"/>
          <w:szCs w:val="28"/>
        </w:rPr>
        <w:t>я</w:t>
      </w:r>
      <w:r w:rsidR="004A441E" w:rsidRPr="004A441E">
        <w:rPr>
          <w:sz w:val="28"/>
          <w:szCs w:val="28"/>
        </w:rPr>
        <w:t>тельности</w:t>
      </w:r>
      <w:r w:rsidR="004A441E">
        <w:rPr>
          <w:sz w:val="28"/>
          <w:szCs w:val="28"/>
        </w:rPr>
        <w:t>;</w:t>
      </w:r>
    </w:p>
    <w:p w:rsidR="004A441E" w:rsidRDefault="004A441E" w:rsidP="004A441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оценка финансового риска;</w:t>
      </w:r>
    </w:p>
    <w:p w:rsidR="004A441E" w:rsidRDefault="004A441E" w:rsidP="004A441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разработка рекомендаций по улучшению финансовых показателей</w:t>
      </w:r>
      <w:r w:rsidR="004D41B9">
        <w:rPr>
          <w:sz w:val="28"/>
          <w:szCs w:val="28"/>
        </w:rPr>
        <w:t xml:space="preserve"> компании</w:t>
      </w:r>
      <w:r>
        <w:rPr>
          <w:sz w:val="28"/>
          <w:szCs w:val="28"/>
        </w:rPr>
        <w:t>.</w:t>
      </w:r>
    </w:p>
    <w:p w:rsidR="009F7F96" w:rsidRDefault="009F7F96" w:rsidP="004A441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Основные методы, используемые при </w:t>
      </w:r>
      <w:r w:rsidR="009A24AF">
        <w:rPr>
          <w:sz w:val="28"/>
          <w:szCs w:val="28"/>
        </w:rPr>
        <w:t>анализе</w:t>
      </w:r>
      <w:r w:rsidR="00F30E04">
        <w:rPr>
          <w:sz w:val="28"/>
          <w:szCs w:val="28"/>
        </w:rPr>
        <w:t xml:space="preserve"> финансово-хозяйственной деятельности</w:t>
      </w:r>
      <w:r w:rsidR="009A24AF">
        <w:rPr>
          <w:sz w:val="28"/>
          <w:szCs w:val="28"/>
        </w:rPr>
        <w:t xml:space="preserve"> компании </w:t>
      </w:r>
      <w:r w:rsidR="00DC2097">
        <w:rPr>
          <w:sz w:val="28"/>
          <w:szCs w:val="28"/>
        </w:rPr>
        <w:t>ИП Арзамазов М.А «Маленькая Яп</w:t>
      </w:r>
      <w:r w:rsidR="00DC2097">
        <w:rPr>
          <w:sz w:val="28"/>
          <w:szCs w:val="28"/>
        </w:rPr>
        <w:t>о</w:t>
      </w:r>
      <w:r w:rsidR="00DC2097">
        <w:rPr>
          <w:sz w:val="28"/>
          <w:szCs w:val="28"/>
        </w:rPr>
        <w:t>ния</w:t>
      </w:r>
      <w:r w:rsidR="00DC2097" w:rsidRPr="00370C89">
        <w:rPr>
          <w:sz w:val="28"/>
          <w:szCs w:val="28"/>
        </w:rPr>
        <w:t>»</w:t>
      </w:r>
      <w:r w:rsidR="009A24AF">
        <w:rPr>
          <w:sz w:val="28"/>
          <w:szCs w:val="28"/>
        </w:rPr>
        <w:t>:</w:t>
      </w:r>
    </w:p>
    <w:p w:rsidR="009A24AF" w:rsidRDefault="009A24AF" w:rsidP="004A441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</w:t>
      </w:r>
      <w:r w:rsidRPr="009A24AF">
        <w:rPr>
          <w:sz w:val="28"/>
          <w:szCs w:val="28"/>
        </w:rPr>
        <w:t>ертикальный и горизонтальный анализ финансовой отчетности</w:t>
      </w:r>
      <w:r w:rsidR="004E2A0D">
        <w:rPr>
          <w:b/>
          <w:bCs/>
          <w:sz w:val="28"/>
          <w:szCs w:val="28"/>
        </w:rPr>
        <w:t xml:space="preserve"> </w:t>
      </w:r>
      <w:r w:rsidR="004E2A0D">
        <w:rPr>
          <w:sz w:val="28"/>
          <w:szCs w:val="28"/>
        </w:rPr>
        <w:t xml:space="preserve">предприятия </w:t>
      </w:r>
      <w:r>
        <w:rPr>
          <w:b/>
          <w:bCs/>
          <w:sz w:val="28"/>
          <w:szCs w:val="28"/>
        </w:rPr>
        <w:t>(</w:t>
      </w:r>
      <w:r>
        <w:rPr>
          <w:sz w:val="28"/>
          <w:szCs w:val="28"/>
        </w:rPr>
        <w:t>с</w:t>
      </w:r>
      <w:r w:rsidRPr="009A24AF">
        <w:rPr>
          <w:sz w:val="28"/>
          <w:szCs w:val="28"/>
        </w:rPr>
        <w:t>равнение показателей за разные периоды и в разрезе</w:t>
      </w:r>
      <w:r w:rsidR="00F30E04">
        <w:rPr>
          <w:sz w:val="28"/>
          <w:szCs w:val="28"/>
        </w:rPr>
        <w:t xml:space="preserve"> разных</w:t>
      </w:r>
      <w:r w:rsidRPr="009A24AF">
        <w:rPr>
          <w:sz w:val="28"/>
          <w:szCs w:val="28"/>
        </w:rPr>
        <w:t xml:space="preserve"> статей отчетности</w:t>
      </w:r>
      <w:r>
        <w:rPr>
          <w:sz w:val="28"/>
          <w:szCs w:val="28"/>
        </w:rPr>
        <w:t>);</w:t>
      </w:r>
    </w:p>
    <w:p w:rsidR="009A24AF" w:rsidRPr="009A24AF" w:rsidRDefault="009A24AF" w:rsidP="004A441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к</w:t>
      </w:r>
      <w:r w:rsidRPr="009A24AF">
        <w:rPr>
          <w:sz w:val="28"/>
          <w:szCs w:val="28"/>
        </w:rPr>
        <w:t>оэффициентный анализ</w:t>
      </w:r>
      <w:r>
        <w:rPr>
          <w:sz w:val="28"/>
          <w:szCs w:val="28"/>
        </w:rPr>
        <w:t xml:space="preserve"> (р</w:t>
      </w:r>
      <w:r w:rsidRPr="009A24AF">
        <w:rPr>
          <w:sz w:val="28"/>
          <w:szCs w:val="28"/>
        </w:rPr>
        <w:t>асчет и анализ различных финансовых к</w:t>
      </w:r>
      <w:r w:rsidRPr="009A24AF">
        <w:rPr>
          <w:sz w:val="28"/>
          <w:szCs w:val="28"/>
        </w:rPr>
        <w:t>о</w:t>
      </w:r>
      <w:r w:rsidRPr="009A24AF">
        <w:rPr>
          <w:sz w:val="28"/>
          <w:szCs w:val="28"/>
        </w:rPr>
        <w:t>эффициентов</w:t>
      </w:r>
      <w:r w:rsidR="001314AB">
        <w:rPr>
          <w:sz w:val="28"/>
          <w:szCs w:val="28"/>
        </w:rPr>
        <w:t>, например коэффициент оборачиваемости, рентабельность пр</w:t>
      </w:r>
      <w:r w:rsidR="001314AB">
        <w:rPr>
          <w:sz w:val="28"/>
          <w:szCs w:val="28"/>
        </w:rPr>
        <w:t>о</w:t>
      </w:r>
      <w:r w:rsidR="001314AB">
        <w:rPr>
          <w:sz w:val="28"/>
          <w:szCs w:val="28"/>
        </w:rPr>
        <w:t>даж и рентабельность продукции</w:t>
      </w:r>
      <w:r>
        <w:rPr>
          <w:sz w:val="28"/>
          <w:szCs w:val="28"/>
        </w:rPr>
        <w:t>).</w:t>
      </w:r>
    </w:p>
    <w:p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Объектом исследования </w:t>
      </w:r>
      <w:r w:rsidR="00594838">
        <w:rPr>
          <w:sz w:val="28"/>
          <w:szCs w:val="28"/>
        </w:rPr>
        <w:t>является</w:t>
      </w:r>
      <w:r w:rsidR="00A92A34" w:rsidRPr="00A92A34">
        <w:rPr>
          <w:sz w:val="28"/>
          <w:szCs w:val="28"/>
        </w:rPr>
        <w:t xml:space="preserve"> непосредственно</w:t>
      </w:r>
      <w:r w:rsidR="00594838">
        <w:rPr>
          <w:sz w:val="28"/>
          <w:szCs w:val="28"/>
        </w:rPr>
        <w:t xml:space="preserve"> </w:t>
      </w:r>
      <w:r w:rsidR="00DC2097">
        <w:rPr>
          <w:sz w:val="28"/>
          <w:szCs w:val="28"/>
        </w:rPr>
        <w:t xml:space="preserve">ИП Арзамазов М.А «Маленькая Япония». </w:t>
      </w:r>
      <w:r>
        <w:rPr>
          <w:sz w:val="28"/>
          <w:szCs w:val="28"/>
        </w:rPr>
        <w:t>Предмет исследования –</w:t>
      </w:r>
      <w:r w:rsidR="009A24AF">
        <w:rPr>
          <w:sz w:val="28"/>
          <w:szCs w:val="28"/>
        </w:rPr>
        <w:t xml:space="preserve"> ф</w:t>
      </w:r>
      <w:r w:rsidR="009A24AF" w:rsidRPr="009A24AF">
        <w:rPr>
          <w:sz w:val="28"/>
          <w:szCs w:val="28"/>
        </w:rPr>
        <w:t>инансовое состояние и</w:t>
      </w:r>
      <w:r w:rsidR="004E2A0D">
        <w:rPr>
          <w:sz w:val="28"/>
          <w:szCs w:val="28"/>
        </w:rPr>
        <w:t xml:space="preserve"> </w:t>
      </w:r>
      <w:r w:rsidR="00C71995">
        <w:rPr>
          <w:sz w:val="28"/>
          <w:szCs w:val="28"/>
        </w:rPr>
        <w:t>эк</w:t>
      </w:r>
      <w:r w:rsidR="00C71995">
        <w:rPr>
          <w:sz w:val="28"/>
          <w:szCs w:val="28"/>
        </w:rPr>
        <w:t>о</w:t>
      </w:r>
      <w:r w:rsidR="00C71995">
        <w:rPr>
          <w:sz w:val="28"/>
          <w:szCs w:val="28"/>
        </w:rPr>
        <w:t xml:space="preserve">номическая </w:t>
      </w:r>
      <w:r w:rsidR="00C71995" w:rsidRPr="009A24AF">
        <w:rPr>
          <w:sz w:val="28"/>
          <w:szCs w:val="28"/>
        </w:rPr>
        <w:t>эффективность</w:t>
      </w:r>
      <w:r w:rsidR="009A24AF" w:rsidRPr="009A24AF">
        <w:rPr>
          <w:sz w:val="28"/>
          <w:szCs w:val="28"/>
        </w:rPr>
        <w:t xml:space="preserve"> деятельности</w:t>
      </w:r>
      <w:r w:rsidR="00A92A34">
        <w:rPr>
          <w:sz w:val="28"/>
          <w:szCs w:val="28"/>
        </w:rPr>
        <w:t xml:space="preserve"> </w:t>
      </w:r>
      <w:r w:rsidR="00DC2097">
        <w:rPr>
          <w:sz w:val="28"/>
          <w:szCs w:val="28"/>
        </w:rPr>
        <w:t>ИП Арзамазов М.А «Маленькая Япония</w:t>
      </w:r>
      <w:r w:rsidR="00DC2097" w:rsidRPr="00370C89">
        <w:rPr>
          <w:sz w:val="28"/>
          <w:szCs w:val="28"/>
        </w:rPr>
        <w:t xml:space="preserve">» </w:t>
      </w:r>
      <w:r w:rsidR="009A24AF" w:rsidRPr="009A24AF">
        <w:rPr>
          <w:sz w:val="28"/>
          <w:szCs w:val="28"/>
        </w:rPr>
        <w:t xml:space="preserve">за </w:t>
      </w:r>
      <w:r w:rsidR="009A24AF">
        <w:rPr>
          <w:sz w:val="28"/>
          <w:szCs w:val="28"/>
        </w:rPr>
        <w:t>последние три года</w:t>
      </w:r>
      <w:r w:rsidR="00A92A34">
        <w:rPr>
          <w:sz w:val="28"/>
          <w:szCs w:val="28"/>
        </w:rPr>
        <w:t xml:space="preserve"> (2022,2023 и 2024 года).</w:t>
      </w:r>
      <w:r>
        <w:rPr>
          <w:sz w:val="28"/>
          <w:szCs w:val="28"/>
        </w:rPr>
        <w:t xml:space="preserve"> </w:t>
      </w:r>
    </w:p>
    <w:p w:rsidR="009A24AF" w:rsidRDefault="009A24A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Информационная база:</w:t>
      </w:r>
    </w:p>
    <w:p w:rsidR="009A24AF" w:rsidRDefault="009A24A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Pr="009A24AF">
        <w:rPr>
          <w:sz w:val="28"/>
          <w:szCs w:val="28"/>
        </w:rPr>
        <w:t>анные управленческого</w:t>
      </w:r>
      <w:r w:rsidR="006A0F77">
        <w:rPr>
          <w:sz w:val="28"/>
          <w:szCs w:val="28"/>
        </w:rPr>
        <w:t xml:space="preserve"> </w:t>
      </w:r>
      <w:r w:rsidRPr="009A24AF">
        <w:rPr>
          <w:sz w:val="28"/>
          <w:szCs w:val="28"/>
        </w:rPr>
        <w:t>учета: </w:t>
      </w:r>
      <w:r>
        <w:rPr>
          <w:sz w:val="28"/>
          <w:szCs w:val="28"/>
        </w:rPr>
        <w:t>в</w:t>
      </w:r>
      <w:r w:rsidRPr="009A24AF">
        <w:rPr>
          <w:sz w:val="28"/>
          <w:szCs w:val="28"/>
        </w:rPr>
        <w:t>нутренние отчеты компании о де</w:t>
      </w:r>
      <w:r w:rsidRPr="009A24AF">
        <w:rPr>
          <w:sz w:val="28"/>
          <w:szCs w:val="28"/>
        </w:rPr>
        <w:t>я</w:t>
      </w:r>
      <w:r w:rsidRPr="009A24AF">
        <w:rPr>
          <w:sz w:val="28"/>
          <w:szCs w:val="28"/>
        </w:rPr>
        <w:t>тельности</w:t>
      </w:r>
      <w:r w:rsidR="006A0F77">
        <w:rPr>
          <w:sz w:val="28"/>
          <w:szCs w:val="28"/>
        </w:rPr>
        <w:t xml:space="preserve"> раз</w:t>
      </w:r>
      <w:r w:rsidR="001314AB">
        <w:rPr>
          <w:sz w:val="28"/>
          <w:szCs w:val="28"/>
        </w:rPr>
        <w:t>личных</w:t>
      </w:r>
      <w:r w:rsidRPr="009A24AF">
        <w:rPr>
          <w:sz w:val="28"/>
          <w:szCs w:val="28"/>
        </w:rPr>
        <w:t xml:space="preserve"> подразделений, затратах,</w:t>
      </w:r>
      <w:r w:rsidR="006A0F77">
        <w:rPr>
          <w:sz w:val="28"/>
          <w:szCs w:val="28"/>
        </w:rPr>
        <w:t xml:space="preserve"> эффективности,</w:t>
      </w:r>
      <w:r w:rsidRPr="009A24AF">
        <w:rPr>
          <w:sz w:val="28"/>
          <w:szCs w:val="28"/>
        </w:rPr>
        <w:t xml:space="preserve"> продажах и </w:t>
      </w:r>
      <w:r w:rsidR="00A92A34" w:rsidRPr="009A24AF">
        <w:rPr>
          <w:sz w:val="28"/>
          <w:szCs w:val="28"/>
        </w:rPr>
        <w:t>т. д.</w:t>
      </w:r>
      <w:r w:rsidR="00F15010">
        <w:rPr>
          <w:sz w:val="28"/>
          <w:szCs w:val="28"/>
        </w:rPr>
        <w:t>;</w:t>
      </w:r>
    </w:p>
    <w:p w:rsidR="00F15010" w:rsidRDefault="00F15010" w:rsidP="005B524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</w:t>
      </w:r>
      <w:r w:rsidRPr="00F15010">
        <w:rPr>
          <w:sz w:val="28"/>
          <w:szCs w:val="28"/>
        </w:rPr>
        <w:t>нешние источники данных</w:t>
      </w:r>
      <w:r w:rsidR="00DF227B">
        <w:rPr>
          <w:sz w:val="28"/>
          <w:szCs w:val="28"/>
        </w:rPr>
        <w:t xml:space="preserve"> (например сеть Интернет и сайты с оф</w:t>
      </w:r>
      <w:r w:rsidR="00DF227B">
        <w:rPr>
          <w:sz w:val="28"/>
          <w:szCs w:val="28"/>
        </w:rPr>
        <w:t>и</w:t>
      </w:r>
      <w:r w:rsidR="00DF227B">
        <w:rPr>
          <w:sz w:val="28"/>
          <w:szCs w:val="28"/>
        </w:rPr>
        <w:t>циальными источниками данных)</w:t>
      </w:r>
      <w:r w:rsidR="00A92A34">
        <w:rPr>
          <w:sz w:val="28"/>
          <w:szCs w:val="28"/>
        </w:rPr>
        <w:t>,</w:t>
      </w:r>
      <w:r w:rsidR="00A92A34" w:rsidRPr="00A92A34">
        <w:rPr>
          <w:sz w:val="28"/>
          <w:szCs w:val="28"/>
        </w:rPr>
        <w:t xml:space="preserve"> содержащие экономические показатели отрасли, макроэкономические индикаторы и аналитические материалы сп</w:t>
      </w:r>
      <w:r w:rsidR="00A92A34" w:rsidRPr="00A92A34">
        <w:rPr>
          <w:sz w:val="28"/>
          <w:szCs w:val="28"/>
        </w:rPr>
        <w:t>е</w:t>
      </w:r>
      <w:r w:rsidR="00A92A34" w:rsidRPr="00A92A34">
        <w:rPr>
          <w:sz w:val="28"/>
          <w:szCs w:val="28"/>
        </w:rPr>
        <w:t>циализированных агентств</w:t>
      </w:r>
      <w:r w:rsidRPr="00F15010">
        <w:rPr>
          <w:sz w:val="28"/>
          <w:szCs w:val="28"/>
        </w:rPr>
        <w:t>.</w:t>
      </w:r>
      <w:r w:rsidR="00A92A34">
        <w:rPr>
          <w:sz w:val="28"/>
          <w:szCs w:val="28"/>
        </w:rPr>
        <w:t xml:space="preserve"> </w:t>
      </w:r>
    </w:p>
    <w:p w:rsidR="00595018" w:rsidRDefault="00595018">
      <w:pPr>
        <w:spacing w:after="240"/>
        <w:ind w:firstLine="709"/>
        <w:jc w:val="both"/>
        <w:rPr>
          <w:rFonts w:ascii="Arial" w:eastAsia="Arial" w:hAnsi="Arial" w:cs="Arial"/>
          <w:sz w:val="30"/>
          <w:szCs w:val="30"/>
        </w:rPr>
      </w:pPr>
    </w:p>
    <w:p w:rsidR="00DC2097" w:rsidRDefault="00DC2097">
      <w:pPr>
        <w:rPr>
          <w:rFonts w:ascii="Arial" w:eastAsia="Arial" w:hAnsi="Arial" w:cstheme="majorBidi"/>
          <w:iCs/>
          <w:color w:val="000000" w:themeColor="text1"/>
          <w:sz w:val="30"/>
        </w:rPr>
      </w:pPr>
      <w:r>
        <w:rPr>
          <w:rFonts w:eastAsia="Arial"/>
        </w:rPr>
        <w:br w:type="page"/>
      </w:r>
    </w:p>
    <w:p w:rsidR="00CA16C2" w:rsidRPr="0061026A" w:rsidRDefault="00522CD2" w:rsidP="0061026A">
      <w:pPr>
        <w:pStyle w:val="7"/>
        <w:rPr>
          <w:szCs w:val="30"/>
        </w:rPr>
      </w:pPr>
      <w:bookmarkStart w:id="1" w:name="_Toc203049668"/>
      <w:r w:rsidRPr="0061026A">
        <w:rPr>
          <w:szCs w:val="30"/>
        </w:rPr>
        <w:lastRenderedPageBreak/>
        <w:t xml:space="preserve">1 Характеристика </w:t>
      </w:r>
      <w:r w:rsidR="00464958" w:rsidRPr="0061026A">
        <w:rPr>
          <w:szCs w:val="30"/>
        </w:rPr>
        <w:t>организации</w:t>
      </w:r>
      <w:bookmarkEnd w:id="1"/>
      <w:r w:rsidRPr="0061026A">
        <w:rPr>
          <w:szCs w:val="30"/>
        </w:rPr>
        <w:t xml:space="preserve"> </w:t>
      </w:r>
    </w:p>
    <w:p w:rsidR="00CA16C2" w:rsidRDefault="00522CD2" w:rsidP="0061026A">
      <w:pPr>
        <w:pStyle w:val="8"/>
      </w:pPr>
      <w:bookmarkStart w:id="2" w:name="_Toc203049669"/>
      <w:r>
        <w:rPr>
          <w:rFonts w:eastAsia="Arial"/>
        </w:rPr>
        <w:t>1.1 Паспорт организации:</w:t>
      </w:r>
      <w:bookmarkEnd w:id="2"/>
      <w:r>
        <w:rPr>
          <w:rFonts w:eastAsia="Arial"/>
        </w:rPr>
        <w:t xml:space="preserve"> </w:t>
      </w:r>
    </w:p>
    <w:p w:rsidR="00E62844" w:rsidRPr="00777DF4" w:rsidRDefault="00E62844" w:rsidP="00E62844">
      <w:pPr>
        <w:pStyle w:val="af2"/>
        <w:spacing w:line="360" w:lineRule="auto"/>
        <w:ind w:left="0" w:right="0" w:firstLine="709"/>
        <w:rPr>
          <w:sz w:val="28"/>
          <w:szCs w:val="28"/>
          <w:lang w:eastAsia="ar-SA"/>
        </w:rPr>
      </w:pPr>
      <w:r w:rsidRPr="00777DF4">
        <w:rPr>
          <w:sz w:val="28"/>
          <w:szCs w:val="28"/>
          <w:lang w:eastAsia="ar-SA"/>
        </w:rPr>
        <w:t>Полное наименование: Индивидуальный предприниматель Арзамазов Максим Александрович.</w:t>
      </w:r>
    </w:p>
    <w:p w:rsidR="00E62844" w:rsidRPr="00777DF4" w:rsidRDefault="00E62844" w:rsidP="00E62844">
      <w:pPr>
        <w:pStyle w:val="af2"/>
        <w:spacing w:line="360" w:lineRule="auto"/>
        <w:ind w:left="0" w:right="0" w:firstLine="709"/>
        <w:rPr>
          <w:sz w:val="28"/>
          <w:szCs w:val="28"/>
          <w:shd w:val="clear" w:color="auto" w:fill="FFFFFF"/>
        </w:rPr>
      </w:pPr>
      <w:r w:rsidRPr="00777DF4">
        <w:rPr>
          <w:sz w:val="28"/>
          <w:szCs w:val="28"/>
          <w:lang w:eastAsia="ar-SA"/>
        </w:rPr>
        <w:t xml:space="preserve">Адрес регистрации: </w:t>
      </w:r>
      <w:r w:rsidRPr="00777DF4">
        <w:rPr>
          <w:sz w:val="28"/>
          <w:szCs w:val="28"/>
          <w:shd w:val="clear" w:color="auto" w:fill="FFFFFF"/>
        </w:rPr>
        <w:t xml:space="preserve">Приморский край, </w:t>
      </w:r>
      <w:proofErr w:type="spellStart"/>
      <w:r w:rsidRPr="00777DF4">
        <w:rPr>
          <w:sz w:val="28"/>
          <w:szCs w:val="28"/>
          <w:shd w:val="clear" w:color="auto" w:fill="FFFFFF"/>
        </w:rPr>
        <w:t>Шкотовский</w:t>
      </w:r>
      <w:proofErr w:type="spellEnd"/>
      <w:r w:rsidRPr="00777DF4">
        <w:rPr>
          <w:sz w:val="28"/>
          <w:szCs w:val="28"/>
          <w:shd w:val="clear" w:color="auto" w:fill="FFFFFF"/>
        </w:rPr>
        <w:t xml:space="preserve"> р-н, поселок </w:t>
      </w:r>
      <w:proofErr w:type="spellStart"/>
      <w:r w:rsidRPr="00777DF4">
        <w:rPr>
          <w:sz w:val="28"/>
          <w:szCs w:val="28"/>
          <w:shd w:val="clear" w:color="auto" w:fill="FFFFFF"/>
        </w:rPr>
        <w:t>Под</w:t>
      </w:r>
      <w:r w:rsidRPr="00777DF4">
        <w:rPr>
          <w:sz w:val="28"/>
          <w:szCs w:val="28"/>
          <w:shd w:val="clear" w:color="auto" w:fill="FFFFFF"/>
        </w:rPr>
        <w:t>ъ</w:t>
      </w:r>
      <w:r w:rsidRPr="00777DF4">
        <w:rPr>
          <w:sz w:val="28"/>
          <w:szCs w:val="28"/>
          <w:shd w:val="clear" w:color="auto" w:fill="FFFFFF"/>
        </w:rPr>
        <w:t>япольское</w:t>
      </w:r>
      <w:proofErr w:type="spellEnd"/>
    </w:p>
    <w:p w:rsidR="00E62844" w:rsidRPr="00777DF4" w:rsidRDefault="00E62844" w:rsidP="00E62844">
      <w:pPr>
        <w:pStyle w:val="af2"/>
        <w:spacing w:line="360" w:lineRule="auto"/>
        <w:ind w:left="0" w:right="0" w:firstLine="709"/>
        <w:rPr>
          <w:sz w:val="28"/>
          <w:szCs w:val="28"/>
          <w:shd w:val="clear" w:color="auto" w:fill="FFFFFF"/>
        </w:rPr>
      </w:pPr>
      <w:r w:rsidRPr="00777DF4">
        <w:rPr>
          <w:sz w:val="28"/>
          <w:szCs w:val="28"/>
          <w:shd w:val="clear" w:color="auto" w:fill="FFFFFF"/>
        </w:rPr>
        <w:t>Фактический адрес: Приморский край, г.Артем, Кирова 63</w:t>
      </w:r>
    </w:p>
    <w:p w:rsidR="00E62844" w:rsidRPr="00777DF4" w:rsidRDefault="00E62844" w:rsidP="00E62844">
      <w:pPr>
        <w:pStyle w:val="af2"/>
        <w:spacing w:line="360" w:lineRule="auto"/>
        <w:ind w:left="0" w:right="0" w:firstLine="709"/>
        <w:rPr>
          <w:sz w:val="28"/>
          <w:szCs w:val="28"/>
          <w:shd w:val="clear" w:color="auto" w:fill="FFFFFF"/>
        </w:rPr>
      </w:pPr>
      <w:r w:rsidRPr="00777DF4">
        <w:rPr>
          <w:sz w:val="28"/>
          <w:szCs w:val="28"/>
          <w:shd w:val="clear" w:color="auto" w:fill="FFFFFF"/>
        </w:rPr>
        <w:t xml:space="preserve">Электронная почта: </w:t>
      </w:r>
      <w:hyperlink r:id="rId13" w:history="1">
        <w:r w:rsidRPr="00777DF4">
          <w:rPr>
            <w:rStyle w:val="af3"/>
            <w:sz w:val="28"/>
            <w:szCs w:val="28"/>
            <w:shd w:val="clear" w:color="auto" w:fill="FFFFFF"/>
            <w:lang w:val="en-US"/>
          </w:rPr>
          <w:t>max</w:t>
        </w:r>
        <w:r w:rsidRPr="00777DF4">
          <w:rPr>
            <w:rStyle w:val="af3"/>
            <w:sz w:val="28"/>
            <w:szCs w:val="28"/>
            <w:shd w:val="clear" w:color="auto" w:fill="FFFFFF"/>
          </w:rPr>
          <w:t>.</w:t>
        </w:r>
        <w:r w:rsidRPr="00777DF4">
          <w:rPr>
            <w:rStyle w:val="af3"/>
            <w:sz w:val="28"/>
            <w:szCs w:val="28"/>
            <w:shd w:val="clear" w:color="auto" w:fill="FFFFFF"/>
            <w:lang w:val="en-US"/>
          </w:rPr>
          <w:t>ltd</w:t>
        </w:r>
        <w:r w:rsidRPr="00777DF4">
          <w:rPr>
            <w:rStyle w:val="af3"/>
            <w:sz w:val="28"/>
            <w:szCs w:val="28"/>
            <w:shd w:val="clear" w:color="auto" w:fill="FFFFFF"/>
          </w:rPr>
          <w:t>@</w:t>
        </w:r>
        <w:proofErr w:type="spellStart"/>
        <w:r w:rsidRPr="00777DF4">
          <w:rPr>
            <w:rStyle w:val="af3"/>
            <w:sz w:val="28"/>
            <w:szCs w:val="28"/>
            <w:shd w:val="clear" w:color="auto" w:fill="FFFFFF"/>
            <w:lang w:val="en-US"/>
          </w:rPr>
          <w:t>bk</w:t>
        </w:r>
        <w:proofErr w:type="spellEnd"/>
        <w:r w:rsidRPr="00777DF4">
          <w:rPr>
            <w:rStyle w:val="af3"/>
            <w:sz w:val="28"/>
            <w:szCs w:val="28"/>
            <w:shd w:val="clear" w:color="auto" w:fill="FFFFFF"/>
          </w:rPr>
          <w:t>.</w:t>
        </w:r>
        <w:proofErr w:type="spellStart"/>
        <w:r w:rsidRPr="00777DF4">
          <w:rPr>
            <w:rStyle w:val="af3"/>
            <w:sz w:val="28"/>
            <w:szCs w:val="28"/>
            <w:shd w:val="clear" w:color="auto" w:fill="FFFFFF"/>
            <w:lang w:val="en-US"/>
          </w:rPr>
          <w:t>ru</w:t>
        </w:r>
        <w:proofErr w:type="spellEnd"/>
      </w:hyperlink>
    </w:p>
    <w:p w:rsidR="00E62844" w:rsidRPr="00777DF4" w:rsidRDefault="00E62844" w:rsidP="00E62844">
      <w:pPr>
        <w:pStyle w:val="af2"/>
        <w:spacing w:line="360" w:lineRule="auto"/>
        <w:ind w:left="0" w:right="0" w:firstLine="709"/>
        <w:rPr>
          <w:sz w:val="28"/>
          <w:szCs w:val="28"/>
        </w:rPr>
      </w:pPr>
      <w:r w:rsidRPr="00777DF4">
        <w:rPr>
          <w:sz w:val="28"/>
          <w:szCs w:val="28"/>
        </w:rPr>
        <w:t>Контактный телефон: 8-968-166-47-59</w:t>
      </w:r>
    </w:p>
    <w:p w:rsidR="00E62844" w:rsidRPr="00777DF4" w:rsidRDefault="00E62844" w:rsidP="00E62844">
      <w:pPr>
        <w:pStyle w:val="af2"/>
        <w:spacing w:line="360" w:lineRule="auto"/>
        <w:ind w:left="0" w:right="0" w:firstLine="709"/>
        <w:rPr>
          <w:sz w:val="28"/>
          <w:szCs w:val="28"/>
          <w:shd w:val="clear" w:color="auto" w:fill="FFFFFF"/>
        </w:rPr>
      </w:pPr>
      <w:r w:rsidRPr="00777DF4">
        <w:rPr>
          <w:sz w:val="28"/>
          <w:szCs w:val="28"/>
          <w:lang w:eastAsia="ar-SA"/>
        </w:rPr>
        <w:t xml:space="preserve">ИНН: </w:t>
      </w:r>
      <w:r w:rsidRPr="00777DF4">
        <w:rPr>
          <w:sz w:val="28"/>
          <w:szCs w:val="28"/>
          <w:shd w:val="clear" w:color="auto" w:fill="FFFFFF"/>
        </w:rPr>
        <w:t>250306774584</w:t>
      </w:r>
    </w:p>
    <w:p w:rsidR="00E62844" w:rsidRPr="00777DF4" w:rsidRDefault="00E62844" w:rsidP="00E62844">
      <w:pPr>
        <w:pStyle w:val="af2"/>
        <w:spacing w:line="360" w:lineRule="auto"/>
        <w:ind w:left="0" w:right="0" w:firstLine="709"/>
        <w:rPr>
          <w:sz w:val="28"/>
          <w:szCs w:val="28"/>
          <w:shd w:val="clear" w:color="auto" w:fill="FFFFFF"/>
        </w:rPr>
      </w:pPr>
      <w:r w:rsidRPr="00777DF4">
        <w:rPr>
          <w:sz w:val="28"/>
          <w:szCs w:val="28"/>
          <w:shd w:val="clear" w:color="auto" w:fill="FFFFFF"/>
        </w:rPr>
        <w:t>ОГРН: 311250311700034</w:t>
      </w:r>
    </w:p>
    <w:p w:rsidR="00E62844" w:rsidRPr="00777DF4" w:rsidRDefault="00E62844" w:rsidP="00E62844">
      <w:pPr>
        <w:pStyle w:val="af2"/>
        <w:spacing w:line="360" w:lineRule="auto"/>
        <w:ind w:left="0" w:right="0" w:firstLine="709"/>
        <w:rPr>
          <w:sz w:val="28"/>
          <w:szCs w:val="28"/>
          <w:lang w:eastAsia="ar-SA"/>
        </w:rPr>
      </w:pPr>
      <w:r w:rsidRPr="00777DF4">
        <w:rPr>
          <w:sz w:val="28"/>
          <w:szCs w:val="28"/>
          <w:lang w:eastAsia="ar-SA"/>
        </w:rPr>
        <w:t xml:space="preserve">ОКВЭД: </w:t>
      </w:r>
      <w:r>
        <w:rPr>
          <w:sz w:val="28"/>
          <w:szCs w:val="28"/>
          <w:lang w:eastAsia="ar-SA"/>
        </w:rPr>
        <w:t>45</w:t>
      </w:r>
      <w:r w:rsidRPr="00777DF4">
        <w:rPr>
          <w:sz w:val="28"/>
          <w:szCs w:val="28"/>
          <w:lang w:eastAsia="ar-SA"/>
        </w:rPr>
        <w:t>.3</w:t>
      </w:r>
      <w:r>
        <w:rPr>
          <w:sz w:val="28"/>
          <w:szCs w:val="28"/>
          <w:lang w:eastAsia="ar-SA"/>
        </w:rPr>
        <w:t xml:space="preserve">, </w:t>
      </w:r>
    </w:p>
    <w:p w:rsidR="00E62844" w:rsidRPr="00777DF4" w:rsidRDefault="00E62844" w:rsidP="00E62844">
      <w:pPr>
        <w:pStyle w:val="af2"/>
        <w:spacing w:line="360" w:lineRule="auto"/>
        <w:ind w:left="0" w:right="0" w:firstLine="709"/>
        <w:rPr>
          <w:sz w:val="28"/>
          <w:szCs w:val="28"/>
        </w:rPr>
      </w:pPr>
      <w:r w:rsidRPr="00777DF4">
        <w:rPr>
          <w:sz w:val="28"/>
          <w:szCs w:val="28"/>
        </w:rPr>
        <w:t xml:space="preserve">Система налогообложения: </w:t>
      </w:r>
      <w:r w:rsidR="0061026A">
        <w:rPr>
          <w:sz w:val="28"/>
          <w:szCs w:val="28"/>
        </w:rPr>
        <w:t xml:space="preserve">(ПСН) </w:t>
      </w:r>
      <w:r>
        <w:rPr>
          <w:sz w:val="28"/>
          <w:szCs w:val="28"/>
        </w:rPr>
        <w:t>патентная система налогооблож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ния.</w:t>
      </w:r>
    </w:p>
    <w:p w:rsidR="00E62844" w:rsidRPr="00777DF4" w:rsidRDefault="00E62844" w:rsidP="00E62844">
      <w:pPr>
        <w:pStyle w:val="af2"/>
        <w:spacing w:line="360" w:lineRule="auto"/>
        <w:ind w:left="0" w:right="0" w:firstLine="709"/>
        <w:rPr>
          <w:sz w:val="28"/>
          <w:szCs w:val="28"/>
        </w:rPr>
      </w:pPr>
      <w:r w:rsidRPr="00777DF4">
        <w:rPr>
          <w:sz w:val="28"/>
          <w:szCs w:val="28"/>
        </w:rPr>
        <w:t>Основной вид деятельности: подбор и реализация автозапчастей в ро</w:t>
      </w:r>
      <w:r w:rsidRPr="00777DF4">
        <w:rPr>
          <w:sz w:val="28"/>
          <w:szCs w:val="28"/>
        </w:rPr>
        <w:t>з</w:t>
      </w:r>
      <w:r w:rsidRPr="00777DF4">
        <w:rPr>
          <w:sz w:val="28"/>
          <w:szCs w:val="28"/>
        </w:rPr>
        <w:t>ницу. (Ходовая часть, детали ДВС, подшипники, ремни, фильтра, тех. жидк</w:t>
      </w:r>
      <w:r w:rsidRPr="00777DF4">
        <w:rPr>
          <w:sz w:val="28"/>
          <w:szCs w:val="28"/>
        </w:rPr>
        <w:t>о</w:t>
      </w:r>
      <w:r w:rsidRPr="00777DF4">
        <w:rPr>
          <w:sz w:val="28"/>
          <w:szCs w:val="28"/>
        </w:rPr>
        <w:t>сти и т.д.) [1]</w:t>
      </w:r>
    </w:p>
    <w:p w:rsidR="007E7264" w:rsidRDefault="007E726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Дополнительная деятельность </w:t>
      </w:r>
      <w:r w:rsidR="00264B0E">
        <w:rPr>
          <w:sz w:val="28"/>
          <w:szCs w:val="28"/>
        </w:rPr>
        <w:t>(по</w:t>
      </w:r>
      <w:r>
        <w:rPr>
          <w:sz w:val="28"/>
          <w:szCs w:val="28"/>
        </w:rPr>
        <w:t xml:space="preserve"> ОКВЭД): </w:t>
      </w:r>
    </w:p>
    <w:p w:rsidR="007E7264" w:rsidRPr="00EB51E8" w:rsidRDefault="007E7264" w:rsidP="00EB51E8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EB51E8">
        <w:rPr>
          <w:color w:val="000000" w:themeColor="text1"/>
          <w:sz w:val="28"/>
          <w:szCs w:val="28"/>
        </w:rPr>
        <w:t xml:space="preserve">- </w:t>
      </w:r>
      <w:r w:rsidR="0061026A" w:rsidRPr="00EB51E8">
        <w:rPr>
          <w:color w:val="000000" w:themeColor="text1"/>
          <w:sz w:val="28"/>
          <w:szCs w:val="28"/>
          <w:shd w:val="clear" w:color="auto" w:fill="FFFFFF"/>
        </w:rPr>
        <w:t>Деятельность агентов по оптовой торговле автомобильными детал</w:t>
      </w:r>
      <w:r w:rsidR="0061026A" w:rsidRPr="00EB51E8">
        <w:rPr>
          <w:color w:val="000000" w:themeColor="text1"/>
          <w:sz w:val="28"/>
          <w:szCs w:val="28"/>
          <w:shd w:val="clear" w:color="auto" w:fill="FFFFFF"/>
        </w:rPr>
        <w:t>я</w:t>
      </w:r>
      <w:r w:rsidR="0061026A" w:rsidRPr="00EB51E8">
        <w:rPr>
          <w:color w:val="000000" w:themeColor="text1"/>
          <w:sz w:val="28"/>
          <w:szCs w:val="28"/>
          <w:shd w:val="clear" w:color="auto" w:fill="FFFFFF"/>
        </w:rPr>
        <w:t>ми, узлами и принадлежностями</w:t>
      </w:r>
      <w:r w:rsidR="0061026A" w:rsidRPr="00EB51E8">
        <w:rPr>
          <w:color w:val="000000" w:themeColor="text1"/>
          <w:sz w:val="28"/>
          <w:szCs w:val="28"/>
        </w:rPr>
        <w:t xml:space="preserve"> (45.31.2</w:t>
      </w:r>
      <w:r w:rsidRPr="00EB51E8">
        <w:rPr>
          <w:color w:val="000000" w:themeColor="text1"/>
          <w:sz w:val="28"/>
          <w:szCs w:val="28"/>
        </w:rPr>
        <w:t>);</w:t>
      </w:r>
    </w:p>
    <w:p w:rsidR="007E7264" w:rsidRPr="00EB51E8" w:rsidRDefault="007E7264" w:rsidP="00EB51E8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EB51E8">
        <w:rPr>
          <w:color w:val="000000" w:themeColor="text1"/>
          <w:sz w:val="28"/>
          <w:szCs w:val="28"/>
        </w:rPr>
        <w:t xml:space="preserve">- </w:t>
      </w:r>
      <w:r w:rsidR="0061026A" w:rsidRPr="00EB51E8">
        <w:rPr>
          <w:color w:val="000000" w:themeColor="text1"/>
          <w:sz w:val="28"/>
          <w:szCs w:val="28"/>
          <w:shd w:val="clear" w:color="auto" w:fill="FFFFFF"/>
        </w:rPr>
        <w:t>Торговля розничная автомобильными деталями, узлами и принадле</w:t>
      </w:r>
      <w:r w:rsidR="0061026A" w:rsidRPr="00EB51E8">
        <w:rPr>
          <w:color w:val="000000" w:themeColor="text1"/>
          <w:sz w:val="28"/>
          <w:szCs w:val="28"/>
          <w:shd w:val="clear" w:color="auto" w:fill="FFFFFF"/>
        </w:rPr>
        <w:t>ж</w:t>
      </w:r>
      <w:r w:rsidR="0061026A" w:rsidRPr="00EB51E8">
        <w:rPr>
          <w:color w:val="000000" w:themeColor="text1"/>
          <w:sz w:val="28"/>
          <w:szCs w:val="28"/>
          <w:shd w:val="clear" w:color="auto" w:fill="FFFFFF"/>
        </w:rPr>
        <w:t>ностями</w:t>
      </w:r>
      <w:r w:rsidR="0061026A" w:rsidRPr="00EB51E8">
        <w:rPr>
          <w:color w:val="000000" w:themeColor="text1"/>
          <w:sz w:val="28"/>
          <w:szCs w:val="28"/>
        </w:rPr>
        <w:t xml:space="preserve"> (45.3</w:t>
      </w:r>
      <w:r w:rsidRPr="00EB51E8">
        <w:rPr>
          <w:color w:val="000000" w:themeColor="text1"/>
          <w:sz w:val="28"/>
          <w:szCs w:val="28"/>
        </w:rPr>
        <w:t>2);</w:t>
      </w:r>
    </w:p>
    <w:p w:rsidR="007E7264" w:rsidRPr="00EB51E8" w:rsidRDefault="007E7264" w:rsidP="00EB51E8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EB51E8">
        <w:rPr>
          <w:color w:val="000000" w:themeColor="text1"/>
          <w:sz w:val="28"/>
          <w:szCs w:val="28"/>
        </w:rPr>
        <w:t xml:space="preserve">- </w:t>
      </w:r>
      <w:r w:rsidR="0061026A" w:rsidRPr="00EB51E8">
        <w:rPr>
          <w:color w:val="000000" w:themeColor="text1"/>
          <w:sz w:val="28"/>
          <w:szCs w:val="28"/>
          <w:shd w:val="clear" w:color="auto" w:fill="FFFFFF"/>
        </w:rPr>
        <w:t>Торговля оптовая автомобильными деталями, узлами и принадлежн</w:t>
      </w:r>
      <w:r w:rsidR="0061026A" w:rsidRPr="00EB51E8">
        <w:rPr>
          <w:color w:val="000000" w:themeColor="text1"/>
          <w:sz w:val="28"/>
          <w:szCs w:val="28"/>
          <w:shd w:val="clear" w:color="auto" w:fill="FFFFFF"/>
        </w:rPr>
        <w:t>о</w:t>
      </w:r>
      <w:r w:rsidR="0061026A" w:rsidRPr="00EB51E8">
        <w:rPr>
          <w:color w:val="000000" w:themeColor="text1"/>
          <w:sz w:val="28"/>
          <w:szCs w:val="28"/>
          <w:shd w:val="clear" w:color="auto" w:fill="FFFFFF"/>
        </w:rPr>
        <w:t>стями, кроме деятельности агентов</w:t>
      </w:r>
      <w:r w:rsidR="0061026A" w:rsidRPr="00EB51E8">
        <w:rPr>
          <w:color w:val="000000" w:themeColor="text1"/>
          <w:sz w:val="28"/>
          <w:szCs w:val="28"/>
        </w:rPr>
        <w:t xml:space="preserve"> (45.31.1</w:t>
      </w:r>
      <w:r w:rsidRPr="00EB51E8">
        <w:rPr>
          <w:color w:val="000000" w:themeColor="text1"/>
          <w:sz w:val="28"/>
          <w:szCs w:val="28"/>
        </w:rPr>
        <w:t>);</w:t>
      </w:r>
    </w:p>
    <w:p w:rsidR="007E7264" w:rsidRPr="00EB51E8" w:rsidRDefault="007E7264" w:rsidP="00EB51E8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EB51E8">
        <w:rPr>
          <w:color w:val="000000" w:themeColor="text1"/>
          <w:sz w:val="28"/>
          <w:szCs w:val="28"/>
        </w:rPr>
        <w:t xml:space="preserve">- </w:t>
      </w:r>
      <w:r w:rsidR="0061026A" w:rsidRPr="00EB51E8">
        <w:rPr>
          <w:color w:val="000000" w:themeColor="text1"/>
          <w:sz w:val="28"/>
          <w:szCs w:val="28"/>
          <w:shd w:val="clear" w:color="auto" w:fill="FFFFFF"/>
        </w:rPr>
        <w:t>Торговля розничная моторным топливом в специализированных маг</w:t>
      </w:r>
      <w:r w:rsidR="0061026A" w:rsidRPr="00EB51E8">
        <w:rPr>
          <w:color w:val="000000" w:themeColor="text1"/>
          <w:sz w:val="28"/>
          <w:szCs w:val="28"/>
          <w:shd w:val="clear" w:color="auto" w:fill="FFFFFF"/>
        </w:rPr>
        <w:t>а</w:t>
      </w:r>
      <w:r w:rsidR="0061026A" w:rsidRPr="00EB51E8">
        <w:rPr>
          <w:color w:val="000000" w:themeColor="text1"/>
          <w:sz w:val="28"/>
          <w:szCs w:val="28"/>
          <w:shd w:val="clear" w:color="auto" w:fill="FFFFFF"/>
        </w:rPr>
        <w:t>зинах</w:t>
      </w:r>
      <w:r w:rsidR="0061026A" w:rsidRPr="00EB51E8">
        <w:rPr>
          <w:color w:val="000000" w:themeColor="text1"/>
          <w:sz w:val="28"/>
          <w:szCs w:val="28"/>
        </w:rPr>
        <w:t xml:space="preserve"> (47.3</w:t>
      </w:r>
      <w:r w:rsidRPr="00EB51E8">
        <w:rPr>
          <w:color w:val="000000" w:themeColor="text1"/>
          <w:sz w:val="28"/>
          <w:szCs w:val="28"/>
        </w:rPr>
        <w:t>0);</w:t>
      </w:r>
    </w:p>
    <w:p w:rsidR="007E7264" w:rsidRPr="00EB51E8" w:rsidRDefault="007E7264" w:rsidP="00EB51E8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EB51E8">
        <w:rPr>
          <w:color w:val="000000" w:themeColor="text1"/>
          <w:sz w:val="28"/>
          <w:szCs w:val="28"/>
        </w:rPr>
        <w:t xml:space="preserve">- </w:t>
      </w:r>
      <w:r w:rsidR="00EB51E8" w:rsidRPr="00EB51E8">
        <w:rPr>
          <w:color w:val="000000" w:themeColor="text1"/>
          <w:sz w:val="28"/>
          <w:szCs w:val="28"/>
          <w:shd w:val="clear" w:color="auto" w:fill="FFFFFF"/>
        </w:rPr>
        <w:t>Торговля розничная бывшими в употреблении товарами в магазинах</w:t>
      </w:r>
      <w:r w:rsidR="00EB51E8" w:rsidRPr="00EB51E8">
        <w:rPr>
          <w:color w:val="000000" w:themeColor="text1"/>
          <w:sz w:val="28"/>
          <w:szCs w:val="28"/>
        </w:rPr>
        <w:t xml:space="preserve"> (47.79</w:t>
      </w:r>
      <w:r w:rsidRPr="00EB51E8">
        <w:rPr>
          <w:color w:val="000000" w:themeColor="text1"/>
          <w:sz w:val="28"/>
          <w:szCs w:val="28"/>
        </w:rPr>
        <w:t>);</w:t>
      </w:r>
    </w:p>
    <w:p w:rsidR="007E7264" w:rsidRPr="00EB51E8" w:rsidRDefault="007E7264" w:rsidP="00EB51E8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EB51E8">
        <w:rPr>
          <w:color w:val="000000" w:themeColor="text1"/>
          <w:sz w:val="28"/>
          <w:szCs w:val="28"/>
        </w:rPr>
        <w:lastRenderedPageBreak/>
        <w:t xml:space="preserve">- </w:t>
      </w:r>
      <w:r w:rsidR="00EB51E8" w:rsidRPr="00EB51E8">
        <w:rPr>
          <w:color w:val="000000" w:themeColor="text1"/>
          <w:sz w:val="28"/>
          <w:szCs w:val="28"/>
          <w:shd w:val="clear" w:color="auto" w:fill="FFFFFF"/>
        </w:rPr>
        <w:t>Торговля розничная прочая в неспециализированных магазинах</w:t>
      </w:r>
      <w:r w:rsidR="00EB51E8" w:rsidRPr="00EB51E8">
        <w:rPr>
          <w:color w:val="000000" w:themeColor="text1"/>
          <w:sz w:val="28"/>
          <w:szCs w:val="28"/>
        </w:rPr>
        <w:t xml:space="preserve"> (47.19</w:t>
      </w:r>
      <w:r w:rsidRPr="00EB51E8">
        <w:rPr>
          <w:color w:val="000000" w:themeColor="text1"/>
          <w:sz w:val="28"/>
          <w:szCs w:val="28"/>
        </w:rPr>
        <w:t>).</w:t>
      </w:r>
    </w:p>
    <w:p w:rsidR="00CA16C2" w:rsidRDefault="00522CD2" w:rsidP="003972D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264B0E">
        <w:rPr>
          <w:sz w:val="28"/>
          <w:szCs w:val="28"/>
        </w:rPr>
        <w:t>собенности организационно-правовой формы</w:t>
      </w:r>
      <w:r>
        <w:rPr>
          <w:sz w:val="28"/>
          <w:szCs w:val="28"/>
        </w:rPr>
        <w:t xml:space="preserve"> </w:t>
      </w:r>
      <w:r w:rsidR="00AB37A7">
        <w:rPr>
          <w:sz w:val="28"/>
          <w:szCs w:val="28"/>
        </w:rPr>
        <w:t>ИП Арзамазов М.А. «Маленькая Япония</w:t>
      </w:r>
      <w:r w:rsidR="00CB5099" w:rsidRPr="00264B0E">
        <w:rPr>
          <w:sz w:val="28"/>
          <w:szCs w:val="28"/>
        </w:rPr>
        <w:t>»</w:t>
      </w:r>
      <w:r w:rsidR="00CB5099">
        <w:rPr>
          <w:sz w:val="28"/>
          <w:szCs w:val="28"/>
        </w:rPr>
        <w:t>:</w:t>
      </w:r>
      <w:r w:rsidR="007E22E8">
        <w:rPr>
          <w:sz w:val="28"/>
          <w:szCs w:val="28"/>
        </w:rPr>
        <w:t xml:space="preserve"> </w:t>
      </w:r>
      <w:r w:rsidR="00AB37A7">
        <w:rPr>
          <w:rStyle w:val="af4"/>
          <w:b w:val="0"/>
          <w:color w:val="000000" w:themeColor="text1"/>
          <w:sz w:val="28"/>
          <w:szCs w:val="28"/>
          <w:shd w:val="clear" w:color="auto" w:fill="FFFFFF"/>
        </w:rPr>
        <w:t>и</w:t>
      </w:r>
      <w:r w:rsidR="00AB37A7" w:rsidRPr="00AB37A7">
        <w:rPr>
          <w:rStyle w:val="af4"/>
          <w:b w:val="0"/>
          <w:color w:val="000000" w:themeColor="text1"/>
          <w:sz w:val="28"/>
          <w:szCs w:val="28"/>
          <w:shd w:val="clear" w:color="auto" w:fill="FFFFFF"/>
        </w:rPr>
        <w:t>ндивидуальный предприниматель (ИП)</w:t>
      </w:r>
      <w:r w:rsidR="00AB37A7" w:rsidRPr="00AB37A7">
        <w:rPr>
          <w:color w:val="000000" w:themeColor="text1"/>
          <w:sz w:val="28"/>
          <w:szCs w:val="28"/>
          <w:shd w:val="clear" w:color="auto" w:fill="FFFFFF"/>
        </w:rPr>
        <w:t xml:space="preserve"> организац</w:t>
      </w:r>
      <w:r w:rsidR="00AB37A7" w:rsidRPr="00AB37A7">
        <w:rPr>
          <w:color w:val="000000" w:themeColor="text1"/>
          <w:sz w:val="28"/>
          <w:szCs w:val="28"/>
          <w:shd w:val="clear" w:color="auto" w:fill="FFFFFF"/>
        </w:rPr>
        <w:t>и</w:t>
      </w:r>
      <w:r w:rsidR="00AB37A7" w:rsidRPr="00AB37A7">
        <w:rPr>
          <w:color w:val="000000" w:themeColor="text1"/>
          <w:sz w:val="28"/>
          <w:szCs w:val="28"/>
          <w:shd w:val="clear" w:color="auto" w:fill="FFFFFF"/>
        </w:rPr>
        <w:t>онно-правовая форма ведения бизнеса, при которой физическое лицо регис</w:t>
      </w:r>
      <w:r w:rsidR="00AB37A7" w:rsidRPr="00AB37A7">
        <w:rPr>
          <w:color w:val="000000" w:themeColor="text1"/>
          <w:sz w:val="28"/>
          <w:szCs w:val="28"/>
          <w:shd w:val="clear" w:color="auto" w:fill="FFFFFF"/>
        </w:rPr>
        <w:t>т</w:t>
      </w:r>
      <w:r w:rsidR="00AB37A7" w:rsidRPr="00AB37A7">
        <w:rPr>
          <w:color w:val="000000" w:themeColor="text1"/>
          <w:sz w:val="28"/>
          <w:szCs w:val="28"/>
          <w:shd w:val="clear" w:color="auto" w:fill="FFFFFF"/>
        </w:rPr>
        <w:t>рируется в качестве предпринимателя </w:t>
      </w:r>
      <w:r w:rsidR="00AB37A7" w:rsidRPr="00AB37A7">
        <w:rPr>
          <w:rStyle w:val="af4"/>
          <w:b w:val="0"/>
          <w:color w:val="000000" w:themeColor="text1"/>
          <w:sz w:val="28"/>
          <w:szCs w:val="28"/>
          <w:shd w:val="clear" w:color="auto" w:fill="FFFFFF"/>
        </w:rPr>
        <w:t>без образования юридического лица</w:t>
      </w:r>
      <w:r w:rsidR="00AB37A7" w:rsidRPr="00AB37A7">
        <w:rPr>
          <w:color w:val="000000" w:themeColor="text1"/>
          <w:sz w:val="28"/>
          <w:szCs w:val="28"/>
          <w:shd w:val="clear" w:color="auto" w:fill="FFFFFF"/>
        </w:rPr>
        <w:t> и самостоятельно осуществляет коммерческую деятельность. Главная особе</w:t>
      </w:r>
      <w:r w:rsidR="00AB37A7" w:rsidRPr="00AB37A7">
        <w:rPr>
          <w:color w:val="000000" w:themeColor="text1"/>
          <w:sz w:val="28"/>
          <w:szCs w:val="28"/>
          <w:shd w:val="clear" w:color="auto" w:fill="FFFFFF"/>
        </w:rPr>
        <w:t>н</w:t>
      </w:r>
      <w:r w:rsidR="00AB37A7">
        <w:rPr>
          <w:color w:val="000000" w:themeColor="text1"/>
          <w:sz w:val="28"/>
          <w:szCs w:val="28"/>
          <w:shd w:val="clear" w:color="auto" w:fill="FFFFFF"/>
        </w:rPr>
        <w:t xml:space="preserve">ность ИП - </w:t>
      </w:r>
      <w:r w:rsidR="00AB37A7" w:rsidRPr="00AB37A7">
        <w:rPr>
          <w:rStyle w:val="af4"/>
          <w:b w:val="0"/>
          <w:color w:val="000000" w:themeColor="text1"/>
          <w:sz w:val="28"/>
          <w:szCs w:val="28"/>
          <w:shd w:val="clear" w:color="auto" w:fill="FFFFFF"/>
        </w:rPr>
        <w:t>неразделимость бизнеса и его владельца с юридической точки зрения</w:t>
      </w:r>
      <w:r w:rsidR="00AB37A7" w:rsidRPr="00AB37A7">
        <w:rPr>
          <w:color w:val="000000" w:themeColor="text1"/>
          <w:sz w:val="28"/>
          <w:szCs w:val="28"/>
          <w:shd w:val="clear" w:color="auto" w:fill="FFFFFF"/>
        </w:rPr>
        <w:t>.</w:t>
      </w:r>
    </w:p>
    <w:p w:rsidR="00264B0E" w:rsidRDefault="00264B0E" w:rsidP="0063161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Система налогообложения: </w:t>
      </w:r>
      <w:r w:rsidR="00AB37A7">
        <w:rPr>
          <w:sz w:val="28"/>
          <w:szCs w:val="28"/>
        </w:rPr>
        <w:t>ИП Арзамазов М.А.</w:t>
      </w:r>
      <w:r w:rsidRPr="00264B0E">
        <w:rPr>
          <w:sz w:val="28"/>
          <w:szCs w:val="28"/>
        </w:rPr>
        <w:t xml:space="preserve"> применяет</w:t>
      </w:r>
      <w:r w:rsidRPr="00264B0E">
        <w:rPr>
          <w:b/>
          <w:bCs/>
          <w:sz w:val="28"/>
          <w:szCs w:val="28"/>
        </w:rPr>
        <w:t> </w:t>
      </w:r>
      <w:r w:rsidR="00AB37A7">
        <w:rPr>
          <w:sz w:val="28"/>
          <w:szCs w:val="28"/>
        </w:rPr>
        <w:t>патентную систему налогообложения (П</w:t>
      </w:r>
      <w:r w:rsidRPr="00264B0E">
        <w:rPr>
          <w:sz w:val="28"/>
          <w:szCs w:val="28"/>
        </w:rPr>
        <w:t>СН). Этот выбор обусловлен небольшим ма</w:t>
      </w:r>
      <w:r w:rsidRPr="00264B0E">
        <w:rPr>
          <w:sz w:val="28"/>
          <w:szCs w:val="28"/>
        </w:rPr>
        <w:t>с</w:t>
      </w:r>
      <w:r w:rsidRPr="00264B0E">
        <w:rPr>
          <w:sz w:val="28"/>
          <w:szCs w:val="28"/>
        </w:rPr>
        <w:t xml:space="preserve">штабом деятельности и желанием минимизировать налоговые обязательства и упростить учет. </w:t>
      </w:r>
      <w:r w:rsidR="00AB37A7">
        <w:rPr>
          <w:sz w:val="28"/>
          <w:szCs w:val="28"/>
        </w:rPr>
        <w:t>Согласно критериям перехода на П</w:t>
      </w:r>
      <w:r w:rsidRPr="00264B0E">
        <w:rPr>
          <w:sz w:val="28"/>
          <w:szCs w:val="28"/>
        </w:rPr>
        <w:t>СН, компания соотве</w:t>
      </w:r>
      <w:r w:rsidRPr="00264B0E">
        <w:rPr>
          <w:sz w:val="28"/>
          <w:szCs w:val="28"/>
        </w:rPr>
        <w:t>т</w:t>
      </w:r>
      <w:r w:rsidRPr="00264B0E">
        <w:rPr>
          <w:sz w:val="28"/>
          <w:szCs w:val="28"/>
        </w:rPr>
        <w:t>ствует следующим условиям:</w:t>
      </w:r>
    </w:p>
    <w:p w:rsidR="00264B0E" w:rsidRDefault="00264B0E" w:rsidP="0063161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264B0E">
        <w:rPr>
          <w:sz w:val="28"/>
          <w:szCs w:val="28"/>
        </w:rPr>
        <w:t xml:space="preserve"> Количество сотрудников ограничено ра</w:t>
      </w:r>
      <w:r w:rsidR="00AB37A7">
        <w:rPr>
          <w:sz w:val="28"/>
          <w:szCs w:val="28"/>
        </w:rPr>
        <w:t>мками допустимых лимитов (до 15</w:t>
      </w:r>
      <w:r w:rsidRPr="00264B0E">
        <w:rPr>
          <w:sz w:val="28"/>
          <w:szCs w:val="28"/>
        </w:rPr>
        <w:t xml:space="preserve"> человек).</w:t>
      </w:r>
    </w:p>
    <w:p w:rsidR="00264B0E" w:rsidRDefault="00264B0E" w:rsidP="00631618">
      <w:pPr>
        <w:spacing w:line="360" w:lineRule="auto"/>
        <w:ind w:firstLine="709"/>
        <w:jc w:val="both"/>
        <w:rPr>
          <w:sz w:val="28"/>
          <w:szCs w:val="28"/>
        </w:rPr>
      </w:pPr>
      <w:r w:rsidRPr="00264B0E">
        <w:rPr>
          <w:sz w:val="28"/>
          <w:szCs w:val="28"/>
        </w:rPr>
        <w:t>- Годовой объём дохода не превышает установленные законом огран</w:t>
      </w:r>
      <w:r w:rsidRPr="00264B0E">
        <w:rPr>
          <w:sz w:val="28"/>
          <w:szCs w:val="28"/>
        </w:rPr>
        <w:t>и</w:t>
      </w:r>
      <w:r w:rsidR="00AB37A7">
        <w:rPr>
          <w:sz w:val="28"/>
          <w:szCs w:val="28"/>
        </w:rPr>
        <w:t>чения (например, до 60</w:t>
      </w:r>
      <w:r w:rsidRPr="00264B0E">
        <w:rPr>
          <w:sz w:val="28"/>
          <w:szCs w:val="28"/>
        </w:rPr>
        <w:t xml:space="preserve"> млн рублей в год).</w:t>
      </w:r>
    </w:p>
    <w:p w:rsidR="00CA16C2" w:rsidRDefault="00264B0E" w:rsidP="0063161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Организационная структура:</w:t>
      </w:r>
    </w:p>
    <w:p w:rsidR="00264B0E" w:rsidRDefault="00264B0E" w:rsidP="0063161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64B0E">
        <w:rPr>
          <w:sz w:val="28"/>
          <w:szCs w:val="28"/>
        </w:rPr>
        <w:t>Компанией управляет единственный генеральный директор</w:t>
      </w:r>
      <w:r w:rsidR="00AB37A7">
        <w:rPr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 w:rsidR="00AB37A7">
        <w:rPr>
          <w:sz w:val="28"/>
          <w:szCs w:val="28"/>
        </w:rPr>
        <w:t xml:space="preserve"> Арзам</w:t>
      </w:r>
      <w:r w:rsidR="00AB37A7">
        <w:rPr>
          <w:sz w:val="28"/>
          <w:szCs w:val="28"/>
        </w:rPr>
        <w:t>а</w:t>
      </w:r>
      <w:r w:rsidR="00AB37A7">
        <w:rPr>
          <w:sz w:val="28"/>
          <w:szCs w:val="28"/>
        </w:rPr>
        <w:t>зов Максим Александрович</w:t>
      </w:r>
      <w:r>
        <w:rPr>
          <w:sz w:val="28"/>
          <w:szCs w:val="28"/>
        </w:rPr>
        <w:t>;</w:t>
      </w:r>
    </w:p>
    <w:p w:rsidR="00D937F1" w:rsidRDefault="00D937F1" w:rsidP="0063161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937F1">
        <w:rPr>
          <w:sz w:val="28"/>
          <w:szCs w:val="28"/>
        </w:rPr>
        <w:t>Численность сотрудников варьируется от нескольких человек до 5 ч</w:t>
      </w:r>
      <w:r w:rsidRPr="00D937F1">
        <w:rPr>
          <w:sz w:val="28"/>
          <w:szCs w:val="28"/>
        </w:rPr>
        <w:t>е</w:t>
      </w:r>
      <w:r w:rsidRPr="00D937F1">
        <w:rPr>
          <w:sz w:val="28"/>
          <w:szCs w:val="28"/>
        </w:rPr>
        <w:t>ловек в зависимости от потребностей бизнеса</w:t>
      </w:r>
      <w:r>
        <w:rPr>
          <w:sz w:val="28"/>
          <w:szCs w:val="28"/>
        </w:rPr>
        <w:t>;</w:t>
      </w:r>
    </w:p>
    <w:p w:rsidR="00D937F1" w:rsidRDefault="00D937F1" w:rsidP="0063161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937F1">
        <w:rPr>
          <w:sz w:val="28"/>
          <w:szCs w:val="28"/>
        </w:rPr>
        <w:t>Организационная структура простая, с минимальной степенью бюр</w:t>
      </w:r>
      <w:r w:rsidRPr="00D937F1">
        <w:rPr>
          <w:sz w:val="28"/>
          <w:szCs w:val="28"/>
        </w:rPr>
        <w:t>о</w:t>
      </w:r>
      <w:r w:rsidRPr="00D937F1">
        <w:rPr>
          <w:sz w:val="28"/>
          <w:szCs w:val="28"/>
        </w:rPr>
        <w:t>кратии, характерная для небольших компаний.</w:t>
      </w:r>
    </w:p>
    <w:p w:rsidR="00F30E04" w:rsidRDefault="0062544B" w:rsidP="0062544B">
      <w:pPr>
        <w:spacing w:line="360" w:lineRule="auto"/>
        <w:ind w:firstLine="709"/>
        <w:jc w:val="both"/>
        <w:rPr>
          <w:rFonts w:ascii="Roboto" w:hAnsi="Roboto"/>
          <w:color w:val="000000"/>
          <w:shd w:val="clear" w:color="auto" w:fill="FFFFFF"/>
        </w:rPr>
      </w:pPr>
      <w:r w:rsidRPr="0062544B">
        <w:rPr>
          <w:sz w:val="28"/>
          <w:szCs w:val="28"/>
        </w:rPr>
        <w:t xml:space="preserve">Организационная структура </w:t>
      </w:r>
      <w:r w:rsidR="002C23FB">
        <w:rPr>
          <w:sz w:val="28"/>
          <w:szCs w:val="28"/>
        </w:rPr>
        <w:t>организации ИП Арзамазов М.А.</w:t>
      </w:r>
      <w:r w:rsidRPr="0062544B">
        <w:rPr>
          <w:sz w:val="28"/>
          <w:szCs w:val="28"/>
        </w:rPr>
        <w:t xml:space="preserve"> пре</w:t>
      </w:r>
      <w:r w:rsidRPr="0062544B">
        <w:rPr>
          <w:sz w:val="28"/>
          <w:szCs w:val="28"/>
        </w:rPr>
        <w:t>д</w:t>
      </w:r>
      <w:r w:rsidRPr="0062544B">
        <w:rPr>
          <w:sz w:val="28"/>
          <w:szCs w:val="28"/>
        </w:rPr>
        <w:t>ставляет собой линейно-функциональную структуру управления (рисунок 1.1).</w:t>
      </w:r>
      <w:r w:rsidRPr="0062544B">
        <w:rPr>
          <w:rFonts w:ascii="Roboto" w:hAnsi="Roboto"/>
          <w:color w:val="000000"/>
          <w:shd w:val="clear" w:color="auto" w:fill="FFFFFF"/>
        </w:rPr>
        <w:t xml:space="preserve"> </w:t>
      </w:r>
      <w:r w:rsidRPr="0062544B">
        <w:rPr>
          <w:sz w:val="28"/>
          <w:szCs w:val="28"/>
        </w:rPr>
        <w:t>Эта структура характеризуется четким делением полномочий между р</w:t>
      </w:r>
      <w:r w:rsidRPr="0062544B">
        <w:rPr>
          <w:sz w:val="28"/>
          <w:szCs w:val="28"/>
        </w:rPr>
        <w:t>у</w:t>
      </w:r>
      <w:r w:rsidRPr="0062544B">
        <w:rPr>
          <w:sz w:val="28"/>
          <w:szCs w:val="28"/>
        </w:rPr>
        <w:t>ководством и специалистами различных подразделений.</w:t>
      </w:r>
      <w:r w:rsidR="00F30E04" w:rsidRPr="00F30E04">
        <w:rPr>
          <w:rFonts w:ascii="Roboto" w:hAnsi="Roboto"/>
          <w:color w:val="000000"/>
          <w:shd w:val="clear" w:color="auto" w:fill="FFFFFF"/>
        </w:rPr>
        <w:t xml:space="preserve"> </w:t>
      </w:r>
    </w:p>
    <w:p w:rsidR="00F30E04" w:rsidRDefault="00F30E04" w:rsidP="0062544B">
      <w:pPr>
        <w:spacing w:line="360" w:lineRule="auto"/>
        <w:ind w:firstLine="709"/>
        <w:jc w:val="both"/>
        <w:rPr>
          <w:sz w:val="28"/>
          <w:szCs w:val="28"/>
        </w:rPr>
      </w:pPr>
      <w:r w:rsidRPr="00F30E04">
        <w:rPr>
          <w:noProof/>
          <w:sz w:val="28"/>
          <w:szCs w:val="28"/>
        </w:rPr>
        <w:lastRenderedPageBreak/>
        <w:drawing>
          <wp:inline distT="0" distB="0" distL="0" distR="0">
            <wp:extent cx="4686300" cy="1844040"/>
            <wp:effectExtent l="0" t="0" r="0" b="3810"/>
            <wp:docPr id="95435487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4354870" name="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1844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720B" w:rsidRDefault="0003720B" w:rsidP="005B5248">
      <w:pPr>
        <w:spacing w:before="120" w:after="240"/>
        <w:ind w:firstLine="709"/>
        <w:jc w:val="center"/>
        <w:rPr>
          <w:sz w:val="28"/>
          <w:szCs w:val="28"/>
        </w:rPr>
      </w:pPr>
      <w:r w:rsidRPr="0003720B">
        <w:rPr>
          <w:sz w:val="28"/>
          <w:szCs w:val="28"/>
        </w:rPr>
        <w:t>Рисунок 1.1 Организационная структура компании</w:t>
      </w:r>
    </w:p>
    <w:p w:rsidR="00F30E04" w:rsidRDefault="00F30E04" w:rsidP="00F30E04">
      <w:pPr>
        <w:spacing w:line="360" w:lineRule="auto"/>
        <w:ind w:firstLine="709"/>
        <w:jc w:val="both"/>
        <w:rPr>
          <w:sz w:val="28"/>
          <w:szCs w:val="28"/>
        </w:rPr>
      </w:pPr>
      <w:r w:rsidRPr="00F30E04">
        <w:rPr>
          <w:sz w:val="28"/>
          <w:szCs w:val="28"/>
        </w:rPr>
        <w:t>Такая структура позволяет эффективно координировать деятельность разных направлений, способствуя росту производительности и конкурент</w:t>
      </w:r>
      <w:r w:rsidRPr="00F30E04">
        <w:rPr>
          <w:sz w:val="28"/>
          <w:szCs w:val="28"/>
        </w:rPr>
        <w:t>о</w:t>
      </w:r>
      <w:r w:rsidRPr="00F30E04">
        <w:rPr>
          <w:sz w:val="28"/>
          <w:szCs w:val="28"/>
        </w:rPr>
        <w:t>способности компании.</w:t>
      </w:r>
    </w:p>
    <w:p w:rsidR="00CA16C2" w:rsidRDefault="00522CD2" w:rsidP="0027336E">
      <w:pPr>
        <w:pStyle w:val="8"/>
        <w:rPr>
          <w:rFonts w:eastAsia="Arial"/>
        </w:rPr>
      </w:pPr>
      <w:bookmarkStart w:id="3" w:name="_Toc203049670"/>
      <w:r>
        <w:rPr>
          <w:rFonts w:eastAsia="Arial"/>
        </w:rPr>
        <w:t>1.2 Анализ основных</w:t>
      </w:r>
      <w:r w:rsidR="00AE05FB">
        <w:rPr>
          <w:rFonts w:eastAsia="Arial"/>
        </w:rPr>
        <w:t xml:space="preserve"> технико-</w:t>
      </w:r>
      <w:r>
        <w:rPr>
          <w:rFonts w:eastAsia="Arial"/>
        </w:rPr>
        <w:t xml:space="preserve">экономических показателей </w:t>
      </w:r>
      <w:r w:rsidR="00FB1A2D">
        <w:rPr>
          <w:rFonts w:eastAsia="Arial"/>
        </w:rPr>
        <w:t xml:space="preserve">ИП </w:t>
      </w:r>
      <w:proofErr w:type="spellStart"/>
      <w:r w:rsidR="00FB1A2D">
        <w:rPr>
          <w:rFonts w:eastAsia="Arial"/>
        </w:rPr>
        <w:t>Арзамазов</w:t>
      </w:r>
      <w:proofErr w:type="spellEnd"/>
      <w:r w:rsidR="00FB1A2D">
        <w:rPr>
          <w:rFonts w:eastAsia="Arial"/>
        </w:rPr>
        <w:t xml:space="preserve"> М.А.</w:t>
      </w:r>
      <w:bookmarkEnd w:id="3"/>
    </w:p>
    <w:p w:rsidR="00CA16C2" w:rsidRDefault="00B64E6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Был проведен а</w:t>
      </w:r>
      <w:r w:rsidR="00D60430">
        <w:rPr>
          <w:sz w:val="28"/>
          <w:szCs w:val="28"/>
        </w:rPr>
        <w:t>нализ о</w:t>
      </w:r>
      <w:r w:rsidR="00522CD2">
        <w:rPr>
          <w:sz w:val="28"/>
          <w:szCs w:val="28"/>
        </w:rPr>
        <w:t>сновны</w:t>
      </w:r>
      <w:r w:rsidR="00D60430">
        <w:rPr>
          <w:sz w:val="28"/>
          <w:szCs w:val="28"/>
        </w:rPr>
        <w:t>х</w:t>
      </w:r>
      <w:r w:rsidR="00522CD2">
        <w:rPr>
          <w:sz w:val="28"/>
          <w:szCs w:val="28"/>
        </w:rPr>
        <w:t xml:space="preserve"> </w:t>
      </w:r>
      <w:r w:rsidR="00AE05FB">
        <w:rPr>
          <w:sz w:val="28"/>
          <w:szCs w:val="28"/>
        </w:rPr>
        <w:t>технико-</w:t>
      </w:r>
      <w:r w:rsidR="00522CD2">
        <w:rPr>
          <w:sz w:val="28"/>
          <w:szCs w:val="28"/>
        </w:rPr>
        <w:t>экономически</w:t>
      </w:r>
      <w:r w:rsidR="00D60430">
        <w:rPr>
          <w:sz w:val="28"/>
          <w:szCs w:val="28"/>
        </w:rPr>
        <w:t>х</w:t>
      </w:r>
      <w:r w:rsidR="00522CD2">
        <w:rPr>
          <w:sz w:val="28"/>
          <w:szCs w:val="28"/>
        </w:rPr>
        <w:t xml:space="preserve"> показател</w:t>
      </w:r>
      <w:r w:rsidR="00D60430">
        <w:rPr>
          <w:sz w:val="28"/>
          <w:szCs w:val="28"/>
        </w:rPr>
        <w:t>ей</w:t>
      </w:r>
      <w:r w:rsidR="00AE05FB">
        <w:rPr>
          <w:sz w:val="28"/>
          <w:szCs w:val="28"/>
        </w:rPr>
        <w:t xml:space="preserve"> хозяйственной деятельности </w:t>
      </w:r>
      <w:r w:rsidR="00B0159D">
        <w:rPr>
          <w:sz w:val="28"/>
          <w:szCs w:val="28"/>
        </w:rPr>
        <w:t>организации ИП Арзамазов М.А.</w:t>
      </w:r>
      <w:r w:rsidR="00522CD2">
        <w:rPr>
          <w:sz w:val="28"/>
          <w:szCs w:val="28"/>
        </w:rPr>
        <w:t xml:space="preserve"> за 202</w:t>
      </w:r>
      <w:r w:rsidR="00AE05FB">
        <w:rPr>
          <w:sz w:val="28"/>
          <w:szCs w:val="28"/>
        </w:rPr>
        <w:t>2,</w:t>
      </w:r>
      <w:r w:rsidR="00D60430">
        <w:rPr>
          <w:sz w:val="28"/>
          <w:szCs w:val="28"/>
        </w:rPr>
        <w:t xml:space="preserve"> </w:t>
      </w:r>
      <w:r w:rsidR="00522CD2">
        <w:rPr>
          <w:sz w:val="28"/>
          <w:szCs w:val="28"/>
        </w:rPr>
        <w:t>202</w:t>
      </w:r>
      <w:r w:rsidR="00AE05FB">
        <w:rPr>
          <w:sz w:val="28"/>
          <w:szCs w:val="28"/>
        </w:rPr>
        <w:t>3 и 2024</w:t>
      </w:r>
      <w:r w:rsidR="00522CD2">
        <w:rPr>
          <w:sz w:val="28"/>
          <w:szCs w:val="28"/>
        </w:rPr>
        <w:t xml:space="preserve"> года</w:t>
      </w:r>
      <w:r w:rsidR="00D60430">
        <w:rPr>
          <w:sz w:val="28"/>
          <w:szCs w:val="28"/>
        </w:rPr>
        <w:t>, с расчетом абсолютных отклонений и темпов роста в процентах</w:t>
      </w:r>
      <w:r>
        <w:rPr>
          <w:sz w:val="28"/>
          <w:szCs w:val="28"/>
        </w:rPr>
        <w:t xml:space="preserve">, в ходе которого были сделаны определенные выводы о </w:t>
      </w:r>
      <w:r w:rsidR="00A453B9">
        <w:rPr>
          <w:sz w:val="28"/>
          <w:szCs w:val="28"/>
        </w:rPr>
        <w:t>компании, которые</w:t>
      </w:r>
      <w:r w:rsidR="00522CD2">
        <w:rPr>
          <w:sz w:val="28"/>
          <w:szCs w:val="28"/>
        </w:rPr>
        <w:t xml:space="preserve"> приведены </w:t>
      </w:r>
      <w:r>
        <w:rPr>
          <w:sz w:val="28"/>
          <w:szCs w:val="28"/>
        </w:rPr>
        <w:t xml:space="preserve">ниже, </w:t>
      </w:r>
      <w:r w:rsidR="00522CD2">
        <w:rPr>
          <w:sz w:val="28"/>
          <w:szCs w:val="28"/>
        </w:rPr>
        <w:t>в таблице 1.1</w:t>
      </w:r>
      <w:r w:rsidR="00D60430">
        <w:rPr>
          <w:sz w:val="28"/>
          <w:szCs w:val="28"/>
        </w:rPr>
        <w:t>.</w:t>
      </w:r>
    </w:p>
    <w:p w:rsidR="00CA16C2" w:rsidRDefault="00522CD2" w:rsidP="0027336E">
      <w:pPr>
        <w:suppressAutoHyphens/>
        <w:spacing w:before="120"/>
        <w:ind w:left="1701" w:hanging="1701"/>
        <w:jc w:val="both"/>
        <w:rPr>
          <w:sz w:val="28"/>
          <w:szCs w:val="28"/>
        </w:rPr>
      </w:pPr>
      <w:r>
        <w:rPr>
          <w:sz w:val="28"/>
          <w:szCs w:val="28"/>
        </w:rPr>
        <w:t>Т</w:t>
      </w:r>
      <w:r w:rsidR="0027336E">
        <w:rPr>
          <w:sz w:val="28"/>
          <w:szCs w:val="28"/>
        </w:rPr>
        <w:t>аблица 1.1 – Анализ основных </w:t>
      </w:r>
      <w:r w:rsidR="00AE05FB">
        <w:rPr>
          <w:sz w:val="28"/>
          <w:szCs w:val="28"/>
        </w:rPr>
        <w:t>технико-</w:t>
      </w:r>
      <w:r w:rsidR="0027336E">
        <w:rPr>
          <w:sz w:val="28"/>
          <w:szCs w:val="28"/>
        </w:rPr>
        <w:t>экономических </w:t>
      </w:r>
      <w:r w:rsidR="00A2399E">
        <w:rPr>
          <w:sz w:val="28"/>
          <w:szCs w:val="28"/>
        </w:rPr>
        <w:t>показателей организации</w:t>
      </w:r>
      <w:r>
        <w:rPr>
          <w:sz w:val="28"/>
          <w:szCs w:val="28"/>
        </w:rPr>
        <w:t xml:space="preserve"> </w:t>
      </w:r>
      <w:r w:rsidR="00B0159D">
        <w:rPr>
          <w:sz w:val="28"/>
          <w:szCs w:val="28"/>
        </w:rPr>
        <w:t xml:space="preserve">ИП </w:t>
      </w:r>
      <w:proofErr w:type="spellStart"/>
      <w:r w:rsidR="00B0159D">
        <w:rPr>
          <w:sz w:val="28"/>
          <w:szCs w:val="28"/>
        </w:rPr>
        <w:t>Арзамазов</w:t>
      </w:r>
      <w:proofErr w:type="spellEnd"/>
      <w:r w:rsidR="00B0159D">
        <w:rPr>
          <w:sz w:val="28"/>
          <w:szCs w:val="28"/>
        </w:rPr>
        <w:t xml:space="preserve"> М.А.</w:t>
      </w:r>
    </w:p>
    <w:p w:rsidR="00CA16C2" w:rsidRDefault="00522CD2">
      <w:pPr>
        <w:spacing w:after="12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В</w:t>
      </w:r>
      <w:r w:rsidR="00D23658">
        <w:rPr>
          <w:sz w:val="28"/>
          <w:szCs w:val="28"/>
        </w:rPr>
        <w:t xml:space="preserve"> </w:t>
      </w:r>
      <w:r w:rsidR="00AE05FB">
        <w:rPr>
          <w:sz w:val="28"/>
          <w:szCs w:val="28"/>
        </w:rPr>
        <w:t>тыс</w:t>
      </w:r>
      <w:r w:rsidR="00D23658">
        <w:rPr>
          <w:sz w:val="28"/>
          <w:szCs w:val="28"/>
        </w:rPr>
        <w:t>ячах</w:t>
      </w:r>
      <w:r>
        <w:rPr>
          <w:sz w:val="28"/>
          <w:szCs w:val="28"/>
        </w:rPr>
        <w:t xml:space="preserve"> рублей</w:t>
      </w:r>
    </w:p>
    <w:tbl>
      <w:tblPr>
        <w:tblStyle w:val="a9"/>
        <w:tblW w:w="0" w:type="auto"/>
        <w:tblLook w:val="04A0"/>
      </w:tblPr>
      <w:tblGrid>
        <w:gridCol w:w="2166"/>
        <w:gridCol w:w="1293"/>
        <w:gridCol w:w="1070"/>
        <w:gridCol w:w="1131"/>
        <w:gridCol w:w="1352"/>
        <w:gridCol w:w="1204"/>
        <w:gridCol w:w="1129"/>
      </w:tblGrid>
      <w:tr w:rsidR="004E3E06" w:rsidRPr="00FC4167" w:rsidTr="008A4FEA">
        <w:tc>
          <w:tcPr>
            <w:tcW w:w="2166" w:type="dxa"/>
          </w:tcPr>
          <w:p w:rsidR="00EF4289" w:rsidRPr="00C86C89" w:rsidRDefault="00EF4289" w:rsidP="00C86C89">
            <w:pPr>
              <w:spacing w:after="120"/>
              <w:jc w:val="center"/>
              <w:rPr>
                <w:sz w:val="26"/>
                <w:szCs w:val="26"/>
              </w:rPr>
            </w:pPr>
            <w:r w:rsidRPr="00C86C89">
              <w:rPr>
                <w:sz w:val="26"/>
                <w:szCs w:val="26"/>
              </w:rPr>
              <w:t>Показатель</w:t>
            </w:r>
          </w:p>
        </w:tc>
        <w:tc>
          <w:tcPr>
            <w:tcW w:w="1293" w:type="dxa"/>
          </w:tcPr>
          <w:p w:rsidR="00EF4289" w:rsidRDefault="00EF4289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2022</w:t>
            </w:r>
          </w:p>
        </w:tc>
        <w:tc>
          <w:tcPr>
            <w:tcW w:w="1070" w:type="dxa"/>
          </w:tcPr>
          <w:p w:rsidR="00EF4289" w:rsidRDefault="00EF4289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2023</w:t>
            </w:r>
          </w:p>
        </w:tc>
        <w:tc>
          <w:tcPr>
            <w:tcW w:w="1131" w:type="dxa"/>
          </w:tcPr>
          <w:p w:rsidR="00EF4289" w:rsidRDefault="00EF4289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2024</w:t>
            </w:r>
          </w:p>
        </w:tc>
        <w:tc>
          <w:tcPr>
            <w:tcW w:w="2556" w:type="dxa"/>
            <w:gridSpan w:val="2"/>
          </w:tcPr>
          <w:p w:rsidR="00EF4289" w:rsidRDefault="00EF4289" w:rsidP="00C86C89">
            <w:pPr>
              <w:spacing w:after="120"/>
              <w:jc w:val="center"/>
              <w:rPr>
                <w:sz w:val="26"/>
                <w:szCs w:val="26"/>
              </w:rPr>
            </w:pPr>
            <w:r w:rsidRPr="00C86C89">
              <w:rPr>
                <w:sz w:val="26"/>
                <w:szCs w:val="26"/>
              </w:rPr>
              <w:t>Абсолютное откл</w:t>
            </w:r>
            <w:r w:rsidRPr="00C86C89">
              <w:rPr>
                <w:sz w:val="26"/>
                <w:szCs w:val="26"/>
              </w:rPr>
              <w:t>о</w:t>
            </w:r>
            <w:r w:rsidRPr="00C86C89">
              <w:rPr>
                <w:sz w:val="26"/>
                <w:szCs w:val="26"/>
              </w:rPr>
              <w:t>нение</w:t>
            </w:r>
          </w:p>
          <w:p w:rsidR="00FC4167" w:rsidRPr="00FC4167" w:rsidRDefault="00FC4167" w:rsidP="00FC4167">
            <w:pPr>
              <w:rPr>
                <w:sz w:val="22"/>
                <w:szCs w:val="22"/>
              </w:rPr>
            </w:pPr>
            <w:r w:rsidRPr="00FC4167">
              <w:rPr>
                <w:sz w:val="22"/>
                <w:szCs w:val="22"/>
              </w:rPr>
              <w:t>2023 к 2022  2024 к 2023</w:t>
            </w:r>
          </w:p>
        </w:tc>
        <w:tc>
          <w:tcPr>
            <w:tcW w:w="1129" w:type="dxa"/>
          </w:tcPr>
          <w:p w:rsidR="00EF4289" w:rsidRPr="00C86C89" w:rsidRDefault="00EF4289" w:rsidP="00C86C89">
            <w:pPr>
              <w:spacing w:after="120"/>
              <w:jc w:val="both"/>
              <w:rPr>
                <w:sz w:val="26"/>
                <w:szCs w:val="26"/>
              </w:rPr>
            </w:pPr>
            <w:r w:rsidRPr="00C86C89">
              <w:rPr>
                <w:sz w:val="26"/>
                <w:szCs w:val="26"/>
              </w:rPr>
              <w:t xml:space="preserve">Темп </w:t>
            </w:r>
            <w:r w:rsidR="00CB5099" w:rsidRPr="00C86C89">
              <w:rPr>
                <w:sz w:val="26"/>
                <w:szCs w:val="26"/>
              </w:rPr>
              <w:t>роста</w:t>
            </w:r>
            <w:r w:rsidR="00D23658">
              <w:rPr>
                <w:sz w:val="26"/>
                <w:szCs w:val="26"/>
              </w:rPr>
              <w:t xml:space="preserve"> 2024 к 2023</w:t>
            </w:r>
            <w:r w:rsidR="00CB5099" w:rsidRPr="00C86C89">
              <w:rPr>
                <w:sz w:val="26"/>
                <w:szCs w:val="26"/>
              </w:rPr>
              <w:t>,%</w:t>
            </w:r>
          </w:p>
        </w:tc>
      </w:tr>
      <w:tr w:rsidR="00942EFF" w:rsidTr="008A4FEA">
        <w:trPr>
          <w:trHeight w:val="813"/>
        </w:trPr>
        <w:tc>
          <w:tcPr>
            <w:tcW w:w="2166" w:type="dxa"/>
          </w:tcPr>
          <w:p w:rsidR="00EF4289" w:rsidRPr="00C86C89" w:rsidRDefault="00EF4289" w:rsidP="00C86C89">
            <w:pPr>
              <w:spacing w:after="120"/>
              <w:jc w:val="both"/>
              <w:rPr>
                <w:sz w:val="26"/>
                <w:szCs w:val="26"/>
              </w:rPr>
            </w:pPr>
            <w:r w:rsidRPr="00C86C89">
              <w:rPr>
                <w:sz w:val="26"/>
                <w:szCs w:val="26"/>
              </w:rPr>
              <w:t>Выручка от ре</w:t>
            </w:r>
            <w:r w:rsidRPr="00C86C89">
              <w:rPr>
                <w:sz w:val="26"/>
                <w:szCs w:val="26"/>
              </w:rPr>
              <w:t>а</w:t>
            </w:r>
            <w:r w:rsidRPr="00C86C89">
              <w:rPr>
                <w:sz w:val="26"/>
                <w:szCs w:val="26"/>
              </w:rPr>
              <w:t>лизации</w:t>
            </w:r>
          </w:p>
        </w:tc>
        <w:tc>
          <w:tcPr>
            <w:tcW w:w="1293" w:type="dxa"/>
          </w:tcPr>
          <w:p w:rsidR="00EF4289" w:rsidRDefault="009C13E6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49</w:t>
            </w:r>
          </w:p>
        </w:tc>
        <w:tc>
          <w:tcPr>
            <w:tcW w:w="1070" w:type="dxa"/>
          </w:tcPr>
          <w:p w:rsidR="00EF4289" w:rsidRDefault="009C13E6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6248</w:t>
            </w:r>
          </w:p>
        </w:tc>
        <w:tc>
          <w:tcPr>
            <w:tcW w:w="1131" w:type="dxa"/>
          </w:tcPr>
          <w:p w:rsidR="00EF4289" w:rsidRDefault="009C13E6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43762</w:t>
            </w:r>
          </w:p>
        </w:tc>
        <w:tc>
          <w:tcPr>
            <w:tcW w:w="1352" w:type="dxa"/>
          </w:tcPr>
          <w:p w:rsidR="00EF4289" w:rsidRDefault="00686F22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6199</w:t>
            </w:r>
          </w:p>
        </w:tc>
        <w:tc>
          <w:tcPr>
            <w:tcW w:w="1204" w:type="dxa"/>
          </w:tcPr>
          <w:p w:rsidR="00EF4289" w:rsidRDefault="00686F22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37514</w:t>
            </w:r>
          </w:p>
        </w:tc>
        <w:tc>
          <w:tcPr>
            <w:tcW w:w="1129" w:type="dxa"/>
          </w:tcPr>
          <w:p w:rsidR="00EF4289" w:rsidRDefault="00686F22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700,42</w:t>
            </w:r>
          </w:p>
        </w:tc>
      </w:tr>
      <w:tr w:rsidR="00942EFF" w:rsidTr="008A4FEA">
        <w:tc>
          <w:tcPr>
            <w:tcW w:w="2166" w:type="dxa"/>
          </w:tcPr>
          <w:p w:rsidR="00EF4289" w:rsidRPr="00C86C89" w:rsidRDefault="00EF4289" w:rsidP="00C86C89">
            <w:pPr>
              <w:spacing w:after="120"/>
              <w:jc w:val="both"/>
              <w:rPr>
                <w:sz w:val="26"/>
                <w:szCs w:val="26"/>
              </w:rPr>
            </w:pPr>
            <w:r w:rsidRPr="00C86C89">
              <w:rPr>
                <w:sz w:val="26"/>
                <w:szCs w:val="26"/>
              </w:rPr>
              <w:t xml:space="preserve">Среднесписочная </w:t>
            </w:r>
            <w:proofErr w:type="spellStart"/>
            <w:r w:rsidRPr="00C86C89">
              <w:rPr>
                <w:sz w:val="26"/>
                <w:szCs w:val="26"/>
              </w:rPr>
              <w:t>числ</w:t>
            </w:r>
            <w:proofErr w:type="spellEnd"/>
            <w:r w:rsidRPr="00C86C89">
              <w:rPr>
                <w:sz w:val="26"/>
                <w:szCs w:val="26"/>
              </w:rPr>
              <w:t>. раб., чел.</w:t>
            </w:r>
          </w:p>
        </w:tc>
        <w:tc>
          <w:tcPr>
            <w:tcW w:w="1293" w:type="dxa"/>
          </w:tcPr>
          <w:p w:rsidR="00EF4289" w:rsidRDefault="009C13E6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70" w:type="dxa"/>
          </w:tcPr>
          <w:p w:rsidR="00EF4289" w:rsidRDefault="00FB1A2D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1" w:type="dxa"/>
          </w:tcPr>
          <w:p w:rsidR="00EF4289" w:rsidRDefault="009C13E6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352" w:type="dxa"/>
          </w:tcPr>
          <w:p w:rsidR="00EF4289" w:rsidRDefault="00FB1A2D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04" w:type="dxa"/>
          </w:tcPr>
          <w:p w:rsidR="00EF4289" w:rsidRDefault="00FB1A2D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129" w:type="dxa"/>
          </w:tcPr>
          <w:p w:rsidR="00EF4289" w:rsidRDefault="00FB1A2D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686F22">
              <w:rPr>
                <w:sz w:val="28"/>
                <w:szCs w:val="28"/>
              </w:rPr>
              <w:t>00</w:t>
            </w:r>
          </w:p>
        </w:tc>
      </w:tr>
      <w:tr w:rsidR="00942EFF" w:rsidTr="008A4FEA">
        <w:trPr>
          <w:trHeight w:val="742"/>
        </w:trPr>
        <w:tc>
          <w:tcPr>
            <w:tcW w:w="2166" w:type="dxa"/>
          </w:tcPr>
          <w:p w:rsidR="00EF4289" w:rsidRPr="00C86C89" w:rsidRDefault="00EF4289" w:rsidP="00C86C89">
            <w:pPr>
              <w:spacing w:after="120"/>
              <w:jc w:val="both"/>
              <w:rPr>
                <w:sz w:val="26"/>
                <w:szCs w:val="26"/>
              </w:rPr>
            </w:pPr>
            <w:proofErr w:type="spellStart"/>
            <w:r w:rsidRPr="00C86C89">
              <w:rPr>
                <w:sz w:val="26"/>
                <w:szCs w:val="26"/>
              </w:rPr>
              <w:t>Среднегод</w:t>
            </w:r>
            <w:proofErr w:type="spellEnd"/>
            <w:r w:rsidR="002345EC" w:rsidRPr="00C86C89">
              <w:rPr>
                <w:sz w:val="26"/>
                <w:szCs w:val="26"/>
              </w:rPr>
              <w:t xml:space="preserve">. </w:t>
            </w:r>
            <w:proofErr w:type="spellStart"/>
            <w:r w:rsidRPr="00C86C89">
              <w:rPr>
                <w:sz w:val="26"/>
                <w:szCs w:val="26"/>
              </w:rPr>
              <w:t>выр</w:t>
            </w:r>
            <w:proofErr w:type="spellEnd"/>
            <w:r w:rsidR="002345EC" w:rsidRPr="00C86C89">
              <w:rPr>
                <w:sz w:val="26"/>
                <w:szCs w:val="26"/>
              </w:rPr>
              <w:t xml:space="preserve">. 1 </w:t>
            </w:r>
            <w:proofErr w:type="spellStart"/>
            <w:r w:rsidR="002345EC" w:rsidRPr="00C86C89">
              <w:rPr>
                <w:sz w:val="26"/>
                <w:szCs w:val="26"/>
              </w:rPr>
              <w:t>раб.,руб</w:t>
            </w:r>
            <w:proofErr w:type="spellEnd"/>
            <w:r w:rsidR="002345EC" w:rsidRPr="00C86C89">
              <w:rPr>
                <w:sz w:val="26"/>
                <w:szCs w:val="26"/>
              </w:rPr>
              <w:t>./чел.</w:t>
            </w:r>
          </w:p>
        </w:tc>
        <w:tc>
          <w:tcPr>
            <w:tcW w:w="1293" w:type="dxa"/>
          </w:tcPr>
          <w:p w:rsidR="00EF4289" w:rsidRDefault="00942EFF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49</w:t>
            </w:r>
          </w:p>
        </w:tc>
        <w:tc>
          <w:tcPr>
            <w:tcW w:w="1070" w:type="dxa"/>
          </w:tcPr>
          <w:p w:rsidR="00EF4289" w:rsidRDefault="00942EFF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6248</w:t>
            </w:r>
          </w:p>
        </w:tc>
        <w:tc>
          <w:tcPr>
            <w:tcW w:w="1131" w:type="dxa"/>
          </w:tcPr>
          <w:p w:rsidR="00EF4289" w:rsidRDefault="00942EFF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8752,4</w:t>
            </w:r>
          </w:p>
        </w:tc>
        <w:tc>
          <w:tcPr>
            <w:tcW w:w="1352" w:type="dxa"/>
          </w:tcPr>
          <w:p w:rsidR="00EF4289" w:rsidRDefault="00942EFF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6199</w:t>
            </w:r>
          </w:p>
        </w:tc>
        <w:tc>
          <w:tcPr>
            <w:tcW w:w="1204" w:type="dxa"/>
          </w:tcPr>
          <w:p w:rsidR="00EF4289" w:rsidRDefault="0027093C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2504,4</w:t>
            </w:r>
          </w:p>
        </w:tc>
        <w:tc>
          <w:tcPr>
            <w:tcW w:w="1129" w:type="dxa"/>
          </w:tcPr>
          <w:p w:rsidR="00EF4289" w:rsidRDefault="0027093C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140,08</w:t>
            </w:r>
          </w:p>
        </w:tc>
      </w:tr>
      <w:tr w:rsidR="00942EFF" w:rsidTr="008A4FEA">
        <w:tc>
          <w:tcPr>
            <w:tcW w:w="2166" w:type="dxa"/>
          </w:tcPr>
          <w:p w:rsidR="00EF4289" w:rsidRPr="00C86C89" w:rsidRDefault="002345EC" w:rsidP="00C86C89">
            <w:pPr>
              <w:spacing w:after="120"/>
              <w:jc w:val="both"/>
              <w:rPr>
                <w:sz w:val="26"/>
                <w:szCs w:val="26"/>
              </w:rPr>
            </w:pPr>
            <w:r w:rsidRPr="00C86C89">
              <w:rPr>
                <w:sz w:val="26"/>
                <w:szCs w:val="26"/>
              </w:rPr>
              <w:t>ФОТ</w:t>
            </w:r>
          </w:p>
        </w:tc>
        <w:tc>
          <w:tcPr>
            <w:tcW w:w="1293" w:type="dxa"/>
          </w:tcPr>
          <w:p w:rsidR="00EF4289" w:rsidRDefault="00D23658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1070" w:type="dxa"/>
          </w:tcPr>
          <w:p w:rsidR="00EF4289" w:rsidRDefault="00D23658" w:rsidP="00630BA7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3325</w:t>
            </w:r>
          </w:p>
        </w:tc>
        <w:tc>
          <w:tcPr>
            <w:tcW w:w="1131" w:type="dxa"/>
          </w:tcPr>
          <w:p w:rsidR="00EF4289" w:rsidRDefault="00D23658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11300</w:t>
            </w:r>
          </w:p>
        </w:tc>
        <w:tc>
          <w:tcPr>
            <w:tcW w:w="1352" w:type="dxa"/>
          </w:tcPr>
          <w:p w:rsidR="00EF4289" w:rsidRDefault="00D23658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3312</w:t>
            </w:r>
          </w:p>
        </w:tc>
        <w:tc>
          <w:tcPr>
            <w:tcW w:w="1204" w:type="dxa"/>
          </w:tcPr>
          <w:p w:rsidR="00EF4289" w:rsidRDefault="00D23658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7975</w:t>
            </w:r>
          </w:p>
        </w:tc>
        <w:tc>
          <w:tcPr>
            <w:tcW w:w="1129" w:type="dxa"/>
          </w:tcPr>
          <w:p w:rsidR="00EF4289" w:rsidRDefault="00D23658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339,85</w:t>
            </w:r>
          </w:p>
        </w:tc>
      </w:tr>
    </w:tbl>
    <w:p w:rsidR="00CA16C2" w:rsidRDefault="00A2399E" w:rsidP="00A2399E">
      <w:pPr>
        <w:spacing w:after="12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Продолжение таблицы 1.1</w:t>
      </w:r>
    </w:p>
    <w:tbl>
      <w:tblPr>
        <w:tblStyle w:val="a9"/>
        <w:tblW w:w="0" w:type="auto"/>
        <w:tblLook w:val="04A0"/>
      </w:tblPr>
      <w:tblGrid>
        <w:gridCol w:w="2107"/>
        <w:gridCol w:w="1204"/>
        <w:gridCol w:w="1005"/>
        <w:gridCol w:w="1089"/>
        <w:gridCol w:w="1711"/>
        <w:gridCol w:w="1141"/>
        <w:gridCol w:w="1088"/>
      </w:tblGrid>
      <w:tr w:rsidR="00CA1C6F" w:rsidTr="00CA1C6F">
        <w:tc>
          <w:tcPr>
            <w:tcW w:w="2107" w:type="dxa"/>
          </w:tcPr>
          <w:p w:rsidR="00CA1C6F" w:rsidRPr="00CA1C6F" w:rsidRDefault="00CA1C6F" w:rsidP="00CA1C6F">
            <w:pPr>
              <w:spacing w:after="120"/>
              <w:jc w:val="center"/>
              <w:rPr>
                <w:sz w:val="26"/>
                <w:szCs w:val="26"/>
              </w:rPr>
            </w:pPr>
            <w:r w:rsidRPr="00CA1C6F">
              <w:rPr>
                <w:sz w:val="26"/>
                <w:szCs w:val="26"/>
              </w:rPr>
              <w:lastRenderedPageBreak/>
              <w:t>Показатель</w:t>
            </w:r>
          </w:p>
        </w:tc>
        <w:tc>
          <w:tcPr>
            <w:tcW w:w="1204" w:type="dxa"/>
          </w:tcPr>
          <w:p w:rsidR="00CA1C6F" w:rsidRPr="00CA1C6F" w:rsidRDefault="00CA1C6F" w:rsidP="00CD0096">
            <w:pPr>
              <w:spacing w:after="120"/>
              <w:jc w:val="center"/>
              <w:rPr>
                <w:sz w:val="26"/>
                <w:szCs w:val="26"/>
              </w:rPr>
            </w:pPr>
            <w:r w:rsidRPr="00CA1C6F">
              <w:rPr>
                <w:sz w:val="26"/>
                <w:szCs w:val="26"/>
              </w:rPr>
              <w:t>2022</w:t>
            </w:r>
          </w:p>
        </w:tc>
        <w:tc>
          <w:tcPr>
            <w:tcW w:w="1005" w:type="dxa"/>
          </w:tcPr>
          <w:p w:rsidR="00CA1C6F" w:rsidRPr="00CA1C6F" w:rsidRDefault="00CA1C6F" w:rsidP="00CD0096">
            <w:pPr>
              <w:spacing w:after="120"/>
              <w:jc w:val="center"/>
              <w:rPr>
                <w:sz w:val="26"/>
                <w:szCs w:val="26"/>
              </w:rPr>
            </w:pPr>
            <w:r w:rsidRPr="00CA1C6F">
              <w:rPr>
                <w:sz w:val="26"/>
                <w:szCs w:val="26"/>
              </w:rPr>
              <w:t>2023</w:t>
            </w:r>
          </w:p>
        </w:tc>
        <w:tc>
          <w:tcPr>
            <w:tcW w:w="1089" w:type="dxa"/>
          </w:tcPr>
          <w:p w:rsidR="00CA1C6F" w:rsidRPr="00CA1C6F" w:rsidRDefault="00CA1C6F" w:rsidP="00CD0096">
            <w:pPr>
              <w:spacing w:after="120"/>
              <w:jc w:val="center"/>
              <w:rPr>
                <w:sz w:val="26"/>
                <w:szCs w:val="26"/>
              </w:rPr>
            </w:pPr>
            <w:r w:rsidRPr="00CA1C6F">
              <w:rPr>
                <w:sz w:val="26"/>
                <w:szCs w:val="26"/>
              </w:rPr>
              <w:t>2024</w:t>
            </w:r>
          </w:p>
        </w:tc>
        <w:tc>
          <w:tcPr>
            <w:tcW w:w="2852" w:type="dxa"/>
            <w:gridSpan w:val="2"/>
          </w:tcPr>
          <w:p w:rsidR="00CA1C6F" w:rsidRPr="00CA1C6F" w:rsidRDefault="00CA1C6F" w:rsidP="00CD0096">
            <w:pPr>
              <w:spacing w:after="120"/>
              <w:jc w:val="center"/>
              <w:rPr>
                <w:sz w:val="26"/>
                <w:szCs w:val="26"/>
              </w:rPr>
            </w:pPr>
            <w:r w:rsidRPr="00CA1C6F">
              <w:rPr>
                <w:sz w:val="26"/>
                <w:szCs w:val="26"/>
              </w:rPr>
              <w:t>Абсолютное отклон</w:t>
            </w:r>
            <w:r w:rsidRPr="00CA1C6F">
              <w:rPr>
                <w:sz w:val="26"/>
                <w:szCs w:val="26"/>
              </w:rPr>
              <w:t>е</w:t>
            </w:r>
            <w:r w:rsidRPr="00CA1C6F">
              <w:rPr>
                <w:sz w:val="26"/>
                <w:szCs w:val="26"/>
              </w:rPr>
              <w:t>ние</w:t>
            </w:r>
          </w:p>
          <w:p w:rsidR="00CA1C6F" w:rsidRPr="00CA1C6F" w:rsidRDefault="00CA1C6F" w:rsidP="00CD0096">
            <w:pPr>
              <w:spacing w:after="120"/>
              <w:jc w:val="center"/>
              <w:rPr>
                <w:sz w:val="22"/>
                <w:szCs w:val="22"/>
              </w:rPr>
            </w:pPr>
            <w:r w:rsidRPr="00CA1C6F">
              <w:rPr>
                <w:sz w:val="22"/>
                <w:szCs w:val="22"/>
              </w:rPr>
              <w:t>2023 к 2022 2024 к 2023</w:t>
            </w:r>
          </w:p>
        </w:tc>
        <w:tc>
          <w:tcPr>
            <w:tcW w:w="1088" w:type="dxa"/>
          </w:tcPr>
          <w:p w:rsidR="00CA1C6F" w:rsidRPr="00CA1C6F" w:rsidRDefault="00CA1C6F" w:rsidP="00CD0096">
            <w:pPr>
              <w:spacing w:after="120"/>
              <w:jc w:val="center"/>
              <w:rPr>
                <w:sz w:val="26"/>
                <w:szCs w:val="26"/>
              </w:rPr>
            </w:pPr>
            <w:r w:rsidRPr="00CA1C6F">
              <w:rPr>
                <w:sz w:val="26"/>
                <w:szCs w:val="26"/>
              </w:rPr>
              <w:t>Темп роста 2024 к 2023,%</w:t>
            </w:r>
          </w:p>
        </w:tc>
      </w:tr>
      <w:tr w:rsidR="00A2399E" w:rsidTr="00CA1C6F">
        <w:tc>
          <w:tcPr>
            <w:tcW w:w="2107" w:type="dxa"/>
          </w:tcPr>
          <w:p w:rsidR="00A2399E" w:rsidRPr="00C86C89" w:rsidRDefault="00A2399E" w:rsidP="00CD0096">
            <w:pPr>
              <w:spacing w:after="120"/>
              <w:jc w:val="both"/>
              <w:rPr>
                <w:sz w:val="26"/>
                <w:szCs w:val="26"/>
              </w:rPr>
            </w:pPr>
            <w:r w:rsidRPr="00C86C89">
              <w:rPr>
                <w:sz w:val="26"/>
                <w:szCs w:val="26"/>
              </w:rPr>
              <w:t xml:space="preserve">Среднегодовая </w:t>
            </w:r>
            <w:proofErr w:type="spellStart"/>
            <w:r w:rsidRPr="00C86C89">
              <w:rPr>
                <w:sz w:val="26"/>
                <w:szCs w:val="26"/>
              </w:rPr>
              <w:t>зп</w:t>
            </w:r>
            <w:proofErr w:type="spellEnd"/>
            <w:r w:rsidRPr="00C86C89">
              <w:rPr>
                <w:sz w:val="26"/>
                <w:szCs w:val="26"/>
              </w:rPr>
              <w:t xml:space="preserve"> на 1 раб.</w:t>
            </w:r>
          </w:p>
        </w:tc>
        <w:tc>
          <w:tcPr>
            <w:tcW w:w="1204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1005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3325</w:t>
            </w:r>
          </w:p>
        </w:tc>
        <w:tc>
          <w:tcPr>
            <w:tcW w:w="1089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2260</w:t>
            </w:r>
          </w:p>
        </w:tc>
        <w:tc>
          <w:tcPr>
            <w:tcW w:w="1711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3312</w:t>
            </w:r>
          </w:p>
        </w:tc>
        <w:tc>
          <w:tcPr>
            <w:tcW w:w="1141" w:type="dxa"/>
          </w:tcPr>
          <w:p w:rsidR="00A2399E" w:rsidRDefault="0027336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A2399E">
              <w:rPr>
                <w:sz w:val="28"/>
                <w:szCs w:val="28"/>
              </w:rPr>
              <w:t>1065</w:t>
            </w:r>
          </w:p>
        </w:tc>
        <w:tc>
          <w:tcPr>
            <w:tcW w:w="1088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67,97</w:t>
            </w:r>
          </w:p>
        </w:tc>
      </w:tr>
      <w:tr w:rsidR="00A2399E" w:rsidTr="00CA1C6F">
        <w:tc>
          <w:tcPr>
            <w:tcW w:w="2107" w:type="dxa"/>
          </w:tcPr>
          <w:p w:rsidR="00A2399E" w:rsidRPr="00C86C89" w:rsidRDefault="00A2399E" w:rsidP="00CD0096">
            <w:pPr>
              <w:spacing w:after="120"/>
              <w:jc w:val="both"/>
              <w:rPr>
                <w:sz w:val="26"/>
                <w:szCs w:val="26"/>
              </w:rPr>
            </w:pPr>
            <w:r w:rsidRPr="00C86C89">
              <w:rPr>
                <w:sz w:val="26"/>
                <w:szCs w:val="26"/>
              </w:rPr>
              <w:t xml:space="preserve">Стоимость </w:t>
            </w:r>
            <w:proofErr w:type="spellStart"/>
            <w:r w:rsidRPr="00C86C89">
              <w:rPr>
                <w:sz w:val="26"/>
                <w:szCs w:val="26"/>
              </w:rPr>
              <w:t>осн</w:t>
            </w:r>
            <w:proofErr w:type="spellEnd"/>
            <w:r w:rsidRPr="00C86C89">
              <w:rPr>
                <w:sz w:val="26"/>
                <w:szCs w:val="26"/>
              </w:rPr>
              <w:t>. фондов</w:t>
            </w:r>
          </w:p>
        </w:tc>
        <w:tc>
          <w:tcPr>
            <w:tcW w:w="1204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005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089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711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141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088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A2399E" w:rsidTr="00CA1C6F">
        <w:tc>
          <w:tcPr>
            <w:tcW w:w="2107" w:type="dxa"/>
          </w:tcPr>
          <w:p w:rsidR="00A2399E" w:rsidRPr="00C86C89" w:rsidRDefault="00A2399E" w:rsidP="00CD0096">
            <w:pPr>
              <w:spacing w:after="120"/>
              <w:jc w:val="both"/>
              <w:rPr>
                <w:sz w:val="26"/>
                <w:szCs w:val="26"/>
              </w:rPr>
            </w:pPr>
            <w:r w:rsidRPr="00C86C89">
              <w:rPr>
                <w:sz w:val="26"/>
                <w:szCs w:val="26"/>
              </w:rPr>
              <w:t>Фондоотдача, руб./руб.</w:t>
            </w:r>
          </w:p>
        </w:tc>
        <w:tc>
          <w:tcPr>
            <w:tcW w:w="1204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005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089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711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141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088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A2399E" w:rsidTr="00CA1C6F">
        <w:tc>
          <w:tcPr>
            <w:tcW w:w="2107" w:type="dxa"/>
          </w:tcPr>
          <w:p w:rsidR="00A2399E" w:rsidRPr="00C86C89" w:rsidRDefault="00A2399E" w:rsidP="00CD0096">
            <w:pPr>
              <w:spacing w:after="120"/>
              <w:jc w:val="both"/>
              <w:rPr>
                <w:sz w:val="26"/>
                <w:szCs w:val="26"/>
              </w:rPr>
            </w:pPr>
            <w:proofErr w:type="spellStart"/>
            <w:r w:rsidRPr="00C86C89">
              <w:rPr>
                <w:sz w:val="26"/>
                <w:szCs w:val="26"/>
              </w:rPr>
              <w:t>Фондоемкость</w:t>
            </w:r>
            <w:proofErr w:type="spellEnd"/>
            <w:r w:rsidRPr="00C86C89">
              <w:rPr>
                <w:sz w:val="26"/>
                <w:szCs w:val="26"/>
              </w:rPr>
              <w:t>, руб./руб.</w:t>
            </w:r>
          </w:p>
        </w:tc>
        <w:tc>
          <w:tcPr>
            <w:tcW w:w="1204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005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089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711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141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088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A2399E" w:rsidTr="00CA1C6F">
        <w:tc>
          <w:tcPr>
            <w:tcW w:w="2107" w:type="dxa"/>
          </w:tcPr>
          <w:p w:rsidR="008D7915" w:rsidRDefault="00A2399E" w:rsidP="008D7915">
            <w:pPr>
              <w:jc w:val="both"/>
              <w:rPr>
                <w:sz w:val="26"/>
                <w:szCs w:val="26"/>
              </w:rPr>
            </w:pPr>
            <w:r w:rsidRPr="00C86C89">
              <w:rPr>
                <w:sz w:val="26"/>
                <w:szCs w:val="26"/>
              </w:rPr>
              <w:t>Себестоимост</w:t>
            </w:r>
            <w:r w:rsidR="008D7915">
              <w:rPr>
                <w:sz w:val="26"/>
                <w:szCs w:val="26"/>
              </w:rPr>
              <w:t>ь</w:t>
            </w:r>
          </w:p>
          <w:p w:rsidR="00A2399E" w:rsidRPr="00C86C89" w:rsidRDefault="00A2399E" w:rsidP="00CD0096">
            <w:pPr>
              <w:spacing w:after="120"/>
              <w:jc w:val="both"/>
              <w:rPr>
                <w:sz w:val="26"/>
                <w:szCs w:val="26"/>
              </w:rPr>
            </w:pPr>
          </w:p>
        </w:tc>
        <w:tc>
          <w:tcPr>
            <w:tcW w:w="1204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1005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4601</w:t>
            </w:r>
          </w:p>
        </w:tc>
        <w:tc>
          <w:tcPr>
            <w:tcW w:w="1089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15651</w:t>
            </w:r>
          </w:p>
        </w:tc>
        <w:tc>
          <w:tcPr>
            <w:tcW w:w="1711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4583</w:t>
            </w:r>
          </w:p>
        </w:tc>
        <w:tc>
          <w:tcPr>
            <w:tcW w:w="1141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11050</w:t>
            </w:r>
          </w:p>
        </w:tc>
        <w:tc>
          <w:tcPr>
            <w:tcW w:w="1088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340,17</w:t>
            </w:r>
          </w:p>
        </w:tc>
      </w:tr>
      <w:tr w:rsidR="00A2399E" w:rsidTr="00CA1C6F">
        <w:tc>
          <w:tcPr>
            <w:tcW w:w="2107" w:type="dxa"/>
          </w:tcPr>
          <w:p w:rsidR="00A2399E" w:rsidRPr="00C86C89" w:rsidRDefault="000B56AA" w:rsidP="00CD0096">
            <w:pPr>
              <w:spacing w:after="12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Затраты на 1 руб. </w:t>
            </w:r>
            <w:proofErr w:type="spellStart"/>
            <w:r>
              <w:rPr>
                <w:sz w:val="26"/>
                <w:szCs w:val="26"/>
              </w:rPr>
              <w:t>реализ</w:t>
            </w:r>
            <w:proofErr w:type="spellEnd"/>
            <w:r>
              <w:rPr>
                <w:sz w:val="26"/>
                <w:szCs w:val="26"/>
              </w:rPr>
              <w:t xml:space="preserve">.  </w:t>
            </w:r>
            <w:r w:rsidR="00A2399E" w:rsidRPr="00C86C89">
              <w:rPr>
                <w:sz w:val="26"/>
                <w:szCs w:val="26"/>
              </w:rPr>
              <w:t>т</w:t>
            </w:r>
            <w:r w:rsidR="00A2399E" w:rsidRPr="00C86C89">
              <w:rPr>
                <w:sz w:val="26"/>
                <w:szCs w:val="26"/>
              </w:rPr>
              <w:t>о</w:t>
            </w:r>
            <w:r w:rsidR="00A2399E" w:rsidRPr="00C86C89">
              <w:rPr>
                <w:sz w:val="26"/>
                <w:szCs w:val="26"/>
              </w:rPr>
              <w:t xml:space="preserve">варов, руб. </w:t>
            </w:r>
          </w:p>
        </w:tc>
        <w:tc>
          <w:tcPr>
            <w:tcW w:w="1204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0,37</w:t>
            </w:r>
          </w:p>
        </w:tc>
        <w:tc>
          <w:tcPr>
            <w:tcW w:w="1005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0,74</w:t>
            </w:r>
          </w:p>
        </w:tc>
        <w:tc>
          <w:tcPr>
            <w:tcW w:w="1089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0,36</w:t>
            </w:r>
          </w:p>
        </w:tc>
        <w:tc>
          <w:tcPr>
            <w:tcW w:w="1711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0,37</w:t>
            </w:r>
          </w:p>
        </w:tc>
        <w:tc>
          <w:tcPr>
            <w:tcW w:w="1141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(0,38)</w:t>
            </w:r>
          </w:p>
        </w:tc>
        <w:tc>
          <w:tcPr>
            <w:tcW w:w="1088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48,65</w:t>
            </w:r>
          </w:p>
        </w:tc>
      </w:tr>
      <w:tr w:rsidR="00A2399E" w:rsidTr="00CA1C6F">
        <w:tc>
          <w:tcPr>
            <w:tcW w:w="2107" w:type="dxa"/>
          </w:tcPr>
          <w:p w:rsidR="00A2399E" w:rsidRPr="00C86C89" w:rsidRDefault="000B56AA" w:rsidP="00CD0096">
            <w:pPr>
              <w:spacing w:after="12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Прибыль </w:t>
            </w:r>
            <w:r w:rsidR="00A2399E" w:rsidRPr="00C86C89">
              <w:rPr>
                <w:sz w:val="26"/>
                <w:szCs w:val="26"/>
              </w:rPr>
              <w:t>от продаж</w:t>
            </w:r>
          </w:p>
        </w:tc>
        <w:tc>
          <w:tcPr>
            <w:tcW w:w="1204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1005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1647</w:t>
            </w:r>
          </w:p>
        </w:tc>
        <w:tc>
          <w:tcPr>
            <w:tcW w:w="1089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28111</w:t>
            </w:r>
          </w:p>
        </w:tc>
        <w:tc>
          <w:tcPr>
            <w:tcW w:w="1711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1616</w:t>
            </w:r>
          </w:p>
        </w:tc>
        <w:tc>
          <w:tcPr>
            <w:tcW w:w="1141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26464</w:t>
            </w:r>
          </w:p>
        </w:tc>
        <w:tc>
          <w:tcPr>
            <w:tcW w:w="1088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1706,8</w:t>
            </w:r>
          </w:p>
        </w:tc>
      </w:tr>
      <w:tr w:rsidR="00A2399E" w:rsidTr="00CA1C6F">
        <w:tc>
          <w:tcPr>
            <w:tcW w:w="2107" w:type="dxa"/>
          </w:tcPr>
          <w:p w:rsidR="00A2399E" w:rsidRPr="00C86C89" w:rsidRDefault="00A2399E" w:rsidP="00CD0096">
            <w:pPr>
              <w:spacing w:after="120"/>
              <w:jc w:val="both"/>
              <w:rPr>
                <w:sz w:val="26"/>
                <w:szCs w:val="26"/>
              </w:rPr>
            </w:pPr>
            <w:r w:rsidRPr="00C86C89">
              <w:rPr>
                <w:sz w:val="26"/>
                <w:szCs w:val="26"/>
              </w:rPr>
              <w:t>Чистая прибыль</w:t>
            </w:r>
          </w:p>
        </w:tc>
        <w:tc>
          <w:tcPr>
            <w:tcW w:w="1204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306</w:t>
            </w:r>
          </w:p>
        </w:tc>
        <w:tc>
          <w:tcPr>
            <w:tcW w:w="1005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1087</w:t>
            </w:r>
          </w:p>
        </w:tc>
        <w:tc>
          <w:tcPr>
            <w:tcW w:w="1089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24176</w:t>
            </w:r>
          </w:p>
        </w:tc>
        <w:tc>
          <w:tcPr>
            <w:tcW w:w="1711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781</w:t>
            </w:r>
          </w:p>
        </w:tc>
        <w:tc>
          <w:tcPr>
            <w:tcW w:w="1141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23089</w:t>
            </w:r>
          </w:p>
        </w:tc>
        <w:tc>
          <w:tcPr>
            <w:tcW w:w="1088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2224,1</w:t>
            </w:r>
          </w:p>
        </w:tc>
      </w:tr>
      <w:tr w:rsidR="00A2399E" w:rsidTr="00CA1C6F">
        <w:tc>
          <w:tcPr>
            <w:tcW w:w="2107" w:type="dxa"/>
          </w:tcPr>
          <w:p w:rsidR="00A2399E" w:rsidRPr="00C86C89" w:rsidRDefault="00A2399E" w:rsidP="00CD0096">
            <w:pPr>
              <w:spacing w:after="120"/>
              <w:jc w:val="both"/>
              <w:rPr>
                <w:sz w:val="26"/>
                <w:szCs w:val="26"/>
              </w:rPr>
            </w:pPr>
            <w:r w:rsidRPr="00C86C89">
              <w:rPr>
                <w:sz w:val="26"/>
                <w:szCs w:val="26"/>
              </w:rPr>
              <w:t>Рентабельность продаж, %</w:t>
            </w:r>
          </w:p>
        </w:tc>
        <w:tc>
          <w:tcPr>
            <w:tcW w:w="1204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63,27</w:t>
            </w:r>
          </w:p>
        </w:tc>
        <w:tc>
          <w:tcPr>
            <w:tcW w:w="1005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26,36</w:t>
            </w:r>
          </w:p>
        </w:tc>
        <w:tc>
          <w:tcPr>
            <w:tcW w:w="1089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64,24</w:t>
            </w:r>
          </w:p>
        </w:tc>
        <w:tc>
          <w:tcPr>
            <w:tcW w:w="1711" w:type="dxa"/>
          </w:tcPr>
          <w:p w:rsidR="00A2399E" w:rsidRDefault="008D7915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36,91</w:t>
            </w:r>
          </w:p>
        </w:tc>
        <w:tc>
          <w:tcPr>
            <w:tcW w:w="1141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37,88</w:t>
            </w:r>
          </w:p>
        </w:tc>
        <w:tc>
          <w:tcPr>
            <w:tcW w:w="1088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243,7</w:t>
            </w:r>
          </w:p>
        </w:tc>
      </w:tr>
      <w:tr w:rsidR="00A2399E" w:rsidTr="00CA1C6F">
        <w:tc>
          <w:tcPr>
            <w:tcW w:w="2107" w:type="dxa"/>
          </w:tcPr>
          <w:p w:rsidR="00A2399E" w:rsidRPr="00C86C89" w:rsidRDefault="00A2399E" w:rsidP="00CD0096">
            <w:pPr>
              <w:spacing w:after="120"/>
              <w:jc w:val="both"/>
              <w:rPr>
                <w:sz w:val="26"/>
                <w:szCs w:val="26"/>
              </w:rPr>
            </w:pPr>
            <w:r w:rsidRPr="00C86C89">
              <w:rPr>
                <w:sz w:val="26"/>
                <w:szCs w:val="26"/>
              </w:rPr>
              <w:t>Рентабельность продукции, %</w:t>
            </w:r>
            <w:r w:rsidR="00C91BB0">
              <w:rPr>
                <w:sz w:val="26"/>
                <w:szCs w:val="26"/>
              </w:rPr>
              <w:t xml:space="preserve"> </w:t>
            </w:r>
          </w:p>
        </w:tc>
        <w:tc>
          <w:tcPr>
            <w:tcW w:w="1204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172,22</w:t>
            </w:r>
          </w:p>
        </w:tc>
        <w:tc>
          <w:tcPr>
            <w:tcW w:w="1005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35,8</w:t>
            </w:r>
          </w:p>
        </w:tc>
        <w:tc>
          <w:tcPr>
            <w:tcW w:w="1089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179,61</w:t>
            </w:r>
          </w:p>
        </w:tc>
        <w:tc>
          <w:tcPr>
            <w:tcW w:w="1711" w:type="dxa"/>
          </w:tcPr>
          <w:p w:rsidR="00A2399E" w:rsidRDefault="008D7915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136,42</w:t>
            </w:r>
          </w:p>
        </w:tc>
        <w:tc>
          <w:tcPr>
            <w:tcW w:w="1141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143,81</w:t>
            </w:r>
          </w:p>
        </w:tc>
        <w:tc>
          <w:tcPr>
            <w:tcW w:w="1088" w:type="dxa"/>
          </w:tcPr>
          <w:p w:rsidR="00A2399E" w:rsidRDefault="00A2399E" w:rsidP="00CD009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501,71</w:t>
            </w:r>
          </w:p>
        </w:tc>
      </w:tr>
    </w:tbl>
    <w:p w:rsidR="00F9314F" w:rsidRDefault="00522CD2" w:rsidP="001004DF">
      <w:pPr>
        <w:spacing w:before="12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Тенденции </w:t>
      </w:r>
      <w:r w:rsidR="00B0159D">
        <w:rPr>
          <w:sz w:val="28"/>
          <w:szCs w:val="28"/>
        </w:rPr>
        <w:t xml:space="preserve">ИП </w:t>
      </w:r>
      <w:proofErr w:type="spellStart"/>
      <w:r w:rsidR="00B0159D">
        <w:rPr>
          <w:sz w:val="28"/>
          <w:szCs w:val="28"/>
        </w:rPr>
        <w:t>Арзамазов</w:t>
      </w:r>
      <w:proofErr w:type="spellEnd"/>
      <w:r w:rsidR="00B0159D">
        <w:rPr>
          <w:sz w:val="28"/>
          <w:szCs w:val="28"/>
        </w:rPr>
        <w:t xml:space="preserve"> М.А.</w:t>
      </w:r>
      <w:r w:rsidR="003668DA">
        <w:rPr>
          <w:sz w:val="28"/>
          <w:szCs w:val="28"/>
        </w:rPr>
        <w:t>: в</w:t>
      </w:r>
      <w:r w:rsidR="003668DA" w:rsidRPr="003668DA">
        <w:rPr>
          <w:sz w:val="28"/>
          <w:szCs w:val="28"/>
        </w:rPr>
        <w:t>ыручка резко увеличилась с 49 тыс. руб. в 2022 году до внушительных 43 762 тыс. руб. в 2024 году (+700</w:t>
      </w:r>
      <w:r w:rsidR="00D23658">
        <w:rPr>
          <w:sz w:val="28"/>
          <w:szCs w:val="28"/>
        </w:rPr>
        <w:t xml:space="preserve"> проце</w:t>
      </w:r>
      <w:r w:rsidR="00D23658">
        <w:rPr>
          <w:sz w:val="28"/>
          <w:szCs w:val="28"/>
        </w:rPr>
        <w:t>н</w:t>
      </w:r>
      <w:r w:rsidR="00D23658">
        <w:rPr>
          <w:sz w:val="28"/>
          <w:szCs w:val="28"/>
        </w:rPr>
        <w:t>тов</w:t>
      </w:r>
      <w:r w:rsidR="003668DA" w:rsidRPr="003668DA">
        <w:rPr>
          <w:sz w:val="28"/>
          <w:szCs w:val="28"/>
        </w:rPr>
        <w:t xml:space="preserve"> к предыдущему году). Такой существенный прирост свидетельствует о высокой коммерческой активности компании и успешном развитии бизнеса</w:t>
      </w:r>
      <w:r w:rsidR="00F9314F">
        <w:rPr>
          <w:sz w:val="28"/>
          <w:szCs w:val="28"/>
        </w:rPr>
        <w:t>.</w:t>
      </w:r>
    </w:p>
    <w:p w:rsidR="00F9314F" w:rsidRDefault="003668DA" w:rsidP="008E4EA3">
      <w:pPr>
        <w:spacing w:line="360" w:lineRule="auto"/>
        <w:ind w:firstLine="709"/>
        <w:jc w:val="both"/>
        <w:rPr>
          <w:sz w:val="28"/>
          <w:szCs w:val="28"/>
        </w:rPr>
      </w:pPr>
      <w:r w:rsidRPr="003668DA">
        <w:rPr>
          <w:sz w:val="28"/>
          <w:szCs w:val="28"/>
        </w:rPr>
        <w:t>Среднесписочная численность сотрудников за этот же период выросла с 1 до 5 человек, что позволяет говорить о расширении кадрового состава и усилении команды специалистов.</w:t>
      </w:r>
      <w:r>
        <w:rPr>
          <w:sz w:val="28"/>
          <w:szCs w:val="28"/>
        </w:rPr>
        <w:t xml:space="preserve"> </w:t>
      </w:r>
    </w:p>
    <w:p w:rsidR="00F9314F" w:rsidRDefault="003668DA" w:rsidP="008E4EA3">
      <w:pPr>
        <w:spacing w:line="360" w:lineRule="auto"/>
        <w:ind w:firstLine="709"/>
        <w:jc w:val="both"/>
        <w:rPr>
          <w:sz w:val="28"/>
          <w:szCs w:val="28"/>
        </w:rPr>
      </w:pPr>
      <w:r w:rsidRPr="003668DA">
        <w:rPr>
          <w:sz w:val="28"/>
          <w:szCs w:val="28"/>
        </w:rPr>
        <w:t>Показатели средней выработки на одного сотрудника демонстрируют значительное улучшение</w:t>
      </w:r>
      <w:r w:rsidR="005E19A2">
        <w:rPr>
          <w:sz w:val="28"/>
          <w:szCs w:val="28"/>
        </w:rPr>
        <w:t xml:space="preserve"> в сравнении 2023 года к 2022, а также 2024 к 2023 году</w:t>
      </w:r>
      <w:r w:rsidRPr="003668DA">
        <w:rPr>
          <w:sz w:val="28"/>
          <w:szCs w:val="28"/>
        </w:rPr>
        <w:t>. Средняя выработка выросла с 49 тыс. руб. в 2022 году до 8752,4 тыс. руб. в 2024 году (+140</w:t>
      </w:r>
      <w:r w:rsidR="00D23658">
        <w:rPr>
          <w:sz w:val="28"/>
          <w:szCs w:val="28"/>
        </w:rPr>
        <w:t xml:space="preserve"> процентов</w:t>
      </w:r>
      <w:r w:rsidRPr="003668DA">
        <w:rPr>
          <w:sz w:val="28"/>
          <w:szCs w:val="28"/>
        </w:rPr>
        <w:t xml:space="preserve">). </w:t>
      </w:r>
    </w:p>
    <w:p w:rsidR="00F9314F" w:rsidRDefault="003668DA" w:rsidP="008E4EA3">
      <w:pPr>
        <w:spacing w:line="360" w:lineRule="auto"/>
        <w:ind w:firstLine="709"/>
        <w:jc w:val="both"/>
        <w:rPr>
          <w:sz w:val="28"/>
          <w:szCs w:val="28"/>
        </w:rPr>
      </w:pPr>
      <w:r w:rsidRPr="003668DA">
        <w:rPr>
          <w:sz w:val="28"/>
          <w:szCs w:val="28"/>
        </w:rPr>
        <w:lastRenderedPageBreak/>
        <w:t>Высокий темп роста показывает высокую производительность и э</w:t>
      </w:r>
      <w:r w:rsidRPr="003668DA">
        <w:rPr>
          <w:sz w:val="28"/>
          <w:szCs w:val="28"/>
        </w:rPr>
        <w:t>ф</w:t>
      </w:r>
      <w:r w:rsidRPr="003668DA">
        <w:rPr>
          <w:sz w:val="28"/>
          <w:szCs w:val="28"/>
        </w:rPr>
        <w:t>фективное использование трудовых ресурсов</w:t>
      </w:r>
      <w:r w:rsidR="00756DF8">
        <w:rPr>
          <w:sz w:val="28"/>
          <w:szCs w:val="28"/>
        </w:rPr>
        <w:t xml:space="preserve"> </w:t>
      </w:r>
      <w:r w:rsidR="001A1B2B">
        <w:rPr>
          <w:sz w:val="28"/>
          <w:szCs w:val="28"/>
        </w:rPr>
        <w:t>организации ИП Арзамазов М.А.</w:t>
      </w:r>
      <w:r w:rsidRPr="003668DA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3668DA">
        <w:rPr>
          <w:sz w:val="28"/>
          <w:szCs w:val="28"/>
        </w:rPr>
        <w:t>Несмотря на абсолютный рост себестоимости</w:t>
      </w:r>
      <w:r w:rsidR="005E19A2">
        <w:rPr>
          <w:sz w:val="28"/>
          <w:szCs w:val="28"/>
        </w:rPr>
        <w:t xml:space="preserve"> (340 процентов в сравн</w:t>
      </w:r>
      <w:r w:rsidR="005E19A2">
        <w:rPr>
          <w:sz w:val="28"/>
          <w:szCs w:val="28"/>
        </w:rPr>
        <w:t>е</w:t>
      </w:r>
      <w:r w:rsidR="005E19A2">
        <w:rPr>
          <w:sz w:val="28"/>
          <w:szCs w:val="28"/>
        </w:rPr>
        <w:t>ние 2024 года к 2023</w:t>
      </w:r>
      <w:r w:rsidR="00B10B12">
        <w:rPr>
          <w:sz w:val="28"/>
          <w:szCs w:val="28"/>
        </w:rPr>
        <w:t xml:space="preserve"> году</w:t>
      </w:r>
      <w:r w:rsidR="005E19A2">
        <w:rPr>
          <w:sz w:val="28"/>
          <w:szCs w:val="28"/>
        </w:rPr>
        <w:t xml:space="preserve">) </w:t>
      </w:r>
      <w:r w:rsidR="005E19A2" w:rsidRPr="003668DA">
        <w:rPr>
          <w:sz w:val="28"/>
          <w:szCs w:val="28"/>
        </w:rPr>
        <w:t>производства</w:t>
      </w:r>
      <w:r w:rsidR="00B10B12">
        <w:rPr>
          <w:sz w:val="28"/>
          <w:szCs w:val="28"/>
        </w:rPr>
        <w:t xml:space="preserve"> услуг и товаров</w:t>
      </w:r>
      <w:r w:rsidR="00756DF8">
        <w:rPr>
          <w:sz w:val="28"/>
          <w:szCs w:val="28"/>
        </w:rPr>
        <w:t xml:space="preserve"> организации</w:t>
      </w:r>
      <w:r w:rsidRPr="003668DA">
        <w:rPr>
          <w:sz w:val="28"/>
          <w:szCs w:val="28"/>
        </w:rPr>
        <w:t>, отн</w:t>
      </w:r>
      <w:r w:rsidRPr="003668DA">
        <w:rPr>
          <w:sz w:val="28"/>
          <w:szCs w:val="28"/>
        </w:rPr>
        <w:t>о</w:t>
      </w:r>
      <w:r w:rsidRPr="003668DA">
        <w:rPr>
          <w:sz w:val="28"/>
          <w:szCs w:val="28"/>
        </w:rPr>
        <w:t>сительные затраты</w:t>
      </w:r>
      <w:r w:rsidR="00B10B12">
        <w:rPr>
          <w:sz w:val="28"/>
          <w:szCs w:val="28"/>
        </w:rPr>
        <w:t xml:space="preserve"> компании</w:t>
      </w:r>
      <w:r w:rsidRPr="003668DA">
        <w:rPr>
          <w:sz w:val="28"/>
          <w:szCs w:val="28"/>
        </w:rPr>
        <w:t xml:space="preserve"> на реализацию единицы продукции уменьш</w:t>
      </w:r>
      <w:r w:rsidRPr="003668DA">
        <w:rPr>
          <w:sz w:val="28"/>
          <w:szCs w:val="28"/>
        </w:rPr>
        <w:t>и</w:t>
      </w:r>
      <w:r w:rsidRPr="003668DA">
        <w:rPr>
          <w:sz w:val="28"/>
          <w:szCs w:val="28"/>
        </w:rPr>
        <w:t xml:space="preserve">лись. </w:t>
      </w:r>
    </w:p>
    <w:p w:rsidR="00F9314F" w:rsidRDefault="003668DA" w:rsidP="008E4EA3">
      <w:pPr>
        <w:spacing w:line="360" w:lineRule="auto"/>
        <w:ind w:firstLine="709"/>
        <w:jc w:val="both"/>
        <w:rPr>
          <w:sz w:val="28"/>
          <w:szCs w:val="28"/>
        </w:rPr>
      </w:pPr>
      <w:r w:rsidRPr="003668DA">
        <w:rPr>
          <w:sz w:val="28"/>
          <w:szCs w:val="28"/>
        </w:rPr>
        <w:t>По сравнению с 2023 годом показатель затрат на 1 рубль снижался (-38</w:t>
      </w:r>
      <w:r w:rsidR="00A453B9">
        <w:rPr>
          <w:sz w:val="28"/>
          <w:szCs w:val="28"/>
        </w:rPr>
        <w:t xml:space="preserve"> процентов</w:t>
      </w:r>
      <w:r w:rsidRPr="003668DA">
        <w:rPr>
          <w:sz w:val="28"/>
          <w:szCs w:val="28"/>
        </w:rPr>
        <w:t>), что подтверждает повышение эффективности производственного процесса.</w:t>
      </w:r>
      <w:r>
        <w:rPr>
          <w:sz w:val="28"/>
          <w:szCs w:val="28"/>
        </w:rPr>
        <w:t xml:space="preserve"> </w:t>
      </w:r>
    </w:p>
    <w:p w:rsidR="00FA1C78" w:rsidRDefault="003668DA" w:rsidP="008E4EA3">
      <w:pPr>
        <w:spacing w:line="360" w:lineRule="auto"/>
        <w:ind w:firstLine="709"/>
        <w:jc w:val="both"/>
        <w:rPr>
          <w:sz w:val="28"/>
          <w:szCs w:val="28"/>
        </w:rPr>
      </w:pPr>
      <w:r w:rsidRPr="003668DA">
        <w:rPr>
          <w:sz w:val="28"/>
          <w:szCs w:val="28"/>
        </w:rPr>
        <w:t>Значительно выросли показатели прибыли от продаж и чистой приб</w:t>
      </w:r>
      <w:r w:rsidRPr="003668DA">
        <w:rPr>
          <w:sz w:val="28"/>
          <w:szCs w:val="28"/>
        </w:rPr>
        <w:t>ы</w:t>
      </w:r>
      <w:r w:rsidRPr="003668DA">
        <w:rPr>
          <w:sz w:val="28"/>
          <w:szCs w:val="28"/>
        </w:rPr>
        <w:t>ли</w:t>
      </w:r>
      <w:r w:rsidR="00756DF8">
        <w:rPr>
          <w:sz w:val="28"/>
          <w:szCs w:val="28"/>
        </w:rPr>
        <w:t xml:space="preserve"> организации</w:t>
      </w:r>
      <w:r w:rsidRPr="003668DA">
        <w:rPr>
          <w:sz w:val="28"/>
          <w:szCs w:val="28"/>
        </w:rPr>
        <w:t>, что отражает успешную работу компании</w:t>
      </w:r>
      <w:r w:rsidR="00756DF8">
        <w:rPr>
          <w:sz w:val="28"/>
          <w:szCs w:val="28"/>
        </w:rPr>
        <w:t xml:space="preserve"> ООО «Регламент Групп»</w:t>
      </w:r>
      <w:r w:rsidRPr="003668DA">
        <w:rPr>
          <w:sz w:val="28"/>
          <w:szCs w:val="28"/>
        </w:rPr>
        <w:t xml:space="preserve"> и ее способность зарабатывать больше прибыли даже при увеличении масштабов деятельности.</w:t>
      </w:r>
      <w:r>
        <w:rPr>
          <w:sz w:val="28"/>
          <w:szCs w:val="28"/>
        </w:rPr>
        <w:t xml:space="preserve"> </w:t>
      </w:r>
    </w:p>
    <w:p w:rsidR="00F9314F" w:rsidRDefault="003668DA" w:rsidP="008E4EA3">
      <w:pPr>
        <w:spacing w:line="360" w:lineRule="auto"/>
        <w:ind w:firstLine="709"/>
        <w:jc w:val="both"/>
        <w:rPr>
          <w:sz w:val="28"/>
          <w:szCs w:val="28"/>
        </w:rPr>
      </w:pPr>
      <w:r w:rsidRPr="003668DA">
        <w:rPr>
          <w:sz w:val="28"/>
          <w:szCs w:val="28"/>
        </w:rPr>
        <w:t>Коэффициент рентабельности продаж достиг высокого уровня в 2024 году (64,24</w:t>
      </w:r>
      <w:r w:rsidR="00A453B9">
        <w:rPr>
          <w:sz w:val="28"/>
          <w:szCs w:val="28"/>
        </w:rPr>
        <w:t xml:space="preserve"> процентов</w:t>
      </w:r>
      <w:r w:rsidRPr="003668DA">
        <w:rPr>
          <w:sz w:val="28"/>
          <w:szCs w:val="28"/>
        </w:rPr>
        <w:t>) против 26,36</w:t>
      </w:r>
      <w:r w:rsidR="00A453B9">
        <w:rPr>
          <w:sz w:val="28"/>
          <w:szCs w:val="28"/>
        </w:rPr>
        <w:t xml:space="preserve"> процентов</w:t>
      </w:r>
      <w:r w:rsidRPr="003668DA">
        <w:rPr>
          <w:sz w:val="28"/>
          <w:szCs w:val="28"/>
        </w:rPr>
        <w:t xml:space="preserve"> в 2023 году, демонстрируя устойчивое положение компании на рынке и конкурентоспособность пр</w:t>
      </w:r>
      <w:r w:rsidRPr="003668DA">
        <w:rPr>
          <w:sz w:val="28"/>
          <w:szCs w:val="28"/>
        </w:rPr>
        <w:t>о</w:t>
      </w:r>
      <w:r w:rsidRPr="003668DA">
        <w:rPr>
          <w:sz w:val="28"/>
          <w:szCs w:val="28"/>
        </w:rPr>
        <w:t>дукции.</w:t>
      </w:r>
      <w:r>
        <w:rPr>
          <w:sz w:val="28"/>
          <w:szCs w:val="28"/>
        </w:rPr>
        <w:t xml:space="preserve"> </w:t>
      </w:r>
    </w:p>
    <w:p w:rsidR="005E19A2" w:rsidRDefault="003668DA" w:rsidP="008E4EA3">
      <w:pPr>
        <w:spacing w:line="360" w:lineRule="auto"/>
        <w:ind w:firstLine="709"/>
        <w:jc w:val="both"/>
        <w:rPr>
          <w:sz w:val="28"/>
          <w:szCs w:val="28"/>
        </w:rPr>
      </w:pPr>
      <w:r w:rsidRPr="003668DA">
        <w:rPr>
          <w:sz w:val="28"/>
          <w:szCs w:val="28"/>
        </w:rPr>
        <w:t>Компания продемонстрировала впечатляющий рост практически по всем ключевым показателям своей финансовой деятельности. Такие дост</w:t>
      </w:r>
      <w:r w:rsidRPr="003668DA">
        <w:rPr>
          <w:sz w:val="28"/>
          <w:szCs w:val="28"/>
        </w:rPr>
        <w:t>и</w:t>
      </w:r>
      <w:r w:rsidRPr="003668DA">
        <w:rPr>
          <w:sz w:val="28"/>
          <w:szCs w:val="28"/>
        </w:rPr>
        <w:t>жения позволяют заключить, что предприятие развивается стабильно и д</w:t>
      </w:r>
      <w:r w:rsidRPr="003668DA">
        <w:rPr>
          <w:sz w:val="28"/>
          <w:szCs w:val="28"/>
        </w:rPr>
        <w:t>и</w:t>
      </w:r>
      <w:r w:rsidRPr="003668DA">
        <w:rPr>
          <w:sz w:val="28"/>
          <w:szCs w:val="28"/>
        </w:rPr>
        <w:t>намично</w:t>
      </w:r>
      <w:r w:rsidR="005E19A2">
        <w:rPr>
          <w:sz w:val="28"/>
          <w:szCs w:val="28"/>
        </w:rPr>
        <w:t>.</w:t>
      </w:r>
    </w:p>
    <w:p w:rsidR="00F9314F" w:rsidRDefault="001A1B2B" w:rsidP="008E4EA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Организации ИП Арзамазов М.А. </w:t>
      </w:r>
      <w:r w:rsidR="003668DA" w:rsidRPr="003668DA">
        <w:rPr>
          <w:sz w:val="28"/>
          <w:szCs w:val="28"/>
        </w:rPr>
        <w:t xml:space="preserve"> уверенно </w:t>
      </w:r>
      <w:r w:rsidR="00F11DD2" w:rsidRPr="003668DA">
        <w:rPr>
          <w:sz w:val="28"/>
          <w:szCs w:val="28"/>
        </w:rPr>
        <w:t>занима</w:t>
      </w:r>
      <w:r w:rsidR="00F11DD2">
        <w:rPr>
          <w:sz w:val="28"/>
          <w:szCs w:val="28"/>
        </w:rPr>
        <w:t xml:space="preserve">ет </w:t>
      </w:r>
      <w:r w:rsidR="00F11DD2" w:rsidRPr="003668DA">
        <w:rPr>
          <w:sz w:val="28"/>
          <w:szCs w:val="28"/>
        </w:rPr>
        <w:t>позицию</w:t>
      </w:r>
      <w:r w:rsidR="003668DA" w:rsidRPr="003668DA">
        <w:rPr>
          <w:sz w:val="28"/>
          <w:szCs w:val="28"/>
        </w:rPr>
        <w:t xml:space="preserve"> на ры</w:t>
      </w:r>
      <w:r w:rsidR="003668DA" w:rsidRPr="003668DA">
        <w:rPr>
          <w:sz w:val="28"/>
          <w:szCs w:val="28"/>
        </w:rPr>
        <w:t>н</w:t>
      </w:r>
      <w:r w:rsidR="003668DA" w:rsidRPr="003668DA">
        <w:rPr>
          <w:sz w:val="28"/>
          <w:szCs w:val="28"/>
        </w:rPr>
        <w:t>ке</w:t>
      </w:r>
      <w:r w:rsidR="005E19A2">
        <w:rPr>
          <w:sz w:val="28"/>
          <w:szCs w:val="28"/>
        </w:rPr>
        <w:t xml:space="preserve"> определенных товаров и услуг.</w:t>
      </w:r>
      <w:r>
        <w:rPr>
          <w:sz w:val="28"/>
          <w:szCs w:val="28"/>
        </w:rPr>
        <w:t xml:space="preserve"> Б</w:t>
      </w:r>
      <w:r w:rsidR="003668DA" w:rsidRPr="003668DA">
        <w:rPr>
          <w:sz w:val="28"/>
          <w:szCs w:val="28"/>
        </w:rPr>
        <w:t xml:space="preserve">лагодаря эффективной стратегии ведения бизнеса и грамотному управлению трудовыми и материальными ресурсами. </w:t>
      </w:r>
    </w:p>
    <w:p w:rsidR="008E4EA3" w:rsidRDefault="008E4EA3" w:rsidP="008E4EA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Дальнейшие перспективы зависят от способности компании поддерж</w:t>
      </w:r>
      <w:r>
        <w:rPr>
          <w:sz w:val="28"/>
          <w:szCs w:val="28"/>
        </w:rPr>
        <w:t>и</w:t>
      </w:r>
      <w:r>
        <w:rPr>
          <w:sz w:val="28"/>
          <w:szCs w:val="28"/>
        </w:rPr>
        <w:t>вать высокий уровень операционной эффективности и адаптации</w:t>
      </w:r>
      <w:r w:rsidR="00DA68E3">
        <w:rPr>
          <w:sz w:val="28"/>
          <w:szCs w:val="28"/>
        </w:rPr>
        <w:t>.</w:t>
      </w:r>
    </w:p>
    <w:p w:rsidR="00B10B12" w:rsidRDefault="00B10B12" w:rsidP="00A813C9">
      <w:pPr>
        <w:spacing w:before="120" w:line="360" w:lineRule="auto"/>
        <w:ind w:firstLine="709"/>
        <w:jc w:val="both"/>
        <w:rPr>
          <w:sz w:val="28"/>
          <w:szCs w:val="28"/>
        </w:rPr>
      </w:pPr>
    </w:p>
    <w:p w:rsidR="00CA16C2" w:rsidRPr="00523408" w:rsidRDefault="00522CD2" w:rsidP="00FB1A2D">
      <w:pPr>
        <w:pStyle w:val="7"/>
        <w:rPr>
          <w:rFonts w:eastAsia="Arial"/>
        </w:rPr>
      </w:pPr>
      <w:bookmarkStart w:id="4" w:name="_Toc203049671"/>
      <w:r>
        <w:rPr>
          <w:rFonts w:eastAsia="Arial"/>
        </w:rPr>
        <w:lastRenderedPageBreak/>
        <w:t xml:space="preserve">2 </w:t>
      </w:r>
      <w:r w:rsidR="00CF5AA9">
        <w:rPr>
          <w:rFonts w:eastAsia="Arial"/>
        </w:rPr>
        <w:t>Нормативно-правов</w:t>
      </w:r>
      <w:r w:rsidR="00A75462">
        <w:rPr>
          <w:rFonts w:eastAsia="Arial"/>
        </w:rPr>
        <w:t>ые аспекты деятельности организации ИП Арзамазов М.А.</w:t>
      </w:r>
      <w:r w:rsidR="00CF5AA9">
        <w:rPr>
          <w:rFonts w:eastAsia="Arial"/>
        </w:rPr>
        <w:t xml:space="preserve"> </w:t>
      </w:r>
      <w:r w:rsidR="00A453B9">
        <w:rPr>
          <w:rFonts w:eastAsia="Arial"/>
        </w:rPr>
        <w:t>«</w:t>
      </w:r>
      <w:r w:rsidR="00A75462">
        <w:rPr>
          <w:rFonts w:eastAsia="Arial"/>
        </w:rPr>
        <w:t>Маленькая Япония</w:t>
      </w:r>
      <w:r w:rsidR="00A453B9">
        <w:rPr>
          <w:rFonts w:eastAsia="Arial"/>
        </w:rPr>
        <w:t>»</w:t>
      </w:r>
      <w:bookmarkEnd w:id="4"/>
    </w:p>
    <w:p w:rsidR="00CA16C2" w:rsidRDefault="001A1B2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Организации ИП Арзамазов М.А. </w:t>
      </w:r>
      <w:r w:rsidR="00523408" w:rsidRPr="00523408">
        <w:rPr>
          <w:sz w:val="28"/>
          <w:szCs w:val="28"/>
        </w:rPr>
        <w:t xml:space="preserve">осуществляет свою деятельность в сфере </w:t>
      </w:r>
      <w:r>
        <w:rPr>
          <w:sz w:val="28"/>
          <w:szCs w:val="28"/>
        </w:rPr>
        <w:t>продажи автомобильных запчастей</w:t>
      </w:r>
      <w:r w:rsidR="00523408" w:rsidRPr="00523408">
        <w:rPr>
          <w:sz w:val="28"/>
          <w:szCs w:val="28"/>
        </w:rPr>
        <w:t>. Ввиду специфики деятельно</w:t>
      </w:r>
      <w:r>
        <w:rPr>
          <w:sz w:val="28"/>
          <w:szCs w:val="28"/>
        </w:rPr>
        <w:t>сти организации</w:t>
      </w:r>
      <w:r w:rsidR="00523408" w:rsidRPr="00523408">
        <w:rPr>
          <w:sz w:val="28"/>
          <w:szCs w:val="28"/>
        </w:rPr>
        <w:t xml:space="preserve"> действуют нормы российского законодательства и отдельные отраслевые стандарты.</w:t>
      </w:r>
      <w:r w:rsidR="00523408">
        <w:rPr>
          <w:sz w:val="28"/>
          <w:szCs w:val="28"/>
        </w:rPr>
        <w:t xml:space="preserve"> </w:t>
      </w:r>
    </w:p>
    <w:p w:rsidR="00CF0670" w:rsidRDefault="00523408" w:rsidP="00CF0670">
      <w:pPr>
        <w:spacing w:line="360" w:lineRule="auto"/>
        <w:ind w:firstLine="709"/>
        <w:jc w:val="both"/>
        <w:rPr>
          <w:sz w:val="28"/>
          <w:szCs w:val="28"/>
        </w:rPr>
      </w:pPr>
      <w:r w:rsidRPr="00523408">
        <w:rPr>
          <w:sz w:val="28"/>
          <w:szCs w:val="28"/>
        </w:rPr>
        <w:t>Российские нормативно-правовые акты:</w:t>
      </w:r>
    </w:p>
    <w:p w:rsidR="00CF0670" w:rsidRPr="00CF0670" w:rsidRDefault="00CF0670" w:rsidP="00CF0670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F0670">
        <w:rPr>
          <w:rStyle w:val="af4"/>
          <w:b w:val="0"/>
          <w:color w:val="000000" w:themeColor="text1"/>
          <w:sz w:val="28"/>
          <w:szCs w:val="28"/>
          <w:shd w:val="clear" w:color="auto" w:fill="FFFFFF"/>
        </w:rPr>
        <w:t>- Закон РФ от 7.02.1992 №2300-1</w:t>
      </w:r>
      <w:r w:rsidRPr="00CF0670">
        <w:rPr>
          <w:b/>
          <w:color w:val="000000" w:themeColor="text1"/>
          <w:sz w:val="28"/>
          <w:szCs w:val="28"/>
          <w:shd w:val="clear" w:color="auto" w:fill="FFFFFF"/>
        </w:rPr>
        <w:t> </w:t>
      </w:r>
      <w:r w:rsidRPr="00CF0670">
        <w:rPr>
          <w:color w:val="000000" w:themeColor="text1"/>
          <w:sz w:val="28"/>
          <w:szCs w:val="28"/>
          <w:shd w:val="clear" w:color="auto" w:fill="FFFFFF"/>
        </w:rPr>
        <w:t>«О защите прав потребителей». </w:t>
      </w:r>
    </w:p>
    <w:p w:rsidR="00CF0670" w:rsidRDefault="00CF0670">
      <w:pPr>
        <w:spacing w:line="360" w:lineRule="auto"/>
        <w:ind w:firstLine="709"/>
        <w:jc w:val="both"/>
        <w:rPr>
          <w:color w:val="000000" w:themeColor="text1"/>
          <w:sz w:val="28"/>
          <w:szCs w:val="28"/>
          <w:shd w:val="clear" w:color="auto" w:fill="FFFFFF"/>
        </w:rPr>
      </w:pPr>
      <w:r w:rsidRPr="00CF0670">
        <w:rPr>
          <w:rStyle w:val="af4"/>
          <w:b w:val="0"/>
          <w:color w:val="000000" w:themeColor="text1"/>
          <w:sz w:val="28"/>
          <w:szCs w:val="28"/>
          <w:shd w:val="clear" w:color="auto" w:fill="FFFFFF"/>
        </w:rPr>
        <w:t>- Технический регламент ТС 08/2011</w:t>
      </w:r>
      <w:r w:rsidRPr="00CF0670">
        <w:rPr>
          <w:color w:val="000000" w:themeColor="text1"/>
          <w:sz w:val="28"/>
          <w:szCs w:val="28"/>
          <w:shd w:val="clear" w:color="auto" w:fill="FFFFFF"/>
        </w:rPr>
        <w:t>. Большая часть автозапчастей п</w:t>
      </w:r>
      <w:r w:rsidRPr="00CF0670">
        <w:rPr>
          <w:color w:val="000000" w:themeColor="text1"/>
          <w:sz w:val="28"/>
          <w:szCs w:val="28"/>
          <w:shd w:val="clear" w:color="auto" w:fill="FFFFFF"/>
        </w:rPr>
        <w:t>о</w:t>
      </w:r>
      <w:r w:rsidRPr="00CF0670">
        <w:rPr>
          <w:color w:val="000000" w:themeColor="text1"/>
          <w:sz w:val="28"/>
          <w:szCs w:val="28"/>
          <w:shd w:val="clear" w:color="auto" w:fill="FFFFFF"/>
        </w:rPr>
        <w:t>падает под его действие. Регламент устанавливает критерии безопасности колёсных транспортных средств. Для свободного обращения запчастей, ко</w:t>
      </w:r>
      <w:r w:rsidRPr="00CF0670">
        <w:rPr>
          <w:color w:val="000000" w:themeColor="text1"/>
          <w:sz w:val="28"/>
          <w:szCs w:val="28"/>
          <w:shd w:val="clear" w:color="auto" w:fill="FFFFFF"/>
        </w:rPr>
        <w:t>м</w:t>
      </w:r>
      <w:r w:rsidRPr="00CF0670">
        <w:rPr>
          <w:color w:val="000000" w:themeColor="text1"/>
          <w:sz w:val="28"/>
          <w:szCs w:val="28"/>
          <w:shd w:val="clear" w:color="auto" w:fill="FFFFFF"/>
        </w:rPr>
        <w:t>понентов и деталей машин требуется проверка их соответствия качеству и безопасности.</w:t>
      </w:r>
    </w:p>
    <w:p w:rsidR="00CF0670" w:rsidRDefault="00CF0670">
      <w:pPr>
        <w:spacing w:line="360" w:lineRule="auto"/>
        <w:ind w:firstLine="709"/>
        <w:jc w:val="both"/>
        <w:rPr>
          <w:color w:val="000000" w:themeColor="text1"/>
          <w:sz w:val="28"/>
          <w:szCs w:val="28"/>
          <w:shd w:val="clear" w:color="auto" w:fill="FFFFFF"/>
        </w:rPr>
      </w:pPr>
      <w:r>
        <w:rPr>
          <w:color w:val="000000" w:themeColor="text1"/>
          <w:sz w:val="28"/>
          <w:szCs w:val="28"/>
        </w:rPr>
        <w:t>-</w:t>
      </w:r>
      <w:r w:rsidRPr="00CF0670">
        <w:rPr>
          <w:b/>
          <w:color w:val="000000" w:themeColor="text1"/>
          <w:sz w:val="28"/>
          <w:szCs w:val="28"/>
        </w:rPr>
        <w:t xml:space="preserve"> </w:t>
      </w:r>
      <w:r w:rsidRPr="00CF0670">
        <w:rPr>
          <w:rStyle w:val="af4"/>
          <w:b w:val="0"/>
          <w:color w:val="000000" w:themeColor="text1"/>
          <w:sz w:val="28"/>
          <w:szCs w:val="28"/>
          <w:shd w:val="clear" w:color="auto" w:fill="FFFFFF"/>
        </w:rPr>
        <w:t>Статья 15.12 КоАП РФ</w:t>
      </w:r>
      <w:r w:rsidRPr="00CF0670">
        <w:rPr>
          <w:color w:val="000000" w:themeColor="text1"/>
          <w:sz w:val="28"/>
          <w:szCs w:val="28"/>
          <w:shd w:val="clear" w:color="auto" w:fill="FFFFFF"/>
        </w:rPr>
        <w:t>. Отсутствие сертификата на автозапчасти я</w:t>
      </w:r>
      <w:r w:rsidRPr="00CF0670">
        <w:rPr>
          <w:color w:val="000000" w:themeColor="text1"/>
          <w:sz w:val="28"/>
          <w:szCs w:val="28"/>
          <w:shd w:val="clear" w:color="auto" w:fill="FFFFFF"/>
        </w:rPr>
        <w:t>в</w:t>
      </w:r>
      <w:r w:rsidRPr="00CF0670">
        <w:rPr>
          <w:color w:val="000000" w:themeColor="text1"/>
          <w:sz w:val="28"/>
          <w:szCs w:val="28"/>
          <w:shd w:val="clear" w:color="auto" w:fill="FFFFFF"/>
        </w:rPr>
        <w:t>ляется административным правонарушением и влечёт ответственность.</w:t>
      </w:r>
    </w:p>
    <w:p w:rsidR="00CF0670" w:rsidRPr="00CF0670" w:rsidRDefault="00CF0670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  <w:shd w:val="clear" w:color="auto" w:fill="FFFFFF"/>
        </w:rPr>
        <w:t xml:space="preserve">- </w:t>
      </w:r>
      <w:r w:rsidRPr="00CF0670">
        <w:rPr>
          <w:rStyle w:val="af4"/>
          <w:b w:val="0"/>
          <w:color w:val="000000" w:themeColor="text1"/>
          <w:sz w:val="28"/>
          <w:szCs w:val="28"/>
          <w:shd w:val="clear" w:color="auto" w:fill="FFFFFF"/>
        </w:rPr>
        <w:t>Статья 1487 ГК РФ</w:t>
      </w:r>
      <w:r w:rsidRPr="00CF0670">
        <w:rPr>
          <w:color w:val="000000" w:themeColor="text1"/>
          <w:sz w:val="28"/>
          <w:szCs w:val="28"/>
          <w:shd w:val="clear" w:color="auto" w:fill="FFFFFF"/>
        </w:rPr>
        <w:t>. Разрешает использование товарных знаков, под которыми были произведены автозапчасти, при торговле этими товарами</w:t>
      </w:r>
      <w:r>
        <w:rPr>
          <w:color w:val="000000" w:themeColor="text1"/>
          <w:sz w:val="28"/>
          <w:szCs w:val="28"/>
          <w:shd w:val="clear" w:color="auto" w:fill="FFFFFF"/>
        </w:rPr>
        <w:t>.</w:t>
      </w:r>
    </w:p>
    <w:p w:rsidR="00523408" w:rsidRDefault="0052340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23408">
        <w:rPr>
          <w:sz w:val="28"/>
          <w:szCs w:val="28"/>
        </w:rPr>
        <w:t>Федеральный закон №129-ФЗ «О бухгалтерском учете»:</w:t>
      </w:r>
      <w:r>
        <w:rPr>
          <w:sz w:val="28"/>
          <w:szCs w:val="28"/>
        </w:rPr>
        <w:t xml:space="preserve"> у</w:t>
      </w:r>
      <w:r w:rsidRPr="00523408">
        <w:rPr>
          <w:sz w:val="28"/>
          <w:szCs w:val="28"/>
        </w:rPr>
        <w:t>станавлив</w:t>
      </w:r>
      <w:r w:rsidRPr="00523408">
        <w:rPr>
          <w:sz w:val="28"/>
          <w:szCs w:val="28"/>
        </w:rPr>
        <w:t>а</w:t>
      </w:r>
      <w:r w:rsidRPr="00523408">
        <w:rPr>
          <w:sz w:val="28"/>
          <w:szCs w:val="28"/>
        </w:rPr>
        <w:t>ет требования к ведению бухгалтерского учета, формированию отчетности и аудиторских процедур</w:t>
      </w:r>
      <w:r>
        <w:rPr>
          <w:sz w:val="28"/>
          <w:szCs w:val="28"/>
        </w:rPr>
        <w:t>;</w:t>
      </w:r>
    </w:p>
    <w:p w:rsidR="00523408" w:rsidRDefault="0052340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23408">
        <w:rPr>
          <w:sz w:val="28"/>
          <w:szCs w:val="28"/>
        </w:rPr>
        <w:t>Законодательство о налогообложении:</w:t>
      </w:r>
      <w:r>
        <w:rPr>
          <w:sz w:val="28"/>
          <w:szCs w:val="28"/>
        </w:rPr>
        <w:t xml:space="preserve"> п</w:t>
      </w:r>
      <w:r w:rsidRPr="00523408">
        <w:rPr>
          <w:sz w:val="28"/>
          <w:szCs w:val="28"/>
        </w:rPr>
        <w:t>рименяются положения Нал</w:t>
      </w:r>
      <w:r w:rsidRPr="00523408">
        <w:rPr>
          <w:sz w:val="28"/>
          <w:szCs w:val="28"/>
        </w:rPr>
        <w:t>о</w:t>
      </w:r>
      <w:r w:rsidRPr="00523408">
        <w:rPr>
          <w:sz w:val="28"/>
          <w:szCs w:val="28"/>
        </w:rPr>
        <w:t>гового кодекса РФ, касающиеся исчисления налогов, уплачиваемых пре</w:t>
      </w:r>
      <w:r w:rsidRPr="00523408">
        <w:rPr>
          <w:sz w:val="28"/>
          <w:szCs w:val="28"/>
        </w:rPr>
        <w:t>д</w:t>
      </w:r>
      <w:r w:rsidRPr="00523408">
        <w:rPr>
          <w:sz w:val="28"/>
          <w:szCs w:val="28"/>
        </w:rPr>
        <w:t>пр</w:t>
      </w:r>
      <w:r w:rsidR="00CF0670">
        <w:rPr>
          <w:sz w:val="28"/>
          <w:szCs w:val="28"/>
        </w:rPr>
        <w:t>иятиями, применяющими патентную</w:t>
      </w:r>
      <w:r w:rsidRPr="00523408">
        <w:rPr>
          <w:sz w:val="28"/>
          <w:szCs w:val="28"/>
        </w:rPr>
        <w:t xml:space="preserve"> систему налогообложения</w:t>
      </w:r>
      <w:r w:rsidR="00CF0670">
        <w:rPr>
          <w:sz w:val="28"/>
          <w:szCs w:val="28"/>
        </w:rPr>
        <w:t xml:space="preserve"> (П</w:t>
      </w:r>
      <w:r w:rsidRPr="00523408">
        <w:rPr>
          <w:sz w:val="28"/>
          <w:szCs w:val="28"/>
        </w:rPr>
        <w:t>СН)</w:t>
      </w:r>
      <w:r>
        <w:rPr>
          <w:sz w:val="28"/>
          <w:szCs w:val="28"/>
        </w:rPr>
        <w:t>;</w:t>
      </w:r>
    </w:p>
    <w:p w:rsidR="00523408" w:rsidRDefault="0052340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23408">
        <w:rPr>
          <w:sz w:val="28"/>
          <w:szCs w:val="28"/>
        </w:rPr>
        <w:t>Трудовой кодекс Российской Федерации (ТК РФ):</w:t>
      </w:r>
      <w:r>
        <w:rPr>
          <w:sz w:val="28"/>
          <w:szCs w:val="28"/>
        </w:rPr>
        <w:t xml:space="preserve"> с</w:t>
      </w:r>
      <w:r w:rsidRPr="00523408">
        <w:rPr>
          <w:sz w:val="28"/>
          <w:szCs w:val="28"/>
        </w:rPr>
        <w:t>одержит нормы по трудовым отношениям, охране труда, оплате труда и социальным правам с</w:t>
      </w:r>
      <w:r w:rsidRPr="00523408">
        <w:rPr>
          <w:sz w:val="28"/>
          <w:szCs w:val="28"/>
        </w:rPr>
        <w:t>о</w:t>
      </w:r>
      <w:r w:rsidRPr="00523408">
        <w:rPr>
          <w:sz w:val="28"/>
          <w:szCs w:val="28"/>
        </w:rPr>
        <w:t>трудников</w:t>
      </w:r>
      <w:r>
        <w:rPr>
          <w:sz w:val="28"/>
          <w:szCs w:val="28"/>
        </w:rPr>
        <w:t>;</w:t>
      </w:r>
    </w:p>
    <w:p w:rsidR="00523408" w:rsidRDefault="0052340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23408">
        <w:rPr>
          <w:sz w:val="28"/>
          <w:szCs w:val="28"/>
        </w:rPr>
        <w:t>Правила дорожного движения РФ:</w:t>
      </w:r>
      <w:r>
        <w:rPr>
          <w:sz w:val="28"/>
          <w:szCs w:val="28"/>
        </w:rPr>
        <w:t xml:space="preserve"> н</w:t>
      </w:r>
      <w:r w:rsidRPr="00523408">
        <w:rPr>
          <w:sz w:val="28"/>
          <w:szCs w:val="28"/>
        </w:rPr>
        <w:t>еобходимость соблюдения ПДД важна для водителей, осуществляющих грузоперевозки.</w:t>
      </w:r>
    </w:p>
    <w:p w:rsidR="00CA16C2" w:rsidRPr="0027336E" w:rsidRDefault="00522CD2" w:rsidP="0027336E">
      <w:pPr>
        <w:pStyle w:val="7"/>
        <w:rPr>
          <w:szCs w:val="28"/>
        </w:rPr>
      </w:pPr>
      <w:bookmarkStart w:id="5" w:name="_Toc203049672"/>
      <w:r w:rsidRPr="0027336E">
        <w:lastRenderedPageBreak/>
        <w:t>3</w:t>
      </w:r>
      <w:r w:rsidR="0027336E">
        <w:t> Экономический анализ показателей </w:t>
      </w:r>
      <w:r w:rsidR="0093764F" w:rsidRPr="0027336E">
        <w:t>деятельности организации</w:t>
      </w:r>
      <w:bookmarkEnd w:id="5"/>
    </w:p>
    <w:p w:rsidR="00CA16C2" w:rsidRPr="0027336E" w:rsidRDefault="00522CD2" w:rsidP="0027336E">
      <w:pPr>
        <w:pStyle w:val="8"/>
      </w:pPr>
      <w:bookmarkStart w:id="6" w:name="_Toc203049673"/>
      <w:bookmarkStart w:id="7" w:name="_Hlk201683987"/>
      <w:r w:rsidRPr="0027336E">
        <w:t xml:space="preserve">3.1 </w:t>
      </w:r>
      <w:r w:rsidR="0093764F" w:rsidRPr="0027336E">
        <w:t>Анализ состава и структуры трудовых ресурсов</w:t>
      </w:r>
      <w:bookmarkEnd w:id="6"/>
    </w:p>
    <w:bookmarkEnd w:id="7"/>
    <w:p w:rsidR="00CA16C2" w:rsidRDefault="00A7546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ИП </w:t>
      </w:r>
      <w:proofErr w:type="spellStart"/>
      <w:r>
        <w:rPr>
          <w:sz w:val="28"/>
          <w:szCs w:val="28"/>
        </w:rPr>
        <w:t>Арзамазов</w:t>
      </w:r>
      <w:proofErr w:type="spellEnd"/>
      <w:r>
        <w:rPr>
          <w:sz w:val="28"/>
          <w:szCs w:val="28"/>
        </w:rPr>
        <w:t xml:space="preserve"> М.А. «Маленькая Япония»</w:t>
      </w:r>
      <w:r w:rsidRPr="00535F2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работает с 2014</w:t>
      </w:r>
      <w:r w:rsidR="007E22E8">
        <w:rPr>
          <w:sz w:val="28"/>
          <w:szCs w:val="28"/>
        </w:rPr>
        <w:t xml:space="preserve"> года. В п</w:t>
      </w:r>
      <w:r w:rsidR="007E22E8">
        <w:rPr>
          <w:sz w:val="28"/>
          <w:szCs w:val="28"/>
        </w:rPr>
        <w:t>е</w:t>
      </w:r>
      <w:r w:rsidR="007E22E8">
        <w:rPr>
          <w:sz w:val="28"/>
          <w:szCs w:val="28"/>
        </w:rPr>
        <w:t>ри</w:t>
      </w:r>
      <w:r>
        <w:rPr>
          <w:sz w:val="28"/>
          <w:szCs w:val="28"/>
        </w:rPr>
        <w:t>од с 2014</w:t>
      </w:r>
      <w:r w:rsidR="007E22E8">
        <w:rPr>
          <w:sz w:val="28"/>
          <w:szCs w:val="28"/>
        </w:rPr>
        <w:t xml:space="preserve"> до 2023 года включительно в штате числился 1 </w:t>
      </w:r>
      <w:r>
        <w:rPr>
          <w:sz w:val="28"/>
          <w:szCs w:val="28"/>
        </w:rPr>
        <w:t>человек. В 2023</w:t>
      </w:r>
      <w:r w:rsidR="007E22E8">
        <w:rPr>
          <w:sz w:val="28"/>
          <w:szCs w:val="28"/>
        </w:rPr>
        <w:t xml:space="preserve"> году компания р</w:t>
      </w:r>
      <w:r>
        <w:rPr>
          <w:sz w:val="28"/>
          <w:szCs w:val="28"/>
        </w:rPr>
        <w:t>асширилась и приняла на работу 1</w:t>
      </w:r>
      <w:r w:rsidR="007E22E8">
        <w:rPr>
          <w:sz w:val="28"/>
          <w:szCs w:val="28"/>
        </w:rPr>
        <w:t xml:space="preserve"> человек</w:t>
      </w:r>
      <w:r w:rsidR="00A92C9E">
        <w:rPr>
          <w:sz w:val="28"/>
          <w:szCs w:val="28"/>
        </w:rPr>
        <w:t>. Количество с</w:t>
      </w:r>
      <w:r w:rsidR="00A92C9E">
        <w:rPr>
          <w:sz w:val="28"/>
          <w:szCs w:val="28"/>
        </w:rPr>
        <w:t>о</w:t>
      </w:r>
      <w:r w:rsidR="00A92C9E">
        <w:rPr>
          <w:sz w:val="28"/>
          <w:szCs w:val="28"/>
        </w:rPr>
        <w:t xml:space="preserve">трудников на 2024 год составило 5 человек. Был проведен анализ структуры персонала по полу, возрасту, образованию и так далее (таблица </w:t>
      </w:r>
      <w:r w:rsidR="00DB75A5">
        <w:rPr>
          <w:sz w:val="28"/>
          <w:szCs w:val="28"/>
        </w:rPr>
        <w:t>3</w:t>
      </w:r>
      <w:r w:rsidR="00A92C9E">
        <w:rPr>
          <w:sz w:val="28"/>
          <w:szCs w:val="28"/>
        </w:rPr>
        <w:t>.</w:t>
      </w:r>
      <w:r w:rsidR="00DB75A5">
        <w:rPr>
          <w:sz w:val="28"/>
          <w:szCs w:val="28"/>
        </w:rPr>
        <w:t>1</w:t>
      </w:r>
      <w:r w:rsidR="00A92C9E">
        <w:rPr>
          <w:sz w:val="28"/>
          <w:szCs w:val="28"/>
        </w:rPr>
        <w:t xml:space="preserve">), а также была рассчитана оценка показателей движения персонала (таблица </w:t>
      </w:r>
      <w:r w:rsidR="00DB75A5">
        <w:rPr>
          <w:sz w:val="28"/>
          <w:szCs w:val="28"/>
        </w:rPr>
        <w:t>3</w:t>
      </w:r>
      <w:r w:rsidR="00A92C9E">
        <w:rPr>
          <w:sz w:val="28"/>
          <w:szCs w:val="28"/>
        </w:rPr>
        <w:t>.</w:t>
      </w:r>
      <w:r w:rsidR="00DB75A5">
        <w:rPr>
          <w:sz w:val="28"/>
          <w:szCs w:val="28"/>
        </w:rPr>
        <w:t>2</w:t>
      </w:r>
      <w:r w:rsidR="00A92C9E">
        <w:rPr>
          <w:sz w:val="28"/>
          <w:szCs w:val="28"/>
        </w:rPr>
        <w:t>).</w:t>
      </w:r>
    </w:p>
    <w:p w:rsidR="00A92C9E" w:rsidRDefault="00A92C9E" w:rsidP="00CF0670">
      <w:pPr>
        <w:spacing w:after="240"/>
        <w:ind w:left="1701" w:hanging="170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</w:t>
      </w:r>
      <w:r w:rsidR="00B1644D">
        <w:rPr>
          <w:sz w:val="28"/>
          <w:szCs w:val="28"/>
        </w:rPr>
        <w:t>3</w:t>
      </w:r>
      <w:r>
        <w:rPr>
          <w:sz w:val="28"/>
          <w:szCs w:val="28"/>
        </w:rPr>
        <w:t>.</w:t>
      </w:r>
      <w:r w:rsidR="00B1644D">
        <w:rPr>
          <w:sz w:val="28"/>
          <w:szCs w:val="28"/>
        </w:rPr>
        <w:t>1</w:t>
      </w:r>
      <w:r>
        <w:rPr>
          <w:sz w:val="28"/>
          <w:szCs w:val="28"/>
        </w:rPr>
        <w:t xml:space="preserve"> – Состав и структура трудовых ресурсов </w:t>
      </w:r>
      <w:r w:rsidR="00A75462">
        <w:rPr>
          <w:sz w:val="28"/>
          <w:szCs w:val="28"/>
        </w:rPr>
        <w:t>ИП Арзамазов М.А. «Маленькая Япония»</w:t>
      </w:r>
    </w:p>
    <w:tbl>
      <w:tblPr>
        <w:tblStyle w:val="a9"/>
        <w:tblW w:w="9639" w:type="dxa"/>
        <w:tblInd w:w="-147" w:type="dxa"/>
        <w:tblLook w:val="04A0"/>
      </w:tblPr>
      <w:tblGrid>
        <w:gridCol w:w="736"/>
        <w:gridCol w:w="1625"/>
        <w:gridCol w:w="1341"/>
        <w:gridCol w:w="1357"/>
        <w:gridCol w:w="1185"/>
        <w:gridCol w:w="1646"/>
        <w:gridCol w:w="1749"/>
      </w:tblGrid>
      <w:tr w:rsidR="00744D6A" w:rsidTr="00535F21">
        <w:trPr>
          <w:trHeight w:val="1426"/>
        </w:trPr>
        <w:tc>
          <w:tcPr>
            <w:tcW w:w="736" w:type="dxa"/>
          </w:tcPr>
          <w:p w:rsidR="00A92C9E" w:rsidRPr="00B64E65" w:rsidRDefault="00A92C9E" w:rsidP="00B64E65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B64E65">
              <w:rPr>
                <w:sz w:val="26"/>
                <w:szCs w:val="26"/>
              </w:rPr>
              <w:t>Год</w:t>
            </w:r>
          </w:p>
        </w:tc>
        <w:tc>
          <w:tcPr>
            <w:tcW w:w="1625" w:type="dxa"/>
          </w:tcPr>
          <w:p w:rsidR="00A92C9E" w:rsidRPr="00B64E65" w:rsidRDefault="00A92C9E" w:rsidP="00B64E65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B64E65">
              <w:rPr>
                <w:sz w:val="26"/>
                <w:szCs w:val="26"/>
              </w:rPr>
              <w:t>Количество сотрудников</w:t>
            </w:r>
          </w:p>
        </w:tc>
        <w:tc>
          <w:tcPr>
            <w:tcW w:w="1341" w:type="dxa"/>
          </w:tcPr>
          <w:p w:rsidR="00A92C9E" w:rsidRPr="00B64E65" w:rsidRDefault="00A92C9E" w:rsidP="00B64E65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B64E65">
              <w:rPr>
                <w:sz w:val="26"/>
                <w:szCs w:val="26"/>
              </w:rPr>
              <w:t>Мужчины</w:t>
            </w:r>
          </w:p>
        </w:tc>
        <w:tc>
          <w:tcPr>
            <w:tcW w:w="1357" w:type="dxa"/>
          </w:tcPr>
          <w:p w:rsidR="00A92C9E" w:rsidRPr="00B64E65" w:rsidRDefault="00A92C9E" w:rsidP="00B64E65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B64E65">
              <w:rPr>
                <w:sz w:val="26"/>
                <w:szCs w:val="26"/>
              </w:rPr>
              <w:t>Женщины</w:t>
            </w:r>
          </w:p>
        </w:tc>
        <w:tc>
          <w:tcPr>
            <w:tcW w:w="1185" w:type="dxa"/>
          </w:tcPr>
          <w:p w:rsidR="00A92C9E" w:rsidRPr="00B64E65" w:rsidRDefault="00D8197C" w:rsidP="00B64E65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Средний в</w:t>
            </w:r>
            <w:r w:rsidR="00744D6A" w:rsidRPr="00B64E65">
              <w:rPr>
                <w:sz w:val="26"/>
                <w:szCs w:val="26"/>
              </w:rPr>
              <w:t>озраст</w:t>
            </w:r>
          </w:p>
        </w:tc>
        <w:tc>
          <w:tcPr>
            <w:tcW w:w="1646" w:type="dxa"/>
          </w:tcPr>
          <w:p w:rsidR="00A92C9E" w:rsidRPr="00B64E65" w:rsidRDefault="00744D6A" w:rsidP="00B64E65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B64E65">
              <w:rPr>
                <w:sz w:val="26"/>
                <w:szCs w:val="26"/>
              </w:rPr>
              <w:t>Образование</w:t>
            </w:r>
          </w:p>
        </w:tc>
        <w:tc>
          <w:tcPr>
            <w:tcW w:w="1749" w:type="dxa"/>
          </w:tcPr>
          <w:p w:rsidR="00A92C9E" w:rsidRPr="00B64E65" w:rsidRDefault="00744D6A" w:rsidP="00B64E65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B64E65">
              <w:rPr>
                <w:sz w:val="26"/>
                <w:szCs w:val="26"/>
              </w:rPr>
              <w:t>Проф. состав</w:t>
            </w:r>
          </w:p>
        </w:tc>
      </w:tr>
      <w:tr w:rsidR="00744D6A" w:rsidTr="00535F21">
        <w:trPr>
          <w:trHeight w:val="955"/>
        </w:trPr>
        <w:tc>
          <w:tcPr>
            <w:tcW w:w="736" w:type="dxa"/>
          </w:tcPr>
          <w:p w:rsidR="00A92C9E" w:rsidRPr="00B64E65" w:rsidRDefault="00A92C9E" w:rsidP="00B64E65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B64E65">
              <w:rPr>
                <w:sz w:val="26"/>
                <w:szCs w:val="26"/>
              </w:rPr>
              <w:t>2022</w:t>
            </w:r>
          </w:p>
        </w:tc>
        <w:tc>
          <w:tcPr>
            <w:tcW w:w="1625" w:type="dxa"/>
          </w:tcPr>
          <w:p w:rsidR="00A92C9E" w:rsidRPr="00B64E65" w:rsidRDefault="00A92C9E" w:rsidP="00B64E65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B64E65">
              <w:rPr>
                <w:sz w:val="26"/>
                <w:szCs w:val="26"/>
              </w:rPr>
              <w:t>1</w:t>
            </w:r>
          </w:p>
        </w:tc>
        <w:tc>
          <w:tcPr>
            <w:tcW w:w="1341" w:type="dxa"/>
          </w:tcPr>
          <w:p w:rsidR="00A92C9E" w:rsidRPr="00B64E65" w:rsidRDefault="00744D6A" w:rsidP="00B64E65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B64E65">
              <w:rPr>
                <w:sz w:val="26"/>
                <w:szCs w:val="26"/>
              </w:rPr>
              <w:t>1</w:t>
            </w:r>
          </w:p>
        </w:tc>
        <w:tc>
          <w:tcPr>
            <w:tcW w:w="1357" w:type="dxa"/>
          </w:tcPr>
          <w:p w:rsidR="00A92C9E" w:rsidRPr="00B64E65" w:rsidRDefault="00744D6A" w:rsidP="00B64E65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B64E65">
              <w:rPr>
                <w:sz w:val="26"/>
                <w:szCs w:val="26"/>
              </w:rPr>
              <w:t>0</w:t>
            </w:r>
          </w:p>
        </w:tc>
        <w:tc>
          <w:tcPr>
            <w:tcW w:w="1185" w:type="dxa"/>
          </w:tcPr>
          <w:p w:rsidR="00A92C9E" w:rsidRPr="00B64E65" w:rsidRDefault="00A75462" w:rsidP="00B64E65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31</w:t>
            </w:r>
            <w:r w:rsidR="00744D6A" w:rsidRPr="00B64E65">
              <w:rPr>
                <w:sz w:val="26"/>
                <w:szCs w:val="26"/>
              </w:rPr>
              <w:t xml:space="preserve"> лет</w:t>
            </w:r>
          </w:p>
        </w:tc>
        <w:tc>
          <w:tcPr>
            <w:tcW w:w="1646" w:type="dxa"/>
          </w:tcPr>
          <w:p w:rsidR="00A92C9E" w:rsidRPr="00B64E65" w:rsidRDefault="00744D6A" w:rsidP="00B64E65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B64E65">
              <w:rPr>
                <w:sz w:val="26"/>
                <w:szCs w:val="26"/>
              </w:rPr>
              <w:t>Высшее</w:t>
            </w:r>
          </w:p>
        </w:tc>
        <w:tc>
          <w:tcPr>
            <w:tcW w:w="1749" w:type="dxa"/>
          </w:tcPr>
          <w:p w:rsidR="00A92C9E" w:rsidRPr="00B64E65" w:rsidRDefault="00CF0670" w:rsidP="00B64E65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Руководитель</w:t>
            </w:r>
          </w:p>
        </w:tc>
      </w:tr>
      <w:tr w:rsidR="00744D6A" w:rsidTr="00535F21">
        <w:trPr>
          <w:trHeight w:val="942"/>
        </w:trPr>
        <w:tc>
          <w:tcPr>
            <w:tcW w:w="736" w:type="dxa"/>
          </w:tcPr>
          <w:p w:rsidR="00A92C9E" w:rsidRPr="00B64E65" w:rsidRDefault="00A92C9E" w:rsidP="00B64E65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B64E65">
              <w:rPr>
                <w:sz w:val="26"/>
                <w:szCs w:val="26"/>
              </w:rPr>
              <w:t>2023</w:t>
            </w:r>
          </w:p>
        </w:tc>
        <w:tc>
          <w:tcPr>
            <w:tcW w:w="1625" w:type="dxa"/>
          </w:tcPr>
          <w:p w:rsidR="00A92C9E" w:rsidRPr="00B64E65" w:rsidRDefault="00A75462" w:rsidP="00B64E65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341" w:type="dxa"/>
          </w:tcPr>
          <w:p w:rsidR="00A92C9E" w:rsidRPr="00B64E65" w:rsidRDefault="00A75462" w:rsidP="00B64E65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357" w:type="dxa"/>
          </w:tcPr>
          <w:p w:rsidR="00A92C9E" w:rsidRPr="00B64E65" w:rsidRDefault="00744D6A" w:rsidP="00B64E65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B64E65">
              <w:rPr>
                <w:sz w:val="26"/>
                <w:szCs w:val="26"/>
              </w:rPr>
              <w:t>0</w:t>
            </w:r>
          </w:p>
        </w:tc>
        <w:tc>
          <w:tcPr>
            <w:tcW w:w="1185" w:type="dxa"/>
          </w:tcPr>
          <w:p w:rsidR="00A92C9E" w:rsidRPr="00B64E65" w:rsidRDefault="00A75462" w:rsidP="00B64E65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26</w:t>
            </w:r>
            <w:r w:rsidR="00744D6A" w:rsidRPr="00B64E65">
              <w:rPr>
                <w:sz w:val="26"/>
                <w:szCs w:val="26"/>
              </w:rPr>
              <w:t xml:space="preserve"> лет</w:t>
            </w:r>
          </w:p>
        </w:tc>
        <w:tc>
          <w:tcPr>
            <w:tcW w:w="1646" w:type="dxa"/>
          </w:tcPr>
          <w:p w:rsidR="00A92C9E" w:rsidRPr="00B64E65" w:rsidRDefault="00744D6A" w:rsidP="00B64E65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B64E65">
              <w:rPr>
                <w:sz w:val="26"/>
                <w:szCs w:val="26"/>
              </w:rPr>
              <w:t>Высшее</w:t>
            </w:r>
          </w:p>
        </w:tc>
        <w:tc>
          <w:tcPr>
            <w:tcW w:w="1749" w:type="dxa"/>
          </w:tcPr>
          <w:p w:rsidR="00A92C9E" w:rsidRPr="00B64E65" w:rsidRDefault="00CF0670" w:rsidP="00B64E65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Специалист</w:t>
            </w:r>
          </w:p>
        </w:tc>
      </w:tr>
      <w:tr w:rsidR="00744D6A" w:rsidTr="00535F21">
        <w:trPr>
          <w:trHeight w:val="955"/>
        </w:trPr>
        <w:tc>
          <w:tcPr>
            <w:tcW w:w="736" w:type="dxa"/>
          </w:tcPr>
          <w:p w:rsidR="00A92C9E" w:rsidRPr="00B64E65" w:rsidRDefault="00A92C9E" w:rsidP="00B64E65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B64E65">
              <w:rPr>
                <w:sz w:val="26"/>
                <w:szCs w:val="26"/>
              </w:rPr>
              <w:t>2024</w:t>
            </w:r>
          </w:p>
        </w:tc>
        <w:tc>
          <w:tcPr>
            <w:tcW w:w="1625" w:type="dxa"/>
          </w:tcPr>
          <w:p w:rsidR="00A92C9E" w:rsidRPr="00B64E65" w:rsidRDefault="00A92C9E" w:rsidP="00B64E65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B64E65">
              <w:rPr>
                <w:sz w:val="26"/>
                <w:szCs w:val="26"/>
              </w:rPr>
              <w:t>5</w:t>
            </w:r>
          </w:p>
        </w:tc>
        <w:tc>
          <w:tcPr>
            <w:tcW w:w="1341" w:type="dxa"/>
          </w:tcPr>
          <w:p w:rsidR="00A92C9E" w:rsidRPr="00B64E65" w:rsidRDefault="00744D6A" w:rsidP="00B64E65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B64E65">
              <w:rPr>
                <w:sz w:val="26"/>
                <w:szCs w:val="26"/>
              </w:rPr>
              <w:t>3</w:t>
            </w:r>
          </w:p>
        </w:tc>
        <w:tc>
          <w:tcPr>
            <w:tcW w:w="1357" w:type="dxa"/>
          </w:tcPr>
          <w:p w:rsidR="00A92C9E" w:rsidRPr="00B64E65" w:rsidRDefault="00744D6A" w:rsidP="00B64E65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B64E65">
              <w:rPr>
                <w:sz w:val="26"/>
                <w:szCs w:val="26"/>
              </w:rPr>
              <w:t>2</w:t>
            </w:r>
          </w:p>
        </w:tc>
        <w:tc>
          <w:tcPr>
            <w:tcW w:w="1185" w:type="dxa"/>
          </w:tcPr>
          <w:p w:rsidR="00A92C9E" w:rsidRPr="00B64E65" w:rsidRDefault="00744D6A" w:rsidP="00B64E65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B64E65">
              <w:rPr>
                <w:sz w:val="26"/>
                <w:szCs w:val="26"/>
              </w:rPr>
              <w:t>37</w:t>
            </w:r>
            <w:r w:rsidR="00774B92">
              <w:rPr>
                <w:sz w:val="26"/>
                <w:szCs w:val="26"/>
              </w:rPr>
              <w:t xml:space="preserve"> лет</w:t>
            </w:r>
          </w:p>
        </w:tc>
        <w:tc>
          <w:tcPr>
            <w:tcW w:w="1646" w:type="dxa"/>
          </w:tcPr>
          <w:p w:rsidR="00A92C9E" w:rsidRPr="00B64E65" w:rsidRDefault="00744D6A" w:rsidP="00B64E65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B64E65">
              <w:rPr>
                <w:sz w:val="26"/>
                <w:szCs w:val="26"/>
              </w:rPr>
              <w:t>Высшее</w:t>
            </w:r>
          </w:p>
        </w:tc>
        <w:tc>
          <w:tcPr>
            <w:tcW w:w="1749" w:type="dxa"/>
          </w:tcPr>
          <w:p w:rsidR="00A92C9E" w:rsidRPr="00B64E65" w:rsidRDefault="00744D6A" w:rsidP="00B64E65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B64E65">
              <w:rPr>
                <w:sz w:val="26"/>
                <w:szCs w:val="26"/>
              </w:rPr>
              <w:t>Менеджеры</w:t>
            </w:r>
          </w:p>
        </w:tc>
      </w:tr>
    </w:tbl>
    <w:p w:rsidR="00535F21" w:rsidRDefault="00535F21" w:rsidP="008E4EA3">
      <w:pPr>
        <w:spacing w:before="120" w:line="360" w:lineRule="auto"/>
        <w:ind w:firstLine="709"/>
        <w:jc w:val="both"/>
        <w:rPr>
          <w:sz w:val="28"/>
          <w:szCs w:val="28"/>
        </w:rPr>
      </w:pPr>
      <w:r w:rsidRPr="00535F21">
        <w:rPr>
          <w:sz w:val="28"/>
          <w:szCs w:val="28"/>
        </w:rPr>
        <w:t xml:space="preserve">Организация </w:t>
      </w:r>
      <w:r w:rsidR="00F51418">
        <w:rPr>
          <w:sz w:val="28"/>
          <w:szCs w:val="28"/>
        </w:rPr>
        <w:t>организации ИП Арзамазов М.А. «Маленькая Япония»</w:t>
      </w:r>
      <w:r w:rsidRPr="00535F21">
        <w:rPr>
          <w:sz w:val="28"/>
          <w:szCs w:val="28"/>
        </w:rPr>
        <w:t xml:space="preserve"> в период с 2022 по 2024 год постепенно увеличивала штат сотрудников, пер</w:t>
      </w:r>
      <w:r w:rsidRPr="00535F21">
        <w:rPr>
          <w:sz w:val="28"/>
          <w:szCs w:val="28"/>
        </w:rPr>
        <w:t>е</w:t>
      </w:r>
      <w:r w:rsidRPr="00535F21">
        <w:rPr>
          <w:sz w:val="28"/>
          <w:szCs w:val="28"/>
        </w:rPr>
        <w:t>ходя от молодого специалиста к опытным сотрудникам среднего возраста с высшим образованием.</w:t>
      </w:r>
    </w:p>
    <w:p w:rsidR="00744D6A" w:rsidRDefault="00744D6A" w:rsidP="00FE199C">
      <w:pPr>
        <w:spacing w:after="240"/>
        <w:ind w:left="1701" w:hanging="170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</w:t>
      </w:r>
      <w:r w:rsidR="00167169">
        <w:rPr>
          <w:sz w:val="28"/>
          <w:szCs w:val="28"/>
        </w:rPr>
        <w:t>3</w:t>
      </w:r>
      <w:r>
        <w:rPr>
          <w:sz w:val="28"/>
          <w:szCs w:val="28"/>
        </w:rPr>
        <w:t>.</w:t>
      </w:r>
      <w:r w:rsidR="00167169">
        <w:rPr>
          <w:sz w:val="28"/>
          <w:szCs w:val="28"/>
        </w:rPr>
        <w:t>2</w:t>
      </w:r>
      <w:r>
        <w:rPr>
          <w:sz w:val="28"/>
          <w:szCs w:val="28"/>
        </w:rPr>
        <w:t xml:space="preserve"> – Оценка движения персонала </w:t>
      </w:r>
      <w:r w:rsidR="00A75462">
        <w:rPr>
          <w:sz w:val="28"/>
          <w:szCs w:val="28"/>
        </w:rPr>
        <w:t>ИП Арзамазов М.А. «Маленькая Япония»</w:t>
      </w:r>
    </w:p>
    <w:tbl>
      <w:tblPr>
        <w:tblStyle w:val="a9"/>
        <w:tblW w:w="0" w:type="auto"/>
        <w:tblInd w:w="-5" w:type="dxa"/>
        <w:tblLook w:val="04A0"/>
      </w:tblPr>
      <w:tblGrid>
        <w:gridCol w:w="776"/>
        <w:gridCol w:w="1250"/>
        <w:gridCol w:w="1241"/>
        <w:gridCol w:w="1529"/>
        <w:gridCol w:w="1872"/>
        <w:gridCol w:w="1872"/>
      </w:tblGrid>
      <w:tr w:rsidR="00C77B31" w:rsidTr="00C77B31">
        <w:tc>
          <w:tcPr>
            <w:tcW w:w="707" w:type="dxa"/>
          </w:tcPr>
          <w:p w:rsidR="00C77B31" w:rsidRPr="001B0043" w:rsidRDefault="00C77B31" w:rsidP="00FE199C">
            <w:pPr>
              <w:jc w:val="center"/>
              <w:rPr>
                <w:sz w:val="28"/>
                <w:szCs w:val="28"/>
              </w:rPr>
            </w:pPr>
            <w:r w:rsidRPr="001B0043">
              <w:rPr>
                <w:sz w:val="28"/>
                <w:szCs w:val="28"/>
              </w:rPr>
              <w:t>Год</w:t>
            </w:r>
          </w:p>
        </w:tc>
        <w:tc>
          <w:tcPr>
            <w:tcW w:w="1122" w:type="dxa"/>
          </w:tcPr>
          <w:p w:rsidR="00C77B31" w:rsidRPr="001B0043" w:rsidRDefault="00C77B31" w:rsidP="00FE199C">
            <w:pPr>
              <w:jc w:val="center"/>
              <w:rPr>
                <w:sz w:val="28"/>
                <w:szCs w:val="28"/>
              </w:rPr>
            </w:pPr>
            <w:r w:rsidRPr="001B0043">
              <w:rPr>
                <w:sz w:val="28"/>
                <w:szCs w:val="28"/>
              </w:rPr>
              <w:t>Принято</w:t>
            </w:r>
          </w:p>
        </w:tc>
        <w:tc>
          <w:tcPr>
            <w:tcW w:w="1114" w:type="dxa"/>
          </w:tcPr>
          <w:p w:rsidR="00C77B31" w:rsidRPr="001B0043" w:rsidRDefault="00C77B31" w:rsidP="00FE199C">
            <w:pPr>
              <w:jc w:val="center"/>
              <w:rPr>
                <w:sz w:val="28"/>
                <w:szCs w:val="28"/>
              </w:rPr>
            </w:pPr>
            <w:r w:rsidRPr="001B0043">
              <w:rPr>
                <w:sz w:val="28"/>
                <w:szCs w:val="28"/>
              </w:rPr>
              <w:t>Уволено</w:t>
            </w:r>
          </w:p>
        </w:tc>
        <w:tc>
          <w:tcPr>
            <w:tcW w:w="1367" w:type="dxa"/>
          </w:tcPr>
          <w:p w:rsidR="00C77B31" w:rsidRPr="001B0043" w:rsidRDefault="00C77B31" w:rsidP="00FE199C">
            <w:pPr>
              <w:jc w:val="center"/>
              <w:rPr>
                <w:sz w:val="28"/>
                <w:szCs w:val="28"/>
              </w:rPr>
            </w:pPr>
            <w:r w:rsidRPr="001B0043">
              <w:rPr>
                <w:sz w:val="28"/>
                <w:szCs w:val="28"/>
              </w:rPr>
              <w:t>Изменение</w:t>
            </w:r>
          </w:p>
        </w:tc>
        <w:tc>
          <w:tcPr>
            <w:tcW w:w="1667" w:type="dxa"/>
          </w:tcPr>
          <w:p w:rsidR="00C77B31" w:rsidRPr="001B0043" w:rsidRDefault="00C77B31" w:rsidP="00FE199C">
            <w:pPr>
              <w:jc w:val="center"/>
              <w:rPr>
                <w:sz w:val="28"/>
                <w:szCs w:val="28"/>
              </w:rPr>
            </w:pPr>
            <w:r w:rsidRPr="001B0043">
              <w:rPr>
                <w:sz w:val="28"/>
                <w:szCs w:val="28"/>
              </w:rPr>
              <w:t>Коэффициент приема</w:t>
            </w:r>
          </w:p>
        </w:tc>
        <w:tc>
          <w:tcPr>
            <w:tcW w:w="1667" w:type="dxa"/>
          </w:tcPr>
          <w:p w:rsidR="00C77B31" w:rsidRPr="001B0043" w:rsidRDefault="00C77B31" w:rsidP="00FE199C">
            <w:pPr>
              <w:jc w:val="center"/>
              <w:rPr>
                <w:sz w:val="28"/>
                <w:szCs w:val="28"/>
              </w:rPr>
            </w:pPr>
            <w:r w:rsidRPr="001B0043">
              <w:rPr>
                <w:sz w:val="28"/>
                <w:szCs w:val="28"/>
              </w:rPr>
              <w:t>Коэффициент текучести</w:t>
            </w:r>
          </w:p>
        </w:tc>
      </w:tr>
      <w:tr w:rsidR="00C77B31" w:rsidTr="00C77B31">
        <w:tc>
          <w:tcPr>
            <w:tcW w:w="707" w:type="dxa"/>
          </w:tcPr>
          <w:p w:rsidR="00C77B31" w:rsidRPr="001B0043" w:rsidRDefault="00C77B31" w:rsidP="00FE199C">
            <w:pPr>
              <w:jc w:val="center"/>
              <w:rPr>
                <w:sz w:val="28"/>
                <w:szCs w:val="28"/>
              </w:rPr>
            </w:pPr>
            <w:r w:rsidRPr="001B0043">
              <w:rPr>
                <w:sz w:val="28"/>
                <w:szCs w:val="28"/>
              </w:rPr>
              <w:t>2022</w:t>
            </w:r>
          </w:p>
        </w:tc>
        <w:tc>
          <w:tcPr>
            <w:tcW w:w="1122" w:type="dxa"/>
          </w:tcPr>
          <w:p w:rsidR="00C77B31" w:rsidRPr="001B0043" w:rsidRDefault="00C77B31" w:rsidP="00FE199C">
            <w:pPr>
              <w:jc w:val="center"/>
              <w:rPr>
                <w:sz w:val="28"/>
                <w:szCs w:val="28"/>
              </w:rPr>
            </w:pPr>
            <w:r w:rsidRPr="001B0043">
              <w:rPr>
                <w:sz w:val="28"/>
                <w:szCs w:val="28"/>
              </w:rPr>
              <w:t>1</w:t>
            </w:r>
          </w:p>
        </w:tc>
        <w:tc>
          <w:tcPr>
            <w:tcW w:w="1114" w:type="dxa"/>
          </w:tcPr>
          <w:p w:rsidR="00C77B31" w:rsidRPr="001B0043" w:rsidRDefault="00C77B31" w:rsidP="00FE199C">
            <w:pPr>
              <w:jc w:val="center"/>
              <w:rPr>
                <w:sz w:val="28"/>
                <w:szCs w:val="28"/>
              </w:rPr>
            </w:pPr>
            <w:r w:rsidRPr="001B0043">
              <w:rPr>
                <w:sz w:val="28"/>
                <w:szCs w:val="28"/>
              </w:rPr>
              <w:t>0</w:t>
            </w:r>
          </w:p>
        </w:tc>
        <w:tc>
          <w:tcPr>
            <w:tcW w:w="1367" w:type="dxa"/>
          </w:tcPr>
          <w:p w:rsidR="00C77B31" w:rsidRPr="001B0043" w:rsidRDefault="00C77B31" w:rsidP="00FE199C">
            <w:pPr>
              <w:jc w:val="center"/>
              <w:rPr>
                <w:sz w:val="28"/>
                <w:szCs w:val="28"/>
              </w:rPr>
            </w:pPr>
            <w:r w:rsidRPr="001B0043">
              <w:rPr>
                <w:sz w:val="28"/>
                <w:szCs w:val="28"/>
              </w:rPr>
              <w:t>+ 1</w:t>
            </w:r>
          </w:p>
        </w:tc>
        <w:tc>
          <w:tcPr>
            <w:tcW w:w="1667" w:type="dxa"/>
          </w:tcPr>
          <w:p w:rsidR="00C77B31" w:rsidRPr="001B0043" w:rsidRDefault="00C77B31" w:rsidP="00FE199C">
            <w:pPr>
              <w:jc w:val="center"/>
              <w:rPr>
                <w:sz w:val="28"/>
                <w:szCs w:val="28"/>
              </w:rPr>
            </w:pPr>
            <w:r w:rsidRPr="001B0043">
              <w:rPr>
                <w:sz w:val="28"/>
                <w:szCs w:val="28"/>
              </w:rPr>
              <w:t>1</w:t>
            </w:r>
          </w:p>
        </w:tc>
        <w:tc>
          <w:tcPr>
            <w:tcW w:w="1667" w:type="dxa"/>
          </w:tcPr>
          <w:p w:rsidR="00C77B31" w:rsidRPr="001B0043" w:rsidRDefault="00C77B31" w:rsidP="00FE199C">
            <w:pPr>
              <w:jc w:val="center"/>
              <w:rPr>
                <w:sz w:val="28"/>
                <w:szCs w:val="28"/>
              </w:rPr>
            </w:pPr>
            <w:r w:rsidRPr="001B0043">
              <w:rPr>
                <w:sz w:val="28"/>
                <w:szCs w:val="28"/>
              </w:rPr>
              <w:t>0</w:t>
            </w:r>
          </w:p>
        </w:tc>
      </w:tr>
      <w:tr w:rsidR="00C77B31" w:rsidTr="00C77B31">
        <w:tc>
          <w:tcPr>
            <w:tcW w:w="707" w:type="dxa"/>
          </w:tcPr>
          <w:p w:rsidR="00C77B31" w:rsidRPr="001B0043" w:rsidRDefault="00C77B31" w:rsidP="00FE199C">
            <w:pPr>
              <w:jc w:val="center"/>
              <w:rPr>
                <w:sz w:val="28"/>
                <w:szCs w:val="28"/>
              </w:rPr>
            </w:pPr>
            <w:r w:rsidRPr="001B0043">
              <w:rPr>
                <w:sz w:val="28"/>
                <w:szCs w:val="28"/>
              </w:rPr>
              <w:t>2023</w:t>
            </w:r>
          </w:p>
        </w:tc>
        <w:tc>
          <w:tcPr>
            <w:tcW w:w="1122" w:type="dxa"/>
          </w:tcPr>
          <w:p w:rsidR="00C77B31" w:rsidRPr="001B0043" w:rsidRDefault="00A75462" w:rsidP="00FE19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14" w:type="dxa"/>
          </w:tcPr>
          <w:p w:rsidR="00C77B31" w:rsidRPr="001B0043" w:rsidRDefault="00C77B31" w:rsidP="00FE199C">
            <w:pPr>
              <w:jc w:val="center"/>
              <w:rPr>
                <w:sz w:val="28"/>
                <w:szCs w:val="28"/>
              </w:rPr>
            </w:pPr>
            <w:r w:rsidRPr="001B0043">
              <w:rPr>
                <w:sz w:val="28"/>
                <w:szCs w:val="28"/>
              </w:rPr>
              <w:t>0</w:t>
            </w:r>
          </w:p>
        </w:tc>
        <w:tc>
          <w:tcPr>
            <w:tcW w:w="1367" w:type="dxa"/>
          </w:tcPr>
          <w:p w:rsidR="00C77B31" w:rsidRPr="001B0043" w:rsidRDefault="00A75462" w:rsidP="00FE19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+ 1</w:t>
            </w:r>
          </w:p>
        </w:tc>
        <w:tc>
          <w:tcPr>
            <w:tcW w:w="1667" w:type="dxa"/>
          </w:tcPr>
          <w:p w:rsidR="00C77B31" w:rsidRPr="001B0043" w:rsidRDefault="00A75462" w:rsidP="00FE19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667" w:type="dxa"/>
          </w:tcPr>
          <w:p w:rsidR="00C77B31" w:rsidRPr="001B0043" w:rsidRDefault="00C77B31" w:rsidP="00FE199C">
            <w:pPr>
              <w:jc w:val="center"/>
              <w:rPr>
                <w:sz w:val="28"/>
                <w:szCs w:val="28"/>
              </w:rPr>
            </w:pPr>
            <w:r w:rsidRPr="001B0043">
              <w:rPr>
                <w:sz w:val="28"/>
                <w:szCs w:val="28"/>
              </w:rPr>
              <w:t>0</w:t>
            </w:r>
          </w:p>
        </w:tc>
      </w:tr>
      <w:tr w:rsidR="00C77B31" w:rsidTr="00C77B31">
        <w:tc>
          <w:tcPr>
            <w:tcW w:w="707" w:type="dxa"/>
          </w:tcPr>
          <w:p w:rsidR="00C77B31" w:rsidRPr="001B0043" w:rsidRDefault="00C77B31" w:rsidP="00FE199C">
            <w:pPr>
              <w:jc w:val="center"/>
              <w:rPr>
                <w:sz w:val="28"/>
                <w:szCs w:val="28"/>
              </w:rPr>
            </w:pPr>
            <w:r w:rsidRPr="001B0043">
              <w:rPr>
                <w:sz w:val="28"/>
                <w:szCs w:val="28"/>
              </w:rPr>
              <w:t>2024</w:t>
            </w:r>
          </w:p>
        </w:tc>
        <w:tc>
          <w:tcPr>
            <w:tcW w:w="1122" w:type="dxa"/>
          </w:tcPr>
          <w:p w:rsidR="00C77B31" w:rsidRPr="001B0043" w:rsidRDefault="00A75462" w:rsidP="00FE19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114" w:type="dxa"/>
          </w:tcPr>
          <w:p w:rsidR="00C77B31" w:rsidRPr="001B0043" w:rsidRDefault="00C77B31" w:rsidP="00FE199C">
            <w:pPr>
              <w:jc w:val="center"/>
              <w:rPr>
                <w:sz w:val="28"/>
                <w:szCs w:val="28"/>
              </w:rPr>
            </w:pPr>
            <w:r w:rsidRPr="001B0043">
              <w:rPr>
                <w:sz w:val="28"/>
                <w:szCs w:val="28"/>
              </w:rPr>
              <w:t>0</w:t>
            </w:r>
          </w:p>
        </w:tc>
        <w:tc>
          <w:tcPr>
            <w:tcW w:w="1367" w:type="dxa"/>
          </w:tcPr>
          <w:p w:rsidR="00C77B31" w:rsidRPr="001B0043" w:rsidRDefault="00C77B31" w:rsidP="00FE199C">
            <w:pPr>
              <w:jc w:val="center"/>
              <w:rPr>
                <w:sz w:val="28"/>
                <w:szCs w:val="28"/>
              </w:rPr>
            </w:pPr>
            <w:r w:rsidRPr="001B0043">
              <w:rPr>
                <w:sz w:val="28"/>
                <w:szCs w:val="28"/>
              </w:rPr>
              <w:t>+</w:t>
            </w:r>
            <w:r w:rsidR="00A75462">
              <w:rPr>
                <w:sz w:val="28"/>
                <w:szCs w:val="28"/>
              </w:rPr>
              <w:t xml:space="preserve"> 3</w:t>
            </w:r>
          </w:p>
        </w:tc>
        <w:tc>
          <w:tcPr>
            <w:tcW w:w="1667" w:type="dxa"/>
          </w:tcPr>
          <w:p w:rsidR="00C77B31" w:rsidRPr="001B0043" w:rsidRDefault="00A75462" w:rsidP="00FE19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0,7</w:t>
            </w:r>
          </w:p>
        </w:tc>
        <w:tc>
          <w:tcPr>
            <w:tcW w:w="1667" w:type="dxa"/>
          </w:tcPr>
          <w:p w:rsidR="00C77B31" w:rsidRPr="001B0043" w:rsidRDefault="00C77B31" w:rsidP="00FE199C">
            <w:pPr>
              <w:jc w:val="center"/>
              <w:rPr>
                <w:sz w:val="28"/>
                <w:szCs w:val="28"/>
              </w:rPr>
            </w:pPr>
            <w:r w:rsidRPr="001B0043">
              <w:rPr>
                <w:sz w:val="28"/>
                <w:szCs w:val="28"/>
              </w:rPr>
              <w:t>0</w:t>
            </w:r>
          </w:p>
        </w:tc>
      </w:tr>
    </w:tbl>
    <w:p w:rsidR="00C77B31" w:rsidRDefault="00C77B31" w:rsidP="00F825AD">
      <w:pPr>
        <w:jc w:val="both"/>
        <w:rPr>
          <w:sz w:val="28"/>
          <w:szCs w:val="28"/>
        </w:rPr>
      </w:pPr>
    </w:p>
    <w:p w:rsidR="001B0043" w:rsidRPr="001B0043" w:rsidRDefault="001B0043" w:rsidP="001B0043">
      <w:pPr>
        <w:tabs>
          <w:tab w:val="left" w:pos="1257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:rsidR="00744D6A" w:rsidRDefault="00124D86">
      <w:pPr>
        <w:spacing w:line="360" w:lineRule="auto"/>
        <w:ind w:firstLine="709"/>
        <w:jc w:val="both"/>
        <w:rPr>
          <w:sz w:val="28"/>
          <w:szCs w:val="28"/>
        </w:rPr>
      </w:pPr>
      <w:r w:rsidRPr="00124D86">
        <w:rPr>
          <w:sz w:val="28"/>
          <w:szCs w:val="28"/>
        </w:rPr>
        <w:t>Отсутствие увольнений положительно влияет на стабильность колле</w:t>
      </w:r>
      <w:r w:rsidRPr="00124D86">
        <w:rPr>
          <w:sz w:val="28"/>
          <w:szCs w:val="28"/>
        </w:rPr>
        <w:t>к</w:t>
      </w:r>
      <w:r w:rsidRPr="00124D86">
        <w:rPr>
          <w:sz w:val="28"/>
          <w:szCs w:val="28"/>
        </w:rPr>
        <w:t xml:space="preserve">тива. Рост </w:t>
      </w:r>
      <w:r w:rsidRPr="004D28C0">
        <w:rPr>
          <w:sz w:val="28"/>
          <w:szCs w:val="28"/>
        </w:rPr>
        <w:t>количества</w:t>
      </w:r>
      <w:r w:rsidRPr="00124D86">
        <w:rPr>
          <w:sz w:val="28"/>
          <w:szCs w:val="28"/>
        </w:rPr>
        <w:t xml:space="preserve"> сотрудников свидетельствует о росте объемов де</w:t>
      </w:r>
      <w:r w:rsidRPr="00124D86">
        <w:rPr>
          <w:sz w:val="28"/>
          <w:szCs w:val="28"/>
        </w:rPr>
        <w:t>я</w:t>
      </w:r>
      <w:r w:rsidRPr="00124D86">
        <w:rPr>
          <w:sz w:val="28"/>
          <w:szCs w:val="28"/>
        </w:rPr>
        <w:t>тельности и возможности более эффективного управления процессами</w:t>
      </w:r>
      <w:r>
        <w:rPr>
          <w:sz w:val="28"/>
          <w:szCs w:val="28"/>
        </w:rPr>
        <w:t xml:space="preserve"> ко</w:t>
      </w:r>
      <w:r>
        <w:rPr>
          <w:sz w:val="28"/>
          <w:szCs w:val="28"/>
        </w:rPr>
        <w:t>м</w:t>
      </w:r>
      <w:r>
        <w:rPr>
          <w:sz w:val="28"/>
          <w:szCs w:val="28"/>
        </w:rPr>
        <w:t>пании</w:t>
      </w:r>
      <w:r w:rsidRPr="00124D86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93764F" w:rsidRDefault="0093764F" w:rsidP="00FB1A2D">
      <w:pPr>
        <w:pStyle w:val="8"/>
        <w:rPr>
          <w:rFonts w:eastAsia="Arial"/>
        </w:rPr>
      </w:pPr>
      <w:bookmarkStart w:id="8" w:name="_Toc203049674"/>
      <w:r>
        <w:rPr>
          <w:rFonts w:eastAsia="Arial"/>
        </w:rPr>
        <w:t xml:space="preserve">3.2 Анализ состава и структуры </w:t>
      </w:r>
      <w:r w:rsidR="00822698">
        <w:rPr>
          <w:rFonts w:eastAsia="Arial"/>
        </w:rPr>
        <w:t>имущества</w:t>
      </w:r>
      <w:bookmarkEnd w:id="8"/>
    </w:p>
    <w:p w:rsidR="0047121E" w:rsidRDefault="004D28C0" w:rsidP="008E4EA3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Был про</w:t>
      </w:r>
      <w:r w:rsidR="00AC1ADE">
        <w:rPr>
          <w:rFonts w:eastAsia="Arial"/>
          <w:sz w:val="28"/>
          <w:szCs w:val="28"/>
        </w:rPr>
        <w:t>из</w:t>
      </w:r>
      <w:r>
        <w:rPr>
          <w:rFonts w:eastAsia="Arial"/>
          <w:sz w:val="28"/>
          <w:szCs w:val="28"/>
        </w:rPr>
        <w:t xml:space="preserve">веден горизонтальный анализ баланса </w:t>
      </w:r>
      <w:r w:rsidR="00CF0670">
        <w:rPr>
          <w:sz w:val="28"/>
          <w:szCs w:val="28"/>
        </w:rPr>
        <w:t>ИП Арзамазов М.А. «Маленькая Япония»</w:t>
      </w:r>
      <w:r w:rsidR="0047121E">
        <w:rPr>
          <w:rFonts w:eastAsia="Arial"/>
          <w:sz w:val="28"/>
          <w:szCs w:val="28"/>
        </w:rPr>
        <w:t xml:space="preserve"> за 3 года</w:t>
      </w:r>
      <w:r w:rsidR="00AC1ADE">
        <w:rPr>
          <w:rFonts w:eastAsia="Arial"/>
          <w:sz w:val="28"/>
          <w:szCs w:val="28"/>
        </w:rPr>
        <w:t xml:space="preserve"> (2022,</w:t>
      </w:r>
      <w:r w:rsidR="009E62B3">
        <w:rPr>
          <w:rFonts w:eastAsia="Arial"/>
          <w:sz w:val="28"/>
          <w:szCs w:val="28"/>
        </w:rPr>
        <w:t xml:space="preserve"> </w:t>
      </w:r>
      <w:r w:rsidR="00AC1ADE">
        <w:rPr>
          <w:rFonts w:eastAsia="Arial"/>
          <w:sz w:val="28"/>
          <w:szCs w:val="28"/>
        </w:rPr>
        <w:t>2023,</w:t>
      </w:r>
      <w:r w:rsidR="009E62B3">
        <w:rPr>
          <w:rFonts w:eastAsia="Arial"/>
          <w:sz w:val="28"/>
          <w:szCs w:val="28"/>
        </w:rPr>
        <w:t xml:space="preserve"> </w:t>
      </w:r>
      <w:r w:rsidR="00AC1ADE">
        <w:rPr>
          <w:rFonts w:eastAsia="Arial"/>
          <w:sz w:val="28"/>
          <w:szCs w:val="28"/>
        </w:rPr>
        <w:t>2024 года)</w:t>
      </w:r>
      <w:r w:rsidR="00AA31B5">
        <w:rPr>
          <w:rFonts w:eastAsia="Arial"/>
          <w:sz w:val="28"/>
          <w:szCs w:val="28"/>
        </w:rPr>
        <w:t>, результаты которого</w:t>
      </w:r>
      <w:r>
        <w:rPr>
          <w:rFonts w:eastAsia="Arial"/>
          <w:sz w:val="28"/>
          <w:szCs w:val="28"/>
        </w:rPr>
        <w:t xml:space="preserve"> </w:t>
      </w:r>
      <w:r w:rsidR="00AC1ADE">
        <w:rPr>
          <w:rFonts w:eastAsia="Arial"/>
          <w:sz w:val="28"/>
          <w:szCs w:val="28"/>
        </w:rPr>
        <w:t xml:space="preserve">приведены в </w:t>
      </w:r>
      <w:r w:rsidR="00B107A0">
        <w:rPr>
          <w:rFonts w:eastAsia="Arial"/>
          <w:sz w:val="28"/>
          <w:szCs w:val="28"/>
        </w:rPr>
        <w:t>таблиц</w:t>
      </w:r>
      <w:r w:rsidR="00AC1ADE">
        <w:rPr>
          <w:rFonts w:eastAsia="Arial"/>
          <w:sz w:val="28"/>
          <w:szCs w:val="28"/>
        </w:rPr>
        <w:t>е</w:t>
      </w:r>
      <w:r>
        <w:rPr>
          <w:rFonts w:eastAsia="Arial"/>
          <w:sz w:val="28"/>
          <w:szCs w:val="28"/>
        </w:rPr>
        <w:t xml:space="preserve"> </w:t>
      </w:r>
      <w:r w:rsidR="009E62B3">
        <w:rPr>
          <w:rFonts w:eastAsia="Arial"/>
          <w:sz w:val="28"/>
          <w:szCs w:val="28"/>
        </w:rPr>
        <w:t>3</w:t>
      </w:r>
      <w:r>
        <w:rPr>
          <w:rFonts w:eastAsia="Arial"/>
          <w:sz w:val="28"/>
          <w:szCs w:val="28"/>
        </w:rPr>
        <w:t>.</w:t>
      </w:r>
      <w:r w:rsidR="009E62B3">
        <w:rPr>
          <w:rFonts w:eastAsia="Arial"/>
          <w:sz w:val="28"/>
          <w:szCs w:val="28"/>
        </w:rPr>
        <w:t>3</w:t>
      </w:r>
      <w:r w:rsidR="00AA31B5">
        <w:rPr>
          <w:rFonts w:eastAsia="Arial"/>
          <w:sz w:val="28"/>
          <w:szCs w:val="28"/>
        </w:rPr>
        <w:t xml:space="preserve">. Был произведен вертикальный анализ баланса </w:t>
      </w:r>
      <w:r w:rsidR="00CF0670">
        <w:rPr>
          <w:sz w:val="28"/>
          <w:szCs w:val="28"/>
        </w:rPr>
        <w:t>ИП Арзамазов М.А. «Маленькая Япония»</w:t>
      </w:r>
      <w:r w:rsidR="00AA31B5">
        <w:rPr>
          <w:rFonts w:eastAsia="Arial"/>
          <w:sz w:val="28"/>
          <w:szCs w:val="28"/>
        </w:rPr>
        <w:t>, результаты которого приведены ниже в таблице 3.4. Т</w:t>
      </w:r>
      <w:r>
        <w:rPr>
          <w:rFonts w:eastAsia="Arial"/>
          <w:sz w:val="28"/>
          <w:szCs w:val="28"/>
        </w:rPr>
        <w:t xml:space="preserve">акже </w:t>
      </w:r>
      <w:r w:rsidR="00AC1ADE">
        <w:rPr>
          <w:rFonts w:eastAsia="Arial"/>
          <w:sz w:val="28"/>
          <w:szCs w:val="28"/>
        </w:rPr>
        <w:t xml:space="preserve">был </w:t>
      </w:r>
      <w:r w:rsidR="0047121E">
        <w:rPr>
          <w:rFonts w:eastAsia="Arial"/>
          <w:sz w:val="28"/>
          <w:szCs w:val="28"/>
        </w:rPr>
        <w:t>произв</w:t>
      </w:r>
      <w:r w:rsidR="00AC1ADE">
        <w:rPr>
          <w:rFonts w:eastAsia="Arial"/>
          <w:sz w:val="28"/>
          <w:szCs w:val="28"/>
        </w:rPr>
        <w:t>еден</w:t>
      </w:r>
      <w:r w:rsidR="0047121E">
        <w:rPr>
          <w:rFonts w:eastAsia="Arial"/>
          <w:sz w:val="28"/>
          <w:szCs w:val="28"/>
        </w:rPr>
        <w:t xml:space="preserve"> анализ структуры оборотных средств предприятия, с расчетами показателей оборачиваемости </w:t>
      </w:r>
      <w:r w:rsidR="00AC1ADE">
        <w:rPr>
          <w:rFonts w:eastAsia="Arial"/>
          <w:sz w:val="28"/>
          <w:szCs w:val="28"/>
        </w:rPr>
        <w:t>за 3 года (2022,</w:t>
      </w:r>
      <w:r w:rsidR="00A91CBF">
        <w:rPr>
          <w:rFonts w:eastAsia="Arial"/>
          <w:sz w:val="28"/>
          <w:szCs w:val="28"/>
        </w:rPr>
        <w:t xml:space="preserve"> </w:t>
      </w:r>
      <w:r w:rsidR="00AC1ADE">
        <w:rPr>
          <w:rFonts w:eastAsia="Arial"/>
          <w:sz w:val="28"/>
          <w:szCs w:val="28"/>
        </w:rPr>
        <w:t xml:space="preserve">2023 и 2024 года), который приведен </w:t>
      </w:r>
      <w:r w:rsidR="00A453B9">
        <w:rPr>
          <w:rFonts w:eastAsia="Arial"/>
          <w:sz w:val="28"/>
          <w:szCs w:val="28"/>
        </w:rPr>
        <w:t>ниже, в</w:t>
      </w:r>
      <w:r w:rsidR="00AC1ADE">
        <w:rPr>
          <w:rFonts w:eastAsia="Arial"/>
          <w:sz w:val="28"/>
          <w:szCs w:val="28"/>
        </w:rPr>
        <w:t xml:space="preserve"> </w:t>
      </w:r>
      <w:r w:rsidR="007F6A68">
        <w:rPr>
          <w:rFonts w:eastAsia="Arial"/>
          <w:sz w:val="28"/>
          <w:szCs w:val="28"/>
        </w:rPr>
        <w:t>таблиц</w:t>
      </w:r>
      <w:r w:rsidR="00AC1ADE">
        <w:rPr>
          <w:rFonts w:eastAsia="Arial"/>
          <w:sz w:val="28"/>
          <w:szCs w:val="28"/>
        </w:rPr>
        <w:t>е</w:t>
      </w:r>
      <w:r w:rsidR="0047121E">
        <w:rPr>
          <w:rFonts w:eastAsia="Arial"/>
          <w:sz w:val="28"/>
          <w:szCs w:val="28"/>
        </w:rPr>
        <w:t xml:space="preserve"> </w:t>
      </w:r>
      <w:r w:rsidR="009E62B3">
        <w:rPr>
          <w:rFonts w:eastAsia="Arial"/>
          <w:sz w:val="28"/>
          <w:szCs w:val="28"/>
        </w:rPr>
        <w:t>3</w:t>
      </w:r>
      <w:r w:rsidR="0047121E">
        <w:rPr>
          <w:rFonts w:eastAsia="Arial"/>
          <w:sz w:val="28"/>
          <w:szCs w:val="28"/>
        </w:rPr>
        <w:t>.</w:t>
      </w:r>
      <w:r w:rsidR="00AA31B5">
        <w:rPr>
          <w:rFonts w:eastAsia="Arial"/>
          <w:sz w:val="28"/>
          <w:szCs w:val="28"/>
        </w:rPr>
        <w:t>5</w:t>
      </w:r>
      <w:r w:rsidR="0047121E">
        <w:rPr>
          <w:rFonts w:eastAsia="Arial"/>
          <w:sz w:val="28"/>
          <w:szCs w:val="28"/>
        </w:rPr>
        <w:t>.</w:t>
      </w:r>
    </w:p>
    <w:p w:rsidR="0027336E" w:rsidRDefault="0047121E" w:rsidP="00CF0670">
      <w:pPr>
        <w:spacing w:after="120"/>
        <w:ind w:left="1701" w:hanging="170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</w:t>
      </w:r>
      <w:r w:rsidR="009E62B3">
        <w:rPr>
          <w:sz w:val="28"/>
          <w:szCs w:val="28"/>
        </w:rPr>
        <w:t>3</w:t>
      </w:r>
      <w:r>
        <w:rPr>
          <w:sz w:val="28"/>
          <w:szCs w:val="28"/>
        </w:rPr>
        <w:t>.</w:t>
      </w:r>
      <w:r w:rsidR="009E62B3">
        <w:rPr>
          <w:sz w:val="28"/>
          <w:szCs w:val="28"/>
        </w:rPr>
        <w:t>3</w:t>
      </w:r>
      <w:r>
        <w:rPr>
          <w:sz w:val="28"/>
          <w:szCs w:val="28"/>
        </w:rPr>
        <w:t xml:space="preserve"> – Горизонтальный анализ баланса организации </w:t>
      </w:r>
      <w:r w:rsidR="00CF0670">
        <w:rPr>
          <w:sz w:val="28"/>
          <w:szCs w:val="28"/>
        </w:rPr>
        <w:t>ИП Арзамазов М.А. «Маленькая Япония»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47121E" w:rsidRDefault="0027336E" w:rsidP="0027336E">
      <w:pPr>
        <w:spacing w:after="120"/>
        <w:ind w:left="1701" w:hanging="1701"/>
        <w:jc w:val="right"/>
        <w:rPr>
          <w:sz w:val="28"/>
          <w:szCs w:val="28"/>
        </w:rPr>
      </w:pPr>
      <w:r>
        <w:rPr>
          <w:sz w:val="28"/>
          <w:szCs w:val="28"/>
        </w:rPr>
        <w:t>В тысячах рублей</w:t>
      </w:r>
    </w:p>
    <w:tbl>
      <w:tblPr>
        <w:tblStyle w:val="a9"/>
        <w:tblW w:w="0" w:type="auto"/>
        <w:tblLook w:val="04A0"/>
      </w:tblPr>
      <w:tblGrid>
        <w:gridCol w:w="2073"/>
        <w:gridCol w:w="1241"/>
        <w:gridCol w:w="1297"/>
        <w:gridCol w:w="1298"/>
        <w:gridCol w:w="1711"/>
        <w:gridCol w:w="1725"/>
      </w:tblGrid>
      <w:tr w:rsidR="00C05D63" w:rsidTr="00C05D63">
        <w:tc>
          <w:tcPr>
            <w:tcW w:w="2073" w:type="dxa"/>
          </w:tcPr>
          <w:p w:rsidR="0047121E" w:rsidRPr="000F4BED" w:rsidRDefault="0047121E" w:rsidP="00FE199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bookmarkStart w:id="9" w:name="_Hlk202566628"/>
            <w:r w:rsidRPr="000F4BED">
              <w:rPr>
                <w:rFonts w:eastAsia="Arial"/>
                <w:sz w:val="26"/>
                <w:szCs w:val="26"/>
              </w:rPr>
              <w:t>Показатель</w:t>
            </w:r>
          </w:p>
        </w:tc>
        <w:tc>
          <w:tcPr>
            <w:tcW w:w="1241" w:type="dxa"/>
          </w:tcPr>
          <w:p w:rsidR="0047121E" w:rsidRPr="000F4BED" w:rsidRDefault="0047121E" w:rsidP="00FE199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2022</w:t>
            </w:r>
          </w:p>
        </w:tc>
        <w:tc>
          <w:tcPr>
            <w:tcW w:w="1297" w:type="dxa"/>
          </w:tcPr>
          <w:p w:rsidR="0047121E" w:rsidRPr="000F4BED" w:rsidRDefault="0047121E" w:rsidP="00FE199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2023</w:t>
            </w:r>
          </w:p>
        </w:tc>
        <w:tc>
          <w:tcPr>
            <w:tcW w:w="1298" w:type="dxa"/>
          </w:tcPr>
          <w:p w:rsidR="0047121E" w:rsidRPr="000F4BED" w:rsidRDefault="0047121E" w:rsidP="00FE199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2024</w:t>
            </w:r>
          </w:p>
        </w:tc>
        <w:tc>
          <w:tcPr>
            <w:tcW w:w="1711" w:type="dxa"/>
          </w:tcPr>
          <w:p w:rsidR="0047121E" w:rsidRPr="000F4BED" w:rsidRDefault="0047121E" w:rsidP="00FE199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Абсолютное отклонение</w:t>
            </w:r>
            <w:r w:rsidR="00BE05D7">
              <w:rPr>
                <w:rFonts w:eastAsia="Arial"/>
                <w:sz w:val="26"/>
                <w:szCs w:val="26"/>
              </w:rPr>
              <w:t xml:space="preserve"> 2023 к 2022</w:t>
            </w:r>
          </w:p>
        </w:tc>
        <w:tc>
          <w:tcPr>
            <w:tcW w:w="1725" w:type="dxa"/>
          </w:tcPr>
          <w:p w:rsidR="0047121E" w:rsidRPr="000F4BED" w:rsidRDefault="0047121E" w:rsidP="00FE199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Отклонение</w:t>
            </w:r>
            <w:r w:rsidR="00BE05D7">
              <w:rPr>
                <w:rFonts w:eastAsia="Arial"/>
                <w:sz w:val="26"/>
                <w:szCs w:val="26"/>
              </w:rPr>
              <w:t xml:space="preserve"> 2024 к 2023</w:t>
            </w:r>
            <w:r w:rsidRPr="000F4BED">
              <w:rPr>
                <w:rFonts w:eastAsia="Arial"/>
                <w:sz w:val="26"/>
                <w:szCs w:val="26"/>
              </w:rPr>
              <w:t>, %</w:t>
            </w:r>
          </w:p>
        </w:tc>
      </w:tr>
      <w:tr w:rsidR="00C05D63" w:rsidTr="00C05D63">
        <w:tc>
          <w:tcPr>
            <w:tcW w:w="2073" w:type="dxa"/>
          </w:tcPr>
          <w:p w:rsidR="0047121E" w:rsidRPr="000F4BED" w:rsidRDefault="0047121E" w:rsidP="00FE199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Активы</w:t>
            </w:r>
          </w:p>
        </w:tc>
        <w:tc>
          <w:tcPr>
            <w:tcW w:w="1241" w:type="dxa"/>
          </w:tcPr>
          <w:p w:rsidR="0047121E" w:rsidRPr="000F4BED" w:rsidRDefault="0047121E" w:rsidP="00FE199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</w:p>
        </w:tc>
        <w:tc>
          <w:tcPr>
            <w:tcW w:w="1297" w:type="dxa"/>
          </w:tcPr>
          <w:p w:rsidR="0047121E" w:rsidRPr="000F4BED" w:rsidRDefault="0047121E" w:rsidP="00FE199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</w:p>
        </w:tc>
        <w:tc>
          <w:tcPr>
            <w:tcW w:w="1298" w:type="dxa"/>
          </w:tcPr>
          <w:p w:rsidR="0047121E" w:rsidRPr="000F4BED" w:rsidRDefault="0047121E" w:rsidP="00FE199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</w:p>
        </w:tc>
        <w:tc>
          <w:tcPr>
            <w:tcW w:w="1711" w:type="dxa"/>
          </w:tcPr>
          <w:p w:rsidR="0047121E" w:rsidRPr="000F4BED" w:rsidRDefault="0047121E" w:rsidP="00FE199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</w:p>
        </w:tc>
        <w:tc>
          <w:tcPr>
            <w:tcW w:w="1725" w:type="dxa"/>
          </w:tcPr>
          <w:p w:rsidR="0047121E" w:rsidRPr="000F4BED" w:rsidRDefault="0047121E" w:rsidP="00FE199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</w:p>
        </w:tc>
      </w:tr>
      <w:tr w:rsidR="00C05D63" w:rsidTr="00C05D63">
        <w:tc>
          <w:tcPr>
            <w:tcW w:w="2073" w:type="dxa"/>
          </w:tcPr>
          <w:p w:rsidR="0047121E" w:rsidRPr="000F4BED" w:rsidRDefault="0047121E" w:rsidP="00FE199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Материальные внеоборотные</w:t>
            </w:r>
          </w:p>
        </w:tc>
        <w:tc>
          <w:tcPr>
            <w:tcW w:w="1241" w:type="dxa"/>
          </w:tcPr>
          <w:p w:rsidR="0047121E" w:rsidRPr="000F4BED" w:rsidRDefault="00C05D63" w:rsidP="00FE199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-</w:t>
            </w:r>
          </w:p>
        </w:tc>
        <w:tc>
          <w:tcPr>
            <w:tcW w:w="1297" w:type="dxa"/>
          </w:tcPr>
          <w:p w:rsidR="0047121E" w:rsidRPr="000F4BED" w:rsidRDefault="00C05D63" w:rsidP="00FE199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-</w:t>
            </w:r>
          </w:p>
        </w:tc>
        <w:tc>
          <w:tcPr>
            <w:tcW w:w="1298" w:type="dxa"/>
          </w:tcPr>
          <w:p w:rsidR="0047121E" w:rsidRPr="000F4BED" w:rsidRDefault="00C05D63" w:rsidP="00FE199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-</w:t>
            </w:r>
          </w:p>
        </w:tc>
        <w:tc>
          <w:tcPr>
            <w:tcW w:w="1711" w:type="dxa"/>
          </w:tcPr>
          <w:p w:rsidR="0047121E" w:rsidRPr="000F4BED" w:rsidRDefault="00C05D63" w:rsidP="00FE199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-</w:t>
            </w:r>
          </w:p>
        </w:tc>
        <w:tc>
          <w:tcPr>
            <w:tcW w:w="1725" w:type="dxa"/>
          </w:tcPr>
          <w:p w:rsidR="0047121E" w:rsidRPr="000F4BED" w:rsidRDefault="00C05D63" w:rsidP="00FE199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-</w:t>
            </w:r>
          </w:p>
        </w:tc>
      </w:tr>
      <w:tr w:rsidR="00C05D63" w:rsidTr="00C05D63">
        <w:tc>
          <w:tcPr>
            <w:tcW w:w="2073" w:type="dxa"/>
          </w:tcPr>
          <w:p w:rsidR="0047121E" w:rsidRPr="000F4BED" w:rsidRDefault="0047121E" w:rsidP="00FE199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Финансовые внеоборотные</w:t>
            </w:r>
          </w:p>
        </w:tc>
        <w:tc>
          <w:tcPr>
            <w:tcW w:w="1241" w:type="dxa"/>
          </w:tcPr>
          <w:p w:rsidR="0047121E" w:rsidRPr="000F4BED" w:rsidRDefault="00C05D63" w:rsidP="00FE199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-</w:t>
            </w:r>
          </w:p>
        </w:tc>
        <w:tc>
          <w:tcPr>
            <w:tcW w:w="1297" w:type="dxa"/>
          </w:tcPr>
          <w:p w:rsidR="0047121E" w:rsidRPr="000F4BED" w:rsidRDefault="00C05D63" w:rsidP="00FE199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-</w:t>
            </w:r>
          </w:p>
        </w:tc>
        <w:tc>
          <w:tcPr>
            <w:tcW w:w="1298" w:type="dxa"/>
          </w:tcPr>
          <w:p w:rsidR="0047121E" w:rsidRPr="000F4BED" w:rsidRDefault="00C05D63" w:rsidP="00FE199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-</w:t>
            </w:r>
          </w:p>
        </w:tc>
        <w:tc>
          <w:tcPr>
            <w:tcW w:w="1711" w:type="dxa"/>
          </w:tcPr>
          <w:p w:rsidR="0047121E" w:rsidRPr="000F4BED" w:rsidRDefault="00C05D63" w:rsidP="00FE199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-</w:t>
            </w:r>
          </w:p>
        </w:tc>
        <w:tc>
          <w:tcPr>
            <w:tcW w:w="1725" w:type="dxa"/>
          </w:tcPr>
          <w:p w:rsidR="0047121E" w:rsidRPr="000F4BED" w:rsidRDefault="00C05D63" w:rsidP="00FE199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-</w:t>
            </w:r>
          </w:p>
        </w:tc>
      </w:tr>
      <w:tr w:rsidR="00C05D63" w:rsidTr="00C05D63">
        <w:tc>
          <w:tcPr>
            <w:tcW w:w="2073" w:type="dxa"/>
          </w:tcPr>
          <w:p w:rsidR="0047121E" w:rsidRPr="000F4BED" w:rsidRDefault="0047121E" w:rsidP="00FE199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Запасы</w:t>
            </w:r>
          </w:p>
        </w:tc>
        <w:tc>
          <w:tcPr>
            <w:tcW w:w="1241" w:type="dxa"/>
          </w:tcPr>
          <w:p w:rsidR="0047121E" w:rsidRPr="000F4BED" w:rsidRDefault="00C05D63" w:rsidP="00FE199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-</w:t>
            </w:r>
          </w:p>
        </w:tc>
        <w:tc>
          <w:tcPr>
            <w:tcW w:w="1297" w:type="dxa"/>
          </w:tcPr>
          <w:p w:rsidR="0047121E" w:rsidRPr="000F4BED" w:rsidRDefault="00C05D63" w:rsidP="00FE199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-</w:t>
            </w:r>
          </w:p>
        </w:tc>
        <w:tc>
          <w:tcPr>
            <w:tcW w:w="1298" w:type="dxa"/>
          </w:tcPr>
          <w:p w:rsidR="0047121E" w:rsidRPr="000F4BED" w:rsidRDefault="00C05D63" w:rsidP="00FE199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-</w:t>
            </w:r>
          </w:p>
        </w:tc>
        <w:tc>
          <w:tcPr>
            <w:tcW w:w="1711" w:type="dxa"/>
          </w:tcPr>
          <w:p w:rsidR="0047121E" w:rsidRPr="000F4BED" w:rsidRDefault="00C05D63" w:rsidP="00FE199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-</w:t>
            </w:r>
          </w:p>
        </w:tc>
        <w:tc>
          <w:tcPr>
            <w:tcW w:w="1725" w:type="dxa"/>
          </w:tcPr>
          <w:p w:rsidR="0047121E" w:rsidRPr="000F4BED" w:rsidRDefault="00C05D63" w:rsidP="00FE199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-</w:t>
            </w:r>
          </w:p>
        </w:tc>
      </w:tr>
      <w:tr w:rsidR="00C05D63" w:rsidTr="00C05D63">
        <w:tc>
          <w:tcPr>
            <w:tcW w:w="2073" w:type="dxa"/>
          </w:tcPr>
          <w:p w:rsidR="0047121E" w:rsidRPr="000F4BED" w:rsidRDefault="0047121E" w:rsidP="00FE199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Денежные сре</w:t>
            </w:r>
            <w:r w:rsidRPr="000F4BED">
              <w:rPr>
                <w:rFonts w:eastAsia="Arial"/>
                <w:sz w:val="26"/>
                <w:szCs w:val="26"/>
              </w:rPr>
              <w:t>д</w:t>
            </w:r>
            <w:r w:rsidRPr="000F4BED">
              <w:rPr>
                <w:rFonts w:eastAsia="Arial"/>
                <w:sz w:val="26"/>
                <w:szCs w:val="26"/>
              </w:rPr>
              <w:t>ства</w:t>
            </w:r>
          </w:p>
        </w:tc>
        <w:tc>
          <w:tcPr>
            <w:tcW w:w="1241" w:type="dxa"/>
          </w:tcPr>
          <w:p w:rsidR="0047121E" w:rsidRPr="000F4BED" w:rsidRDefault="00C05D63" w:rsidP="00FE199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4717</w:t>
            </w:r>
          </w:p>
        </w:tc>
        <w:tc>
          <w:tcPr>
            <w:tcW w:w="1297" w:type="dxa"/>
          </w:tcPr>
          <w:p w:rsidR="0047121E" w:rsidRPr="000F4BED" w:rsidRDefault="00C05D63" w:rsidP="00FE199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2848</w:t>
            </w:r>
          </w:p>
        </w:tc>
        <w:tc>
          <w:tcPr>
            <w:tcW w:w="1298" w:type="dxa"/>
          </w:tcPr>
          <w:p w:rsidR="0047121E" w:rsidRPr="000F4BED" w:rsidRDefault="00C05D63" w:rsidP="00FE199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10033</w:t>
            </w:r>
          </w:p>
        </w:tc>
        <w:tc>
          <w:tcPr>
            <w:tcW w:w="1711" w:type="dxa"/>
          </w:tcPr>
          <w:p w:rsidR="0047121E" w:rsidRPr="000F4BED" w:rsidRDefault="000B56AA" w:rsidP="00FE199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-</w:t>
            </w:r>
            <w:r w:rsidR="00C05D63" w:rsidRPr="000F4BED">
              <w:rPr>
                <w:rFonts w:eastAsia="Arial"/>
                <w:sz w:val="26"/>
                <w:szCs w:val="26"/>
              </w:rPr>
              <w:t>2469</w:t>
            </w:r>
          </w:p>
        </w:tc>
        <w:tc>
          <w:tcPr>
            <w:tcW w:w="1725" w:type="dxa"/>
          </w:tcPr>
          <w:p w:rsidR="0047121E" w:rsidRPr="000F4BED" w:rsidRDefault="00C05D63" w:rsidP="00FE199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346,4</w:t>
            </w:r>
          </w:p>
        </w:tc>
      </w:tr>
      <w:tr w:rsidR="00C05D63" w:rsidTr="00C05D63">
        <w:tc>
          <w:tcPr>
            <w:tcW w:w="2073" w:type="dxa"/>
          </w:tcPr>
          <w:p w:rsidR="0047121E" w:rsidRPr="000F4BED" w:rsidRDefault="0047121E" w:rsidP="00FE199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Дебиторская з</w:t>
            </w:r>
            <w:r w:rsidRPr="000F4BED">
              <w:rPr>
                <w:rFonts w:eastAsia="Arial"/>
                <w:sz w:val="26"/>
                <w:szCs w:val="26"/>
              </w:rPr>
              <w:t>а</w:t>
            </w:r>
            <w:r w:rsidRPr="000F4BED">
              <w:rPr>
                <w:rFonts w:eastAsia="Arial"/>
                <w:sz w:val="26"/>
                <w:szCs w:val="26"/>
              </w:rPr>
              <w:t>долженность</w:t>
            </w:r>
          </w:p>
        </w:tc>
        <w:tc>
          <w:tcPr>
            <w:tcW w:w="1241" w:type="dxa"/>
          </w:tcPr>
          <w:p w:rsidR="0047121E" w:rsidRPr="000F4BED" w:rsidRDefault="00C05D63" w:rsidP="00FE199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-</w:t>
            </w:r>
          </w:p>
        </w:tc>
        <w:tc>
          <w:tcPr>
            <w:tcW w:w="1297" w:type="dxa"/>
          </w:tcPr>
          <w:p w:rsidR="0047121E" w:rsidRPr="000F4BED" w:rsidRDefault="00C05D63" w:rsidP="00FE199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-</w:t>
            </w:r>
          </w:p>
        </w:tc>
        <w:tc>
          <w:tcPr>
            <w:tcW w:w="1298" w:type="dxa"/>
          </w:tcPr>
          <w:p w:rsidR="0047121E" w:rsidRPr="000F4BED" w:rsidRDefault="00C05D63" w:rsidP="00FE199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-</w:t>
            </w:r>
          </w:p>
        </w:tc>
        <w:tc>
          <w:tcPr>
            <w:tcW w:w="1711" w:type="dxa"/>
          </w:tcPr>
          <w:p w:rsidR="0047121E" w:rsidRPr="000F4BED" w:rsidRDefault="00C05D63" w:rsidP="00FE199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-</w:t>
            </w:r>
          </w:p>
        </w:tc>
        <w:tc>
          <w:tcPr>
            <w:tcW w:w="1725" w:type="dxa"/>
          </w:tcPr>
          <w:p w:rsidR="0047121E" w:rsidRPr="000F4BED" w:rsidRDefault="00C05D63" w:rsidP="00FE199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-</w:t>
            </w:r>
          </w:p>
        </w:tc>
      </w:tr>
    </w:tbl>
    <w:bookmarkEnd w:id="9"/>
    <w:p w:rsidR="001B0043" w:rsidRDefault="001B0043" w:rsidP="00E91B46">
      <w:pPr>
        <w:spacing w:line="360" w:lineRule="auto"/>
        <w:ind w:left="2551" w:hanging="2551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lastRenderedPageBreak/>
        <w:t>Продолжение таблицы 3.3</w:t>
      </w:r>
    </w:p>
    <w:tbl>
      <w:tblPr>
        <w:tblStyle w:val="a9"/>
        <w:tblW w:w="0" w:type="auto"/>
        <w:tblLook w:val="04A0"/>
      </w:tblPr>
      <w:tblGrid>
        <w:gridCol w:w="2073"/>
        <w:gridCol w:w="1241"/>
        <w:gridCol w:w="1297"/>
        <w:gridCol w:w="1298"/>
        <w:gridCol w:w="1711"/>
        <w:gridCol w:w="1725"/>
      </w:tblGrid>
      <w:tr w:rsidR="00356E27" w:rsidRPr="000F4BED" w:rsidTr="00CD0096">
        <w:tc>
          <w:tcPr>
            <w:tcW w:w="2073" w:type="dxa"/>
          </w:tcPr>
          <w:p w:rsidR="00356E27" w:rsidRPr="00E91B46" w:rsidRDefault="00356E27" w:rsidP="00CD0096">
            <w:pPr>
              <w:spacing w:before="240" w:after="120"/>
              <w:jc w:val="center"/>
              <w:rPr>
                <w:rFonts w:eastAsia="Arial"/>
              </w:rPr>
            </w:pPr>
            <w:r w:rsidRPr="00E91B46">
              <w:rPr>
                <w:rFonts w:eastAsia="Arial"/>
                <w:sz w:val="26"/>
                <w:szCs w:val="26"/>
              </w:rPr>
              <w:t>Показатель</w:t>
            </w:r>
          </w:p>
        </w:tc>
        <w:tc>
          <w:tcPr>
            <w:tcW w:w="1241" w:type="dxa"/>
          </w:tcPr>
          <w:p w:rsidR="00356E27" w:rsidRPr="000F4BED" w:rsidRDefault="00356E27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2022</w:t>
            </w:r>
          </w:p>
        </w:tc>
        <w:tc>
          <w:tcPr>
            <w:tcW w:w="1297" w:type="dxa"/>
          </w:tcPr>
          <w:p w:rsidR="00356E27" w:rsidRPr="000F4BED" w:rsidRDefault="00356E27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2023</w:t>
            </w:r>
          </w:p>
        </w:tc>
        <w:tc>
          <w:tcPr>
            <w:tcW w:w="1298" w:type="dxa"/>
          </w:tcPr>
          <w:p w:rsidR="00356E27" w:rsidRPr="000F4BED" w:rsidRDefault="00356E27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2024</w:t>
            </w:r>
          </w:p>
        </w:tc>
        <w:tc>
          <w:tcPr>
            <w:tcW w:w="1711" w:type="dxa"/>
          </w:tcPr>
          <w:p w:rsidR="00356E27" w:rsidRPr="00E91B46" w:rsidRDefault="00356E27" w:rsidP="00CD0096">
            <w:pPr>
              <w:spacing w:before="240" w:after="120"/>
              <w:jc w:val="center"/>
              <w:rPr>
                <w:rFonts w:eastAsia="Arial"/>
              </w:rPr>
            </w:pPr>
            <w:r w:rsidRPr="00E91B46">
              <w:rPr>
                <w:rFonts w:eastAsia="Arial"/>
              </w:rPr>
              <w:t>Абсолютное отклонение 2023 к 2022</w:t>
            </w:r>
          </w:p>
        </w:tc>
        <w:tc>
          <w:tcPr>
            <w:tcW w:w="1725" w:type="dxa"/>
          </w:tcPr>
          <w:p w:rsidR="00356E27" w:rsidRPr="00E91B46" w:rsidRDefault="00356E27" w:rsidP="00CD0096">
            <w:pPr>
              <w:spacing w:before="240" w:after="120"/>
              <w:jc w:val="center"/>
              <w:rPr>
                <w:rFonts w:eastAsia="Arial"/>
              </w:rPr>
            </w:pPr>
            <w:r w:rsidRPr="00E91B46">
              <w:rPr>
                <w:rFonts w:eastAsia="Arial"/>
              </w:rPr>
              <w:t>Отклонение 2024 к 2023,%</w:t>
            </w:r>
          </w:p>
        </w:tc>
      </w:tr>
      <w:tr w:rsidR="001B0043" w:rsidRPr="000F4BED" w:rsidTr="00CD0096">
        <w:tc>
          <w:tcPr>
            <w:tcW w:w="2073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Прочие оборо</w:t>
            </w:r>
            <w:r w:rsidRPr="000F4BED">
              <w:rPr>
                <w:rFonts w:eastAsia="Arial"/>
                <w:sz w:val="26"/>
                <w:szCs w:val="26"/>
              </w:rPr>
              <w:t>т</w:t>
            </w:r>
            <w:r w:rsidRPr="000F4BED">
              <w:rPr>
                <w:rFonts w:eastAsia="Arial"/>
                <w:sz w:val="26"/>
                <w:szCs w:val="26"/>
              </w:rPr>
              <w:t>ные активы</w:t>
            </w:r>
          </w:p>
        </w:tc>
        <w:tc>
          <w:tcPr>
            <w:tcW w:w="1241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1290</w:t>
            </w:r>
          </w:p>
        </w:tc>
        <w:tc>
          <w:tcPr>
            <w:tcW w:w="1297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15968</w:t>
            </w:r>
          </w:p>
        </w:tc>
        <w:tc>
          <w:tcPr>
            <w:tcW w:w="1298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24529</w:t>
            </w:r>
          </w:p>
        </w:tc>
        <w:tc>
          <w:tcPr>
            <w:tcW w:w="1711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14678</w:t>
            </w:r>
          </w:p>
        </w:tc>
        <w:tc>
          <w:tcPr>
            <w:tcW w:w="1725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53,6</w:t>
            </w:r>
          </w:p>
        </w:tc>
      </w:tr>
      <w:tr w:rsidR="001B0043" w:rsidRPr="000F4BED" w:rsidTr="00CD0096">
        <w:tc>
          <w:tcPr>
            <w:tcW w:w="2073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Итого активы</w:t>
            </w:r>
          </w:p>
        </w:tc>
        <w:tc>
          <w:tcPr>
            <w:tcW w:w="1241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6007</w:t>
            </w:r>
          </w:p>
        </w:tc>
        <w:tc>
          <w:tcPr>
            <w:tcW w:w="1297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18216</w:t>
            </w:r>
          </w:p>
        </w:tc>
        <w:tc>
          <w:tcPr>
            <w:tcW w:w="1298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34562</w:t>
            </w:r>
          </w:p>
        </w:tc>
        <w:tc>
          <w:tcPr>
            <w:tcW w:w="1711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12209</w:t>
            </w:r>
          </w:p>
        </w:tc>
        <w:tc>
          <w:tcPr>
            <w:tcW w:w="1725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89,7</w:t>
            </w:r>
          </w:p>
        </w:tc>
      </w:tr>
      <w:tr w:rsidR="001B0043" w:rsidRPr="000F4BED" w:rsidTr="00CD0096">
        <w:tc>
          <w:tcPr>
            <w:tcW w:w="2073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Пассивы</w:t>
            </w:r>
          </w:p>
        </w:tc>
        <w:tc>
          <w:tcPr>
            <w:tcW w:w="1241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</w:p>
        </w:tc>
        <w:tc>
          <w:tcPr>
            <w:tcW w:w="1297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</w:p>
        </w:tc>
        <w:tc>
          <w:tcPr>
            <w:tcW w:w="1298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</w:p>
        </w:tc>
        <w:tc>
          <w:tcPr>
            <w:tcW w:w="1711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</w:p>
        </w:tc>
        <w:tc>
          <w:tcPr>
            <w:tcW w:w="1725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</w:p>
        </w:tc>
      </w:tr>
      <w:tr w:rsidR="001B0043" w:rsidRPr="000F4BED" w:rsidTr="00CD0096">
        <w:tc>
          <w:tcPr>
            <w:tcW w:w="2073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Капитал и р</w:t>
            </w:r>
            <w:r w:rsidRPr="000F4BED">
              <w:rPr>
                <w:rFonts w:eastAsia="Arial"/>
                <w:sz w:val="26"/>
                <w:szCs w:val="26"/>
              </w:rPr>
              <w:t>е</w:t>
            </w:r>
            <w:r w:rsidRPr="000F4BED">
              <w:rPr>
                <w:rFonts w:eastAsia="Arial"/>
                <w:sz w:val="26"/>
                <w:szCs w:val="26"/>
              </w:rPr>
              <w:t>зервы</w:t>
            </w:r>
          </w:p>
        </w:tc>
        <w:tc>
          <w:tcPr>
            <w:tcW w:w="1241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5952</w:t>
            </w:r>
          </w:p>
        </w:tc>
        <w:tc>
          <w:tcPr>
            <w:tcW w:w="1297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7037</w:t>
            </w:r>
          </w:p>
        </w:tc>
        <w:tc>
          <w:tcPr>
            <w:tcW w:w="1298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31213</w:t>
            </w:r>
          </w:p>
        </w:tc>
        <w:tc>
          <w:tcPr>
            <w:tcW w:w="1711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1085</w:t>
            </w:r>
          </w:p>
        </w:tc>
        <w:tc>
          <w:tcPr>
            <w:tcW w:w="1725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343,6</w:t>
            </w:r>
          </w:p>
        </w:tc>
      </w:tr>
      <w:tr w:rsidR="001B0043" w:rsidRPr="000F4BED" w:rsidTr="00CD0096">
        <w:tc>
          <w:tcPr>
            <w:tcW w:w="2073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Долгосрочные обязательства</w:t>
            </w:r>
          </w:p>
        </w:tc>
        <w:tc>
          <w:tcPr>
            <w:tcW w:w="1241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-</w:t>
            </w:r>
          </w:p>
        </w:tc>
        <w:tc>
          <w:tcPr>
            <w:tcW w:w="1297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-</w:t>
            </w:r>
          </w:p>
        </w:tc>
        <w:tc>
          <w:tcPr>
            <w:tcW w:w="1298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-</w:t>
            </w:r>
          </w:p>
        </w:tc>
        <w:tc>
          <w:tcPr>
            <w:tcW w:w="1711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-</w:t>
            </w:r>
          </w:p>
        </w:tc>
        <w:tc>
          <w:tcPr>
            <w:tcW w:w="1725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-</w:t>
            </w:r>
          </w:p>
        </w:tc>
      </w:tr>
      <w:tr w:rsidR="001B0043" w:rsidRPr="000F4BED" w:rsidTr="00CD0096">
        <w:tc>
          <w:tcPr>
            <w:tcW w:w="2073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Краткосрочные обязательства</w:t>
            </w:r>
          </w:p>
        </w:tc>
        <w:tc>
          <w:tcPr>
            <w:tcW w:w="1241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55</w:t>
            </w:r>
          </w:p>
        </w:tc>
        <w:tc>
          <w:tcPr>
            <w:tcW w:w="1297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11179</w:t>
            </w:r>
          </w:p>
        </w:tc>
        <w:tc>
          <w:tcPr>
            <w:tcW w:w="1298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3349</w:t>
            </w:r>
          </w:p>
        </w:tc>
        <w:tc>
          <w:tcPr>
            <w:tcW w:w="1711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11124</w:t>
            </w:r>
          </w:p>
        </w:tc>
        <w:tc>
          <w:tcPr>
            <w:tcW w:w="1725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69,9</w:t>
            </w:r>
          </w:p>
        </w:tc>
      </w:tr>
      <w:tr w:rsidR="001B0043" w:rsidRPr="000F4BED" w:rsidTr="00CD0096">
        <w:tc>
          <w:tcPr>
            <w:tcW w:w="2073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Итого пассивы</w:t>
            </w:r>
          </w:p>
        </w:tc>
        <w:tc>
          <w:tcPr>
            <w:tcW w:w="1241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6007</w:t>
            </w:r>
          </w:p>
        </w:tc>
        <w:tc>
          <w:tcPr>
            <w:tcW w:w="1297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18216</w:t>
            </w:r>
          </w:p>
        </w:tc>
        <w:tc>
          <w:tcPr>
            <w:tcW w:w="1298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34562</w:t>
            </w:r>
          </w:p>
        </w:tc>
        <w:tc>
          <w:tcPr>
            <w:tcW w:w="1711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12209</w:t>
            </w:r>
          </w:p>
        </w:tc>
        <w:tc>
          <w:tcPr>
            <w:tcW w:w="1725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89,7</w:t>
            </w:r>
          </w:p>
        </w:tc>
      </w:tr>
    </w:tbl>
    <w:p w:rsidR="00B3069E" w:rsidRDefault="00B3069E" w:rsidP="00DE6EAD">
      <w:pPr>
        <w:spacing w:before="120" w:line="360" w:lineRule="auto"/>
        <w:ind w:firstLine="709"/>
        <w:jc w:val="both"/>
        <w:rPr>
          <w:rFonts w:eastAsia="Arial"/>
          <w:sz w:val="28"/>
          <w:szCs w:val="28"/>
        </w:rPr>
      </w:pPr>
      <w:r w:rsidRPr="00C05D63">
        <w:rPr>
          <w:rFonts w:eastAsia="Arial"/>
          <w:sz w:val="28"/>
          <w:szCs w:val="28"/>
        </w:rPr>
        <w:t xml:space="preserve">Активы компании </w:t>
      </w:r>
      <w:r>
        <w:rPr>
          <w:rFonts w:eastAsia="Arial"/>
          <w:sz w:val="28"/>
          <w:szCs w:val="28"/>
        </w:rPr>
        <w:t>про</w:t>
      </w:r>
      <w:r w:rsidRPr="00C05D63">
        <w:rPr>
          <w:rFonts w:eastAsia="Arial"/>
          <w:sz w:val="28"/>
          <w:szCs w:val="28"/>
        </w:rPr>
        <w:t>демонстрировали стремительный рост,</w:t>
      </w:r>
    </w:p>
    <w:p w:rsidR="00E773F2" w:rsidRDefault="00B3069E" w:rsidP="000F3B9C">
      <w:pPr>
        <w:spacing w:line="360" w:lineRule="auto"/>
        <w:jc w:val="both"/>
        <w:rPr>
          <w:rFonts w:eastAsia="Arial"/>
          <w:sz w:val="28"/>
          <w:szCs w:val="28"/>
        </w:rPr>
      </w:pPr>
      <w:r w:rsidRPr="00C05D63">
        <w:rPr>
          <w:rFonts w:eastAsia="Arial"/>
          <w:sz w:val="28"/>
          <w:szCs w:val="28"/>
        </w:rPr>
        <w:t>обусловленный</w:t>
      </w:r>
      <w:r>
        <w:rPr>
          <w:rFonts w:eastAsia="Arial"/>
          <w:sz w:val="28"/>
          <w:szCs w:val="28"/>
        </w:rPr>
        <w:t xml:space="preserve"> </w:t>
      </w:r>
      <w:r w:rsidRPr="00C05D63">
        <w:rPr>
          <w:rFonts w:eastAsia="Arial"/>
          <w:sz w:val="28"/>
          <w:szCs w:val="28"/>
        </w:rPr>
        <w:t>увеличением денежной массы и прочих оборотных активов</w:t>
      </w:r>
    </w:p>
    <w:p w:rsidR="00E773F2" w:rsidRDefault="00B3069E" w:rsidP="000F3B9C">
      <w:pPr>
        <w:spacing w:line="360" w:lineRule="auto"/>
        <w:ind w:left="1701" w:hanging="1701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компании</w:t>
      </w:r>
      <w:r w:rsidRPr="00C05D63">
        <w:rPr>
          <w:rFonts w:eastAsia="Arial"/>
          <w:sz w:val="28"/>
          <w:szCs w:val="28"/>
        </w:rPr>
        <w:t>. Рост</w:t>
      </w:r>
      <w:r>
        <w:rPr>
          <w:rFonts w:eastAsia="Arial"/>
          <w:sz w:val="28"/>
          <w:szCs w:val="28"/>
        </w:rPr>
        <w:t xml:space="preserve"> </w:t>
      </w:r>
      <w:r w:rsidRPr="00C05D63">
        <w:rPr>
          <w:rFonts w:eastAsia="Arial"/>
          <w:sz w:val="28"/>
          <w:szCs w:val="28"/>
        </w:rPr>
        <w:t>собственных средств</w:t>
      </w:r>
      <w:r>
        <w:rPr>
          <w:rFonts w:eastAsia="Arial"/>
          <w:sz w:val="28"/>
          <w:szCs w:val="28"/>
        </w:rPr>
        <w:t xml:space="preserve"> организации</w:t>
      </w:r>
      <w:r w:rsidRPr="00C05D63">
        <w:rPr>
          <w:rFonts w:eastAsia="Arial"/>
          <w:sz w:val="28"/>
          <w:szCs w:val="28"/>
        </w:rPr>
        <w:t xml:space="preserve"> опережал привлечение</w:t>
      </w:r>
    </w:p>
    <w:p w:rsidR="00E773F2" w:rsidRDefault="00B3069E" w:rsidP="000F3B9C">
      <w:pPr>
        <w:spacing w:line="360" w:lineRule="auto"/>
        <w:jc w:val="both"/>
        <w:rPr>
          <w:rFonts w:eastAsia="Arial"/>
          <w:sz w:val="28"/>
          <w:szCs w:val="28"/>
        </w:rPr>
      </w:pPr>
      <w:r w:rsidRPr="00C05D63">
        <w:rPr>
          <w:rFonts w:eastAsia="Arial"/>
          <w:sz w:val="28"/>
          <w:szCs w:val="28"/>
        </w:rPr>
        <w:t>заемных средств, что позитивно сказывается на финансовой независимости</w:t>
      </w:r>
      <w:r w:rsidR="00023B55">
        <w:rPr>
          <w:rFonts w:eastAsia="Arial"/>
          <w:sz w:val="28"/>
          <w:szCs w:val="28"/>
        </w:rPr>
        <w:t>.</w:t>
      </w:r>
    </w:p>
    <w:p w:rsidR="0027336E" w:rsidRDefault="00E55D4E" w:rsidP="0027336E">
      <w:pPr>
        <w:spacing w:before="120"/>
        <w:ind w:left="1843" w:hanging="1843"/>
        <w:jc w:val="both"/>
        <w:rPr>
          <w:sz w:val="28"/>
          <w:szCs w:val="28"/>
        </w:rPr>
      </w:pPr>
      <w:r>
        <w:rPr>
          <w:sz w:val="28"/>
          <w:szCs w:val="28"/>
        </w:rPr>
        <w:t>Таблица 3.</w:t>
      </w:r>
      <w:r w:rsidR="00C75290">
        <w:rPr>
          <w:sz w:val="28"/>
          <w:szCs w:val="28"/>
        </w:rPr>
        <w:t>4</w:t>
      </w:r>
      <w:r>
        <w:rPr>
          <w:sz w:val="28"/>
          <w:szCs w:val="28"/>
        </w:rPr>
        <w:t xml:space="preserve"> – </w:t>
      </w:r>
      <w:r w:rsidR="00F75E9B">
        <w:rPr>
          <w:sz w:val="28"/>
          <w:szCs w:val="28"/>
        </w:rPr>
        <w:t>Вертикальный</w:t>
      </w:r>
      <w:r>
        <w:rPr>
          <w:sz w:val="28"/>
          <w:szCs w:val="28"/>
        </w:rPr>
        <w:t xml:space="preserve"> анализ баланса организации </w:t>
      </w:r>
      <w:r w:rsidR="00063972">
        <w:rPr>
          <w:sz w:val="28"/>
          <w:szCs w:val="28"/>
        </w:rPr>
        <w:t>ИП Арзамазов М.А. «Маленькая Япония»</w:t>
      </w:r>
      <w:r w:rsidR="00063972">
        <w:rPr>
          <w:sz w:val="28"/>
          <w:szCs w:val="28"/>
        </w:rPr>
        <w:tab/>
      </w:r>
    </w:p>
    <w:p w:rsidR="00E55D4E" w:rsidRDefault="00E55D4E" w:rsidP="0027336E">
      <w:pPr>
        <w:spacing w:before="120"/>
        <w:ind w:left="1843" w:hanging="1843"/>
        <w:jc w:val="right"/>
        <w:rPr>
          <w:sz w:val="28"/>
          <w:szCs w:val="28"/>
        </w:rPr>
      </w:pPr>
      <w:r>
        <w:rPr>
          <w:sz w:val="28"/>
          <w:szCs w:val="28"/>
        </w:rPr>
        <w:t>В тысячах рублей</w:t>
      </w:r>
    </w:p>
    <w:tbl>
      <w:tblPr>
        <w:tblStyle w:val="a9"/>
        <w:tblW w:w="0" w:type="auto"/>
        <w:tblLook w:val="04A0"/>
      </w:tblPr>
      <w:tblGrid>
        <w:gridCol w:w="1958"/>
        <w:gridCol w:w="945"/>
        <w:gridCol w:w="1350"/>
        <w:gridCol w:w="1045"/>
        <w:gridCol w:w="1499"/>
        <w:gridCol w:w="1198"/>
        <w:gridCol w:w="1350"/>
      </w:tblGrid>
      <w:tr w:rsidR="00F75E9B" w:rsidRPr="000F4BED" w:rsidTr="009A283B">
        <w:tc>
          <w:tcPr>
            <w:tcW w:w="1958" w:type="dxa"/>
          </w:tcPr>
          <w:p w:rsidR="00F75E9B" w:rsidRPr="000F4BED" w:rsidRDefault="00F75E9B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Показатель</w:t>
            </w:r>
          </w:p>
        </w:tc>
        <w:tc>
          <w:tcPr>
            <w:tcW w:w="945" w:type="dxa"/>
          </w:tcPr>
          <w:p w:rsidR="00F75E9B" w:rsidRPr="000F4BED" w:rsidRDefault="00F75E9B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2022</w:t>
            </w:r>
          </w:p>
        </w:tc>
        <w:tc>
          <w:tcPr>
            <w:tcW w:w="1350" w:type="dxa"/>
          </w:tcPr>
          <w:p w:rsidR="00F75E9B" w:rsidRPr="000F4BED" w:rsidRDefault="00F75E9B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 xml:space="preserve">Удельный </w:t>
            </w:r>
            <w:r w:rsidR="00C75290">
              <w:rPr>
                <w:rFonts w:eastAsia="Arial"/>
                <w:sz w:val="26"/>
                <w:szCs w:val="26"/>
              </w:rPr>
              <w:t>вес, %</w:t>
            </w:r>
          </w:p>
        </w:tc>
        <w:tc>
          <w:tcPr>
            <w:tcW w:w="1045" w:type="dxa"/>
          </w:tcPr>
          <w:p w:rsidR="00F75E9B" w:rsidRPr="000F4BED" w:rsidRDefault="00F75E9B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202</w:t>
            </w:r>
            <w:r>
              <w:rPr>
                <w:rFonts w:eastAsia="Arial"/>
                <w:sz w:val="26"/>
                <w:szCs w:val="26"/>
              </w:rPr>
              <w:t>3</w:t>
            </w:r>
          </w:p>
        </w:tc>
        <w:tc>
          <w:tcPr>
            <w:tcW w:w="1499" w:type="dxa"/>
          </w:tcPr>
          <w:p w:rsidR="00F75E9B" w:rsidRPr="000F4BED" w:rsidRDefault="00F75E9B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 xml:space="preserve">Удельный </w:t>
            </w:r>
            <w:r w:rsidR="00C75290">
              <w:rPr>
                <w:rFonts w:eastAsia="Arial"/>
                <w:sz w:val="26"/>
                <w:szCs w:val="26"/>
              </w:rPr>
              <w:t>вес, %</w:t>
            </w:r>
          </w:p>
        </w:tc>
        <w:tc>
          <w:tcPr>
            <w:tcW w:w="1198" w:type="dxa"/>
          </w:tcPr>
          <w:p w:rsidR="00F75E9B" w:rsidRPr="000F4BED" w:rsidRDefault="00F75E9B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2024</w:t>
            </w:r>
          </w:p>
        </w:tc>
        <w:tc>
          <w:tcPr>
            <w:tcW w:w="1350" w:type="dxa"/>
          </w:tcPr>
          <w:p w:rsidR="00F75E9B" w:rsidRDefault="00F75E9B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 xml:space="preserve">Удельный </w:t>
            </w:r>
            <w:r w:rsidR="00C75290">
              <w:rPr>
                <w:rFonts w:eastAsia="Arial"/>
                <w:sz w:val="26"/>
                <w:szCs w:val="26"/>
              </w:rPr>
              <w:t>вес, %</w:t>
            </w:r>
          </w:p>
        </w:tc>
      </w:tr>
      <w:tr w:rsidR="00F75E9B" w:rsidRPr="000F4BED" w:rsidTr="009A283B">
        <w:tc>
          <w:tcPr>
            <w:tcW w:w="1958" w:type="dxa"/>
          </w:tcPr>
          <w:p w:rsidR="00F75E9B" w:rsidRPr="000F4BED" w:rsidRDefault="00F75E9B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Активы</w:t>
            </w:r>
          </w:p>
        </w:tc>
        <w:tc>
          <w:tcPr>
            <w:tcW w:w="945" w:type="dxa"/>
          </w:tcPr>
          <w:p w:rsidR="00F75E9B" w:rsidRPr="000F4BED" w:rsidRDefault="00F75E9B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</w:p>
        </w:tc>
        <w:tc>
          <w:tcPr>
            <w:tcW w:w="1350" w:type="dxa"/>
          </w:tcPr>
          <w:p w:rsidR="00F75E9B" w:rsidRPr="000F4BED" w:rsidRDefault="00F75E9B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</w:p>
        </w:tc>
        <w:tc>
          <w:tcPr>
            <w:tcW w:w="1045" w:type="dxa"/>
          </w:tcPr>
          <w:p w:rsidR="00F75E9B" w:rsidRPr="000F4BED" w:rsidRDefault="00F75E9B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</w:p>
        </w:tc>
        <w:tc>
          <w:tcPr>
            <w:tcW w:w="1499" w:type="dxa"/>
          </w:tcPr>
          <w:p w:rsidR="00F75E9B" w:rsidRPr="000F4BED" w:rsidRDefault="00F75E9B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</w:p>
        </w:tc>
        <w:tc>
          <w:tcPr>
            <w:tcW w:w="1198" w:type="dxa"/>
          </w:tcPr>
          <w:p w:rsidR="00F75E9B" w:rsidRPr="000F4BED" w:rsidRDefault="00F75E9B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</w:p>
        </w:tc>
        <w:tc>
          <w:tcPr>
            <w:tcW w:w="1350" w:type="dxa"/>
          </w:tcPr>
          <w:p w:rsidR="00F75E9B" w:rsidRPr="000F4BED" w:rsidRDefault="00F75E9B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</w:p>
        </w:tc>
      </w:tr>
      <w:tr w:rsidR="00F75E9B" w:rsidRPr="000F4BED" w:rsidTr="009A283B">
        <w:tc>
          <w:tcPr>
            <w:tcW w:w="1958" w:type="dxa"/>
          </w:tcPr>
          <w:p w:rsidR="00F75E9B" w:rsidRPr="000F4BED" w:rsidRDefault="00F75E9B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Денежные средства</w:t>
            </w:r>
          </w:p>
        </w:tc>
        <w:tc>
          <w:tcPr>
            <w:tcW w:w="945" w:type="dxa"/>
          </w:tcPr>
          <w:p w:rsidR="00F75E9B" w:rsidRPr="000F4BED" w:rsidRDefault="00095D66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4717</w:t>
            </w:r>
          </w:p>
        </w:tc>
        <w:tc>
          <w:tcPr>
            <w:tcW w:w="1350" w:type="dxa"/>
          </w:tcPr>
          <w:p w:rsidR="00F75E9B" w:rsidRPr="000F4BED" w:rsidRDefault="00095D66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78</w:t>
            </w:r>
          </w:p>
        </w:tc>
        <w:tc>
          <w:tcPr>
            <w:tcW w:w="1045" w:type="dxa"/>
          </w:tcPr>
          <w:p w:rsidR="00F75E9B" w:rsidRPr="000F4BED" w:rsidRDefault="00095D66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2448</w:t>
            </w:r>
          </w:p>
        </w:tc>
        <w:tc>
          <w:tcPr>
            <w:tcW w:w="1499" w:type="dxa"/>
          </w:tcPr>
          <w:p w:rsidR="00F75E9B" w:rsidRPr="000F4BED" w:rsidRDefault="00095D66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12</w:t>
            </w:r>
          </w:p>
        </w:tc>
        <w:tc>
          <w:tcPr>
            <w:tcW w:w="1198" w:type="dxa"/>
          </w:tcPr>
          <w:p w:rsidR="00F75E9B" w:rsidRPr="000F4BED" w:rsidRDefault="00095D66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10033</w:t>
            </w:r>
          </w:p>
        </w:tc>
        <w:tc>
          <w:tcPr>
            <w:tcW w:w="1350" w:type="dxa"/>
          </w:tcPr>
          <w:p w:rsidR="00F75E9B" w:rsidRPr="000F4BED" w:rsidRDefault="00095D66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29</w:t>
            </w:r>
          </w:p>
        </w:tc>
      </w:tr>
    </w:tbl>
    <w:p w:rsidR="00023B55" w:rsidRDefault="00023B55" w:rsidP="00E91B46">
      <w:pPr>
        <w:spacing w:line="360" w:lineRule="auto"/>
        <w:jc w:val="both"/>
        <w:rPr>
          <w:rFonts w:eastAsia="Arial"/>
          <w:sz w:val="28"/>
          <w:szCs w:val="28"/>
        </w:rPr>
      </w:pPr>
    </w:p>
    <w:p w:rsidR="008D7915" w:rsidRDefault="008D7915" w:rsidP="00E91B46">
      <w:pPr>
        <w:spacing w:line="360" w:lineRule="auto"/>
        <w:jc w:val="both"/>
        <w:rPr>
          <w:rFonts w:eastAsia="Arial"/>
          <w:sz w:val="28"/>
          <w:szCs w:val="28"/>
        </w:rPr>
      </w:pPr>
    </w:p>
    <w:p w:rsidR="001B0043" w:rsidRDefault="001B0043" w:rsidP="00E91B46">
      <w:pPr>
        <w:spacing w:line="360" w:lineRule="auto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lastRenderedPageBreak/>
        <w:t>Продолжение таблицы 3.4</w:t>
      </w:r>
    </w:p>
    <w:tbl>
      <w:tblPr>
        <w:tblStyle w:val="a9"/>
        <w:tblW w:w="0" w:type="auto"/>
        <w:tblLook w:val="04A0"/>
      </w:tblPr>
      <w:tblGrid>
        <w:gridCol w:w="1958"/>
        <w:gridCol w:w="945"/>
        <w:gridCol w:w="1350"/>
        <w:gridCol w:w="1045"/>
        <w:gridCol w:w="1499"/>
        <w:gridCol w:w="1198"/>
        <w:gridCol w:w="1350"/>
      </w:tblGrid>
      <w:tr w:rsidR="00E91B46" w:rsidRPr="000F4BED" w:rsidTr="00CD0096">
        <w:tc>
          <w:tcPr>
            <w:tcW w:w="1958" w:type="dxa"/>
          </w:tcPr>
          <w:p w:rsidR="00E91B46" w:rsidRPr="000F4BED" w:rsidRDefault="00E91B46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Показатель</w:t>
            </w:r>
          </w:p>
        </w:tc>
        <w:tc>
          <w:tcPr>
            <w:tcW w:w="945" w:type="dxa"/>
          </w:tcPr>
          <w:p w:rsidR="00E91B46" w:rsidRDefault="00E91B46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2022</w:t>
            </w:r>
          </w:p>
        </w:tc>
        <w:tc>
          <w:tcPr>
            <w:tcW w:w="1350" w:type="dxa"/>
          </w:tcPr>
          <w:p w:rsidR="00E91B46" w:rsidRDefault="00E91B46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Удельный вес, %</w:t>
            </w:r>
          </w:p>
        </w:tc>
        <w:tc>
          <w:tcPr>
            <w:tcW w:w="1045" w:type="dxa"/>
          </w:tcPr>
          <w:p w:rsidR="00E91B46" w:rsidRDefault="00E91B46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2023</w:t>
            </w:r>
          </w:p>
        </w:tc>
        <w:tc>
          <w:tcPr>
            <w:tcW w:w="1499" w:type="dxa"/>
          </w:tcPr>
          <w:p w:rsidR="00E91B46" w:rsidRDefault="00E91B46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Удельный вес, %</w:t>
            </w:r>
          </w:p>
        </w:tc>
        <w:tc>
          <w:tcPr>
            <w:tcW w:w="1198" w:type="dxa"/>
          </w:tcPr>
          <w:p w:rsidR="00E91B46" w:rsidRDefault="00E91B46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2024</w:t>
            </w:r>
          </w:p>
        </w:tc>
        <w:tc>
          <w:tcPr>
            <w:tcW w:w="1350" w:type="dxa"/>
          </w:tcPr>
          <w:p w:rsidR="00E91B46" w:rsidRDefault="00E91B46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Удельный вес, %</w:t>
            </w:r>
          </w:p>
        </w:tc>
      </w:tr>
      <w:tr w:rsidR="001B0043" w:rsidRPr="000F4BED" w:rsidTr="00CD0096">
        <w:tc>
          <w:tcPr>
            <w:tcW w:w="1958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 xml:space="preserve">Финансовые </w:t>
            </w:r>
            <w:r>
              <w:rPr>
                <w:rFonts w:eastAsia="Arial"/>
                <w:sz w:val="26"/>
                <w:szCs w:val="26"/>
              </w:rPr>
              <w:t>и др. оборотные активы</w:t>
            </w:r>
          </w:p>
        </w:tc>
        <w:tc>
          <w:tcPr>
            <w:tcW w:w="945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1290</w:t>
            </w:r>
          </w:p>
        </w:tc>
        <w:tc>
          <w:tcPr>
            <w:tcW w:w="1350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22</w:t>
            </w:r>
          </w:p>
        </w:tc>
        <w:tc>
          <w:tcPr>
            <w:tcW w:w="1045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15968</w:t>
            </w:r>
          </w:p>
        </w:tc>
        <w:tc>
          <w:tcPr>
            <w:tcW w:w="1499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88</w:t>
            </w:r>
          </w:p>
        </w:tc>
        <w:tc>
          <w:tcPr>
            <w:tcW w:w="1198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24529</w:t>
            </w:r>
          </w:p>
        </w:tc>
        <w:tc>
          <w:tcPr>
            <w:tcW w:w="1350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71</w:t>
            </w:r>
          </w:p>
        </w:tc>
      </w:tr>
      <w:tr w:rsidR="001B0043" w:rsidRPr="000F4BED" w:rsidTr="00CD0096">
        <w:tc>
          <w:tcPr>
            <w:tcW w:w="1958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Баланс</w:t>
            </w:r>
          </w:p>
        </w:tc>
        <w:tc>
          <w:tcPr>
            <w:tcW w:w="945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6007</w:t>
            </w:r>
          </w:p>
        </w:tc>
        <w:tc>
          <w:tcPr>
            <w:tcW w:w="1350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100</w:t>
            </w:r>
          </w:p>
        </w:tc>
        <w:tc>
          <w:tcPr>
            <w:tcW w:w="1045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18216</w:t>
            </w:r>
          </w:p>
        </w:tc>
        <w:tc>
          <w:tcPr>
            <w:tcW w:w="1499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100</w:t>
            </w:r>
          </w:p>
        </w:tc>
        <w:tc>
          <w:tcPr>
            <w:tcW w:w="1198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34562</w:t>
            </w:r>
          </w:p>
        </w:tc>
        <w:tc>
          <w:tcPr>
            <w:tcW w:w="1350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100</w:t>
            </w:r>
          </w:p>
        </w:tc>
      </w:tr>
      <w:tr w:rsidR="001B0043" w:rsidRPr="000F4BED" w:rsidTr="00CD0096">
        <w:tc>
          <w:tcPr>
            <w:tcW w:w="1958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Пассивы</w:t>
            </w:r>
          </w:p>
        </w:tc>
        <w:tc>
          <w:tcPr>
            <w:tcW w:w="945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</w:p>
        </w:tc>
        <w:tc>
          <w:tcPr>
            <w:tcW w:w="1350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</w:p>
        </w:tc>
        <w:tc>
          <w:tcPr>
            <w:tcW w:w="1045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</w:p>
        </w:tc>
        <w:tc>
          <w:tcPr>
            <w:tcW w:w="1499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</w:p>
        </w:tc>
        <w:tc>
          <w:tcPr>
            <w:tcW w:w="1198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</w:p>
        </w:tc>
        <w:tc>
          <w:tcPr>
            <w:tcW w:w="1350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</w:p>
        </w:tc>
      </w:tr>
      <w:tr w:rsidR="001B0043" w:rsidRPr="000F4BED" w:rsidTr="00CD0096">
        <w:tc>
          <w:tcPr>
            <w:tcW w:w="1958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Капитал и р</w:t>
            </w:r>
            <w:r>
              <w:rPr>
                <w:rFonts w:eastAsia="Arial"/>
                <w:sz w:val="26"/>
                <w:szCs w:val="26"/>
              </w:rPr>
              <w:t>е</w:t>
            </w:r>
            <w:r>
              <w:rPr>
                <w:rFonts w:eastAsia="Arial"/>
                <w:sz w:val="26"/>
                <w:szCs w:val="26"/>
              </w:rPr>
              <w:t>зервы</w:t>
            </w:r>
          </w:p>
        </w:tc>
        <w:tc>
          <w:tcPr>
            <w:tcW w:w="945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5952</w:t>
            </w:r>
          </w:p>
        </w:tc>
        <w:tc>
          <w:tcPr>
            <w:tcW w:w="1350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99</w:t>
            </w:r>
          </w:p>
        </w:tc>
        <w:tc>
          <w:tcPr>
            <w:tcW w:w="1045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7037</w:t>
            </w:r>
          </w:p>
        </w:tc>
        <w:tc>
          <w:tcPr>
            <w:tcW w:w="1499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39</w:t>
            </w:r>
          </w:p>
        </w:tc>
        <w:tc>
          <w:tcPr>
            <w:tcW w:w="1198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31213</w:t>
            </w:r>
          </w:p>
        </w:tc>
        <w:tc>
          <w:tcPr>
            <w:tcW w:w="1350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90</w:t>
            </w:r>
          </w:p>
        </w:tc>
      </w:tr>
      <w:tr w:rsidR="001B0043" w:rsidRPr="000F4BED" w:rsidTr="00CD0096">
        <w:tc>
          <w:tcPr>
            <w:tcW w:w="1958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Кредиторская задолженность</w:t>
            </w:r>
          </w:p>
        </w:tc>
        <w:tc>
          <w:tcPr>
            <w:tcW w:w="945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55</w:t>
            </w:r>
          </w:p>
        </w:tc>
        <w:tc>
          <w:tcPr>
            <w:tcW w:w="1350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1</w:t>
            </w:r>
          </w:p>
        </w:tc>
        <w:tc>
          <w:tcPr>
            <w:tcW w:w="1045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11179</w:t>
            </w:r>
          </w:p>
        </w:tc>
        <w:tc>
          <w:tcPr>
            <w:tcW w:w="1499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61</w:t>
            </w:r>
          </w:p>
        </w:tc>
        <w:tc>
          <w:tcPr>
            <w:tcW w:w="1198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3349</w:t>
            </w:r>
          </w:p>
        </w:tc>
        <w:tc>
          <w:tcPr>
            <w:tcW w:w="1350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10</w:t>
            </w:r>
          </w:p>
        </w:tc>
      </w:tr>
      <w:tr w:rsidR="001B0043" w:rsidRPr="000F4BED" w:rsidTr="00CD0096">
        <w:tc>
          <w:tcPr>
            <w:tcW w:w="1958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Баланс</w:t>
            </w:r>
          </w:p>
        </w:tc>
        <w:tc>
          <w:tcPr>
            <w:tcW w:w="945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6007</w:t>
            </w:r>
          </w:p>
        </w:tc>
        <w:tc>
          <w:tcPr>
            <w:tcW w:w="1350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1</w:t>
            </w:r>
            <w:r>
              <w:rPr>
                <w:rFonts w:eastAsia="Arial"/>
                <w:sz w:val="26"/>
                <w:szCs w:val="26"/>
              </w:rPr>
              <w:t>00</w:t>
            </w:r>
          </w:p>
        </w:tc>
        <w:tc>
          <w:tcPr>
            <w:tcW w:w="1045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18216</w:t>
            </w:r>
          </w:p>
        </w:tc>
        <w:tc>
          <w:tcPr>
            <w:tcW w:w="1499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F4BED">
              <w:rPr>
                <w:rFonts w:eastAsia="Arial"/>
                <w:sz w:val="26"/>
                <w:szCs w:val="26"/>
              </w:rPr>
              <w:t>1</w:t>
            </w:r>
            <w:r>
              <w:rPr>
                <w:rFonts w:eastAsia="Arial"/>
                <w:sz w:val="26"/>
                <w:szCs w:val="26"/>
              </w:rPr>
              <w:t>00</w:t>
            </w:r>
          </w:p>
        </w:tc>
        <w:tc>
          <w:tcPr>
            <w:tcW w:w="1198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34562</w:t>
            </w:r>
          </w:p>
        </w:tc>
        <w:tc>
          <w:tcPr>
            <w:tcW w:w="1350" w:type="dxa"/>
          </w:tcPr>
          <w:p w:rsidR="001B0043" w:rsidRPr="000F4BED" w:rsidRDefault="001B004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100</w:t>
            </w:r>
          </w:p>
        </w:tc>
      </w:tr>
    </w:tbl>
    <w:p w:rsidR="00CD7084" w:rsidRDefault="009A283B" w:rsidP="00DE6EAD">
      <w:pPr>
        <w:spacing w:before="120" w:line="360" w:lineRule="auto"/>
        <w:ind w:firstLine="709"/>
        <w:jc w:val="both"/>
        <w:rPr>
          <w:rFonts w:eastAsia="Arial"/>
          <w:sz w:val="28"/>
          <w:szCs w:val="28"/>
        </w:rPr>
      </w:pPr>
      <w:r w:rsidRPr="009A283B">
        <w:rPr>
          <w:rFonts w:eastAsia="Arial"/>
          <w:sz w:val="28"/>
          <w:szCs w:val="28"/>
        </w:rPr>
        <w:t>В 2024 году доля денежных средств увеличилась с 12</w:t>
      </w:r>
      <w:r w:rsidR="00CD7084">
        <w:rPr>
          <w:rFonts w:eastAsia="Arial"/>
          <w:sz w:val="28"/>
          <w:szCs w:val="28"/>
        </w:rPr>
        <w:t xml:space="preserve"> процентов</w:t>
      </w:r>
      <w:r w:rsidRPr="009A283B">
        <w:rPr>
          <w:rFonts w:eastAsia="Arial"/>
          <w:sz w:val="28"/>
          <w:szCs w:val="28"/>
        </w:rPr>
        <w:t xml:space="preserve"> до 29</w:t>
      </w:r>
      <w:r w:rsidR="00CD7084">
        <w:rPr>
          <w:rFonts w:eastAsia="Arial"/>
          <w:sz w:val="28"/>
          <w:szCs w:val="28"/>
        </w:rPr>
        <w:t xml:space="preserve"> </w:t>
      </w:r>
    </w:p>
    <w:p w:rsidR="00CD7084" w:rsidRDefault="00CD7084" w:rsidP="00DE6EAD">
      <w:pPr>
        <w:spacing w:line="360" w:lineRule="auto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процентов</w:t>
      </w:r>
      <w:r w:rsidR="009A283B" w:rsidRPr="009A283B">
        <w:rPr>
          <w:rFonts w:eastAsia="Arial"/>
          <w:sz w:val="28"/>
          <w:szCs w:val="28"/>
        </w:rPr>
        <w:t>, что</w:t>
      </w:r>
      <w:r>
        <w:rPr>
          <w:rFonts w:eastAsia="Arial"/>
          <w:sz w:val="28"/>
          <w:szCs w:val="28"/>
        </w:rPr>
        <w:t xml:space="preserve"> </w:t>
      </w:r>
      <w:r w:rsidR="009A283B" w:rsidRPr="009A283B">
        <w:rPr>
          <w:rFonts w:eastAsia="Arial"/>
          <w:sz w:val="28"/>
          <w:szCs w:val="28"/>
        </w:rPr>
        <w:t>свидетельствует о росте ликвидности компании.</w:t>
      </w:r>
      <w:r w:rsidR="009A283B">
        <w:rPr>
          <w:rFonts w:eastAsia="Arial"/>
          <w:sz w:val="28"/>
          <w:szCs w:val="28"/>
        </w:rPr>
        <w:t xml:space="preserve"> </w:t>
      </w:r>
      <w:r>
        <w:rPr>
          <w:rFonts w:eastAsia="Arial"/>
          <w:sz w:val="28"/>
          <w:szCs w:val="28"/>
        </w:rPr>
        <w:t>Д</w:t>
      </w:r>
      <w:r w:rsidR="009A283B" w:rsidRPr="009A283B">
        <w:rPr>
          <w:rFonts w:eastAsia="Arial"/>
          <w:sz w:val="28"/>
          <w:szCs w:val="28"/>
        </w:rPr>
        <w:t>оля</w:t>
      </w:r>
      <w:r>
        <w:rPr>
          <w:rFonts w:eastAsia="Arial"/>
          <w:sz w:val="28"/>
          <w:szCs w:val="28"/>
        </w:rPr>
        <w:t xml:space="preserve">  </w:t>
      </w:r>
    </w:p>
    <w:p w:rsidR="00CD7084" w:rsidRDefault="009A283B" w:rsidP="00DE6EAD">
      <w:pPr>
        <w:spacing w:line="360" w:lineRule="auto"/>
        <w:jc w:val="both"/>
        <w:rPr>
          <w:rFonts w:eastAsia="Arial"/>
          <w:sz w:val="28"/>
          <w:szCs w:val="28"/>
        </w:rPr>
      </w:pPr>
      <w:r w:rsidRPr="009A283B">
        <w:rPr>
          <w:rFonts w:eastAsia="Arial"/>
          <w:sz w:val="28"/>
          <w:szCs w:val="28"/>
        </w:rPr>
        <w:t>финансовых и других оборотных активов выросла с 88</w:t>
      </w:r>
      <w:r w:rsidR="00CD7084">
        <w:rPr>
          <w:rFonts w:eastAsia="Arial"/>
          <w:sz w:val="28"/>
          <w:szCs w:val="28"/>
        </w:rPr>
        <w:t xml:space="preserve"> процентов</w:t>
      </w:r>
      <w:r w:rsidRPr="009A283B">
        <w:rPr>
          <w:rFonts w:eastAsia="Arial"/>
          <w:sz w:val="28"/>
          <w:szCs w:val="28"/>
        </w:rPr>
        <w:t xml:space="preserve"> до 71</w:t>
      </w:r>
      <w:r w:rsidR="00CD7084">
        <w:rPr>
          <w:rFonts w:eastAsia="Arial"/>
          <w:sz w:val="28"/>
          <w:szCs w:val="28"/>
        </w:rPr>
        <w:t xml:space="preserve"> </w:t>
      </w:r>
    </w:p>
    <w:p w:rsidR="00E55D4E" w:rsidRDefault="00CD7084" w:rsidP="00DE6EAD">
      <w:pPr>
        <w:spacing w:line="360" w:lineRule="auto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процентов</w:t>
      </w:r>
      <w:r w:rsidR="005657EB">
        <w:rPr>
          <w:rFonts w:eastAsia="Arial"/>
          <w:sz w:val="28"/>
          <w:szCs w:val="28"/>
        </w:rPr>
        <w:t xml:space="preserve">. </w:t>
      </w:r>
      <w:r w:rsidR="005657EB" w:rsidRPr="009A283B">
        <w:rPr>
          <w:rFonts w:eastAsia="Arial"/>
          <w:sz w:val="28"/>
          <w:szCs w:val="28"/>
        </w:rPr>
        <w:t xml:space="preserve">Основной </w:t>
      </w:r>
      <w:r w:rsidR="005657EB">
        <w:rPr>
          <w:rFonts w:eastAsia="Arial"/>
          <w:sz w:val="28"/>
          <w:szCs w:val="28"/>
        </w:rPr>
        <w:t>источник</w:t>
      </w:r>
      <w:r>
        <w:rPr>
          <w:rFonts w:eastAsia="Arial"/>
          <w:sz w:val="28"/>
          <w:szCs w:val="28"/>
        </w:rPr>
        <w:t xml:space="preserve"> </w:t>
      </w:r>
      <w:r w:rsidR="009A283B" w:rsidRPr="009A283B">
        <w:rPr>
          <w:rFonts w:eastAsia="Arial"/>
          <w:sz w:val="28"/>
          <w:szCs w:val="28"/>
        </w:rPr>
        <w:t>финансирования - капитал и резервы, кот</w:t>
      </w:r>
      <w:r w:rsidR="009A283B" w:rsidRPr="009A283B">
        <w:rPr>
          <w:rFonts w:eastAsia="Arial"/>
          <w:sz w:val="28"/>
          <w:szCs w:val="28"/>
        </w:rPr>
        <w:t>о</w:t>
      </w:r>
      <w:r w:rsidR="009A283B" w:rsidRPr="009A283B">
        <w:rPr>
          <w:rFonts w:eastAsia="Arial"/>
          <w:sz w:val="28"/>
          <w:szCs w:val="28"/>
        </w:rPr>
        <w:t>рый</w:t>
      </w:r>
      <w:r>
        <w:rPr>
          <w:rFonts w:eastAsia="Arial"/>
          <w:sz w:val="28"/>
          <w:szCs w:val="28"/>
        </w:rPr>
        <w:t xml:space="preserve"> </w:t>
      </w:r>
      <w:r w:rsidR="009A283B" w:rsidRPr="009A283B">
        <w:rPr>
          <w:rFonts w:eastAsia="Arial"/>
          <w:sz w:val="28"/>
          <w:szCs w:val="28"/>
        </w:rPr>
        <w:t>увеличился с 39</w:t>
      </w:r>
      <w:r>
        <w:rPr>
          <w:rFonts w:eastAsia="Arial"/>
          <w:sz w:val="28"/>
          <w:szCs w:val="28"/>
        </w:rPr>
        <w:t xml:space="preserve"> процентов</w:t>
      </w:r>
      <w:r w:rsidR="009A283B" w:rsidRPr="009A283B">
        <w:rPr>
          <w:rFonts w:eastAsia="Arial"/>
          <w:sz w:val="28"/>
          <w:szCs w:val="28"/>
        </w:rPr>
        <w:t xml:space="preserve"> до 9</w:t>
      </w:r>
      <w:r>
        <w:rPr>
          <w:rFonts w:eastAsia="Arial"/>
          <w:sz w:val="28"/>
          <w:szCs w:val="28"/>
        </w:rPr>
        <w:t>0 процентов</w:t>
      </w:r>
      <w:r w:rsidR="009A283B" w:rsidRPr="009A283B">
        <w:rPr>
          <w:rFonts w:eastAsia="Arial"/>
          <w:sz w:val="28"/>
          <w:szCs w:val="28"/>
        </w:rPr>
        <w:t>.  </w:t>
      </w:r>
      <w:r>
        <w:rPr>
          <w:rFonts w:eastAsia="Arial"/>
          <w:sz w:val="28"/>
          <w:szCs w:val="28"/>
        </w:rPr>
        <w:t>У</w:t>
      </w:r>
      <w:r w:rsidR="009A283B" w:rsidRPr="009A283B">
        <w:rPr>
          <w:rFonts w:eastAsia="Arial"/>
          <w:sz w:val="28"/>
          <w:szCs w:val="28"/>
        </w:rPr>
        <w:t>дельный вес кредито</w:t>
      </w:r>
      <w:r w:rsidR="009A283B" w:rsidRPr="009A283B">
        <w:rPr>
          <w:rFonts w:eastAsia="Arial"/>
          <w:sz w:val="28"/>
          <w:szCs w:val="28"/>
        </w:rPr>
        <w:t>р</w:t>
      </w:r>
      <w:r w:rsidR="009A283B" w:rsidRPr="009A283B">
        <w:rPr>
          <w:rFonts w:eastAsia="Arial"/>
          <w:sz w:val="28"/>
          <w:szCs w:val="28"/>
        </w:rPr>
        <w:t>ской задолженности</w:t>
      </w:r>
      <w:r>
        <w:rPr>
          <w:rFonts w:eastAsia="Arial"/>
          <w:sz w:val="28"/>
          <w:szCs w:val="28"/>
        </w:rPr>
        <w:t xml:space="preserve"> </w:t>
      </w:r>
      <w:r w:rsidR="009A283B" w:rsidRPr="009A283B">
        <w:rPr>
          <w:rFonts w:eastAsia="Arial"/>
          <w:sz w:val="28"/>
          <w:szCs w:val="28"/>
        </w:rPr>
        <w:t>снизился с 61</w:t>
      </w:r>
      <w:r>
        <w:rPr>
          <w:rFonts w:eastAsia="Arial"/>
          <w:sz w:val="28"/>
          <w:szCs w:val="28"/>
        </w:rPr>
        <w:t xml:space="preserve"> процентов</w:t>
      </w:r>
      <w:r w:rsidR="009A283B" w:rsidRPr="009A283B">
        <w:rPr>
          <w:rFonts w:eastAsia="Arial"/>
          <w:sz w:val="28"/>
          <w:szCs w:val="28"/>
        </w:rPr>
        <w:t xml:space="preserve"> до</w:t>
      </w:r>
      <w:r>
        <w:rPr>
          <w:rFonts w:eastAsia="Arial"/>
          <w:sz w:val="28"/>
          <w:szCs w:val="28"/>
        </w:rPr>
        <w:t xml:space="preserve"> </w:t>
      </w:r>
      <w:r w:rsidR="009A283B" w:rsidRPr="009A283B">
        <w:rPr>
          <w:rFonts w:eastAsia="Arial"/>
          <w:sz w:val="28"/>
          <w:szCs w:val="28"/>
        </w:rPr>
        <w:t>1</w:t>
      </w:r>
      <w:r>
        <w:rPr>
          <w:rFonts w:eastAsia="Arial"/>
          <w:sz w:val="28"/>
          <w:szCs w:val="28"/>
        </w:rPr>
        <w:t>0 процентов</w:t>
      </w:r>
      <w:r w:rsidRPr="009A283B">
        <w:rPr>
          <w:rFonts w:eastAsia="Arial"/>
          <w:sz w:val="28"/>
          <w:szCs w:val="28"/>
        </w:rPr>
        <w:t>, ч</w:t>
      </w:r>
      <w:r>
        <w:rPr>
          <w:rFonts w:eastAsia="Arial"/>
          <w:sz w:val="28"/>
          <w:szCs w:val="28"/>
        </w:rPr>
        <w:t xml:space="preserve">то </w:t>
      </w:r>
      <w:r w:rsidR="009A283B" w:rsidRPr="009A283B">
        <w:rPr>
          <w:rFonts w:eastAsia="Arial"/>
          <w:sz w:val="28"/>
          <w:szCs w:val="28"/>
        </w:rPr>
        <w:t>полож</w:t>
      </w:r>
      <w:r w:rsidR="009A283B" w:rsidRPr="009A283B">
        <w:rPr>
          <w:rFonts w:eastAsia="Arial"/>
          <w:sz w:val="28"/>
          <w:szCs w:val="28"/>
        </w:rPr>
        <w:t>и</w:t>
      </w:r>
      <w:r w:rsidR="009A283B" w:rsidRPr="009A283B">
        <w:rPr>
          <w:rFonts w:eastAsia="Arial"/>
          <w:sz w:val="28"/>
          <w:szCs w:val="28"/>
        </w:rPr>
        <w:t>тельно</w:t>
      </w:r>
      <w:r w:rsidR="005657EB">
        <w:rPr>
          <w:rFonts w:eastAsia="Arial"/>
          <w:sz w:val="28"/>
          <w:szCs w:val="28"/>
        </w:rPr>
        <w:t xml:space="preserve"> </w:t>
      </w:r>
      <w:r w:rsidR="009A283B" w:rsidRPr="009A283B">
        <w:rPr>
          <w:rFonts w:eastAsia="Arial"/>
          <w:sz w:val="28"/>
          <w:szCs w:val="28"/>
        </w:rPr>
        <w:t>влияет на</w:t>
      </w:r>
      <w:r>
        <w:rPr>
          <w:rFonts w:eastAsia="Arial"/>
          <w:sz w:val="28"/>
          <w:szCs w:val="28"/>
        </w:rPr>
        <w:t xml:space="preserve"> </w:t>
      </w:r>
      <w:r w:rsidR="009A283B" w:rsidRPr="009A283B">
        <w:rPr>
          <w:rFonts w:eastAsia="Arial"/>
          <w:sz w:val="28"/>
          <w:szCs w:val="28"/>
        </w:rPr>
        <w:t>финансовую устойчивость компании.</w:t>
      </w:r>
    </w:p>
    <w:p w:rsidR="00C05D63" w:rsidRDefault="00C05D63" w:rsidP="00FB405B">
      <w:pPr>
        <w:spacing w:before="120"/>
        <w:ind w:left="1701" w:hanging="170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</w:t>
      </w:r>
      <w:r w:rsidR="009E62B3">
        <w:rPr>
          <w:sz w:val="28"/>
          <w:szCs w:val="28"/>
        </w:rPr>
        <w:t>3</w:t>
      </w:r>
      <w:r>
        <w:rPr>
          <w:sz w:val="28"/>
          <w:szCs w:val="28"/>
        </w:rPr>
        <w:t>.</w:t>
      </w:r>
      <w:r w:rsidR="00AA31B5">
        <w:rPr>
          <w:sz w:val="28"/>
          <w:szCs w:val="28"/>
        </w:rPr>
        <w:t>5</w:t>
      </w:r>
      <w:r>
        <w:rPr>
          <w:sz w:val="28"/>
          <w:szCs w:val="28"/>
        </w:rPr>
        <w:t xml:space="preserve"> – </w:t>
      </w:r>
      <w:r w:rsidR="00BE05D7">
        <w:rPr>
          <w:sz w:val="28"/>
          <w:szCs w:val="28"/>
        </w:rPr>
        <w:t>А</w:t>
      </w:r>
      <w:r>
        <w:rPr>
          <w:sz w:val="28"/>
          <w:szCs w:val="28"/>
        </w:rPr>
        <w:t>нализ баланса</w:t>
      </w:r>
      <w:r w:rsidR="00BE05D7">
        <w:rPr>
          <w:sz w:val="28"/>
          <w:szCs w:val="28"/>
        </w:rPr>
        <w:t xml:space="preserve"> и расчет периода оборачиваемости</w:t>
      </w:r>
      <w:r>
        <w:rPr>
          <w:sz w:val="28"/>
          <w:szCs w:val="28"/>
        </w:rPr>
        <w:t xml:space="preserve"> организ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ции </w:t>
      </w:r>
      <w:r w:rsidR="00063972">
        <w:rPr>
          <w:sz w:val="28"/>
          <w:szCs w:val="28"/>
        </w:rPr>
        <w:t>ИП Арзамазов М.А. «Маленькая Япония»</w:t>
      </w:r>
      <w:r w:rsidR="00063972">
        <w:rPr>
          <w:sz w:val="28"/>
          <w:szCs w:val="28"/>
        </w:rPr>
        <w:tab/>
      </w:r>
    </w:p>
    <w:p w:rsidR="00C05D63" w:rsidRDefault="00C05D63" w:rsidP="00C05D63">
      <w:pPr>
        <w:spacing w:after="12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В тыс</w:t>
      </w:r>
      <w:r w:rsidR="00D23658">
        <w:rPr>
          <w:sz w:val="28"/>
          <w:szCs w:val="28"/>
        </w:rPr>
        <w:t>ячах</w:t>
      </w:r>
      <w:r>
        <w:rPr>
          <w:sz w:val="28"/>
          <w:szCs w:val="28"/>
        </w:rPr>
        <w:t xml:space="preserve"> рублей</w:t>
      </w:r>
    </w:p>
    <w:tbl>
      <w:tblPr>
        <w:tblStyle w:val="a9"/>
        <w:tblW w:w="0" w:type="auto"/>
        <w:tblLook w:val="04A0"/>
      </w:tblPr>
      <w:tblGrid>
        <w:gridCol w:w="1381"/>
        <w:gridCol w:w="1841"/>
        <w:gridCol w:w="1671"/>
        <w:gridCol w:w="2312"/>
        <w:gridCol w:w="2140"/>
      </w:tblGrid>
      <w:tr w:rsidR="0024656F" w:rsidRPr="000B04ED" w:rsidTr="001C72F3">
        <w:tc>
          <w:tcPr>
            <w:tcW w:w="1381" w:type="dxa"/>
          </w:tcPr>
          <w:p w:rsidR="0024656F" w:rsidRPr="000B04ED" w:rsidRDefault="0024656F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B04ED">
              <w:rPr>
                <w:rFonts w:eastAsia="Arial"/>
                <w:sz w:val="26"/>
                <w:szCs w:val="26"/>
              </w:rPr>
              <w:t>Год</w:t>
            </w:r>
          </w:p>
        </w:tc>
        <w:tc>
          <w:tcPr>
            <w:tcW w:w="1841" w:type="dxa"/>
          </w:tcPr>
          <w:p w:rsidR="0024656F" w:rsidRPr="000B04ED" w:rsidRDefault="0024656F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B04ED">
              <w:rPr>
                <w:rFonts w:eastAsia="Arial"/>
                <w:sz w:val="26"/>
                <w:szCs w:val="26"/>
              </w:rPr>
              <w:t>Оборотные активы</w:t>
            </w:r>
          </w:p>
        </w:tc>
        <w:tc>
          <w:tcPr>
            <w:tcW w:w="1671" w:type="dxa"/>
          </w:tcPr>
          <w:p w:rsidR="0024656F" w:rsidRPr="000B04ED" w:rsidRDefault="0024656F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B04ED">
              <w:rPr>
                <w:rFonts w:eastAsia="Arial"/>
                <w:sz w:val="26"/>
                <w:szCs w:val="26"/>
              </w:rPr>
              <w:t>Выручка</w:t>
            </w:r>
          </w:p>
        </w:tc>
        <w:tc>
          <w:tcPr>
            <w:tcW w:w="2312" w:type="dxa"/>
          </w:tcPr>
          <w:p w:rsidR="0024656F" w:rsidRPr="000B04ED" w:rsidRDefault="0024656F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B04ED">
              <w:rPr>
                <w:rFonts w:eastAsia="Arial"/>
                <w:sz w:val="26"/>
                <w:szCs w:val="26"/>
              </w:rPr>
              <w:t>Период оборач</w:t>
            </w:r>
            <w:r w:rsidRPr="000B04ED">
              <w:rPr>
                <w:rFonts w:eastAsia="Arial"/>
                <w:sz w:val="26"/>
                <w:szCs w:val="26"/>
              </w:rPr>
              <w:t>и</w:t>
            </w:r>
            <w:r w:rsidRPr="000B04ED">
              <w:rPr>
                <w:rFonts w:eastAsia="Arial"/>
                <w:sz w:val="26"/>
                <w:szCs w:val="26"/>
              </w:rPr>
              <w:t>ваемости, дни</w:t>
            </w:r>
          </w:p>
        </w:tc>
        <w:tc>
          <w:tcPr>
            <w:tcW w:w="2140" w:type="dxa"/>
          </w:tcPr>
          <w:p w:rsidR="0024656F" w:rsidRPr="000B04ED" w:rsidRDefault="0024656F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B04ED">
              <w:rPr>
                <w:rFonts w:eastAsia="Arial"/>
                <w:sz w:val="26"/>
                <w:szCs w:val="26"/>
              </w:rPr>
              <w:t>Коэффициент оборачиваемости</w:t>
            </w:r>
          </w:p>
        </w:tc>
      </w:tr>
      <w:tr w:rsidR="0024656F" w:rsidRPr="000B04ED" w:rsidTr="001C72F3">
        <w:tc>
          <w:tcPr>
            <w:tcW w:w="1381" w:type="dxa"/>
          </w:tcPr>
          <w:p w:rsidR="0024656F" w:rsidRPr="000B04ED" w:rsidRDefault="0024656F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B04ED">
              <w:rPr>
                <w:rFonts w:eastAsia="Arial"/>
                <w:sz w:val="26"/>
                <w:szCs w:val="26"/>
              </w:rPr>
              <w:t>2022</w:t>
            </w:r>
          </w:p>
        </w:tc>
        <w:tc>
          <w:tcPr>
            <w:tcW w:w="1841" w:type="dxa"/>
          </w:tcPr>
          <w:p w:rsidR="0024656F" w:rsidRPr="000B04ED" w:rsidRDefault="0024656F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B04ED">
              <w:rPr>
                <w:rFonts w:eastAsia="Arial"/>
                <w:sz w:val="26"/>
                <w:szCs w:val="26"/>
              </w:rPr>
              <w:t>1290</w:t>
            </w:r>
          </w:p>
        </w:tc>
        <w:tc>
          <w:tcPr>
            <w:tcW w:w="1671" w:type="dxa"/>
          </w:tcPr>
          <w:p w:rsidR="0024656F" w:rsidRPr="000B04ED" w:rsidRDefault="0024656F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B04ED">
              <w:rPr>
                <w:rFonts w:eastAsia="Arial"/>
                <w:sz w:val="26"/>
                <w:szCs w:val="26"/>
              </w:rPr>
              <w:t>49</w:t>
            </w:r>
          </w:p>
        </w:tc>
        <w:tc>
          <w:tcPr>
            <w:tcW w:w="2312" w:type="dxa"/>
          </w:tcPr>
          <w:p w:rsidR="0024656F" w:rsidRPr="000B04ED" w:rsidRDefault="0024656F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B04ED">
              <w:rPr>
                <w:rFonts w:eastAsia="Arial"/>
                <w:sz w:val="26"/>
                <w:szCs w:val="26"/>
              </w:rPr>
              <w:t>100</w:t>
            </w:r>
          </w:p>
        </w:tc>
        <w:tc>
          <w:tcPr>
            <w:tcW w:w="2140" w:type="dxa"/>
          </w:tcPr>
          <w:p w:rsidR="0024656F" w:rsidRPr="000B04ED" w:rsidRDefault="00AA262E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B04ED">
              <w:rPr>
                <w:rFonts w:eastAsia="Arial"/>
                <w:sz w:val="26"/>
                <w:szCs w:val="26"/>
              </w:rPr>
              <w:t>0,038</w:t>
            </w:r>
          </w:p>
        </w:tc>
      </w:tr>
      <w:tr w:rsidR="0024656F" w:rsidRPr="000B04ED" w:rsidTr="001C72F3">
        <w:tc>
          <w:tcPr>
            <w:tcW w:w="1381" w:type="dxa"/>
          </w:tcPr>
          <w:p w:rsidR="0024656F" w:rsidRPr="000B04ED" w:rsidRDefault="0024656F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B04ED">
              <w:rPr>
                <w:rFonts w:eastAsia="Arial"/>
                <w:sz w:val="26"/>
                <w:szCs w:val="26"/>
              </w:rPr>
              <w:t>2023</w:t>
            </w:r>
          </w:p>
        </w:tc>
        <w:tc>
          <w:tcPr>
            <w:tcW w:w="1841" w:type="dxa"/>
          </w:tcPr>
          <w:p w:rsidR="0024656F" w:rsidRPr="000B04ED" w:rsidRDefault="0024656F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B04ED">
              <w:rPr>
                <w:rFonts w:eastAsia="Arial"/>
                <w:sz w:val="26"/>
                <w:szCs w:val="26"/>
              </w:rPr>
              <w:t>15968</w:t>
            </w:r>
          </w:p>
        </w:tc>
        <w:tc>
          <w:tcPr>
            <w:tcW w:w="1671" w:type="dxa"/>
          </w:tcPr>
          <w:p w:rsidR="0024656F" w:rsidRPr="000B04ED" w:rsidRDefault="0024656F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B04ED">
              <w:rPr>
                <w:rFonts w:eastAsia="Arial"/>
                <w:sz w:val="26"/>
                <w:szCs w:val="26"/>
              </w:rPr>
              <w:t>6248</w:t>
            </w:r>
          </w:p>
        </w:tc>
        <w:tc>
          <w:tcPr>
            <w:tcW w:w="2312" w:type="dxa"/>
          </w:tcPr>
          <w:p w:rsidR="0024656F" w:rsidRPr="000B04ED" w:rsidRDefault="0024656F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B04ED">
              <w:rPr>
                <w:rFonts w:eastAsia="Arial"/>
                <w:sz w:val="26"/>
                <w:szCs w:val="26"/>
              </w:rPr>
              <w:t>93</w:t>
            </w:r>
          </w:p>
        </w:tc>
        <w:tc>
          <w:tcPr>
            <w:tcW w:w="2140" w:type="dxa"/>
          </w:tcPr>
          <w:p w:rsidR="0024656F" w:rsidRPr="000B04ED" w:rsidRDefault="00AA262E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B04ED">
              <w:rPr>
                <w:rFonts w:eastAsia="Arial"/>
                <w:sz w:val="26"/>
                <w:szCs w:val="26"/>
              </w:rPr>
              <w:t>0,391</w:t>
            </w:r>
          </w:p>
        </w:tc>
      </w:tr>
    </w:tbl>
    <w:p w:rsidR="008D7915" w:rsidRDefault="008D7915" w:rsidP="00591FAC">
      <w:pPr>
        <w:spacing w:line="360" w:lineRule="auto"/>
        <w:jc w:val="both"/>
        <w:rPr>
          <w:rFonts w:eastAsia="Arial"/>
          <w:sz w:val="28"/>
          <w:szCs w:val="28"/>
        </w:rPr>
      </w:pPr>
    </w:p>
    <w:p w:rsidR="001C72F3" w:rsidRDefault="001C72F3" w:rsidP="00591FAC">
      <w:pPr>
        <w:spacing w:line="360" w:lineRule="auto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lastRenderedPageBreak/>
        <w:t>Продолжение таблицы 3.5</w:t>
      </w:r>
    </w:p>
    <w:tbl>
      <w:tblPr>
        <w:tblStyle w:val="a9"/>
        <w:tblW w:w="0" w:type="auto"/>
        <w:tblLook w:val="04A0"/>
      </w:tblPr>
      <w:tblGrid>
        <w:gridCol w:w="1472"/>
        <w:gridCol w:w="1894"/>
        <w:gridCol w:w="1738"/>
        <w:gridCol w:w="2327"/>
        <w:gridCol w:w="2140"/>
      </w:tblGrid>
      <w:tr w:rsidR="002A662D" w:rsidRPr="000B04ED" w:rsidTr="00CD0096">
        <w:tc>
          <w:tcPr>
            <w:tcW w:w="1663" w:type="dxa"/>
          </w:tcPr>
          <w:p w:rsidR="002A662D" w:rsidRPr="000B04ED" w:rsidRDefault="002A662D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Год</w:t>
            </w:r>
          </w:p>
        </w:tc>
        <w:tc>
          <w:tcPr>
            <w:tcW w:w="2003" w:type="dxa"/>
          </w:tcPr>
          <w:p w:rsidR="002A662D" w:rsidRPr="000B04ED" w:rsidRDefault="002A662D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Оборотные а</w:t>
            </w:r>
            <w:r>
              <w:rPr>
                <w:rFonts w:eastAsia="Arial"/>
                <w:sz w:val="26"/>
                <w:szCs w:val="26"/>
              </w:rPr>
              <w:t>к</w:t>
            </w:r>
            <w:r>
              <w:rPr>
                <w:rFonts w:eastAsia="Arial"/>
                <w:sz w:val="26"/>
                <w:szCs w:val="26"/>
              </w:rPr>
              <w:t>тивы</w:t>
            </w:r>
          </w:p>
        </w:tc>
        <w:tc>
          <w:tcPr>
            <w:tcW w:w="1877" w:type="dxa"/>
          </w:tcPr>
          <w:p w:rsidR="002A662D" w:rsidRPr="000B04ED" w:rsidRDefault="002A662D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Выручка</w:t>
            </w:r>
          </w:p>
        </w:tc>
        <w:tc>
          <w:tcPr>
            <w:tcW w:w="2358" w:type="dxa"/>
          </w:tcPr>
          <w:p w:rsidR="002A662D" w:rsidRPr="000B04ED" w:rsidRDefault="002A662D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Период оборач</w:t>
            </w:r>
            <w:r>
              <w:rPr>
                <w:rFonts w:eastAsia="Arial"/>
                <w:sz w:val="26"/>
                <w:szCs w:val="26"/>
              </w:rPr>
              <w:t>и</w:t>
            </w:r>
            <w:r>
              <w:rPr>
                <w:rFonts w:eastAsia="Arial"/>
                <w:sz w:val="26"/>
                <w:szCs w:val="26"/>
              </w:rPr>
              <w:t>ваемости, дни</w:t>
            </w:r>
          </w:p>
        </w:tc>
        <w:tc>
          <w:tcPr>
            <w:tcW w:w="1444" w:type="dxa"/>
          </w:tcPr>
          <w:p w:rsidR="002A662D" w:rsidRPr="000B04ED" w:rsidRDefault="002A662D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Коэффициент оборачиваемости</w:t>
            </w:r>
          </w:p>
        </w:tc>
      </w:tr>
      <w:tr w:rsidR="001C72F3" w:rsidRPr="000B04ED" w:rsidTr="00CD0096">
        <w:tc>
          <w:tcPr>
            <w:tcW w:w="1663" w:type="dxa"/>
          </w:tcPr>
          <w:p w:rsidR="001C72F3" w:rsidRPr="000B04ED" w:rsidRDefault="001C72F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B04ED">
              <w:rPr>
                <w:rFonts w:eastAsia="Arial"/>
                <w:sz w:val="26"/>
                <w:szCs w:val="26"/>
              </w:rPr>
              <w:t>2024</w:t>
            </w:r>
          </w:p>
        </w:tc>
        <w:tc>
          <w:tcPr>
            <w:tcW w:w="2003" w:type="dxa"/>
          </w:tcPr>
          <w:p w:rsidR="001C72F3" w:rsidRPr="000B04ED" w:rsidRDefault="001C72F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B04ED">
              <w:rPr>
                <w:rFonts w:eastAsia="Arial"/>
                <w:sz w:val="26"/>
                <w:szCs w:val="26"/>
              </w:rPr>
              <w:t>24529</w:t>
            </w:r>
          </w:p>
        </w:tc>
        <w:tc>
          <w:tcPr>
            <w:tcW w:w="1877" w:type="dxa"/>
          </w:tcPr>
          <w:p w:rsidR="001C72F3" w:rsidRPr="000B04ED" w:rsidRDefault="001C72F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B04ED">
              <w:rPr>
                <w:rFonts w:eastAsia="Arial"/>
                <w:sz w:val="26"/>
                <w:szCs w:val="26"/>
              </w:rPr>
              <w:t>43762</w:t>
            </w:r>
          </w:p>
        </w:tc>
        <w:tc>
          <w:tcPr>
            <w:tcW w:w="2358" w:type="dxa"/>
          </w:tcPr>
          <w:p w:rsidR="001C72F3" w:rsidRPr="000B04ED" w:rsidRDefault="001C72F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B04ED">
              <w:rPr>
                <w:rFonts w:eastAsia="Arial"/>
                <w:sz w:val="26"/>
                <w:szCs w:val="26"/>
              </w:rPr>
              <w:t>203</w:t>
            </w:r>
          </w:p>
        </w:tc>
        <w:tc>
          <w:tcPr>
            <w:tcW w:w="1444" w:type="dxa"/>
          </w:tcPr>
          <w:p w:rsidR="001C72F3" w:rsidRPr="000B04ED" w:rsidRDefault="001C72F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0B04ED">
              <w:rPr>
                <w:rFonts w:eastAsia="Arial"/>
                <w:sz w:val="26"/>
                <w:szCs w:val="26"/>
              </w:rPr>
              <w:t>1,784</w:t>
            </w:r>
          </w:p>
        </w:tc>
      </w:tr>
    </w:tbl>
    <w:p w:rsidR="00353348" w:rsidRPr="004D28C0" w:rsidRDefault="0024656F" w:rsidP="008E4EA3">
      <w:pPr>
        <w:spacing w:before="120"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Вывод: у</w:t>
      </w:r>
      <w:r w:rsidR="00C05D63" w:rsidRPr="00C05D63">
        <w:rPr>
          <w:rFonts w:eastAsia="Arial"/>
          <w:sz w:val="28"/>
          <w:szCs w:val="28"/>
        </w:rPr>
        <w:t>лучшение оборачиваемости активов наблюдается в течение первых двух лет, но замедляется в 2024 году</w:t>
      </w:r>
      <w:r w:rsidR="004F764A">
        <w:rPr>
          <w:rFonts w:eastAsia="Arial"/>
          <w:sz w:val="28"/>
          <w:szCs w:val="28"/>
        </w:rPr>
        <w:t>.</w:t>
      </w:r>
      <w:r w:rsidR="000B04ED">
        <w:rPr>
          <w:rFonts w:eastAsia="Arial"/>
          <w:sz w:val="28"/>
          <w:szCs w:val="28"/>
        </w:rPr>
        <w:t xml:space="preserve"> Коэффициенты оборачиваем</w:t>
      </w:r>
      <w:r w:rsidR="000B04ED">
        <w:rPr>
          <w:rFonts w:eastAsia="Arial"/>
          <w:sz w:val="28"/>
          <w:szCs w:val="28"/>
        </w:rPr>
        <w:t>о</w:t>
      </w:r>
      <w:r w:rsidR="000B04ED">
        <w:rPr>
          <w:rFonts w:eastAsia="Arial"/>
          <w:sz w:val="28"/>
          <w:szCs w:val="28"/>
        </w:rPr>
        <w:t>сти увеличились на 1,393</w:t>
      </w:r>
      <w:r w:rsidR="00482FC1">
        <w:rPr>
          <w:rFonts w:eastAsia="Arial"/>
          <w:sz w:val="28"/>
          <w:szCs w:val="28"/>
        </w:rPr>
        <w:t xml:space="preserve"> рубля</w:t>
      </w:r>
      <w:r w:rsidR="000B04ED">
        <w:rPr>
          <w:rFonts w:eastAsia="Arial"/>
          <w:sz w:val="28"/>
          <w:szCs w:val="28"/>
        </w:rPr>
        <w:t xml:space="preserve"> за 2024</w:t>
      </w:r>
      <w:r w:rsidR="001C72F3">
        <w:rPr>
          <w:rFonts w:eastAsia="Arial"/>
          <w:sz w:val="28"/>
          <w:szCs w:val="28"/>
        </w:rPr>
        <w:t xml:space="preserve"> год</w:t>
      </w:r>
      <w:r w:rsidR="000B04ED">
        <w:rPr>
          <w:rFonts w:eastAsia="Arial"/>
          <w:sz w:val="28"/>
          <w:szCs w:val="28"/>
        </w:rPr>
        <w:t>, в сравнении с 2023</w:t>
      </w:r>
      <w:r w:rsidR="001C72F3">
        <w:rPr>
          <w:rFonts w:eastAsia="Arial"/>
          <w:sz w:val="28"/>
          <w:szCs w:val="28"/>
        </w:rPr>
        <w:t xml:space="preserve"> годом</w:t>
      </w:r>
      <w:r w:rsidR="000B04ED">
        <w:rPr>
          <w:rFonts w:eastAsia="Arial"/>
          <w:sz w:val="28"/>
          <w:szCs w:val="28"/>
        </w:rPr>
        <w:t xml:space="preserve">. </w:t>
      </w:r>
      <w:r w:rsidR="00063972">
        <w:rPr>
          <w:rFonts w:eastAsia="Arial"/>
          <w:sz w:val="28"/>
          <w:szCs w:val="28"/>
        </w:rPr>
        <w:t>Орг</w:t>
      </w:r>
      <w:r w:rsidR="00063972">
        <w:rPr>
          <w:rFonts w:eastAsia="Arial"/>
          <w:sz w:val="28"/>
          <w:szCs w:val="28"/>
        </w:rPr>
        <w:t>а</w:t>
      </w:r>
      <w:r w:rsidR="00063972">
        <w:rPr>
          <w:rFonts w:eastAsia="Arial"/>
          <w:sz w:val="28"/>
          <w:szCs w:val="28"/>
        </w:rPr>
        <w:t xml:space="preserve">низация </w:t>
      </w:r>
      <w:r w:rsidR="00063972">
        <w:rPr>
          <w:sz w:val="28"/>
          <w:szCs w:val="28"/>
        </w:rPr>
        <w:t>ИП Арзамазов М.А. «Маленькая Япония»</w:t>
      </w:r>
      <w:r w:rsidR="00063972">
        <w:rPr>
          <w:sz w:val="28"/>
          <w:szCs w:val="28"/>
        </w:rPr>
        <w:tab/>
      </w:r>
      <w:r w:rsidR="000B04ED">
        <w:rPr>
          <w:rFonts w:eastAsia="Arial"/>
          <w:sz w:val="28"/>
          <w:szCs w:val="28"/>
        </w:rPr>
        <w:t xml:space="preserve"> в среднем генерирует больше 1 рубля, вложенного в оборотные активы</w:t>
      </w:r>
      <w:r w:rsidR="00482FC1">
        <w:rPr>
          <w:rFonts w:eastAsia="Arial"/>
          <w:sz w:val="28"/>
          <w:szCs w:val="28"/>
        </w:rPr>
        <w:t>.</w:t>
      </w:r>
    </w:p>
    <w:p w:rsidR="00822698" w:rsidRDefault="00822698" w:rsidP="00FB1A2D">
      <w:pPr>
        <w:pStyle w:val="8"/>
        <w:rPr>
          <w:rFonts w:eastAsia="Arial"/>
        </w:rPr>
      </w:pPr>
      <w:bookmarkStart w:id="10" w:name="_Toc203049675"/>
      <w:r>
        <w:rPr>
          <w:rFonts w:eastAsia="Arial"/>
        </w:rPr>
        <w:t>3.3 Анализ формирования финансового результата организации</w:t>
      </w:r>
      <w:bookmarkEnd w:id="10"/>
    </w:p>
    <w:p w:rsidR="00822698" w:rsidRDefault="00ED0908" w:rsidP="008E4EA3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Был проведен горизонтальный анализ отчета о финансовых результата</w:t>
      </w:r>
      <w:r w:rsidR="008D7915">
        <w:rPr>
          <w:rFonts w:eastAsia="Arial"/>
          <w:sz w:val="28"/>
          <w:szCs w:val="28"/>
        </w:rPr>
        <w:t>х организации ИП Арзамазов М.А. «Маленькая Япония»</w:t>
      </w:r>
      <w:r>
        <w:rPr>
          <w:rFonts w:eastAsia="Arial"/>
          <w:sz w:val="28"/>
          <w:szCs w:val="28"/>
        </w:rPr>
        <w:t xml:space="preserve"> (таблица </w:t>
      </w:r>
      <w:r w:rsidR="00AA31B5">
        <w:rPr>
          <w:rFonts w:eastAsia="Arial"/>
          <w:sz w:val="28"/>
          <w:szCs w:val="28"/>
        </w:rPr>
        <w:t>3</w:t>
      </w:r>
      <w:r>
        <w:rPr>
          <w:rFonts w:eastAsia="Arial"/>
          <w:sz w:val="28"/>
          <w:szCs w:val="28"/>
        </w:rPr>
        <w:t>.</w:t>
      </w:r>
      <w:r w:rsidR="00AA31B5">
        <w:rPr>
          <w:rFonts w:eastAsia="Arial"/>
          <w:sz w:val="28"/>
          <w:szCs w:val="28"/>
        </w:rPr>
        <w:t>6</w:t>
      </w:r>
      <w:r>
        <w:rPr>
          <w:rFonts w:eastAsia="Arial"/>
          <w:sz w:val="28"/>
          <w:szCs w:val="28"/>
        </w:rPr>
        <w:t>).</w:t>
      </w:r>
    </w:p>
    <w:p w:rsidR="00ED0908" w:rsidRDefault="00ED0908" w:rsidP="00482FC1">
      <w:pPr>
        <w:spacing w:before="120"/>
        <w:ind w:left="1701" w:hanging="170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</w:t>
      </w:r>
      <w:r w:rsidR="00AA31B5">
        <w:rPr>
          <w:sz w:val="28"/>
          <w:szCs w:val="28"/>
        </w:rPr>
        <w:t>3</w:t>
      </w:r>
      <w:r>
        <w:rPr>
          <w:sz w:val="28"/>
          <w:szCs w:val="28"/>
        </w:rPr>
        <w:t>.</w:t>
      </w:r>
      <w:r w:rsidR="00AA31B5">
        <w:rPr>
          <w:sz w:val="28"/>
          <w:szCs w:val="28"/>
        </w:rPr>
        <w:t>6</w:t>
      </w:r>
      <w:r>
        <w:rPr>
          <w:sz w:val="28"/>
          <w:szCs w:val="28"/>
        </w:rPr>
        <w:t xml:space="preserve"> – Горизонтальный анализ отчета о финанс</w:t>
      </w:r>
      <w:r w:rsidR="00CD0096">
        <w:rPr>
          <w:sz w:val="28"/>
          <w:szCs w:val="28"/>
        </w:rPr>
        <w:t>овых результатах о</w:t>
      </w:r>
      <w:r w:rsidR="00CD0096">
        <w:rPr>
          <w:sz w:val="28"/>
          <w:szCs w:val="28"/>
        </w:rPr>
        <w:t>р</w:t>
      </w:r>
      <w:r w:rsidR="00CD0096">
        <w:rPr>
          <w:sz w:val="28"/>
          <w:szCs w:val="28"/>
        </w:rPr>
        <w:t>ганизации ИП Арзамазов М.А.</w:t>
      </w:r>
      <w:r w:rsidR="00A453B9">
        <w:rPr>
          <w:sz w:val="28"/>
          <w:szCs w:val="28"/>
        </w:rPr>
        <w:t>«</w:t>
      </w:r>
      <w:r w:rsidR="00CD0096">
        <w:rPr>
          <w:sz w:val="28"/>
          <w:szCs w:val="28"/>
        </w:rPr>
        <w:t>Маленькая Япония</w:t>
      </w:r>
      <w:r w:rsidR="00A453B9">
        <w:rPr>
          <w:sz w:val="28"/>
          <w:szCs w:val="28"/>
        </w:rPr>
        <w:t>»</w:t>
      </w:r>
    </w:p>
    <w:p w:rsidR="00ED0908" w:rsidRDefault="00ED0908" w:rsidP="00ED0908">
      <w:pPr>
        <w:spacing w:after="12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В тыс</w:t>
      </w:r>
      <w:r w:rsidR="00D23658">
        <w:rPr>
          <w:sz w:val="28"/>
          <w:szCs w:val="28"/>
        </w:rPr>
        <w:t>ячах</w:t>
      </w:r>
      <w:r>
        <w:rPr>
          <w:sz w:val="28"/>
          <w:szCs w:val="28"/>
        </w:rPr>
        <w:t xml:space="preserve"> рублей</w:t>
      </w:r>
    </w:p>
    <w:tbl>
      <w:tblPr>
        <w:tblStyle w:val="a9"/>
        <w:tblW w:w="0" w:type="auto"/>
        <w:tblLook w:val="04A0"/>
      </w:tblPr>
      <w:tblGrid>
        <w:gridCol w:w="2334"/>
        <w:gridCol w:w="1085"/>
        <w:gridCol w:w="1086"/>
        <w:gridCol w:w="1171"/>
        <w:gridCol w:w="1711"/>
        <w:gridCol w:w="1958"/>
      </w:tblGrid>
      <w:tr w:rsidR="00ED0908" w:rsidTr="00EE0BC5">
        <w:tc>
          <w:tcPr>
            <w:tcW w:w="2334" w:type="dxa"/>
          </w:tcPr>
          <w:p w:rsidR="00ED0908" w:rsidRPr="00353348" w:rsidRDefault="00ED0908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353348">
              <w:rPr>
                <w:rFonts w:eastAsia="Arial"/>
                <w:sz w:val="26"/>
                <w:szCs w:val="26"/>
              </w:rPr>
              <w:t>Показатель</w:t>
            </w:r>
          </w:p>
        </w:tc>
        <w:tc>
          <w:tcPr>
            <w:tcW w:w="1085" w:type="dxa"/>
          </w:tcPr>
          <w:p w:rsidR="00ED0908" w:rsidRPr="00353348" w:rsidRDefault="00ED0908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353348">
              <w:rPr>
                <w:rFonts w:eastAsia="Arial"/>
                <w:sz w:val="26"/>
                <w:szCs w:val="26"/>
              </w:rPr>
              <w:t>2022</w:t>
            </w:r>
          </w:p>
        </w:tc>
        <w:tc>
          <w:tcPr>
            <w:tcW w:w="1086" w:type="dxa"/>
          </w:tcPr>
          <w:p w:rsidR="00ED0908" w:rsidRPr="00353348" w:rsidRDefault="00ED0908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353348">
              <w:rPr>
                <w:rFonts w:eastAsia="Arial"/>
                <w:sz w:val="26"/>
                <w:szCs w:val="26"/>
              </w:rPr>
              <w:t>2023</w:t>
            </w:r>
          </w:p>
        </w:tc>
        <w:tc>
          <w:tcPr>
            <w:tcW w:w="1171" w:type="dxa"/>
          </w:tcPr>
          <w:p w:rsidR="00ED0908" w:rsidRPr="00353348" w:rsidRDefault="00ED0908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353348">
              <w:rPr>
                <w:rFonts w:eastAsia="Arial"/>
                <w:sz w:val="26"/>
                <w:szCs w:val="26"/>
              </w:rPr>
              <w:t>2024</w:t>
            </w:r>
          </w:p>
        </w:tc>
        <w:tc>
          <w:tcPr>
            <w:tcW w:w="1711" w:type="dxa"/>
          </w:tcPr>
          <w:p w:rsidR="00ED0908" w:rsidRPr="00353348" w:rsidRDefault="00ED0908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353348">
              <w:rPr>
                <w:rFonts w:eastAsia="Arial"/>
                <w:sz w:val="26"/>
                <w:szCs w:val="26"/>
              </w:rPr>
              <w:t>Абсолютное отклонение</w:t>
            </w:r>
            <w:r w:rsidR="00473BC6" w:rsidRPr="00353348">
              <w:rPr>
                <w:rFonts w:eastAsia="Arial"/>
                <w:sz w:val="26"/>
                <w:szCs w:val="26"/>
              </w:rPr>
              <w:t xml:space="preserve"> 2023 к 2022</w:t>
            </w:r>
          </w:p>
        </w:tc>
        <w:tc>
          <w:tcPr>
            <w:tcW w:w="1958" w:type="dxa"/>
          </w:tcPr>
          <w:p w:rsidR="00ED0908" w:rsidRPr="00353348" w:rsidRDefault="005F0667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353348">
              <w:rPr>
                <w:rFonts w:eastAsia="Arial"/>
                <w:sz w:val="26"/>
                <w:szCs w:val="26"/>
              </w:rPr>
              <w:t>Отклонение</w:t>
            </w:r>
            <w:r w:rsidR="00473BC6" w:rsidRPr="00353348">
              <w:rPr>
                <w:rFonts w:eastAsia="Arial"/>
                <w:sz w:val="26"/>
                <w:szCs w:val="26"/>
              </w:rPr>
              <w:t xml:space="preserve"> 2024 к 2023</w:t>
            </w:r>
            <w:r w:rsidRPr="00353348">
              <w:rPr>
                <w:rFonts w:eastAsia="Arial"/>
                <w:sz w:val="26"/>
                <w:szCs w:val="26"/>
              </w:rPr>
              <w:t>, %</w:t>
            </w:r>
          </w:p>
        </w:tc>
      </w:tr>
      <w:tr w:rsidR="00ED0908" w:rsidTr="00EE0BC5">
        <w:tc>
          <w:tcPr>
            <w:tcW w:w="2334" w:type="dxa"/>
          </w:tcPr>
          <w:p w:rsidR="00ED0908" w:rsidRPr="00353348" w:rsidRDefault="00ED0908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353348">
              <w:rPr>
                <w:rFonts w:eastAsia="Arial"/>
                <w:sz w:val="26"/>
                <w:szCs w:val="26"/>
              </w:rPr>
              <w:t>Выручка</w:t>
            </w:r>
          </w:p>
        </w:tc>
        <w:tc>
          <w:tcPr>
            <w:tcW w:w="1085" w:type="dxa"/>
          </w:tcPr>
          <w:p w:rsidR="00ED0908" w:rsidRPr="00353348" w:rsidRDefault="00CD0096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16549</w:t>
            </w:r>
          </w:p>
        </w:tc>
        <w:tc>
          <w:tcPr>
            <w:tcW w:w="1086" w:type="dxa"/>
          </w:tcPr>
          <w:p w:rsidR="00ED0908" w:rsidRPr="00353348" w:rsidRDefault="00CD0096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25419</w:t>
            </w:r>
          </w:p>
        </w:tc>
        <w:tc>
          <w:tcPr>
            <w:tcW w:w="1171" w:type="dxa"/>
          </w:tcPr>
          <w:p w:rsidR="00ED0908" w:rsidRPr="00353348" w:rsidRDefault="00CD0096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48196</w:t>
            </w:r>
          </w:p>
        </w:tc>
        <w:tc>
          <w:tcPr>
            <w:tcW w:w="1711" w:type="dxa"/>
          </w:tcPr>
          <w:p w:rsidR="00ED0908" w:rsidRPr="00353348" w:rsidRDefault="00CD0096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22777</w:t>
            </w:r>
          </w:p>
        </w:tc>
        <w:tc>
          <w:tcPr>
            <w:tcW w:w="1958" w:type="dxa"/>
          </w:tcPr>
          <w:p w:rsidR="00ED0908" w:rsidRPr="00353348" w:rsidRDefault="00CD0096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153</w:t>
            </w:r>
          </w:p>
        </w:tc>
      </w:tr>
      <w:tr w:rsidR="00ED0908" w:rsidTr="00EE0BC5">
        <w:tc>
          <w:tcPr>
            <w:tcW w:w="2334" w:type="dxa"/>
          </w:tcPr>
          <w:p w:rsidR="00ED0908" w:rsidRPr="00353348" w:rsidRDefault="00ED0908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353348">
              <w:rPr>
                <w:rFonts w:eastAsia="Arial"/>
                <w:sz w:val="26"/>
                <w:szCs w:val="26"/>
              </w:rPr>
              <w:t>Себестоимость</w:t>
            </w:r>
          </w:p>
        </w:tc>
        <w:tc>
          <w:tcPr>
            <w:tcW w:w="1085" w:type="dxa"/>
          </w:tcPr>
          <w:p w:rsidR="00ED0908" w:rsidRPr="00353348" w:rsidRDefault="005B0987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12</w:t>
            </w:r>
            <w:r w:rsidR="005F56CE">
              <w:rPr>
                <w:rFonts w:eastAsia="Arial"/>
                <w:sz w:val="26"/>
                <w:szCs w:val="26"/>
              </w:rPr>
              <w:t>562</w:t>
            </w:r>
          </w:p>
        </w:tc>
        <w:tc>
          <w:tcPr>
            <w:tcW w:w="1086" w:type="dxa"/>
          </w:tcPr>
          <w:p w:rsidR="00ED0908" w:rsidRPr="00353348" w:rsidRDefault="005B0987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20</w:t>
            </w:r>
            <w:r w:rsidR="005F56CE">
              <w:rPr>
                <w:rFonts w:eastAsia="Arial"/>
                <w:sz w:val="26"/>
                <w:szCs w:val="26"/>
              </w:rPr>
              <w:t>583</w:t>
            </w:r>
          </w:p>
        </w:tc>
        <w:tc>
          <w:tcPr>
            <w:tcW w:w="1171" w:type="dxa"/>
          </w:tcPr>
          <w:p w:rsidR="00ED0908" w:rsidRPr="00353348" w:rsidRDefault="005F56CE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42583</w:t>
            </w:r>
          </w:p>
        </w:tc>
        <w:tc>
          <w:tcPr>
            <w:tcW w:w="1711" w:type="dxa"/>
          </w:tcPr>
          <w:p w:rsidR="00ED0908" w:rsidRPr="00353348" w:rsidRDefault="005B0987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22000</w:t>
            </w:r>
          </w:p>
        </w:tc>
        <w:tc>
          <w:tcPr>
            <w:tcW w:w="1958" w:type="dxa"/>
          </w:tcPr>
          <w:p w:rsidR="00ED0908" w:rsidRPr="00353348" w:rsidRDefault="005B0987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207</w:t>
            </w:r>
          </w:p>
        </w:tc>
      </w:tr>
      <w:tr w:rsidR="00ED0908" w:rsidTr="00EE0BC5">
        <w:tc>
          <w:tcPr>
            <w:tcW w:w="2334" w:type="dxa"/>
          </w:tcPr>
          <w:p w:rsidR="00ED0908" w:rsidRPr="00353348" w:rsidRDefault="00ED0908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353348">
              <w:rPr>
                <w:rFonts w:eastAsia="Arial"/>
                <w:sz w:val="26"/>
                <w:szCs w:val="26"/>
              </w:rPr>
              <w:t>Валовая прибыль</w:t>
            </w:r>
          </w:p>
        </w:tc>
        <w:tc>
          <w:tcPr>
            <w:tcW w:w="1085" w:type="dxa"/>
          </w:tcPr>
          <w:p w:rsidR="00ED0908" w:rsidRPr="00353348" w:rsidRDefault="00150E01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1256</w:t>
            </w:r>
          </w:p>
        </w:tc>
        <w:tc>
          <w:tcPr>
            <w:tcW w:w="1086" w:type="dxa"/>
          </w:tcPr>
          <w:p w:rsidR="00ED0908" w:rsidRPr="00353348" w:rsidRDefault="00150E01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3</w:t>
            </w:r>
            <w:r w:rsidR="00EE0BC5" w:rsidRPr="00353348">
              <w:rPr>
                <w:rFonts w:eastAsia="Arial"/>
                <w:sz w:val="26"/>
                <w:szCs w:val="26"/>
              </w:rPr>
              <w:t>647</w:t>
            </w:r>
          </w:p>
        </w:tc>
        <w:tc>
          <w:tcPr>
            <w:tcW w:w="1171" w:type="dxa"/>
          </w:tcPr>
          <w:p w:rsidR="00ED0908" w:rsidRPr="00353348" w:rsidRDefault="00150E01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4</w:t>
            </w:r>
            <w:r w:rsidR="00EE0BC5" w:rsidRPr="00353348">
              <w:rPr>
                <w:rFonts w:eastAsia="Arial"/>
                <w:sz w:val="26"/>
                <w:szCs w:val="26"/>
              </w:rPr>
              <w:t>111</w:t>
            </w:r>
          </w:p>
        </w:tc>
        <w:tc>
          <w:tcPr>
            <w:tcW w:w="1711" w:type="dxa"/>
          </w:tcPr>
          <w:p w:rsidR="00ED0908" w:rsidRPr="00353348" w:rsidRDefault="00150E01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464</w:t>
            </w:r>
          </w:p>
        </w:tc>
        <w:tc>
          <w:tcPr>
            <w:tcW w:w="1958" w:type="dxa"/>
          </w:tcPr>
          <w:p w:rsidR="00ED0908" w:rsidRPr="00353348" w:rsidRDefault="00EE0BC5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353348">
              <w:rPr>
                <w:rFonts w:eastAsia="Arial"/>
                <w:sz w:val="26"/>
                <w:szCs w:val="26"/>
              </w:rPr>
              <w:t>1667</w:t>
            </w:r>
          </w:p>
        </w:tc>
      </w:tr>
      <w:tr w:rsidR="00ED0908" w:rsidTr="00EE0BC5">
        <w:tc>
          <w:tcPr>
            <w:tcW w:w="2334" w:type="dxa"/>
          </w:tcPr>
          <w:p w:rsidR="00ED0908" w:rsidRPr="00353348" w:rsidRDefault="00ED0908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353348">
              <w:rPr>
                <w:rFonts w:eastAsia="Arial"/>
                <w:sz w:val="26"/>
                <w:szCs w:val="26"/>
              </w:rPr>
              <w:t xml:space="preserve">Коммерческие и адм. </w:t>
            </w:r>
            <w:r w:rsidR="00482FC1" w:rsidRPr="00353348">
              <w:rPr>
                <w:rFonts w:eastAsia="Arial"/>
                <w:sz w:val="26"/>
                <w:szCs w:val="26"/>
              </w:rPr>
              <w:t>Р</w:t>
            </w:r>
            <w:r w:rsidRPr="00353348">
              <w:rPr>
                <w:rFonts w:eastAsia="Arial"/>
                <w:sz w:val="26"/>
                <w:szCs w:val="26"/>
              </w:rPr>
              <w:t>асходы</w:t>
            </w:r>
          </w:p>
        </w:tc>
        <w:tc>
          <w:tcPr>
            <w:tcW w:w="1085" w:type="dxa"/>
          </w:tcPr>
          <w:p w:rsidR="00ED0908" w:rsidRPr="00353348" w:rsidRDefault="005B0987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1845</w:t>
            </w:r>
          </w:p>
        </w:tc>
        <w:tc>
          <w:tcPr>
            <w:tcW w:w="1086" w:type="dxa"/>
          </w:tcPr>
          <w:p w:rsidR="00ED0908" w:rsidRPr="00353348" w:rsidRDefault="005B0987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2154</w:t>
            </w:r>
          </w:p>
        </w:tc>
        <w:tc>
          <w:tcPr>
            <w:tcW w:w="1171" w:type="dxa"/>
          </w:tcPr>
          <w:p w:rsidR="00ED0908" w:rsidRPr="00353348" w:rsidRDefault="00473BC6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353348">
              <w:rPr>
                <w:rFonts w:eastAsia="Arial"/>
                <w:sz w:val="26"/>
                <w:szCs w:val="26"/>
              </w:rPr>
              <w:t>2260</w:t>
            </w:r>
          </w:p>
        </w:tc>
        <w:tc>
          <w:tcPr>
            <w:tcW w:w="1711" w:type="dxa"/>
          </w:tcPr>
          <w:p w:rsidR="00ED0908" w:rsidRPr="00353348" w:rsidRDefault="005B0987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106</w:t>
            </w:r>
          </w:p>
        </w:tc>
        <w:tc>
          <w:tcPr>
            <w:tcW w:w="1958" w:type="dxa"/>
          </w:tcPr>
          <w:p w:rsidR="00ED0908" w:rsidRPr="00353348" w:rsidRDefault="005B0987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105</w:t>
            </w:r>
          </w:p>
        </w:tc>
      </w:tr>
      <w:tr w:rsidR="00ED0908" w:rsidTr="00EE0BC5">
        <w:tc>
          <w:tcPr>
            <w:tcW w:w="2334" w:type="dxa"/>
          </w:tcPr>
          <w:p w:rsidR="00ED0908" w:rsidRPr="00353348" w:rsidRDefault="00ED0908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353348">
              <w:rPr>
                <w:rFonts w:eastAsia="Arial"/>
                <w:sz w:val="26"/>
                <w:szCs w:val="26"/>
              </w:rPr>
              <w:t>Прибыль до нал</w:t>
            </w:r>
            <w:r w:rsidRPr="00353348">
              <w:rPr>
                <w:rFonts w:eastAsia="Arial"/>
                <w:sz w:val="26"/>
                <w:szCs w:val="26"/>
              </w:rPr>
              <w:t>о</w:t>
            </w:r>
            <w:r w:rsidRPr="00353348">
              <w:rPr>
                <w:rFonts w:eastAsia="Arial"/>
                <w:sz w:val="26"/>
                <w:szCs w:val="26"/>
              </w:rPr>
              <w:t>гообложения</w:t>
            </w:r>
          </w:p>
        </w:tc>
        <w:tc>
          <w:tcPr>
            <w:tcW w:w="1085" w:type="dxa"/>
          </w:tcPr>
          <w:p w:rsidR="00ED0908" w:rsidRPr="00353348" w:rsidRDefault="00EE0BC5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353348">
              <w:rPr>
                <w:rFonts w:eastAsia="Arial"/>
                <w:sz w:val="26"/>
                <w:szCs w:val="26"/>
              </w:rPr>
              <w:t>30</w:t>
            </w:r>
            <w:r w:rsidR="00C47B26" w:rsidRPr="00353348">
              <w:rPr>
                <w:rFonts w:eastAsia="Arial"/>
                <w:sz w:val="26"/>
                <w:szCs w:val="26"/>
              </w:rPr>
              <w:t>5</w:t>
            </w:r>
          </w:p>
        </w:tc>
        <w:tc>
          <w:tcPr>
            <w:tcW w:w="1086" w:type="dxa"/>
          </w:tcPr>
          <w:p w:rsidR="00ED0908" w:rsidRPr="00353348" w:rsidRDefault="00EE0BC5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353348">
              <w:rPr>
                <w:rFonts w:eastAsia="Arial"/>
                <w:sz w:val="26"/>
                <w:szCs w:val="26"/>
              </w:rPr>
              <w:t>1</w:t>
            </w:r>
            <w:r w:rsidR="00C47B26" w:rsidRPr="00353348">
              <w:rPr>
                <w:rFonts w:eastAsia="Arial"/>
                <w:sz w:val="26"/>
                <w:szCs w:val="26"/>
              </w:rPr>
              <w:t>190</w:t>
            </w:r>
          </w:p>
        </w:tc>
        <w:tc>
          <w:tcPr>
            <w:tcW w:w="1171" w:type="dxa"/>
          </w:tcPr>
          <w:p w:rsidR="00ED0908" w:rsidRPr="00353348" w:rsidRDefault="00EE0BC5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353348">
              <w:rPr>
                <w:rFonts w:eastAsia="Arial"/>
                <w:sz w:val="26"/>
                <w:szCs w:val="26"/>
              </w:rPr>
              <w:t>2</w:t>
            </w:r>
            <w:r w:rsidR="005F0667" w:rsidRPr="00353348">
              <w:rPr>
                <w:rFonts w:eastAsia="Arial"/>
                <w:sz w:val="26"/>
                <w:szCs w:val="26"/>
              </w:rPr>
              <w:t>5309</w:t>
            </w:r>
          </w:p>
        </w:tc>
        <w:tc>
          <w:tcPr>
            <w:tcW w:w="1711" w:type="dxa"/>
          </w:tcPr>
          <w:p w:rsidR="00ED0908" w:rsidRPr="00353348" w:rsidRDefault="00215754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353348">
              <w:rPr>
                <w:rFonts w:eastAsia="Arial"/>
                <w:sz w:val="26"/>
                <w:szCs w:val="26"/>
              </w:rPr>
              <w:t>885</w:t>
            </w:r>
          </w:p>
        </w:tc>
        <w:tc>
          <w:tcPr>
            <w:tcW w:w="1958" w:type="dxa"/>
          </w:tcPr>
          <w:p w:rsidR="00ED0908" w:rsidRPr="00353348" w:rsidRDefault="00215754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353348">
              <w:rPr>
                <w:rFonts w:eastAsia="Arial"/>
                <w:sz w:val="26"/>
                <w:szCs w:val="26"/>
              </w:rPr>
              <w:t>2127</w:t>
            </w:r>
          </w:p>
        </w:tc>
      </w:tr>
      <w:tr w:rsidR="00ED0908" w:rsidTr="00EE0BC5">
        <w:tc>
          <w:tcPr>
            <w:tcW w:w="2334" w:type="dxa"/>
          </w:tcPr>
          <w:p w:rsidR="00ED0908" w:rsidRPr="00353348" w:rsidRDefault="008D7915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Патент</w:t>
            </w:r>
          </w:p>
        </w:tc>
        <w:tc>
          <w:tcPr>
            <w:tcW w:w="1085" w:type="dxa"/>
          </w:tcPr>
          <w:p w:rsidR="00ED0908" w:rsidRPr="00353348" w:rsidRDefault="00150E01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51</w:t>
            </w:r>
          </w:p>
        </w:tc>
        <w:tc>
          <w:tcPr>
            <w:tcW w:w="1086" w:type="dxa"/>
          </w:tcPr>
          <w:p w:rsidR="00ED0908" w:rsidRPr="00353348" w:rsidRDefault="00150E01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51</w:t>
            </w:r>
          </w:p>
        </w:tc>
        <w:tc>
          <w:tcPr>
            <w:tcW w:w="1171" w:type="dxa"/>
          </w:tcPr>
          <w:p w:rsidR="00ED0908" w:rsidRPr="00353348" w:rsidRDefault="00150E01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51</w:t>
            </w:r>
          </w:p>
        </w:tc>
        <w:tc>
          <w:tcPr>
            <w:tcW w:w="1711" w:type="dxa"/>
          </w:tcPr>
          <w:p w:rsidR="00ED0908" w:rsidRPr="00353348" w:rsidRDefault="00150E01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51</w:t>
            </w:r>
          </w:p>
        </w:tc>
        <w:tc>
          <w:tcPr>
            <w:tcW w:w="1958" w:type="dxa"/>
          </w:tcPr>
          <w:p w:rsidR="00ED0908" w:rsidRPr="00353348" w:rsidRDefault="00215754" w:rsidP="00496E0C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353348">
              <w:rPr>
                <w:rFonts w:eastAsia="Arial"/>
                <w:sz w:val="26"/>
                <w:szCs w:val="26"/>
              </w:rPr>
              <w:t>0</w:t>
            </w:r>
          </w:p>
        </w:tc>
      </w:tr>
      <w:tr w:rsidR="00482FC1" w:rsidRPr="00353348" w:rsidTr="00CD0096">
        <w:tc>
          <w:tcPr>
            <w:tcW w:w="2334" w:type="dxa"/>
          </w:tcPr>
          <w:p w:rsidR="00482FC1" w:rsidRPr="00353348" w:rsidRDefault="00482FC1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353348">
              <w:rPr>
                <w:rFonts w:eastAsia="Arial"/>
                <w:sz w:val="26"/>
                <w:szCs w:val="26"/>
              </w:rPr>
              <w:t>Чистая прибыль</w:t>
            </w:r>
          </w:p>
        </w:tc>
        <w:tc>
          <w:tcPr>
            <w:tcW w:w="1085" w:type="dxa"/>
          </w:tcPr>
          <w:p w:rsidR="00482FC1" w:rsidRPr="00353348" w:rsidRDefault="002C0C3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1131</w:t>
            </w:r>
          </w:p>
        </w:tc>
        <w:tc>
          <w:tcPr>
            <w:tcW w:w="1086" w:type="dxa"/>
          </w:tcPr>
          <w:p w:rsidR="00482FC1" w:rsidRPr="00353348" w:rsidRDefault="002C0C3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1750</w:t>
            </w:r>
          </w:p>
        </w:tc>
        <w:tc>
          <w:tcPr>
            <w:tcW w:w="1171" w:type="dxa"/>
          </w:tcPr>
          <w:p w:rsidR="00482FC1" w:rsidRPr="00353348" w:rsidRDefault="002C0C33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>
              <w:rPr>
                <w:rFonts w:eastAsia="Arial"/>
                <w:sz w:val="26"/>
                <w:szCs w:val="26"/>
              </w:rPr>
              <w:t>2531</w:t>
            </w:r>
          </w:p>
        </w:tc>
        <w:tc>
          <w:tcPr>
            <w:tcW w:w="1711" w:type="dxa"/>
          </w:tcPr>
          <w:p w:rsidR="00482FC1" w:rsidRPr="00353348" w:rsidRDefault="00482FC1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353348">
              <w:rPr>
                <w:rFonts w:eastAsia="Arial"/>
                <w:sz w:val="26"/>
                <w:szCs w:val="26"/>
              </w:rPr>
              <w:t>781</w:t>
            </w:r>
          </w:p>
        </w:tc>
        <w:tc>
          <w:tcPr>
            <w:tcW w:w="1958" w:type="dxa"/>
          </w:tcPr>
          <w:p w:rsidR="00482FC1" w:rsidRPr="00353348" w:rsidRDefault="00482FC1" w:rsidP="00CD0096">
            <w:pPr>
              <w:spacing w:before="240" w:after="120"/>
              <w:jc w:val="center"/>
              <w:rPr>
                <w:rFonts w:eastAsia="Arial"/>
                <w:sz w:val="26"/>
                <w:szCs w:val="26"/>
              </w:rPr>
            </w:pPr>
            <w:r w:rsidRPr="00353348">
              <w:rPr>
                <w:rFonts w:eastAsia="Arial"/>
                <w:sz w:val="26"/>
                <w:szCs w:val="26"/>
              </w:rPr>
              <w:t>2224</w:t>
            </w:r>
          </w:p>
        </w:tc>
      </w:tr>
    </w:tbl>
    <w:p w:rsidR="00AA1F66" w:rsidRDefault="00CD0096" w:rsidP="002F6335">
      <w:pPr>
        <w:spacing w:before="120" w:line="360" w:lineRule="auto"/>
        <w:ind w:firstLine="720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lastRenderedPageBreak/>
        <w:t>Организации ИП Арзамазов М.А. «Маленькая Япония</w:t>
      </w:r>
      <w:r w:rsidR="00AA1F66">
        <w:rPr>
          <w:rFonts w:eastAsia="Arial"/>
          <w:sz w:val="28"/>
          <w:szCs w:val="28"/>
        </w:rPr>
        <w:t>»</w:t>
      </w:r>
      <w:r w:rsidR="00482FC1">
        <w:rPr>
          <w:rFonts w:eastAsia="Arial"/>
          <w:sz w:val="28"/>
          <w:szCs w:val="28"/>
        </w:rPr>
        <w:t xml:space="preserve"> удалось д</w:t>
      </w:r>
      <w:r w:rsidR="00482FC1">
        <w:rPr>
          <w:rFonts w:eastAsia="Arial"/>
          <w:sz w:val="28"/>
          <w:szCs w:val="28"/>
        </w:rPr>
        <w:t>о</w:t>
      </w:r>
      <w:r w:rsidR="00482FC1">
        <w:rPr>
          <w:rFonts w:eastAsia="Arial"/>
          <w:sz w:val="28"/>
          <w:szCs w:val="28"/>
        </w:rPr>
        <w:t>биться устойчивого финансового роста своей выручки</w:t>
      </w:r>
      <w:r w:rsidR="005B0987">
        <w:rPr>
          <w:rFonts w:eastAsia="Arial"/>
          <w:sz w:val="28"/>
          <w:szCs w:val="28"/>
        </w:rPr>
        <w:t xml:space="preserve"> 48196</w:t>
      </w:r>
      <w:r w:rsidR="00AA1F66">
        <w:rPr>
          <w:rFonts w:eastAsia="Arial"/>
          <w:sz w:val="28"/>
          <w:szCs w:val="28"/>
        </w:rPr>
        <w:t xml:space="preserve"> тысяч рублей</w:t>
      </w:r>
      <w:r w:rsidR="00482FC1">
        <w:rPr>
          <w:rFonts w:eastAsia="Arial"/>
          <w:sz w:val="28"/>
          <w:szCs w:val="28"/>
        </w:rPr>
        <w:t xml:space="preserve"> (за 2024 год плюс </w:t>
      </w:r>
      <w:r w:rsidR="005B0987">
        <w:rPr>
          <w:rFonts w:eastAsia="Arial"/>
          <w:sz w:val="28"/>
          <w:szCs w:val="28"/>
        </w:rPr>
        <w:t>22777 тысяч рублей и плюс 153</w:t>
      </w:r>
      <w:r w:rsidR="00482FC1">
        <w:rPr>
          <w:rFonts w:eastAsia="Arial"/>
          <w:sz w:val="28"/>
          <w:szCs w:val="28"/>
        </w:rPr>
        <w:t xml:space="preserve"> процент</w:t>
      </w:r>
      <w:r w:rsidR="005B0987">
        <w:rPr>
          <w:rFonts w:eastAsia="Arial"/>
          <w:sz w:val="28"/>
          <w:szCs w:val="28"/>
        </w:rPr>
        <w:t>а</w:t>
      </w:r>
      <w:r w:rsidR="00482FC1">
        <w:rPr>
          <w:rFonts w:eastAsia="Arial"/>
          <w:sz w:val="28"/>
          <w:szCs w:val="28"/>
        </w:rPr>
        <w:t xml:space="preserve">)  </w:t>
      </w:r>
      <w:r w:rsidR="00EE0BC5" w:rsidRPr="00EE0BC5">
        <w:rPr>
          <w:rFonts w:eastAsia="Arial"/>
          <w:sz w:val="28"/>
          <w:szCs w:val="28"/>
        </w:rPr>
        <w:t>и валовой пр</w:t>
      </w:r>
      <w:r w:rsidR="00EE0BC5" w:rsidRPr="00EE0BC5">
        <w:rPr>
          <w:rFonts w:eastAsia="Arial"/>
          <w:sz w:val="28"/>
          <w:szCs w:val="28"/>
        </w:rPr>
        <w:t>и</w:t>
      </w:r>
      <w:r w:rsidR="00EE0BC5" w:rsidRPr="00EE0BC5">
        <w:rPr>
          <w:rFonts w:eastAsia="Arial"/>
          <w:sz w:val="28"/>
          <w:szCs w:val="28"/>
        </w:rPr>
        <w:t>были</w:t>
      </w:r>
      <w:r w:rsidR="00AA1F66">
        <w:rPr>
          <w:rFonts w:eastAsia="Arial"/>
          <w:sz w:val="28"/>
          <w:szCs w:val="28"/>
        </w:rPr>
        <w:t xml:space="preserve"> 28111 тысяч рублей</w:t>
      </w:r>
      <w:r w:rsidR="00482FC1">
        <w:rPr>
          <w:rFonts w:eastAsia="Arial"/>
          <w:sz w:val="28"/>
          <w:szCs w:val="28"/>
        </w:rPr>
        <w:t xml:space="preserve"> ( за 2024 год плюс </w:t>
      </w:r>
      <w:r w:rsidR="00453816">
        <w:rPr>
          <w:rFonts w:eastAsia="Arial"/>
          <w:sz w:val="28"/>
          <w:szCs w:val="28"/>
        </w:rPr>
        <w:t>26464</w:t>
      </w:r>
      <w:r w:rsidR="00482FC1">
        <w:rPr>
          <w:rFonts w:eastAsia="Arial"/>
          <w:sz w:val="28"/>
          <w:szCs w:val="28"/>
        </w:rPr>
        <w:t xml:space="preserve"> тысяч рублей и плюс 1667 процентов)</w:t>
      </w:r>
      <w:r w:rsidR="00EE0BC5" w:rsidRPr="00EE0BC5">
        <w:rPr>
          <w:rFonts w:eastAsia="Arial"/>
          <w:sz w:val="28"/>
          <w:szCs w:val="28"/>
        </w:rPr>
        <w:t xml:space="preserve">, несмотря на существенное увеличение затрат. </w:t>
      </w:r>
    </w:p>
    <w:p w:rsidR="00453816" w:rsidRDefault="00453816" w:rsidP="008E4EA3">
      <w:pPr>
        <w:spacing w:line="360" w:lineRule="auto"/>
        <w:ind w:firstLine="720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Тем самым резко увеличилась чистая прибыль за 2024 год, которая в сравнение с 2023 годом составила 24176 тысяч рублей (прирост 23089 тысяч рублей или плюс 2224 процент</w:t>
      </w:r>
      <w:r w:rsidR="00AA1F66">
        <w:rPr>
          <w:rFonts w:eastAsia="Arial"/>
          <w:sz w:val="28"/>
          <w:szCs w:val="28"/>
        </w:rPr>
        <w:t>ов</w:t>
      </w:r>
      <w:r>
        <w:rPr>
          <w:rFonts w:eastAsia="Arial"/>
          <w:sz w:val="28"/>
          <w:szCs w:val="28"/>
        </w:rPr>
        <w:t>)</w:t>
      </w:r>
      <w:r w:rsidR="00AA1F66">
        <w:rPr>
          <w:rFonts w:eastAsia="Arial"/>
          <w:sz w:val="28"/>
          <w:szCs w:val="28"/>
        </w:rPr>
        <w:t>, что положительно сказывается на пол</w:t>
      </w:r>
      <w:r w:rsidR="00AA1F66">
        <w:rPr>
          <w:rFonts w:eastAsia="Arial"/>
          <w:sz w:val="28"/>
          <w:szCs w:val="28"/>
        </w:rPr>
        <w:t>о</w:t>
      </w:r>
      <w:r w:rsidR="00AA1F66">
        <w:rPr>
          <w:rFonts w:eastAsia="Arial"/>
          <w:sz w:val="28"/>
          <w:szCs w:val="28"/>
        </w:rPr>
        <w:t>жение компании на рынке.</w:t>
      </w:r>
    </w:p>
    <w:p w:rsidR="00C440E6" w:rsidRDefault="00EE0BC5" w:rsidP="008E4EA3">
      <w:pPr>
        <w:spacing w:line="360" w:lineRule="auto"/>
        <w:ind w:firstLine="720"/>
        <w:jc w:val="both"/>
        <w:rPr>
          <w:rFonts w:eastAsia="Arial"/>
          <w:sz w:val="28"/>
          <w:szCs w:val="28"/>
        </w:rPr>
      </w:pPr>
      <w:r w:rsidRPr="00EE0BC5">
        <w:rPr>
          <w:rFonts w:eastAsia="Arial"/>
          <w:sz w:val="28"/>
          <w:szCs w:val="28"/>
        </w:rPr>
        <w:t xml:space="preserve">Высокая рентабельность говорит о том, что организация успешно справляется с управлением издержками и продолжает укреплять </w:t>
      </w:r>
      <w:r w:rsidR="00482FC1">
        <w:rPr>
          <w:rFonts w:eastAsia="Arial"/>
          <w:sz w:val="28"/>
          <w:szCs w:val="28"/>
        </w:rPr>
        <w:t xml:space="preserve">свои </w:t>
      </w:r>
      <w:r w:rsidRPr="00EE0BC5">
        <w:rPr>
          <w:rFonts w:eastAsia="Arial"/>
          <w:sz w:val="28"/>
          <w:szCs w:val="28"/>
        </w:rPr>
        <w:t>поз</w:t>
      </w:r>
      <w:r w:rsidRPr="00EE0BC5">
        <w:rPr>
          <w:rFonts w:eastAsia="Arial"/>
          <w:sz w:val="28"/>
          <w:szCs w:val="28"/>
        </w:rPr>
        <w:t>и</w:t>
      </w:r>
      <w:r w:rsidRPr="00EE0BC5">
        <w:rPr>
          <w:rFonts w:eastAsia="Arial"/>
          <w:sz w:val="28"/>
          <w:szCs w:val="28"/>
        </w:rPr>
        <w:t>ции на рынке</w:t>
      </w:r>
      <w:r>
        <w:rPr>
          <w:rFonts w:eastAsia="Arial"/>
          <w:sz w:val="28"/>
          <w:szCs w:val="28"/>
        </w:rPr>
        <w:t>.</w:t>
      </w:r>
    </w:p>
    <w:p w:rsidR="00453816" w:rsidRDefault="00EE0BC5" w:rsidP="008E4EA3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Общий вывод: компания </w:t>
      </w:r>
      <w:r w:rsidRPr="00EE0BC5">
        <w:rPr>
          <w:rFonts w:eastAsia="Arial"/>
          <w:sz w:val="28"/>
          <w:szCs w:val="28"/>
        </w:rPr>
        <w:t>продемонстрировало</w:t>
      </w:r>
      <w:r w:rsidR="00453816">
        <w:rPr>
          <w:rFonts w:eastAsia="Arial"/>
          <w:sz w:val="28"/>
          <w:szCs w:val="28"/>
        </w:rPr>
        <w:t xml:space="preserve"> значительный</w:t>
      </w:r>
      <w:r w:rsidRPr="00EE0BC5">
        <w:rPr>
          <w:rFonts w:eastAsia="Arial"/>
          <w:sz w:val="28"/>
          <w:szCs w:val="28"/>
        </w:rPr>
        <w:t xml:space="preserve"> рост</w:t>
      </w:r>
      <w:r w:rsidR="00482FC1">
        <w:rPr>
          <w:rFonts w:eastAsia="Arial"/>
          <w:sz w:val="28"/>
          <w:szCs w:val="28"/>
        </w:rPr>
        <w:t xml:space="preserve"> в различных показателях своей деятельности</w:t>
      </w:r>
      <w:r w:rsidRPr="00EE0BC5">
        <w:rPr>
          <w:rFonts w:eastAsia="Arial"/>
          <w:sz w:val="28"/>
          <w:szCs w:val="28"/>
        </w:rPr>
        <w:t xml:space="preserve"> в течение последних трёх лет</w:t>
      </w:r>
      <w:r w:rsidR="00482FC1">
        <w:rPr>
          <w:rFonts w:eastAsia="Arial"/>
          <w:sz w:val="28"/>
          <w:szCs w:val="28"/>
        </w:rPr>
        <w:t xml:space="preserve"> (2022, 2023 и 2024 годах</w:t>
      </w:r>
      <w:r w:rsidR="00453816">
        <w:rPr>
          <w:rFonts w:eastAsia="Arial"/>
          <w:sz w:val="28"/>
          <w:szCs w:val="28"/>
        </w:rPr>
        <w:t>), но особенно показательным был рост выручки (43762 тысяч рублей) и чистой прибыли, которая составила 24176 тысяч ру</w:t>
      </w:r>
      <w:r w:rsidR="00453816">
        <w:rPr>
          <w:rFonts w:eastAsia="Arial"/>
          <w:sz w:val="28"/>
          <w:szCs w:val="28"/>
        </w:rPr>
        <w:t>б</w:t>
      </w:r>
      <w:r w:rsidR="00453816">
        <w:rPr>
          <w:rFonts w:eastAsia="Arial"/>
          <w:sz w:val="28"/>
          <w:szCs w:val="28"/>
        </w:rPr>
        <w:t>лей в 2024 году.</w:t>
      </w:r>
      <w:r w:rsidRPr="00EE0BC5">
        <w:rPr>
          <w:rFonts w:eastAsia="Arial"/>
          <w:sz w:val="28"/>
          <w:szCs w:val="28"/>
        </w:rPr>
        <w:t xml:space="preserve"> </w:t>
      </w:r>
    </w:p>
    <w:p w:rsidR="001C72F3" w:rsidRDefault="00EE0BC5" w:rsidP="008E4EA3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Организац</w:t>
      </w:r>
      <w:r w:rsidR="00C440E6">
        <w:rPr>
          <w:rFonts w:eastAsia="Arial"/>
          <w:sz w:val="28"/>
          <w:szCs w:val="28"/>
        </w:rPr>
        <w:t>ия достигла</w:t>
      </w:r>
      <w:r w:rsidR="000635E8">
        <w:rPr>
          <w:rFonts w:eastAsia="Arial"/>
          <w:sz w:val="28"/>
          <w:szCs w:val="28"/>
        </w:rPr>
        <w:t xml:space="preserve"> </w:t>
      </w:r>
      <w:r w:rsidRPr="00EE0BC5">
        <w:rPr>
          <w:rFonts w:eastAsia="Arial"/>
          <w:sz w:val="28"/>
          <w:szCs w:val="28"/>
        </w:rPr>
        <w:t>успех</w:t>
      </w:r>
      <w:r w:rsidR="00C440E6">
        <w:rPr>
          <w:rFonts w:eastAsia="Arial"/>
          <w:sz w:val="28"/>
          <w:szCs w:val="28"/>
        </w:rPr>
        <w:t>а</w:t>
      </w:r>
      <w:r w:rsidRPr="00EE0BC5">
        <w:rPr>
          <w:rFonts w:eastAsia="Arial"/>
          <w:sz w:val="28"/>
          <w:szCs w:val="28"/>
        </w:rPr>
        <w:t xml:space="preserve"> в области</w:t>
      </w:r>
      <w:r w:rsidR="00C440E6">
        <w:rPr>
          <w:rFonts w:eastAsia="Arial"/>
          <w:sz w:val="28"/>
          <w:szCs w:val="28"/>
        </w:rPr>
        <w:t xml:space="preserve"> </w:t>
      </w:r>
      <w:r w:rsidRPr="00EE0BC5">
        <w:rPr>
          <w:rFonts w:eastAsia="Arial"/>
          <w:sz w:val="28"/>
          <w:szCs w:val="28"/>
        </w:rPr>
        <w:t>стабилизации состава трудов</w:t>
      </w:r>
      <w:r w:rsidRPr="00EE0BC5">
        <w:rPr>
          <w:rFonts w:eastAsia="Arial"/>
          <w:sz w:val="28"/>
          <w:szCs w:val="28"/>
        </w:rPr>
        <w:t>о</w:t>
      </w:r>
      <w:r w:rsidRPr="00EE0BC5">
        <w:rPr>
          <w:rFonts w:eastAsia="Arial"/>
          <w:sz w:val="28"/>
          <w:szCs w:val="28"/>
        </w:rPr>
        <w:t>го коллектива</w:t>
      </w:r>
      <w:r w:rsidR="00C440E6">
        <w:rPr>
          <w:rFonts w:eastAsia="Arial"/>
          <w:sz w:val="28"/>
          <w:szCs w:val="28"/>
        </w:rPr>
        <w:t xml:space="preserve"> и</w:t>
      </w:r>
      <w:r w:rsidRPr="00EE0BC5">
        <w:rPr>
          <w:rFonts w:eastAsia="Arial"/>
          <w:sz w:val="28"/>
          <w:szCs w:val="28"/>
        </w:rPr>
        <w:t xml:space="preserve"> повышении</w:t>
      </w:r>
      <w:r w:rsidR="00453816">
        <w:rPr>
          <w:rFonts w:eastAsia="Arial"/>
          <w:sz w:val="28"/>
          <w:szCs w:val="28"/>
        </w:rPr>
        <w:t xml:space="preserve"> своей</w:t>
      </w:r>
      <w:r w:rsidRPr="00EE0BC5">
        <w:rPr>
          <w:rFonts w:eastAsia="Arial"/>
          <w:sz w:val="28"/>
          <w:szCs w:val="28"/>
        </w:rPr>
        <w:t xml:space="preserve"> ликвидности. </w:t>
      </w:r>
      <w:r w:rsidR="00063972">
        <w:rPr>
          <w:sz w:val="28"/>
          <w:szCs w:val="28"/>
        </w:rPr>
        <w:t>ИП Арзамазов М.А. «М</w:t>
      </w:r>
      <w:r w:rsidR="00063972">
        <w:rPr>
          <w:sz w:val="28"/>
          <w:szCs w:val="28"/>
        </w:rPr>
        <w:t>а</w:t>
      </w:r>
      <w:r w:rsidR="00063972">
        <w:rPr>
          <w:sz w:val="28"/>
          <w:szCs w:val="28"/>
        </w:rPr>
        <w:t>ленькая Япония»</w:t>
      </w:r>
      <w:r w:rsidR="00063972">
        <w:rPr>
          <w:sz w:val="28"/>
          <w:szCs w:val="28"/>
        </w:rPr>
        <w:tab/>
      </w:r>
      <w:r w:rsidRPr="00EE0BC5">
        <w:rPr>
          <w:rFonts w:eastAsia="Arial"/>
          <w:sz w:val="28"/>
          <w:szCs w:val="28"/>
        </w:rPr>
        <w:t xml:space="preserve"> </w:t>
      </w:r>
      <w:r w:rsidR="005F56CE">
        <w:rPr>
          <w:rFonts w:eastAsia="Arial"/>
          <w:sz w:val="28"/>
          <w:szCs w:val="28"/>
        </w:rPr>
        <w:t>смог</w:t>
      </w:r>
      <w:r w:rsidR="00532431">
        <w:rPr>
          <w:rFonts w:eastAsia="Arial"/>
          <w:sz w:val="28"/>
          <w:szCs w:val="28"/>
        </w:rPr>
        <w:t xml:space="preserve"> </w:t>
      </w:r>
      <w:r w:rsidRPr="00EE0BC5">
        <w:rPr>
          <w:rFonts w:eastAsia="Arial"/>
          <w:sz w:val="28"/>
          <w:szCs w:val="28"/>
        </w:rPr>
        <w:t>увеличи</w:t>
      </w:r>
      <w:r w:rsidR="00532431">
        <w:rPr>
          <w:rFonts w:eastAsia="Arial"/>
          <w:sz w:val="28"/>
          <w:szCs w:val="28"/>
        </w:rPr>
        <w:t>ть</w:t>
      </w:r>
      <w:r w:rsidRPr="00EE0BC5">
        <w:rPr>
          <w:rFonts w:eastAsia="Arial"/>
          <w:sz w:val="28"/>
          <w:szCs w:val="28"/>
        </w:rPr>
        <w:t xml:space="preserve"> доходность</w:t>
      </w:r>
      <w:r w:rsidR="00453816">
        <w:rPr>
          <w:rFonts w:eastAsia="Arial"/>
          <w:sz w:val="28"/>
          <w:szCs w:val="28"/>
        </w:rPr>
        <w:t xml:space="preserve"> от своей основной, а также д</w:t>
      </w:r>
      <w:r w:rsidR="00453816">
        <w:rPr>
          <w:rFonts w:eastAsia="Arial"/>
          <w:sz w:val="28"/>
          <w:szCs w:val="28"/>
        </w:rPr>
        <w:t>о</w:t>
      </w:r>
      <w:r w:rsidR="00453816">
        <w:rPr>
          <w:rFonts w:eastAsia="Arial"/>
          <w:sz w:val="28"/>
          <w:szCs w:val="28"/>
        </w:rPr>
        <w:t xml:space="preserve">полнительных видов </w:t>
      </w:r>
      <w:r w:rsidR="00AA1F66">
        <w:rPr>
          <w:rFonts w:eastAsia="Arial"/>
          <w:sz w:val="28"/>
          <w:szCs w:val="28"/>
        </w:rPr>
        <w:t xml:space="preserve">деятельности </w:t>
      </w:r>
      <w:r w:rsidR="00AA1F66" w:rsidRPr="00EE0BC5">
        <w:rPr>
          <w:rFonts w:eastAsia="Arial"/>
          <w:sz w:val="28"/>
          <w:szCs w:val="28"/>
        </w:rPr>
        <w:t>и</w:t>
      </w:r>
      <w:r w:rsidRPr="00EE0BC5">
        <w:rPr>
          <w:rFonts w:eastAsia="Arial"/>
          <w:sz w:val="28"/>
          <w:szCs w:val="28"/>
        </w:rPr>
        <w:t xml:space="preserve"> повыси</w:t>
      </w:r>
      <w:r w:rsidR="00532431">
        <w:rPr>
          <w:rFonts w:eastAsia="Arial"/>
          <w:sz w:val="28"/>
          <w:szCs w:val="28"/>
        </w:rPr>
        <w:t>ть</w:t>
      </w:r>
      <w:r w:rsidRPr="00EE0BC5">
        <w:rPr>
          <w:rFonts w:eastAsia="Arial"/>
          <w:sz w:val="28"/>
          <w:szCs w:val="28"/>
        </w:rPr>
        <w:t xml:space="preserve"> эффективность</w:t>
      </w:r>
      <w:r w:rsidR="00C440E6">
        <w:rPr>
          <w:rFonts w:eastAsia="Arial"/>
          <w:sz w:val="28"/>
          <w:szCs w:val="28"/>
        </w:rPr>
        <w:t xml:space="preserve"> </w:t>
      </w:r>
      <w:r w:rsidRPr="00EE0BC5">
        <w:rPr>
          <w:rFonts w:eastAsia="Arial"/>
          <w:sz w:val="28"/>
          <w:szCs w:val="28"/>
        </w:rPr>
        <w:t>управления всеми видами ресурсов</w:t>
      </w:r>
      <w:r w:rsidR="00C440E6">
        <w:rPr>
          <w:rFonts w:eastAsia="Arial"/>
          <w:sz w:val="28"/>
          <w:szCs w:val="28"/>
        </w:rPr>
        <w:t>.</w:t>
      </w:r>
      <w:r w:rsidRPr="00EE0BC5">
        <w:rPr>
          <w:rFonts w:eastAsia="Arial"/>
          <w:sz w:val="28"/>
          <w:szCs w:val="28"/>
        </w:rPr>
        <w:t xml:space="preserve"> </w:t>
      </w:r>
    </w:p>
    <w:p w:rsidR="008E4EA3" w:rsidRPr="00532431" w:rsidRDefault="008E4EA3" w:rsidP="008E4EA3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</w:p>
    <w:p w:rsidR="00F51418" w:rsidRDefault="00F51418" w:rsidP="002B04EA">
      <w:pPr>
        <w:spacing w:after="120"/>
        <w:ind w:left="1276" w:hanging="567"/>
        <w:jc w:val="both"/>
        <w:rPr>
          <w:rFonts w:ascii="Arial" w:eastAsia="Arial" w:hAnsi="Arial" w:cs="Arial"/>
          <w:sz w:val="30"/>
          <w:szCs w:val="30"/>
        </w:rPr>
      </w:pPr>
    </w:p>
    <w:p w:rsidR="008D7915" w:rsidRDefault="008D7915">
      <w:pPr>
        <w:rPr>
          <w:rFonts w:ascii="Arial" w:eastAsia="Arial" w:hAnsi="Arial" w:cstheme="majorBidi"/>
          <w:iCs/>
          <w:color w:val="000000" w:themeColor="text1"/>
          <w:sz w:val="30"/>
        </w:rPr>
      </w:pPr>
      <w:bookmarkStart w:id="11" w:name="_Toc203049676"/>
      <w:r>
        <w:rPr>
          <w:rFonts w:eastAsia="Arial"/>
        </w:rPr>
        <w:br w:type="page"/>
      </w:r>
    </w:p>
    <w:p w:rsidR="00CA16C2" w:rsidRDefault="00522CD2" w:rsidP="00FB1A2D">
      <w:pPr>
        <w:pStyle w:val="7"/>
        <w:rPr>
          <w:rFonts w:eastAsia="Arial"/>
        </w:rPr>
      </w:pPr>
      <w:r>
        <w:rPr>
          <w:rFonts w:eastAsia="Arial"/>
        </w:rPr>
        <w:lastRenderedPageBreak/>
        <w:t>4</w:t>
      </w:r>
      <w:r w:rsidR="0027336E">
        <w:rPr>
          <w:rFonts w:eastAsia="Arial"/>
        </w:rPr>
        <w:t> Разработка рекомендаций по </w:t>
      </w:r>
      <w:r w:rsidR="00822698">
        <w:rPr>
          <w:rFonts w:eastAsia="Arial"/>
        </w:rPr>
        <w:t>совершенствованию хозяй</w:t>
      </w:r>
      <w:r w:rsidR="0027336E">
        <w:rPr>
          <w:rFonts w:eastAsia="Arial"/>
        </w:rPr>
        <w:t>ственной </w:t>
      </w:r>
      <w:r w:rsidR="00822698">
        <w:rPr>
          <w:rFonts w:eastAsia="Arial"/>
        </w:rPr>
        <w:t>деятельности организации</w:t>
      </w:r>
      <w:bookmarkEnd w:id="11"/>
    </w:p>
    <w:p w:rsidR="00CA16C2" w:rsidRDefault="00DA363A" w:rsidP="00631618">
      <w:pPr>
        <w:spacing w:line="360" w:lineRule="auto"/>
        <w:ind w:firstLine="709"/>
        <w:jc w:val="both"/>
        <w:rPr>
          <w:sz w:val="28"/>
          <w:szCs w:val="28"/>
        </w:rPr>
      </w:pPr>
      <w:r w:rsidRPr="00DA363A">
        <w:rPr>
          <w:sz w:val="28"/>
          <w:szCs w:val="28"/>
        </w:rPr>
        <w:t>В результате проведенного анализа финансов</w:t>
      </w:r>
      <w:r w:rsidR="00CD0096">
        <w:rPr>
          <w:sz w:val="28"/>
          <w:szCs w:val="28"/>
        </w:rPr>
        <w:t>о-хозяйственной деятел</w:t>
      </w:r>
      <w:r w:rsidR="00CD0096">
        <w:rPr>
          <w:sz w:val="28"/>
          <w:szCs w:val="28"/>
        </w:rPr>
        <w:t>ь</w:t>
      </w:r>
      <w:r w:rsidR="00CD0096">
        <w:rPr>
          <w:sz w:val="28"/>
          <w:szCs w:val="28"/>
        </w:rPr>
        <w:t>ности ИП Арзамазов М.А «Маленькая</w:t>
      </w:r>
      <w:r w:rsidRPr="00DA363A">
        <w:rPr>
          <w:sz w:val="28"/>
          <w:szCs w:val="28"/>
        </w:rPr>
        <w:t>» выявлены сильные стороны и нек</w:t>
      </w:r>
      <w:r w:rsidRPr="00DA363A">
        <w:rPr>
          <w:sz w:val="28"/>
          <w:szCs w:val="28"/>
        </w:rPr>
        <w:t>о</w:t>
      </w:r>
      <w:r w:rsidRPr="00DA363A">
        <w:rPr>
          <w:sz w:val="28"/>
          <w:szCs w:val="28"/>
        </w:rPr>
        <w:t>торые недостатки, требующие устранения для дальнейшего успешного фун</w:t>
      </w:r>
      <w:r w:rsidRPr="00DA363A">
        <w:rPr>
          <w:sz w:val="28"/>
          <w:szCs w:val="28"/>
        </w:rPr>
        <w:t>к</w:t>
      </w:r>
      <w:r w:rsidRPr="00DA363A">
        <w:rPr>
          <w:sz w:val="28"/>
          <w:szCs w:val="28"/>
        </w:rPr>
        <w:t xml:space="preserve">ционирования и развития компании. </w:t>
      </w:r>
      <w:r w:rsidR="000A3F1C">
        <w:rPr>
          <w:sz w:val="28"/>
          <w:szCs w:val="28"/>
        </w:rPr>
        <w:t xml:space="preserve">Данные </w:t>
      </w:r>
      <w:r w:rsidR="000A3F1C" w:rsidRPr="00DA363A">
        <w:rPr>
          <w:sz w:val="28"/>
          <w:szCs w:val="28"/>
        </w:rPr>
        <w:t>рекомендации</w:t>
      </w:r>
      <w:r w:rsidRPr="00DA363A">
        <w:rPr>
          <w:sz w:val="28"/>
          <w:szCs w:val="28"/>
        </w:rPr>
        <w:t xml:space="preserve"> направлены на решение выявленных проблем и достижение устойчивого роста компании.</w:t>
      </w:r>
    </w:p>
    <w:p w:rsidR="00DA363A" w:rsidRDefault="00DA363A" w:rsidP="00631618">
      <w:pPr>
        <w:spacing w:line="360" w:lineRule="auto"/>
        <w:ind w:firstLine="709"/>
        <w:jc w:val="both"/>
        <w:rPr>
          <w:sz w:val="28"/>
          <w:szCs w:val="28"/>
        </w:rPr>
      </w:pPr>
      <w:r w:rsidRPr="00DA363A">
        <w:rPr>
          <w:sz w:val="28"/>
          <w:szCs w:val="28"/>
        </w:rPr>
        <w:t>1.</w:t>
      </w:r>
      <w:r>
        <w:rPr>
          <w:sz w:val="28"/>
          <w:szCs w:val="28"/>
        </w:rPr>
        <w:t xml:space="preserve"> </w:t>
      </w:r>
      <w:r w:rsidRPr="00DA363A">
        <w:rPr>
          <w:sz w:val="28"/>
          <w:szCs w:val="28"/>
        </w:rPr>
        <w:t>Повышение эффективности использования трудовых ресурсов.</w:t>
      </w:r>
    </w:p>
    <w:p w:rsidR="00215754" w:rsidRDefault="00DA363A" w:rsidP="00631618">
      <w:pPr>
        <w:spacing w:line="360" w:lineRule="auto"/>
        <w:ind w:firstLine="709"/>
        <w:jc w:val="both"/>
        <w:rPr>
          <w:sz w:val="28"/>
          <w:szCs w:val="28"/>
        </w:rPr>
      </w:pPr>
      <w:r w:rsidRPr="00DA363A">
        <w:rPr>
          <w:sz w:val="28"/>
          <w:szCs w:val="28"/>
        </w:rPr>
        <w:t>Проблемы:</w:t>
      </w:r>
    </w:p>
    <w:p w:rsidR="00215754" w:rsidRDefault="00215754" w:rsidP="0063161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DA363A" w:rsidRPr="00DA363A">
        <w:rPr>
          <w:sz w:val="28"/>
          <w:szCs w:val="28"/>
        </w:rPr>
        <w:t>Низкая квалификация отдельных сотрудников</w:t>
      </w:r>
      <w:r w:rsidR="00DA363A">
        <w:rPr>
          <w:sz w:val="28"/>
          <w:szCs w:val="28"/>
        </w:rPr>
        <w:t>;</w:t>
      </w:r>
    </w:p>
    <w:p w:rsidR="00DA363A" w:rsidRDefault="00F51418" w:rsidP="0063161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DA363A" w:rsidRPr="00DA363A">
        <w:rPr>
          <w:sz w:val="28"/>
          <w:szCs w:val="28"/>
        </w:rPr>
        <w:t>Недостаточный контроль над эффективностью работы сотрудников.</w:t>
      </w:r>
    </w:p>
    <w:p w:rsidR="00215754" w:rsidRDefault="00DA363A" w:rsidP="0063161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Рекомендации:</w:t>
      </w:r>
    </w:p>
    <w:p w:rsidR="00DA363A" w:rsidRDefault="00F51418" w:rsidP="0063161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DA363A">
        <w:rPr>
          <w:sz w:val="28"/>
          <w:szCs w:val="28"/>
        </w:rPr>
        <w:t>П</w:t>
      </w:r>
      <w:r w:rsidR="00DA363A" w:rsidRPr="00DA363A">
        <w:rPr>
          <w:sz w:val="28"/>
          <w:szCs w:val="28"/>
        </w:rPr>
        <w:t>овышение квалификации сотрудников. Организовать курсы пов</w:t>
      </w:r>
      <w:r w:rsidR="00DA363A" w:rsidRPr="00DA363A">
        <w:rPr>
          <w:sz w:val="28"/>
          <w:szCs w:val="28"/>
        </w:rPr>
        <w:t>ы</w:t>
      </w:r>
      <w:r w:rsidR="00DA363A" w:rsidRPr="00DA363A">
        <w:rPr>
          <w:sz w:val="28"/>
          <w:szCs w:val="28"/>
        </w:rPr>
        <w:t>шения квалификации и семинары для сотрудников, направленных на углу</w:t>
      </w:r>
      <w:r w:rsidR="00DA363A" w:rsidRPr="00DA363A">
        <w:rPr>
          <w:sz w:val="28"/>
          <w:szCs w:val="28"/>
        </w:rPr>
        <w:t>б</w:t>
      </w:r>
      <w:r w:rsidR="00DA363A" w:rsidRPr="00DA363A">
        <w:rPr>
          <w:sz w:val="28"/>
          <w:szCs w:val="28"/>
        </w:rPr>
        <w:t>ление профессиональных компетенций.</w:t>
      </w:r>
      <w:r w:rsidR="00DA363A">
        <w:rPr>
          <w:sz w:val="28"/>
          <w:szCs w:val="28"/>
        </w:rPr>
        <w:t xml:space="preserve"> </w:t>
      </w:r>
    </w:p>
    <w:p w:rsidR="00DA363A" w:rsidRDefault="00DA363A" w:rsidP="00631618">
      <w:pPr>
        <w:spacing w:line="360" w:lineRule="auto"/>
        <w:ind w:firstLine="709"/>
        <w:jc w:val="both"/>
        <w:rPr>
          <w:sz w:val="28"/>
          <w:szCs w:val="28"/>
        </w:rPr>
      </w:pPr>
      <w:r w:rsidRPr="00DA363A">
        <w:rPr>
          <w:sz w:val="28"/>
          <w:szCs w:val="28"/>
        </w:rPr>
        <w:t>Экономическая обоснованность: затраты на организацию курсов сост</w:t>
      </w:r>
      <w:r w:rsidRPr="00DA363A">
        <w:rPr>
          <w:sz w:val="28"/>
          <w:szCs w:val="28"/>
        </w:rPr>
        <w:t>а</w:t>
      </w:r>
      <w:r w:rsidRPr="00DA363A">
        <w:rPr>
          <w:sz w:val="28"/>
          <w:szCs w:val="28"/>
        </w:rPr>
        <w:t xml:space="preserve">вят около 100 тыс. руб. ежегодно. </w:t>
      </w:r>
    </w:p>
    <w:p w:rsidR="00DA363A" w:rsidRDefault="00DA363A" w:rsidP="00631618">
      <w:pPr>
        <w:spacing w:line="360" w:lineRule="auto"/>
        <w:ind w:firstLine="709"/>
        <w:jc w:val="both"/>
        <w:rPr>
          <w:sz w:val="28"/>
          <w:szCs w:val="28"/>
        </w:rPr>
      </w:pPr>
      <w:r w:rsidRPr="00DA363A">
        <w:rPr>
          <w:sz w:val="28"/>
          <w:szCs w:val="28"/>
        </w:rPr>
        <w:t>Потенциальный эффект: повышение производительности труда и с</w:t>
      </w:r>
      <w:r w:rsidRPr="00DA363A">
        <w:rPr>
          <w:sz w:val="28"/>
          <w:szCs w:val="28"/>
        </w:rPr>
        <w:t>о</w:t>
      </w:r>
      <w:r w:rsidRPr="00DA363A">
        <w:rPr>
          <w:sz w:val="28"/>
          <w:szCs w:val="28"/>
        </w:rPr>
        <w:t>кращение временных потерь.</w:t>
      </w:r>
    </w:p>
    <w:p w:rsidR="00DA363A" w:rsidRDefault="00DA363A" w:rsidP="0063161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A363A">
        <w:rPr>
          <w:sz w:val="28"/>
          <w:szCs w:val="28"/>
        </w:rPr>
        <w:t> Оптимизация системы мотивации. Внедрить премиальную систему вознаграждения сотрудников, основанную на достижении конкретных пок</w:t>
      </w:r>
      <w:r w:rsidRPr="00DA363A">
        <w:rPr>
          <w:sz w:val="28"/>
          <w:szCs w:val="28"/>
        </w:rPr>
        <w:t>а</w:t>
      </w:r>
      <w:r w:rsidRPr="00DA363A">
        <w:rPr>
          <w:sz w:val="28"/>
          <w:szCs w:val="28"/>
        </w:rPr>
        <w:t>зателей эффективности. Например, премия за превышение планов по объему выполненной работы или привлеченным клиентам.</w:t>
      </w:r>
    </w:p>
    <w:p w:rsidR="00AC1ADE" w:rsidRDefault="00DA363A" w:rsidP="00631618">
      <w:pPr>
        <w:spacing w:line="360" w:lineRule="auto"/>
        <w:ind w:firstLine="709"/>
        <w:jc w:val="both"/>
        <w:rPr>
          <w:sz w:val="28"/>
          <w:szCs w:val="28"/>
        </w:rPr>
      </w:pPr>
      <w:r w:rsidRPr="00DA363A">
        <w:rPr>
          <w:sz w:val="28"/>
          <w:szCs w:val="28"/>
        </w:rPr>
        <w:t>Экономическая обоснованность: ежегодные затраты на премии оцен</w:t>
      </w:r>
      <w:r w:rsidRPr="00DA363A">
        <w:rPr>
          <w:sz w:val="28"/>
          <w:szCs w:val="28"/>
        </w:rPr>
        <w:t>и</w:t>
      </w:r>
      <w:r w:rsidRPr="00DA363A">
        <w:rPr>
          <w:sz w:val="28"/>
          <w:szCs w:val="28"/>
        </w:rPr>
        <w:t xml:space="preserve">ваются в размере 200 тыс. руб. </w:t>
      </w:r>
    </w:p>
    <w:p w:rsidR="00DA363A" w:rsidRPr="00DA363A" w:rsidRDefault="00DA363A" w:rsidP="00631618">
      <w:pPr>
        <w:spacing w:line="360" w:lineRule="auto"/>
        <w:ind w:firstLine="709"/>
        <w:jc w:val="both"/>
        <w:rPr>
          <w:sz w:val="28"/>
          <w:szCs w:val="28"/>
        </w:rPr>
      </w:pPr>
      <w:r w:rsidRPr="00DA363A">
        <w:rPr>
          <w:sz w:val="28"/>
          <w:szCs w:val="28"/>
        </w:rPr>
        <w:t>Дополнительный положительный эффект выражается в снижении т</w:t>
      </w:r>
      <w:r w:rsidRPr="00DA363A">
        <w:rPr>
          <w:sz w:val="28"/>
          <w:szCs w:val="28"/>
        </w:rPr>
        <w:t>е</w:t>
      </w:r>
      <w:r w:rsidRPr="00DA363A">
        <w:rPr>
          <w:sz w:val="28"/>
          <w:szCs w:val="28"/>
        </w:rPr>
        <w:t>кучести кадров и повышении общей производительности.</w:t>
      </w:r>
    </w:p>
    <w:p w:rsidR="00DA363A" w:rsidRDefault="00DA363A" w:rsidP="00631618">
      <w:pPr>
        <w:spacing w:line="360" w:lineRule="auto"/>
        <w:ind w:firstLine="709"/>
        <w:rPr>
          <w:sz w:val="28"/>
          <w:szCs w:val="28"/>
        </w:rPr>
      </w:pPr>
      <w:r w:rsidRPr="00DA363A">
        <w:rPr>
          <w:sz w:val="28"/>
          <w:szCs w:val="28"/>
        </w:rPr>
        <w:t>2. Совершенствование структуры активов и источников финансиров</w:t>
      </w:r>
      <w:r w:rsidRPr="00DA363A">
        <w:rPr>
          <w:sz w:val="28"/>
          <w:szCs w:val="28"/>
        </w:rPr>
        <w:t>а</w:t>
      </w:r>
      <w:r w:rsidRPr="00DA363A">
        <w:rPr>
          <w:sz w:val="28"/>
          <w:szCs w:val="28"/>
        </w:rPr>
        <w:t>ния</w:t>
      </w:r>
      <w:r>
        <w:rPr>
          <w:sz w:val="28"/>
          <w:szCs w:val="28"/>
        </w:rPr>
        <w:t>.</w:t>
      </w:r>
    </w:p>
    <w:p w:rsidR="00F325AC" w:rsidRDefault="00DA363A" w:rsidP="0063161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DA363A">
        <w:rPr>
          <w:sz w:val="28"/>
          <w:szCs w:val="28"/>
        </w:rPr>
        <w:t>роблемы:</w:t>
      </w:r>
    </w:p>
    <w:p w:rsidR="00F325AC" w:rsidRDefault="00F325AC" w:rsidP="0063161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</w:t>
      </w:r>
      <w:r w:rsidR="00DA363A" w:rsidRPr="00DA363A">
        <w:rPr>
          <w:sz w:val="28"/>
          <w:szCs w:val="28"/>
        </w:rPr>
        <w:t xml:space="preserve"> </w:t>
      </w:r>
      <w:r>
        <w:rPr>
          <w:sz w:val="28"/>
          <w:szCs w:val="28"/>
        </w:rPr>
        <w:t>Отсутствие у компании</w:t>
      </w:r>
      <w:r w:rsidR="00DA363A" w:rsidRPr="00DA363A">
        <w:rPr>
          <w:sz w:val="28"/>
          <w:szCs w:val="28"/>
        </w:rPr>
        <w:t xml:space="preserve"> внеоборотных активов</w:t>
      </w:r>
      <w:r w:rsidR="00C30CC0">
        <w:rPr>
          <w:sz w:val="28"/>
          <w:szCs w:val="28"/>
        </w:rPr>
        <w:t>;</w:t>
      </w:r>
    </w:p>
    <w:p w:rsidR="00DA363A" w:rsidRDefault="00F325AC" w:rsidP="0063161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DA363A" w:rsidRPr="00DA363A">
        <w:rPr>
          <w:sz w:val="28"/>
          <w:szCs w:val="28"/>
        </w:rPr>
        <w:t>Преимущественно используется собственный капитал.</w:t>
      </w:r>
    </w:p>
    <w:p w:rsidR="00DA363A" w:rsidRDefault="00DA363A" w:rsidP="0063161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Рекомендации:</w:t>
      </w:r>
    </w:p>
    <w:p w:rsidR="00C30CC0" w:rsidRDefault="00DA363A" w:rsidP="0063161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325AC">
        <w:rPr>
          <w:sz w:val="28"/>
          <w:szCs w:val="28"/>
        </w:rPr>
        <w:t>Приобретение внеоборотных активов, например авто для целей ко</w:t>
      </w:r>
      <w:r w:rsidR="00F325AC">
        <w:rPr>
          <w:sz w:val="28"/>
          <w:szCs w:val="28"/>
        </w:rPr>
        <w:t>м</w:t>
      </w:r>
      <w:r w:rsidR="00F325AC">
        <w:rPr>
          <w:sz w:val="28"/>
          <w:szCs w:val="28"/>
        </w:rPr>
        <w:t>пании</w:t>
      </w:r>
      <w:r w:rsidRPr="00DA363A">
        <w:rPr>
          <w:sz w:val="28"/>
          <w:szCs w:val="28"/>
        </w:rPr>
        <w:t>. </w:t>
      </w:r>
      <w:r w:rsidR="00F325AC">
        <w:rPr>
          <w:sz w:val="28"/>
          <w:szCs w:val="28"/>
        </w:rPr>
        <w:t>Покупка</w:t>
      </w:r>
      <w:r w:rsidRPr="00DA363A">
        <w:rPr>
          <w:sz w:val="28"/>
          <w:szCs w:val="28"/>
        </w:rPr>
        <w:t xml:space="preserve"> современного транспортного оборудования, повысив качес</w:t>
      </w:r>
      <w:r w:rsidRPr="00DA363A">
        <w:rPr>
          <w:sz w:val="28"/>
          <w:szCs w:val="28"/>
        </w:rPr>
        <w:t>т</w:t>
      </w:r>
      <w:r w:rsidRPr="00DA363A">
        <w:rPr>
          <w:sz w:val="28"/>
          <w:szCs w:val="28"/>
        </w:rPr>
        <w:t>во предоставляемых услуг.</w:t>
      </w:r>
    </w:p>
    <w:p w:rsidR="00AC1ADE" w:rsidRDefault="00DA363A" w:rsidP="00631618">
      <w:pPr>
        <w:spacing w:line="360" w:lineRule="auto"/>
        <w:ind w:firstLine="709"/>
        <w:jc w:val="both"/>
        <w:rPr>
          <w:sz w:val="28"/>
          <w:szCs w:val="28"/>
        </w:rPr>
      </w:pPr>
      <w:r w:rsidRPr="00DA363A">
        <w:rPr>
          <w:sz w:val="28"/>
          <w:szCs w:val="28"/>
        </w:rPr>
        <w:t>Экономическая обоснованность: инвестиции в покупку нового тран</w:t>
      </w:r>
      <w:r w:rsidRPr="00DA363A">
        <w:rPr>
          <w:sz w:val="28"/>
          <w:szCs w:val="28"/>
        </w:rPr>
        <w:t>с</w:t>
      </w:r>
      <w:r w:rsidRPr="00DA363A">
        <w:rPr>
          <w:sz w:val="28"/>
          <w:szCs w:val="28"/>
        </w:rPr>
        <w:t xml:space="preserve">порта составят порядка 5 млн руб. </w:t>
      </w:r>
    </w:p>
    <w:p w:rsidR="00DA363A" w:rsidRDefault="00DA363A" w:rsidP="00631618">
      <w:pPr>
        <w:spacing w:line="360" w:lineRule="auto"/>
        <w:ind w:firstLine="709"/>
        <w:jc w:val="both"/>
        <w:rPr>
          <w:sz w:val="28"/>
          <w:szCs w:val="28"/>
        </w:rPr>
      </w:pPr>
      <w:r w:rsidRPr="00DA363A">
        <w:rPr>
          <w:sz w:val="28"/>
          <w:szCs w:val="28"/>
        </w:rPr>
        <w:t xml:space="preserve">Срок окупаемости составит </w:t>
      </w:r>
      <w:r w:rsidR="00C30CC0" w:rsidRPr="00DA363A">
        <w:rPr>
          <w:sz w:val="28"/>
          <w:szCs w:val="28"/>
        </w:rPr>
        <w:t xml:space="preserve">2–3 </w:t>
      </w:r>
      <w:r w:rsidRPr="00DA363A">
        <w:rPr>
          <w:sz w:val="28"/>
          <w:szCs w:val="28"/>
        </w:rPr>
        <w:t xml:space="preserve"> года, учитывая увеличение доходов от оказания качественных услуг.</w:t>
      </w:r>
    </w:p>
    <w:p w:rsidR="00C30CC0" w:rsidRDefault="00144268" w:rsidP="0063161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C30CC0" w:rsidRPr="00C30CC0">
        <w:rPr>
          <w:sz w:val="28"/>
          <w:szCs w:val="28"/>
        </w:rPr>
        <w:t>. Укрепление позиций на рынке и расширение клиентской базы</w:t>
      </w:r>
      <w:r w:rsidR="00C30CC0">
        <w:rPr>
          <w:sz w:val="28"/>
          <w:szCs w:val="28"/>
        </w:rPr>
        <w:t>.</w:t>
      </w:r>
    </w:p>
    <w:p w:rsidR="00C30CC0" w:rsidRDefault="00C30CC0" w:rsidP="0063161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Проблемы:</w:t>
      </w:r>
    </w:p>
    <w:p w:rsidR="00C30CC0" w:rsidRDefault="00C30CC0" w:rsidP="0063161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30CC0">
        <w:rPr>
          <w:sz w:val="28"/>
          <w:szCs w:val="28"/>
        </w:rPr>
        <w:t>Ограниченный круг постоянных клиентов</w:t>
      </w:r>
      <w:r>
        <w:rPr>
          <w:sz w:val="28"/>
          <w:szCs w:val="28"/>
        </w:rPr>
        <w:t>;</w:t>
      </w:r>
    </w:p>
    <w:p w:rsidR="00C30CC0" w:rsidRDefault="00C30CC0" w:rsidP="0063161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30CC0">
        <w:rPr>
          <w:sz w:val="28"/>
          <w:szCs w:val="28"/>
        </w:rPr>
        <w:t>Медленная реакция на запросы потенциальных заказчиков.</w:t>
      </w:r>
    </w:p>
    <w:p w:rsidR="00C30CC0" w:rsidRDefault="00C30CC0" w:rsidP="0063161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Рекомендации:</w:t>
      </w:r>
    </w:p>
    <w:p w:rsidR="00C30CC0" w:rsidRDefault="00C30CC0" w:rsidP="0063161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30CC0">
        <w:rPr>
          <w:sz w:val="28"/>
          <w:szCs w:val="28"/>
        </w:rPr>
        <w:t>Развитие онлайн-каналов продвижения. </w:t>
      </w:r>
      <w:r w:rsidR="00144268">
        <w:rPr>
          <w:sz w:val="28"/>
          <w:szCs w:val="28"/>
        </w:rPr>
        <w:t>П</w:t>
      </w:r>
      <w:r w:rsidRPr="00C30CC0">
        <w:rPr>
          <w:sz w:val="28"/>
          <w:szCs w:val="28"/>
        </w:rPr>
        <w:t>родвижение сайта комп</w:t>
      </w:r>
      <w:r w:rsidRPr="00C30CC0">
        <w:rPr>
          <w:sz w:val="28"/>
          <w:szCs w:val="28"/>
        </w:rPr>
        <w:t>а</w:t>
      </w:r>
      <w:r w:rsidRPr="00C30CC0">
        <w:rPr>
          <w:sz w:val="28"/>
          <w:szCs w:val="28"/>
        </w:rPr>
        <w:t>нии, ведение социальных сетей, участие в отраслевых выставках и форумах.</w:t>
      </w:r>
    </w:p>
    <w:p w:rsidR="00AC1ADE" w:rsidRDefault="00C30CC0" w:rsidP="00631618">
      <w:pPr>
        <w:spacing w:line="360" w:lineRule="auto"/>
        <w:ind w:firstLine="709"/>
        <w:jc w:val="both"/>
        <w:rPr>
          <w:sz w:val="28"/>
          <w:szCs w:val="28"/>
        </w:rPr>
      </w:pPr>
      <w:r w:rsidRPr="00C30CC0">
        <w:rPr>
          <w:sz w:val="28"/>
          <w:szCs w:val="28"/>
        </w:rPr>
        <w:t>Экономическая обоснованность: расходы на продвижение сайта сост</w:t>
      </w:r>
      <w:r w:rsidRPr="00C30CC0">
        <w:rPr>
          <w:sz w:val="28"/>
          <w:szCs w:val="28"/>
        </w:rPr>
        <w:t>а</w:t>
      </w:r>
      <w:r w:rsidRPr="00C30CC0">
        <w:rPr>
          <w:sz w:val="28"/>
          <w:szCs w:val="28"/>
        </w:rPr>
        <w:t xml:space="preserve">вят около </w:t>
      </w:r>
      <w:r w:rsidR="00144268">
        <w:rPr>
          <w:sz w:val="28"/>
          <w:szCs w:val="28"/>
        </w:rPr>
        <w:t>5</w:t>
      </w:r>
      <w:r w:rsidRPr="00C30CC0">
        <w:rPr>
          <w:sz w:val="28"/>
          <w:szCs w:val="28"/>
        </w:rPr>
        <w:t>00 тыс</w:t>
      </w:r>
      <w:r w:rsidR="00144268">
        <w:rPr>
          <w:sz w:val="28"/>
          <w:szCs w:val="28"/>
        </w:rPr>
        <w:t>яч</w:t>
      </w:r>
      <w:r w:rsidRPr="00C30CC0">
        <w:rPr>
          <w:sz w:val="28"/>
          <w:szCs w:val="28"/>
        </w:rPr>
        <w:t xml:space="preserve"> руб. ежегодно. </w:t>
      </w:r>
    </w:p>
    <w:p w:rsidR="00D410AD" w:rsidRDefault="009F5FBA" w:rsidP="00D410A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После</w:t>
      </w:r>
      <w:r w:rsidRPr="00C30CC0">
        <w:rPr>
          <w:sz w:val="28"/>
          <w:szCs w:val="28"/>
        </w:rPr>
        <w:t xml:space="preserve"> </w:t>
      </w:r>
      <w:r>
        <w:rPr>
          <w:sz w:val="28"/>
          <w:szCs w:val="28"/>
        </w:rPr>
        <w:t>создания каналов продвижения сайта</w:t>
      </w:r>
      <w:r w:rsidR="00144268">
        <w:rPr>
          <w:sz w:val="28"/>
          <w:szCs w:val="28"/>
        </w:rPr>
        <w:t xml:space="preserve"> ожидается поток</w:t>
      </w:r>
      <w:r w:rsidR="00C30CC0" w:rsidRPr="00C30CC0">
        <w:rPr>
          <w:sz w:val="28"/>
          <w:szCs w:val="28"/>
        </w:rPr>
        <w:t xml:space="preserve"> новых клиентов</w:t>
      </w:r>
      <w:r w:rsidR="00144268">
        <w:rPr>
          <w:sz w:val="28"/>
          <w:szCs w:val="28"/>
        </w:rPr>
        <w:t xml:space="preserve"> и следовательно</w:t>
      </w:r>
      <w:r w:rsidR="00C30CC0" w:rsidRPr="00C30CC0">
        <w:rPr>
          <w:sz w:val="28"/>
          <w:szCs w:val="28"/>
        </w:rPr>
        <w:t xml:space="preserve"> рост выручки</w:t>
      </w:r>
      <w:r w:rsidR="00144268">
        <w:rPr>
          <w:sz w:val="28"/>
          <w:szCs w:val="28"/>
        </w:rPr>
        <w:t>, который можно определить через коэффициент конверсии.</w:t>
      </w:r>
      <w:r w:rsidR="00D410AD">
        <w:rPr>
          <w:sz w:val="28"/>
          <w:szCs w:val="28"/>
        </w:rPr>
        <w:t xml:space="preserve"> </w:t>
      </w:r>
    </w:p>
    <w:p w:rsidR="00C30CC0" w:rsidRDefault="00D410AD" w:rsidP="00D410A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30CC0" w:rsidRPr="00C30CC0">
        <w:rPr>
          <w:sz w:val="28"/>
          <w:szCs w:val="28"/>
        </w:rPr>
        <w:t>Повышение лояльности клиентов. Ввести программу скидок постоя</w:t>
      </w:r>
      <w:r w:rsidR="00C30CC0" w:rsidRPr="00C30CC0">
        <w:rPr>
          <w:sz w:val="28"/>
          <w:szCs w:val="28"/>
        </w:rPr>
        <w:t>н</w:t>
      </w:r>
      <w:r w:rsidR="00C30CC0" w:rsidRPr="00C30CC0">
        <w:rPr>
          <w:sz w:val="28"/>
          <w:szCs w:val="28"/>
        </w:rPr>
        <w:t>ным клиентам и организовывать специальные акции для привлечения новых заказчиков.</w:t>
      </w:r>
    </w:p>
    <w:p w:rsidR="00C30CC0" w:rsidRDefault="00C30CC0" w:rsidP="00631618">
      <w:pPr>
        <w:spacing w:line="360" w:lineRule="auto"/>
        <w:ind w:firstLine="709"/>
        <w:jc w:val="both"/>
        <w:rPr>
          <w:sz w:val="28"/>
          <w:szCs w:val="28"/>
        </w:rPr>
      </w:pPr>
      <w:r w:rsidRPr="00C30CC0">
        <w:rPr>
          <w:sz w:val="28"/>
          <w:szCs w:val="28"/>
        </w:rPr>
        <w:t>Экономическая обоснованность: ежегодные затраты на скидки и пр</w:t>
      </w:r>
      <w:r w:rsidRPr="00C30CC0">
        <w:rPr>
          <w:sz w:val="28"/>
          <w:szCs w:val="28"/>
        </w:rPr>
        <w:t>о</w:t>
      </w:r>
      <w:r w:rsidRPr="00C30CC0">
        <w:rPr>
          <w:sz w:val="28"/>
          <w:szCs w:val="28"/>
        </w:rPr>
        <w:t>граммы лояльности составят около 300 тыс</w:t>
      </w:r>
      <w:r w:rsidR="00C206EE">
        <w:rPr>
          <w:sz w:val="28"/>
          <w:szCs w:val="28"/>
        </w:rPr>
        <w:t>яч</w:t>
      </w:r>
      <w:r w:rsidRPr="00C30CC0">
        <w:rPr>
          <w:sz w:val="28"/>
          <w:szCs w:val="28"/>
        </w:rPr>
        <w:t xml:space="preserve"> руб. Результат — укрепление репутации и удержание текущих клиентов.</w:t>
      </w:r>
    </w:p>
    <w:p w:rsidR="00C30CC0" w:rsidRDefault="00144268" w:rsidP="0063161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C30CC0" w:rsidRPr="00C30CC0">
        <w:rPr>
          <w:sz w:val="28"/>
          <w:szCs w:val="28"/>
        </w:rPr>
        <w:t xml:space="preserve">. </w:t>
      </w:r>
      <w:r w:rsidR="00F51418">
        <w:rPr>
          <w:sz w:val="28"/>
          <w:szCs w:val="28"/>
        </w:rPr>
        <w:t>Оптимизация</w:t>
      </w:r>
      <w:r w:rsidR="00C30CC0" w:rsidRPr="00C30CC0">
        <w:rPr>
          <w:sz w:val="28"/>
          <w:szCs w:val="28"/>
        </w:rPr>
        <w:t xml:space="preserve"> финансовой отчетности</w:t>
      </w:r>
      <w:r w:rsidR="00C30CC0">
        <w:rPr>
          <w:sz w:val="28"/>
          <w:szCs w:val="28"/>
        </w:rPr>
        <w:t>.</w:t>
      </w:r>
    </w:p>
    <w:p w:rsidR="00C30CC0" w:rsidRDefault="00C30CC0" w:rsidP="0063161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Проблемы:</w:t>
      </w:r>
    </w:p>
    <w:p w:rsidR="00C30CC0" w:rsidRDefault="00C30CC0" w:rsidP="0063161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51418">
        <w:rPr>
          <w:sz w:val="28"/>
          <w:szCs w:val="28"/>
        </w:rPr>
        <w:t>Использование патентной</w:t>
      </w:r>
      <w:r w:rsidRPr="00C30CC0">
        <w:rPr>
          <w:sz w:val="28"/>
          <w:szCs w:val="28"/>
        </w:rPr>
        <w:t xml:space="preserve"> системы налогообложения ограничивает потенциал роста</w:t>
      </w:r>
      <w:r>
        <w:rPr>
          <w:sz w:val="28"/>
          <w:szCs w:val="28"/>
        </w:rPr>
        <w:t>;</w:t>
      </w:r>
    </w:p>
    <w:p w:rsidR="00C30CC0" w:rsidRDefault="00C30CC0" w:rsidP="0063161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30CC0">
        <w:rPr>
          <w:sz w:val="28"/>
          <w:szCs w:val="28"/>
        </w:rPr>
        <w:t>Невозможность снижения налогового брем</w:t>
      </w:r>
      <w:r w:rsidR="00F51418">
        <w:rPr>
          <w:sz w:val="28"/>
          <w:szCs w:val="28"/>
        </w:rPr>
        <w:t>ени из-за ограничений п</w:t>
      </w:r>
      <w:r w:rsidR="00F51418">
        <w:rPr>
          <w:sz w:val="28"/>
          <w:szCs w:val="28"/>
        </w:rPr>
        <w:t>а</w:t>
      </w:r>
      <w:r w:rsidR="00F51418">
        <w:rPr>
          <w:sz w:val="28"/>
          <w:szCs w:val="28"/>
        </w:rPr>
        <w:t>тентного</w:t>
      </w:r>
      <w:r w:rsidRPr="00C30CC0">
        <w:rPr>
          <w:sz w:val="28"/>
          <w:szCs w:val="28"/>
        </w:rPr>
        <w:t xml:space="preserve"> режима.</w:t>
      </w:r>
      <w:r>
        <w:rPr>
          <w:sz w:val="28"/>
          <w:szCs w:val="28"/>
        </w:rPr>
        <w:t xml:space="preserve"> </w:t>
      </w:r>
    </w:p>
    <w:p w:rsidR="00C30CC0" w:rsidRDefault="00C30CC0" w:rsidP="0063161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Рекомендации:</w:t>
      </w:r>
    </w:p>
    <w:p w:rsidR="00C30CC0" w:rsidRDefault="00C30CC0" w:rsidP="0063161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30CC0">
        <w:rPr>
          <w:sz w:val="28"/>
          <w:szCs w:val="28"/>
        </w:rPr>
        <w:t>Переход на общий режим налогообложения. Необходимо провести предварительный налоговый аудит и оценить целесообразность смены реж</w:t>
      </w:r>
      <w:r w:rsidRPr="00C30CC0">
        <w:rPr>
          <w:sz w:val="28"/>
          <w:szCs w:val="28"/>
        </w:rPr>
        <w:t>и</w:t>
      </w:r>
      <w:r w:rsidRPr="00C30CC0">
        <w:rPr>
          <w:sz w:val="28"/>
          <w:szCs w:val="28"/>
        </w:rPr>
        <w:t>ма налогообложения.</w:t>
      </w:r>
      <w:r w:rsidR="00D85330">
        <w:rPr>
          <w:sz w:val="28"/>
          <w:szCs w:val="28"/>
        </w:rPr>
        <w:t xml:space="preserve"> Если в ходе аудита будет сделан вывод о </w:t>
      </w:r>
      <w:r w:rsidR="0015263A">
        <w:rPr>
          <w:sz w:val="28"/>
          <w:szCs w:val="28"/>
        </w:rPr>
        <w:t>преимущес</w:t>
      </w:r>
      <w:r w:rsidR="0015263A">
        <w:rPr>
          <w:sz w:val="28"/>
          <w:szCs w:val="28"/>
        </w:rPr>
        <w:t>т</w:t>
      </w:r>
      <w:r w:rsidR="0015263A">
        <w:rPr>
          <w:sz w:val="28"/>
          <w:szCs w:val="28"/>
        </w:rPr>
        <w:t>вах общего режима налогообложения, то рекомендуется провести анализ для дальнейших действий компании.</w:t>
      </w:r>
    </w:p>
    <w:p w:rsidR="00C30CC0" w:rsidRDefault="00C30CC0" w:rsidP="00631618">
      <w:pPr>
        <w:spacing w:line="360" w:lineRule="auto"/>
        <w:ind w:firstLine="709"/>
        <w:jc w:val="both"/>
        <w:rPr>
          <w:sz w:val="28"/>
          <w:szCs w:val="28"/>
        </w:rPr>
      </w:pPr>
      <w:r w:rsidRPr="00C30CC0">
        <w:rPr>
          <w:sz w:val="28"/>
          <w:szCs w:val="28"/>
        </w:rPr>
        <w:t>Экономическая обоснованность: возможное снижение налоговых в</w:t>
      </w:r>
      <w:r w:rsidRPr="00C30CC0">
        <w:rPr>
          <w:sz w:val="28"/>
          <w:szCs w:val="28"/>
        </w:rPr>
        <w:t>ы</w:t>
      </w:r>
      <w:r w:rsidRPr="00C30CC0">
        <w:rPr>
          <w:sz w:val="28"/>
          <w:szCs w:val="28"/>
        </w:rPr>
        <w:t>плат при оптимальном управлении налогами.</w:t>
      </w:r>
    </w:p>
    <w:p w:rsidR="00C30CC0" w:rsidRDefault="00C30CC0" w:rsidP="0063161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30CC0">
        <w:rPr>
          <w:sz w:val="28"/>
          <w:szCs w:val="28"/>
        </w:rPr>
        <w:t>Подготовить профессиональный внутренний финансовый контроль</w:t>
      </w:r>
      <w:r w:rsidR="00774B92">
        <w:rPr>
          <w:sz w:val="28"/>
          <w:szCs w:val="28"/>
        </w:rPr>
        <w:t xml:space="preserve"> для компании</w:t>
      </w:r>
      <w:r w:rsidRPr="00C30CC0">
        <w:rPr>
          <w:sz w:val="28"/>
          <w:szCs w:val="28"/>
        </w:rPr>
        <w:t>. Контролировать налоговые риски и планировать выплаты з</w:t>
      </w:r>
      <w:r w:rsidRPr="00C30CC0">
        <w:rPr>
          <w:sz w:val="28"/>
          <w:szCs w:val="28"/>
        </w:rPr>
        <w:t>а</w:t>
      </w:r>
      <w:r w:rsidRPr="00C30CC0">
        <w:rPr>
          <w:sz w:val="28"/>
          <w:szCs w:val="28"/>
        </w:rPr>
        <w:t>ранее.</w:t>
      </w:r>
    </w:p>
    <w:p w:rsidR="00C30CC0" w:rsidRDefault="00C30CC0" w:rsidP="00631618">
      <w:pPr>
        <w:spacing w:line="360" w:lineRule="auto"/>
        <w:ind w:firstLine="709"/>
        <w:jc w:val="both"/>
        <w:rPr>
          <w:sz w:val="28"/>
          <w:szCs w:val="28"/>
        </w:rPr>
      </w:pPr>
      <w:r w:rsidRPr="00C30CC0">
        <w:rPr>
          <w:sz w:val="28"/>
          <w:szCs w:val="28"/>
        </w:rPr>
        <w:t>Экономическая обоснованность: найм квалифицированного внутренн</w:t>
      </w:r>
      <w:r w:rsidRPr="00C30CC0">
        <w:rPr>
          <w:sz w:val="28"/>
          <w:szCs w:val="28"/>
        </w:rPr>
        <w:t>е</w:t>
      </w:r>
      <w:r w:rsidRPr="00C30CC0">
        <w:rPr>
          <w:sz w:val="28"/>
          <w:szCs w:val="28"/>
        </w:rPr>
        <w:t>го контролера обойдется</w:t>
      </w:r>
      <w:r w:rsidR="00774B92">
        <w:rPr>
          <w:sz w:val="28"/>
          <w:szCs w:val="28"/>
        </w:rPr>
        <w:t xml:space="preserve"> примерно</w:t>
      </w:r>
      <w:r w:rsidRPr="00C30CC0">
        <w:rPr>
          <w:sz w:val="28"/>
          <w:szCs w:val="28"/>
        </w:rPr>
        <w:t xml:space="preserve"> в 500 тыс</w:t>
      </w:r>
      <w:r w:rsidR="00774B92">
        <w:rPr>
          <w:sz w:val="28"/>
          <w:szCs w:val="28"/>
        </w:rPr>
        <w:t>яч</w:t>
      </w:r>
      <w:r w:rsidRPr="00C30CC0">
        <w:rPr>
          <w:sz w:val="28"/>
          <w:szCs w:val="28"/>
        </w:rPr>
        <w:t xml:space="preserve"> руб</w:t>
      </w:r>
      <w:r w:rsidR="00774B92">
        <w:rPr>
          <w:sz w:val="28"/>
          <w:szCs w:val="28"/>
        </w:rPr>
        <w:t>лей</w:t>
      </w:r>
      <w:r w:rsidRPr="00C30CC0">
        <w:rPr>
          <w:sz w:val="28"/>
          <w:szCs w:val="28"/>
        </w:rPr>
        <w:t xml:space="preserve"> в год. </w:t>
      </w:r>
      <w:r w:rsidR="00D85330">
        <w:rPr>
          <w:sz w:val="28"/>
          <w:szCs w:val="28"/>
        </w:rPr>
        <w:t>Данная мера п</w:t>
      </w:r>
      <w:r w:rsidRPr="00C30CC0">
        <w:rPr>
          <w:sz w:val="28"/>
          <w:szCs w:val="28"/>
        </w:rPr>
        <w:t>озволит избежать штрафных санкций и снизить вероятность ошибок в о</w:t>
      </w:r>
      <w:r w:rsidRPr="00C30CC0">
        <w:rPr>
          <w:sz w:val="28"/>
          <w:szCs w:val="28"/>
        </w:rPr>
        <w:t>т</w:t>
      </w:r>
      <w:r w:rsidRPr="00C30CC0">
        <w:rPr>
          <w:sz w:val="28"/>
          <w:szCs w:val="28"/>
        </w:rPr>
        <w:t>чётности.</w:t>
      </w:r>
    </w:p>
    <w:p w:rsidR="00AC1ADE" w:rsidRDefault="00C30CC0" w:rsidP="0063161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Вывод:</w:t>
      </w:r>
      <w:r w:rsidR="00215754">
        <w:rPr>
          <w:sz w:val="28"/>
          <w:szCs w:val="28"/>
        </w:rPr>
        <w:t xml:space="preserve"> </w:t>
      </w:r>
      <w:r>
        <w:rPr>
          <w:sz w:val="28"/>
          <w:szCs w:val="28"/>
        </w:rPr>
        <w:t>р</w:t>
      </w:r>
      <w:r w:rsidRPr="00C30CC0">
        <w:rPr>
          <w:sz w:val="28"/>
          <w:szCs w:val="28"/>
        </w:rPr>
        <w:t>еализация предложенных мероприятий позволит</w:t>
      </w:r>
      <w:r w:rsidR="00F51418">
        <w:rPr>
          <w:sz w:val="28"/>
          <w:szCs w:val="28"/>
        </w:rPr>
        <w:t xml:space="preserve"> организации ИП Арзамазов М.А «Маленькая Япония</w:t>
      </w:r>
      <w:r w:rsidRPr="00C30CC0">
        <w:rPr>
          <w:sz w:val="28"/>
          <w:szCs w:val="28"/>
        </w:rPr>
        <w:t xml:space="preserve">» устранить существующие </w:t>
      </w:r>
      <w:r w:rsidR="00774B92" w:rsidRPr="00C30CC0">
        <w:rPr>
          <w:sz w:val="28"/>
          <w:szCs w:val="28"/>
        </w:rPr>
        <w:t>пробл</w:t>
      </w:r>
      <w:r w:rsidR="00774B92" w:rsidRPr="00C30CC0">
        <w:rPr>
          <w:sz w:val="28"/>
          <w:szCs w:val="28"/>
        </w:rPr>
        <w:t>е</w:t>
      </w:r>
      <w:r w:rsidR="00774B92" w:rsidRPr="00C30CC0">
        <w:rPr>
          <w:sz w:val="28"/>
          <w:szCs w:val="28"/>
        </w:rPr>
        <w:t>мы</w:t>
      </w:r>
      <w:r w:rsidR="000954C2">
        <w:rPr>
          <w:sz w:val="28"/>
          <w:szCs w:val="28"/>
        </w:rPr>
        <w:t xml:space="preserve"> в трудовом составе компании и себестоимости предоставляемых услуг</w:t>
      </w:r>
      <w:r w:rsidR="00774B92">
        <w:rPr>
          <w:sz w:val="28"/>
          <w:szCs w:val="28"/>
        </w:rPr>
        <w:t>, выявленные в результате анализа финансово-хозяйственной деятельности</w:t>
      </w:r>
      <w:r w:rsidRPr="00C30CC0">
        <w:rPr>
          <w:sz w:val="28"/>
          <w:szCs w:val="28"/>
        </w:rPr>
        <w:t xml:space="preserve"> и усилить конкурентные преимущества</w:t>
      </w:r>
      <w:r w:rsidR="000954C2">
        <w:rPr>
          <w:sz w:val="28"/>
          <w:szCs w:val="28"/>
        </w:rPr>
        <w:t xml:space="preserve"> компании</w:t>
      </w:r>
      <w:r w:rsidRPr="00C30CC0">
        <w:rPr>
          <w:sz w:val="28"/>
          <w:szCs w:val="28"/>
        </w:rPr>
        <w:t xml:space="preserve">. </w:t>
      </w:r>
    </w:p>
    <w:p w:rsidR="009F5FBA" w:rsidRPr="0015263A" w:rsidRDefault="00C30CC0" w:rsidP="0015263A">
      <w:pPr>
        <w:spacing w:line="360" w:lineRule="auto"/>
        <w:ind w:firstLine="709"/>
        <w:jc w:val="both"/>
        <w:rPr>
          <w:sz w:val="28"/>
          <w:szCs w:val="28"/>
        </w:rPr>
      </w:pPr>
      <w:r w:rsidRPr="00C30CC0">
        <w:rPr>
          <w:sz w:val="28"/>
          <w:szCs w:val="28"/>
        </w:rPr>
        <w:t>Инвестиции в совершенствование технологий и повышение квалиф</w:t>
      </w:r>
      <w:r w:rsidRPr="00C30CC0">
        <w:rPr>
          <w:sz w:val="28"/>
          <w:szCs w:val="28"/>
        </w:rPr>
        <w:t>и</w:t>
      </w:r>
      <w:r w:rsidRPr="00C30CC0">
        <w:rPr>
          <w:sz w:val="28"/>
          <w:szCs w:val="28"/>
        </w:rPr>
        <w:t>кации персонала принесут ощутимые выгоды, позволив компании выйти на новый этап развития</w:t>
      </w:r>
      <w:r w:rsidR="00774B92">
        <w:rPr>
          <w:sz w:val="28"/>
          <w:szCs w:val="28"/>
        </w:rPr>
        <w:t xml:space="preserve"> своих предоставляемых услуг</w:t>
      </w:r>
      <w:r w:rsidRPr="00C30CC0">
        <w:rPr>
          <w:sz w:val="28"/>
          <w:szCs w:val="28"/>
        </w:rPr>
        <w:t xml:space="preserve"> и укрепить свои позиции на рынке</w:t>
      </w:r>
      <w:r w:rsidR="0015263A">
        <w:rPr>
          <w:sz w:val="28"/>
          <w:szCs w:val="28"/>
        </w:rPr>
        <w:t>.</w:t>
      </w:r>
    </w:p>
    <w:p w:rsidR="00CA16C2" w:rsidRDefault="00522CD2" w:rsidP="00FB1A2D">
      <w:pPr>
        <w:pStyle w:val="7"/>
        <w:jc w:val="center"/>
        <w:rPr>
          <w:rFonts w:eastAsia="Arial"/>
        </w:rPr>
      </w:pPr>
      <w:bookmarkStart w:id="12" w:name="_Toc203049677"/>
      <w:r>
        <w:rPr>
          <w:rFonts w:eastAsia="Arial"/>
        </w:rPr>
        <w:lastRenderedPageBreak/>
        <w:t>Заключение</w:t>
      </w:r>
      <w:bookmarkEnd w:id="12"/>
    </w:p>
    <w:p w:rsidR="00CA16C2" w:rsidRDefault="007F6A6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F51418">
        <w:rPr>
          <w:sz w:val="28"/>
          <w:szCs w:val="28"/>
        </w:rPr>
        <w:t>роизводственная практика у ИП Арзамазов М.А. «Маленькая Яп</w:t>
      </w:r>
      <w:r w:rsidR="00F51418">
        <w:rPr>
          <w:sz w:val="28"/>
          <w:szCs w:val="28"/>
        </w:rPr>
        <w:t>о</w:t>
      </w:r>
      <w:r w:rsidR="00F51418">
        <w:rPr>
          <w:sz w:val="28"/>
          <w:szCs w:val="28"/>
        </w:rPr>
        <w:t>ния</w:t>
      </w:r>
      <w:r w:rsidRPr="007F6A68">
        <w:rPr>
          <w:sz w:val="28"/>
          <w:szCs w:val="28"/>
        </w:rPr>
        <w:t>» прошла плодотворно и позволила реализовать поставленные задачи по изучению деятельности компании, проведению анализа финансово-хозяйственных показателей</w:t>
      </w:r>
      <w:r w:rsidR="00DF6A9A">
        <w:rPr>
          <w:sz w:val="28"/>
          <w:szCs w:val="28"/>
        </w:rPr>
        <w:t xml:space="preserve"> данной организации</w:t>
      </w:r>
      <w:r w:rsidRPr="007F6A68">
        <w:rPr>
          <w:sz w:val="28"/>
          <w:szCs w:val="28"/>
        </w:rPr>
        <w:t xml:space="preserve"> и подготовке практических </w:t>
      </w:r>
      <w:r w:rsidR="00DF6A9A" w:rsidRPr="007F6A68">
        <w:rPr>
          <w:sz w:val="28"/>
          <w:szCs w:val="28"/>
        </w:rPr>
        <w:t>рекомендаций</w:t>
      </w:r>
      <w:r w:rsidR="00DF6A9A">
        <w:rPr>
          <w:sz w:val="28"/>
          <w:szCs w:val="28"/>
        </w:rPr>
        <w:t>, которые позволят компании выйти на новые рынки, а также сохранить свои конкурентные преимущества на современном рынке товаров и услуг</w:t>
      </w:r>
      <w:r w:rsidRPr="007F6A68">
        <w:rPr>
          <w:sz w:val="28"/>
          <w:szCs w:val="28"/>
        </w:rPr>
        <w:t>.</w:t>
      </w:r>
      <w:r w:rsidR="00B107A0">
        <w:rPr>
          <w:sz w:val="28"/>
          <w:szCs w:val="28"/>
        </w:rPr>
        <w:t xml:space="preserve"> </w:t>
      </w:r>
    </w:p>
    <w:p w:rsidR="007F6A68" w:rsidRDefault="007F6A68" w:rsidP="007F6A68">
      <w:pPr>
        <w:spacing w:line="360" w:lineRule="auto"/>
        <w:ind w:firstLine="709"/>
        <w:jc w:val="both"/>
        <w:rPr>
          <w:sz w:val="28"/>
          <w:szCs w:val="28"/>
        </w:rPr>
      </w:pPr>
      <w:r w:rsidRPr="007F6A68">
        <w:rPr>
          <w:sz w:val="28"/>
          <w:szCs w:val="28"/>
        </w:rPr>
        <w:t>Основные итоги практики:</w:t>
      </w:r>
    </w:p>
    <w:p w:rsidR="007F6A68" w:rsidRDefault="007F6A68" w:rsidP="007F6A68">
      <w:pPr>
        <w:spacing w:line="360" w:lineRule="auto"/>
        <w:ind w:firstLine="709"/>
        <w:jc w:val="both"/>
        <w:rPr>
          <w:sz w:val="28"/>
          <w:szCs w:val="28"/>
        </w:rPr>
      </w:pPr>
      <w:r w:rsidRPr="007F6A68">
        <w:rPr>
          <w:sz w:val="28"/>
          <w:szCs w:val="28"/>
        </w:rPr>
        <w:t>1. Характеристика предприятия:</w:t>
      </w:r>
    </w:p>
    <w:p w:rsidR="007F6A68" w:rsidRDefault="007F6A68" w:rsidP="007F6A6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F6A68">
        <w:rPr>
          <w:sz w:val="28"/>
          <w:szCs w:val="28"/>
        </w:rPr>
        <w:t>Была изучена правовая форма и организационная структура комп</w:t>
      </w:r>
      <w:r w:rsidRPr="007F6A68">
        <w:rPr>
          <w:sz w:val="28"/>
          <w:szCs w:val="28"/>
        </w:rPr>
        <w:t>а</w:t>
      </w:r>
      <w:r w:rsidRPr="007F6A68">
        <w:rPr>
          <w:sz w:val="28"/>
          <w:szCs w:val="28"/>
        </w:rPr>
        <w:t>нии, определены</w:t>
      </w:r>
      <w:r w:rsidR="00DF6A9A">
        <w:rPr>
          <w:sz w:val="28"/>
          <w:szCs w:val="28"/>
        </w:rPr>
        <w:t xml:space="preserve"> основные и дополнительные</w:t>
      </w:r>
      <w:r w:rsidRPr="007F6A68">
        <w:rPr>
          <w:sz w:val="28"/>
          <w:szCs w:val="28"/>
        </w:rPr>
        <w:t xml:space="preserve"> виды деятельности и прим</w:t>
      </w:r>
      <w:r w:rsidRPr="007F6A68">
        <w:rPr>
          <w:sz w:val="28"/>
          <w:szCs w:val="28"/>
        </w:rPr>
        <w:t>е</w:t>
      </w:r>
      <w:r w:rsidRPr="007F6A68">
        <w:rPr>
          <w:sz w:val="28"/>
          <w:szCs w:val="28"/>
        </w:rPr>
        <w:t>няемый режим</w:t>
      </w:r>
      <w:r w:rsidR="00DF6A9A">
        <w:rPr>
          <w:sz w:val="28"/>
          <w:szCs w:val="28"/>
        </w:rPr>
        <w:t xml:space="preserve"> и конкретный вид</w:t>
      </w:r>
      <w:r w:rsidRPr="007F6A68">
        <w:rPr>
          <w:sz w:val="28"/>
          <w:szCs w:val="28"/>
        </w:rPr>
        <w:t xml:space="preserve"> налогообложения</w:t>
      </w:r>
      <w:r>
        <w:rPr>
          <w:sz w:val="28"/>
          <w:szCs w:val="28"/>
        </w:rPr>
        <w:t>;</w:t>
      </w:r>
    </w:p>
    <w:p w:rsidR="007F6A68" w:rsidRDefault="007F6A68" w:rsidP="008E4EA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F6A68">
        <w:rPr>
          <w:sz w:val="28"/>
          <w:szCs w:val="28"/>
        </w:rPr>
        <w:t>Сделано подробн</w:t>
      </w:r>
      <w:r w:rsidR="00F51418">
        <w:rPr>
          <w:sz w:val="28"/>
          <w:szCs w:val="28"/>
        </w:rPr>
        <w:t>ое исследование истории организации ИП Арзамазов М.А.  «Маленькая Япония</w:t>
      </w:r>
      <w:r w:rsidR="00AC1ADE">
        <w:rPr>
          <w:sz w:val="28"/>
          <w:szCs w:val="28"/>
        </w:rPr>
        <w:t>»</w:t>
      </w:r>
      <w:r w:rsidRPr="007F6A68">
        <w:rPr>
          <w:sz w:val="28"/>
          <w:szCs w:val="28"/>
        </w:rPr>
        <w:t xml:space="preserve"> и тенденций её развития.</w:t>
      </w:r>
    </w:p>
    <w:p w:rsidR="007F6A68" w:rsidRDefault="007F6A68" w:rsidP="007F6A68">
      <w:pPr>
        <w:spacing w:line="360" w:lineRule="auto"/>
        <w:ind w:firstLine="709"/>
        <w:jc w:val="both"/>
        <w:rPr>
          <w:sz w:val="28"/>
          <w:szCs w:val="28"/>
        </w:rPr>
      </w:pPr>
      <w:r w:rsidRPr="007F6A68">
        <w:rPr>
          <w:sz w:val="28"/>
          <w:szCs w:val="28"/>
        </w:rPr>
        <w:t>2. Анализ финансово-хозяйственной деятельности:</w:t>
      </w:r>
    </w:p>
    <w:p w:rsidR="007F6A68" w:rsidRDefault="007F6A68" w:rsidP="007F6A6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F6A68">
        <w:rPr>
          <w:sz w:val="28"/>
          <w:szCs w:val="28"/>
        </w:rPr>
        <w:t>Произведён глубокий анализ балансов, отчётов о финансовых резул</w:t>
      </w:r>
      <w:r w:rsidRPr="007F6A68">
        <w:rPr>
          <w:sz w:val="28"/>
          <w:szCs w:val="28"/>
        </w:rPr>
        <w:t>ь</w:t>
      </w:r>
      <w:r w:rsidRPr="007F6A68">
        <w:rPr>
          <w:sz w:val="28"/>
          <w:szCs w:val="28"/>
        </w:rPr>
        <w:t>татах и динамики важнейших экономических показателей за последние три года</w:t>
      </w:r>
      <w:r>
        <w:rPr>
          <w:sz w:val="28"/>
          <w:szCs w:val="28"/>
        </w:rPr>
        <w:t>;</w:t>
      </w:r>
    </w:p>
    <w:p w:rsidR="007F6A68" w:rsidRDefault="007F6A68" w:rsidP="007F6A6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F6A68">
        <w:rPr>
          <w:sz w:val="28"/>
          <w:szCs w:val="28"/>
        </w:rPr>
        <w:t>Выявлена высокая динамика роста выручки, производительности тр</w:t>
      </w:r>
      <w:r w:rsidRPr="007F6A68">
        <w:rPr>
          <w:sz w:val="28"/>
          <w:szCs w:val="28"/>
        </w:rPr>
        <w:t>у</w:t>
      </w:r>
      <w:r w:rsidRPr="007F6A68">
        <w:rPr>
          <w:sz w:val="28"/>
          <w:szCs w:val="28"/>
        </w:rPr>
        <w:t>да и рентабельности</w:t>
      </w:r>
      <w:r w:rsidR="00DF6A9A">
        <w:rPr>
          <w:sz w:val="28"/>
          <w:szCs w:val="28"/>
        </w:rPr>
        <w:t xml:space="preserve"> компании</w:t>
      </w:r>
      <w:r w:rsidRPr="007F6A68">
        <w:rPr>
          <w:sz w:val="28"/>
          <w:szCs w:val="28"/>
        </w:rPr>
        <w:t>, а также определённые сложности в структуре активов и источниках финансирования</w:t>
      </w:r>
      <w:r w:rsidR="00DF6A9A">
        <w:rPr>
          <w:sz w:val="28"/>
          <w:szCs w:val="28"/>
        </w:rPr>
        <w:t>, затрудняющие выход компании на новые рынки</w:t>
      </w:r>
      <w:r w:rsidRPr="007F6A68">
        <w:rPr>
          <w:sz w:val="28"/>
          <w:szCs w:val="28"/>
        </w:rPr>
        <w:t>.</w:t>
      </w:r>
    </w:p>
    <w:p w:rsidR="007F6A68" w:rsidRDefault="007F6A68" w:rsidP="007F6A68">
      <w:pPr>
        <w:spacing w:line="360" w:lineRule="auto"/>
        <w:ind w:firstLine="709"/>
        <w:jc w:val="both"/>
        <w:rPr>
          <w:sz w:val="28"/>
          <w:szCs w:val="28"/>
        </w:rPr>
      </w:pPr>
      <w:r w:rsidRPr="007F6A68">
        <w:rPr>
          <w:sz w:val="28"/>
          <w:szCs w:val="28"/>
        </w:rPr>
        <w:t>3. Профессиональная этика и нормативная база:</w:t>
      </w:r>
    </w:p>
    <w:p w:rsidR="007F6A68" w:rsidRDefault="007F6A68" w:rsidP="007F6A6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F6A68">
        <w:rPr>
          <w:sz w:val="28"/>
          <w:szCs w:val="28"/>
        </w:rPr>
        <w:t>Изучены ключевые аспекты регулирования деятельности компании согласно российскому законодательству и международным стандартам</w:t>
      </w:r>
      <w:r w:rsidR="00DF6A9A">
        <w:rPr>
          <w:sz w:val="28"/>
          <w:szCs w:val="28"/>
        </w:rPr>
        <w:t>, а также внутреннему уставу компании</w:t>
      </w:r>
      <w:r>
        <w:rPr>
          <w:sz w:val="28"/>
          <w:szCs w:val="28"/>
        </w:rPr>
        <w:t>;</w:t>
      </w:r>
    </w:p>
    <w:p w:rsidR="007F6A68" w:rsidRDefault="007F6A68" w:rsidP="007F6A6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Pr="007F6A68">
        <w:rPr>
          <w:sz w:val="28"/>
          <w:szCs w:val="28"/>
        </w:rPr>
        <w:t>Были рассмотрены внутренние документы компании, определяющие правила ведения бизнеса и требования к качеству обслуживания</w:t>
      </w:r>
      <w:r w:rsidR="00DF6A9A">
        <w:rPr>
          <w:sz w:val="28"/>
          <w:szCs w:val="28"/>
        </w:rPr>
        <w:t xml:space="preserve"> своей о</w:t>
      </w:r>
      <w:r w:rsidR="00DF6A9A">
        <w:rPr>
          <w:sz w:val="28"/>
          <w:szCs w:val="28"/>
        </w:rPr>
        <w:t>б</w:t>
      </w:r>
      <w:r w:rsidR="00DF6A9A">
        <w:rPr>
          <w:sz w:val="28"/>
          <w:szCs w:val="28"/>
        </w:rPr>
        <w:t>ширной клиентской базы</w:t>
      </w:r>
      <w:r w:rsidRPr="007F6A68">
        <w:rPr>
          <w:sz w:val="28"/>
          <w:szCs w:val="28"/>
        </w:rPr>
        <w:t>.</w:t>
      </w:r>
    </w:p>
    <w:p w:rsidR="007F6A68" w:rsidRDefault="007F6A68" w:rsidP="007F6A68">
      <w:pPr>
        <w:spacing w:line="360" w:lineRule="auto"/>
        <w:ind w:firstLine="709"/>
        <w:jc w:val="both"/>
        <w:rPr>
          <w:sz w:val="28"/>
          <w:szCs w:val="28"/>
        </w:rPr>
      </w:pPr>
      <w:r w:rsidRPr="007F6A68">
        <w:rPr>
          <w:sz w:val="28"/>
          <w:szCs w:val="28"/>
        </w:rPr>
        <w:t>4. Информационные ресурсы и профессиональное сообщество</w:t>
      </w:r>
      <w:r w:rsidR="00CD178B">
        <w:rPr>
          <w:sz w:val="28"/>
          <w:szCs w:val="28"/>
        </w:rPr>
        <w:t xml:space="preserve"> комп</w:t>
      </w:r>
      <w:r w:rsidR="00CD178B">
        <w:rPr>
          <w:sz w:val="28"/>
          <w:szCs w:val="28"/>
        </w:rPr>
        <w:t>а</w:t>
      </w:r>
      <w:r w:rsidR="00CD178B">
        <w:rPr>
          <w:sz w:val="28"/>
          <w:szCs w:val="28"/>
        </w:rPr>
        <w:t>нии</w:t>
      </w:r>
      <w:r w:rsidRPr="007F6A68">
        <w:rPr>
          <w:sz w:val="28"/>
          <w:szCs w:val="28"/>
        </w:rPr>
        <w:t>:</w:t>
      </w:r>
    </w:p>
    <w:p w:rsidR="007F6A68" w:rsidRDefault="007F6A68" w:rsidP="007F6A6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F6A68">
        <w:rPr>
          <w:sz w:val="28"/>
          <w:szCs w:val="28"/>
        </w:rPr>
        <w:t>Подробно проанализированы доступные профессиональные площа</w:t>
      </w:r>
      <w:r w:rsidRPr="007F6A68">
        <w:rPr>
          <w:sz w:val="28"/>
          <w:szCs w:val="28"/>
        </w:rPr>
        <w:t>д</w:t>
      </w:r>
      <w:r w:rsidRPr="007F6A68">
        <w:rPr>
          <w:sz w:val="28"/>
          <w:szCs w:val="28"/>
        </w:rPr>
        <w:t>ки и информационные ресурсы, позволяющие развиваться в сфере менед</w:t>
      </w:r>
      <w:r w:rsidRPr="007F6A68">
        <w:rPr>
          <w:sz w:val="28"/>
          <w:szCs w:val="28"/>
        </w:rPr>
        <w:t>ж</w:t>
      </w:r>
      <w:r w:rsidRPr="007F6A68">
        <w:rPr>
          <w:sz w:val="28"/>
          <w:szCs w:val="28"/>
        </w:rPr>
        <w:t>мента и предпринимательской деятельности.</w:t>
      </w:r>
    </w:p>
    <w:p w:rsidR="007F6A68" w:rsidRDefault="007F6A68" w:rsidP="007F6A68">
      <w:pPr>
        <w:spacing w:line="360" w:lineRule="auto"/>
        <w:ind w:firstLine="709"/>
        <w:jc w:val="both"/>
        <w:rPr>
          <w:sz w:val="28"/>
          <w:szCs w:val="28"/>
        </w:rPr>
      </w:pPr>
      <w:r w:rsidRPr="007F6A68">
        <w:rPr>
          <w:sz w:val="28"/>
          <w:szCs w:val="28"/>
        </w:rPr>
        <w:t>5. Методы управления и самоорганизации</w:t>
      </w:r>
      <w:r w:rsidR="00F51418">
        <w:rPr>
          <w:sz w:val="28"/>
          <w:szCs w:val="28"/>
        </w:rPr>
        <w:t xml:space="preserve"> в организации ИП Арзамазов М.А. «Маленькая Япония</w:t>
      </w:r>
      <w:r w:rsidR="00CD178B">
        <w:rPr>
          <w:sz w:val="28"/>
          <w:szCs w:val="28"/>
        </w:rPr>
        <w:t>»</w:t>
      </w:r>
      <w:r w:rsidRPr="007F6A68">
        <w:rPr>
          <w:sz w:val="28"/>
          <w:szCs w:val="28"/>
        </w:rPr>
        <w:t>:</w:t>
      </w:r>
    </w:p>
    <w:p w:rsidR="00215754" w:rsidRDefault="007F6A68" w:rsidP="007F6A6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F6A68">
        <w:rPr>
          <w:sz w:val="28"/>
          <w:szCs w:val="28"/>
        </w:rPr>
        <w:t>Овладение инструментами эффективного управления временем</w:t>
      </w:r>
      <w:r w:rsidR="00DF6A9A">
        <w:rPr>
          <w:sz w:val="28"/>
          <w:szCs w:val="28"/>
        </w:rPr>
        <w:t xml:space="preserve"> (тайм-менеджмент)</w:t>
      </w:r>
      <w:r w:rsidRPr="007F6A68">
        <w:rPr>
          <w:sz w:val="28"/>
          <w:szCs w:val="28"/>
        </w:rPr>
        <w:t>, принятие решений и планирования позволили развить личные компетенции, важные для будущей карьеры.</w:t>
      </w:r>
    </w:p>
    <w:p w:rsidR="00215754" w:rsidRDefault="007F6A68" w:rsidP="007F6A68">
      <w:pPr>
        <w:spacing w:line="360" w:lineRule="auto"/>
        <w:ind w:firstLine="709"/>
        <w:jc w:val="both"/>
        <w:rPr>
          <w:sz w:val="28"/>
          <w:szCs w:val="28"/>
        </w:rPr>
      </w:pPr>
      <w:r w:rsidRPr="007F6A68">
        <w:rPr>
          <w:sz w:val="28"/>
          <w:szCs w:val="28"/>
        </w:rPr>
        <w:t>Выводы:</w:t>
      </w:r>
    </w:p>
    <w:p w:rsidR="00215754" w:rsidRDefault="00215754" w:rsidP="007F6A6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7F6A68" w:rsidRPr="007F6A68">
        <w:rPr>
          <w:sz w:val="28"/>
          <w:szCs w:val="28"/>
        </w:rPr>
        <w:t xml:space="preserve">Практика </w:t>
      </w:r>
      <w:r w:rsidR="00F51418">
        <w:rPr>
          <w:sz w:val="28"/>
          <w:szCs w:val="28"/>
        </w:rPr>
        <w:t>организации ИП Арзамазов М.А. «Маленькая Япония»</w:t>
      </w:r>
      <w:r w:rsidR="00DF6A9A">
        <w:rPr>
          <w:sz w:val="28"/>
          <w:szCs w:val="28"/>
        </w:rPr>
        <w:t xml:space="preserve"> </w:t>
      </w:r>
      <w:r w:rsidR="007F6A68" w:rsidRPr="007F6A68">
        <w:rPr>
          <w:sz w:val="28"/>
          <w:szCs w:val="28"/>
        </w:rPr>
        <w:t>дала глубокое понимание специфики деятельности и особенностей сферы</w:t>
      </w:r>
      <w:r w:rsidR="00F51418">
        <w:rPr>
          <w:sz w:val="28"/>
          <w:szCs w:val="28"/>
        </w:rPr>
        <w:t xml:space="preserve"> авт</w:t>
      </w:r>
      <w:r w:rsidR="00F51418">
        <w:rPr>
          <w:sz w:val="28"/>
          <w:szCs w:val="28"/>
        </w:rPr>
        <w:t>о</w:t>
      </w:r>
      <w:r w:rsidR="00F51418">
        <w:rPr>
          <w:sz w:val="28"/>
          <w:szCs w:val="28"/>
        </w:rPr>
        <w:t>запчастей и их реализации</w:t>
      </w:r>
      <w:r>
        <w:rPr>
          <w:sz w:val="28"/>
          <w:szCs w:val="28"/>
        </w:rPr>
        <w:t>;</w:t>
      </w:r>
    </w:p>
    <w:p w:rsidR="00215754" w:rsidRDefault="00215754" w:rsidP="007F6A6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7F6A68" w:rsidRPr="007F6A68">
        <w:rPr>
          <w:sz w:val="28"/>
          <w:szCs w:val="28"/>
        </w:rPr>
        <w:t>Проведённый анализ позволил сформулировать эффективные рек</w:t>
      </w:r>
      <w:r w:rsidR="007F6A68" w:rsidRPr="007F6A68">
        <w:rPr>
          <w:sz w:val="28"/>
          <w:szCs w:val="28"/>
        </w:rPr>
        <w:t>о</w:t>
      </w:r>
      <w:r w:rsidR="007F6A68" w:rsidRPr="007F6A68">
        <w:rPr>
          <w:sz w:val="28"/>
          <w:szCs w:val="28"/>
        </w:rPr>
        <w:t>мендации по улучшению финансово-хозяйственной деятельности, нацеле</w:t>
      </w:r>
      <w:r w:rsidR="007F6A68" w:rsidRPr="007F6A68">
        <w:rPr>
          <w:sz w:val="28"/>
          <w:szCs w:val="28"/>
        </w:rPr>
        <w:t>н</w:t>
      </w:r>
      <w:r w:rsidR="007F6A68" w:rsidRPr="007F6A68">
        <w:rPr>
          <w:sz w:val="28"/>
          <w:szCs w:val="28"/>
        </w:rPr>
        <w:t>ные на усиление конкурентоспособности и укрепление позиции компании на рынке</w:t>
      </w:r>
      <w:r>
        <w:rPr>
          <w:sz w:val="28"/>
          <w:szCs w:val="28"/>
        </w:rPr>
        <w:t>;</w:t>
      </w:r>
    </w:p>
    <w:p w:rsidR="00215754" w:rsidRDefault="00215754" w:rsidP="007F6A6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7F6A68" w:rsidRPr="007F6A68">
        <w:rPr>
          <w:sz w:val="28"/>
          <w:szCs w:val="28"/>
        </w:rPr>
        <w:t>Работа в команде и взаимодействие с руководством предприятия дали ценный опыт решения реальных деловых задач.</w:t>
      </w:r>
    </w:p>
    <w:p w:rsidR="007F6A68" w:rsidRDefault="007F6A68">
      <w:pPr>
        <w:spacing w:line="360" w:lineRule="auto"/>
        <w:ind w:firstLine="709"/>
        <w:jc w:val="both"/>
        <w:rPr>
          <w:sz w:val="28"/>
          <w:szCs w:val="28"/>
        </w:rPr>
      </w:pPr>
    </w:p>
    <w:p w:rsidR="00CA16C2" w:rsidRDefault="00522CD2">
      <w:pPr>
        <w:spacing w:after="200" w:line="276" w:lineRule="auto"/>
        <w:rPr>
          <w:sz w:val="28"/>
          <w:szCs w:val="28"/>
        </w:rPr>
      </w:pPr>
      <w:r>
        <w:br w:type="page"/>
      </w:r>
    </w:p>
    <w:p w:rsidR="00CA16C2" w:rsidRDefault="00522CD2" w:rsidP="00FB1A2D">
      <w:pPr>
        <w:pStyle w:val="7"/>
        <w:jc w:val="center"/>
        <w:rPr>
          <w:rFonts w:eastAsia="Arial"/>
        </w:rPr>
      </w:pPr>
      <w:bookmarkStart w:id="13" w:name="_Toc203049678"/>
      <w:r>
        <w:rPr>
          <w:rFonts w:eastAsia="Arial"/>
        </w:rPr>
        <w:lastRenderedPageBreak/>
        <w:t>Список использованных источников</w:t>
      </w:r>
      <w:bookmarkEnd w:id="13"/>
    </w:p>
    <w:p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</w:t>
      </w:r>
      <w:r w:rsidR="00643E95">
        <w:rPr>
          <w:sz w:val="28"/>
          <w:szCs w:val="28"/>
        </w:rPr>
        <w:t>Басовский</w:t>
      </w:r>
      <w:r>
        <w:rPr>
          <w:sz w:val="28"/>
          <w:szCs w:val="28"/>
        </w:rPr>
        <w:t xml:space="preserve">, </w:t>
      </w:r>
      <w:r w:rsidR="00643E95">
        <w:rPr>
          <w:sz w:val="28"/>
          <w:szCs w:val="28"/>
        </w:rPr>
        <w:t>Л</w:t>
      </w:r>
      <w:r>
        <w:rPr>
          <w:sz w:val="28"/>
          <w:szCs w:val="28"/>
        </w:rPr>
        <w:t xml:space="preserve">. </w:t>
      </w:r>
      <w:r w:rsidR="00643E95">
        <w:rPr>
          <w:sz w:val="28"/>
          <w:szCs w:val="28"/>
        </w:rPr>
        <w:t>Е</w:t>
      </w:r>
      <w:r>
        <w:rPr>
          <w:sz w:val="28"/>
          <w:szCs w:val="28"/>
        </w:rPr>
        <w:t xml:space="preserve">. </w:t>
      </w:r>
      <w:r w:rsidR="00643E95">
        <w:rPr>
          <w:sz w:val="28"/>
          <w:szCs w:val="28"/>
        </w:rPr>
        <w:t>Финансовый</w:t>
      </w:r>
      <w:r>
        <w:rPr>
          <w:sz w:val="28"/>
          <w:szCs w:val="28"/>
        </w:rPr>
        <w:t xml:space="preserve"> менеджмент: учеб</w:t>
      </w:r>
      <w:r w:rsidR="00643E95">
        <w:rPr>
          <w:sz w:val="28"/>
          <w:szCs w:val="28"/>
        </w:rPr>
        <w:t>ник</w:t>
      </w:r>
      <w:r>
        <w:rPr>
          <w:sz w:val="28"/>
          <w:szCs w:val="28"/>
        </w:rPr>
        <w:t xml:space="preserve"> / </w:t>
      </w:r>
      <w:r w:rsidR="00643E95">
        <w:rPr>
          <w:sz w:val="28"/>
          <w:szCs w:val="28"/>
        </w:rPr>
        <w:t>Л. Е.</w:t>
      </w:r>
      <w:r>
        <w:rPr>
          <w:sz w:val="28"/>
          <w:szCs w:val="28"/>
        </w:rPr>
        <w:t xml:space="preserve"> </w:t>
      </w:r>
      <w:r w:rsidR="00643E95">
        <w:rPr>
          <w:sz w:val="28"/>
          <w:szCs w:val="28"/>
        </w:rPr>
        <w:t>Басовский</w:t>
      </w:r>
      <w:r>
        <w:rPr>
          <w:sz w:val="28"/>
          <w:szCs w:val="28"/>
        </w:rPr>
        <w:t>. — Москва: ИНФРА-М, 202</w:t>
      </w:r>
      <w:r w:rsidR="00643E95">
        <w:rPr>
          <w:sz w:val="28"/>
          <w:szCs w:val="28"/>
        </w:rPr>
        <w:t>1</w:t>
      </w:r>
      <w:r>
        <w:rPr>
          <w:sz w:val="28"/>
          <w:szCs w:val="28"/>
        </w:rPr>
        <w:t xml:space="preserve">. — </w:t>
      </w:r>
      <w:r w:rsidR="00643E95">
        <w:rPr>
          <w:sz w:val="28"/>
          <w:szCs w:val="28"/>
        </w:rPr>
        <w:t>240</w:t>
      </w:r>
      <w:r>
        <w:rPr>
          <w:sz w:val="28"/>
          <w:szCs w:val="28"/>
        </w:rPr>
        <w:t xml:space="preserve"> с. </w:t>
      </w:r>
    </w:p>
    <w:p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2 </w:t>
      </w:r>
      <w:r w:rsidR="00643E95">
        <w:rPr>
          <w:sz w:val="28"/>
          <w:szCs w:val="28"/>
        </w:rPr>
        <w:t>Бланк</w:t>
      </w:r>
      <w:r>
        <w:rPr>
          <w:sz w:val="28"/>
          <w:szCs w:val="28"/>
        </w:rPr>
        <w:t xml:space="preserve">, </w:t>
      </w:r>
      <w:r w:rsidR="00643E95">
        <w:rPr>
          <w:sz w:val="28"/>
          <w:szCs w:val="28"/>
        </w:rPr>
        <w:t>И</w:t>
      </w:r>
      <w:r>
        <w:rPr>
          <w:sz w:val="28"/>
          <w:szCs w:val="28"/>
        </w:rPr>
        <w:t xml:space="preserve">. </w:t>
      </w:r>
      <w:r w:rsidR="00643E95">
        <w:rPr>
          <w:sz w:val="28"/>
          <w:szCs w:val="28"/>
        </w:rPr>
        <w:t>А</w:t>
      </w:r>
      <w:r>
        <w:rPr>
          <w:sz w:val="28"/>
          <w:szCs w:val="28"/>
        </w:rPr>
        <w:t xml:space="preserve">. </w:t>
      </w:r>
      <w:r w:rsidR="00643E95">
        <w:rPr>
          <w:sz w:val="28"/>
          <w:szCs w:val="28"/>
        </w:rPr>
        <w:t>Основы инвестиционного менеджмента</w:t>
      </w:r>
      <w:r>
        <w:rPr>
          <w:sz w:val="28"/>
          <w:szCs w:val="28"/>
        </w:rPr>
        <w:t xml:space="preserve">: </w:t>
      </w:r>
      <w:r w:rsidR="00643E95">
        <w:rPr>
          <w:sz w:val="28"/>
          <w:szCs w:val="28"/>
        </w:rPr>
        <w:t>учебное пос</w:t>
      </w:r>
      <w:r w:rsidR="00643E95">
        <w:rPr>
          <w:sz w:val="28"/>
          <w:szCs w:val="28"/>
        </w:rPr>
        <w:t>о</w:t>
      </w:r>
      <w:r w:rsidR="00643E95">
        <w:rPr>
          <w:sz w:val="28"/>
          <w:szCs w:val="28"/>
        </w:rPr>
        <w:t>бие</w:t>
      </w:r>
      <w:r>
        <w:rPr>
          <w:sz w:val="28"/>
          <w:szCs w:val="28"/>
        </w:rPr>
        <w:t xml:space="preserve"> / </w:t>
      </w:r>
      <w:r w:rsidR="00643E95">
        <w:rPr>
          <w:sz w:val="28"/>
          <w:szCs w:val="28"/>
        </w:rPr>
        <w:t>И</w:t>
      </w:r>
      <w:r>
        <w:rPr>
          <w:sz w:val="28"/>
          <w:szCs w:val="28"/>
        </w:rPr>
        <w:t xml:space="preserve">. </w:t>
      </w:r>
      <w:r w:rsidR="00643E95">
        <w:rPr>
          <w:sz w:val="28"/>
          <w:szCs w:val="28"/>
        </w:rPr>
        <w:t>А</w:t>
      </w:r>
      <w:r>
        <w:rPr>
          <w:sz w:val="28"/>
          <w:szCs w:val="28"/>
        </w:rPr>
        <w:t xml:space="preserve">. </w:t>
      </w:r>
      <w:r w:rsidR="00643E95">
        <w:rPr>
          <w:sz w:val="28"/>
          <w:szCs w:val="28"/>
        </w:rPr>
        <w:t>Бланк</w:t>
      </w:r>
      <w:r>
        <w:rPr>
          <w:sz w:val="28"/>
          <w:szCs w:val="28"/>
        </w:rPr>
        <w:t xml:space="preserve">. — 2-е изд. — Москва: </w:t>
      </w:r>
      <w:r w:rsidR="00643E95">
        <w:rPr>
          <w:sz w:val="28"/>
          <w:szCs w:val="28"/>
        </w:rPr>
        <w:t>Омега-Л</w:t>
      </w:r>
      <w:r>
        <w:rPr>
          <w:sz w:val="28"/>
          <w:szCs w:val="28"/>
        </w:rPr>
        <w:t>, 20</w:t>
      </w:r>
      <w:r w:rsidR="00643E95">
        <w:rPr>
          <w:sz w:val="28"/>
          <w:szCs w:val="28"/>
        </w:rPr>
        <w:t>21</w:t>
      </w:r>
      <w:r>
        <w:rPr>
          <w:sz w:val="28"/>
          <w:szCs w:val="28"/>
        </w:rPr>
        <w:t xml:space="preserve">. — </w:t>
      </w:r>
      <w:r w:rsidR="00643E95">
        <w:rPr>
          <w:sz w:val="28"/>
          <w:szCs w:val="28"/>
        </w:rPr>
        <w:t>560</w:t>
      </w:r>
      <w:r>
        <w:rPr>
          <w:sz w:val="28"/>
          <w:szCs w:val="28"/>
        </w:rPr>
        <w:t xml:space="preserve"> с.  </w:t>
      </w:r>
    </w:p>
    <w:p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3 Кнышова, Е. Н. Менеджмент: учебное пособие / Кнышова Е. Н. - Москва: ИД ФОРУМ, НИЦ ИНФРА-М, 202</w:t>
      </w:r>
      <w:r w:rsidR="00643E95">
        <w:rPr>
          <w:sz w:val="28"/>
          <w:szCs w:val="28"/>
        </w:rPr>
        <w:t>1</w:t>
      </w:r>
      <w:r>
        <w:rPr>
          <w:sz w:val="28"/>
          <w:szCs w:val="28"/>
        </w:rPr>
        <w:t xml:space="preserve">. - 304 с. </w:t>
      </w:r>
    </w:p>
    <w:p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4 Маслова, Е. Л. Менеджмент: учебник для бакалавров / Е. Л. Маслова. — 2-е изд. — Москва: Издательско-торговая корпорация «Дашков и К°», 202</w:t>
      </w:r>
      <w:r w:rsidR="00643E95">
        <w:rPr>
          <w:sz w:val="28"/>
          <w:szCs w:val="28"/>
        </w:rPr>
        <w:t>1</w:t>
      </w:r>
      <w:r>
        <w:rPr>
          <w:sz w:val="28"/>
          <w:szCs w:val="28"/>
        </w:rPr>
        <w:t xml:space="preserve">. - 332 с.  </w:t>
      </w:r>
    </w:p>
    <w:p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 </w:t>
      </w:r>
      <w:r w:rsidR="00643E95">
        <w:rPr>
          <w:sz w:val="28"/>
          <w:szCs w:val="28"/>
        </w:rPr>
        <w:t>Бухалков</w:t>
      </w:r>
      <w:r>
        <w:rPr>
          <w:sz w:val="28"/>
          <w:szCs w:val="28"/>
        </w:rPr>
        <w:t xml:space="preserve">, </w:t>
      </w:r>
      <w:r w:rsidR="00643E95">
        <w:rPr>
          <w:sz w:val="28"/>
          <w:szCs w:val="28"/>
        </w:rPr>
        <w:t>М</w:t>
      </w:r>
      <w:r>
        <w:rPr>
          <w:sz w:val="28"/>
          <w:szCs w:val="28"/>
        </w:rPr>
        <w:t xml:space="preserve">. </w:t>
      </w:r>
      <w:r w:rsidR="00643E95">
        <w:rPr>
          <w:sz w:val="28"/>
          <w:szCs w:val="28"/>
        </w:rPr>
        <w:t>И</w:t>
      </w:r>
      <w:r>
        <w:rPr>
          <w:sz w:val="28"/>
          <w:szCs w:val="28"/>
        </w:rPr>
        <w:t xml:space="preserve">. </w:t>
      </w:r>
      <w:r w:rsidR="00643E95">
        <w:rPr>
          <w:sz w:val="28"/>
          <w:szCs w:val="28"/>
        </w:rPr>
        <w:t>Планирование на предприятии</w:t>
      </w:r>
      <w:r>
        <w:rPr>
          <w:sz w:val="28"/>
          <w:szCs w:val="28"/>
        </w:rPr>
        <w:t>: учебн</w:t>
      </w:r>
      <w:r w:rsidR="00643E95">
        <w:rPr>
          <w:sz w:val="28"/>
          <w:szCs w:val="28"/>
        </w:rPr>
        <w:t>ик</w:t>
      </w:r>
      <w:r>
        <w:rPr>
          <w:sz w:val="28"/>
          <w:szCs w:val="28"/>
        </w:rPr>
        <w:t xml:space="preserve"> / </w:t>
      </w:r>
      <w:r w:rsidR="00643E95">
        <w:rPr>
          <w:sz w:val="28"/>
          <w:szCs w:val="28"/>
        </w:rPr>
        <w:t>М</w:t>
      </w:r>
      <w:r>
        <w:rPr>
          <w:sz w:val="28"/>
          <w:szCs w:val="28"/>
        </w:rPr>
        <w:t xml:space="preserve">. </w:t>
      </w:r>
      <w:r w:rsidR="00643E95">
        <w:rPr>
          <w:sz w:val="28"/>
          <w:szCs w:val="28"/>
        </w:rPr>
        <w:t>И</w:t>
      </w:r>
      <w:r>
        <w:rPr>
          <w:sz w:val="28"/>
          <w:szCs w:val="28"/>
        </w:rPr>
        <w:t xml:space="preserve">. </w:t>
      </w:r>
      <w:r w:rsidR="00643E95">
        <w:rPr>
          <w:sz w:val="28"/>
          <w:szCs w:val="28"/>
        </w:rPr>
        <w:t>Б</w:t>
      </w:r>
      <w:r w:rsidR="00643E95">
        <w:rPr>
          <w:sz w:val="28"/>
          <w:szCs w:val="28"/>
        </w:rPr>
        <w:t>у</w:t>
      </w:r>
      <w:r w:rsidR="00643E95">
        <w:rPr>
          <w:sz w:val="28"/>
          <w:szCs w:val="28"/>
        </w:rPr>
        <w:t>халков</w:t>
      </w:r>
      <w:r>
        <w:rPr>
          <w:sz w:val="28"/>
          <w:szCs w:val="28"/>
        </w:rPr>
        <w:t>. — Москва: ИНФРА-М, 20</w:t>
      </w:r>
      <w:r w:rsidR="00643E95">
        <w:rPr>
          <w:sz w:val="28"/>
          <w:szCs w:val="28"/>
        </w:rPr>
        <w:t>21</w:t>
      </w:r>
      <w:r>
        <w:rPr>
          <w:sz w:val="28"/>
          <w:szCs w:val="28"/>
        </w:rPr>
        <w:t xml:space="preserve">. — </w:t>
      </w:r>
      <w:r w:rsidR="00643E95">
        <w:rPr>
          <w:sz w:val="28"/>
          <w:szCs w:val="28"/>
        </w:rPr>
        <w:t>411</w:t>
      </w:r>
      <w:r>
        <w:rPr>
          <w:sz w:val="28"/>
          <w:szCs w:val="28"/>
        </w:rPr>
        <w:t xml:space="preserve"> с.   </w:t>
      </w:r>
    </w:p>
    <w:p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6 </w:t>
      </w:r>
      <w:r w:rsidR="00643E95">
        <w:rPr>
          <w:sz w:val="28"/>
          <w:szCs w:val="28"/>
        </w:rPr>
        <w:t>Васильева, Л. С. Финансовый анализ: учебн</w:t>
      </w:r>
      <w:r w:rsidR="00A02996">
        <w:rPr>
          <w:sz w:val="28"/>
          <w:szCs w:val="28"/>
        </w:rPr>
        <w:t>и</w:t>
      </w:r>
      <w:r w:rsidR="00643E95">
        <w:rPr>
          <w:sz w:val="28"/>
          <w:szCs w:val="28"/>
        </w:rPr>
        <w:t>к</w:t>
      </w:r>
      <w:r>
        <w:rPr>
          <w:sz w:val="28"/>
          <w:szCs w:val="28"/>
        </w:rPr>
        <w:t xml:space="preserve"> / </w:t>
      </w:r>
      <w:r w:rsidR="00643E95">
        <w:rPr>
          <w:sz w:val="28"/>
          <w:szCs w:val="28"/>
        </w:rPr>
        <w:t>Л. С. Васильева, М. В. Петровская</w:t>
      </w:r>
      <w:r>
        <w:rPr>
          <w:sz w:val="28"/>
          <w:szCs w:val="28"/>
        </w:rPr>
        <w:t>— Москва:</w:t>
      </w:r>
      <w:r w:rsidR="00643E95">
        <w:rPr>
          <w:sz w:val="28"/>
          <w:szCs w:val="28"/>
        </w:rPr>
        <w:t xml:space="preserve"> КНОРУС</w:t>
      </w:r>
      <w:r>
        <w:rPr>
          <w:sz w:val="28"/>
          <w:szCs w:val="28"/>
        </w:rPr>
        <w:t>, 20</w:t>
      </w:r>
      <w:r w:rsidR="00643E95">
        <w:rPr>
          <w:sz w:val="28"/>
          <w:szCs w:val="28"/>
        </w:rPr>
        <w:t>21</w:t>
      </w:r>
      <w:r>
        <w:rPr>
          <w:sz w:val="28"/>
          <w:szCs w:val="28"/>
        </w:rPr>
        <w:t>. —</w:t>
      </w:r>
      <w:r w:rsidR="00643E95">
        <w:rPr>
          <w:sz w:val="28"/>
          <w:szCs w:val="28"/>
        </w:rPr>
        <w:t xml:space="preserve"> </w:t>
      </w:r>
      <w:r w:rsidR="002E3E7F">
        <w:rPr>
          <w:sz w:val="28"/>
          <w:szCs w:val="28"/>
        </w:rPr>
        <w:t>880 с.</w:t>
      </w:r>
    </w:p>
    <w:p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 Семенов А. К., Маслова Е. Л. «Этика менеджмента. Учебное пос</w:t>
      </w:r>
      <w:r>
        <w:rPr>
          <w:sz w:val="28"/>
          <w:szCs w:val="28"/>
        </w:rPr>
        <w:t>о</w:t>
      </w:r>
      <w:r>
        <w:rPr>
          <w:sz w:val="28"/>
          <w:szCs w:val="28"/>
        </w:rPr>
        <w:t>бие»,9-е изд., стер. - Москва: Дашков и К, 2022.</w:t>
      </w:r>
    </w:p>
    <w:p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8 "Справочник по этике менеджера" – Коллектив авторов, 2022 г.</w:t>
      </w:r>
    </w:p>
    <w:p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9 "Основы менеджмента" - Г. Р. Латфуллин, 2021 г.</w:t>
      </w:r>
    </w:p>
    <w:p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10 "Управление проектами: практическое руководство" - Д. В. Соколов, 20</w:t>
      </w:r>
      <w:r w:rsidR="002E3E7F">
        <w:rPr>
          <w:sz w:val="28"/>
          <w:szCs w:val="28"/>
        </w:rPr>
        <w:t>21</w:t>
      </w:r>
      <w:r>
        <w:rPr>
          <w:sz w:val="28"/>
          <w:szCs w:val="28"/>
        </w:rPr>
        <w:t xml:space="preserve"> г.</w:t>
      </w:r>
    </w:p>
    <w:p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11 Семенов А. К., Маслова Е. Л. «Этика менеджмента. Учебное пос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бие»,9-е изд., стер. - Москва: Дашков и К, 2022. </w:t>
      </w:r>
    </w:p>
    <w:p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12 </w:t>
      </w:r>
      <w:r w:rsidR="002E3E7F">
        <w:rPr>
          <w:sz w:val="28"/>
          <w:szCs w:val="28"/>
        </w:rPr>
        <w:t>Григорьев</w:t>
      </w:r>
      <w:r>
        <w:rPr>
          <w:sz w:val="28"/>
          <w:szCs w:val="28"/>
        </w:rPr>
        <w:t xml:space="preserve">, </w:t>
      </w:r>
      <w:r w:rsidR="002E3E7F">
        <w:rPr>
          <w:sz w:val="28"/>
          <w:szCs w:val="28"/>
        </w:rPr>
        <w:t>В</w:t>
      </w:r>
      <w:r>
        <w:rPr>
          <w:sz w:val="28"/>
          <w:szCs w:val="28"/>
        </w:rPr>
        <w:t xml:space="preserve">. </w:t>
      </w:r>
      <w:r w:rsidR="002E3E7F">
        <w:rPr>
          <w:sz w:val="28"/>
          <w:szCs w:val="28"/>
        </w:rPr>
        <w:t>В</w:t>
      </w:r>
      <w:r>
        <w:rPr>
          <w:sz w:val="28"/>
          <w:szCs w:val="28"/>
        </w:rPr>
        <w:t xml:space="preserve">. </w:t>
      </w:r>
      <w:r w:rsidR="002E3E7F">
        <w:rPr>
          <w:sz w:val="28"/>
          <w:szCs w:val="28"/>
        </w:rPr>
        <w:t>Анализ финансово-хозяйственной деятельности предприятия</w:t>
      </w:r>
      <w:r>
        <w:rPr>
          <w:sz w:val="28"/>
          <w:szCs w:val="28"/>
        </w:rPr>
        <w:t xml:space="preserve">: учебник / </w:t>
      </w:r>
      <w:r w:rsidR="002E3E7F">
        <w:rPr>
          <w:sz w:val="28"/>
          <w:szCs w:val="28"/>
        </w:rPr>
        <w:t>В</w:t>
      </w:r>
      <w:r>
        <w:rPr>
          <w:sz w:val="28"/>
          <w:szCs w:val="28"/>
        </w:rPr>
        <w:t xml:space="preserve">. </w:t>
      </w:r>
      <w:r w:rsidR="002E3E7F">
        <w:rPr>
          <w:sz w:val="28"/>
          <w:szCs w:val="28"/>
        </w:rPr>
        <w:t>В</w:t>
      </w:r>
      <w:r>
        <w:rPr>
          <w:sz w:val="28"/>
          <w:szCs w:val="28"/>
        </w:rPr>
        <w:t xml:space="preserve">. </w:t>
      </w:r>
      <w:r w:rsidR="002E3E7F">
        <w:rPr>
          <w:sz w:val="28"/>
          <w:szCs w:val="28"/>
        </w:rPr>
        <w:t>Григорьев</w:t>
      </w:r>
      <w:r>
        <w:rPr>
          <w:sz w:val="28"/>
          <w:szCs w:val="28"/>
        </w:rPr>
        <w:t>. – Москва: Инфра-М, 20</w:t>
      </w:r>
      <w:r w:rsidR="002E3E7F">
        <w:rPr>
          <w:sz w:val="28"/>
          <w:szCs w:val="28"/>
        </w:rPr>
        <w:t>21</w:t>
      </w:r>
      <w:r>
        <w:rPr>
          <w:sz w:val="28"/>
          <w:szCs w:val="28"/>
        </w:rPr>
        <w:t xml:space="preserve">. – </w:t>
      </w:r>
      <w:r w:rsidR="002E3E7F">
        <w:rPr>
          <w:sz w:val="28"/>
          <w:szCs w:val="28"/>
        </w:rPr>
        <w:t>240</w:t>
      </w:r>
      <w:r>
        <w:rPr>
          <w:sz w:val="28"/>
          <w:szCs w:val="28"/>
        </w:rPr>
        <w:t xml:space="preserve"> с.</w:t>
      </w:r>
    </w:p>
    <w:p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13 </w:t>
      </w:r>
      <w:r w:rsidR="002E3E7F">
        <w:rPr>
          <w:sz w:val="28"/>
          <w:szCs w:val="28"/>
        </w:rPr>
        <w:t>Ковалев</w:t>
      </w:r>
      <w:r>
        <w:rPr>
          <w:sz w:val="28"/>
          <w:szCs w:val="28"/>
        </w:rPr>
        <w:t xml:space="preserve">, </w:t>
      </w:r>
      <w:r w:rsidR="002E3E7F">
        <w:rPr>
          <w:sz w:val="28"/>
          <w:szCs w:val="28"/>
        </w:rPr>
        <w:t>В</w:t>
      </w:r>
      <w:r>
        <w:rPr>
          <w:sz w:val="28"/>
          <w:szCs w:val="28"/>
        </w:rPr>
        <w:t xml:space="preserve">. В. </w:t>
      </w:r>
      <w:r w:rsidR="002E3E7F">
        <w:rPr>
          <w:sz w:val="28"/>
          <w:szCs w:val="28"/>
        </w:rPr>
        <w:t>Финансовый менеджмент: теория и практика</w:t>
      </w:r>
      <w:r>
        <w:rPr>
          <w:sz w:val="28"/>
          <w:szCs w:val="28"/>
        </w:rPr>
        <w:t xml:space="preserve"> : уче</w:t>
      </w:r>
      <w:r>
        <w:rPr>
          <w:sz w:val="28"/>
          <w:szCs w:val="28"/>
        </w:rPr>
        <w:t>б</w:t>
      </w:r>
      <w:r>
        <w:rPr>
          <w:sz w:val="28"/>
          <w:szCs w:val="28"/>
        </w:rPr>
        <w:t xml:space="preserve">ник / </w:t>
      </w:r>
      <w:r w:rsidR="002E3E7F">
        <w:rPr>
          <w:sz w:val="28"/>
          <w:szCs w:val="28"/>
        </w:rPr>
        <w:t>В</w:t>
      </w:r>
      <w:r>
        <w:rPr>
          <w:sz w:val="28"/>
          <w:szCs w:val="28"/>
        </w:rPr>
        <w:t xml:space="preserve">. В. </w:t>
      </w:r>
      <w:r w:rsidR="002E3E7F">
        <w:rPr>
          <w:sz w:val="28"/>
          <w:szCs w:val="28"/>
        </w:rPr>
        <w:t>Ковале</w:t>
      </w:r>
      <w:r>
        <w:rPr>
          <w:sz w:val="28"/>
          <w:szCs w:val="28"/>
        </w:rPr>
        <w:t xml:space="preserve">в. — Москва: </w:t>
      </w:r>
      <w:r w:rsidR="002E3E7F">
        <w:rPr>
          <w:sz w:val="28"/>
          <w:szCs w:val="28"/>
        </w:rPr>
        <w:t>Проспект</w:t>
      </w:r>
      <w:r>
        <w:rPr>
          <w:sz w:val="28"/>
          <w:szCs w:val="28"/>
        </w:rPr>
        <w:t>, 20</w:t>
      </w:r>
      <w:r w:rsidR="002E3E7F">
        <w:rPr>
          <w:sz w:val="28"/>
          <w:szCs w:val="28"/>
        </w:rPr>
        <w:t>21</w:t>
      </w:r>
      <w:r>
        <w:rPr>
          <w:sz w:val="28"/>
          <w:szCs w:val="28"/>
        </w:rPr>
        <w:t xml:space="preserve">. — </w:t>
      </w:r>
      <w:r w:rsidR="002E3E7F">
        <w:rPr>
          <w:sz w:val="28"/>
          <w:szCs w:val="28"/>
        </w:rPr>
        <w:t>1104</w:t>
      </w:r>
      <w:r>
        <w:rPr>
          <w:sz w:val="28"/>
          <w:szCs w:val="28"/>
        </w:rPr>
        <w:t xml:space="preserve"> с.  </w:t>
      </w:r>
    </w:p>
    <w:p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14 Егоршин, А. П. Основы менеджмента: учебник / А. П. Егоршин. — 3-е изд., перераб. и доп. — Москва: ИНФРА-М, 2021. — 350 с.  </w:t>
      </w:r>
    </w:p>
    <w:p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15 Красильников, С. А.  Менеджмент. Управление холдингом: учебное пособие для вузов / С. А. Красильников, А. С. Красильников; под редакцией С. А. Красильникова. — Москва: Издательство Юрайт, 202</w:t>
      </w:r>
      <w:r w:rsidR="002E3E7F">
        <w:rPr>
          <w:sz w:val="28"/>
          <w:szCs w:val="28"/>
        </w:rPr>
        <w:t>1</w:t>
      </w:r>
      <w:r>
        <w:rPr>
          <w:sz w:val="28"/>
          <w:szCs w:val="28"/>
        </w:rPr>
        <w:t xml:space="preserve">. — 169 с.  </w:t>
      </w:r>
    </w:p>
    <w:p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16 </w:t>
      </w:r>
      <w:r w:rsidR="002E3E7F">
        <w:rPr>
          <w:sz w:val="28"/>
          <w:szCs w:val="28"/>
        </w:rPr>
        <w:t>Савицкая</w:t>
      </w:r>
      <w:r>
        <w:rPr>
          <w:sz w:val="28"/>
          <w:szCs w:val="28"/>
        </w:rPr>
        <w:t xml:space="preserve">, </w:t>
      </w:r>
      <w:r w:rsidR="002E3E7F">
        <w:rPr>
          <w:sz w:val="28"/>
          <w:szCs w:val="28"/>
        </w:rPr>
        <w:t>Г</w:t>
      </w:r>
      <w:r>
        <w:rPr>
          <w:sz w:val="28"/>
          <w:szCs w:val="28"/>
        </w:rPr>
        <w:t xml:space="preserve">. </w:t>
      </w:r>
      <w:r w:rsidR="002E3E7F">
        <w:rPr>
          <w:sz w:val="28"/>
          <w:szCs w:val="28"/>
        </w:rPr>
        <w:t>В. Анализ хозяйственной деятельности предприятия</w:t>
      </w:r>
      <w:r>
        <w:rPr>
          <w:sz w:val="28"/>
          <w:szCs w:val="28"/>
        </w:rPr>
        <w:t>: учебн</w:t>
      </w:r>
      <w:r w:rsidR="002E3E7F">
        <w:rPr>
          <w:sz w:val="28"/>
          <w:szCs w:val="28"/>
        </w:rPr>
        <w:t>ик</w:t>
      </w:r>
      <w:r>
        <w:rPr>
          <w:sz w:val="28"/>
          <w:szCs w:val="28"/>
        </w:rPr>
        <w:t xml:space="preserve"> / </w:t>
      </w:r>
      <w:r w:rsidR="002E3E7F">
        <w:rPr>
          <w:sz w:val="28"/>
          <w:szCs w:val="28"/>
        </w:rPr>
        <w:t>Г</w:t>
      </w:r>
      <w:r>
        <w:rPr>
          <w:sz w:val="28"/>
          <w:szCs w:val="28"/>
        </w:rPr>
        <w:t xml:space="preserve">. </w:t>
      </w:r>
      <w:r w:rsidR="002E3E7F">
        <w:rPr>
          <w:sz w:val="28"/>
          <w:szCs w:val="28"/>
        </w:rPr>
        <w:t>В</w:t>
      </w:r>
      <w:r>
        <w:rPr>
          <w:sz w:val="28"/>
          <w:szCs w:val="28"/>
        </w:rPr>
        <w:t xml:space="preserve">. </w:t>
      </w:r>
      <w:r w:rsidR="002E3E7F">
        <w:rPr>
          <w:sz w:val="28"/>
          <w:szCs w:val="28"/>
        </w:rPr>
        <w:t>Савицкая</w:t>
      </w:r>
      <w:r>
        <w:rPr>
          <w:sz w:val="28"/>
          <w:szCs w:val="28"/>
        </w:rPr>
        <w:t xml:space="preserve">. — </w:t>
      </w:r>
      <w:r w:rsidR="002E3E7F">
        <w:rPr>
          <w:sz w:val="28"/>
          <w:szCs w:val="28"/>
        </w:rPr>
        <w:t>Москва</w:t>
      </w:r>
      <w:r>
        <w:rPr>
          <w:sz w:val="28"/>
          <w:szCs w:val="28"/>
        </w:rPr>
        <w:t xml:space="preserve">: </w:t>
      </w:r>
      <w:r w:rsidR="002E3E7F">
        <w:rPr>
          <w:sz w:val="28"/>
          <w:szCs w:val="28"/>
        </w:rPr>
        <w:t>ИНФРА-М</w:t>
      </w:r>
      <w:r>
        <w:rPr>
          <w:sz w:val="28"/>
          <w:szCs w:val="28"/>
        </w:rPr>
        <w:t>, 20</w:t>
      </w:r>
      <w:r w:rsidR="002E3E7F">
        <w:rPr>
          <w:sz w:val="28"/>
          <w:szCs w:val="28"/>
        </w:rPr>
        <w:t>21</w:t>
      </w:r>
      <w:r>
        <w:rPr>
          <w:sz w:val="28"/>
          <w:szCs w:val="28"/>
        </w:rPr>
        <w:t>. — 3</w:t>
      </w:r>
      <w:r w:rsidR="002E3E7F">
        <w:rPr>
          <w:sz w:val="28"/>
          <w:szCs w:val="28"/>
        </w:rPr>
        <w:t>7</w:t>
      </w:r>
      <w:r>
        <w:rPr>
          <w:sz w:val="28"/>
          <w:szCs w:val="28"/>
        </w:rPr>
        <w:t xml:space="preserve">8 с.    </w:t>
      </w:r>
    </w:p>
    <w:p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17 Мардас, А. Н.  Теория менеджмента: учебник для вузов / А. Н. Ма</w:t>
      </w:r>
      <w:r>
        <w:rPr>
          <w:sz w:val="28"/>
          <w:szCs w:val="28"/>
        </w:rPr>
        <w:t>р</w:t>
      </w:r>
      <w:r>
        <w:rPr>
          <w:sz w:val="28"/>
          <w:szCs w:val="28"/>
        </w:rPr>
        <w:t xml:space="preserve">дас, О. А. Гуляева. — 2-е изд., испр. и доп. — Москва: Издательство </w:t>
      </w:r>
      <w:proofErr w:type="spellStart"/>
      <w:r>
        <w:rPr>
          <w:sz w:val="28"/>
          <w:szCs w:val="28"/>
        </w:rPr>
        <w:t>Юрайт</w:t>
      </w:r>
      <w:proofErr w:type="spellEnd"/>
      <w:r>
        <w:rPr>
          <w:sz w:val="28"/>
          <w:szCs w:val="28"/>
        </w:rPr>
        <w:t>, 202</w:t>
      </w:r>
      <w:r w:rsidR="0081709F">
        <w:rPr>
          <w:sz w:val="28"/>
          <w:szCs w:val="28"/>
        </w:rPr>
        <w:t>1</w:t>
      </w:r>
      <w:r>
        <w:rPr>
          <w:sz w:val="28"/>
          <w:szCs w:val="28"/>
        </w:rPr>
        <w:t xml:space="preserve">. — 307 с.   </w:t>
      </w:r>
    </w:p>
    <w:p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18 Маркетинг-менеджмент: учебник и практикум для вузов / И. В. Ли</w:t>
      </w:r>
      <w:r>
        <w:rPr>
          <w:sz w:val="28"/>
          <w:szCs w:val="28"/>
        </w:rPr>
        <w:t>п</w:t>
      </w:r>
      <w:r>
        <w:rPr>
          <w:sz w:val="28"/>
          <w:szCs w:val="28"/>
        </w:rPr>
        <w:t xml:space="preserve">сиц [и др.]; под редакцией И. В. Липсица, О. К. </w:t>
      </w:r>
      <w:proofErr w:type="spellStart"/>
      <w:r>
        <w:rPr>
          <w:sz w:val="28"/>
          <w:szCs w:val="28"/>
        </w:rPr>
        <w:t>Ойнер</w:t>
      </w:r>
      <w:proofErr w:type="spellEnd"/>
      <w:r>
        <w:rPr>
          <w:sz w:val="28"/>
          <w:szCs w:val="28"/>
        </w:rPr>
        <w:t>. — Москва: Издател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ство Юрайт, 202</w:t>
      </w:r>
      <w:r w:rsidR="0081709F">
        <w:rPr>
          <w:sz w:val="28"/>
          <w:szCs w:val="28"/>
        </w:rPr>
        <w:t>1</w:t>
      </w:r>
      <w:r>
        <w:rPr>
          <w:sz w:val="28"/>
          <w:szCs w:val="28"/>
        </w:rPr>
        <w:t xml:space="preserve">. — 379 с.    </w:t>
      </w:r>
    </w:p>
    <w:p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19 </w:t>
      </w:r>
      <w:r w:rsidR="0081709F">
        <w:rPr>
          <w:sz w:val="28"/>
          <w:szCs w:val="28"/>
        </w:rPr>
        <w:t>Фролова</w:t>
      </w:r>
      <w:r>
        <w:rPr>
          <w:sz w:val="28"/>
          <w:szCs w:val="28"/>
        </w:rPr>
        <w:t xml:space="preserve">, </w:t>
      </w:r>
      <w:r w:rsidR="0081709F">
        <w:rPr>
          <w:sz w:val="28"/>
          <w:szCs w:val="28"/>
        </w:rPr>
        <w:t>Т</w:t>
      </w:r>
      <w:r>
        <w:rPr>
          <w:sz w:val="28"/>
          <w:szCs w:val="28"/>
        </w:rPr>
        <w:t xml:space="preserve">. </w:t>
      </w:r>
      <w:r w:rsidR="0081709F">
        <w:rPr>
          <w:sz w:val="28"/>
          <w:szCs w:val="28"/>
        </w:rPr>
        <w:t>А</w:t>
      </w:r>
      <w:r>
        <w:rPr>
          <w:sz w:val="28"/>
          <w:szCs w:val="28"/>
        </w:rPr>
        <w:t xml:space="preserve">. </w:t>
      </w:r>
      <w:r w:rsidR="0081709F">
        <w:rPr>
          <w:sz w:val="28"/>
          <w:szCs w:val="28"/>
        </w:rPr>
        <w:t>Экономика предприятия</w:t>
      </w:r>
      <w:r>
        <w:rPr>
          <w:sz w:val="28"/>
          <w:szCs w:val="28"/>
        </w:rPr>
        <w:t>: учебн</w:t>
      </w:r>
      <w:r w:rsidR="0081709F">
        <w:rPr>
          <w:sz w:val="28"/>
          <w:szCs w:val="28"/>
        </w:rPr>
        <w:t>ое пособие</w:t>
      </w:r>
      <w:r>
        <w:rPr>
          <w:sz w:val="28"/>
          <w:szCs w:val="28"/>
        </w:rPr>
        <w:t xml:space="preserve"> / </w:t>
      </w:r>
      <w:r w:rsidR="000D216E">
        <w:rPr>
          <w:sz w:val="28"/>
          <w:szCs w:val="28"/>
        </w:rPr>
        <w:t>Т</w:t>
      </w:r>
      <w:r>
        <w:rPr>
          <w:sz w:val="28"/>
          <w:szCs w:val="28"/>
        </w:rPr>
        <w:t xml:space="preserve">. </w:t>
      </w:r>
      <w:r w:rsidR="000D216E">
        <w:rPr>
          <w:sz w:val="28"/>
          <w:szCs w:val="28"/>
        </w:rPr>
        <w:t>А</w:t>
      </w:r>
      <w:r>
        <w:rPr>
          <w:sz w:val="28"/>
          <w:szCs w:val="28"/>
        </w:rPr>
        <w:t xml:space="preserve">. </w:t>
      </w:r>
      <w:r w:rsidR="000D216E">
        <w:rPr>
          <w:sz w:val="28"/>
          <w:szCs w:val="28"/>
        </w:rPr>
        <w:t>Фролова</w:t>
      </w:r>
      <w:r>
        <w:rPr>
          <w:sz w:val="28"/>
          <w:szCs w:val="28"/>
        </w:rPr>
        <w:t xml:space="preserve">. — Москва: </w:t>
      </w:r>
      <w:r w:rsidR="000D216E">
        <w:rPr>
          <w:sz w:val="28"/>
          <w:szCs w:val="28"/>
        </w:rPr>
        <w:t>АЛЬФ</w:t>
      </w:r>
      <w:r>
        <w:rPr>
          <w:sz w:val="28"/>
          <w:szCs w:val="28"/>
        </w:rPr>
        <w:t>А-М, 20</w:t>
      </w:r>
      <w:r w:rsidR="000D216E">
        <w:rPr>
          <w:sz w:val="28"/>
          <w:szCs w:val="28"/>
        </w:rPr>
        <w:t>21</w:t>
      </w:r>
      <w:r>
        <w:rPr>
          <w:sz w:val="28"/>
          <w:szCs w:val="28"/>
        </w:rPr>
        <w:t xml:space="preserve">. — </w:t>
      </w:r>
      <w:r w:rsidR="000D216E">
        <w:rPr>
          <w:sz w:val="28"/>
          <w:szCs w:val="28"/>
        </w:rPr>
        <w:t>1</w:t>
      </w:r>
      <w:r>
        <w:rPr>
          <w:sz w:val="28"/>
          <w:szCs w:val="28"/>
        </w:rPr>
        <w:t xml:space="preserve">63 с.  </w:t>
      </w:r>
    </w:p>
    <w:p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 Егоршин, А. П. Основы менеджмента: учебник / А. П. Егоршин. — 3-е изд., перераб. и доп. — Москва: ИНФРА-М, 2021. — 350 с.</w:t>
      </w:r>
    </w:p>
    <w:p w:rsidR="00CA16C2" w:rsidRDefault="00CA16C2">
      <w:pPr>
        <w:spacing w:line="360" w:lineRule="auto"/>
        <w:ind w:firstLine="709"/>
        <w:jc w:val="both"/>
        <w:rPr>
          <w:sz w:val="28"/>
          <w:szCs w:val="28"/>
        </w:rPr>
      </w:pPr>
    </w:p>
    <w:p w:rsidR="00CA16C2" w:rsidRDefault="00CA16C2">
      <w:pPr>
        <w:spacing w:line="360" w:lineRule="auto"/>
        <w:jc w:val="both"/>
        <w:rPr>
          <w:sz w:val="28"/>
          <w:szCs w:val="28"/>
        </w:rPr>
      </w:pPr>
    </w:p>
    <w:p w:rsidR="00CA16C2" w:rsidRDefault="00CA16C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color w:val="000000"/>
          <w:sz w:val="28"/>
          <w:szCs w:val="28"/>
        </w:rPr>
      </w:pPr>
    </w:p>
    <w:p w:rsidR="001E531C" w:rsidRDefault="001E531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color w:val="000000"/>
          <w:sz w:val="28"/>
          <w:szCs w:val="28"/>
        </w:rPr>
      </w:pPr>
    </w:p>
    <w:p w:rsidR="001E531C" w:rsidRDefault="001E531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color w:val="000000"/>
          <w:sz w:val="28"/>
          <w:szCs w:val="28"/>
        </w:rPr>
      </w:pPr>
    </w:p>
    <w:p w:rsidR="001E531C" w:rsidRDefault="001E531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color w:val="000000"/>
          <w:sz w:val="28"/>
          <w:szCs w:val="28"/>
        </w:rPr>
      </w:pPr>
    </w:p>
    <w:p w:rsidR="001E531C" w:rsidRDefault="001E531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color w:val="000000"/>
          <w:sz w:val="28"/>
          <w:szCs w:val="28"/>
        </w:rPr>
      </w:pPr>
    </w:p>
    <w:p w:rsidR="001E531C" w:rsidRDefault="001E531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color w:val="000000"/>
          <w:sz w:val="28"/>
          <w:szCs w:val="28"/>
        </w:rPr>
      </w:pPr>
    </w:p>
    <w:p w:rsidR="001E531C" w:rsidRDefault="001E531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color w:val="000000"/>
          <w:sz w:val="28"/>
          <w:szCs w:val="28"/>
        </w:rPr>
      </w:pPr>
    </w:p>
    <w:p w:rsidR="001E531C" w:rsidRDefault="001E531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color w:val="000000"/>
          <w:sz w:val="28"/>
          <w:szCs w:val="28"/>
        </w:rPr>
      </w:pPr>
    </w:p>
    <w:p w:rsidR="001E531C" w:rsidRDefault="001E531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color w:val="000000"/>
          <w:sz w:val="28"/>
          <w:szCs w:val="28"/>
        </w:rPr>
      </w:pPr>
    </w:p>
    <w:p w:rsidR="009F5FBA" w:rsidRDefault="009F5FB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color w:val="000000"/>
          <w:sz w:val="28"/>
          <w:szCs w:val="28"/>
        </w:rPr>
      </w:pPr>
    </w:p>
    <w:p w:rsidR="009F5FBA" w:rsidRDefault="009F5FB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color w:val="000000"/>
          <w:sz w:val="28"/>
          <w:szCs w:val="28"/>
        </w:rPr>
      </w:pPr>
    </w:p>
    <w:p w:rsidR="001E531C" w:rsidRDefault="001E531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color w:val="000000"/>
          <w:sz w:val="28"/>
          <w:szCs w:val="28"/>
        </w:rPr>
      </w:pPr>
    </w:p>
    <w:p w:rsidR="001E531C" w:rsidRPr="00AC1ADE" w:rsidRDefault="001E531C" w:rsidP="000E5BD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center"/>
        <w:rPr>
          <w:rFonts w:ascii="Arial" w:hAnsi="Arial" w:cs="Arial"/>
          <w:color w:val="000000"/>
          <w:sz w:val="30"/>
          <w:szCs w:val="30"/>
        </w:rPr>
      </w:pPr>
      <w:r w:rsidRPr="00AC1ADE">
        <w:rPr>
          <w:rFonts w:ascii="Arial" w:hAnsi="Arial" w:cs="Arial"/>
          <w:color w:val="000000"/>
          <w:sz w:val="30"/>
          <w:szCs w:val="30"/>
        </w:rPr>
        <w:lastRenderedPageBreak/>
        <w:t>Приложение А</w:t>
      </w:r>
    </w:p>
    <w:tbl>
      <w:tblPr>
        <w:tblW w:w="12447" w:type="dxa"/>
        <w:tblInd w:w="-892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889"/>
        <w:gridCol w:w="25"/>
        <w:gridCol w:w="19"/>
        <w:gridCol w:w="40"/>
        <w:gridCol w:w="1982"/>
        <w:gridCol w:w="572"/>
        <w:gridCol w:w="426"/>
        <w:gridCol w:w="55"/>
        <w:gridCol w:w="570"/>
        <w:gridCol w:w="375"/>
        <w:gridCol w:w="47"/>
        <w:gridCol w:w="428"/>
        <w:gridCol w:w="325"/>
        <w:gridCol w:w="276"/>
        <w:gridCol w:w="530"/>
        <w:gridCol w:w="94"/>
        <w:gridCol w:w="193"/>
        <w:gridCol w:w="207"/>
        <w:gridCol w:w="577"/>
        <w:gridCol w:w="100"/>
        <w:gridCol w:w="523"/>
        <w:gridCol w:w="10"/>
        <w:gridCol w:w="30"/>
        <w:gridCol w:w="40"/>
        <w:gridCol w:w="297"/>
        <w:gridCol w:w="40"/>
        <w:gridCol w:w="83"/>
        <w:gridCol w:w="477"/>
        <w:gridCol w:w="100"/>
        <w:gridCol w:w="351"/>
        <w:gridCol w:w="464"/>
        <w:gridCol w:w="345"/>
        <w:gridCol w:w="40"/>
        <w:gridCol w:w="15"/>
        <w:gridCol w:w="100"/>
        <w:gridCol w:w="106"/>
        <w:gridCol w:w="250"/>
        <w:gridCol w:w="29"/>
        <w:gridCol w:w="11"/>
        <w:gridCol w:w="112"/>
        <w:gridCol w:w="292"/>
        <w:gridCol w:w="176"/>
        <w:gridCol w:w="124"/>
        <w:gridCol w:w="40"/>
        <w:gridCol w:w="560"/>
        <w:gridCol w:w="102"/>
      </w:tblGrid>
      <w:tr w:rsidR="001E531C" w:rsidRPr="001E531C" w:rsidTr="00C75290">
        <w:trPr>
          <w:gridAfter w:val="43"/>
          <w:wAfter w:w="11514" w:type="dxa"/>
          <w:trHeight w:hRule="exact" w:val="300"/>
        </w:trPr>
        <w:tc>
          <w:tcPr>
            <w:tcW w:w="889" w:type="dxa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4" w:type="dxa"/>
            <w:gridSpan w:val="2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1E531C" w:rsidRPr="001E531C" w:rsidTr="00C75290">
        <w:trPr>
          <w:gridAfter w:val="43"/>
          <w:wAfter w:w="11514" w:type="dxa"/>
          <w:trHeight w:hRule="exact" w:val="300"/>
        </w:trPr>
        <w:tc>
          <w:tcPr>
            <w:tcW w:w="889" w:type="dxa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4" w:type="dxa"/>
            <w:gridSpan w:val="2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1E531C" w:rsidRPr="001E531C" w:rsidTr="00766866">
        <w:trPr>
          <w:gridBefore w:val="1"/>
          <w:gridAfter w:val="10"/>
          <w:wBefore w:w="889" w:type="dxa"/>
          <w:wAfter w:w="1696" w:type="dxa"/>
          <w:trHeight w:hRule="exact" w:val="600"/>
        </w:trPr>
        <w:tc>
          <w:tcPr>
            <w:tcW w:w="8792" w:type="dxa"/>
            <w:gridSpan w:val="2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b/>
                <w:color w:val="000000"/>
                <w:sz w:val="28"/>
                <w:szCs w:val="28"/>
              </w:rPr>
            </w:pPr>
            <w:r w:rsidRPr="001E531C">
              <w:rPr>
                <w:b/>
                <w:color w:val="000000"/>
                <w:sz w:val="28"/>
                <w:szCs w:val="28"/>
              </w:rPr>
              <w:t>Бухгалтерский баланс</w:t>
            </w:r>
          </w:p>
        </w:tc>
        <w:tc>
          <w:tcPr>
            <w:tcW w:w="1070" w:type="dxa"/>
            <w:gridSpan w:val="6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C75290" w:rsidRPr="001E531C" w:rsidTr="00766866">
        <w:trPr>
          <w:gridBefore w:val="1"/>
          <w:gridAfter w:val="4"/>
          <w:wBefore w:w="889" w:type="dxa"/>
          <w:wAfter w:w="826" w:type="dxa"/>
          <w:trHeight w:hRule="exact" w:val="1461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i/>
                <w:color w:val="000000"/>
                <w:sz w:val="28"/>
                <w:szCs w:val="28"/>
              </w:rPr>
            </w:pPr>
          </w:p>
        </w:tc>
        <w:tc>
          <w:tcPr>
            <w:tcW w:w="3664" w:type="dxa"/>
            <w:gridSpan w:val="7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i/>
                <w:color w:val="000000"/>
                <w:sz w:val="22"/>
                <w:szCs w:val="22"/>
              </w:rPr>
            </w:pPr>
            <w:r w:rsidRPr="00C75290">
              <w:rPr>
                <w:i/>
                <w:color w:val="000000"/>
                <w:sz w:val="22"/>
                <w:szCs w:val="22"/>
              </w:rPr>
              <w:t>Наименование показателя</w:t>
            </w:r>
          </w:p>
        </w:tc>
        <w:tc>
          <w:tcPr>
            <w:tcW w:w="850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B720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i/>
                <w:color w:val="000000"/>
                <w:sz w:val="22"/>
                <w:szCs w:val="22"/>
              </w:rPr>
            </w:pPr>
            <w:r w:rsidRPr="00C75290">
              <w:rPr>
                <w:i/>
                <w:color w:val="000000"/>
                <w:sz w:val="22"/>
                <w:szCs w:val="22"/>
              </w:rPr>
              <w:t>Код строки</w:t>
            </w:r>
          </w:p>
        </w:tc>
        <w:tc>
          <w:tcPr>
            <w:tcW w:w="1418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B72043" w:rsidP="00B720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i/>
                <w:color w:val="000000"/>
                <w:sz w:val="22"/>
                <w:szCs w:val="22"/>
              </w:rPr>
            </w:pPr>
            <w:r w:rsidRPr="00C75290">
              <w:rPr>
                <w:i/>
                <w:color w:val="000000"/>
                <w:sz w:val="22"/>
                <w:szCs w:val="22"/>
              </w:rPr>
              <w:t>На 31.12.2024</w:t>
            </w:r>
          </w:p>
        </w:tc>
        <w:tc>
          <w:tcPr>
            <w:tcW w:w="1417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B720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i/>
                <w:color w:val="000000"/>
                <w:sz w:val="22"/>
                <w:szCs w:val="22"/>
              </w:rPr>
            </w:pPr>
            <w:r w:rsidRPr="00C75290">
              <w:rPr>
                <w:i/>
                <w:color w:val="000000"/>
                <w:sz w:val="22"/>
                <w:szCs w:val="22"/>
              </w:rPr>
              <w:t>На 3</w:t>
            </w:r>
            <w:r w:rsidR="00B72043" w:rsidRPr="00C75290">
              <w:rPr>
                <w:i/>
                <w:color w:val="000000"/>
                <w:sz w:val="22"/>
                <w:szCs w:val="22"/>
              </w:rPr>
              <w:t>1.12.2023</w:t>
            </w:r>
          </w:p>
        </w:tc>
        <w:tc>
          <w:tcPr>
            <w:tcW w:w="1418" w:type="dxa"/>
            <w:gridSpan w:val="8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B720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i/>
                <w:color w:val="000000"/>
                <w:sz w:val="22"/>
                <w:szCs w:val="22"/>
              </w:rPr>
            </w:pPr>
            <w:r w:rsidRPr="00C75290">
              <w:rPr>
                <w:i/>
                <w:color w:val="000000"/>
                <w:sz w:val="22"/>
                <w:szCs w:val="22"/>
              </w:rPr>
              <w:t>На 3</w:t>
            </w:r>
            <w:r w:rsidR="00B72043" w:rsidRPr="00C75290">
              <w:rPr>
                <w:i/>
                <w:color w:val="000000"/>
                <w:sz w:val="22"/>
                <w:szCs w:val="22"/>
              </w:rPr>
              <w:t>1.12.2022</w:t>
            </w:r>
          </w:p>
        </w:tc>
        <w:tc>
          <w:tcPr>
            <w:tcW w:w="1320" w:type="dxa"/>
            <w:gridSpan w:val="7"/>
          </w:tcPr>
          <w:p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40" w:type="dxa"/>
            <w:gridSpan w:val="2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580" w:type="dxa"/>
            <w:gridSpan w:val="3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C75290" w:rsidRPr="001E531C" w:rsidTr="00766866">
        <w:trPr>
          <w:gridBefore w:val="1"/>
          <w:gridAfter w:val="4"/>
          <w:wBefore w:w="889" w:type="dxa"/>
          <w:wAfter w:w="826" w:type="dxa"/>
          <w:trHeight w:hRule="exact" w:val="300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i/>
                <w:color w:val="000000"/>
                <w:sz w:val="28"/>
                <w:szCs w:val="28"/>
              </w:rPr>
            </w:pPr>
            <w:r w:rsidRPr="001E531C">
              <w:rPr>
                <w:i/>
                <w:color w:val="000000"/>
                <w:sz w:val="28"/>
                <w:szCs w:val="28"/>
              </w:rPr>
              <w:t>1</w:t>
            </w:r>
          </w:p>
        </w:tc>
        <w:tc>
          <w:tcPr>
            <w:tcW w:w="3664" w:type="dxa"/>
            <w:gridSpan w:val="7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i/>
                <w:color w:val="000000"/>
                <w:sz w:val="22"/>
                <w:szCs w:val="22"/>
              </w:rPr>
            </w:pPr>
            <w:r w:rsidRPr="00C75290">
              <w:rPr>
                <w:i/>
                <w:color w:val="000000"/>
                <w:sz w:val="22"/>
                <w:szCs w:val="22"/>
              </w:rPr>
              <w:t>2</w:t>
            </w:r>
          </w:p>
        </w:tc>
        <w:tc>
          <w:tcPr>
            <w:tcW w:w="850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7668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i/>
                <w:color w:val="000000"/>
                <w:sz w:val="22"/>
                <w:szCs w:val="22"/>
              </w:rPr>
            </w:pPr>
            <w:r w:rsidRPr="00C75290">
              <w:rPr>
                <w:i/>
                <w:color w:val="000000"/>
                <w:sz w:val="22"/>
                <w:szCs w:val="22"/>
              </w:rPr>
              <w:t>3</w:t>
            </w:r>
          </w:p>
        </w:tc>
        <w:tc>
          <w:tcPr>
            <w:tcW w:w="1418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i/>
                <w:color w:val="000000"/>
                <w:sz w:val="22"/>
                <w:szCs w:val="22"/>
              </w:rPr>
            </w:pPr>
            <w:r w:rsidRPr="00C75290">
              <w:rPr>
                <w:i/>
                <w:color w:val="000000"/>
                <w:sz w:val="22"/>
                <w:szCs w:val="22"/>
              </w:rPr>
              <w:t>4</w:t>
            </w:r>
          </w:p>
        </w:tc>
        <w:tc>
          <w:tcPr>
            <w:tcW w:w="1417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i/>
                <w:color w:val="000000"/>
                <w:sz w:val="22"/>
                <w:szCs w:val="22"/>
              </w:rPr>
            </w:pPr>
            <w:r w:rsidRPr="00C75290">
              <w:rPr>
                <w:i/>
                <w:color w:val="000000"/>
                <w:sz w:val="22"/>
                <w:szCs w:val="22"/>
              </w:rPr>
              <w:t>5</w:t>
            </w:r>
          </w:p>
        </w:tc>
        <w:tc>
          <w:tcPr>
            <w:tcW w:w="1418" w:type="dxa"/>
            <w:gridSpan w:val="8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i/>
                <w:color w:val="000000"/>
                <w:sz w:val="22"/>
                <w:szCs w:val="22"/>
              </w:rPr>
            </w:pPr>
            <w:r w:rsidRPr="00C75290">
              <w:rPr>
                <w:i/>
                <w:color w:val="000000"/>
                <w:sz w:val="22"/>
                <w:szCs w:val="22"/>
              </w:rPr>
              <w:t>6</w:t>
            </w:r>
          </w:p>
        </w:tc>
        <w:tc>
          <w:tcPr>
            <w:tcW w:w="1320" w:type="dxa"/>
            <w:gridSpan w:val="7"/>
          </w:tcPr>
          <w:p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40" w:type="dxa"/>
            <w:gridSpan w:val="2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580" w:type="dxa"/>
            <w:gridSpan w:val="3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1E531C" w:rsidRPr="00C75290" w:rsidTr="00766866">
        <w:trPr>
          <w:gridBefore w:val="1"/>
          <w:gridAfter w:val="10"/>
          <w:wBefore w:w="889" w:type="dxa"/>
          <w:wAfter w:w="1696" w:type="dxa"/>
          <w:trHeight w:hRule="exact" w:val="320"/>
        </w:trPr>
        <w:tc>
          <w:tcPr>
            <w:tcW w:w="8792" w:type="dxa"/>
            <w:gridSpan w:val="29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b/>
                <w:color w:val="000000"/>
                <w:sz w:val="22"/>
                <w:szCs w:val="22"/>
              </w:rPr>
            </w:pPr>
            <w:r w:rsidRPr="00C75290">
              <w:rPr>
                <w:b/>
                <w:color w:val="000000"/>
                <w:sz w:val="22"/>
                <w:szCs w:val="22"/>
              </w:rPr>
              <w:t>АКТИВ</w:t>
            </w:r>
          </w:p>
        </w:tc>
        <w:tc>
          <w:tcPr>
            <w:tcW w:w="1070" w:type="dxa"/>
            <w:gridSpan w:val="6"/>
          </w:tcPr>
          <w:p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</w:p>
        </w:tc>
      </w:tr>
      <w:tr w:rsidR="00B72043" w:rsidRPr="001E531C" w:rsidTr="00766866">
        <w:trPr>
          <w:gridBefore w:val="1"/>
          <w:gridAfter w:val="4"/>
          <w:wBefore w:w="889" w:type="dxa"/>
          <w:wAfter w:w="826" w:type="dxa"/>
          <w:trHeight w:hRule="exact" w:val="764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1E531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gridSpan w:val="7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B720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Материальные внеоборотные активы</w:t>
            </w:r>
          </w:p>
        </w:tc>
        <w:tc>
          <w:tcPr>
            <w:tcW w:w="850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1150</w:t>
            </w:r>
          </w:p>
        </w:tc>
        <w:tc>
          <w:tcPr>
            <w:tcW w:w="1418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417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418" w:type="dxa"/>
            <w:gridSpan w:val="8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940" w:type="dxa"/>
            <w:gridSpan w:val="12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B72043" w:rsidRPr="001E531C" w:rsidTr="00766866">
        <w:trPr>
          <w:gridBefore w:val="1"/>
          <w:gridAfter w:val="4"/>
          <w:wBefore w:w="889" w:type="dxa"/>
          <w:wAfter w:w="826" w:type="dxa"/>
          <w:trHeight w:hRule="exact" w:val="859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1E531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gridSpan w:val="7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B720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Нематериальные, финансовые и др</w:t>
            </w:r>
            <w:r w:rsidRPr="00C75290">
              <w:rPr>
                <w:color w:val="000000"/>
                <w:sz w:val="22"/>
                <w:szCs w:val="22"/>
              </w:rPr>
              <w:t>у</w:t>
            </w:r>
            <w:r w:rsidRPr="00C75290">
              <w:rPr>
                <w:color w:val="000000"/>
                <w:sz w:val="22"/>
                <w:szCs w:val="22"/>
              </w:rPr>
              <w:t>гие внеоборотные активы</w:t>
            </w:r>
          </w:p>
        </w:tc>
        <w:tc>
          <w:tcPr>
            <w:tcW w:w="850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1170</w:t>
            </w:r>
          </w:p>
        </w:tc>
        <w:tc>
          <w:tcPr>
            <w:tcW w:w="1418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417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418" w:type="dxa"/>
            <w:gridSpan w:val="8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940" w:type="dxa"/>
            <w:gridSpan w:val="12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B72043" w:rsidRPr="001E531C" w:rsidTr="00766866">
        <w:trPr>
          <w:gridBefore w:val="1"/>
          <w:gridAfter w:val="4"/>
          <w:wBefore w:w="889" w:type="dxa"/>
          <w:wAfter w:w="826" w:type="dxa"/>
          <w:trHeight w:hRule="exact" w:val="300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1E531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gridSpan w:val="7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B720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Запасы</w:t>
            </w:r>
          </w:p>
        </w:tc>
        <w:tc>
          <w:tcPr>
            <w:tcW w:w="850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1210</w:t>
            </w:r>
          </w:p>
        </w:tc>
        <w:tc>
          <w:tcPr>
            <w:tcW w:w="1418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417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418" w:type="dxa"/>
            <w:gridSpan w:val="8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940" w:type="dxa"/>
            <w:gridSpan w:val="12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B72043" w:rsidRPr="001E531C" w:rsidTr="00766866">
        <w:trPr>
          <w:gridBefore w:val="1"/>
          <w:gridAfter w:val="4"/>
          <w:wBefore w:w="889" w:type="dxa"/>
          <w:wAfter w:w="826" w:type="dxa"/>
          <w:trHeight w:hRule="exact" w:val="833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1E531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gridSpan w:val="7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B720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Денежные средства и денежные экв</w:t>
            </w:r>
            <w:r w:rsidRPr="00C75290">
              <w:rPr>
                <w:color w:val="000000"/>
                <w:sz w:val="22"/>
                <w:szCs w:val="22"/>
              </w:rPr>
              <w:t>и</w:t>
            </w:r>
            <w:r w:rsidRPr="00C75290">
              <w:rPr>
                <w:color w:val="000000"/>
                <w:sz w:val="22"/>
                <w:szCs w:val="22"/>
              </w:rPr>
              <w:t>валенты</w:t>
            </w:r>
          </w:p>
        </w:tc>
        <w:tc>
          <w:tcPr>
            <w:tcW w:w="850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1250</w:t>
            </w:r>
          </w:p>
        </w:tc>
        <w:tc>
          <w:tcPr>
            <w:tcW w:w="1418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0E5B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10 033</w:t>
            </w:r>
          </w:p>
        </w:tc>
        <w:tc>
          <w:tcPr>
            <w:tcW w:w="1417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2 248</w:t>
            </w:r>
          </w:p>
        </w:tc>
        <w:tc>
          <w:tcPr>
            <w:tcW w:w="1418" w:type="dxa"/>
            <w:gridSpan w:val="8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C752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4 717</w:t>
            </w:r>
          </w:p>
        </w:tc>
        <w:tc>
          <w:tcPr>
            <w:tcW w:w="1940" w:type="dxa"/>
            <w:gridSpan w:val="12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B72043" w:rsidRPr="001E531C" w:rsidTr="00766866">
        <w:trPr>
          <w:gridBefore w:val="1"/>
          <w:gridAfter w:val="4"/>
          <w:wBefore w:w="889" w:type="dxa"/>
          <w:wAfter w:w="826" w:type="dxa"/>
          <w:trHeight w:hRule="exact" w:val="860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1E531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gridSpan w:val="7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B720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Финансовые и другие оборотные а</w:t>
            </w:r>
            <w:r w:rsidRPr="00C75290">
              <w:rPr>
                <w:color w:val="000000"/>
                <w:sz w:val="22"/>
                <w:szCs w:val="22"/>
              </w:rPr>
              <w:t>к</w:t>
            </w:r>
            <w:r w:rsidRPr="00C75290">
              <w:rPr>
                <w:color w:val="000000"/>
                <w:sz w:val="22"/>
                <w:szCs w:val="22"/>
              </w:rPr>
              <w:t>тивы</w:t>
            </w:r>
          </w:p>
        </w:tc>
        <w:tc>
          <w:tcPr>
            <w:tcW w:w="850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1230</w:t>
            </w:r>
          </w:p>
        </w:tc>
        <w:tc>
          <w:tcPr>
            <w:tcW w:w="1418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0E5B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24 529</w:t>
            </w:r>
          </w:p>
        </w:tc>
        <w:tc>
          <w:tcPr>
            <w:tcW w:w="1417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15 968</w:t>
            </w:r>
          </w:p>
        </w:tc>
        <w:tc>
          <w:tcPr>
            <w:tcW w:w="1418" w:type="dxa"/>
            <w:gridSpan w:val="8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C752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1 290</w:t>
            </w:r>
          </w:p>
        </w:tc>
        <w:tc>
          <w:tcPr>
            <w:tcW w:w="1940" w:type="dxa"/>
            <w:gridSpan w:val="12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B72043" w:rsidRPr="001E531C" w:rsidTr="00766866">
        <w:trPr>
          <w:gridBefore w:val="1"/>
          <w:gridAfter w:val="4"/>
          <w:wBefore w:w="889" w:type="dxa"/>
          <w:wAfter w:w="826" w:type="dxa"/>
          <w:trHeight w:hRule="exact" w:val="300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1E531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gridSpan w:val="7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b/>
                <w:color w:val="000000"/>
                <w:sz w:val="22"/>
                <w:szCs w:val="22"/>
              </w:rPr>
            </w:pPr>
            <w:r w:rsidRPr="00C75290">
              <w:rPr>
                <w:b/>
                <w:color w:val="000000"/>
                <w:sz w:val="22"/>
                <w:szCs w:val="22"/>
              </w:rPr>
              <w:t>БАЛАНС</w:t>
            </w:r>
          </w:p>
        </w:tc>
        <w:tc>
          <w:tcPr>
            <w:tcW w:w="850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1600</w:t>
            </w:r>
          </w:p>
        </w:tc>
        <w:tc>
          <w:tcPr>
            <w:tcW w:w="1418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0E5B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34 562</w:t>
            </w:r>
          </w:p>
        </w:tc>
        <w:tc>
          <w:tcPr>
            <w:tcW w:w="1417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18 216</w:t>
            </w:r>
          </w:p>
        </w:tc>
        <w:tc>
          <w:tcPr>
            <w:tcW w:w="1418" w:type="dxa"/>
            <w:gridSpan w:val="8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6 007</w:t>
            </w:r>
          </w:p>
        </w:tc>
        <w:tc>
          <w:tcPr>
            <w:tcW w:w="1940" w:type="dxa"/>
            <w:gridSpan w:val="12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1E531C" w:rsidRPr="00C75290" w:rsidTr="00766866">
        <w:trPr>
          <w:gridBefore w:val="1"/>
          <w:gridAfter w:val="10"/>
          <w:wBefore w:w="889" w:type="dxa"/>
          <w:wAfter w:w="1696" w:type="dxa"/>
          <w:trHeight w:hRule="exact" w:val="320"/>
        </w:trPr>
        <w:tc>
          <w:tcPr>
            <w:tcW w:w="8792" w:type="dxa"/>
            <w:gridSpan w:val="29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b/>
                <w:color w:val="000000"/>
                <w:sz w:val="22"/>
                <w:szCs w:val="22"/>
              </w:rPr>
            </w:pPr>
            <w:r w:rsidRPr="00C75290">
              <w:rPr>
                <w:b/>
                <w:color w:val="000000"/>
                <w:sz w:val="22"/>
                <w:szCs w:val="22"/>
              </w:rPr>
              <w:t>ПАССИВ</w:t>
            </w:r>
          </w:p>
        </w:tc>
        <w:tc>
          <w:tcPr>
            <w:tcW w:w="1070" w:type="dxa"/>
            <w:gridSpan w:val="6"/>
          </w:tcPr>
          <w:p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</w:p>
        </w:tc>
      </w:tr>
      <w:tr w:rsidR="00B72043" w:rsidRPr="001E531C" w:rsidTr="00766866">
        <w:trPr>
          <w:gridBefore w:val="1"/>
          <w:gridAfter w:val="4"/>
          <w:wBefore w:w="889" w:type="dxa"/>
          <w:wAfter w:w="826" w:type="dxa"/>
          <w:trHeight w:hRule="exact" w:val="300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1E531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gridSpan w:val="7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B720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Капитал и резервы</w:t>
            </w:r>
          </w:p>
        </w:tc>
        <w:tc>
          <w:tcPr>
            <w:tcW w:w="850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1300</w:t>
            </w:r>
          </w:p>
        </w:tc>
        <w:tc>
          <w:tcPr>
            <w:tcW w:w="1418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0E5B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31 213</w:t>
            </w:r>
          </w:p>
        </w:tc>
        <w:tc>
          <w:tcPr>
            <w:tcW w:w="1417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7 037</w:t>
            </w:r>
          </w:p>
        </w:tc>
        <w:tc>
          <w:tcPr>
            <w:tcW w:w="1418" w:type="dxa"/>
            <w:gridSpan w:val="8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5 952</w:t>
            </w:r>
          </w:p>
        </w:tc>
        <w:tc>
          <w:tcPr>
            <w:tcW w:w="1940" w:type="dxa"/>
            <w:gridSpan w:val="12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B72043" w:rsidRPr="001E531C" w:rsidTr="00766866">
        <w:trPr>
          <w:gridBefore w:val="1"/>
          <w:gridAfter w:val="4"/>
          <w:wBefore w:w="889" w:type="dxa"/>
          <w:wAfter w:w="826" w:type="dxa"/>
          <w:trHeight w:hRule="exact" w:val="300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1E531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gridSpan w:val="7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B720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Целевые средства</w:t>
            </w:r>
          </w:p>
        </w:tc>
        <w:tc>
          <w:tcPr>
            <w:tcW w:w="850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1350</w:t>
            </w:r>
          </w:p>
        </w:tc>
        <w:tc>
          <w:tcPr>
            <w:tcW w:w="1418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417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418" w:type="dxa"/>
            <w:gridSpan w:val="8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940" w:type="dxa"/>
            <w:gridSpan w:val="12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B72043" w:rsidRPr="001E531C" w:rsidTr="00766866">
        <w:trPr>
          <w:gridBefore w:val="1"/>
          <w:gridAfter w:val="4"/>
          <w:wBefore w:w="889" w:type="dxa"/>
          <w:wAfter w:w="826" w:type="dxa"/>
          <w:trHeight w:hRule="exact" w:val="1314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1E531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gridSpan w:val="7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B720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Фонд недвижимого и особо ценного движимого имущества и иные цел</w:t>
            </w:r>
            <w:r w:rsidRPr="00C75290">
              <w:rPr>
                <w:color w:val="000000"/>
                <w:sz w:val="22"/>
                <w:szCs w:val="22"/>
              </w:rPr>
              <w:t>е</w:t>
            </w:r>
            <w:r w:rsidRPr="00C75290">
              <w:rPr>
                <w:color w:val="000000"/>
                <w:sz w:val="22"/>
                <w:szCs w:val="22"/>
              </w:rPr>
              <w:t>вые фонды</w:t>
            </w:r>
          </w:p>
        </w:tc>
        <w:tc>
          <w:tcPr>
            <w:tcW w:w="850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1360</w:t>
            </w:r>
          </w:p>
        </w:tc>
        <w:tc>
          <w:tcPr>
            <w:tcW w:w="1418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417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418" w:type="dxa"/>
            <w:gridSpan w:val="8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940" w:type="dxa"/>
            <w:gridSpan w:val="12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B72043" w:rsidRPr="001E531C" w:rsidTr="00766866">
        <w:trPr>
          <w:gridBefore w:val="1"/>
          <w:gridAfter w:val="4"/>
          <w:wBefore w:w="889" w:type="dxa"/>
          <w:wAfter w:w="826" w:type="dxa"/>
          <w:trHeight w:hRule="exact" w:val="560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1E531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gridSpan w:val="7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B720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Долгосрочные заемные средства</w:t>
            </w:r>
          </w:p>
        </w:tc>
        <w:tc>
          <w:tcPr>
            <w:tcW w:w="850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1410</w:t>
            </w:r>
          </w:p>
        </w:tc>
        <w:tc>
          <w:tcPr>
            <w:tcW w:w="1418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417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418" w:type="dxa"/>
            <w:gridSpan w:val="8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940" w:type="dxa"/>
            <w:gridSpan w:val="12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B72043" w:rsidRPr="001E531C" w:rsidTr="00766866">
        <w:trPr>
          <w:gridBefore w:val="1"/>
          <w:gridAfter w:val="4"/>
          <w:wBefore w:w="889" w:type="dxa"/>
          <w:wAfter w:w="826" w:type="dxa"/>
          <w:trHeight w:hRule="exact" w:val="860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1E531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gridSpan w:val="7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B720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Другие долгосрочные обязательства</w:t>
            </w:r>
          </w:p>
        </w:tc>
        <w:tc>
          <w:tcPr>
            <w:tcW w:w="850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1450</w:t>
            </w:r>
          </w:p>
        </w:tc>
        <w:tc>
          <w:tcPr>
            <w:tcW w:w="1418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417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418" w:type="dxa"/>
            <w:gridSpan w:val="8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940" w:type="dxa"/>
            <w:gridSpan w:val="12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B72043" w:rsidRPr="001E531C" w:rsidTr="00766866">
        <w:trPr>
          <w:gridBefore w:val="1"/>
          <w:gridAfter w:val="4"/>
          <w:wBefore w:w="889" w:type="dxa"/>
          <w:wAfter w:w="826" w:type="dxa"/>
          <w:trHeight w:hRule="exact" w:val="857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1E531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gridSpan w:val="7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B720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Краткосрочные заемные средства</w:t>
            </w:r>
          </w:p>
        </w:tc>
        <w:tc>
          <w:tcPr>
            <w:tcW w:w="850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1510</w:t>
            </w:r>
          </w:p>
        </w:tc>
        <w:tc>
          <w:tcPr>
            <w:tcW w:w="1418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417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418" w:type="dxa"/>
            <w:gridSpan w:val="8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940" w:type="dxa"/>
            <w:gridSpan w:val="12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B72043" w:rsidRPr="001E531C" w:rsidTr="00766866">
        <w:trPr>
          <w:gridBefore w:val="1"/>
          <w:gridAfter w:val="4"/>
          <w:wBefore w:w="889" w:type="dxa"/>
          <w:wAfter w:w="826" w:type="dxa"/>
          <w:trHeight w:hRule="exact" w:val="300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1E531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gridSpan w:val="7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B720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Кредиторская задолженность</w:t>
            </w:r>
          </w:p>
        </w:tc>
        <w:tc>
          <w:tcPr>
            <w:tcW w:w="850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1520</w:t>
            </w:r>
          </w:p>
        </w:tc>
        <w:tc>
          <w:tcPr>
            <w:tcW w:w="1418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3 349</w:t>
            </w:r>
          </w:p>
        </w:tc>
        <w:tc>
          <w:tcPr>
            <w:tcW w:w="1417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11 179</w:t>
            </w:r>
          </w:p>
        </w:tc>
        <w:tc>
          <w:tcPr>
            <w:tcW w:w="1418" w:type="dxa"/>
            <w:gridSpan w:val="8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55</w:t>
            </w:r>
          </w:p>
        </w:tc>
        <w:tc>
          <w:tcPr>
            <w:tcW w:w="1940" w:type="dxa"/>
            <w:gridSpan w:val="12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B72043" w:rsidRPr="001E531C" w:rsidTr="00766866">
        <w:trPr>
          <w:gridBefore w:val="1"/>
          <w:gridAfter w:val="4"/>
          <w:wBefore w:w="889" w:type="dxa"/>
          <w:wAfter w:w="826" w:type="dxa"/>
          <w:trHeight w:hRule="exact" w:val="831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1E531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gridSpan w:val="7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B720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Другие краткосрочные обязательства</w:t>
            </w:r>
          </w:p>
        </w:tc>
        <w:tc>
          <w:tcPr>
            <w:tcW w:w="850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1550</w:t>
            </w:r>
          </w:p>
        </w:tc>
        <w:tc>
          <w:tcPr>
            <w:tcW w:w="1418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417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418" w:type="dxa"/>
            <w:gridSpan w:val="8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940" w:type="dxa"/>
            <w:gridSpan w:val="12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B72043" w:rsidRPr="001E531C" w:rsidTr="00766866">
        <w:trPr>
          <w:gridBefore w:val="1"/>
          <w:gridAfter w:val="4"/>
          <w:wBefore w:w="889" w:type="dxa"/>
          <w:wAfter w:w="826" w:type="dxa"/>
          <w:trHeight w:hRule="exact" w:val="716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1E531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gridSpan w:val="7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b/>
                <w:color w:val="000000"/>
                <w:sz w:val="22"/>
                <w:szCs w:val="22"/>
              </w:rPr>
            </w:pPr>
            <w:r w:rsidRPr="00C75290">
              <w:rPr>
                <w:b/>
                <w:color w:val="000000"/>
                <w:sz w:val="22"/>
                <w:szCs w:val="22"/>
              </w:rPr>
              <w:t>БАЛАНС</w:t>
            </w:r>
          </w:p>
        </w:tc>
        <w:tc>
          <w:tcPr>
            <w:tcW w:w="850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1700</w:t>
            </w:r>
          </w:p>
        </w:tc>
        <w:tc>
          <w:tcPr>
            <w:tcW w:w="1418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34 562</w:t>
            </w:r>
          </w:p>
        </w:tc>
        <w:tc>
          <w:tcPr>
            <w:tcW w:w="1417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18 216</w:t>
            </w:r>
          </w:p>
        </w:tc>
        <w:tc>
          <w:tcPr>
            <w:tcW w:w="1418" w:type="dxa"/>
            <w:gridSpan w:val="8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6 007</w:t>
            </w:r>
          </w:p>
        </w:tc>
        <w:tc>
          <w:tcPr>
            <w:tcW w:w="1940" w:type="dxa"/>
            <w:gridSpan w:val="12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1E531C" w:rsidRPr="001E531C" w:rsidTr="00766866">
        <w:trPr>
          <w:gridBefore w:val="1"/>
          <w:wBefore w:w="889" w:type="dxa"/>
          <w:trHeight w:hRule="exact" w:val="140"/>
        </w:trPr>
        <w:tc>
          <w:tcPr>
            <w:tcW w:w="44" w:type="dxa"/>
            <w:gridSpan w:val="2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0" w:type="dxa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982" w:type="dxa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998" w:type="dxa"/>
            <w:gridSpan w:val="2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000" w:type="dxa"/>
            <w:gridSpan w:val="3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800" w:type="dxa"/>
            <w:gridSpan w:val="3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gridSpan w:val="3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00" w:type="dxa"/>
            <w:gridSpan w:val="2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gridSpan w:val="3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0" w:type="dxa"/>
            <w:gridSpan w:val="2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0" w:type="dxa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gridSpan w:val="3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928" w:type="dxa"/>
            <w:gridSpan w:val="3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64" w:type="dxa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00" w:type="dxa"/>
            <w:gridSpan w:val="3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00" w:type="dxa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800" w:type="dxa"/>
            <w:gridSpan w:val="6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300" w:type="dxa"/>
            <w:gridSpan w:val="2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0" w:type="dxa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560" w:type="dxa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02" w:type="dxa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B72043" w:rsidRPr="001E531C" w:rsidTr="00766866">
        <w:trPr>
          <w:gridBefore w:val="1"/>
          <w:gridAfter w:val="6"/>
          <w:wBefore w:w="889" w:type="dxa"/>
          <w:wAfter w:w="1294" w:type="dxa"/>
          <w:trHeight w:hRule="exact" w:val="20"/>
        </w:trPr>
        <w:tc>
          <w:tcPr>
            <w:tcW w:w="2638" w:type="dxa"/>
            <w:gridSpan w:val="5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81" w:type="dxa"/>
            <w:gridSpan w:val="2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gridSpan w:val="3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029" w:type="dxa"/>
            <w:gridSpan w:val="3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530" w:type="dxa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287" w:type="dxa"/>
            <w:gridSpan w:val="2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784" w:type="dxa"/>
            <w:gridSpan w:val="2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00" w:type="dxa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gridSpan w:val="5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0" w:type="dxa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560" w:type="dxa"/>
            <w:gridSpan w:val="2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00" w:type="dxa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351" w:type="dxa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809" w:type="dxa"/>
            <w:gridSpan w:val="2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0" w:type="dxa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500" w:type="dxa"/>
            <w:gridSpan w:val="5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23" w:type="dxa"/>
            <w:gridSpan w:val="2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1E531C" w:rsidRPr="001E531C" w:rsidTr="00766866">
        <w:trPr>
          <w:gridBefore w:val="1"/>
          <w:wBefore w:w="889" w:type="dxa"/>
          <w:trHeight w:hRule="exact" w:val="20"/>
        </w:trPr>
        <w:tc>
          <w:tcPr>
            <w:tcW w:w="44" w:type="dxa"/>
            <w:gridSpan w:val="2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0" w:type="dxa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982" w:type="dxa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998" w:type="dxa"/>
            <w:gridSpan w:val="2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000" w:type="dxa"/>
            <w:gridSpan w:val="3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800" w:type="dxa"/>
            <w:gridSpan w:val="3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gridSpan w:val="3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00" w:type="dxa"/>
            <w:gridSpan w:val="2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gridSpan w:val="3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0" w:type="dxa"/>
            <w:gridSpan w:val="2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0" w:type="dxa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gridSpan w:val="3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928" w:type="dxa"/>
            <w:gridSpan w:val="3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64" w:type="dxa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00" w:type="dxa"/>
            <w:gridSpan w:val="3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00" w:type="dxa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800" w:type="dxa"/>
            <w:gridSpan w:val="6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300" w:type="dxa"/>
            <w:gridSpan w:val="2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0" w:type="dxa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560" w:type="dxa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02" w:type="dxa"/>
          </w:tcPr>
          <w:p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</w:tbl>
    <w:p w:rsidR="001E531C" w:rsidRPr="00AC1ADE" w:rsidRDefault="00B72043" w:rsidP="00AC1ADE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center"/>
        <w:rPr>
          <w:rFonts w:ascii="Arial" w:hAnsi="Arial" w:cs="Arial"/>
          <w:color w:val="000000"/>
          <w:sz w:val="30"/>
          <w:szCs w:val="30"/>
        </w:rPr>
      </w:pPr>
      <w:r w:rsidRPr="00AC1ADE">
        <w:rPr>
          <w:rFonts w:ascii="Arial" w:hAnsi="Arial" w:cs="Arial"/>
          <w:color w:val="000000"/>
          <w:sz w:val="30"/>
          <w:szCs w:val="30"/>
        </w:rPr>
        <w:lastRenderedPageBreak/>
        <w:t>Приложение Б</w:t>
      </w:r>
    </w:p>
    <w:tbl>
      <w:tblPr>
        <w:tblW w:w="9802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276"/>
        <w:gridCol w:w="2977"/>
        <w:gridCol w:w="850"/>
        <w:gridCol w:w="1701"/>
        <w:gridCol w:w="1843"/>
        <w:gridCol w:w="1155"/>
      </w:tblGrid>
      <w:tr w:rsidR="00275EFC" w:rsidRPr="00275EFC" w:rsidTr="006E1E4B">
        <w:trPr>
          <w:trHeight w:val="600"/>
        </w:trPr>
        <w:tc>
          <w:tcPr>
            <w:tcW w:w="9802" w:type="dxa"/>
            <w:gridSpan w:val="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5EFC" w:rsidRPr="00275EFC" w:rsidRDefault="00275EFC" w:rsidP="00275E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b/>
                <w:color w:val="000000"/>
                <w:sz w:val="28"/>
                <w:szCs w:val="28"/>
              </w:rPr>
            </w:pPr>
            <w:r w:rsidRPr="00275EFC">
              <w:rPr>
                <w:b/>
                <w:color w:val="000000"/>
                <w:sz w:val="28"/>
                <w:szCs w:val="28"/>
              </w:rPr>
              <w:t>Отчет о финансовых результатах</w:t>
            </w:r>
          </w:p>
        </w:tc>
      </w:tr>
      <w:tr w:rsidR="00275EFC" w:rsidRPr="00275EFC" w:rsidTr="00BE76F7">
        <w:trPr>
          <w:gridAfter w:val="1"/>
          <w:wAfter w:w="1155" w:type="dxa"/>
          <w:trHeight w:hRule="exact" w:val="928"/>
        </w:trPr>
        <w:tc>
          <w:tcPr>
            <w:tcW w:w="127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5EFC" w:rsidRPr="00275EFC" w:rsidRDefault="00275EFC" w:rsidP="00275E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i/>
                <w:color w:val="000000"/>
                <w:sz w:val="28"/>
                <w:szCs w:val="28"/>
              </w:rPr>
            </w:pPr>
            <w:r w:rsidRPr="00275EFC">
              <w:rPr>
                <w:i/>
                <w:color w:val="000000"/>
                <w:sz w:val="28"/>
                <w:szCs w:val="28"/>
              </w:rPr>
              <w:t>Пояснения</w:t>
            </w:r>
          </w:p>
        </w:tc>
        <w:tc>
          <w:tcPr>
            <w:tcW w:w="297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5EFC" w:rsidRPr="006E1E4B" w:rsidRDefault="00275EFC" w:rsidP="00275E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i/>
                <w:color w:val="000000"/>
                <w:sz w:val="22"/>
                <w:szCs w:val="22"/>
              </w:rPr>
            </w:pPr>
            <w:r w:rsidRPr="006E1E4B">
              <w:rPr>
                <w:i/>
                <w:color w:val="000000"/>
                <w:sz w:val="22"/>
                <w:szCs w:val="22"/>
              </w:rPr>
              <w:t>Наименование показателя</w:t>
            </w:r>
          </w:p>
        </w:tc>
        <w:tc>
          <w:tcPr>
            <w:tcW w:w="85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5EFC" w:rsidRPr="006E1E4B" w:rsidRDefault="00275EFC" w:rsidP="00275E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i/>
                <w:color w:val="000000"/>
                <w:sz w:val="22"/>
                <w:szCs w:val="22"/>
              </w:rPr>
            </w:pPr>
            <w:r w:rsidRPr="006E1E4B">
              <w:rPr>
                <w:i/>
                <w:color w:val="000000"/>
                <w:sz w:val="22"/>
                <w:szCs w:val="22"/>
              </w:rPr>
              <w:t>Код строки</w:t>
            </w:r>
          </w:p>
        </w:tc>
        <w:tc>
          <w:tcPr>
            <w:tcW w:w="170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5EFC" w:rsidRPr="006E1E4B" w:rsidRDefault="00275EFC" w:rsidP="00275E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i/>
                <w:color w:val="000000"/>
                <w:sz w:val="22"/>
                <w:szCs w:val="22"/>
              </w:rPr>
            </w:pPr>
            <w:r w:rsidRPr="006E1E4B">
              <w:rPr>
                <w:i/>
                <w:color w:val="000000"/>
                <w:sz w:val="22"/>
                <w:szCs w:val="22"/>
              </w:rPr>
              <w:t>На 31.12.2024</w:t>
            </w:r>
          </w:p>
        </w:tc>
        <w:tc>
          <w:tcPr>
            <w:tcW w:w="18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5EFC" w:rsidRPr="006E1E4B" w:rsidRDefault="00275EFC" w:rsidP="00275E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i/>
                <w:color w:val="000000"/>
                <w:sz w:val="22"/>
                <w:szCs w:val="22"/>
              </w:rPr>
            </w:pPr>
            <w:r w:rsidRPr="006E1E4B">
              <w:rPr>
                <w:i/>
                <w:color w:val="000000"/>
                <w:sz w:val="22"/>
                <w:szCs w:val="22"/>
              </w:rPr>
              <w:t>На 31.12.2023</w:t>
            </w:r>
          </w:p>
        </w:tc>
      </w:tr>
      <w:tr w:rsidR="00275EFC" w:rsidRPr="00275EFC" w:rsidTr="00BE76F7">
        <w:trPr>
          <w:gridAfter w:val="1"/>
          <w:wAfter w:w="1155" w:type="dxa"/>
          <w:trHeight w:hRule="exact" w:val="300"/>
        </w:trPr>
        <w:tc>
          <w:tcPr>
            <w:tcW w:w="127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5EFC" w:rsidRPr="00275EFC" w:rsidRDefault="00275EFC" w:rsidP="00275E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i/>
                <w:color w:val="000000"/>
                <w:sz w:val="28"/>
                <w:szCs w:val="28"/>
              </w:rPr>
            </w:pPr>
            <w:r w:rsidRPr="00275EFC">
              <w:rPr>
                <w:i/>
                <w:color w:val="000000"/>
                <w:sz w:val="28"/>
                <w:szCs w:val="28"/>
              </w:rPr>
              <w:t>1</w:t>
            </w:r>
          </w:p>
        </w:tc>
        <w:tc>
          <w:tcPr>
            <w:tcW w:w="297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5EFC" w:rsidRPr="006E1E4B" w:rsidRDefault="00275EFC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i/>
                <w:color w:val="000000"/>
                <w:sz w:val="22"/>
                <w:szCs w:val="22"/>
              </w:rPr>
            </w:pPr>
            <w:r w:rsidRPr="006E1E4B">
              <w:rPr>
                <w:i/>
                <w:color w:val="000000"/>
                <w:sz w:val="22"/>
                <w:szCs w:val="22"/>
              </w:rPr>
              <w:t>2</w:t>
            </w:r>
          </w:p>
        </w:tc>
        <w:tc>
          <w:tcPr>
            <w:tcW w:w="85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5EFC" w:rsidRPr="006E1E4B" w:rsidRDefault="00275EFC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i/>
                <w:color w:val="000000"/>
                <w:sz w:val="22"/>
                <w:szCs w:val="22"/>
              </w:rPr>
            </w:pPr>
            <w:r w:rsidRPr="006E1E4B">
              <w:rPr>
                <w:i/>
                <w:color w:val="000000"/>
                <w:sz w:val="22"/>
                <w:szCs w:val="22"/>
              </w:rPr>
              <w:t>3</w:t>
            </w:r>
          </w:p>
        </w:tc>
        <w:tc>
          <w:tcPr>
            <w:tcW w:w="170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5EFC" w:rsidRPr="006E1E4B" w:rsidRDefault="00275EFC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i/>
                <w:color w:val="000000"/>
                <w:sz w:val="22"/>
                <w:szCs w:val="22"/>
              </w:rPr>
            </w:pPr>
            <w:r w:rsidRPr="006E1E4B">
              <w:rPr>
                <w:i/>
                <w:color w:val="000000"/>
                <w:sz w:val="22"/>
                <w:szCs w:val="22"/>
              </w:rPr>
              <w:t>4</w:t>
            </w:r>
          </w:p>
        </w:tc>
        <w:tc>
          <w:tcPr>
            <w:tcW w:w="18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5EFC" w:rsidRPr="006E1E4B" w:rsidRDefault="00275EFC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i/>
                <w:color w:val="000000"/>
                <w:sz w:val="22"/>
                <w:szCs w:val="22"/>
              </w:rPr>
            </w:pPr>
            <w:r w:rsidRPr="006E1E4B">
              <w:rPr>
                <w:i/>
                <w:color w:val="000000"/>
                <w:sz w:val="22"/>
                <w:szCs w:val="22"/>
              </w:rPr>
              <w:t>5</w:t>
            </w:r>
          </w:p>
        </w:tc>
      </w:tr>
      <w:tr w:rsidR="00275EFC" w:rsidRPr="00275EFC" w:rsidTr="00BE76F7">
        <w:trPr>
          <w:gridAfter w:val="1"/>
          <w:wAfter w:w="1155" w:type="dxa"/>
          <w:trHeight w:hRule="exact" w:val="340"/>
        </w:trPr>
        <w:tc>
          <w:tcPr>
            <w:tcW w:w="127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5EFC" w:rsidRPr="00275EFC" w:rsidRDefault="00275EFC" w:rsidP="00275E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275EF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97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5EFC" w:rsidRPr="006E1E4B" w:rsidRDefault="00275EFC" w:rsidP="00275E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Выручка</w:t>
            </w:r>
          </w:p>
        </w:tc>
        <w:tc>
          <w:tcPr>
            <w:tcW w:w="85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5EFC" w:rsidRPr="006E1E4B" w:rsidRDefault="00275EFC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2110</w:t>
            </w:r>
          </w:p>
        </w:tc>
        <w:tc>
          <w:tcPr>
            <w:tcW w:w="170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5EFC" w:rsidRPr="006E1E4B" w:rsidRDefault="00275EFC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4</w:t>
            </w:r>
            <w:r w:rsidR="000B56AA">
              <w:rPr>
                <w:color w:val="000000"/>
                <w:sz w:val="22"/>
                <w:szCs w:val="22"/>
              </w:rPr>
              <w:t>8196</w:t>
            </w:r>
          </w:p>
        </w:tc>
        <w:tc>
          <w:tcPr>
            <w:tcW w:w="18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5EFC" w:rsidRPr="006E1E4B" w:rsidRDefault="000B56AA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25419</w:t>
            </w:r>
          </w:p>
        </w:tc>
      </w:tr>
      <w:tr w:rsidR="00275EFC" w:rsidRPr="00275EFC" w:rsidTr="00BE76F7">
        <w:trPr>
          <w:gridAfter w:val="1"/>
          <w:wAfter w:w="1155" w:type="dxa"/>
          <w:trHeight w:hRule="exact" w:val="818"/>
        </w:trPr>
        <w:tc>
          <w:tcPr>
            <w:tcW w:w="127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5EFC" w:rsidRPr="00275EFC" w:rsidRDefault="00275EFC" w:rsidP="00275E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275EF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97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5EFC" w:rsidRPr="006E1E4B" w:rsidRDefault="00275EFC" w:rsidP="00275E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Расходы по обычной деятел</w:t>
            </w:r>
            <w:r w:rsidRPr="006E1E4B">
              <w:rPr>
                <w:color w:val="000000"/>
                <w:sz w:val="22"/>
                <w:szCs w:val="22"/>
              </w:rPr>
              <w:t>ь</w:t>
            </w:r>
            <w:r w:rsidRPr="006E1E4B">
              <w:rPr>
                <w:color w:val="000000"/>
                <w:sz w:val="22"/>
                <w:szCs w:val="22"/>
              </w:rPr>
              <w:t>ности</w:t>
            </w:r>
          </w:p>
        </w:tc>
        <w:tc>
          <w:tcPr>
            <w:tcW w:w="85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5EFC" w:rsidRPr="006E1E4B" w:rsidRDefault="00275EFC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2120</w:t>
            </w:r>
          </w:p>
        </w:tc>
        <w:tc>
          <w:tcPr>
            <w:tcW w:w="170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5EFC" w:rsidRPr="006E1E4B" w:rsidRDefault="000B56AA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42583</w:t>
            </w:r>
          </w:p>
        </w:tc>
        <w:tc>
          <w:tcPr>
            <w:tcW w:w="18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5EFC" w:rsidRPr="006E1E4B" w:rsidRDefault="000B56AA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20583</w:t>
            </w:r>
          </w:p>
        </w:tc>
      </w:tr>
      <w:tr w:rsidR="00275EFC" w:rsidRPr="00275EFC" w:rsidTr="00BE76F7">
        <w:trPr>
          <w:gridAfter w:val="1"/>
          <w:wAfter w:w="1155" w:type="dxa"/>
          <w:trHeight w:hRule="exact" w:val="320"/>
        </w:trPr>
        <w:tc>
          <w:tcPr>
            <w:tcW w:w="127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5EFC" w:rsidRPr="00275EFC" w:rsidRDefault="00275EFC" w:rsidP="00275E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275EF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97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5EFC" w:rsidRPr="006E1E4B" w:rsidRDefault="00275EFC" w:rsidP="00275E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Проценты по уплате</w:t>
            </w:r>
          </w:p>
        </w:tc>
        <w:tc>
          <w:tcPr>
            <w:tcW w:w="85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5EFC" w:rsidRPr="006E1E4B" w:rsidRDefault="00275EFC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2330</w:t>
            </w:r>
          </w:p>
        </w:tc>
        <w:tc>
          <w:tcPr>
            <w:tcW w:w="170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5EFC" w:rsidRPr="006E1E4B" w:rsidRDefault="00275EFC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(-)</w:t>
            </w:r>
          </w:p>
        </w:tc>
        <w:tc>
          <w:tcPr>
            <w:tcW w:w="18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5EFC" w:rsidRPr="006E1E4B" w:rsidRDefault="00275EFC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(-)</w:t>
            </w:r>
          </w:p>
        </w:tc>
      </w:tr>
      <w:tr w:rsidR="00275EFC" w:rsidRPr="00275EFC" w:rsidTr="00BE76F7">
        <w:trPr>
          <w:gridAfter w:val="1"/>
          <w:wAfter w:w="1155" w:type="dxa"/>
          <w:trHeight w:hRule="exact" w:val="320"/>
        </w:trPr>
        <w:tc>
          <w:tcPr>
            <w:tcW w:w="127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5EFC" w:rsidRPr="00275EFC" w:rsidRDefault="00275EFC" w:rsidP="00275E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275EF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97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5EFC" w:rsidRPr="006E1E4B" w:rsidRDefault="00275EFC" w:rsidP="00275E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Прочие доходы</w:t>
            </w:r>
          </w:p>
        </w:tc>
        <w:tc>
          <w:tcPr>
            <w:tcW w:w="85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5EFC" w:rsidRPr="006E1E4B" w:rsidRDefault="00275EFC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2340</w:t>
            </w:r>
          </w:p>
        </w:tc>
        <w:tc>
          <w:tcPr>
            <w:tcW w:w="170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5EFC" w:rsidRPr="006E1E4B" w:rsidRDefault="000B56AA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(-)</w:t>
            </w:r>
          </w:p>
        </w:tc>
        <w:tc>
          <w:tcPr>
            <w:tcW w:w="18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5EFC" w:rsidRPr="006E1E4B" w:rsidRDefault="000B56AA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(-)</w:t>
            </w:r>
          </w:p>
        </w:tc>
      </w:tr>
      <w:tr w:rsidR="00275EFC" w:rsidRPr="00275EFC" w:rsidTr="00BE76F7">
        <w:trPr>
          <w:gridAfter w:val="1"/>
          <w:wAfter w:w="1155" w:type="dxa"/>
          <w:trHeight w:hRule="exact" w:val="320"/>
        </w:trPr>
        <w:tc>
          <w:tcPr>
            <w:tcW w:w="127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5EFC" w:rsidRPr="00275EFC" w:rsidRDefault="00275EFC" w:rsidP="00275E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275EF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97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5EFC" w:rsidRPr="006E1E4B" w:rsidRDefault="00275EFC" w:rsidP="00275E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Прочие расходы</w:t>
            </w:r>
          </w:p>
        </w:tc>
        <w:tc>
          <w:tcPr>
            <w:tcW w:w="85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5EFC" w:rsidRPr="006E1E4B" w:rsidRDefault="00275EFC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2350</w:t>
            </w:r>
          </w:p>
        </w:tc>
        <w:tc>
          <w:tcPr>
            <w:tcW w:w="170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5EFC" w:rsidRPr="006E1E4B" w:rsidRDefault="000B56AA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2260</w:t>
            </w:r>
          </w:p>
        </w:tc>
        <w:tc>
          <w:tcPr>
            <w:tcW w:w="18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5EFC" w:rsidRPr="006E1E4B" w:rsidRDefault="000B56AA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2154</w:t>
            </w:r>
          </w:p>
        </w:tc>
      </w:tr>
      <w:tr w:rsidR="00275EFC" w:rsidRPr="00275EFC" w:rsidTr="00BE76F7">
        <w:trPr>
          <w:gridAfter w:val="1"/>
          <w:wAfter w:w="1155" w:type="dxa"/>
          <w:trHeight w:hRule="exact" w:val="340"/>
        </w:trPr>
        <w:tc>
          <w:tcPr>
            <w:tcW w:w="127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5EFC" w:rsidRPr="00275EFC" w:rsidRDefault="00275EFC" w:rsidP="00275E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5EFC" w:rsidRPr="006E1E4B" w:rsidRDefault="005C6F98" w:rsidP="00275E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Налог на</w:t>
            </w:r>
            <w:r w:rsidR="000B56AA">
              <w:rPr>
                <w:color w:val="000000"/>
                <w:sz w:val="22"/>
                <w:szCs w:val="22"/>
              </w:rPr>
              <w:t xml:space="preserve"> прибыль (пате</w:t>
            </w:r>
            <w:r>
              <w:rPr>
                <w:color w:val="000000"/>
                <w:sz w:val="22"/>
                <w:szCs w:val="22"/>
              </w:rPr>
              <w:t>нт</w:t>
            </w:r>
            <w:r w:rsidR="00275EFC" w:rsidRPr="006E1E4B"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85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5EFC" w:rsidRPr="006E1E4B" w:rsidRDefault="00275EFC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2410</w:t>
            </w:r>
          </w:p>
        </w:tc>
        <w:tc>
          <w:tcPr>
            <w:tcW w:w="170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5EFC" w:rsidRPr="006E1E4B" w:rsidRDefault="000B56AA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51</w:t>
            </w:r>
          </w:p>
        </w:tc>
        <w:tc>
          <w:tcPr>
            <w:tcW w:w="18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5EFC" w:rsidRPr="006E1E4B" w:rsidRDefault="000B56AA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51</w:t>
            </w:r>
          </w:p>
        </w:tc>
      </w:tr>
      <w:tr w:rsidR="00275EFC" w:rsidRPr="00275EFC" w:rsidTr="00BE76F7">
        <w:trPr>
          <w:gridAfter w:val="1"/>
          <w:wAfter w:w="1155" w:type="dxa"/>
          <w:trHeight w:hRule="exact" w:val="320"/>
        </w:trPr>
        <w:tc>
          <w:tcPr>
            <w:tcW w:w="127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5EFC" w:rsidRPr="00275EFC" w:rsidRDefault="00275EFC" w:rsidP="00275E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275EF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97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5EFC" w:rsidRPr="006E1E4B" w:rsidRDefault="00275EFC" w:rsidP="00275E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b/>
                <w:color w:val="000000"/>
                <w:sz w:val="22"/>
                <w:szCs w:val="22"/>
              </w:rPr>
            </w:pPr>
            <w:r w:rsidRPr="006E1E4B">
              <w:rPr>
                <w:b/>
                <w:color w:val="000000"/>
                <w:sz w:val="22"/>
                <w:szCs w:val="22"/>
              </w:rPr>
              <w:t>Чистая прибыль (убыток)</w:t>
            </w:r>
          </w:p>
        </w:tc>
        <w:tc>
          <w:tcPr>
            <w:tcW w:w="85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5EFC" w:rsidRPr="006E1E4B" w:rsidRDefault="00275EFC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2400</w:t>
            </w:r>
          </w:p>
        </w:tc>
        <w:tc>
          <w:tcPr>
            <w:tcW w:w="170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5EFC" w:rsidRPr="006E1E4B" w:rsidRDefault="00275EFC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2</w:t>
            </w:r>
            <w:r w:rsidR="000B56AA">
              <w:rPr>
                <w:color w:val="000000"/>
                <w:sz w:val="22"/>
                <w:szCs w:val="22"/>
              </w:rPr>
              <w:t>531</w:t>
            </w:r>
          </w:p>
        </w:tc>
        <w:tc>
          <w:tcPr>
            <w:tcW w:w="18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5EFC" w:rsidRPr="006E1E4B" w:rsidRDefault="000B56AA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1750</w:t>
            </w:r>
          </w:p>
        </w:tc>
      </w:tr>
    </w:tbl>
    <w:p w:rsidR="00B72043" w:rsidRDefault="00B7204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color w:val="000000"/>
          <w:sz w:val="28"/>
          <w:szCs w:val="28"/>
        </w:rPr>
      </w:pPr>
    </w:p>
    <w:sectPr w:rsidR="00B72043" w:rsidSect="007655F5">
      <w:headerReference w:type="default" r:id="rId15"/>
      <w:pgSz w:w="11906" w:h="16838"/>
      <w:pgMar w:top="1134" w:right="850" w:bottom="1276" w:left="1701" w:header="708" w:footer="708" w:gutter="0"/>
      <w:pgNumType w:start="1"/>
      <w:cols w:space="720"/>
      <w:titlePg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0828F2F3" w15:done="0"/>
  <w15:commentEx w15:paraId="25FD0E20" w15:done="0"/>
  <w15:commentEx w15:paraId="78139DCA" w15:done="0"/>
  <w15:commentEx w15:paraId="2399491E" w15:done="0"/>
  <w15:commentEx w15:paraId="4A96CBC1" w15:done="0"/>
  <w15:commentEx w15:paraId="16138C60" w15:done="0"/>
  <w15:commentEx w15:paraId="06FCE983" w15:done="0"/>
  <w15:commentEx w15:paraId="2F9707A1" w15:done="0"/>
  <w15:commentEx w15:paraId="500C7870" w15:done="0"/>
  <w15:commentEx w15:paraId="09754F6F" w15:done="0"/>
  <w15:commentEx w15:paraId="74751AA1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828F2F3" w16cid:durableId="2C1BD38B"/>
  <w16cid:commentId w16cid:paraId="25FD0E20" w16cid:durableId="2C1BD392"/>
  <w16cid:commentId w16cid:paraId="78139DCA" w16cid:durableId="2C1BD3F5"/>
  <w16cid:commentId w16cid:paraId="2399491E" w16cid:durableId="2C1BD412"/>
  <w16cid:commentId w16cid:paraId="4A96CBC1" w16cid:durableId="2C1BD406"/>
  <w16cid:commentId w16cid:paraId="16138C60" w16cid:durableId="2C1BD42D"/>
  <w16cid:commentId w16cid:paraId="06FCE983" w16cid:durableId="2C1BD448"/>
  <w16cid:commentId w16cid:paraId="2F9707A1" w16cid:durableId="2C1BD46A"/>
  <w16cid:commentId w16cid:paraId="500C7870" w16cid:durableId="2C1BD508"/>
  <w16cid:commentId w16cid:paraId="09754F6F" w16cid:durableId="2C1BD4A3"/>
  <w16cid:commentId w16cid:paraId="74751AA1" w16cid:durableId="2C1BD4B2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5A72" w:rsidRDefault="00705A72">
      <w:r>
        <w:separator/>
      </w:r>
    </w:p>
  </w:endnote>
  <w:endnote w:type="continuationSeparator" w:id="0">
    <w:p w:rsidR="00705A72" w:rsidRDefault="00705A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Roboto">
    <w:altName w:val="Times New Roman"/>
    <w:charset w:val="00"/>
    <w:family w:val="auto"/>
    <w:pitch w:val="variable"/>
    <w:sig w:usb0="00000001" w:usb1="5000217F" w:usb2="0000002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5A72" w:rsidRDefault="00705A72">
      <w:r>
        <w:separator/>
      </w:r>
    </w:p>
  </w:footnote>
  <w:footnote w:type="continuationSeparator" w:id="0">
    <w:p w:rsidR="00705A72" w:rsidRDefault="00705A7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7521" w:rsidRDefault="00EF48D9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</w:rPr>
    </w:pPr>
    <w:r>
      <w:rPr>
        <w:color w:val="000000"/>
      </w:rPr>
      <w:fldChar w:fldCharType="begin"/>
    </w:r>
    <w:r w:rsidR="000E7521">
      <w:rPr>
        <w:color w:val="000000"/>
      </w:rPr>
      <w:instrText>PAGE</w:instrText>
    </w:r>
    <w:r>
      <w:rPr>
        <w:color w:val="000000"/>
      </w:rPr>
      <w:fldChar w:fldCharType="separate"/>
    </w:r>
    <w:r w:rsidR="00E81979">
      <w:rPr>
        <w:noProof/>
        <w:color w:val="000000"/>
      </w:rPr>
      <w:t>2</w:t>
    </w:r>
    <w:r>
      <w:rPr>
        <w:color w:val="000000"/>
      </w:rPr>
      <w:fldChar w:fldCharType="end"/>
    </w:r>
  </w:p>
  <w:p w:rsidR="000E7521" w:rsidRDefault="000E7521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E56775"/>
    <w:multiLevelType w:val="multilevel"/>
    <w:tmpl w:val="82241F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BB61C7"/>
    <w:multiLevelType w:val="multilevel"/>
    <w:tmpl w:val="BC662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08E49BD"/>
    <w:multiLevelType w:val="multilevel"/>
    <w:tmpl w:val="538CA84E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A26661A"/>
    <w:multiLevelType w:val="multilevel"/>
    <w:tmpl w:val="89A851A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8777529"/>
    <w:multiLevelType w:val="hybridMultilevel"/>
    <w:tmpl w:val="BC64CFE0"/>
    <w:lvl w:ilvl="0" w:tplc="723A9D4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...">
    <w15:presenceInfo w15:providerId="None" w15:userId="...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A16C2"/>
    <w:rsid w:val="00023B55"/>
    <w:rsid w:val="000335D2"/>
    <w:rsid w:val="0003720B"/>
    <w:rsid w:val="000635E8"/>
    <w:rsid w:val="00063972"/>
    <w:rsid w:val="000954C2"/>
    <w:rsid w:val="00095D66"/>
    <w:rsid w:val="000A3F1C"/>
    <w:rsid w:val="000B04ED"/>
    <w:rsid w:val="000B56AA"/>
    <w:rsid w:val="000C3CCD"/>
    <w:rsid w:val="000D216E"/>
    <w:rsid w:val="000E5BDC"/>
    <w:rsid w:val="000E7521"/>
    <w:rsid w:val="000F3B9C"/>
    <w:rsid w:val="000F4BED"/>
    <w:rsid w:val="001004DF"/>
    <w:rsid w:val="00105D88"/>
    <w:rsid w:val="00124D86"/>
    <w:rsid w:val="001314AB"/>
    <w:rsid w:val="00144268"/>
    <w:rsid w:val="00150E01"/>
    <w:rsid w:val="0015263A"/>
    <w:rsid w:val="00167169"/>
    <w:rsid w:val="001918C0"/>
    <w:rsid w:val="001A1B2B"/>
    <w:rsid w:val="001B0043"/>
    <w:rsid w:val="001C17B3"/>
    <w:rsid w:val="001C72F3"/>
    <w:rsid w:val="001E282D"/>
    <w:rsid w:val="001E531C"/>
    <w:rsid w:val="00211FCC"/>
    <w:rsid w:val="00215754"/>
    <w:rsid w:val="00221124"/>
    <w:rsid w:val="002345EC"/>
    <w:rsid w:val="0024656F"/>
    <w:rsid w:val="00264B0E"/>
    <w:rsid w:val="002678DB"/>
    <w:rsid w:val="0027093C"/>
    <w:rsid w:val="0027336E"/>
    <w:rsid w:val="00275EFC"/>
    <w:rsid w:val="002813B8"/>
    <w:rsid w:val="002A662D"/>
    <w:rsid w:val="002B04EA"/>
    <w:rsid w:val="002B3573"/>
    <w:rsid w:val="002C0C33"/>
    <w:rsid w:val="002C23FB"/>
    <w:rsid w:val="002D733F"/>
    <w:rsid w:val="002E3E7F"/>
    <w:rsid w:val="002F6335"/>
    <w:rsid w:val="003321B1"/>
    <w:rsid w:val="00353348"/>
    <w:rsid w:val="00356E27"/>
    <w:rsid w:val="003668DA"/>
    <w:rsid w:val="00370C89"/>
    <w:rsid w:val="00380496"/>
    <w:rsid w:val="003972D5"/>
    <w:rsid w:val="003B41F2"/>
    <w:rsid w:val="003D04E1"/>
    <w:rsid w:val="00404686"/>
    <w:rsid w:val="0043223E"/>
    <w:rsid w:val="00432744"/>
    <w:rsid w:val="00435E97"/>
    <w:rsid w:val="00453816"/>
    <w:rsid w:val="00464958"/>
    <w:rsid w:val="0047121E"/>
    <w:rsid w:val="00473BC6"/>
    <w:rsid w:val="00482FC1"/>
    <w:rsid w:val="00496E0C"/>
    <w:rsid w:val="004A35F4"/>
    <w:rsid w:val="004A441E"/>
    <w:rsid w:val="004D28C0"/>
    <w:rsid w:val="004D41B9"/>
    <w:rsid w:val="004E2A0D"/>
    <w:rsid w:val="004E3E06"/>
    <w:rsid w:val="004F764A"/>
    <w:rsid w:val="00522CD2"/>
    <w:rsid w:val="00523408"/>
    <w:rsid w:val="00532431"/>
    <w:rsid w:val="00535F21"/>
    <w:rsid w:val="00541927"/>
    <w:rsid w:val="00550422"/>
    <w:rsid w:val="00557F10"/>
    <w:rsid w:val="00562B22"/>
    <w:rsid w:val="005657EB"/>
    <w:rsid w:val="00573ABA"/>
    <w:rsid w:val="00580FBB"/>
    <w:rsid w:val="00591FAC"/>
    <w:rsid w:val="00594838"/>
    <w:rsid w:val="00595018"/>
    <w:rsid w:val="005A4350"/>
    <w:rsid w:val="005B0987"/>
    <w:rsid w:val="005B5248"/>
    <w:rsid w:val="005C6F98"/>
    <w:rsid w:val="005E19A2"/>
    <w:rsid w:val="005F0667"/>
    <w:rsid w:val="005F56CE"/>
    <w:rsid w:val="0061026A"/>
    <w:rsid w:val="006210EB"/>
    <w:rsid w:val="00623C8C"/>
    <w:rsid w:val="0062544B"/>
    <w:rsid w:val="00630BA7"/>
    <w:rsid w:val="00631618"/>
    <w:rsid w:val="0063338A"/>
    <w:rsid w:val="00643E95"/>
    <w:rsid w:val="00686F22"/>
    <w:rsid w:val="006A0F77"/>
    <w:rsid w:val="006A33ED"/>
    <w:rsid w:val="006D4D31"/>
    <w:rsid w:val="006E1E4B"/>
    <w:rsid w:val="006F0DB0"/>
    <w:rsid w:val="00705A72"/>
    <w:rsid w:val="0072255F"/>
    <w:rsid w:val="00725427"/>
    <w:rsid w:val="007436E6"/>
    <w:rsid w:val="00744D6A"/>
    <w:rsid w:val="00756DF8"/>
    <w:rsid w:val="007571C7"/>
    <w:rsid w:val="007655F5"/>
    <w:rsid w:val="00766866"/>
    <w:rsid w:val="00771BA3"/>
    <w:rsid w:val="00774B92"/>
    <w:rsid w:val="00797DAC"/>
    <w:rsid w:val="007D7CE4"/>
    <w:rsid w:val="007E22E8"/>
    <w:rsid w:val="007E7264"/>
    <w:rsid w:val="007F0A30"/>
    <w:rsid w:val="007F6A68"/>
    <w:rsid w:val="0081709F"/>
    <w:rsid w:val="00822698"/>
    <w:rsid w:val="00862FB9"/>
    <w:rsid w:val="008A4FEA"/>
    <w:rsid w:val="008B7B83"/>
    <w:rsid w:val="008C527A"/>
    <w:rsid w:val="008D42AB"/>
    <w:rsid w:val="008D7915"/>
    <w:rsid w:val="008E425A"/>
    <w:rsid w:val="008E4EA3"/>
    <w:rsid w:val="009113A5"/>
    <w:rsid w:val="009360B5"/>
    <w:rsid w:val="0093764F"/>
    <w:rsid w:val="00940CF9"/>
    <w:rsid w:val="00942EFF"/>
    <w:rsid w:val="0094596A"/>
    <w:rsid w:val="00945FDC"/>
    <w:rsid w:val="00957DD3"/>
    <w:rsid w:val="00980486"/>
    <w:rsid w:val="0098298C"/>
    <w:rsid w:val="00991109"/>
    <w:rsid w:val="009A24AF"/>
    <w:rsid w:val="009A283B"/>
    <w:rsid w:val="009C13E6"/>
    <w:rsid w:val="009C4F9D"/>
    <w:rsid w:val="009E62B3"/>
    <w:rsid w:val="009E63D0"/>
    <w:rsid w:val="009F5FBA"/>
    <w:rsid w:val="009F7F96"/>
    <w:rsid w:val="00A02996"/>
    <w:rsid w:val="00A2399E"/>
    <w:rsid w:val="00A25C3D"/>
    <w:rsid w:val="00A361E8"/>
    <w:rsid w:val="00A453B9"/>
    <w:rsid w:val="00A5377F"/>
    <w:rsid w:val="00A7250D"/>
    <w:rsid w:val="00A75462"/>
    <w:rsid w:val="00A813C9"/>
    <w:rsid w:val="00A91CBF"/>
    <w:rsid w:val="00A92A34"/>
    <w:rsid w:val="00A92C9E"/>
    <w:rsid w:val="00AA1F66"/>
    <w:rsid w:val="00AA262E"/>
    <w:rsid w:val="00AA31B5"/>
    <w:rsid w:val="00AB20E3"/>
    <w:rsid w:val="00AB37A7"/>
    <w:rsid w:val="00AC1ADE"/>
    <w:rsid w:val="00AD6E8C"/>
    <w:rsid w:val="00AE05FB"/>
    <w:rsid w:val="00B0159D"/>
    <w:rsid w:val="00B01E64"/>
    <w:rsid w:val="00B107A0"/>
    <w:rsid w:val="00B10B12"/>
    <w:rsid w:val="00B1644D"/>
    <w:rsid w:val="00B3069E"/>
    <w:rsid w:val="00B3763E"/>
    <w:rsid w:val="00B64E65"/>
    <w:rsid w:val="00B664A5"/>
    <w:rsid w:val="00B72043"/>
    <w:rsid w:val="00B90908"/>
    <w:rsid w:val="00BE05D7"/>
    <w:rsid w:val="00BE76F7"/>
    <w:rsid w:val="00C05D63"/>
    <w:rsid w:val="00C206EE"/>
    <w:rsid w:val="00C30CC0"/>
    <w:rsid w:val="00C42A35"/>
    <w:rsid w:val="00C440E6"/>
    <w:rsid w:val="00C47B26"/>
    <w:rsid w:val="00C60644"/>
    <w:rsid w:val="00C615FA"/>
    <w:rsid w:val="00C64340"/>
    <w:rsid w:val="00C65190"/>
    <w:rsid w:val="00C71995"/>
    <w:rsid w:val="00C75290"/>
    <w:rsid w:val="00C77B31"/>
    <w:rsid w:val="00C82DF0"/>
    <w:rsid w:val="00C860B8"/>
    <w:rsid w:val="00C86A97"/>
    <w:rsid w:val="00C86C89"/>
    <w:rsid w:val="00C91BB0"/>
    <w:rsid w:val="00CA16C2"/>
    <w:rsid w:val="00CA1C6F"/>
    <w:rsid w:val="00CB44BA"/>
    <w:rsid w:val="00CB5099"/>
    <w:rsid w:val="00CB5E56"/>
    <w:rsid w:val="00CD0096"/>
    <w:rsid w:val="00CD178B"/>
    <w:rsid w:val="00CD7084"/>
    <w:rsid w:val="00CF0670"/>
    <w:rsid w:val="00CF5AA9"/>
    <w:rsid w:val="00D23658"/>
    <w:rsid w:val="00D32CD5"/>
    <w:rsid w:val="00D410AD"/>
    <w:rsid w:val="00D55C12"/>
    <w:rsid w:val="00D60430"/>
    <w:rsid w:val="00D76348"/>
    <w:rsid w:val="00D8197C"/>
    <w:rsid w:val="00D85330"/>
    <w:rsid w:val="00D937F1"/>
    <w:rsid w:val="00D938AF"/>
    <w:rsid w:val="00DA363A"/>
    <w:rsid w:val="00DA68E3"/>
    <w:rsid w:val="00DB75A5"/>
    <w:rsid w:val="00DC2097"/>
    <w:rsid w:val="00DC5033"/>
    <w:rsid w:val="00DE1588"/>
    <w:rsid w:val="00DE5D8F"/>
    <w:rsid w:val="00DE6EAD"/>
    <w:rsid w:val="00DF08B8"/>
    <w:rsid w:val="00DF227B"/>
    <w:rsid w:val="00DF6A9A"/>
    <w:rsid w:val="00E0047C"/>
    <w:rsid w:val="00E163C7"/>
    <w:rsid w:val="00E31E30"/>
    <w:rsid w:val="00E52612"/>
    <w:rsid w:val="00E55D4E"/>
    <w:rsid w:val="00E62844"/>
    <w:rsid w:val="00E773F2"/>
    <w:rsid w:val="00E81979"/>
    <w:rsid w:val="00E91B46"/>
    <w:rsid w:val="00E9569F"/>
    <w:rsid w:val="00EB0B24"/>
    <w:rsid w:val="00EB51E8"/>
    <w:rsid w:val="00EB7E9F"/>
    <w:rsid w:val="00ED0908"/>
    <w:rsid w:val="00EE0BC5"/>
    <w:rsid w:val="00EF4289"/>
    <w:rsid w:val="00EF48D9"/>
    <w:rsid w:val="00F11DD2"/>
    <w:rsid w:val="00F15010"/>
    <w:rsid w:val="00F30E04"/>
    <w:rsid w:val="00F321F2"/>
    <w:rsid w:val="00F325AC"/>
    <w:rsid w:val="00F51418"/>
    <w:rsid w:val="00F7051F"/>
    <w:rsid w:val="00F75E9B"/>
    <w:rsid w:val="00F825AD"/>
    <w:rsid w:val="00F9314F"/>
    <w:rsid w:val="00FA1C78"/>
    <w:rsid w:val="00FB1A2D"/>
    <w:rsid w:val="00FB405B"/>
    <w:rsid w:val="00FC4167"/>
    <w:rsid w:val="00FE19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75E9B"/>
  </w:style>
  <w:style w:type="paragraph" w:styleId="1">
    <w:name w:val="heading 1"/>
    <w:basedOn w:val="a"/>
    <w:next w:val="a"/>
    <w:rsid w:val="007655F5"/>
    <w:pPr>
      <w:keepNext/>
      <w:spacing w:before="240" w:after="60" w:line="360" w:lineRule="auto"/>
      <w:outlineLvl w:val="0"/>
    </w:pPr>
    <w:rPr>
      <w:rFonts w:ascii="Arial" w:eastAsia="Arial" w:hAnsi="Arial" w:cs="Arial"/>
      <w:sz w:val="28"/>
      <w:szCs w:val="28"/>
    </w:rPr>
  </w:style>
  <w:style w:type="paragraph" w:styleId="2">
    <w:name w:val="heading 2"/>
    <w:basedOn w:val="a"/>
    <w:next w:val="a"/>
    <w:rsid w:val="007655F5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rsid w:val="007655F5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rsid w:val="007655F5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rsid w:val="007655F5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rsid w:val="007655F5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aliases w:val="1"/>
    <w:basedOn w:val="a"/>
    <w:next w:val="a"/>
    <w:link w:val="70"/>
    <w:uiPriority w:val="9"/>
    <w:unhideWhenUsed/>
    <w:qFormat/>
    <w:rsid w:val="0027336E"/>
    <w:pPr>
      <w:keepNext/>
      <w:keepLines/>
      <w:suppressAutoHyphens/>
      <w:spacing w:after="240"/>
      <w:ind w:left="1010" w:hanging="301"/>
      <w:jc w:val="both"/>
      <w:outlineLvl w:val="6"/>
    </w:pPr>
    <w:rPr>
      <w:rFonts w:ascii="Arial" w:eastAsiaTheme="majorEastAsia" w:hAnsi="Arial" w:cstheme="majorBidi"/>
      <w:iCs/>
      <w:color w:val="000000" w:themeColor="text1"/>
      <w:sz w:val="30"/>
    </w:rPr>
  </w:style>
  <w:style w:type="paragraph" w:styleId="8">
    <w:name w:val="heading 8"/>
    <w:aliases w:val="2"/>
    <w:basedOn w:val="a"/>
    <w:next w:val="a"/>
    <w:link w:val="80"/>
    <w:uiPriority w:val="9"/>
    <w:unhideWhenUsed/>
    <w:qFormat/>
    <w:rsid w:val="0027336E"/>
    <w:pPr>
      <w:keepNext/>
      <w:keepLines/>
      <w:suppressAutoHyphens/>
      <w:spacing w:after="120"/>
      <w:ind w:left="1248" w:hanging="539"/>
      <w:jc w:val="both"/>
      <w:outlineLvl w:val="7"/>
    </w:pPr>
    <w:rPr>
      <w:rFonts w:ascii="Arial" w:eastAsiaTheme="majorEastAsia" w:hAnsi="Arial" w:cstheme="majorBidi"/>
      <w:color w:val="000000" w:themeColor="text1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7655F5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rsid w:val="007655F5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rsid w:val="007655F5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Subtitle"/>
    <w:basedOn w:val="a"/>
    <w:next w:val="a"/>
    <w:rsid w:val="007655F5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0"/>
    <w:rsid w:val="007655F5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0"/>
    <w:rsid w:val="007655F5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0"/>
    <w:rsid w:val="007655F5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0"/>
    <w:rsid w:val="007655F5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9">
    <w:name w:val="Table Grid"/>
    <w:basedOn w:val="a1"/>
    <w:uiPriority w:val="39"/>
    <w:rsid w:val="00EF428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DA363A"/>
    <w:pPr>
      <w:ind w:left="720"/>
      <w:contextualSpacing/>
    </w:pPr>
  </w:style>
  <w:style w:type="paragraph" w:styleId="ab">
    <w:name w:val="header"/>
    <w:basedOn w:val="a"/>
    <w:link w:val="ac"/>
    <w:uiPriority w:val="99"/>
    <w:unhideWhenUsed/>
    <w:rsid w:val="00211FCC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211FCC"/>
  </w:style>
  <w:style w:type="paragraph" w:styleId="ad">
    <w:name w:val="footer"/>
    <w:basedOn w:val="a"/>
    <w:link w:val="ae"/>
    <w:uiPriority w:val="99"/>
    <w:unhideWhenUsed/>
    <w:rsid w:val="00211FCC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211FCC"/>
  </w:style>
  <w:style w:type="paragraph" w:styleId="af">
    <w:name w:val="Balloon Text"/>
    <w:basedOn w:val="a"/>
    <w:link w:val="af0"/>
    <w:uiPriority w:val="99"/>
    <w:semiHidden/>
    <w:unhideWhenUsed/>
    <w:rsid w:val="00CD0096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CD0096"/>
    <w:rPr>
      <w:rFonts w:ascii="Tahoma" w:hAnsi="Tahoma" w:cs="Tahoma"/>
      <w:sz w:val="16"/>
      <w:szCs w:val="16"/>
    </w:rPr>
  </w:style>
  <w:style w:type="paragraph" w:styleId="af1">
    <w:name w:val="No Spacing"/>
    <w:uiPriority w:val="1"/>
    <w:qFormat/>
    <w:rsid w:val="00595018"/>
  </w:style>
  <w:style w:type="character" w:customStyle="1" w:styleId="70">
    <w:name w:val="Заголовок 7 Знак"/>
    <w:aliases w:val="1 Знак"/>
    <w:basedOn w:val="a0"/>
    <w:link w:val="7"/>
    <w:uiPriority w:val="9"/>
    <w:rsid w:val="0027336E"/>
    <w:rPr>
      <w:rFonts w:ascii="Arial" w:eastAsiaTheme="majorEastAsia" w:hAnsi="Arial" w:cstheme="majorBidi"/>
      <w:iCs/>
      <w:color w:val="000000" w:themeColor="text1"/>
      <w:sz w:val="30"/>
    </w:rPr>
  </w:style>
  <w:style w:type="paragraph" w:styleId="af2">
    <w:name w:val="Block Text"/>
    <w:basedOn w:val="a"/>
    <w:rsid w:val="00E62844"/>
    <w:pPr>
      <w:ind w:left="851" w:right="821"/>
      <w:jc w:val="both"/>
    </w:pPr>
    <w:rPr>
      <w:sz w:val="32"/>
      <w:szCs w:val="20"/>
    </w:rPr>
  </w:style>
  <w:style w:type="character" w:styleId="af3">
    <w:name w:val="Hyperlink"/>
    <w:basedOn w:val="a0"/>
    <w:uiPriority w:val="99"/>
    <w:unhideWhenUsed/>
    <w:rsid w:val="00E62844"/>
    <w:rPr>
      <w:color w:val="0000FF" w:themeColor="hyperlink"/>
      <w:u w:val="single"/>
    </w:rPr>
  </w:style>
  <w:style w:type="character" w:customStyle="1" w:styleId="80">
    <w:name w:val="Заголовок 8 Знак"/>
    <w:aliases w:val="2 Знак"/>
    <w:basedOn w:val="a0"/>
    <w:link w:val="8"/>
    <w:uiPriority w:val="9"/>
    <w:rsid w:val="0027336E"/>
    <w:rPr>
      <w:rFonts w:ascii="Arial" w:eastAsiaTheme="majorEastAsia" w:hAnsi="Arial" w:cstheme="majorBidi"/>
      <w:color w:val="000000" w:themeColor="text1"/>
      <w:sz w:val="28"/>
      <w:szCs w:val="20"/>
    </w:rPr>
  </w:style>
  <w:style w:type="character" w:styleId="af4">
    <w:name w:val="Strong"/>
    <w:basedOn w:val="a0"/>
    <w:uiPriority w:val="22"/>
    <w:qFormat/>
    <w:rsid w:val="00AB37A7"/>
    <w:rPr>
      <w:b/>
      <w:bCs/>
    </w:rPr>
  </w:style>
  <w:style w:type="paragraph" w:styleId="af5">
    <w:name w:val="TOC Heading"/>
    <w:basedOn w:val="1"/>
    <w:next w:val="a"/>
    <w:uiPriority w:val="39"/>
    <w:semiHidden/>
    <w:unhideWhenUsed/>
    <w:qFormat/>
    <w:rsid w:val="00D76348"/>
    <w:pPr>
      <w:keepLines/>
      <w:spacing w:before="480" w:after="0" w:line="276" w:lineRule="auto"/>
      <w:outlineLvl w:val="9"/>
    </w:pPr>
    <w:rPr>
      <w:rFonts w:asciiTheme="majorHAnsi" w:eastAsiaTheme="majorEastAsia" w:hAnsiTheme="majorHAnsi" w:cstheme="majorBidi"/>
      <w:b/>
      <w:bCs/>
      <w:color w:val="365F91" w:themeColor="accent1" w:themeShade="BF"/>
      <w:lang w:eastAsia="en-US"/>
    </w:rPr>
  </w:style>
  <w:style w:type="paragraph" w:styleId="20">
    <w:name w:val="toc 2"/>
    <w:basedOn w:val="a"/>
    <w:next w:val="a"/>
    <w:autoRedefine/>
    <w:uiPriority w:val="39"/>
    <w:unhideWhenUsed/>
    <w:rsid w:val="002C23FB"/>
    <w:pPr>
      <w:tabs>
        <w:tab w:val="right" w:pos="9345"/>
      </w:tabs>
      <w:spacing w:after="100"/>
      <w:ind w:left="709"/>
    </w:pPr>
  </w:style>
  <w:style w:type="paragraph" w:styleId="10">
    <w:name w:val="toc 1"/>
    <w:basedOn w:val="a"/>
    <w:next w:val="a"/>
    <w:autoRedefine/>
    <w:uiPriority w:val="39"/>
    <w:unhideWhenUsed/>
    <w:rsid w:val="00D76348"/>
    <w:pPr>
      <w:spacing w:after="100"/>
    </w:pPr>
  </w:style>
  <w:style w:type="paragraph" w:styleId="71">
    <w:name w:val="toc 7"/>
    <w:basedOn w:val="a"/>
    <w:next w:val="a"/>
    <w:autoRedefine/>
    <w:uiPriority w:val="39"/>
    <w:semiHidden/>
    <w:unhideWhenUsed/>
    <w:rsid w:val="00D76348"/>
    <w:pPr>
      <w:spacing w:after="100"/>
      <w:ind w:left="1440"/>
    </w:pPr>
  </w:style>
  <w:style w:type="character" w:styleId="af6">
    <w:name w:val="annotation reference"/>
    <w:basedOn w:val="a0"/>
    <w:uiPriority w:val="99"/>
    <w:semiHidden/>
    <w:unhideWhenUsed/>
    <w:rsid w:val="00B90908"/>
    <w:rPr>
      <w:sz w:val="16"/>
      <w:szCs w:val="16"/>
    </w:rPr>
  </w:style>
  <w:style w:type="paragraph" w:styleId="af7">
    <w:name w:val="annotation text"/>
    <w:basedOn w:val="a"/>
    <w:link w:val="af8"/>
    <w:uiPriority w:val="99"/>
    <w:semiHidden/>
    <w:unhideWhenUsed/>
    <w:rsid w:val="00B90908"/>
    <w:rPr>
      <w:sz w:val="20"/>
      <w:szCs w:val="20"/>
    </w:rPr>
  </w:style>
  <w:style w:type="character" w:customStyle="1" w:styleId="af8">
    <w:name w:val="Текст примечания Знак"/>
    <w:basedOn w:val="a0"/>
    <w:link w:val="af7"/>
    <w:uiPriority w:val="99"/>
    <w:semiHidden/>
    <w:rsid w:val="00B90908"/>
    <w:rPr>
      <w:sz w:val="20"/>
      <w:szCs w:val="20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B90908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B90908"/>
    <w:rPr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180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0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77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9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0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92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30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7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0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08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09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26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10368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59910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max.ltd@bk.ru" TargetMode="External"/><Relationship Id="rId18" Type="http://schemas.microsoft.com/office/2011/relationships/people" Target="peop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20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image" Target="media/image2.jpeg"/><Relationship Id="rId19" Type="http://schemas.microsoft.com/office/2011/relationships/commentsExtended" Target="commentsExtended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ELOb/zSs7x+sZYCX9rnEroBZhcQ==">CgMxLjAyCGguZ2pkZ3hzMgloLjMwajB6bGw4AHIhMW03TzVpTzNudEx0X19IV0h3Q0FaRFo4b0RlMDZMenRy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1BC909F6-2C4D-45F9-88AC-A1B07692BF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482</TotalTime>
  <Pages>29</Pages>
  <Words>4475</Words>
  <Characters>25513</Characters>
  <Application>Microsoft Office Word</Application>
  <DocSecurity>0</DocSecurity>
  <Lines>212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29929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Галямова Мира</dc:creator>
  <cp:lastModifiedBy>Максим</cp:lastModifiedBy>
  <cp:revision>35</cp:revision>
  <dcterms:created xsi:type="dcterms:W3CDTF">2025-07-07T13:32:00Z</dcterms:created>
  <dcterms:modified xsi:type="dcterms:W3CDTF">2025-07-18T00:00:00Z</dcterms:modified>
</cp:coreProperties>
</file>