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</w:r>
      <w:r>
        <w:rPr>
          <w:i/>
          <w:sz w:val="18"/>
          <w:szCs w:val="18"/>
        </w:rPr>
      </w:r>
    </w:p>
    <w:p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</w:r>
      <w:r>
        <w:rPr>
          <w:i/>
          <w:sz w:val="22"/>
          <w:szCs w:val="22"/>
        </w:rPr>
      </w:r>
    </w:p>
    <w:p>
      <w:pPr>
        <w:ind w:left="4248" w:firstLine="708"/>
        <w:spacing w:line="360" w:lineRule="auto"/>
        <w:rPr>
          <w:sz w:val="26"/>
          <w:szCs w:val="26"/>
        </w:rPr>
      </w:pP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ind w:left="4248" w:firstLine="708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В с</w:t>
      </w:r>
      <w:r>
        <w:rPr>
          <w:sz w:val="26"/>
          <w:szCs w:val="26"/>
        </w:rPr>
        <w:t xml:space="preserve">типендиальную комиссию  </w:t>
      </w:r>
      <w:r>
        <w:rPr>
          <w:sz w:val="26"/>
          <w:szCs w:val="26"/>
        </w:rPr>
      </w:r>
    </w:p>
    <w:p>
      <w:pPr>
        <w:ind w:left="4248" w:firstLine="708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ФГ</w:t>
      </w:r>
      <w:r>
        <w:rPr>
          <w:sz w:val="26"/>
          <w:szCs w:val="26"/>
        </w:rPr>
        <w:t xml:space="preserve">Б</w:t>
      </w:r>
      <w:r>
        <w:rPr>
          <w:sz w:val="26"/>
          <w:szCs w:val="26"/>
        </w:rPr>
        <w:t xml:space="preserve">ОУ ВО </w:t>
      </w:r>
      <w:r>
        <w:rPr>
          <w:sz w:val="26"/>
          <w:szCs w:val="26"/>
        </w:rPr>
        <w:t xml:space="preserve">«</w:t>
      </w:r>
      <w:r>
        <w:rPr>
          <w:sz w:val="26"/>
          <w:szCs w:val="26"/>
        </w:rPr>
        <w:t xml:space="preserve">В</w:t>
      </w:r>
      <w:r>
        <w:rPr>
          <w:sz w:val="26"/>
          <w:szCs w:val="26"/>
        </w:rPr>
        <w:t xml:space="preserve">В</w:t>
      </w:r>
      <w:r>
        <w:rPr>
          <w:sz w:val="26"/>
          <w:szCs w:val="26"/>
        </w:rPr>
        <w:t xml:space="preserve">ГУ</w:t>
      </w:r>
      <w:r>
        <w:rPr>
          <w:sz w:val="26"/>
          <w:szCs w:val="26"/>
        </w:rPr>
        <w:t xml:space="preserve">»</w:t>
      </w:r>
      <w:r>
        <w:rPr>
          <w:sz w:val="26"/>
          <w:szCs w:val="26"/>
        </w:rPr>
      </w:r>
    </w:p>
    <w:p>
      <w:pPr>
        <w:ind w:left="4956"/>
        <w:spacing w:line="360" w:lineRule="auto"/>
        <w:rPr>
          <w:b/>
          <w:sz w:val="26"/>
          <w:szCs w:val="26"/>
        </w:rPr>
      </w:pPr>
      <w:r>
        <w:rPr>
          <w:sz w:val="26"/>
          <w:szCs w:val="26"/>
        </w:rPr>
        <w:t xml:space="preserve">от студента </w:t>
      </w:r>
      <w:r>
        <w:rPr>
          <w:b/>
          <w:sz w:val="26"/>
          <w:szCs w:val="26"/>
        </w:rPr>
        <w:t xml:space="preserve">1 </w:t>
      </w:r>
      <w:r>
        <w:rPr>
          <w:sz w:val="26"/>
          <w:szCs w:val="26"/>
        </w:rPr>
        <w:t xml:space="preserve">курса гр. </w:t>
      </w:r>
      <w:r>
        <w:rPr>
          <w:sz w:val="26"/>
          <w:szCs w:val="26"/>
        </w:rPr>
        <w:t xml:space="preserve">У/СОПНК-24-1</w:t>
      </w:r>
      <w:r>
        <w:rPr>
          <w:b/>
          <w:sz w:val="26"/>
          <w:szCs w:val="26"/>
        </w:rPr>
      </w:r>
    </w:p>
    <w:p>
      <w:pPr>
        <w:ind w:left="4253" w:firstLine="708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ОПОП </w:t>
      </w:r>
      <w:r>
        <w:rPr>
          <w:sz w:val="26"/>
          <w:szCs w:val="26"/>
        </w:rPr>
        <w:t xml:space="preserve"> Преподавание</w:t>
      </w:r>
      <w:r>
        <w:rPr>
          <w:sz w:val="26"/>
          <w:szCs w:val="26"/>
        </w:rPr>
        <w:t xml:space="preserve"> в начальных классах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</w:r>
    </w:p>
    <w:p>
      <w:pPr>
        <w:ind w:left="4248" w:firstLine="708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Галимовой</w:t>
      </w:r>
      <w:r>
        <w:rPr>
          <w:sz w:val="26"/>
          <w:szCs w:val="26"/>
        </w:rPr>
        <w:t xml:space="preserve"> Натальи Сергеевной</w:t>
      </w:r>
      <w:r>
        <w:rPr>
          <w:sz w:val="26"/>
          <w:szCs w:val="26"/>
        </w:rPr>
      </w:r>
    </w:p>
    <w:p>
      <w:pPr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>
        <w:rPr>
          <w:rFonts w:eastAsia="TimesNewRomanPS-BoldMT"/>
          <w:bCs/>
          <w:caps/>
          <w:spacing w:val="20"/>
          <w:sz w:val="16"/>
          <w:szCs w:val="16"/>
        </w:rPr>
        <w:t xml:space="preserve">фио</w:t>
      </w:r>
      <w:r>
        <w:rPr>
          <w:rFonts w:eastAsia="TimesNewRomanPS-BoldMT"/>
          <w:bCs/>
          <w:caps/>
          <w:spacing w:val="20"/>
          <w:sz w:val="16"/>
          <w:szCs w:val="16"/>
        </w:rPr>
      </w:r>
    </w:p>
    <w:p>
      <w:pPr>
        <w:ind w:firstLine="709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>
        <w:rPr>
          <w:rFonts w:eastAsia="TimesNewRomanPS-BoldMT"/>
          <w:b/>
          <w:bCs/>
          <w:spacing w:val="20"/>
          <w:sz w:val="28"/>
          <w:szCs w:val="28"/>
        </w:rPr>
      </w:r>
      <w:r>
        <w:rPr>
          <w:rFonts w:eastAsia="TimesNewRomanPS-BoldMT"/>
          <w:b/>
          <w:bCs/>
          <w:spacing w:val="20"/>
          <w:sz w:val="28"/>
          <w:szCs w:val="28"/>
        </w:rPr>
      </w:r>
    </w:p>
    <w:p>
      <w:pPr>
        <w:ind w:firstLine="709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>
        <w:rPr>
          <w:rFonts w:eastAsia="TimesNewRomanPS-BoldMT"/>
          <w:b/>
          <w:bCs/>
          <w:spacing w:val="20"/>
          <w:sz w:val="28"/>
          <w:szCs w:val="28"/>
        </w:rPr>
      </w:r>
      <w:r>
        <w:rPr>
          <w:rFonts w:eastAsia="TimesNewRomanPS-BoldMT"/>
          <w:b/>
          <w:bCs/>
          <w:spacing w:val="20"/>
          <w:sz w:val="28"/>
          <w:szCs w:val="28"/>
        </w:rPr>
      </w:r>
    </w:p>
    <w:p>
      <w:pPr>
        <w:ind w:firstLine="709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>
        <w:rPr>
          <w:rFonts w:eastAsia="TimesNewRomanPS-BoldMT"/>
          <w:b/>
          <w:bCs/>
          <w:spacing w:val="20"/>
          <w:sz w:val="28"/>
          <w:szCs w:val="28"/>
        </w:rPr>
        <w:t xml:space="preserve">Заявление</w:t>
      </w:r>
      <w:r>
        <w:rPr>
          <w:rFonts w:eastAsia="TimesNewRomanPS-BoldMT"/>
          <w:b/>
          <w:bCs/>
          <w:spacing w:val="20"/>
          <w:sz w:val="28"/>
          <w:szCs w:val="28"/>
        </w:rPr>
      </w:r>
    </w:p>
    <w:p>
      <w:pPr>
        <w:ind w:firstLine="709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>
        <w:rPr>
          <w:rFonts w:eastAsia="TimesNewRomanPS-BoldMT"/>
          <w:b/>
          <w:bCs/>
          <w:spacing w:val="20"/>
          <w:sz w:val="28"/>
          <w:szCs w:val="28"/>
        </w:rPr>
      </w:r>
      <w:r>
        <w:rPr>
          <w:rFonts w:eastAsia="TimesNewRomanPS-BoldMT"/>
          <w:b/>
          <w:bCs/>
          <w:spacing w:val="20"/>
          <w:sz w:val="28"/>
          <w:szCs w:val="28"/>
        </w:rPr>
      </w:r>
    </w:p>
    <w:p>
      <w:pPr>
        <w:ind w:firstLine="708"/>
        <w:jc w:val="both"/>
        <w:rPr>
          <w:rFonts w:eastAsia="TimesNewRomanPS-BoldMT"/>
          <w:b/>
          <w:bCs/>
          <w:sz w:val="26"/>
          <w:szCs w:val="26"/>
          <w:u w:val="single"/>
        </w:rPr>
      </w:pPr>
      <w:r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</w:t>
      </w:r>
      <w:r>
        <w:rPr>
          <w:rFonts w:eastAsia="TimesNewRomanPS-BoldMT"/>
          <w:bCs/>
          <w:sz w:val="26"/>
          <w:szCs w:val="26"/>
        </w:rPr>
        <w:t xml:space="preserve">для </w:t>
      </w:r>
      <w:r>
        <w:rPr>
          <w:rFonts w:eastAsia="TimesNewRomanPS-BoldMT"/>
          <w:bCs/>
          <w:sz w:val="26"/>
          <w:szCs w:val="26"/>
        </w:rPr>
        <w:t xml:space="preserve">обучающихся по</w:t>
      </w:r>
      <w:r>
        <w:rPr>
          <w:rFonts w:eastAsia="TimesNewRomanPS-BoldMT"/>
          <w:b/>
          <w:bCs/>
          <w:sz w:val="26"/>
          <w:szCs w:val="26"/>
        </w:rPr>
        <w:t xml:space="preserve"> программам </w:t>
      </w:r>
      <w:r>
        <w:rPr>
          <w:b/>
          <w:caps/>
        </w:rPr>
        <w:t xml:space="preserve">СРЕДНЕГО</w:t>
      </w:r>
      <w:r>
        <w:rPr>
          <w:b/>
          <w:caps/>
        </w:rPr>
        <w:t xml:space="preserve"> профессионального образования</w:t>
      </w:r>
      <w:r>
        <w:rPr>
          <w:b/>
          <w:caps/>
        </w:rPr>
        <w:t xml:space="preserve"> </w:t>
      </w:r>
      <w:r>
        <w:rPr>
          <w:rFonts w:eastAsia="TimesNewRomanPS-BoldMT"/>
          <w:bCs/>
          <w:sz w:val="26"/>
          <w:szCs w:val="26"/>
        </w:rPr>
        <w:t xml:space="preserve">на назначение</w:t>
      </w:r>
      <w:r>
        <w:rPr>
          <w:rFonts w:eastAsia="TimesNewRomanPS-BoldMT"/>
          <w:bCs/>
          <w:sz w:val="26"/>
          <w:szCs w:val="26"/>
        </w:rPr>
        <w:t xml:space="preserve"> 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В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ВГУ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  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за особые достижения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>
        <w:rPr>
          <w:rFonts w:eastAsia="TimesNewRomanPS-BoldMT"/>
          <w:b/>
          <w:bCs/>
          <w:sz w:val="26"/>
          <w:szCs w:val="26"/>
          <w:u w:val="single"/>
        </w:rPr>
      </w:r>
    </w:p>
    <w:p>
      <w:pPr>
        <w:ind w:firstLine="708"/>
        <w:jc w:val="both"/>
        <w:rPr>
          <w:rFonts w:eastAsia="TimesNewRomanPS-BoldMT"/>
          <w:bCs/>
          <w:sz w:val="26"/>
          <w:szCs w:val="26"/>
        </w:rPr>
      </w:pPr>
      <w:r>
        <w:rPr>
          <w:rFonts w:eastAsia="TimesNewRomanPS-BoldMT"/>
          <w:bCs/>
          <w:sz w:val="26"/>
          <w:szCs w:val="26"/>
        </w:rPr>
        <w:t xml:space="preserve">в следующей номинации</w:t>
      </w:r>
      <w:r>
        <w:rPr>
          <w:rFonts w:eastAsia="TimesNewRomanPS-BoldMT"/>
          <w:bCs/>
          <w:sz w:val="26"/>
          <w:szCs w:val="26"/>
        </w:rPr>
        <w:t xml:space="preserve">:</w:t>
      </w:r>
      <w:r>
        <w:rPr>
          <w:rFonts w:eastAsia="TimesNewRomanPS-BoldMT"/>
          <w:bCs/>
          <w:sz w:val="26"/>
          <w:szCs w:val="26"/>
        </w:rPr>
      </w:r>
    </w:p>
    <w:p>
      <w:pPr>
        <w:ind w:firstLine="708"/>
        <w:tabs>
          <w:tab w:val="left" w:pos="567" w:leader="none"/>
          <w:tab w:val="left" w:pos="1080" w:leader="none"/>
        </w:tabs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 xml:space="preserve">         </w:t>
      </w:r>
      <w:r>
        <w:rPr>
          <w:rFonts w:eastAsia="TimesNewRomanPS-BoldMT"/>
          <w:bCs/>
          <w:sz w:val="16"/>
          <w:szCs w:val="16"/>
        </w:rPr>
        <w:t xml:space="preserve">      </w:t>
      </w:r>
      <w:r>
        <w:rPr>
          <w:rFonts w:eastAsia="TimesNewRomanPS-BoldMT"/>
          <w:bCs/>
          <w:sz w:val="16"/>
          <w:szCs w:val="16"/>
          <w:u w:val="single"/>
        </w:rPr>
        <w:t xml:space="preserve">(отметить номинацию)</w:t>
      </w:r>
      <w:r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  <w:r>
        <w:rPr>
          <w:rFonts w:eastAsia="TimesNewRomanPS-BoldMT"/>
          <w:bCs/>
          <w:sz w:val="16"/>
          <w:szCs w:val="16"/>
        </w:rPr>
      </w:r>
    </w:p>
    <w:p>
      <w:pPr>
        <w:ind w:firstLine="708"/>
        <w:rPr>
          <w:i/>
          <w:sz w:val="26"/>
          <w:szCs w:val="26"/>
        </w:rPr>
      </w:pPr>
      <w:r>
        <w:rPr>
          <w:i/>
          <w:sz w:val="26"/>
          <w:szCs w:val="26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048" behindDoc="0" locked="0" layoutInCell="1" allowOverlap="1">
                <wp:simplePos x="0" y="0"/>
                <wp:positionH relativeFrom="column">
                  <wp:posOffset>472928</wp:posOffset>
                </wp:positionH>
                <wp:positionV relativeFrom="paragraph">
                  <wp:posOffset>135032</wp:posOffset>
                </wp:positionV>
                <wp:extent cx="128587" cy="200025"/>
                <wp:effectExtent l="18000" t="18000" r="18000" b="1800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8587" cy="20002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0" y="33942"/>
                              </a:moveTo>
                              <a:cubicBezTo>
                                <a:pt x="4799" y="43200"/>
                                <a:pt x="17599" y="43200"/>
                                <a:pt x="19199" y="33942"/>
                              </a:cubicBezTo>
                              <a:cubicBezTo>
                                <a:pt x="25600" y="25714"/>
                                <a:pt x="31999" y="17485"/>
                                <a:pt x="38399" y="9257"/>
                              </a:cubicBezTo>
                              <a:lnTo>
                                <a:pt x="43200" y="0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z-index:2048;o:allowoverlap:true;o:allowincell:true;mso-position-horizontal-relative:text;margin-left:37.24pt;mso-position-horizontal:absolute;mso-position-vertical-relative:text;margin-top:10.63pt;mso-position-vertical:absolute;width:10.12pt;height:15.75pt;mso-wrap-distance-left:9.07pt;mso-wrap-distance-top:0.00pt;mso-wrap-distance-right:9.07pt;mso-wrap-distance-bottom:0.00pt;visibility:visible;" path="m0,78569l0,78569c11109,100000,40738,100000,44442,78569l44442,78569c59259,59523,74072,40475,88887,21428l100000,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i/>
          <w:sz w:val="26"/>
          <w:szCs w:val="26"/>
        </w:rPr>
      </w:r>
      <w:r>
        <w:rPr>
          <w:i/>
          <w:sz w:val="26"/>
          <w:szCs w:val="26"/>
        </w:rPr>
      </w:r>
    </w:p>
    <w:p>
      <w:pPr>
        <w:ind w:firstLine="708"/>
        <w:rPr>
          <w:sz w:val="26"/>
          <w:szCs w:val="26"/>
        </w:rPr>
      </w:pPr>
      <w:r>
        <w:rPr>
          <w:i/>
          <w:sz w:val="26"/>
          <w:szCs w:val="26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072" behindDoc="0" locked="0" layoutInCell="1" allowOverlap="1">
                <wp:simplePos x="0" y="0"/>
                <wp:positionH relativeFrom="column">
                  <wp:posOffset>468165</wp:posOffset>
                </wp:positionH>
                <wp:positionV relativeFrom="paragraph">
                  <wp:posOffset>83295</wp:posOffset>
                </wp:positionV>
                <wp:extent cx="19050" cy="33337"/>
                <wp:effectExtent l="18000" t="18000" r="18000" b="1800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049" cy="3333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43200" y="432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3072;o:allowoverlap:true;o:allowincell:true;mso-position-horizontal-relative:text;margin-left:36.86pt;mso-position-horizontal:absolute;mso-position-vertical-relative:text;margin-top:6.56pt;mso-position-vertical:absolute;width:1.50pt;height:2.62pt;mso-wrap-distance-left:9.07pt;mso-wrap-distance-top:0.00pt;mso-wrap-distance-right:9.07pt;mso-wrap-distance-bottom:0.00pt;visibility:visible;" path="m100000,100000l0,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i/>
          <w:sz w:val="26"/>
          <w:szCs w:val="26"/>
        </w:rPr>
        <w:t xml:space="preserve">□</w:t>
      </w:r>
      <w:r>
        <w:rPr>
          <w:i/>
          <w:sz w:val="26"/>
          <w:szCs w:val="26"/>
        </w:rPr>
        <w:t xml:space="preserve"> </w:t>
      </w:r>
      <w:r>
        <w:rPr>
          <w:sz w:val="26"/>
          <w:szCs w:val="26"/>
        </w:rPr>
        <w:t xml:space="preserve">учебной и научной деятельности</w:t>
      </w:r>
      <w:r>
        <w:rPr>
          <w:sz w:val="26"/>
          <w:szCs w:val="26"/>
        </w:rPr>
      </w:r>
    </w:p>
    <w:p>
      <w:pPr>
        <w:ind w:firstLine="708"/>
        <w:rPr>
          <w:sz w:val="26"/>
          <w:szCs w:val="26"/>
        </w:rPr>
      </w:pPr>
      <w:r>
        <w:rPr>
          <w:i/>
          <w:sz w:val="26"/>
          <w:szCs w:val="26"/>
        </w:rPr>
        <w:t xml:space="preserve">□ </w:t>
      </w:r>
      <w:r>
        <w:rPr>
          <w:sz w:val="26"/>
          <w:szCs w:val="26"/>
        </w:rPr>
        <w:t xml:space="preserve">общественной деятельности</w:t>
      </w:r>
      <w:r>
        <w:rPr>
          <w:sz w:val="26"/>
          <w:szCs w:val="26"/>
        </w:rPr>
      </w:r>
    </w:p>
    <w:p>
      <w:pPr>
        <w:ind w:firstLine="708"/>
        <w:rPr>
          <w:sz w:val="26"/>
          <w:szCs w:val="26"/>
        </w:rPr>
      </w:pPr>
      <w:r>
        <w:rPr>
          <w:i/>
          <w:sz w:val="26"/>
          <w:szCs w:val="26"/>
        </w:rPr>
        <w:t xml:space="preserve">□ </w:t>
      </w:r>
      <w:r>
        <w:rPr>
          <w:sz w:val="26"/>
          <w:szCs w:val="26"/>
        </w:rPr>
        <w:t xml:space="preserve">культурно - творческой деятельности</w:t>
      </w:r>
      <w:r>
        <w:rPr>
          <w:sz w:val="26"/>
          <w:szCs w:val="26"/>
        </w:rPr>
      </w:r>
    </w:p>
    <w:p>
      <w:pPr>
        <w:ind w:firstLine="708"/>
        <w:rPr>
          <w:sz w:val="26"/>
          <w:szCs w:val="26"/>
        </w:rPr>
      </w:pPr>
      <w:r>
        <w:rPr>
          <w:i/>
          <w:sz w:val="26"/>
          <w:szCs w:val="26"/>
        </w:rPr>
        <w:t xml:space="preserve">□ </w:t>
      </w:r>
      <w:r>
        <w:rPr>
          <w:sz w:val="26"/>
          <w:szCs w:val="26"/>
        </w:rPr>
        <w:t xml:space="preserve">спортивной</w:t>
      </w:r>
      <w:r>
        <w:rPr>
          <w:sz w:val="26"/>
          <w:szCs w:val="26"/>
        </w:rPr>
        <w:t xml:space="preserve"> деятельности</w:t>
      </w:r>
      <w:r>
        <w:rPr>
          <w:sz w:val="26"/>
          <w:szCs w:val="26"/>
        </w:rPr>
      </w:r>
    </w:p>
    <w:p>
      <w:pPr>
        <w:ind w:firstLine="708"/>
        <w:jc w:val="both"/>
        <w:rPr>
          <w:i/>
          <w:sz w:val="26"/>
          <w:szCs w:val="26"/>
        </w:rPr>
      </w:pPr>
      <w:r>
        <w:rPr>
          <w:i/>
          <w:sz w:val="26"/>
          <w:szCs w:val="26"/>
        </w:rPr>
      </w:r>
      <w:r>
        <w:rPr>
          <w:i/>
          <w:sz w:val="26"/>
          <w:szCs w:val="26"/>
        </w:rPr>
      </w:r>
    </w:p>
    <w:p>
      <w:pPr>
        <w:ind w:firstLine="708"/>
        <w:jc w:val="both"/>
        <w:tabs>
          <w:tab w:val="left" w:pos="567" w:leader="none"/>
          <w:tab w:val="left" w:pos="1080" w:leader="none"/>
        </w:tabs>
        <w:rPr>
          <w:sz w:val="26"/>
          <w:szCs w:val="26"/>
        </w:rPr>
      </w:pPr>
      <w:r>
        <w:rPr>
          <w:sz w:val="26"/>
          <w:szCs w:val="26"/>
        </w:rPr>
        <w:t xml:space="preserve">А</w:t>
      </w:r>
      <w:r>
        <w:rPr>
          <w:sz w:val="26"/>
          <w:szCs w:val="26"/>
        </w:rPr>
        <w:t xml:space="preserve"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  <w:r>
        <w:rPr>
          <w:sz w:val="26"/>
          <w:szCs w:val="26"/>
        </w:rPr>
      </w:r>
    </w:p>
    <w:p>
      <w:pPr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>
        <w:rPr>
          <w:sz w:val="26"/>
          <w:szCs w:val="26"/>
        </w:rPr>
        <w:t xml:space="preserve">Долга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по оплате по договору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  <w:r>
        <w:rPr>
          <w:rFonts w:eastAsiaTheme="minorHAnsi"/>
          <w:caps/>
          <w:color w:val="000000"/>
          <w:sz w:val="26"/>
          <w:szCs w:val="26"/>
          <w:lang w:eastAsia="en-US"/>
        </w:rPr>
      </w:r>
    </w:p>
    <w:p>
      <w:pPr>
        <w:ind w:firstLine="708"/>
        <w:tabs>
          <w:tab w:val="left" w:pos="567" w:leader="none"/>
          <w:tab w:val="left" w:pos="1080" w:leader="none"/>
        </w:tabs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  <w:r>
        <w:rPr>
          <w:sz w:val="26"/>
          <w:szCs w:val="26"/>
          <w:u w:val="single"/>
        </w:rPr>
      </w:r>
    </w:p>
    <w:p>
      <w:pPr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учебной и научной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деятельности, представлены в сервисе «Портфолио студента». </w:t>
      </w:r>
      <w:r>
        <w:rPr>
          <w:rFonts w:eastAsiaTheme="minorHAnsi"/>
          <w:color w:val="000000"/>
          <w:sz w:val="26"/>
          <w:szCs w:val="26"/>
          <w:lang w:eastAsia="en-US"/>
        </w:rPr>
      </w:r>
    </w:p>
    <w:p>
      <w:pPr>
        <w:ind w:firstLine="708"/>
        <w:rPr>
          <w:rFonts w:eastAsia="TimesNewRomanPS-BoldMT"/>
          <w:sz w:val="26"/>
          <w:szCs w:val="26"/>
        </w:rPr>
      </w:pPr>
      <w:r>
        <w:rPr>
          <w:rFonts w:eastAsia="TimesNewRomanPS-BoldMT"/>
          <w:sz w:val="26"/>
          <w:szCs w:val="26"/>
        </w:rPr>
        <w:t xml:space="preserve">Копии документов прилагаю.</w:t>
      </w:r>
      <w:r>
        <w:rPr>
          <w:rFonts w:eastAsia="TimesNewRomanPS-BoldMT"/>
          <w:sz w:val="26"/>
          <w:szCs w:val="26"/>
        </w:rPr>
      </w:r>
    </w:p>
    <w:p>
      <w:pPr>
        <w:ind w:firstLine="709"/>
        <w:spacing w:line="360" w:lineRule="auto"/>
        <w:rPr>
          <w:sz w:val="26"/>
          <w:szCs w:val="26"/>
        </w:rPr>
      </w:pP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ind w:firstLine="709"/>
        <w:jc w:val="both"/>
        <w:spacing w:line="360" w:lineRule="auto"/>
        <w:tabs>
          <w:tab w:val="left" w:pos="567" w:leader="none"/>
          <w:tab w:val="left" w:pos="1080" w:leader="none"/>
        </w:tabs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120" behindDoc="0" locked="0" layoutInCell="1" allowOverlap="1">
                <wp:simplePos x="0" y="0"/>
                <wp:positionH relativeFrom="column">
                  <wp:posOffset>4954806</wp:posOffset>
                </wp:positionH>
                <wp:positionV relativeFrom="paragraph">
                  <wp:posOffset>205721</wp:posOffset>
                </wp:positionV>
                <wp:extent cx="212912" cy="330574"/>
                <wp:effectExtent l="18000" t="18000" r="18000" b="1800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2911" cy="33057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15915" y="12447"/>
                              </a:moveTo>
                              <a:cubicBezTo>
                                <a:pt x="6821" y="11715"/>
                                <a:pt x="1136" y="15376"/>
                                <a:pt x="0" y="20501"/>
                              </a:cubicBezTo>
                              <a:cubicBezTo>
                                <a:pt x="2273" y="25627"/>
                                <a:pt x="10231" y="25627"/>
                                <a:pt x="14778" y="19769"/>
                              </a:cubicBezTo>
                              <a:cubicBezTo>
                                <a:pt x="14778" y="14644"/>
                                <a:pt x="15915" y="20501"/>
                                <a:pt x="22736" y="22698"/>
                              </a:cubicBezTo>
                              <a:cubicBezTo>
                                <a:pt x="32968" y="21233"/>
                                <a:pt x="36378" y="16840"/>
                                <a:pt x="36378" y="10250"/>
                              </a:cubicBezTo>
                              <a:cubicBezTo>
                                <a:pt x="34105" y="5125"/>
                                <a:pt x="31831" y="0"/>
                                <a:pt x="23873" y="732"/>
                              </a:cubicBezTo>
                              <a:cubicBezTo>
                                <a:pt x="20463" y="5125"/>
                                <a:pt x="21600" y="12447"/>
                                <a:pt x="26147" y="17572"/>
                              </a:cubicBezTo>
                              <a:cubicBezTo>
                                <a:pt x="31831" y="21233"/>
                                <a:pt x="36378" y="25627"/>
                                <a:pt x="36378" y="31484"/>
                              </a:cubicBezTo>
                              <a:cubicBezTo>
                                <a:pt x="32968" y="35877"/>
                                <a:pt x="28421" y="40271"/>
                                <a:pt x="20463" y="43200"/>
                              </a:cubicBezTo>
                              <a:cubicBezTo>
                                <a:pt x="15915" y="38806"/>
                                <a:pt x="17052" y="33681"/>
                                <a:pt x="20463" y="29288"/>
                              </a:cubicBezTo>
                              <a:cubicBezTo>
                                <a:pt x="25010" y="24162"/>
                                <a:pt x="32968" y="21966"/>
                                <a:pt x="43200" y="19037"/>
                              </a:cubicBez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style="position:absolute;z-index:5120;o:allowoverlap:true;o:allowincell:true;mso-position-horizontal-relative:text;margin-left:390.14pt;mso-position-horizontal:absolute;mso-position-vertical-relative:text;margin-top:16.20pt;mso-position-vertical:absolute;width:16.76pt;height:26.03pt;mso-wrap-distance-left:9.07pt;mso-wrap-distance-top:0.00pt;mso-wrap-distance-right:9.07pt;mso-wrap-distance-bottom:0.00pt;visibility:visible;" path="m36840,28813l36840,28813c15789,27118,2630,35593,0,47456l0,47456c5262,59322,23683,59322,34208,45762l34208,45762c34208,33898,36840,47456,52630,52542l52630,52542c76315,49150,84208,38981,84208,23727l84208,23727c78947,11863,73683,0,55262,1694l55262,1694c47368,11863,50000,28813,60525,40676l60525,40676c73683,49150,84208,59322,84208,72880l84208,72880c76315,83049,65789,93220,47368,100000l47368,100000c36840,89829,39472,77965,47368,67796l47368,67796c57894,55931,76315,50847,100000,44067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eastAsiaTheme="minorHAnsi"/>
          <w:color w:val="000000"/>
          <w:lang w:eastAsia="en-US"/>
        </w:rPr>
      </w:r>
      <w:r>
        <w:rPr>
          <w:rFonts w:eastAsiaTheme="minorHAnsi"/>
          <w:color w:val="000000"/>
          <w:lang w:eastAsia="en-US"/>
        </w:rPr>
      </w:r>
    </w:p>
    <w:p>
      <w:pPr>
        <w:ind w:firstLine="709"/>
        <w:jc w:val="both"/>
        <w:spacing w:line="360" w:lineRule="auto"/>
        <w:tabs>
          <w:tab w:val="left" w:pos="567" w:leader="none"/>
          <w:tab w:val="left" w:pos="1080" w:leader="none"/>
        </w:tabs>
      </w:pPr>
      <w:r>
        <w:rPr>
          <w:rFonts w:eastAsiaTheme="minorHAnsi"/>
          <w:color w:val="000000"/>
          <w:lang w:eastAsia="en-US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6144" behindDoc="0" locked="0" layoutInCell="1" allowOverlap="1">
                <wp:simplePos x="0" y="0"/>
                <wp:positionH relativeFrom="column">
                  <wp:posOffset>5240556</wp:posOffset>
                </wp:positionH>
                <wp:positionV relativeFrom="paragraph">
                  <wp:posOffset>32501</wp:posOffset>
                </wp:positionV>
                <wp:extent cx="84044" cy="28015"/>
                <wp:effectExtent l="18000" t="18000" r="18000" b="18000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4044" cy="28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0" y="43200"/>
                              </a:moveTo>
                              <a:quadBezTo>
                                <a:pt x="20160" y="8640"/>
                                <a:pt x="43200" y="0"/>
                              </a:quadBez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z-index:6144;o:allowoverlap:true;o:allowincell:true;mso-position-horizontal-relative:text;margin-left:412.64pt;mso-position-horizontal:absolute;mso-position-vertical-relative:text;margin-top:2.56pt;mso-position-vertical:absolute;width:6.62pt;height:2.21pt;mso-wrap-distance-left:9.07pt;mso-wrap-distance-top:0.00pt;mso-wrap-distance-right:9.07pt;mso-wrap-distance-bottom:0.00pt;visibility:visible;" path="m0,100000l0,100000c31111,46667,64444,13333,100000,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eastAsiaTheme="minorHAnsi"/>
          <w:color w:val="000000"/>
          <w:lang w:eastAsia="en-US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4096" behindDoc="0" locked="0" layoutInCell="1" allowOverlap="1">
                <wp:simplePos x="0" y="0"/>
                <wp:positionH relativeFrom="column">
                  <wp:posOffset>4825939</wp:posOffset>
                </wp:positionH>
                <wp:positionV relativeFrom="paragraph">
                  <wp:posOffset>10089</wp:posOffset>
                </wp:positionV>
                <wp:extent cx="123265" cy="112059"/>
                <wp:effectExtent l="18000" t="18000" r="18000" b="1800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3264" cy="11205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0" y="25920"/>
                              </a:moveTo>
                              <a:cubicBezTo>
                                <a:pt x="7854" y="10800"/>
                                <a:pt x="19636" y="0"/>
                                <a:pt x="27490" y="12960"/>
                              </a:cubicBezTo>
                              <a:cubicBezTo>
                                <a:pt x="27490" y="28080"/>
                                <a:pt x="23563" y="43200"/>
                                <a:pt x="37309" y="43200"/>
                              </a:cubicBezTo>
                              <a:lnTo>
                                <a:pt x="43200" y="28080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style="position:absolute;z-index:4096;o:allowoverlap:true;o:allowincell:true;mso-position-horizontal-relative:text;margin-left:380.00pt;mso-position-horizontal:absolute;mso-position-vertical-relative:text;margin-top:0.79pt;mso-position-vertical:absolute;width:9.71pt;height:8.82pt;mso-wrap-distance-left:9.07pt;mso-wrap-distance-top:0.00pt;mso-wrap-distance-right:9.07pt;mso-wrap-distance-bottom:0.00pt;visibility:visible;" path="m0,60000l0,60000c18181,25000,45454,0,63634,30000l63634,30000c63634,65000,54544,100000,86363,100000l100000,6500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eastAsiaTheme="minorHAnsi"/>
          <w:color w:val="000000"/>
          <w:lang w:eastAsia="en-US"/>
        </w:rPr>
        <w:t xml:space="preserve">Дата__</w:t>
      </w:r>
      <w:r>
        <w:rPr>
          <w:rFonts w:eastAsiaTheme="minorHAnsi"/>
          <w:color w:val="000000"/>
          <w:lang w:eastAsia="en-US"/>
        </w:rPr>
        <w:t xml:space="preserve">16.06.2025</w:t>
      </w:r>
      <w:r>
        <w:rPr>
          <w:rFonts w:eastAsiaTheme="minorHAnsi"/>
          <w:color w:val="000000"/>
          <w:lang w:eastAsia="en-US"/>
        </w:rPr>
        <w:t xml:space="preserve">__</w:t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ab/>
      </w:r>
      <w:r>
        <w:rPr>
          <w:rFonts w:eastAsiaTheme="minorHAnsi"/>
          <w:color w:val="000000"/>
          <w:lang w:eastAsia="en-US"/>
        </w:rPr>
        <w:t xml:space="preserve"> Подпись_____________</w:t>
      </w:r>
      <w:r/>
    </w:p>
    <w:p>
      <w:pPr>
        <w:ind w:firstLine="709"/>
        <w:spacing w:line="360" w:lineRule="auto"/>
      </w:pPr>
      <w:r/>
      <w:r/>
    </w:p>
    <w:p>
      <w:pPr>
        <w:jc w:val="center"/>
        <w:rPr>
          <w:rFonts w:eastAsia="TimesNewRomanPS-BoldMT"/>
          <w:bCs/>
        </w:rPr>
      </w:pPr>
      <w:r>
        <w:rPr>
          <w:rFonts w:eastAsia="TimesNewRomanPS-BoldMT"/>
          <w:bCs/>
        </w:rPr>
      </w:r>
      <w:r>
        <w:rPr>
          <w:rFonts w:eastAsia="TimesNewRomanPS-BoldMT"/>
          <w:bCs/>
        </w:rPr>
      </w:r>
    </w:p>
    <w:p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Адрес электронной почты</w:t>
      </w:r>
      <w:r>
        <w:rPr>
          <w:i/>
          <w:sz w:val="20"/>
          <w:szCs w:val="20"/>
        </w:rPr>
        <w:t xml:space="preserve">, </w:t>
      </w:r>
      <w:r>
        <w:rPr>
          <w:szCs w:val="20"/>
        </w:rPr>
        <w:t xml:space="preserve">galimovan82@</w:t>
      </w:r>
      <w:r>
        <w:rPr>
          <w:szCs w:val="20"/>
          <w:lang w:val="en-US"/>
        </w:rPr>
        <w:t xml:space="preserve">gmail</w:t>
      </w:r>
      <w:r>
        <w:rPr>
          <w:szCs w:val="20"/>
        </w:rPr>
        <w:t xml:space="preserve">.</w:t>
      </w:r>
      <w:r>
        <w:rPr>
          <w:szCs w:val="20"/>
          <w:lang w:val="en-US"/>
        </w:rPr>
        <w:t xml:space="preserve">com</w:t>
      </w:r>
      <w:bookmarkStart w:id="0" w:name="_GoBack"/>
      <w:r/>
      <w:bookmarkEnd w:id="0"/>
      <w:r/>
      <w:r>
        <w:rPr>
          <w:i/>
          <w:sz w:val="20"/>
          <w:szCs w:val="20"/>
        </w:rPr>
      </w:r>
    </w:p>
    <w:p>
      <w:pPr>
        <w:jc w:val="center"/>
        <w:spacing w:after="200" w:line="276" w:lineRule="auto"/>
        <w:rPr>
          <w:b/>
        </w:rPr>
      </w:pPr>
      <w:r>
        <w:rPr>
          <w:b/>
        </w:rPr>
      </w:r>
      <w:r>
        <w:rPr>
          <w:b/>
        </w:rPr>
      </w:r>
    </w:p>
    <w:p>
      <w:pPr>
        <w:jc w:val="center"/>
        <w:spacing w:after="200" w:line="276" w:lineRule="auto"/>
        <w:rPr>
          <w:b/>
        </w:rPr>
      </w:pPr>
      <w:r>
        <w:rPr>
          <w:b/>
        </w:rPr>
      </w:r>
      <w:r>
        <w:rPr>
          <w:b/>
        </w:rPr>
      </w:r>
    </w:p>
    <w:p>
      <w:pPr>
        <w:jc w:val="center"/>
        <w:spacing w:after="200" w:line="276" w:lineRule="auto"/>
        <w:rPr>
          <w:b/>
        </w:rPr>
      </w:pPr>
      <w:r>
        <w:rPr>
          <w:b/>
        </w:rPr>
      </w:r>
      <w:r>
        <w:rPr>
          <w:b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Symbol">
    <w:panose1 w:val="05010000000000000000"/>
  </w:font>
  <w:font w:name="Segoe UI">
    <w:panose1 w:val="020B0502040504020204"/>
  </w:font>
  <w:font w:name="Courier New">
    <w:panose1 w:val="02070409020205020404"/>
  </w:font>
  <w:font w:name="TimesNewRomanPS-BoldMT"/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2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28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214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86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8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30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02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74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46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5"/>
    <w:next w:val="625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6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25"/>
    <w:next w:val="625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6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25"/>
    <w:next w:val="625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6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25"/>
    <w:next w:val="625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6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25"/>
    <w:next w:val="625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6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25"/>
    <w:next w:val="625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6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5"/>
    <w:next w:val="625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6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5"/>
    <w:next w:val="625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6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5"/>
    <w:next w:val="625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6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25"/>
    <w:next w:val="625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6"/>
    <w:link w:val="34"/>
    <w:uiPriority w:val="10"/>
    <w:rPr>
      <w:sz w:val="48"/>
      <w:szCs w:val="48"/>
    </w:rPr>
  </w:style>
  <w:style w:type="paragraph" w:styleId="36">
    <w:name w:val="Subtitle"/>
    <w:basedOn w:val="625"/>
    <w:next w:val="625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6"/>
    <w:link w:val="36"/>
    <w:uiPriority w:val="11"/>
    <w:rPr>
      <w:sz w:val="24"/>
      <w:szCs w:val="24"/>
    </w:rPr>
  </w:style>
  <w:style w:type="paragraph" w:styleId="38">
    <w:name w:val="Quote"/>
    <w:basedOn w:val="625"/>
    <w:next w:val="625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25"/>
    <w:next w:val="625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25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6"/>
    <w:link w:val="42"/>
    <w:uiPriority w:val="99"/>
  </w:style>
  <w:style w:type="paragraph" w:styleId="44">
    <w:name w:val="Footer"/>
    <w:basedOn w:val="625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6"/>
    <w:link w:val="44"/>
    <w:uiPriority w:val="99"/>
  </w:style>
  <w:style w:type="paragraph" w:styleId="46">
    <w:name w:val="Caption"/>
    <w:basedOn w:val="625"/>
    <w:next w:val="625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27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25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6"/>
    <w:uiPriority w:val="99"/>
    <w:unhideWhenUsed/>
    <w:rPr>
      <w:vertAlign w:val="superscript"/>
    </w:rPr>
  </w:style>
  <w:style w:type="paragraph" w:styleId="178">
    <w:name w:val="endnote text"/>
    <w:basedOn w:val="625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6"/>
    <w:uiPriority w:val="99"/>
    <w:semiHidden/>
    <w:unhideWhenUsed/>
    <w:rPr>
      <w:vertAlign w:val="superscript"/>
    </w:rPr>
  </w:style>
  <w:style w:type="paragraph" w:styleId="181">
    <w:name w:val="toc 1"/>
    <w:basedOn w:val="625"/>
    <w:next w:val="625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25"/>
    <w:next w:val="625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25"/>
    <w:next w:val="625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25"/>
    <w:next w:val="625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25"/>
    <w:next w:val="625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25"/>
    <w:next w:val="625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25"/>
    <w:next w:val="625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25"/>
    <w:next w:val="625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25"/>
    <w:next w:val="625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25"/>
    <w:next w:val="625"/>
    <w:uiPriority w:val="99"/>
    <w:unhideWhenUsed/>
    <w:pPr>
      <w:spacing w:after="0" w:afterAutospacing="0"/>
    </w:pPr>
  </w:style>
  <w:style w:type="paragraph" w:styleId="625" w:default="1">
    <w:name w:val="Normal"/>
    <w:qFormat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26" w:default="1">
    <w:name w:val="Default Paragraph Font"/>
    <w:uiPriority w:val="1"/>
    <w:semiHidden/>
    <w:unhideWhenUsed/>
  </w:style>
  <w:style w:type="table" w:styleId="62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8" w:default="1">
    <w:name w:val="No List"/>
    <w:uiPriority w:val="99"/>
    <w:semiHidden/>
    <w:unhideWhenUsed/>
  </w:style>
  <w:style w:type="paragraph" w:styleId="629">
    <w:name w:val="HTML Preformatted"/>
    <w:basedOn w:val="625"/>
    <w:link w:val="630"/>
    <w:uiPriority w:val="99"/>
    <w:semiHidden/>
    <w:unhideWhenUsed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  <w:sz w:val="20"/>
      <w:szCs w:val="20"/>
    </w:rPr>
  </w:style>
  <w:style w:type="character" w:styleId="630" w:customStyle="1">
    <w:name w:val="Стандартный HTML Знак"/>
    <w:basedOn w:val="626"/>
    <w:link w:val="629"/>
    <w:uiPriority w:val="99"/>
    <w:semiHidden/>
    <w:rPr>
      <w:rFonts w:ascii="Courier New" w:hAnsi="Courier New" w:eastAsia="Times New Roman" w:cs="Courier New"/>
      <w:sz w:val="20"/>
      <w:szCs w:val="20"/>
      <w:lang w:eastAsia="ru-RU"/>
    </w:rPr>
  </w:style>
  <w:style w:type="paragraph" w:styleId="631" w:customStyle="1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632">
    <w:name w:val="Balloon Text"/>
    <w:basedOn w:val="625"/>
    <w:link w:val="633"/>
    <w:uiPriority w:val="99"/>
    <w:semiHidden/>
    <w:unhideWhenUsed/>
    <w:rPr>
      <w:rFonts w:ascii="Segoe UI" w:hAnsi="Segoe UI" w:cs="Segoe UI"/>
      <w:sz w:val="18"/>
      <w:szCs w:val="18"/>
    </w:rPr>
  </w:style>
  <w:style w:type="character" w:styleId="633" w:customStyle="1">
    <w:name w:val="Текст выноски Знак"/>
    <w:basedOn w:val="626"/>
    <w:link w:val="632"/>
    <w:uiPriority w:val="99"/>
    <w:semiHidden/>
    <w:rPr>
      <w:rFonts w:ascii="Segoe UI" w:hAnsi="Segoe UI" w:eastAsia="Times New Roman" w:cs="Segoe UI"/>
      <w:sz w:val="18"/>
      <w:szCs w:val="18"/>
      <w:lang w:eastAsia="ru-RU"/>
    </w:rPr>
  </w:style>
  <w:style w:type="paragraph" w:styleId="634">
    <w:name w:val="List Paragraph"/>
    <w:basedOn w:val="625"/>
    <w:uiPriority w:val="34"/>
    <w:qFormat/>
    <w:pPr>
      <w:contextualSpacing/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7C61B-B1B2-49CF-8D0F-8706A0645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RashevaNV</dc:creator>
  <cp:lastModifiedBy>Наталья Галимова</cp:lastModifiedBy>
  <cp:revision>6</cp:revision>
  <dcterms:created xsi:type="dcterms:W3CDTF">2025-05-30T04:14:00Z</dcterms:created>
  <dcterms:modified xsi:type="dcterms:W3CDTF">2025-06-17T09:01:31Z</dcterms:modified>
</cp:coreProperties>
</file>