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6576B" w14:textId="77777777" w:rsidR="00B73E9A" w:rsidRPr="002E41F9" w:rsidRDefault="00B73E9A" w:rsidP="00B73E9A">
      <w:pPr>
        <w:spacing w:before="200"/>
        <w:jc w:val="center"/>
        <w:rPr>
          <w:rFonts w:ascii="Times New Roman" w:hAnsi="Times New Roman"/>
          <w:caps/>
          <w:sz w:val="24"/>
          <w:szCs w:val="24"/>
        </w:rPr>
      </w:pPr>
      <w:r w:rsidRPr="002E41F9">
        <w:rPr>
          <w:rFonts w:ascii="Times New Roman" w:hAnsi="Times New Roman"/>
          <w:sz w:val="24"/>
          <w:szCs w:val="24"/>
        </w:rPr>
        <w:t>МИНИСТЕРСТВО ОБРАЗОВАНИЯ И НАУКИ РОССИЙСКОЙ ФЕДЕРАЦИИ</w:t>
      </w:r>
    </w:p>
    <w:p w14:paraId="2E048BCC" w14:textId="77777777" w:rsidR="00B73E9A" w:rsidRPr="002E41F9" w:rsidRDefault="00B73E9A" w:rsidP="00B73E9A">
      <w:pPr>
        <w:spacing w:after="0" w:line="240" w:lineRule="auto"/>
        <w:jc w:val="center"/>
        <w:rPr>
          <w:rFonts w:ascii="Times New Roman" w:hAnsi="Times New Roman"/>
          <w:caps/>
          <w:sz w:val="24"/>
          <w:szCs w:val="24"/>
        </w:rPr>
      </w:pPr>
      <w:r w:rsidRPr="002E41F9">
        <w:rPr>
          <w:rFonts w:ascii="Times New Roman" w:hAnsi="Times New Roman"/>
          <w:sz w:val="24"/>
          <w:szCs w:val="24"/>
        </w:rPr>
        <w:t>ВЛАДИВОСТОКСКИЙ ГОСУДАРСТВЕННЫЙ УНИВЕРСИТЕТ</w:t>
      </w:r>
      <w:r w:rsidRPr="002E41F9">
        <w:rPr>
          <w:rFonts w:ascii="Times New Roman" w:hAnsi="Times New Roman"/>
          <w:caps/>
          <w:sz w:val="24"/>
          <w:szCs w:val="24"/>
        </w:rPr>
        <w:t xml:space="preserve"> </w:t>
      </w:r>
    </w:p>
    <w:p w14:paraId="7F73E879" w14:textId="77777777" w:rsidR="00B73E9A" w:rsidRPr="002E41F9" w:rsidRDefault="00B73E9A" w:rsidP="00B73E9A">
      <w:pPr>
        <w:spacing w:before="200"/>
        <w:jc w:val="center"/>
        <w:rPr>
          <w:rFonts w:ascii="Times New Roman" w:hAnsi="Times New Roman"/>
          <w:sz w:val="24"/>
          <w:szCs w:val="24"/>
        </w:rPr>
      </w:pPr>
    </w:p>
    <w:p w14:paraId="1CAA6238" w14:textId="77777777" w:rsidR="00B73E9A" w:rsidRPr="002E41F9" w:rsidRDefault="00B73E9A" w:rsidP="00B73E9A">
      <w:pPr>
        <w:spacing w:before="200"/>
        <w:jc w:val="center"/>
        <w:rPr>
          <w:rFonts w:ascii="Times New Roman" w:hAnsi="Times New Roman"/>
          <w:sz w:val="24"/>
          <w:szCs w:val="24"/>
        </w:rPr>
      </w:pPr>
      <w:r w:rsidRPr="002E41F9">
        <w:rPr>
          <w:rFonts w:ascii="Times New Roman" w:hAnsi="Times New Roman"/>
          <w:sz w:val="24"/>
          <w:szCs w:val="24"/>
        </w:rPr>
        <w:t>ИНСТИТУТ ФИЗИЧЕСКОЙ КУЛЬТУРЫ И СПОРТА</w:t>
      </w:r>
    </w:p>
    <w:p w14:paraId="4F86C659" w14:textId="77777777" w:rsidR="00B73E9A" w:rsidRPr="002E41F9" w:rsidRDefault="00B73E9A" w:rsidP="00B73E9A">
      <w:pPr>
        <w:spacing w:before="200"/>
        <w:jc w:val="center"/>
        <w:rPr>
          <w:rFonts w:ascii="Times New Roman" w:hAnsi="Times New Roman"/>
          <w:caps/>
          <w:sz w:val="24"/>
          <w:szCs w:val="24"/>
        </w:rPr>
      </w:pPr>
      <w:r w:rsidRPr="002E41F9">
        <w:rPr>
          <w:rFonts w:ascii="Times New Roman" w:hAnsi="Times New Roman"/>
          <w:caps/>
          <w:sz w:val="24"/>
          <w:szCs w:val="24"/>
        </w:rPr>
        <w:t>Кафедра спортивно-педагогических дисциплин</w:t>
      </w:r>
    </w:p>
    <w:p w14:paraId="53D4C24E" w14:textId="77777777" w:rsidR="00B1639A" w:rsidRDefault="00B1639A">
      <w:pPr>
        <w:spacing w:before="120" w:after="0"/>
        <w:jc w:val="center"/>
        <w:rPr>
          <w:rFonts w:ascii="Times New Roman" w:hAnsi="Times New Roman"/>
          <w:caps/>
          <w:sz w:val="24"/>
          <w:szCs w:val="24"/>
        </w:rPr>
      </w:pPr>
    </w:p>
    <w:p w14:paraId="242EF9FD" w14:textId="77777777" w:rsidR="00B1639A" w:rsidRDefault="00B1639A">
      <w:pPr>
        <w:spacing w:before="120" w:after="0"/>
        <w:jc w:val="right"/>
        <w:rPr>
          <w:rFonts w:ascii="Times New Roman" w:hAnsi="Times New Roman"/>
          <w:caps/>
          <w:sz w:val="24"/>
          <w:szCs w:val="24"/>
        </w:rPr>
      </w:pPr>
    </w:p>
    <w:p w14:paraId="3939159C" w14:textId="77777777" w:rsidR="00B1639A" w:rsidRDefault="00B1639A">
      <w:pPr>
        <w:spacing w:before="120" w:after="0"/>
        <w:jc w:val="center"/>
        <w:rPr>
          <w:rFonts w:ascii="Times New Roman" w:hAnsi="Times New Roman"/>
          <w:caps/>
          <w:sz w:val="24"/>
          <w:szCs w:val="24"/>
        </w:rPr>
      </w:pPr>
    </w:p>
    <w:p w14:paraId="5DFECC13" w14:textId="77777777" w:rsidR="00B1639A" w:rsidRDefault="00B1639A">
      <w:pPr>
        <w:spacing w:before="120" w:after="0"/>
        <w:jc w:val="center"/>
        <w:rPr>
          <w:rFonts w:ascii="Times New Roman" w:hAnsi="Times New Roman"/>
          <w:caps/>
          <w:sz w:val="24"/>
          <w:szCs w:val="24"/>
        </w:rPr>
      </w:pPr>
    </w:p>
    <w:p w14:paraId="12E7DCE8" w14:textId="77777777" w:rsidR="00B1639A" w:rsidRDefault="00000000">
      <w:pPr>
        <w:spacing w:after="0"/>
        <w:jc w:val="center"/>
        <w:rPr>
          <w:rFonts w:ascii="Times New Roman" w:hAnsi="Times New Roman"/>
          <w:sz w:val="40"/>
          <w:szCs w:val="40"/>
        </w:rPr>
      </w:pPr>
      <w:r>
        <w:rPr>
          <w:rFonts w:ascii="Times New Roman" w:hAnsi="Times New Roman"/>
          <w:sz w:val="40"/>
          <w:szCs w:val="40"/>
        </w:rPr>
        <w:t>КУРСОВАЯ РАБОТА</w:t>
      </w:r>
    </w:p>
    <w:p w14:paraId="64126840" w14:textId="77777777" w:rsidR="00B1639A" w:rsidRDefault="00B1639A">
      <w:pPr>
        <w:spacing w:after="0"/>
        <w:jc w:val="center"/>
        <w:rPr>
          <w:rFonts w:ascii="Times New Roman" w:hAnsi="Times New Roman"/>
          <w:sz w:val="24"/>
          <w:szCs w:val="24"/>
        </w:rPr>
      </w:pPr>
    </w:p>
    <w:p w14:paraId="31365364" w14:textId="77777777" w:rsidR="00B1639A" w:rsidRDefault="00B1639A">
      <w:pPr>
        <w:spacing w:after="0"/>
        <w:jc w:val="center"/>
        <w:rPr>
          <w:rFonts w:ascii="Times New Roman" w:hAnsi="Times New Roman"/>
          <w:sz w:val="28"/>
          <w:szCs w:val="28"/>
        </w:rPr>
      </w:pPr>
    </w:p>
    <w:p w14:paraId="0C29EBA3" w14:textId="77777777" w:rsidR="00B1639A" w:rsidRDefault="00000000">
      <w:pPr>
        <w:spacing w:after="0"/>
        <w:jc w:val="center"/>
        <w:rPr>
          <w:rFonts w:ascii="Times New Roman" w:hAnsi="Times New Roman"/>
          <w:sz w:val="36"/>
          <w:szCs w:val="36"/>
        </w:rPr>
      </w:pPr>
      <w:r>
        <w:rPr>
          <w:rFonts w:ascii="Times New Roman" w:hAnsi="Times New Roman"/>
          <w:sz w:val="36"/>
          <w:szCs w:val="36"/>
        </w:rPr>
        <w:t xml:space="preserve">Воспитание способности к командному взаимодействию у обучающихся </w:t>
      </w:r>
      <w:proofErr w:type="gramStart"/>
      <w:r>
        <w:rPr>
          <w:rFonts w:ascii="Times New Roman" w:hAnsi="Times New Roman"/>
          <w:sz w:val="36"/>
          <w:szCs w:val="36"/>
        </w:rPr>
        <w:t>14-15</w:t>
      </w:r>
      <w:proofErr w:type="gramEnd"/>
      <w:r>
        <w:rPr>
          <w:rFonts w:ascii="Times New Roman" w:hAnsi="Times New Roman"/>
          <w:sz w:val="36"/>
          <w:szCs w:val="36"/>
        </w:rPr>
        <w:t xml:space="preserve"> </w:t>
      </w:r>
      <w:proofErr w:type="gramStart"/>
      <w:r>
        <w:rPr>
          <w:rFonts w:ascii="Times New Roman" w:hAnsi="Times New Roman"/>
          <w:sz w:val="36"/>
          <w:szCs w:val="36"/>
        </w:rPr>
        <w:t>лет  на</w:t>
      </w:r>
      <w:proofErr w:type="gramEnd"/>
      <w:r>
        <w:rPr>
          <w:rFonts w:ascii="Times New Roman" w:hAnsi="Times New Roman"/>
          <w:sz w:val="36"/>
          <w:szCs w:val="36"/>
        </w:rPr>
        <w:t xml:space="preserve"> уроках по физической культуре с использованием средств спортивных игр</w:t>
      </w:r>
    </w:p>
    <w:p w14:paraId="3F418A8E" w14:textId="77777777" w:rsidR="00B1639A" w:rsidRDefault="00B1639A">
      <w:pPr>
        <w:spacing w:after="0"/>
        <w:jc w:val="center"/>
        <w:rPr>
          <w:rFonts w:ascii="Times New Roman" w:hAnsi="Times New Roman"/>
          <w:sz w:val="36"/>
          <w:szCs w:val="36"/>
        </w:rPr>
      </w:pPr>
    </w:p>
    <w:p w14:paraId="506D4838" w14:textId="2573C55A" w:rsidR="00B1639A" w:rsidRPr="00752B2F" w:rsidRDefault="00000000">
      <w:pPr>
        <w:tabs>
          <w:tab w:val="left" w:pos="2544"/>
          <w:tab w:val="left" w:leader="underscore" w:pos="4824"/>
        </w:tabs>
        <w:spacing w:after="0"/>
        <w:jc w:val="center"/>
        <w:rPr>
          <w:rFonts w:ascii="Times New Roman" w:eastAsia="Times New Roman" w:hAnsi="Times New Roman"/>
          <w:snapToGrid w:val="0"/>
          <w:sz w:val="28"/>
          <w:szCs w:val="28"/>
        </w:rPr>
      </w:pPr>
      <w:r w:rsidRPr="00752B2F">
        <w:rPr>
          <w:rFonts w:ascii="Times New Roman" w:eastAsia="Times New Roman" w:hAnsi="Times New Roman"/>
          <w:sz w:val="28"/>
          <w:szCs w:val="28"/>
        </w:rPr>
        <w:t xml:space="preserve">БПО-22-ФК1- № </w:t>
      </w:r>
      <w:r w:rsidR="00752B2F" w:rsidRPr="00752B2F">
        <w:rPr>
          <w:rFonts w:ascii="Times New Roman" w:eastAsia="Times New Roman" w:hAnsi="Times New Roman"/>
          <w:sz w:val="28"/>
          <w:szCs w:val="28"/>
        </w:rPr>
        <w:t>183435</w:t>
      </w:r>
      <w:r w:rsidRPr="00752B2F">
        <w:rPr>
          <w:rFonts w:ascii="Times New Roman" w:eastAsia="Times New Roman" w:hAnsi="Times New Roman"/>
          <w:sz w:val="28"/>
          <w:szCs w:val="28"/>
        </w:rPr>
        <w:t>.</w:t>
      </w:r>
      <w:r w:rsidR="00752B2F" w:rsidRPr="00752B2F">
        <w:rPr>
          <w:rFonts w:ascii="Times New Roman" w:eastAsia="Times New Roman" w:hAnsi="Times New Roman"/>
          <w:sz w:val="28"/>
          <w:szCs w:val="28"/>
        </w:rPr>
        <w:t>263</w:t>
      </w:r>
      <w:r w:rsidRPr="00752B2F">
        <w:rPr>
          <w:rFonts w:ascii="Times New Roman" w:eastAsia="Times New Roman" w:hAnsi="Times New Roman"/>
          <w:sz w:val="28"/>
          <w:szCs w:val="28"/>
        </w:rPr>
        <w:t>-</w:t>
      </w:r>
      <w:r w:rsidR="00752B2F" w:rsidRPr="00752B2F">
        <w:rPr>
          <w:rFonts w:ascii="Times New Roman" w:eastAsia="Times New Roman" w:hAnsi="Times New Roman"/>
          <w:sz w:val="28"/>
          <w:szCs w:val="28"/>
        </w:rPr>
        <w:t>а</w:t>
      </w:r>
      <w:r w:rsidRPr="00752B2F">
        <w:rPr>
          <w:rFonts w:ascii="Times New Roman" w:eastAsia="Times New Roman" w:hAnsi="Times New Roman"/>
          <w:sz w:val="28"/>
          <w:szCs w:val="28"/>
        </w:rPr>
        <w:t xml:space="preserve">.  </w:t>
      </w:r>
      <w:r w:rsidR="00752B2F" w:rsidRPr="00752B2F">
        <w:rPr>
          <w:rFonts w:ascii="Times New Roman" w:eastAsia="Times New Roman" w:hAnsi="Times New Roman"/>
          <w:sz w:val="28"/>
          <w:szCs w:val="28"/>
        </w:rPr>
        <w:t>15</w:t>
      </w:r>
      <w:r w:rsidRPr="00752B2F">
        <w:rPr>
          <w:rFonts w:ascii="Times New Roman" w:eastAsia="Times New Roman" w:hAnsi="Times New Roman"/>
          <w:sz w:val="28"/>
          <w:szCs w:val="28"/>
        </w:rPr>
        <w:t>. 000. КР</w:t>
      </w:r>
    </w:p>
    <w:p w14:paraId="0B7875FF" w14:textId="77777777" w:rsidR="00B1639A" w:rsidRDefault="00B1639A">
      <w:pPr>
        <w:tabs>
          <w:tab w:val="left" w:pos="2544"/>
          <w:tab w:val="left" w:leader="underscore" w:pos="4824"/>
        </w:tabs>
        <w:spacing w:after="0"/>
        <w:jc w:val="center"/>
        <w:rPr>
          <w:rFonts w:ascii="Times New Roman" w:hAnsi="Times New Roman"/>
          <w:snapToGrid w:val="0"/>
          <w:sz w:val="28"/>
          <w:szCs w:val="28"/>
        </w:rPr>
      </w:pPr>
    </w:p>
    <w:p w14:paraId="27536F76" w14:textId="77777777" w:rsidR="00B1639A" w:rsidRDefault="00B1639A">
      <w:pPr>
        <w:tabs>
          <w:tab w:val="left" w:pos="2544"/>
          <w:tab w:val="left" w:leader="underscore" w:pos="4824"/>
        </w:tabs>
        <w:spacing w:after="0"/>
        <w:jc w:val="center"/>
        <w:rPr>
          <w:rFonts w:ascii="Times New Roman" w:hAnsi="Times New Roman"/>
          <w:snapToGrid w:val="0"/>
          <w:sz w:val="24"/>
          <w:szCs w:val="24"/>
        </w:rPr>
      </w:pPr>
    </w:p>
    <w:p w14:paraId="46E7C1B5" w14:textId="77777777" w:rsidR="00B1639A" w:rsidRDefault="00B1639A">
      <w:pPr>
        <w:tabs>
          <w:tab w:val="left" w:pos="2544"/>
          <w:tab w:val="left" w:leader="underscore" w:pos="4824"/>
        </w:tabs>
        <w:spacing w:after="0"/>
        <w:jc w:val="center"/>
        <w:rPr>
          <w:rFonts w:ascii="Times New Roman" w:hAnsi="Times New Roman"/>
          <w:snapToGrid w:val="0"/>
          <w:sz w:val="24"/>
          <w:szCs w:val="24"/>
        </w:rPr>
      </w:pPr>
    </w:p>
    <w:p w14:paraId="43FF0D4D" w14:textId="77777777" w:rsidR="00B1639A" w:rsidRDefault="00B1639A">
      <w:pPr>
        <w:tabs>
          <w:tab w:val="left" w:pos="2544"/>
          <w:tab w:val="left" w:leader="underscore" w:pos="4824"/>
        </w:tabs>
        <w:spacing w:after="0"/>
        <w:jc w:val="center"/>
        <w:rPr>
          <w:rFonts w:ascii="Times New Roman" w:hAnsi="Times New Roman"/>
          <w:snapToGrid w:val="0"/>
          <w:sz w:val="24"/>
          <w:szCs w:val="24"/>
        </w:rPr>
      </w:pPr>
    </w:p>
    <w:tbl>
      <w:tblPr>
        <w:tblW w:w="0" w:type="auto"/>
        <w:tblLook w:val="04A0" w:firstRow="1" w:lastRow="0" w:firstColumn="1" w:lastColumn="0" w:noHBand="0" w:noVBand="1"/>
      </w:tblPr>
      <w:tblGrid>
        <w:gridCol w:w="3028"/>
        <w:gridCol w:w="3576"/>
        <w:gridCol w:w="2967"/>
      </w:tblGrid>
      <w:tr w:rsidR="00B1639A" w14:paraId="06E31754" w14:textId="77777777">
        <w:tc>
          <w:tcPr>
            <w:tcW w:w="3249" w:type="dxa"/>
            <w:vAlign w:val="bottom"/>
          </w:tcPr>
          <w:p w14:paraId="2AAE26EE" w14:textId="77777777" w:rsidR="00B1639A" w:rsidRDefault="00000000">
            <w:pPr>
              <w:tabs>
                <w:tab w:val="left" w:pos="2544"/>
                <w:tab w:val="left" w:leader="underscore" w:pos="4824"/>
              </w:tabs>
              <w:rPr>
                <w:rFonts w:ascii="Times New Roman" w:hAnsi="Times New Roman"/>
                <w:snapToGrid w:val="0"/>
                <w:sz w:val="28"/>
                <w:szCs w:val="28"/>
              </w:rPr>
            </w:pPr>
            <w:r>
              <w:rPr>
                <w:rFonts w:ascii="Times New Roman" w:hAnsi="Times New Roman"/>
                <w:snapToGrid w:val="0"/>
                <w:sz w:val="28"/>
                <w:szCs w:val="28"/>
              </w:rPr>
              <w:t xml:space="preserve">Студент </w:t>
            </w:r>
          </w:p>
          <w:p w14:paraId="761837C6" w14:textId="077488CA" w:rsidR="00B1639A" w:rsidRDefault="00000000">
            <w:pPr>
              <w:tabs>
                <w:tab w:val="left" w:pos="2544"/>
                <w:tab w:val="left" w:leader="underscore" w:pos="4824"/>
              </w:tabs>
              <w:rPr>
                <w:rFonts w:ascii="Times New Roman" w:hAnsi="Times New Roman"/>
                <w:snapToGrid w:val="0"/>
                <w:sz w:val="28"/>
                <w:szCs w:val="28"/>
              </w:rPr>
            </w:pPr>
            <w:r>
              <w:rPr>
                <w:rFonts w:ascii="Times New Roman" w:hAnsi="Times New Roman"/>
                <w:snapToGrid w:val="0"/>
                <w:sz w:val="28"/>
                <w:szCs w:val="28"/>
              </w:rPr>
              <w:t xml:space="preserve">гр. </w:t>
            </w:r>
            <w:r w:rsidR="00216C97">
              <w:rPr>
                <w:rFonts w:ascii="Times New Roman" w:hAnsi="Times New Roman"/>
                <w:snapToGrid w:val="0"/>
                <w:sz w:val="28"/>
                <w:szCs w:val="28"/>
              </w:rPr>
              <w:t>БПО-22-ФК1</w:t>
            </w:r>
            <w:r>
              <w:rPr>
                <w:rFonts w:ascii="Times New Roman" w:hAnsi="Times New Roman"/>
                <w:snapToGrid w:val="0"/>
                <w:sz w:val="28"/>
                <w:szCs w:val="28"/>
              </w:rPr>
              <w:t xml:space="preserve"> </w:t>
            </w:r>
          </w:p>
        </w:tc>
        <w:tc>
          <w:tcPr>
            <w:tcW w:w="3249" w:type="dxa"/>
            <w:vAlign w:val="bottom"/>
          </w:tcPr>
          <w:p w14:paraId="1A20936E" w14:textId="77777777" w:rsidR="00B1639A" w:rsidRDefault="00000000">
            <w:pPr>
              <w:tabs>
                <w:tab w:val="left" w:pos="2544"/>
                <w:tab w:val="left" w:leader="underscore" w:pos="4824"/>
              </w:tabs>
              <w:rPr>
                <w:rFonts w:ascii="Times New Roman" w:hAnsi="Times New Roman"/>
                <w:sz w:val="28"/>
                <w:szCs w:val="28"/>
              </w:rPr>
            </w:pPr>
            <w:r>
              <w:rPr>
                <w:rFonts w:ascii="Times New Roman" w:hAnsi="Times New Roman"/>
                <w:sz w:val="28"/>
                <w:szCs w:val="28"/>
              </w:rPr>
              <w:t>________________________</w:t>
            </w:r>
          </w:p>
        </w:tc>
        <w:tc>
          <w:tcPr>
            <w:tcW w:w="3249" w:type="dxa"/>
            <w:vAlign w:val="bottom"/>
          </w:tcPr>
          <w:p w14:paraId="6EC49709" w14:textId="1ABBBC85" w:rsidR="00B1639A" w:rsidRDefault="00000000">
            <w:pPr>
              <w:tabs>
                <w:tab w:val="left" w:pos="2544"/>
                <w:tab w:val="left" w:leader="underscore" w:pos="4824"/>
              </w:tabs>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Л.А.</w:t>
            </w:r>
            <w:proofErr w:type="gramEnd"/>
            <w:r w:rsidR="00574A3D">
              <w:rPr>
                <w:rFonts w:ascii="Times New Roman" w:hAnsi="Times New Roman"/>
                <w:sz w:val="28"/>
                <w:szCs w:val="28"/>
              </w:rPr>
              <w:t xml:space="preserve"> </w:t>
            </w:r>
            <w:r>
              <w:rPr>
                <w:rFonts w:ascii="Times New Roman" w:hAnsi="Times New Roman"/>
                <w:sz w:val="28"/>
                <w:szCs w:val="28"/>
              </w:rPr>
              <w:t>Кулешова</w:t>
            </w:r>
          </w:p>
        </w:tc>
      </w:tr>
      <w:tr w:rsidR="00B1639A" w14:paraId="41C0326D" w14:textId="77777777">
        <w:trPr>
          <w:trHeight w:val="455"/>
        </w:trPr>
        <w:tc>
          <w:tcPr>
            <w:tcW w:w="3249" w:type="dxa"/>
            <w:vAlign w:val="bottom"/>
          </w:tcPr>
          <w:p w14:paraId="5102AA16" w14:textId="77777777" w:rsidR="00B1639A" w:rsidRDefault="00B1639A">
            <w:pPr>
              <w:tabs>
                <w:tab w:val="left" w:pos="2544"/>
                <w:tab w:val="left" w:leader="underscore" w:pos="4824"/>
              </w:tabs>
              <w:rPr>
                <w:rFonts w:ascii="Times New Roman" w:hAnsi="Times New Roman"/>
                <w:snapToGrid w:val="0"/>
                <w:sz w:val="28"/>
                <w:szCs w:val="28"/>
              </w:rPr>
            </w:pPr>
          </w:p>
        </w:tc>
        <w:tc>
          <w:tcPr>
            <w:tcW w:w="3249" w:type="dxa"/>
          </w:tcPr>
          <w:p w14:paraId="6E43ED26" w14:textId="77777777" w:rsidR="00B1639A" w:rsidRDefault="00B1639A">
            <w:pPr>
              <w:tabs>
                <w:tab w:val="left" w:pos="2544"/>
                <w:tab w:val="left" w:leader="underscore" w:pos="4824"/>
              </w:tabs>
              <w:jc w:val="center"/>
              <w:rPr>
                <w:rFonts w:ascii="Times New Roman" w:hAnsi="Times New Roman"/>
                <w:sz w:val="28"/>
                <w:szCs w:val="28"/>
              </w:rPr>
            </w:pPr>
          </w:p>
        </w:tc>
        <w:tc>
          <w:tcPr>
            <w:tcW w:w="3249" w:type="dxa"/>
            <w:vAlign w:val="bottom"/>
          </w:tcPr>
          <w:p w14:paraId="3EEDBEDE" w14:textId="77777777" w:rsidR="00B1639A" w:rsidRDefault="00B1639A">
            <w:pPr>
              <w:tabs>
                <w:tab w:val="left" w:pos="2544"/>
                <w:tab w:val="left" w:leader="underscore" w:pos="4824"/>
              </w:tabs>
              <w:rPr>
                <w:rFonts w:ascii="Times New Roman" w:hAnsi="Times New Roman"/>
                <w:sz w:val="28"/>
                <w:szCs w:val="28"/>
              </w:rPr>
            </w:pPr>
          </w:p>
        </w:tc>
      </w:tr>
      <w:tr w:rsidR="00B1639A" w14:paraId="7B4C2552" w14:textId="77777777">
        <w:tc>
          <w:tcPr>
            <w:tcW w:w="3249" w:type="dxa"/>
            <w:vAlign w:val="bottom"/>
          </w:tcPr>
          <w:p w14:paraId="055B4908" w14:textId="77777777" w:rsidR="00B1639A" w:rsidRDefault="00000000">
            <w:pPr>
              <w:tabs>
                <w:tab w:val="left" w:pos="2544"/>
                <w:tab w:val="left" w:leader="underscore" w:pos="4824"/>
              </w:tabs>
              <w:rPr>
                <w:rFonts w:ascii="Times New Roman" w:hAnsi="Times New Roman"/>
                <w:snapToGrid w:val="0"/>
                <w:sz w:val="28"/>
                <w:szCs w:val="28"/>
              </w:rPr>
            </w:pPr>
            <w:r>
              <w:rPr>
                <w:rFonts w:ascii="Times New Roman" w:hAnsi="Times New Roman"/>
                <w:snapToGrid w:val="0"/>
                <w:sz w:val="28"/>
                <w:szCs w:val="28"/>
              </w:rPr>
              <w:t>Руководитель</w:t>
            </w:r>
          </w:p>
          <w:p w14:paraId="1A0D6BAF" w14:textId="77777777" w:rsidR="00B1639A" w:rsidRDefault="00000000">
            <w:pPr>
              <w:tabs>
                <w:tab w:val="left" w:pos="2544"/>
                <w:tab w:val="left" w:leader="underscore" w:pos="4824"/>
              </w:tabs>
              <w:rPr>
                <w:rFonts w:ascii="Times New Roman" w:hAnsi="Times New Roman"/>
                <w:snapToGrid w:val="0"/>
                <w:sz w:val="28"/>
                <w:szCs w:val="28"/>
              </w:rPr>
            </w:pPr>
            <w:proofErr w:type="spellStart"/>
            <w:r>
              <w:rPr>
                <w:rFonts w:ascii="Times New Roman" w:hAnsi="Times New Roman"/>
                <w:snapToGrid w:val="0"/>
                <w:sz w:val="28"/>
                <w:szCs w:val="28"/>
              </w:rPr>
              <w:t>к.пед.н</w:t>
            </w:r>
            <w:proofErr w:type="spellEnd"/>
            <w:r>
              <w:rPr>
                <w:rFonts w:ascii="Times New Roman" w:hAnsi="Times New Roman"/>
                <w:snapToGrid w:val="0"/>
                <w:sz w:val="28"/>
                <w:szCs w:val="28"/>
              </w:rPr>
              <w:t>., доцент</w:t>
            </w:r>
          </w:p>
        </w:tc>
        <w:tc>
          <w:tcPr>
            <w:tcW w:w="3249" w:type="dxa"/>
            <w:vAlign w:val="bottom"/>
          </w:tcPr>
          <w:p w14:paraId="0FE8DFC2" w14:textId="77777777" w:rsidR="00B1639A" w:rsidRDefault="00000000">
            <w:pPr>
              <w:tabs>
                <w:tab w:val="left" w:pos="2544"/>
                <w:tab w:val="left" w:leader="underscore" w:pos="4824"/>
              </w:tabs>
              <w:jc w:val="center"/>
              <w:rPr>
                <w:rFonts w:ascii="Times New Roman" w:hAnsi="Times New Roman"/>
                <w:snapToGrid w:val="0"/>
                <w:sz w:val="28"/>
                <w:szCs w:val="28"/>
              </w:rPr>
            </w:pPr>
            <w:r>
              <w:rPr>
                <w:rFonts w:ascii="Times New Roman" w:hAnsi="Times New Roman"/>
                <w:snapToGrid w:val="0"/>
                <w:sz w:val="28"/>
                <w:szCs w:val="28"/>
              </w:rPr>
              <w:t>________________________</w:t>
            </w:r>
          </w:p>
        </w:tc>
        <w:tc>
          <w:tcPr>
            <w:tcW w:w="3249" w:type="dxa"/>
            <w:vAlign w:val="bottom"/>
          </w:tcPr>
          <w:p w14:paraId="73DCDE61" w14:textId="0BBB96E6" w:rsidR="00B1639A" w:rsidRDefault="00000000">
            <w:pPr>
              <w:tabs>
                <w:tab w:val="left" w:pos="2544"/>
                <w:tab w:val="left" w:leader="underscore" w:pos="4824"/>
              </w:tabs>
              <w:rPr>
                <w:rFonts w:ascii="Times New Roman" w:hAnsi="Times New Roman"/>
                <w:snapToGrid w:val="0"/>
                <w:sz w:val="28"/>
                <w:szCs w:val="28"/>
              </w:rPr>
            </w:pPr>
            <w:r>
              <w:rPr>
                <w:rFonts w:ascii="Times New Roman" w:hAnsi="Times New Roman"/>
                <w:snapToGrid w:val="0"/>
                <w:sz w:val="28"/>
                <w:szCs w:val="28"/>
              </w:rPr>
              <w:t xml:space="preserve"> </w:t>
            </w:r>
            <w:proofErr w:type="gramStart"/>
            <w:r>
              <w:rPr>
                <w:rFonts w:ascii="Times New Roman" w:hAnsi="Times New Roman"/>
                <w:snapToGrid w:val="0"/>
                <w:sz w:val="28"/>
                <w:szCs w:val="28"/>
              </w:rPr>
              <w:t>О.В.</w:t>
            </w:r>
            <w:proofErr w:type="gramEnd"/>
            <w:r w:rsidR="00574A3D">
              <w:rPr>
                <w:rFonts w:ascii="Times New Roman" w:hAnsi="Times New Roman"/>
                <w:snapToGrid w:val="0"/>
                <w:sz w:val="28"/>
                <w:szCs w:val="28"/>
              </w:rPr>
              <w:t xml:space="preserve"> </w:t>
            </w:r>
            <w:r>
              <w:rPr>
                <w:rFonts w:ascii="Times New Roman" w:hAnsi="Times New Roman"/>
                <w:snapToGrid w:val="0"/>
                <w:sz w:val="28"/>
                <w:szCs w:val="28"/>
              </w:rPr>
              <w:t>Горбунова</w:t>
            </w:r>
          </w:p>
        </w:tc>
      </w:tr>
      <w:tr w:rsidR="00B1639A" w14:paraId="1EB25808" w14:textId="77777777">
        <w:tc>
          <w:tcPr>
            <w:tcW w:w="3249" w:type="dxa"/>
            <w:vAlign w:val="bottom"/>
          </w:tcPr>
          <w:p w14:paraId="3340C52F" w14:textId="77777777" w:rsidR="00B1639A" w:rsidRDefault="00B1639A">
            <w:pPr>
              <w:tabs>
                <w:tab w:val="left" w:pos="2544"/>
                <w:tab w:val="left" w:leader="underscore" w:pos="4824"/>
              </w:tabs>
              <w:rPr>
                <w:rFonts w:ascii="Times New Roman" w:hAnsi="Times New Roman"/>
                <w:snapToGrid w:val="0"/>
                <w:sz w:val="28"/>
                <w:szCs w:val="28"/>
              </w:rPr>
            </w:pPr>
          </w:p>
        </w:tc>
        <w:tc>
          <w:tcPr>
            <w:tcW w:w="3249" w:type="dxa"/>
            <w:vAlign w:val="bottom"/>
          </w:tcPr>
          <w:p w14:paraId="56D9626E" w14:textId="77777777" w:rsidR="00B1639A" w:rsidRDefault="00B1639A">
            <w:pPr>
              <w:tabs>
                <w:tab w:val="left" w:pos="2544"/>
                <w:tab w:val="left" w:leader="underscore" w:pos="4824"/>
              </w:tabs>
              <w:jc w:val="center"/>
              <w:rPr>
                <w:rFonts w:ascii="Times New Roman" w:hAnsi="Times New Roman"/>
                <w:snapToGrid w:val="0"/>
                <w:sz w:val="28"/>
                <w:szCs w:val="28"/>
              </w:rPr>
            </w:pPr>
          </w:p>
        </w:tc>
        <w:tc>
          <w:tcPr>
            <w:tcW w:w="3249" w:type="dxa"/>
            <w:vAlign w:val="bottom"/>
          </w:tcPr>
          <w:p w14:paraId="6CA2054D" w14:textId="77777777" w:rsidR="00B1639A" w:rsidRDefault="00B1639A">
            <w:pPr>
              <w:tabs>
                <w:tab w:val="left" w:pos="2544"/>
                <w:tab w:val="left" w:leader="underscore" w:pos="4824"/>
              </w:tabs>
              <w:rPr>
                <w:rFonts w:ascii="Times New Roman" w:hAnsi="Times New Roman"/>
                <w:snapToGrid w:val="0"/>
                <w:sz w:val="28"/>
                <w:szCs w:val="28"/>
              </w:rPr>
            </w:pPr>
          </w:p>
        </w:tc>
      </w:tr>
    </w:tbl>
    <w:p w14:paraId="3AE7E487" w14:textId="77777777" w:rsidR="00B1639A" w:rsidRDefault="00B1639A">
      <w:pPr>
        <w:tabs>
          <w:tab w:val="left" w:pos="2544"/>
          <w:tab w:val="left" w:leader="underscore" w:pos="4824"/>
        </w:tabs>
        <w:spacing w:after="0"/>
        <w:jc w:val="both"/>
        <w:rPr>
          <w:rFonts w:ascii="Times New Roman" w:hAnsi="Times New Roman"/>
          <w:snapToGrid w:val="0"/>
          <w:sz w:val="24"/>
          <w:szCs w:val="24"/>
        </w:rPr>
      </w:pPr>
    </w:p>
    <w:p w14:paraId="6D36DCAB" w14:textId="77777777" w:rsidR="00B1639A" w:rsidRDefault="00B1639A">
      <w:pPr>
        <w:tabs>
          <w:tab w:val="left" w:pos="2544"/>
          <w:tab w:val="left" w:leader="underscore" w:pos="4824"/>
        </w:tabs>
        <w:spacing w:after="0"/>
        <w:jc w:val="both"/>
        <w:rPr>
          <w:rFonts w:ascii="Times New Roman" w:hAnsi="Times New Roman"/>
          <w:snapToGrid w:val="0"/>
          <w:sz w:val="24"/>
          <w:szCs w:val="24"/>
        </w:rPr>
      </w:pPr>
    </w:p>
    <w:p w14:paraId="29EA6D3D" w14:textId="77777777" w:rsidR="00574A3D" w:rsidRDefault="00574A3D">
      <w:pPr>
        <w:tabs>
          <w:tab w:val="left" w:pos="2544"/>
          <w:tab w:val="left" w:leader="underscore" w:pos="4824"/>
        </w:tabs>
        <w:spacing w:after="0"/>
        <w:jc w:val="both"/>
        <w:rPr>
          <w:rFonts w:ascii="Times New Roman" w:hAnsi="Times New Roman"/>
          <w:snapToGrid w:val="0"/>
          <w:sz w:val="24"/>
          <w:szCs w:val="24"/>
        </w:rPr>
      </w:pPr>
    </w:p>
    <w:p w14:paraId="59CEBC4C" w14:textId="77777777" w:rsidR="00574A3D" w:rsidRDefault="00574A3D">
      <w:pPr>
        <w:tabs>
          <w:tab w:val="left" w:pos="2544"/>
          <w:tab w:val="left" w:leader="underscore" w:pos="4824"/>
        </w:tabs>
        <w:spacing w:after="0"/>
        <w:jc w:val="both"/>
        <w:rPr>
          <w:rFonts w:ascii="Times New Roman" w:hAnsi="Times New Roman"/>
          <w:snapToGrid w:val="0"/>
          <w:sz w:val="24"/>
          <w:szCs w:val="24"/>
        </w:rPr>
      </w:pPr>
    </w:p>
    <w:p w14:paraId="6CBC6CDA" w14:textId="77777777" w:rsidR="00B1639A" w:rsidRDefault="00000000">
      <w:pPr>
        <w:tabs>
          <w:tab w:val="left" w:pos="2544"/>
          <w:tab w:val="left" w:leader="underscore" w:pos="4824"/>
        </w:tabs>
        <w:spacing w:after="0"/>
        <w:jc w:val="center"/>
        <w:rPr>
          <w:rFonts w:ascii="Times New Roman" w:hAnsi="Times New Roman"/>
          <w:snapToGrid w:val="0"/>
          <w:sz w:val="28"/>
          <w:szCs w:val="28"/>
        </w:rPr>
      </w:pPr>
      <w:r>
        <w:rPr>
          <w:rFonts w:ascii="Times New Roman" w:hAnsi="Times New Roman"/>
          <w:snapToGrid w:val="0"/>
          <w:sz w:val="28"/>
          <w:szCs w:val="28"/>
        </w:rPr>
        <w:t>Владивосток 2025</w:t>
      </w:r>
    </w:p>
    <w:p w14:paraId="13A8D438" w14:textId="77777777" w:rsidR="00B1639A" w:rsidRDefault="00B1639A">
      <w:pPr>
        <w:spacing w:after="0"/>
        <w:rPr>
          <w:rFonts w:ascii="Times New Roman" w:hAnsi="Times New Roman"/>
          <w:sz w:val="20"/>
          <w:szCs w:val="20"/>
        </w:rPr>
      </w:pPr>
    </w:p>
    <w:p w14:paraId="4EE226E9" w14:textId="1CB06488" w:rsidR="00B1639A" w:rsidRDefault="00000000" w:rsidP="00216C97">
      <w:pPr>
        <w:jc w:val="center"/>
        <w:rPr>
          <w:rFonts w:ascii="Arial" w:hAnsi="Arial" w:cs="Arial"/>
          <w:sz w:val="28"/>
          <w:szCs w:val="28"/>
        </w:rPr>
      </w:pPr>
      <w:r>
        <w:rPr>
          <w:rFonts w:ascii="Arial" w:hAnsi="Arial" w:cs="Arial"/>
          <w:sz w:val="28"/>
          <w:szCs w:val="28"/>
        </w:rPr>
        <w:lastRenderedPageBreak/>
        <w:t>Содержание</w:t>
      </w:r>
    </w:p>
    <w:p w14:paraId="54FB85D2" w14:textId="77777777" w:rsidR="00B1639A" w:rsidRDefault="00000000">
      <w:pPr>
        <w:spacing w:after="0" w:line="360" w:lineRule="auto"/>
        <w:jc w:val="both"/>
        <w:rPr>
          <w:rFonts w:ascii="Times New Roman" w:hAnsi="Times New Roman"/>
          <w:noProof/>
          <w:sz w:val="24"/>
          <w:szCs w:val="24"/>
        </w:rPr>
      </w:pPr>
      <w:r>
        <w:rPr>
          <w:rFonts w:ascii="Times New Roman" w:hAnsi="Times New Roman"/>
          <w:sz w:val="24"/>
        </w:rPr>
        <w:t xml:space="preserve"> </w:t>
      </w:r>
      <w:r>
        <w:rPr>
          <w:rFonts w:ascii="Times New Roman" w:hAnsi="Times New Roman"/>
          <w:sz w:val="24"/>
          <w:szCs w:val="24"/>
        </w:rPr>
        <w:fldChar w:fldCharType="begin"/>
      </w:r>
      <w:r>
        <w:rPr>
          <w:rFonts w:ascii="Times New Roman" w:hAnsi="Times New Roman"/>
          <w:sz w:val="24"/>
          <w:szCs w:val="24"/>
        </w:rPr>
        <w:instrText xml:space="preserve"> TOC \o "1-5" \h \z \u </w:instrText>
      </w:r>
      <w:r>
        <w:rPr>
          <w:rFonts w:ascii="Times New Roman" w:hAnsi="Times New Roman"/>
          <w:sz w:val="24"/>
          <w:szCs w:val="24"/>
        </w:rPr>
        <w:fldChar w:fldCharType="separate"/>
      </w:r>
    </w:p>
    <w:p w14:paraId="5049A693" w14:textId="151EA2DA" w:rsidR="00B1639A" w:rsidRDefault="00B1639A">
      <w:pPr>
        <w:pStyle w:val="21"/>
        <w:tabs>
          <w:tab w:val="right" w:leader="dot" w:pos="9345"/>
        </w:tabs>
        <w:spacing w:after="0" w:line="360" w:lineRule="auto"/>
        <w:ind w:left="0"/>
        <w:rPr>
          <w:rFonts w:ascii="Times New Roman" w:hAnsi="Times New Roman"/>
          <w:noProof/>
          <w:sz w:val="24"/>
          <w:szCs w:val="24"/>
          <w:lang w:eastAsia="ru-RU"/>
        </w:rPr>
      </w:pPr>
      <w:hyperlink w:anchor="_Toc192670311" w:history="1">
        <w:r>
          <w:rPr>
            <w:rStyle w:val="a3"/>
            <w:rFonts w:ascii="Times New Roman" w:hAnsi="Times New Roman"/>
            <w:noProof/>
            <w:sz w:val="24"/>
            <w:szCs w:val="24"/>
          </w:rPr>
          <w:t>Введение</w:t>
        </w:r>
        <w:r>
          <w:rPr>
            <w:rFonts w:ascii="Times New Roman" w:hAnsi="Times New Roman"/>
            <w:noProof/>
            <w:sz w:val="24"/>
            <w:szCs w:val="24"/>
          </w:rPr>
          <w:tab/>
        </w:r>
        <w:r>
          <w:rPr>
            <w:rFonts w:ascii="Times New Roman" w:hAnsi="Times New Roman"/>
            <w:noProof/>
            <w:sz w:val="24"/>
            <w:szCs w:val="24"/>
          </w:rPr>
          <w:fldChar w:fldCharType="begin"/>
        </w:r>
        <w:r>
          <w:rPr>
            <w:rFonts w:ascii="Times New Roman" w:hAnsi="Times New Roman"/>
            <w:noProof/>
            <w:sz w:val="24"/>
            <w:szCs w:val="24"/>
          </w:rPr>
          <w:instrText xml:space="preserve"> PAGEREF _Toc192670311 \h </w:instrText>
        </w:r>
        <w:r>
          <w:rPr>
            <w:rFonts w:ascii="Times New Roman" w:hAnsi="Times New Roman"/>
            <w:noProof/>
            <w:sz w:val="24"/>
            <w:szCs w:val="24"/>
          </w:rPr>
        </w:r>
        <w:r>
          <w:rPr>
            <w:rFonts w:ascii="Times New Roman" w:hAnsi="Times New Roman"/>
            <w:noProof/>
            <w:sz w:val="24"/>
            <w:szCs w:val="24"/>
          </w:rPr>
          <w:fldChar w:fldCharType="separate"/>
        </w:r>
        <w:r w:rsidR="00865E70">
          <w:rPr>
            <w:rFonts w:ascii="Times New Roman" w:hAnsi="Times New Roman"/>
            <w:noProof/>
            <w:sz w:val="24"/>
            <w:szCs w:val="24"/>
          </w:rPr>
          <w:t>3</w:t>
        </w:r>
        <w:r>
          <w:rPr>
            <w:rFonts w:ascii="Times New Roman" w:hAnsi="Times New Roman"/>
            <w:noProof/>
            <w:sz w:val="24"/>
            <w:szCs w:val="24"/>
          </w:rPr>
          <w:fldChar w:fldCharType="end"/>
        </w:r>
      </w:hyperlink>
    </w:p>
    <w:p w14:paraId="348834B6" w14:textId="37ADA51F" w:rsidR="00B1639A" w:rsidRDefault="00B1639A">
      <w:pPr>
        <w:pStyle w:val="31"/>
        <w:tabs>
          <w:tab w:val="right" w:leader="dot" w:pos="9345"/>
        </w:tabs>
        <w:spacing w:after="0" w:line="360" w:lineRule="auto"/>
        <w:ind w:left="0"/>
        <w:rPr>
          <w:rFonts w:ascii="Times New Roman" w:hAnsi="Times New Roman"/>
          <w:noProof/>
          <w:sz w:val="24"/>
          <w:szCs w:val="24"/>
          <w:lang w:eastAsia="ru-RU"/>
        </w:rPr>
      </w:pPr>
      <w:hyperlink w:anchor="_Toc192670312" w:history="1">
        <w:r>
          <w:rPr>
            <w:rStyle w:val="a3"/>
            <w:rFonts w:ascii="Times New Roman" w:hAnsi="Times New Roman"/>
            <w:noProof/>
            <w:sz w:val="24"/>
            <w:szCs w:val="24"/>
          </w:rPr>
          <w:t>Глава</w:t>
        </w:r>
        <w:r w:rsidR="00BA5567">
          <w:rPr>
            <w:rStyle w:val="a3"/>
            <w:rFonts w:ascii="Times New Roman" w:hAnsi="Times New Roman"/>
            <w:noProof/>
            <w:sz w:val="24"/>
            <w:szCs w:val="24"/>
          </w:rPr>
          <w:t xml:space="preserve">1. </w:t>
        </w:r>
        <w:r w:rsidR="009F3023">
          <w:rPr>
            <w:rStyle w:val="a3"/>
            <w:rFonts w:ascii="Times New Roman" w:hAnsi="Times New Roman"/>
            <w:noProof/>
            <w:sz w:val="24"/>
            <w:szCs w:val="24"/>
          </w:rPr>
          <w:t>Теоретические аспекты</w:t>
        </w:r>
        <w:r w:rsidR="00BA5567">
          <w:rPr>
            <w:rStyle w:val="a3"/>
            <w:rFonts w:ascii="Times New Roman" w:hAnsi="Times New Roman"/>
            <w:noProof/>
            <w:sz w:val="24"/>
            <w:szCs w:val="24"/>
          </w:rPr>
          <w:t xml:space="preserve"> формирования командного взаимодействия у обучающихся 14-15 лет на уроках по физической культуре с использованием средств спортивных игр</w:t>
        </w:r>
        <w:r w:rsidR="009F3023">
          <w:rPr>
            <w:rStyle w:val="a3"/>
            <w:rFonts w:ascii="Times New Roman" w:hAnsi="Times New Roman"/>
            <w:noProof/>
            <w:sz w:val="24"/>
            <w:szCs w:val="24"/>
          </w:rPr>
          <w:t xml:space="preserve"> </w:t>
        </w:r>
        <w:r>
          <w:rPr>
            <w:rFonts w:ascii="Times New Roman" w:hAnsi="Times New Roman"/>
            <w:noProof/>
            <w:sz w:val="24"/>
            <w:szCs w:val="24"/>
          </w:rPr>
          <w:tab/>
        </w:r>
        <w:r>
          <w:rPr>
            <w:rFonts w:ascii="Times New Roman" w:hAnsi="Times New Roman"/>
            <w:noProof/>
            <w:sz w:val="24"/>
            <w:szCs w:val="24"/>
          </w:rPr>
          <w:fldChar w:fldCharType="begin"/>
        </w:r>
        <w:r>
          <w:rPr>
            <w:rFonts w:ascii="Times New Roman" w:hAnsi="Times New Roman"/>
            <w:noProof/>
            <w:sz w:val="24"/>
            <w:szCs w:val="24"/>
          </w:rPr>
          <w:instrText xml:space="preserve"> PAGEREF _Toc192670312 \h </w:instrText>
        </w:r>
        <w:r>
          <w:rPr>
            <w:rFonts w:ascii="Times New Roman" w:hAnsi="Times New Roman"/>
            <w:noProof/>
            <w:sz w:val="24"/>
            <w:szCs w:val="24"/>
          </w:rPr>
        </w:r>
        <w:r>
          <w:rPr>
            <w:rFonts w:ascii="Times New Roman" w:hAnsi="Times New Roman"/>
            <w:noProof/>
            <w:sz w:val="24"/>
            <w:szCs w:val="24"/>
          </w:rPr>
          <w:fldChar w:fldCharType="separate"/>
        </w:r>
        <w:r w:rsidR="00865E70">
          <w:rPr>
            <w:rFonts w:ascii="Times New Roman" w:hAnsi="Times New Roman"/>
            <w:noProof/>
            <w:sz w:val="24"/>
            <w:szCs w:val="24"/>
          </w:rPr>
          <w:t>5</w:t>
        </w:r>
        <w:r>
          <w:rPr>
            <w:rFonts w:ascii="Times New Roman" w:hAnsi="Times New Roman"/>
            <w:noProof/>
            <w:sz w:val="24"/>
            <w:szCs w:val="24"/>
          </w:rPr>
          <w:fldChar w:fldCharType="end"/>
        </w:r>
      </w:hyperlink>
    </w:p>
    <w:p w14:paraId="685B05C1" w14:textId="0D92F0F3" w:rsidR="00B1639A" w:rsidRDefault="00B1639A">
      <w:pPr>
        <w:pStyle w:val="31"/>
        <w:tabs>
          <w:tab w:val="right" w:leader="dot" w:pos="9345"/>
        </w:tabs>
        <w:spacing w:after="0" w:line="360" w:lineRule="auto"/>
        <w:ind w:left="0"/>
        <w:rPr>
          <w:rFonts w:ascii="Times New Roman" w:hAnsi="Times New Roman"/>
          <w:noProof/>
          <w:sz w:val="24"/>
          <w:szCs w:val="24"/>
          <w:lang w:eastAsia="ru-RU"/>
        </w:rPr>
      </w:pPr>
      <w:hyperlink w:anchor="_Toc192670313" w:history="1">
        <w:r>
          <w:rPr>
            <w:rStyle w:val="a3"/>
            <w:rFonts w:ascii="Times New Roman" w:hAnsi="Times New Roman"/>
            <w:noProof/>
            <w:sz w:val="24"/>
            <w:szCs w:val="24"/>
          </w:rPr>
          <w:t xml:space="preserve">1.1  </w:t>
        </w:r>
        <w:r w:rsidR="00917F97">
          <w:rPr>
            <w:rStyle w:val="a3"/>
            <w:rFonts w:ascii="Times New Roman" w:hAnsi="Times New Roman"/>
            <w:noProof/>
            <w:sz w:val="24"/>
            <w:szCs w:val="24"/>
          </w:rPr>
          <w:t>Методика проведения спортивных игр</w:t>
        </w:r>
        <w:r w:rsidR="00BA5567">
          <w:rPr>
            <w:rStyle w:val="a3"/>
            <w:rFonts w:ascii="Times New Roman" w:hAnsi="Times New Roman"/>
            <w:noProof/>
            <w:sz w:val="24"/>
            <w:szCs w:val="24"/>
          </w:rPr>
          <w:t xml:space="preserve"> у обучающихся 14-15 лет на уроках по физической культуре</w:t>
        </w:r>
        <w:r>
          <w:rPr>
            <w:rFonts w:ascii="Times New Roman" w:hAnsi="Times New Roman"/>
            <w:noProof/>
            <w:sz w:val="24"/>
            <w:szCs w:val="24"/>
          </w:rPr>
          <w:tab/>
        </w:r>
        <w:r>
          <w:rPr>
            <w:rFonts w:ascii="Times New Roman" w:hAnsi="Times New Roman"/>
            <w:noProof/>
            <w:sz w:val="24"/>
            <w:szCs w:val="24"/>
          </w:rPr>
          <w:fldChar w:fldCharType="begin"/>
        </w:r>
        <w:r>
          <w:rPr>
            <w:rFonts w:ascii="Times New Roman" w:hAnsi="Times New Roman"/>
            <w:noProof/>
            <w:sz w:val="24"/>
            <w:szCs w:val="24"/>
          </w:rPr>
          <w:instrText xml:space="preserve"> PAGEREF _Toc192670313 \h </w:instrText>
        </w:r>
        <w:r>
          <w:rPr>
            <w:rFonts w:ascii="Times New Roman" w:hAnsi="Times New Roman"/>
            <w:noProof/>
            <w:sz w:val="24"/>
            <w:szCs w:val="24"/>
          </w:rPr>
        </w:r>
        <w:r>
          <w:rPr>
            <w:rFonts w:ascii="Times New Roman" w:hAnsi="Times New Roman"/>
            <w:noProof/>
            <w:sz w:val="24"/>
            <w:szCs w:val="24"/>
          </w:rPr>
          <w:fldChar w:fldCharType="separate"/>
        </w:r>
        <w:r w:rsidR="00865E70">
          <w:rPr>
            <w:rFonts w:ascii="Times New Roman" w:hAnsi="Times New Roman"/>
            <w:noProof/>
            <w:sz w:val="24"/>
            <w:szCs w:val="24"/>
          </w:rPr>
          <w:t>5</w:t>
        </w:r>
        <w:r>
          <w:rPr>
            <w:rFonts w:ascii="Times New Roman" w:hAnsi="Times New Roman"/>
            <w:noProof/>
            <w:sz w:val="24"/>
            <w:szCs w:val="24"/>
          </w:rPr>
          <w:fldChar w:fldCharType="end"/>
        </w:r>
      </w:hyperlink>
    </w:p>
    <w:p w14:paraId="06F89C93" w14:textId="7ABDECB2" w:rsidR="00B1639A" w:rsidRDefault="00B1639A">
      <w:pPr>
        <w:pStyle w:val="11"/>
        <w:tabs>
          <w:tab w:val="right" w:leader="dot" w:pos="9345"/>
        </w:tabs>
        <w:spacing w:after="0" w:line="360" w:lineRule="auto"/>
        <w:rPr>
          <w:rFonts w:ascii="Times New Roman" w:hAnsi="Times New Roman"/>
          <w:noProof/>
          <w:sz w:val="24"/>
          <w:szCs w:val="24"/>
          <w:lang w:eastAsia="ru-RU"/>
        </w:rPr>
      </w:pPr>
      <w:hyperlink w:anchor="_Toc192670314" w:history="1">
        <w:r>
          <w:rPr>
            <w:rStyle w:val="a3"/>
            <w:rFonts w:ascii="Times New Roman" w:hAnsi="Times New Roman"/>
            <w:noProof/>
            <w:sz w:val="24"/>
            <w:szCs w:val="24"/>
          </w:rPr>
          <w:t xml:space="preserve">1.2  Особенности применения средств спортивных игр для формирования командного </w:t>
        </w:r>
        <w:r w:rsidR="00BA5567">
          <w:rPr>
            <w:rStyle w:val="a3"/>
            <w:rFonts w:ascii="Times New Roman" w:hAnsi="Times New Roman"/>
            <w:noProof/>
            <w:sz w:val="24"/>
            <w:szCs w:val="24"/>
          </w:rPr>
          <w:t>взаимодействия у обучающихся 14-15 лет</w:t>
        </w:r>
        <w:r>
          <w:rPr>
            <w:rFonts w:ascii="Times New Roman" w:hAnsi="Times New Roman"/>
            <w:noProof/>
            <w:sz w:val="24"/>
            <w:szCs w:val="24"/>
          </w:rPr>
          <w:tab/>
        </w:r>
        <w:r>
          <w:rPr>
            <w:rFonts w:ascii="Times New Roman" w:hAnsi="Times New Roman"/>
            <w:noProof/>
            <w:sz w:val="24"/>
            <w:szCs w:val="24"/>
          </w:rPr>
          <w:fldChar w:fldCharType="begin"/>
        </w:r>
        <w:r>
          <w:rPr>
            <w:rFonts w:ascii="Times New Roman" w:hAnsi="Times New Roman"/>
            <w:noProof/>
            <w:sz w:val="24"/>
            <w:szCs w:val="24"/>
          </w:rPr>
          <w:instrText xml:space="preserve"> PAGEREF _Toc192670314 \h </w:instrText>
        </w:r>
        <w:r>
          <w:rPr>
            <w:rFonts w:ascii="Times New Roman" w:hAnsi="Times New Roman"/>
            <w:noProof/>
            <w:sz w:val="24"/>
            <w:szCs w:val="24"/>
          </w:rPr>
        </w:r>
        <w:r>
          <w:rPr>
            <w:rFonts w:ascii="Times New Roman" w:hAnsi="Times New Roman"/>
            <w:noProof/>
            <w:sz w:val="24"/>
            <w:szCs w:val="24"/>
          </w:rPr>
          <w:fldChar w:fldCharType="separate"/>
        </w:r>
        <w:r w:rsidR="00865E70">
          <w:rPr>
            <w:rFonts w:ascii="Times New Roman" w:hAnsi="Times New Roman"/>
            <w:noProof/>
            <w:sz w:val="24"/>
            <w:szCs w:val="24"/>
          </w:rPr>
          <w:t>9</w:t>
        </w:r>
        <w:r>
          <w:rPr>
            <w:rFonts w:ascii="Times New Roman" w:hAnsi="Times New Roman"/>
            <w:noProof/>
            <w:sz w:val="24"/>
            <w:szCs w:val="24"/>
          </w:rPr>
          <w:fldChar w:fldCharType="end"/>
        </w:r>
      </w:hyperlink>
    </w:p>
    <w:p w14:paraId="0A9B769E" w14:textId="043AF844" w:rsidR="00B1639A" w:rsidRDefault="00B1639A">
      <w:pPr>
        <w:pStyle w:val="31"/>
        <w:tabs>
          <w:tab w:val="right" w:leader="dot" w:pos="9345"/>
        </w:tabs>
        <w:spacing w:after="0" w:line="360" w:lineRule="auto"/>
        <w:ind w:left="0"/>
        <w:rPr>
          <w:rFonts w:ascii="Times New Roman" w:hAnsi="Times New Roman"/>
          <w:noProof/>
          <w:sz w:val="24"/>
          <w:szCs w:val="24"/>
          <w:lang w:eastAsia="ru-RU"/>
        </w:rPr>
      </w:pPr>
      <w:hyperlink w:anchor="_Toc192670315" w:history="1">
        <w:r>
          <w:rPr>
            <w:rStyle w:val="a3"/>
            <w:rFonts w:ascii="Times New Roman" w:hAnsi="Times New Roman"/>
            <w:noProof/>
            <w:sz w:val="24"/>
            <w:szCs w:val="24"/>
          </w:rPr>
          <w:t>1.3  Личностные особенности формирование командного взаимодействия у  учащихся 14-15 лет</w:t>
        </w:r>
        <w:r>
          <w:rPr>
            <w:rFonts w:ascii="Times New Roman" w:hAnsi="Times New Roman"/>
            <w:noProof/>
            <w:sz w:val="24"/>
            <w:szCs w:val="24"/>
          </w:rPr>
          <w:tab/>
        </w:r>
        <w:r>
          <w:rPr>
            <w:rFonts w:ascii="Times New Roman" w:hAnsi="Times New Roman"/>
            <w:noProof/>
            <w:sz w:val="24"/>
            <w:szCs w:val="24"/>
          </w:rPr>
          <w:fldChar w:fldCharType="begin"/>
        </w:r>
        <w:r>
          <w:rPr>
            <w:rFonts w:ascii="Times New Roman" w:hAnsi="Times New Roman"/>
            <w:noProof/>
            <w:sz w:val="24"/>
            <w:szCs w:val="24"/>
          </w:rPr>
          <w:instrText xml:space="preserve"> PAGEREF _Toc192670315 \h </w:instrText>
        </w:r>
        <w:r>
          <w:rPr>
            <w:rFonts w:ascii="Times New Roman" w:hAnsi="Times New Roman"/>
            <w:noProof/>
            <w:sz w:val="24"/>
            <w:szCs w:val="24"/>
          </w:rPr>
        </w:r>
        <w:r>
          <w:rPr>
            <w:rFonts w:ascii="Times New Roman" w:hAnsi="Times New Roman"/>
            <w:noProof/>
            <w:sz w:val="24"/>
            <w:szCs w:val="24"/>
          </w:rPr>
          <w:fldChar w:fldCharType="separate"/>
        </w:r>
        <w:r w:rsidR="00865E70">
          <w:rPr>
            <w:rFonts w:ascii="Times New Roman" w:hAnsi="Times New Roman"/>
            <w:noProof/>
            <w:sz w:val="24"/>
            <w:szCs w:val="24"/>
          </w:rPr>
          <w:t>18</w:t>
        </w:r>
        <w:r>
          <w:rPr>
            <w:rFonts w:ascii="Times New Roman" w:hAnsi="Times New Roman"/>
            <w:noProof/>
            <w:sz w:val="24"/>
            <w:szCs w:val="24"/>
          </w:rPr>
          <w:fldChar w:fldCharType="end"/>
        </w:r>
      </w:hyperlink>
    </w:p>
    <w:p w14:paraId="016E4D94" w14:textId="39A47946" w:rsidR="00B1639A" w:rsidRDefault="00B1639A">
      <w:pPr>
        <w:pStyle w:val="41"/>
        <w:tabs>
          <w:tab w:val="right" w:leader="dot" w:pos="9345"/>
        </w:tabs>
        <w:spacing w:after="0" w:line="360" w:lineRule="auto"/>
        <w:ind w:left="0"/>
        <w:rPr>
          <w:rFonts w:ascii="Times New Roman" w:hAnsi="Times New Roman"/>
          <w:noProof/>
          <w:sz w:val="24"/>
          <w:szCs w:val="24"/>
          <w:lang w:eastAsia="ru-RU"/>
        </w:rPr>
      </w:pPr>
      <w:hyperlink w:anchor="_Toc192670317" w:history="1">
        <w:r>
          <w:rPr>
            <w:rStyle w:val="a3"/>
            <w:rFonts w:ascii="Times New Roman" w:hAnsi="Times New Roman"/>
            <w:noProof/>
            <w:sz w:val="24"/>
            <w:szCs w:val="24"/>
          </w:rPr>
          <w:t>Список использованных источников</w:t>
        </w:r>
        <w:r>
          <w:rPr>
            <w:rFonts w:ascii="Times New Roman" w:hAnsi="Times New Roman"/>
            <w:noProof/>
            <w:sz w:val="24"/>
            <w:szCs w:val="24"/>
          </w:rPr>
          <w:tab/>
        </w:r>
        <w:r>
          <w:rPr>
            <w:rFonts w:ascii="Times New Roman" w:hAnsi="Times New Roman"/>
            <w:noProof/>
            <w:sz w:val="24"/>
            <w:szCs w:val="24"/>
          </w:rPr>
          <w:fldChar w:fldCharType="begin"/>
        </w:r>
        <w:r>
          <w:rPr>
            <w:rFonts w:ascii="Times New Roman" w:hAnsi="Times New Roman"/>
            <w:noProof/>
            <w:sz w:val="24"/>
            <w:szCs w:val="24"/>
          </w:rPr>
          <w:instrText xml:space="preserve"> PAGEREF _Toc192670317 \h </w:instrText>
        </w:r>
        <w:r>
          <w:rPr>
            <w:rFonts w:ascii="Times New Roman" w:hAnsi="Times New Roman"/>
            <w:noProof/>
            <w:sz w:val="24"/>
            <w:szCs w:val="24"/>
          </w:rPr>
        </w:r>
        <w:r>
          <w:rPr>
            <w:rFonts w:ascii="Times New Roman" w:hAnsi="Times New Roman"/>
            <w:noProof/>
            <w:sz w:val="24"/>
            <w:szCs w:val="24"/>
          </w:rPr>
          <w:fldChar w:fldCharType="separate"/>
        </w:r>
        <w:r w:rsidR="00865E70">
          <w:rPr>
            <w:rFonts w:ascii="Times New Roman" w:hAnsi="Times New Roman"/>
            <w:noProof/>
            <w:sz w:val="24"/>
            <w:szCs w:val="24"/>
          </w:rPr>
          <w:t>24</w:t>
        </w:r>
        <w:r>
          <w:rPr>
            <w:rFonts w:ascii="Times New Roman" w:hAnsi="Times New Roman"/>
            <w:noProof/>
            <w:sz w:val="24"/>
            <w:szCs w:val="24"/>
          </w:rPr>
          <w:fldChar w:fldCharType="end"/>
        </w:r>
      </w:hyperlink>
    </w:p>
    <w:p w14:paraId="7FA2D092" w14:textId="77777777" w:rsidR="00B1639A" w:rsidRDefault="00000000">
      <w:pPr>
        <w:spacing w:after="0" w:line="360" w:lineRule="auto"/>
        <w:jc w:val="both"/>
        <w:rPr>
          <w:rFonts w:ascii="Times New Roman" w:hAnsi="Times New Roman"/>
          <w:sz w:val="24"/>
          <w:szCs w:val="24"/>
        </w:rPr>
      </w:pPr>
      <w:r>
        <w:rPr>
          <w:rFonts w:ascii="Times New Roman" w:hAnsi="Times New Roman"/>
          <w:sz w:val="24"/>
          <w:szCs w:val="24"/>
        </w:rPr>
        <w:fldChar w:fldCharType="end"/>
      </w:r>
    </w:p>
    <w:p w14:paraId="24287EE2" w14:textId="61F12D54" w:rsidR="00B1639A" w:rsidRDefault="00000000">
      <w:pPr>
        <w:pStyle w:val="2"/>
        <w:jc w:val="center"/>
        <w:rPr>
          <w:b w:val="0"/>
          <w:i w:val="0"/>
        </w:rPr>
      </w:pPr>
      <w:r>
        <w:rPr>
          <w:rFonts w:ascii="Times New Roman" w:hAnsi="Times New Roman"/>
          <w:sz w:val="24"/>
        </w:rPr>
        <w:br w:type="page"/>
      </w:r>
      <w:bookmarkStart w:id="0" w:name="_Toc158017811"/>
      <w:bookmarkStart w:id="1" w:name="_Toc192670311"/>
      <w:r>
        <w:rPr>
          <w:b w:val="0"/>
          <w:i w:val="0"/>
        </w:rPr>
        <w:lastRenderedPageBreak/>
        <w:t>Введение</w:t>
      </w:r>
      <w:bookmarkEnd w:id="0"/>
      <w:bookmarkEnd w:id="1"/>
    </w:p>
    <w:p w14:paraId="3C304A92" w14:textId="6017911A" w:rsidR="00B1639A" w:rsidRPr="00EA19EB" w:rsidRDefault="00000000" w:rsidP="00216C97">
      <w:pPr>
        <w:spacing w:after="0" w:line="360" w:lineRule="auto"/>
        <w:ind w:firstLine="709"/>
        <w:jc w:val="both"/>
        <w:rPr>
          <w:rFonts w:ascii="Times New Roman" w:hAnsi="Times New Roman"/>
          <w:sz w:val="24"/>
          <w:szCs w:val="24"/>
        </w:rPr>
      </w:pPr>
      <w:r>
        <w:rPr>
          <w:rFonts w:ascii="Times New Roman" w:hAnsi="Times New Roman"/>
          <w:b/>
          <w:sz w:val="24"/>
          <w:szCs w:val="24"/>
        </w:rPr>
        <w:t xml:space="preserve">Актуальность исследования </w:t>
      </w:r>
      <w:r w:rsidR="00216C97" w:rsidRPr="00216C97">
        <w:rPr>
          <w:rFonts w:ascii="Times New Roman" w:hAnsi="Times New Roman"/>
          <w:bCs/>
          <w:sz w:val="24"/>
          <w:szCs w:val="24"/>
        </w:rPr>
        <w:t xml:space="preserve">участие в командах дает возможность подросткам проявлять лидерские качества и брать на себя ответственность за общие результаты. Это помогает им развивать навыки управления и принимать важные решения. </w:t>
      </w:r>
      <w:r w:rsidR="00216C97" w:rsidRPr="00216C97">
        <w:rPr>
          <w:rFonts w:ascii="Times New Roman" w:hAnsi="Times New Roman"/>
          <w:bCs/>
          <w:sz w:val="24"/>
          <w:szCs w:val="24"/>
        </w:rPr>
        <w:cr/>
        <w:t>Спортивные игры способствуют формированию дружеских отношений и укреплению социальных связей между подростками. Это создает поддерживающую среду, где молодые люди могут чувствовать себя комфортно и уверенно</w:t>
      </w:r>
      <w:r w:rsidR="00EA19EB">
        <w:rPr>
          <w:rFonts w:ascii="Times New Roman" w:hAnsi="Times New Roman"/>
          <w:bCs/>
          <w:sz w:val="24"/>
          <w:szCs w:val="24"/>
        </w:rPr>
        <w:t xml:space="preserve"> </w:t>
      </w:r>
      <w:r w:rsidR="00EA19EB" w:rsidRPr="00EA19EB">
        <w:rPr>
          <w:rFonts w:ascii="Times New Roman" w:hAnsi="Times New Roman"/>
          <w:bCs/>
          <w:sz w:val="24"/>
          <w:szCs w:val="24"/>
        </w:rPr>
        <w:t>[1]</w:t>
      </w:r>
    </w:p>
    <w:p w14:paraId="23A995E9" w14:textId="067F402A" w:rsidR="00B1639A" w:rsidRDefault="00000000">
      <w:pPr>
        <w:spacing w:after="0" w:line="360" w:lineRule="auto"/>
        <w:ind w:firstLine="709"/>
        <w:jc w:val="both"/>
        <w:rPr>
          <w:rFonts w:ascii="Times New Roman" w:hAnsi="Times New Roman"/>
          <w:sz w:val="24"/>
          <w:szCs w:val="24"/>
        </w:rPr>
      </w:pPr>
      <w:r>
        <w:rPr>
          <w:rFonts w:ascii="Times New Roman" w:hAnsi="Times New Roman"/>
          <w:b/>
          <w:sz w:val="24"/>
          <w:szCs w:val="24"/>
        </w:rPr>
        <w:t>Проблема исследования</w:t>
      </w:r>
      <w:r w:rsidR="00216C97">
        <w:rPr>
          <w:rFonts w:ascii="Times New Roman" w:hAnsi="Times New Roman"/>
          <w:sz w:val="24"/>
          <w:szCs w:val="24"/>
        </w:rPr>
        <w:t xml:space="preserve"> </w:t>
      </w:r>
      <w:r w:rsidR="00216C97" w:rsidRPr="00216C97">
        <w:rPr>
          <w:rFonts w:ascii="Times New Roman" w:hAnsi="Times New Roman"/>
          <w:sz w:val="24"/>
          <w:szCs w:val="24"/>
        </w:rPr>
        <w:t xml:space="preserve">вопреки высокой важности </w:t>
      </w:r>
      <w:r w:rsidR="00C0490D" w:rsidRPr="00216C97">
        <w:rPr>
          <w:rFonts w:ascii="Times New Roman" w:hAnsi="Times New Roman"/>
          <w:sz w:val="24"/>
          <w:szCs w:val="24"/>
        </w:rPr>
        <w:t>развития командного</w:t>
      </w:r>
      <w:r w:rsidR="00216C97" w:rsidRPr="00216C97">
        <w:rPr>
          <w:rFonts w:ascii="Times New Roman" w:hAnsi="Times New Roman"/>
          <w:sz w:val="24"/>
          <w:szCs w:val="24"/>
        </w:rPr>
        <w:t xml:space="preserve"> взаимодействия учащихся </w:t>
      </w:r>
      <w:proofErr w:type="gramStart"/>
      <w:r w:rsidR="00216C97" w:rsidRPr="00216C97">
        <w:rPr>
          <w:rFonts w:ascii="Times New Roman" w:hAnsi="Times New Roman"/>
          <w:sz w:val="24"/>
          <w:szCs w:val="24"/>
        </w:rPr>
        <w:t>14-15</w:t>
      </w:r>
      <w:proofErr w:type="gramEnd"/>
      <w:r w:rsidR="00216C97" w:rsidRPr="00216C97">
        <w:rPr>
          <w:rFonts w:ascii="Times New Roman" w:hAnsi="Times New Roman"/>
          <w:sz w:val="24"/>
          <w:szCs w:val="24"/>
        </w:rPr>
        <w:t xml:space="preserve"> лет средствами спортивных игр этому вопросу уделяется мало внимания в исследовательской литературе </w:t>
      </w:r>
    </w:p>
    <w:p w14:paraId="3BE8E170" w14:textId="0EFDAFFF" w:rsidR="00B1639A" w:rsidRDefault="00000000">
      <w:pPr>
        <w:spacing w:after="0" w:line="360" w:lineRule="auto"/>
        <w:ind w:firstLine="709"/>
        <w:jc w:val="both"/>
        <w:rPr>
          <w:rFonts w:ascii="Times New Roman" w:hAnsi="Times New Roman"/>
          <w:sz w:val="24"/>
          <w:szCs w:val="24"/>
        </w:rPr>
      </w:pPr>
      <w:r>
        <w:rPr>
          <w:rFonts w:ascii="Times New Roman" w:hAnsi="Times New Roman"/>
          <w:b/>
          <w:sz w:val="24"/>
          <w:szCs w:val="24"/>
        </w:rPr>
        <w:t xml:space="preserve">Объект </w:t>
      </w:r>
      <w:r w:rsidR="00216C97">
        <w:rPr>
          <w:rFonts w:ascii="Times New Roman" w:hAnsi="Times New Roman"/>
          <w:b/>
          <w:sz w:val="24"/>
          <w:szCs w:val="24"/>
        </w:rPr>
        <w:t>исследования</w:t>
      </w:r>
      <w:r w:rsidR="00216C97">
        <w:rPr>
          <w:rFonts w:ascii="Times New Roman" w:hAnsi="Times New Roman"/>
          <w:sz w:val="24"/>
          <w:szCs w:val="24"/>
        </w:rPr>
        <w:t xml:space="preserve"> </w:t>
      </w:r>
      <w:r w:rsidR="00216C97" w:rsidRPr="00216C97">
        <w:rPr>
          <w:rFonts w:ascii="Times New Roman" w:hAnsi="Times New Roman"/>
          <w:sz w:val="24"/>
          <w:szCs w:val="24"/>
        </w:rPr>
        <w:t xml:space="preserve">физическое воспитание учащихся средних классов </w:t>
      </w:r>
    </w:p>
    <w:p w14:paraId="701D5EB3" w14:textId="6CE663BA" w:rsidR="00B1639A" w:rsidRDefault="00000000">
      <w:pPr>
        <w:spacing w:after="0" w:line="360" w:lineRule="auto"/>
        <w:ind w:firstLine="709"/>
        <w:jc w:val="both"/>
        <w:rPr>
          <w:rFonts w:ascii="Times New Roman" w:hAnsi="Times New Roman"/>
          <w:sz w:val="24"/>
          <w:szCs w:val="24"/>
        </w:rPr>
      </w:pPr>
      <w:r>
        <w:rPr>
          <w:rFonts w:ascii="Times New Roman" w:hAnsi="Times New Roman"/>
          <w:b/>
          <w:sz w:val="24"/>
          <w:szCs w:val="24"/>
        </w:rPr>
        <w:t xml:space="preserve">Предмет </w:t>
      </w:r>
      <w:r w:rsidR="00216C97">
        <w:rPr>
          <w:rFonts w:ascii="Times New Roman" w:hAnsi="Times New Roman"/>
          <w:b/>
          <w:sz w:val="24"/>
          <w:szCs w:val="24"/>
        </w:rPr>
        <w:t>исследования</w:t>
      </w:r>
      <w:r w:rsidR="00216C97">
        <w:rPr>
          <w:rFonts w:ascii="Times New Roman" w:hAnsi="Times New Roman"/>
          <w:sz w:val="24"/>
          <w:szCs w:val="24"/>
        </w:rPr>
        <w:t xml:space="preserve"> </w:t>
      </w:r>
      <w:r w:rsidR="00216C97" w:rsidRPr="00216C97">
        <w:rPr>
          <w:rFonts w:ascii="Times New Roman" w:hAnsi="Times New Roman"/>
          <w:sz w:val="24"/>
          <w:szCs w:val="24"/>
        </w:rPr>
        <w:t xml:space="preserve">содержание </w:t>
      </w:r>
      <w:r w:rsidR="00C0490D" w:rsidRPr="00216C97">
        <w:rPr>
          <w:rFonts w:ascii="Times New Roman" w:hAnsi="Times New Roman"/>
          <w:sz w:val="24"/>
          <w:szCs w:val="24"/>
        </w:rPr>
        <w:t>педагогических условий,</w:t>
      </w:r>
      <w:r w:rsidR="00216C97" w:rsidRPr="00216C97">
        <w:rPr>
          <w:rFonts w:ascii="Times New Roman" w:hAnsi="Times New Roman"/>
          <w:sz w:val="24"/>
          <w:szCs w:val="24"/>
        </w:rPr>
        <w:t xml:space="preserve"> направленных на развитие командного взаимодействия на уроках по физической культуре у учащихся </w:t>
      </w:r>
      <w:proofErr w:type="gramStart"/>
      <w:r w:rsidR="00216C97" w:rsidRPr="00216C97">
        <w:rPr>
          <w:rFonts w:ascii="Times New Roman" w:hAnsi="Times New Roman"/>
          <w:sz w:val="24"/>
          <w:szCs w:val="24"/>
        </w:rPr>
        <w:t>14-15</w:t>
      </w:r>
      <w:proofErr w:type="gramEnd"/>
      <w:r w:rsidR="00216C97" w:rsidRPr="00216C97">
        <w:rPr>
          <w:rFonts w:ascii="Times New Roman" w:hAnsi="Times New Roman"/>
          <w:sz w:val="24"/>
          <w:szCs w:val="24"/>
        </w:rPr>
        <w:t xml:space="preserve"> лет средствами спортивных игр </w:t>
      </w:r>
    </w:p>
    <w:p w14:paraId="31C6F123" w14:textId="2165C010" w:rsidR="00B1639A" w:rsidRDefault="00000000" w:rsidP="00216C97">
      <w:pPr>
        <w:spacing w:after="0" w:line="360" w:lineRule="auto"/>
        <w:ind w:firstLine="709"/>
        <w:rPr>
          <w:rFonts w:ascii="Times New Roman" w:hAnsi="Times New Roman"/>
          <w:sz w:val="24"/>
          <w:szCs w:val="24"/>
        </w:rPr>
      </w:pPr>
      <w:r>
        <w:rPr>
          <w:rFonts w:ascii="Times New Roman" w:hAnsi="Times New Roman"/>
          <w:b/>
          <w:sz w:val="24"/>
          <w:szCs w:val="24"/>
        </w:rPr>
        <w:t>Цель исследования</w:t>
      </w:r>
      <w:r w:rsidR="00216C97">
        <w:rPr>
          <w:rFonts w:ascii="Times New Roman" w:hAnsi="Times New Roman"/>
          <w:sz w:val="24"/>
          <w:szCs w:val="24"/>
        </w:rPr>
        <w:t xml:space="preserve"> </w:t>
      </w:r>
      <w:r w:rsidR="00216C97" w:rsidRPr="00216C97">
        <w:rPr>
          <w:rFonts w:ascii="Times New Roman" w:hAnsi="Times New Roman"/>
          <w:sz w:val="24"/>
          <w:szCs w:val="24"/>
        </w:rPr>
        <w:t xml:space="preserve">обоснование содержание </w:t>
      </w:r>
      <w:r w:rsidR="00C0490D" w:rsidRPr="00216C97">
        <w:rPr>
          <w:rFonts w:ascii="Times New Roman" w:hAnsi="Times New Roman"/>
          <w:sz w:val="24"/>
          <w:szCs w:val="24"/>
        </w:rPr>
        <w:t>педагогических условий,</w:t>
      </w:r>
      <w:r w:rsidR="00216C97" w:rsidRPr="00216C97">
        <w:rPr>
          <w:rFonts w:ascii="Times New Roman" w:hAnsi="Times New Roman"/>
          <w:sz w:val="24"/>
          <w:szCs w:val="24"/>
        </w:rPr>
        <w:t xml:space="preserve"> направленных на развитие командного взаимодействия на уроках по физической культуре учащихся </w:t>
      </w:r>
      <w:r w:rsidR="00C0490D" w:rsidRPr="00216C97">
        <w:rPr>
          <w:rFonts w:ascii="Times New Roman" w:hAnsi="Times New Roman"/>
          <w:sz w:val="24"/>
          <w:szCs w:val="24"/>
        </w:rPr>
        <w:t xml:space="preserve">14–15 </w:t>
      </w:r>
      <w:r w:rsidR="00216C97" w:rsidRPr="00216C97">
        <w:rPr>
          <w:rFonts w:ascii="Times New Roman" w:hAnsi="Times New Roman"/>
          <w:sz w:val="24"/>
          <w:szCs w:val="24"/>
        </w:rPr>
        <w:t xml:space="preserve">лет средствами спортивных игр </w:t>
      </w:r>
    </w:p>
    <w:p w14:paraId="381DAC26" w14:textId="22778AD2" w:rsidR="00B1639A" w:rsidRDefault="00000000" w:rsidP="004D382A">
      <w:pPr>
        <w:spacing w:after="0" w:line="360" w:lineRule="auto"/>
        <w:ind w:firstLine="709"/>
        <w:rPr>
          <w:rFonts w:ascii="Times New Roman" w:hAnsi="Times New Roman"/>
          <w:sz w:val="24"/>
          <w:szCs w:val="24"/>
        </w:rPr>
      </w:pPr>
      <w:r>
        <w:rPr>
          <w:rFonts w:ascii="Times New Roman" w:hAnsi="Times New Roman"/>
          <w:b/>
          <w:sz w:val="24"/>
          <w:szCs w:val="24"/>
        </w:rPr>
        <w:t>Гипотеза исследования</w:t>
      </w:r>
      <w:r w:rsidR="00216C97">
        <w:rPr>
          <w:rFonts w:ascii="Times New Roman" w:hAnsi="Times New Roman"/>
          <w:sz w:val="24"/>
          <w:szCs w:val="24"/>
        </w:rPr>
        <w:t xml:space="preserve"> </w:t>
      </w:r>
      <w:r w:rsidR="004D382A" w:rsidRPr="004D382A">
        <w:rPr>
          <w:rFonts w:ascii="Times New Roman" w:hAnsi="Times New Roman"/>
          <w:sz w:val="24"/>
          <w:szCs w:val="24"/>
        </w:rPr>
        <w:t xml:space="preserve">предполагается, что командное взаимодействие у учащихся </w:t>
      </w:r>
      <w:r w:rsidR="00C0490D" w:rsidRPr="004D382A">
        <w:rPr>
          <w:rFonts w:ascii="Times New Roman" w:hAnsi="Times New Roman"/>
          <w:sz w:val="24"/>
          <w:szCs w:val="24"/>
        </w:rPr>
        <w:t xml:space="preserve">14–15 </w:t>
      </w:r>
      <w:r w:rsidR="004D382A" w:rsidRPr="004D382A">
        <w:rPr>
          <w:rFonts w:ascii="Times New Roman" w:hAnsi="Times New Roman"/>
          <w:sz w:val="24"/>
          <w:szCs w:val="24"/>
        </w:rPr>
        <w:t xml:space="preserve">лет формируется эффективнее по средствам применения разработанных педагогических условий на уроках по физической культуре  </w:t>
      </w:r>
    </w:p>
    <w:p w14:paraId="6561FEE0" w14:textId="1D3B6AE9" w:rsidR="00B1639A" w:rsidRDefault="004D382A">
      <w:pPr>
        <w:spacing w:after="0" w:line="360" w:lineRule="auto"/>
        <w:ind w:firstLine="709"/>
        <w:jc w:val="both"/>
        <w:rPr>
          <w:rFonts w:ascii="Times New Roman" w:hAnsi="Times New Roman"/>
          <w:sz w:val="24"/>
          <w:szCs w:val="24"/>
        </w:rPr>
      </w:pPr>
      <w:r>
        <w:rPr>
          <w:rFonts w:ascii="Times New Roman" w:hAnsi="Times New Roman"/>
          <w:b/>
          <w:sz w:val="24"/>
          <w:szCs w:val="24"/>
        </w:rPr>
        <w:t>Задачи исследования</w:t>
      </w:r>
    </w:p>
    <w:p w14:paraId="7B7BC5BE" w14:textId="15FE6889"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 xml:space="preserve">1. Выявить основные направления и содержание условий развития спортивного </w:t>
      </w:r>
      <w:r w:rsidR="004D382A">
        <w:rPr>
          <w:rFonts w:ascii="Times New Roman" w:hAnsi="Times New Roman"/>
          <w:sz w:val="24"/>
          <w:szCs w:val="24"/>
        </w:rPr>
        <w:t xml:space="preserve">взаимодействия на уроках по физической культуре </w:t>
      </w:r>
      <w:r>
        <w:rPr>
          <w:rFonts w:ascii="Times New Roman" w:hAnsi="Times New Roman"/>
          <w:sz w:val="24"/>
          <w:szCs w:val="24"/>
        </w:rPr>
        <w:t xml:space="preserve">учащихся </w:t>
      </w:r>
      <w:proofErr w:type="gramStart"/>
      <w:r>
        <w:rPr>
          <w:rFonts w:ascii="Times New Roman" w:hAnsi="Times New Roman"/>
          <w:sz w:val="24"/>
          <w:szCs w:val="24"/>
        </w:rPr>
        <w:t>14-15</w:t>
      </w:r>
      <w:proofErr w:type="gramEnd"/>
      <w:r>
        <w:rPr>
          <w:rFonts w:ascii="Times New Roman" w:hAnsi="Times New Roman"/>
          <w:sz w:val="24"/>
          <w:szCs w:val="24"/>
        </w:rPr>
        <w:t xml:space="preserve"> лет средствами спортивных игр</w:t>
      </w:r>
    </w:p>
    <w:p w14:paraId="565DF937" w14:textId="75A577A3"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2. Определить, систематизировать, и описать ключевые условия развития командного</w:t>
      </w:r>
      <w:r w:rsidR="004D382A">
        <w:rPr>
          <w:rFonts w:ascii="Times New Roman" w:hAnsi="Times New Roman"/>
          <w:sz w:val="24"/>
          <w:szCs w:val="24"/>
        </w:rPr>
        <w:t xml:space="preserve"> взаимодействия на уроках по физической культуре </w:t>
      </w:r>
      <w:r>
        <w:rPr>
          <w:rFonts w:ascii="Times New Roman" w:hAnsi="Times New Roman"/>
          <w:sz w:val="24"/>
          <w:szCs w:val="24"/>
        </w:rPr>
        <w:t xml:space="preserve">учащихся </w:t>
      </w:r>
      <w:proofErr w:type="gramStart"/>
      <w:r>
        <w:rPr>
          <w:rFonts w:ascii="Times New Roman" w:hAnsi="Times New Roman"/>
          <w:sz w:val="24"/>
          <w:szCs w:val="24"/>
        </w:rPr>
        <w:t>14-15</w:t>
      </w:r>
      <w:proofErr w:type="gramEnd"/>
      <w:r>
        <w:rPr>
          <w:rFonts w:ascii="Times New Roman" w:hAnsi="Times New Roman"/>
          <w:sz w:val="24"/>
          <w:szCs w:val="24"/>
        </w:rPr>
        <w:t xml:space="preserve"> лет средствами спортивных игр. </w:t>
      </w:r>
    </w:p>
    <w:p w14:paraId="6E2EA219" w14:textId="1D7A1266"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3. Разработать</w:t>
      </w:r>
      <w:r w:rsidR="00CF337C">
        <w:rPr>
          <w:rFonts w:ascii="Times New Roman" w:hAnsi="Times New Roman"/>
          <w:sz w:val="24"/>
          <w:szCs w:val="24"/>
        </w:rPr>
        <w:t xml:space="preserve"> и внедрить педагогические условия </w:t>
      </w:r>
      <w:r>
        <w:rPr>
          <w:rFonts w:ascii="Times New Roman" w:hAnsi="Times New Roman"/>
          <w:sz w:val="24"/>
          <w:szCs w:val="24"/>
        </w:rPr>
        <w:t>по развити</w:t>
      </w:r>
      <w:r w:rsidR="00B73E9A">
        <w:rPr>
          <w:rFonts w:ascii="Times New Roman" w:hAnsi="Times New Roman"/>
          <w:sz w:val="24"/>
          <w:szCs w:val="24"/>
        </w:rPr>
        <w:t>ю</w:t>
      </w:r>
      <w:r>
        <w:rPr>
          <w:rFonts w:ascii="Times New Roman" w:hAnsi="Times New Roman"/>
          <w:sz w:val="24"/>
          <w:szCs w:val="24"/>
        </w:rPr>
        <w:t xml:space="preserve"> командного </w:t>
      </w:r>
      <w:r w:rsidR="004D382A">
        <w:rPr>
          <w:rFonts w:ascii="Times New Roman" w:hAnsi="Times New Roman"/>
          <w:sz w:val="24"/>
          <w:szCs w:val="24"/>
        </w:rPr>
        <w:t>взаимодействия на уроках по физической культуре</w:t>
      </w:r>
      <w:r>
        <w:rPr>
          <w:rFonts w:ascii="Times New Roman" w:hAnsi="Times New Roman"/>
          <w:sz w:val="24"/>
          <w:szCs w:val="24"/>
        </w:rPr>
        <w:t xml:space="preserve"> учащихся </w:t>
      </w:r>
      <w:proofErr w:type="gramStart"/>
      <w:r>
        <w:rPr>
          <w:rFonts w:ascii="Times New Roman" w:hAnsi="Times New Roman"/>
          <w:sz w:val="24"/>
          <w:szCs w:val="24"/>
        </w:rPr>
        <w:t>14-15</w:t>
      </w:r>
      <w:proofErr w:type="gramEnd"/>
      <w:r>
        <w:rPr>
          <w:rFonts w:ascii="Times New Roman" w:hAnsi="Times New Roman"/>
          <w:sz w:val="24"/>
          <w:szCs w:val="24"/>
        </w:rPr>
        <w:t xml:space="preserve"> лет средствами спортивных игр. </w:t>
      </w:r>
    </w:p>
    <w:p w14:paraId="3723A0DB" w14:textId="4DD270BA" w:rsidR="00B1639A" w:rsidRDefault="00000000">
      <w:pPr>
        <w:spacing w:after="0" w:line="360" w:lineRule="auto"/>
        <w:ind w:firstLine="709"/>
        <w:jc w:val="both"/>
        <w:rPr>
          <w:rFonts w:ascii="Times New Roman" w:hAnsi="Times New Roman"/>
          <w:sz w:val="24"/>
          <w:szCs w:val="24"/>
        </w:rPr>
      </w:pPr>
      <w:r>
        <w:rPr>
          <w:rFonts w:ascii="Times New Roman" w:hAnsi="Times New Roman"/>
          <w:b/>
          <w:sz w:val="24"/>
          <w:szCs w:val="24"/>
        </w:rPr>
        <w:t>Методы исследования</w:t>
      </w:r>
      <w:r>
        <w:rPr>
          <w:rFonts w:ascii="Times New Roman" w:hAnsi="Times New Roman"/>
          <w:sz w:val="24"/>
          <w:szCs w:val="24"/>
        </w:rPr>
        <w:t xml:space="preserve"> </w:t>
      </w:r>
    </w:p>
    <w:p w14:paraId="6CDEC507" w14:textId="7DB8489F"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 xml:space="preserve">- анализ литературных источников </w:t>
      </w:r>
    </w:p>
    <w:p w14:paraId="558200E2" w14:textId="1900C6AC" w:rsidR="004D382A" w:rsidRDefault="00000000" w:rsidP="004D382A">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004D382A" w:rsidRPr="004D382A">
        <w:rPr>
          <w:rFonts w:ascii="Times New Roman" w:hAnsi="Times New Roman"/>
          <w:sz w:val="24"/>
          <w:szCs w:val="24"/>
        </w:rPr>
        <w:t>социологический опрос в форме анкетирован</w:t>
      </w:r>
      <w:r w:rsidR="004D382A">
        <w:rPr>
          <w:rFonts w:ascii="Times New Roman" w:hAnsi="Times New Roman"/>
          <w:sz w:val="24"/>
          <w:szCs w:val="24"/>
        </w:rPr>
        <w:t>ия</w:t>
      </w:r>
    </w:p>
    <w:p w14:paraId="6EA56553" w14:textId="7768D1A3" w:rsidR="00B1639A" w:rsidRDefault="00000000" w:rsidP="004D382A">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004D382A" w:rsidRPr="004D382A">
        <w:rPr>
          <w:rFonts w:ascii="Times New Roman" w:hAnsi="Times New Roman"/>
          <w:sz w:val="24"/>
          <w:szCs w:val="24"/>
        </w:rPr>
        <w:t>методы математической статистике</w:t>
      </w:r>
    </w:p>
    <w:p w14:paraId="10AD4E80" w14:textId="236F6FCD" w:rsidR="00B1639A" w:rsidRDefault="00000000">
      <w:pPr>
        <w:spacing w:after="0" w:line="360" w:lineRule="auto"/>
        <w:ind w:firstLine="709"/>
        <w:jc w:val="both"/>
        <w:rPr>
          <w:rFonts w:ascii="Times New Roman" w:hAnsi="Times New Roman"/>
          <w:sz w:val="24"/>
          <w:szCs w:val="24"/>
        </w:rPr>
      </w:pPr>
      <w:r>
        <w:rPr>
          <w:rFonts w:ascii="Times New Roman" w:hAnsi="Times New Roman"/>
          <w:b/>
          <w:sz w:val="24"/>
          <w:szCs w:val="24"/>
        </w:rPr>
        <w:lastRenderedPageBreak/>
        <w:t>Практическая значимость исследования</w:t>
      </w:r>
      <w:r>
        <w:rPr>
          <w:rFonts w:ascii="Times New Roman" w:hAnsi="Times New Roman"/>
          <w:sz w:val="24"/>
          <w:szCs w:val="24"/>
        </w:rPr>
        <w:t xml:space="preserve"> </w:t>
      </w:r>
      <w:r w:rsidR="004D382A" w:rsidRPr="004D382A">
        <w:rPr>
          <w:rFonts w:ascii="Times New Roman" w:hAnsi="Times New Roman"/>
          <w:sz w:val="24"/>
          <w:szCs w:val="24"/>
        </w:rPr>
        <w:t xml:space="preserve">заключается в том, что будут разработаны и апробированы методические рекомендации по развитию командного взаимодействия по физической культуре у учащихся </w:t>
      </w:r>
      <w:proofErr w:type="gramStart"/>
      <w:r w:rsidR="004D382A" w:rsidRPr="004D382A">
        <w:rPr>
          <w:rFonts w:ascii="Times New Roman" w:hAnsi="Times New Roman"/>
          <w:sz w:val="24"/>
          <w:szCs w:val="24"/>
        </w:rPr>
        <w:t>14-15</w:t>
      </w:r>
      <w:proofErr w:type="gramEnd"/>
      <w:r w:rsidR="004D382A" w:rsidRPr="004D382A">
        <w:rPr>
          <w:rFonts w:ascii="Times New Roman" w:hAnsi="Times New Roman"/>
          <w:sz w:val="24"/>
          <w:szCs w:val="24"/>
        </w:rPr>
        <w:t xml:space="preserve"> лет средствами спортивных игр</w:t>
      </w:r>
    </w:p>
    <w:p w14:paraId="6E2D2F37" w14:textId="7810BC7A" w:rsidR="00B1639A" w:rsidRDefault="00000000">
      <w:pPr>
        <w:spacing w:after="0" w:line="360" w:lineRule="auto"/>
        <w:ind w:firstLine="709"/>
        <w:jc w:val="both"/>
        <w:rPr>
          <w:rFonts w:ascii="Times New Roman" w:hAnsi="Times New Roman"/>
          <w:sz w:val="24"/>
          <w:szCs w:val="24"/>
        </w:rPr>
      </w:pPr>
      <w:r>
        <w:rPr>
          <w:rFonts w:ascii="Times New Roman" w:hAnsi="Times New Roman"/>
          <w:b/>
          <w:sz w:val="24"/>
          <w:szCs w:val="24"/>
        </w:rPr>
        <w:t>Организация исследования</w:t>
      </w:r>
      <w:r w:rsidR="004D382A">
        <w:rPr>
          <w:rFonts w:ascii="Times New Roman" w:hAnsi="Times New Roman"/>
          <w:sz w:val="24"/>
          <w:szCs w:val="24"/>
        </w:rPr>
        <w:t xml:space="preserve"> </w:t>
      </w:r>
      <w:r>
        <w:rPr>
          <w:rFonts w:ascii="Times New Roman" w:hAnsi="Times New Roman"/>
          <w:sz w:val="24"/>
          <w:szCs w:val="24"/>
        </w:rPr>
        <w:t>работа проводится в три этапа (</w:t>
      </w:r>
      <w:proofErr w:type="gramStart"/>
      <w:r>
        <w:rPr>
          <w:rFonts w:ascii="Times New Roman" w:hAnsi="Times New Roman"/>
          <w:sz w:val="24"/>
          <w:szCs w:val="24"/>
        </w:rPr>
        <w:t>2024-2026</w:t>
      </w:r>
      <w:proofErr w:type="gramEnd"/>
      <w:r>
        <w:rPr>
          <w:rFonts w:ascii="Times New Roman" w:hAnsi="Times New Roman"/>
          <w:sz w:val="24"/>
          <w:szCs w:val="24"/>
        </w:rPr>
        <w:t xml:space="preserve"> гг.).</w:t>
      </w:r>
    </w:p>
    <w:p w14:paraId="567932E9" w14:textId="6F7AA85A" w:rsidR="00B1639A" w:rsidRPr="00AF2B1D"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На первом этапе (</w:t>
      </w:r>
      <w:proofErr w:type="gramStart"/>
      <w:r>
        <w:rPr>
          <w:rFonts w:ascii="Times New Roman" w:hAnsi="Times New Roman"/>
          <w:sz w:val="24"/>
          <w:szCs w:val="24"/>
        </w:rPr>
        <w:t>2024-2025</w:t>
      </w:r>
      <w:proofErr w:type="gramEnd"/>
      <w:r>
        <w:rPr>
          <w:rFonts w:ascii="Times New Roman" w:hAnsi="Times New Roman"/>
          <w:sz w:val="24"/>
          <w:szCs w:val="24"/>
        </w:rPr>
        <w:t xml:space="preserve"> гг.) </w:t>
      </w:r>
      <w:r w:rsidR="00AF2B1D" w:rsidRPr="00AF2B1D">
        <w:rPr>
          <w:rFonts w:ascii="Times New Roman" w:hAnsi="Times New Roman"/>
          <w:sz w:val="24"/>
          <w:szCs w:val="24"/>
        </w:rPr>
        <w:t xml:space="preserve">проходит сбор и обработка информации. </w:t>
      </w:r>
      <w:proofErr w:type="gramStart"/>
      <w:r w:rsidR="00AF2B1D" w:rsidRPr="00AF2B1D">
        <w:rPr>
          <w:rFonts w:ascii="Times New Roman" w:hAnsi="Times New Roman"/>
          <w:sz w:val="24"/>
          <w:szCs w:val="24"/>
        </w:rPr>
        <w:t>Пров</w:t>
      </w:r>
      <w:r w:rsidR="00B73E9A">
        <w:rPr>
          <w:rFonts w:ascii="Times New Roman" w:hAnsi="Times New Roman"/>
          <w:sz w:val="24"/>
          <w:szCs w:val="24"/>
        </w:rPr>
        <w:t xml:space="preserve">еден </w:t>
      </w:r>
      <w:r w:rsidR="00AF2B1D" w:rsidRPr="00AF2B1D">
        <w:rPr>
          <w:rFonts w:ascii="Times New Roman" w:hAnsi="Times New Roman"/>
          <w:sz w:val="24"/>
          <w:szCs w:val="24"/>
        </w:rPr>
        <w:t xml:space="preserve"> литературный</w:t>
      </w:r>
      <w:proofErr w:type="gramEnd"/>
      <w:r w:rsidR="00AF2B1D" w:rsidRPr="00AF2B1D">
        <w:rPr>
          <w:rFonts w:ascii="Times New Roman" w:hAnsi="Times New Roman"/>
          <w:sz w:val="24"/>
          <w:szCs w:val="24"/>
        </w:rPr>
        <w:t xml:space="preserve"> анализ</w:t>
      </w:r>
    </w:p>
    <w:p w14:paraId="02A2FE13" w14:textId="46F604F2"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 xml:space="preserve">На втором этапе (2025 гг.) </w:t>
      </w:r>
      <w:r w:rsidR="00AF2B1D" w:rsidRPr="00AF2B1D">
        <w:rPr>
          <w:rFonts w:ascii="Times New Roman" w:hAnsi="Times New Roman"/>
          <w:sz w:val="24"/>
          <w:szCs w:val="24"/>
        </w:rPr>
        <w:t xml:space="preserve">разработка содержания </w:t>
      </w:r>
      <w:proofErr w:type="gramStart"/>
      <w:r w:rsidR="00AF2B1D" w:rsidRPr="00AF2B1D">
        <w:rPr>
          <w:rFonts w:ascii="Times New Roman" w:hAnsi="Times New Roman"/>
          <w:sz w:val="24"/>
          <w:szCs w:val="24"/>
        </w:rPr>
        <w:t>педагогических условий</w:t>
      </w:r>
      <w:proofErr w:type="gramEnd"/>
      <w:r w:rsidR="00AF2B1D" w:rsidRPr="00AF2B1D">
        <w:rPr>
          <w:rFonts w:ascii="Times New Roman" w:hAnsi="Times New Roman"/>
          <w:sz w:val="24"/>
          <w:szCs w:val="24"/>
        </w:rPr>
        <w:t xml:space="preserve"> направленных на развитие командного взаимодействия на уроках по физической культуре у учащихся </w:t>
      </w:r>
      <w:proofErr w:type="gramStart"/>
      <w:r w:rsidR="00AF2B1D" w:rsidRPr="00AF2B1D">
        <w:rPr>
          <w:rFonts w:ascii="Times New Roman" w:hAnsi="Times New Roman"/>
          <w:sz w:val="24"/>
          <w:szCs w:val="24"/>
        </w:rPr>
        <w:t>14-15</w:t>
      </w:r>
      <w:proofErr w:type="gramEnd"/>
      <w:r w:rsidR="00AF2B1D" w:rsidRPr="00AF2B1D">
        <w:rPr>
          <w:rFonts w:ascii="Times New Roman" w:hAnsi="Times New Roman"/>
          <w:sz w:val="24"/>
          <w:szCs w:val="24"/>
        </w:rPr>
        <w:t xml:space="preserve"> лет средствами спортивных игр</w:t>
      </w:r>
    </w:p>
    <w:p w14:paraId="41F9C1D2" w14:textId="6FBF3930"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На третьем этапе (</w:t>
      </w:r>
      <w:proofErr w:type="gramStart"/>
      <w:r>
        <w:rPr>
          <w:rFonts w:ascii="Times New Roman" w:hAnsi="Times New Roman"/>
          <w:sz w:val="24"/>
          <w:szCs w:val="24"/>
        </w:rPr>
        <w:t>2025-2026</w:t>
      </w:r>
      <w:proofErr w:type="gramEnd"/>
      <w:r>
        <w:rPr>
          <w:rFonts w:ascii="Times New Roman" w:hAnsi="Times New Roman"/>
          <w:sz w:val="24"/>
          <w:szCs w:val="24"/>
        </w:rPr>
        <w:t xml:space="preserve"> гг.) </w:t>
      </w:r>
      <w:r w:rsidR="00AF2B1D" w:rsidRPr="00AF2B1D">
        <w:rPr>
          <w:rFonts w:ascii="Times New Roman" w:hAnsi="Times New Roman"/>
          <w:sz w:val="24"/>
          <w:szCs w:val="24"/>
        </w:rPr>
        <w:t xml:space="preserve">планируется провести обработку, анализ, текстовую </w:t>
      </w:r>
      <w:proofErr w:type="gramStart"/>
      <w:r w:rsidR="00AF2B1D" w:rsidRPr="00AF2B1D">
        <w:rPr>
          <w:rFonts w:ascii="Times New Roman" w:hAnsi="Times New Roman"/>
          <w:sz w:val="24"/>
          <w:szCs w:val="24"/>
        </w:rPr>
        <w:t>и  графическую</w:t>
      </w:r>
      <w:proofErr w:type="gramEnd"/>
      <w:r w:rsidR="00AF2B1D" w:rsidRPr="00AF2B1D">
        <w:rPr>
          <w:rFonts w:ascii="Times New Roman" w:hAnsi="Times New Roman"/>
          <w:sz w:val="24"/>
          <w:szCs w:val="24"/>
        </w:rPr>
        <w:t xml:space="preserve"> интерпретацию результатов социологического опроса </w:t>
      </w:r>
    </w:p>
    <w:p w14:paraId="2401EFA9" w14:textId="77777777" w:rsidR="00CF337C" w:rsidRPr="002E41F9" w:rsidRDefault="00000000" w:rsidP="00CF337C">
      <w:pPr>
        <w:tabs>
          <w:tab w:val="left" w:pos="1134"/>
        </w:tabs>
        <w:spacing w:after="0" w:line="360" w:lineRule="auto"/>
        <w:ind w:firstLine="709"/>
        <w:jc w:val="both"/>
        <w:rPr>
          <w:rFonts w:ascii="Times New Roman" w:hAnsi="Times New Roman"/>
          <w:sz w:val="24"/>
          <w:szCs w:val="24"/>
        </w:rPr>
      </w:pPr>
      <w:r>
        <w:rPr>
          <w:rFonts w:ascii="Times New Roman" w:hAnsi="Times New Roman"/>
          <w:b/>
          <w:sz w:val="24"/>
          <w:szCs w:val="24"/>
        </w:rPr>
        <w:t>Апробация</w:t>
      </w:r>
      <w:r w:rsidR="00CB3639">
        <w:rPr>
          <w:rFonts w:ascii="Times New Roman" w:hAnsi="Times New Roman"/>
          <w:b/>
          <w:sz w:val="24"/>
          <w:szCs w:val="24"/>
        </w:rPr>
        <w:t xml:space="preserve"> материалов исследования</w:t>
      </w:r>
      <w:r w:rsidR="00CB3639">
        <w:rPr>
          <w:rFonts w:ascii="Times New Roman" w:hAnsi="Times New Roman"/>
          <w:sz w:val="24"/>
          <w:szCs w:val="24"/>
        </w:rPr>
        <w:t xml:space="preserve"> </w:t>
      </w:r>
      <w:r w:rsidR="00CF337C" w:rsidRPr="0023380E">
        <w:rPr>
          <w:rFonts w:ascii="Times New Roman" w:hAnsi="Times New Roman"/>
          <w:sz w:val="24"/>
          <w:szCs w:val="24"/>
        </w:rPr>
        <w:t>участие на XXVII научно-практической конференции студентов, аспирантов и молодых исследователей «Интеллектуальный потенциал вузов – на развитие дальневосточного региона России и стран Азиатско-Тихоокеанского Региона» 10 апреля 2025 года.</w:t>
      </w:r>
    </w:p>
    <w:p w14:paraId="258D617F" w14:textId="7953F3F1" w:rsidR="00B1639A" w:rsidRDefault="00B1639A">
      <w:pPr>
        <w:spacing w:after="0" w:line="360" w:lineRule="auto"/>
        <w:ind w:firstLine="709"/>
        <w:jc w:val="both"/>
        <w:rPr>
          <w:rFonts w:ascii="Times New Roman" w:hAnsi="Times New Roman"/>
          <w:sz w:val="24"/>
          <w:szCs w:val="24"/>
        </w:rPr>
      </w:pPr>
    </w:p>
    <w:p w14:paraId="3BE20533" w14:textId="77777777" w:rsidR="00B1639A" w:rsidRDefault="00B1639A">
      <w:pPr>
        <w:spacing w:after="0" w:line="360" w:lineRule="auto"/>
        <w:ind w:firstLine="709"/>
        <w:jc w:val="both"/>
        <w:rPr>
          <w:rFonts w:ascii="Times New Roman" w:hAnsi="Times New Roman"/>
          <w:sz w:val="24"/>
          <w:szCs w:val="24"/>
        </w:rPr>
      </w:pPr>
    </w:p>
    <w:p w14:paraId="68EE5AFA" w14:textId="77777777" w:rsidR="00B1639A" w:rsidRDefault="00B1639A">
      <w:pPr>
        <w:spacing w:after="0" w:line="360" w:lineRule="auto"/>
        <w:ind w:firstLine="709"/>
        <w:jc w:val="both"/>
        <w:rPr>
          <w:rFonts w:ascii="Times New Roman" w:hAnsi="Times New Roman"/>
          <w:sz w:val="24"/>
          <w:szCs w:val="24"/>
        </w:rPr>
      </w:pPr>
    </w:p>
    <w:p w14:paraId="1B2526C7" w14:textId="77777777" w:rsidR="00B1639A" w:rsidRDefault="00B1639A">
      <w:pPr>
        <w:spacing w:after="0" w:line="360" w:lineRule="auto"/>
        <w:ind w:firstLine="709"/>
        <w:jc w:val="both"/>
        <w:rPr>
          <w:rFonts w:ascii="Times New Roman" w:hAnsi="Times New Roman"/>
          <w:sz w:val="24"/>
          <w:szCs w:val="24"/>
        </w:rPr>
      </w:pPr>
    </w:p>
    <w:p w14:paraId="7B4D60BA" w14:textId="77777777" w:rsidR="00B1639A" w:rsidRDefault="00B1639A">
      <w:pPr>
        <w:spacing w:after="0" w:line="360" w:lineRule="auto"/>
        <w:ind w:firstLine="709"/>
        <w:jc w:val="both"/>
        <w:rPr>
          <w:rFonts w:ascii="Times New Roman" w:hAnsi="Times New Roman"/>
          <w:sz w:val="24"/>
          <w:szCs w:val="24"/>
        </w:rPr>
      </w:pPr>
    </w:p>
    <w:p w14:paraId="6284C7DD" w14:textId="77777777" w:rsidR="00B1639A" w:rsidRDefault="00B1639A">
      <w:pPr>
        <w:spacing w:after="0" w:line="360" w:lineRule="auto"/>
        <w:ind w:firstLine="709"/>
        <w:jc w:val="both"/>
        <w:rPr>
          <w:rFonts w:ascii="Times New Roman" w:hAnsi="Times New Roman"/>
          <w:sz w:val="24"/>
          <w:szCs w:val="24"/>
        </w:rPr>
      </w:pPr>
    </w:p>
    <w:p w14:paraId="1AF452B6" w14:textId="77777777" w:rsidR="00B1639A" w:rsidRDefault="00B1639A">
      <w:pPr>
        <w:spacing w:after="0" w:line="360" w:lineRule="auto"/>
        <w:ind w:firstLine="709"/>
        <w:jc w:val="both"/>
        <w:rPr>
          <w:rFonts w:ascii="Times New Roman" w:hAnsi="Times New Roman"/>
          <w:sz w:val="24"/>
          <w:szCs w:val="24"/>
        </w:rPr>
      </w:pPr>
    </w:p>
    <w:p w14:paraId="2A15D966" w14:textId="77777777" w:rsidR="00B1639A" w:rsidRDefault="00B1639A">
      <w:pPr>
        <w:spacing w:after="0" w:line="360" w:lineRule="auto"/>
        <w:ind w:firstLine="709"/>
        <w:jc w:val="both"/>
        <w:rPr>
          <w:rFonts w:ascii="Times New Roman" w:hAnsi="Times New Roman"/>
          <w:sz w:val="24"/>
          <w:szCs w:val="24"/>
        </w:rPr>
      </w:pPr>
    </w:p>
    <w:p w14:paraId="2341EA42" w14:textId="77777777" w:rsidR="00B1639A" w:rsidRDefault="00B1639A">
      <w:pPr>
        <w:spacing w:after="0" w:line="360" w:lineRule="auto"/>
        <w:ind w:firstLine="709"/>
        <w:jc w:val="both"/>
        <w:rPr>
          <w:rFonts w:ascii="Times New Roman" w:hAnsi="Times New Roman"/>
          <w:sz w:val="24"/>
          <w:szCs w:val="24"/>
        </w:rPr>
      </w:pPr>
    </w:p>
    <w:p w14:paraId="32C4B567" w14:textId="77777777" w:rsidR="00B1639A" w:rsidRDefault="00B1639A">
      <w:pPr>
        <w:spacing w:after="0" w:line="360" w:lineRule="auto"/>
        <w:ind w:firstLine="709"/>
        <w:jc w:val="both"/>
        <w:rPr>
          <w:rFonts w:ascii="Times New Roman" w:hAnsi="Times New Roman"/>
          <w:sz w:val="24"/>
          <w:szCs w:val="24"/>
        </w:rPr>
      </w:pPr>
    </w:p>
    <w:p w14:paraId="0751AD7D" w14:textId="77777777" w:rsidR="00B1639A" w:rsidRDefault="00B1639A" w:rsidP="00CB3639">
      <w:pPr>
        <w:spacing w:after="0" w:line="360" w:lineRule="auto"/>
        <w:jc w:val="both"/>
        <w:rPr>
          <w:rFonts w:ascii="Arial" w:hAnsi="Arial" w:cs="Arial"/>
          <w:sz w:val="28"/>
          <w:szCs w:val="28"/>
        </w:rPr>
      </w:pPr>
    </w:p>
    <w:p w14:paraId="62BA8ABC" w14:textId="77777777" w:rsidR="00AF2B1D" w:rsidRDefault="00AF2B1D" w:rsidP="00CB3639">
      <w:pPr>
        <w:spacing w:after="0" w:line="360" w:lineRule="auto"/>
        <w:jc w:val="both"/>
        <w:rPr>
          <w:rFonts w:ascii="Arial" w:hAnsi="Arial" w:cs="Arial"/>
          <w:sz w:val="28"/>
          <w:szCs w:val="28"/>
        </w:rPr>
      </w:pPr>
    </w:p>
    <w:p w14:paraId="4318AE2C" w14:textId="77777777" w:rsidR="00AF2B1D" w:rsidRDefault="00AF2B1D" w:rsidP="00CB3639">
      <w:pPr>
        <w:spacing w:after="0" w:line="360" w:lineRule="auto"/>
        <w:jc w:val="both"/>
        <w:rPr>
          <w:rFonts w:ascii="Arial" w:hAnsi="Arial" w:cs="Arial"/>
          <w:sz w:val="28"/>
          <w:szCs w:val="28"/>
        </w:rPr>
      </w:pPr>
    </w:p>
    <w:p w14:paraId="0949A235" w14:textId="77777777" w:rsidR="00AF2B1D" w:rsidRDefault="00AF2B1D" w:rsidP="00CB3639">
      <w:pPr>
        <w:spacing w:after="0" w:line="360" w:lineRule="auto"/>
        <w:jc w:val="both"/>
        <w:rPr>
          <w:rFonts w:ascii="Arial" w:hAnsi="Arial" w:cs="Arial"/>
          <w:sz w:val="28"/>
          <w:szCs w:val="28"/>
        </w:rPr>
      </w:pPr>
    </w:p>
    <w:p w14:paraId="63793C58" w14:textId="7AFFB303" w:rsidR="00B1639A" w:rsidRPr="00CB3639" w:rsidRDefault="00000000">
      <w:pPr>
        <w:pStyle w:val="3"/>
        <w:spacing w:before="0" w:after="0" w:line="240" w:lineRule="auto"/>
        <w:ind w:firstLine="709"/>
        <w:rPr>
          <w:b w:val="0"/>
          <w:sz w:val="28"/>
          <w:szCs w:val="28"/>
        </w:rPr>
      </w:pPr>
      <w:bookmarkStart w:id="2" w:name="_Toc158017812"/>
      <w:bookmarkStart w:id="3" w:name="_Toc192670312"/>
      <w:r w:rsidRPr="00CB3639">
        <w:rPr>
          <w:b w:val="0"/>
          <w:sz w:val="28"/>
          <w:szCs w:val="28"/>
        </w:rPr>
        <w:lastRenderedPageBreak/>
        <w:t xml:space="preserve">Глава 1 </w:t>
      </w:r>
      <w:bookmarkEnd w:id="2"/>
      <w:r w:rsidR="00B73E9A">
        <w:rPr>
          <w:b w:val="0"/>
          <w:sz w:val="28"/>
          <w:szCs w:val="28"/>
        </w:rPr>
        <w:t xml:space="preserve">Теоретические аспекты формирования </w:t>
      </w:r>
      <w:r w:rsidRPr="00CB3639">
        <w:rPr>
          <w:b w:val="0"/>
          <w:sz w:val="28"/>
          <w:szCs w:val="28"/>
        </w:rPr>
        <w:t>командно</w:t>
      </w:r>
      <w:r w:rsidR="00B73E9A">
        <w:rPr>
          <w:b w:val="0"/>
          <w:sz w:val="28"/>
          <w:szCs w:val="28"/>
        </w:rPr>
        <w:t>го</w:t>
      </w:r>
      <w:r w:rsidRPr="00CB3639">
        <w:rPr>
          <w:b w:val="0"/>
          <w:sz w:val="28"/>
          <w:szCs w:val="28"/>
        </w:rPr>
        <w:t xml:space="preserve"> взаимодействи</w:t>
      </w:r>
      <w:r w:rsidR="00B73E9A">
        <w:rPr>
          <w:b w:val="0"/>
          <w:sz w:val="28"/>
          <w:szCs w:val="28"/>
        </w:rPr>
        <w:t>я</w:t>
      </w:r>
      <w:r w:rsidRPr="00CB3639">
        <w:rPr>
          <w:b w:val="0"/>
          <w:sz w:val="28"/>
          <w:szCs w:val="28"/>
        </w:rPr>
        <w:t xml:space="preserve"> у обучающихся </w:t>
      </w:r>
      <w:proofErr w:type="gramStart"/>
      <w:r w:rsidRPr="00CB3639">
        <w:rPr>
          <w:b w:val="0"/>
          <w:sz w:val="28"/>
          <w:szCs w:val="28"/>
        </w:rPr>
        <w:t>14-15</w:t>
      </w:r>
      <w:proofErr w:type="gramEnd"/>
      <w:r w:rsidRPr="00CB3639">
        <w:rPr>
          <w:b w:val="0"/>
          <w:sz w:val="28"/>
          <w:szCs w:val="28"/>
        </w:rPr>
        <w:t xml:space="preserve"> </w:t>
      </w:r>
      <w:proofErr w:type="gramStart"/>
      <w:r w:rsidRPr="00CB3639">
        <w:rPr>
          <w:b w:val="0"/>
          <w:sz w:val="28"/>
          <w:szCs w:val="28"/>
        </w:rPr>
        <w:t>лет  на</w:t>
      </w:r>
      <w:proofErr w:type="gramEnd"/>
      <w:r w:rsidRPr="00CB3639">
        <w:rPr>
          <w:b w:val="0"/>
          <w:sz w:val="28"/>
          <w:szCs w:val="28"/>
        </w:rPr>
        <w:t xml:space="preserve"> уроках по физической культуре с использованием средств спортивных игр</w:t>
      </w:r>
      <w:bookmarkEnd w:id="3"/>
    </w:p>
    <w:p w14:paraId="3D0CF50E" w14:textId="77777777" w:rsidR="00B1639A" w:rsidRDefault="00B1639A">
      <w:pPr>
        <w:pStyle w:val="3"/>
        <w:spacing w:before="0" w:after="120" w:line="240" w:lineRule="auto"/>
        <w:ind w:firstLine="709"/>
        <w:rPr>
          <w:b w:val="0"/>
        </w:rPr>
      </w:pPr>
      <w:bookmarkStart w:id="4" w:name="_Toc158017814"/>
    </w:p>
    <w:p w14:paraId="3521E1F1" w14:textId="5313EF22" w:rsidR="00B1639A" w:rsidRPr="00CB3639" w:rsidRDefault="00CB3639" w:rsidP="00CB3639">
      <w:pPr>
        <w:pStyle w:val="3"/>
        <w:spacing w:before="0" w:after="120" w:line="240" w:lineRule="auto"/>
        <w:ind w:firstLine="709"/>
        <w:jc w:val="both"/>
        <w:rPr>
          <w:b w:val="0"/>
          <w:sz w:val="24"/>
          <w:szCs w:val="24"/>
        </w:rPr>
      </w:pPr>
      <w:bookmarkStart w:id="5" w:name="_Toc192670313"/>
      <w:bookmarkEnd w:id="4"/>
      <w:r w:rsidRPr="00CB3639">
        <w:rPr>
          <w:b w:val="0"/>
          <w:sz w:val="24"/>
          <w:szCs w:val="24"/>
        </w:rPr>
        <w:t xml:space="preserve">1.1 </w:t>
      </w:r>
      <w:bookmarkStart w:id="6" w:name="_Hlk199845099"/>
      <w:bookmarkEnd w:id="5"/>
      <w:r w:rsidR="00917F97">
        <w:rPr>
          <w:b w:val="0"/>
          <w:sz w:val="24"/>
          <w:szCs w:val="24"/>
        </w:rPr>
        <w:t>Методика проведения спортивных игр</w:t>
      </w:r>
      <w:r w:rsidR="00B73E9A">
        <w:rPr>
          <w:b w:val="0"/>
          <w:sz w:val="24"/>
          <w:szCs w:val="24"/>
        </w:rPr>
        <w:t xml:space="preserve"> </w:t>
      </w:r>
      <w:r w:rsidR="00B73E9A" w:rsidRPr="00B73E9A">
        <w:rPr>
          <w:b w:val="0"/>
          <w:sz w:val="24"/>
          <w:szCs w:val="24"/>
        </w:rPr>
        <w:t>у обучающихся 14–15 лет на уроках по физической культуре</w:t>
      </w:r>
      <w:bookmarkEnd w:id="6"/>
    </w:p>
    <w:p w14:paraId="30BF3BAB" w14:textId="77777777" w:rsidR="00372EC9" w:rsidRDefault="00000000" w:rsidP="00384C73">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005E7BDA" w:rsidRPr="005E7BDA">
        <w:rPr>
          <w:rFonts w:ascii="Times New Roman" w:hAnsi="Times New Roman"/>
          <w:sz w:val="24"/>
          <w:szCs w:val="24"/>
        </w:rPr>
        <w:t xml:space="preserve">Волейбол </w:t>
      </w:r>
      <w:proofErr w:type="gramStart"/>
      <w:r w:rsidR="005E7BDA" w:rsidRPr="005E7BDA">
        <w:rPr>
          <w:rFonts w:ascii="Times New Roman" w:hAnsi="Times New Roman"/>
          <w:sz w:val="24"/>
          <w:szCs w:val="24"/>
        </w:rPr>
        <w:t>- это</w:t>
      </w:r>
      <w:proofErr w:type="gramEnd"/>
      <w:r w:rsidR="005E7BDA" w:rsidRPr="005E7BDA">
        <w:rPr>
          <w:rFonts w:ascii="Times New Roman" w:hAnsi="Times New Roman"/>
          <w:sz w:val="24"/>
          <w:szCs w:val="24"/>
        </w:rPr>
        <w:t xml:space="preserve"> спорт, в котором соревнуются две команды на игровой площадке, разделенной сеткой. Для разных обстоятельств предусмотрены различные варианты игры, с тем чтобы ее многогранность была доступна каждому. Цель игры - направить мяч над сеткой для приземления его на площадке соперника и предотвратить такую же попытку соперника. Команда имеет три удара для возвращения мяча (в дополнение к касанию на блоке). Мяч вводится в игру подачей: подающий игрок ударом направляет мяч над сеткой сопернику. </w:t>
      </w:r>
    </w:p>
    <w:p w14:paraId="18C61863" w14:textId="3A21762C" w:rsidR="00007B5B" w:rsidRDefault="005E7BDA" w:rsidP="00384C73">
      <w:pPr>
        <w:spacing w:after="0" w:line="360" w:lineRule="auto"/>
        <w:ind w:firstLine="709"/>
        <w:jc w:val="both"/>
        <w:rPr>
          <w:rFonts w:ascii="Times New Roman" w:hAnsi="Times New Roman"/>
          <w:sz w:val="24"/>
          <w:szCs w:val="24"/>
        </w:rPr>
      </w:pPr>
      <w:r w:rsidRPr="005E7BDA">
        <w:rPr>
          <w:rFonts w:ascii="Times New Roman" w:hAnsi="Times New Roman"/>
          <w:sz w:val="24"/>
          <w:szCs w:val="24"/>
        </w:rPr>
        <w:t xml:space="preserve">Розыгрыш продолжается до приземления мяча на игровой площадке, выхода его «за», или ошибки команды при возвращении мяча. В волейболе команда, выигравшая розыгрыш, получает очко (Система «Розыгрыш-Очко»). Когда принимающая команда выигрывает розыгрыш, она получает очко и право </w:t>
      </w:r>
      <w:proofErr w:type="gramStart"/>
      <w:r w:rsidRPr="005E7BDA">
        <w:rPr>
          <w:rFonts w:ascii="Times New Roman" w:hAnsi="Times New Roman"/>
          <w:sz w:val="24"/>
          <w:szCs w:val="24"/>
        </w:rPr>
        <w:t>подавать</w:t>
      </w:r>
      <w:proofErr w:type="gramEnd"/>
      <w:r w:rsidRPr="005E7BDA">
        <w:rPr>
          <w:rFonts w:ascii="Times New Roman" w:hAnsi="Times New Roman"/>
          <w:sz w:val="24"/>
          <w:szCs w:val="24"/>
        </w:rPr>
        <w:t xml:space="preserve"> и ее игроки переходят на одну позицию по часовой стрелке.</w:t>
      </w:r>
      <w:r>
        <w:rPr>
          <w:rFonts w:ascii="Times New Roman" w:hAnsi="Times New Roman"/>
          <w:sz w:val="24"/>
          <w:szCs w:val="24"/>
        </w:rPr>
        <w:t xml:space="preserve"> </w:t>
      </w:r>
      <w:r w:rsidRPr="005E7BDA">
        <w:rPr>
          <w:rFonts w:ascii="Times New Roman" w:hAnsi="Times New Roman"/>
          <w:sz w:val="24"/>
          <w:szCs w:val="24"/>
        </w:rPr>
        <w:t xml:space="preserve">В классическом волейболе на площадке одновременно находятся 6 игроков от каждой стороны. </w:t>
      </w:r>
    </w:p>
    <w:p w14:paraId="313A6BB2" w14:textId="77777777" w:rsidR="00F16930" w:rsidRDefault="00F16930" w:rsidP="00F16930">
      <w:pPr>
        <w:spacing w:after="0" w:line="360" w:lineRule="auto"/>
        <w:ind w:firstLine="709"/>
        <w:jc w:val="both"/>
        <w:rPr>
          <w:rFonts w:ascii="Times New Roman" w:hAnsi="Times New Roman"/>
          <w:sz w:val="24"/>
          <w:szCs w:val="24"/>
        </w:rPr>
      </w:pPr>
      <w:r w:rsidRPr="00F16930">
        <w:rPr>
          <w:rFonts w:ascii="Times New Roman" w:hAnsi="Times New Roman"/>
          <w:sz w:val="24"/>
          <w:szCs w:val="24"/>
        </w:rPr>
        <w:t xml:space="preserve">Тактика в волейболе тоже ушла далеко вперёд. Сейчас многие команды играют по схеме </w:t>
      </w:r>
      <w:proofErr w:type="gramStart"/>
      <w:r w:rsidRPr="00F16930">
        <w:rPr>
          <w:rFonts w:ascii="Times New Roman" w:hAnsi="Times New Roman"/>
          <w:sz w:val="24"/>
          <w:szCs w:val="24"/>
        </w:rPr>
        <w:t>5-1</w:t>
      </w:r>
      <w:proofErr w:type="gramEnd"/>
      <w:r w:rsidRPr="00F16930">
        <w:rPr>
          <w:rFonts w:ascii="Times New Roman" w:hAnsi="Times New Roman"/>
          <w:sz w:val="24"/>
          <w:szCs w:val="24"/>
        </w:rPr>
        <w:t>: один связующий раздаёт пасы пятерым нападающим, запутывая соперника разнообразием атак. А ещё есть либеро — спец по обороне. Этот игрок в форме другого цвета не атакует, но принимает подачи и вытаскивает, казалось бы, безнадёжные мячи, как спасатель в последний момент. Зато диагональные — настоящие «тяжеловесы»: они бьют с задней линии так, что мяч пробивает пол, и именно на них ставят в решающие моменты. </w:t>
      </w:r>
    </w:p>
    <w:p w14:paraId="2768BBF5" w14:textId="77777777" w:rsidR="00372EC9" w:rsidRDefault="005E7BDA" w:rsidP="00F16930">
      <w:pPr>
        <w:spacing w:after="0" w:line="360" w:lineRule="auto"/>
        <w:ind w:firstLine="709"/>
        <w:jc w:val="both"/>
        <w:rPr>
          <w:rFonts w:ascii="Times New Roman" w:hAnsi="Times New Roman"/>
          <w:sz w:val="24"/>
          <w:szCs w:val="24"/>
        </w:rPr>
      </w:pPr>
      <w:r w:rsidRPr="005E7BDA">
        <w:rPr>
          <w:rFonts w:ascii="Times New Roman" w:hAnsi="Times New Roman"/>
          <w:sz w:val="24"/>
          <w:szCs w:val="24"/>
        </w:rPr>
        <w:t xml:space="preserve">Однако в официальных матчах команда может иметь в составе до </w:t>
      </w:r>
      <w:proofErr w:type="gramStart"/>
      <w:r w:rsidRPr="005E7BDA">
        <w:rPr>
          <w:rFonts w:ascii="Times New Roman" w:hAnsi="Times New Roman"/>
          <w:sz w:val="24"/>
          <w:szCs w:val="24"/>
        </w:rPr>
        <w:t>12-14</w:t>
      </w:r>
      <w:proofErr w:type="gramEnd"/>
      <w:r w:rsidRPr="005E7BDA">
        <w:rPr>
          <w:rFonts w:ascii="Times New Roman" w:hAnsi="Times New Roman"/>
          <w:sz w:val="24"/>
          <w:szCs w:val="24"/>
        </w:rPr>
        <w:t xml:space="preserve"> человек, включая запасных. Обычно разрешено делать 6 замен в одной партии, но либеро (специальный защитник) может заменяться неограниченное количество раз без учета в общем лимите.</w:t>
      </w:r>
      <w:r>
        <w:rPr>
          <w:rFonts w:ascii="Times New Roman" w:hAnsi="Times New Roman"/>
          <w:sz w:val="24"/>
          <w:szCs w:val="24"/>
        </w:rPr>
        <w:t xml:space="preserve"> </w:t>
      </w:r>
      <w:r w:rsidRPr="005E7BDA">
        <w:rPr>
          <w:rFonts w:ascii="Times New Roman" w:hAnsi="Times New Roman"/>
          <w:sz w:val="24"/>
          <w:szCs w:val="24"/>
        </w:rPr>
        <w:t xml:space="preserve">Партия играется до 25 очков, но с обязательным преимуществом минимум в два очка. Если счет достигает 24:24, игра продолжается до тех пор, пока одна из команд не достигнет преимущества в два очка. </w:t>
      </w:r>
    </w:p>
    <w:p w14:paraId="1A8010B4" w14:textId="77777777" w:rsidR="00372EC9" w:rsidRDefault="005E7BDA" w:rsidP="00F16930">
      <w:pPr>
        <w:spacing w:after="0" w:line="360" w:lineRule="auto"/>
        <w:ind w:firstLine="709"/>
        <w:jc w:val="both"/>
        <w:rPr>
          <w:rFonts w:ascii="Times New Roman" w:hAnsi="Times New Roman"/>
          <w:sz w:val="24"/>
          <w:szCs w:val="24"/>
        </w:rPr>
      </w:pPr>
      <w:r w:rsidRPr="005E7BDA">
        <w:rPr>
          <w:rFonts w:ascii="Times New Roman" w:hAnsi="Times New Roman"/>
          <w:sz w:val="24"/>
          <w:szCs w:val="24"/>
        </w:rPr>
        <w:t>В решающей пятой партии (тай-брейк) игра ведется до 15 очков с тем же условием преимущества.</w:t>
      </w:r>
      <w:r>
        <w:rPr>
          <w:rFonts w:ascii="Times New Roman" w:hAnsi="Times New Roman"/>
          <w:sz w:val="24"/>
          <w:szCs w:val="24"/>
        </w:rPr>
        <w:t xml:space="preserve"> </w:t>
      </w:r>
      <w:r w:rsidRPr="005E7BDA">
        <w:rPr>
          <w:rFonts w:ascii="Times New Roman" w:hAnsi="Times New Roman"/>
          <w:sz w:val="24"/>
          <w:szCs w:val="24"/>
        </w:rPr>
        <w:t xml:space="preserve">Каждая команда имеет право на два тайм-аута по 30 секунд в каждой партии. Тренер или капитан команды может запросить тайм-аут, когда его команда владеет мячом или в перерыве между розыгрышами. </w:t>
      </w:r>
    </w:p>
    <w:p w14:paraId="49668F05" w14:textId="77FF5C2D" w:rsidR="00CE74A0" w:rsidRDefault="005E7BDA" w:rsidP="00F16930">
      <w:pPr>
        <w:spacing w:after="0" w:line="360" w:lineRule="auto"/>
        <w:ind w:firstLine="709"/>
        <w:jc w:val="both"/>
        <w:rPr>
          <w:rFonts w:ascii="Times New Roman" w:hAnsi="Times New Roman"/>
          <w:sz w:val="24"/>
          <w:szCs w:val="24"/>
        </w:rPr>
      </w:pPr>
      <w:r w:rsidRPr="005E7BDA">
        <w:rPr>
          <w:rFonts w:ascii="Times New Roman" w:hAnsi="Times New Roman"/>
          <w:sz w:val="24"/>
          <w:szCs w:val="24"/>
        </w:rPr>
        <w:lastRenderedPageBreak/>
        <w:t>В решающей партии дополнительно дается один тайм-аут на команду. Тайм-ауты используются для обсуждения тактики, перерыва или сбивания темпа игры соперника</w:t>
      </w:r>
      <w:r w:rsidR="00EA19EB">
        <w:rPr>
          <w:rFonts w:ascii="Times New Roman" w:hAnsi="Times New Roman"/>
          <w:sz w:val="24"/>
          <w:szCs w:val="24"/>
        </w:rPr>
        <w:t xml:space="preserve"> </w:t>
      </w:r>
    </w:p>
    <w:p w14:paraId="27341A0C" w14:textId="77777777" w:rsidR="00372EC9" w:rsidRDefault="00CE74A0" w:rsidP="00CE74A0">
      <w:pPr>
        <w:spacing w:after="0" w:line="360" w:lineRule="auto"/>
        <w:ind w:firstLine="709"/>
        <w:jc w:val="both"/>
        <w:rPr>
          <w:rFonts w:ascii="Times New Roman" w:hAnsi="Times New Roman"/>
          <w:sz w:val="24"/>
          <w:szCs w:val="24"/>
        </w:rPr>
      </w:pPr>
      <w:r w:rsidRPr="00CE74A0">
        <w:rPr>
          <w:rFonts w:ascii="Times New Roman" w:hAnsi="Times New Roman"/>
          <w:sz w:val="24"/>
          <w:szCs w:val="24"/>
        </w:rPr>
        <w:t xml:space="preserve">Собственно, классический волейбол — олимпийский вид спорта. Игра проходит в зале или на твёрдой огороженной площадке, разделённой верёвочной сеткой. </w:t>
      </w:r>
    </w:p>
    <w:p w14:paraId="6923FB4B" w14:textId="3E0D81AA" w:rsidR="00CE74A0" w:rsidRPr="00CE74A0" w:rsidRDefault="00CE74A0" w:rsidP="00CE74A0">
      <w:pPr>
        <w:spacing w:after="0" w:line="360" w:lineRule="auto"/>
        <w:ind w:firstLine="709"/>
        <w:jc w:val="both"/>
        <w:rPr>
          <w:rFonts w:ascii="Times New Roman" w:hAnsi="Times New Roman"/>
          <w:sz w:val="24"/>
          <w:szCs w:val="24"/>
        </w:rPr>
      </w:pPr>
      <w:r w:rsidRPr="00CE74A0">
        <w:rPr>
          <w:rFonts w:ascii="Times New Roman" w:hAnsi="Times New Roman"/>
          <w:sz w:val="24"/>
          <w:szCs w:val="24"/>
        </w:rPr>
        <w:t>Игроки разделены на 2 команды, мяч не должен касаться земли или вылетать за ограждение площадки (падать за разграничительной линией или бить в стенку зала). Касание мячом пола даёт штрафные очки той команде, на чьей площадке произошло касание. Игра проходит в 3 тайма до 15 очков, побеждает команда, выигравшая 2 тайма. Запрещается также удержание мяча в руках: пас ведётся только ударом, а не перебросом мяча.</w:t>
      </w:r>
    </w:p>
    <w:p w14:paraId="246C6076" w14:textId="77777777" w:rsidR="00CE74A0" w:rsidRPr="00CE74A0" w:rsidRDefault="00CE74A0" w:rsidP="00CE74A0">
      <w:pPr>
        <w:spacing w:after="0" w:line="360" w:lineRule="auto"/>
        <w:ind w:firstLine="709"/>
        <w:jc w:val="both"/>
        <w:rPr>
          <w:rFonts w:ascii="Times New Roman" w:hAnsi="Times New Roman"/>
          <w:sz w:val="24"/>
          <w:szCs w:val="24"/>
        </w:rPr>
      </w:pPr>
      <w:r w:rsidRPr="00CE74A0">
        <w:rPr>
          <w:rFonts w:ascii="Times New Roman" w:hAnsi="Times New Roman"/>
          <w:sz w:val="24"/>
          <w:szCs w:val="24"/>
        </w:rPr>
        <w:t>Пляжный волейбол. Принцип тот же, но игра проходит на пляже или другой площадке с вязким песчаным покрытием. Соответственно, и форма игроков может быть сокращена до купальных костюмов. Из минусов — невозможность игры в холодное время года при промерзании грунта. С 1996 года пляжный волейбол причислен к олимпийским видам спорта.</w:t>
      </w:r>
    </w:p>
    <w:p w14:paraId="6CBD5E24" w14:textId="77777777" w:rsidR="00CE74A0" w:rsidRPr="00CE74A0" w:rsidRDefault="00CE74A0" w:rsidP="00CE74A0">
      <w:pPr>
        <w:spacing w:after="0" w:line="360" w:lineRule="auto"/>
        <w:ind w:firstLine="709"/>
        <w:jc w:val="both"/>
        <w:rPr>
          <w:rFonts w:ascii="Times New Roman" w:hAnsi="Times New Roman"/>
          <w:sz w:val="24"/>
          <w:szCs w:val="24"/>
        </w:rPr>
      </w:pPr>
      <w:r w:rsidRPr="00CE74A0">
        <w:rPr>
          <w:rFonts w:ascii="Times New Roman" w:hAnsi="Times New Roman"/>
          <w:sz w:val="24"/>
          <w:szCs w:val="24"/>
        </w:rPr>
        <w:t>Пионербол. В отличие от классического волейбола пас предполагает бросок, а не удар по мячу. Матч, как и в волейболе, проводится в 3 этапа до 15 очков. Пионербол не включен в олимпийскую программу, но широко распространён в школьных программах России и многих других стран. Дворовое понятие пионербола включает обычный переброс мяча по кругу до промаха.</w:t>
      </w:r>
    </w:p>
    <w:p w14:paraId="529C65CB" w14:textId="2A7C2A3E" w:rsidR="00384C73" w:rsidRPr="00EA19EB" w:rsidRDefault="00CE74A0" w:rsidP="00CE74A0">
      <w:pPr>
        <w:spacing w:after="0" w:line="360" w:lineRule="auto"/>
        <w:ind w:firstLine="709"/>
        <w:jc w:val="both"/>
        <w:rPr>
          <w:rFonts w:ascii="Times New Roman" w:hAnsi="Times New Roman"/>
          <w:sz w:val="24"/>
          <w:szCs w:val="24"/>
        </w:rPr>
      </w:pPr>
      <w:r w:rsidRPr="00CE74A0">
        <w:rPr>
          <w:rFonts w:ascii="Times New Roman" w:hAnsi="Times New Roman"/>
          <w:sz w:val="24"/>
          <w:szCs w:val="24"/>
        </w:rPr>
        <w:t xml:space="preserve">Мини-волейбол (детский волейбол) — для детей до 14 лет. В каждой команде играют по </w:t>
      </w:r>
      <w:proofErr w:type="gramStart"/>
      <w:r w:rsidRPr="00CE74A0">
        <w:rPr>
          <w:rFonts w:ascii="Times New Roman" w:hAnsi="Times New Roman"/>
          <w:sz w:val="24"/>
          <w:szCs w:val="24"/>
        </w:rPr>
        <w:t>3-4</w:t>
      </w:r>
      <w:proofErr w:type="gramEnd"/>
      <w:r w:rsidRPr="00CE74A0">
        <w:rPr>
          <w:rFonts w:ascii="Times New Roman" w:hAnsi="Times New Roman"/>
          <w:sz w:val="24"/>
          <w:szCs w:val="24"/>
        </w:rPr>
        <w:t xml:space="preserve"> игрока, и ещё по двое запасных игроков. Соотношение мальчиков и девочек в командах должно быть одинаково. Мяч для игры имеет вес до 230 </w:t>
      </w:r>
      <w:proofErr w:type="gramStart"/>
      <w:r w:rsidRPr="00CE74A0">
        <w:rPr>
          <w:rFonts w:ascii="Times New Roman" w:hAnsi="Times New Roman"/>
          <w:sz w:val="24"/>
          <w:szCs w:val="24"/>
        </w:rPr>
        <w:t>грамм</w:t>
      </w:r>
      <w:proofErr w:type="gramEnd"/>
      <w:r w:rsidRPr="00CE74A0">
        <w:rPr>
          <w:rFonts w:ascii="Times New Roman" w:hAnsi="Times New Roman"/>
          <w:sz w:val="24"/>
          <w:szCs w:val="24"/>
        </w:rPr>
        <w:t xml:space="preserve"> и 63 см в окружности. Игра идёт в 3 партии, до 15 очков. При равном соотношении количества очков игра продолжается до преимущества одной из команд в 2 </w:t>
      </w:r>
      <w:proofErr w:type="gramStart"/>
      <w:r w:rsidRPr="00CE74A0">
        <w:rPr>
          <w:rFonts w:ascii="Times New Roman" w:hAnsi="Times New Roman"/>
          <w:sz w:val="24"/>
          <w:szCs w:val="24"/>
        </w:rPr>
        <w:t>очка</w:t>
      </w:r>
      <w:r w:rsidR="00EA19EB" w:rsidRPr="00EA19EB">
        <w:rPr>
          <w:rFonts w:ascii="Times New Roman" w:hAnsi="Times New Roman"/>
          <w:sz w:val="24"/>
          <w:szCs w:val="24"/>
        </w:rPr>
        <w:t>[</w:t>
      </w:r>
      <w:proofErr w:type="gramEnd"/>
      <w:r w:rsidR="00EA19EB">
        <w:rPr>
          <w:rFonts w:ascii="Times New Roman" w:hAnsi="Times New Roman"/>
          <w:sz w:val="24"/>
          <w:szCs w:val="24"/>
        </w:rPr>
        <w:t>2</w:t>
      </w:r>
      <w:r w:rsidR="00EA19EB" w:rsidRPr="00EA19EB">
        <w:rPr>
          <w:rFonts w:ascii="Times New Roman" w:hAnsi="Times New Roman"/>
          <w:sz w:val="24"/>
          <w:szCs w:val="24"/>
        </w:rPr>
        <w:t>]</w:t>
      </w:r>
      <w:r w:rsidR="00EA19EB">
        <w:rPr>
          <w:rFonts w:ascii="Times New Roman" w:hAnsi="Times New Roman"/>
          <w:sz w:val="24"/>
          <w:szCs w:val="24"/>
        </w:rPr>
        <w:t>.</w:t>
      </w:r>
    </w:p>
    <w:p w14:paraId="3C0C28EA" w14:textId="77777777" w:rsidR="00372EC9" w:rsidRDefault="00384C73" w:rsidP="00384C73">
      <w:pPr>
        <w:spacing w:after="0" w:line="360" w:lineRule="auto"/>
        <w:ind w:firstLine="709"/>
        <w:jc w:val="both"/>
        <w:rPr>
          <w:rFonts w:ascii="Times New Roman" w:hAnsi="Times New Roman"/>
          <w:sz w:val="24"/>
          <w:szCs w:val="24"/>
        </w:rPr>
      </w:pPr>
      <w:r w:rsidRPr="00384C73">
        <w:rPr>
          <w:rFonts w:ascii="Times New Roman" w:hAnsi="Times New Roman"/>
          <w:sz w:val="24"/>
          <w:szCs w:val="24"/>
        </w:rPr>
        <w:t>Футбол</w:t>
      </w:r>
      <w:r>
        <w:rPr>
          <w:rFonts w:ascii="Times New Roman" w:hAnsi="Times New Roman"/>
          <w:sz w:val="24"/>
          <w:szCs w:val="24"/>
        </w:rPr>
        <w:t xml:space="preserve"> </w:t>
      </w:r>
      <w:r w:rsidR="00007B5B">
        <w:rPr>
          <w:rFonts w:ascii="Times New Roman" w:hAnsi="Times New Roman"/>
          <w:sz w:val="24"/>
          <w:szCs w:val="24"/>
        </w:rPr>
        <w:t>— это</w:t>
      </w:r>
      <w:r w:rsidRPr="00384C73">
        <w:rPr>
          <w:rFonts w:ascii="Times New Roman" w:hAnsi="Times New Roman"/>
          <w:sz w:val="24"/>
          <w:szCs w:val="24"/>
        </w:rPr>
        <w:t xml:space="preserve"> командный вид спорта, в который играют две команды по 11 игроков. Обе стороны стремятся попасть мячом в ворота соперника на противоположном конце прямоугольного поля. Цель игры — забить больше голов, чем соперник. Футболистам не разрешается касаться мяча руками, пока он находится в игре, за исключением вратарей в пределах штрафной площади. </w:t>
      </w:r>
    </w:p>
    <w:p w14:paraId="0E00508B" w14:textId="77777777" w:rsidR="00372EC9" w:rsidRDefault="00384C73" w:rsidP="00384C73">
      <w:pPr>
        <w:spacing w:after="0" w:line="360" w:lineRule="auto"/>
        <w:ind w:firstLine="709"/>
        <w:jc w:val="both"/>
        <w:rPr>
          <w:rFonts w:ascii="Times New Roman" w:hAnsi="Times New Roman"/>
          <w:sz w:val="24"/>
          <w:szCs w:val="24"/>
        </w:rPr>
      </w:pPr>
      <w:r w:rsidRPr="00384C73">
        <w:rPr>
          <w:rFonts w:ascii="Times New Roman" w:hAnsi="Times New Roman"/>
          <w:sz w:val="24"/>
          <w:szCs w:val="24"/>
        </w:rPr>
        <w:t>Зато можно использовать любую другую часть своего тела, чтобы нанести удар или выполнить передачу, в основном делают это ногами. Команда, которая забьет больше голов к концу игры, становится победителем. Если на счету обеих сторон их одинаковое количество, объявляется ничья или игра переходит в дополнительное время или серию пенальти в зависимости от формата соревнования.</w:t>
      </w:r>
      <w:r>
        <w:rPr>
          <w:rFonts w:ascii="Times New Roman" w:hAnsi="Times New Roman"/>
          <w:sz w:val="24"/>
          <w:szCs w:val="24"/>
        </w:rPr>
        <w:t xml:space="preserve"> </w:t>
      </w:r>
    </w:p>
    <w:p w14:paraId="1188756E" w14:textId="398A698E" w:rsidR="00007B5B" w:rsidRDefault="00384C73" w:rsidP="00384C73">
      <w:pPr>
        <w:spacing w:after="0" w:line="360" w:lineRule="auto"/>
        <w:ind w:firstLine="709"/>
        <w:jc w:val="both"/>
        <w:rPr>
          <w:rFonts w:ascii="Times New Roman" w:hAnsi="Times New Roman"/>
          <w:sz w:val="24"/>
          <w:szCs w:val="24"/>
        </w:rPr>
      </w:pPr>
      <w:r w:rsidRPr="00384C73">
        <w:rPr>
          <w:rFonts w:ascii="Times New Roman" w:hAnsi="Times New Roman"/>
          <w:sz w:val="24"/>
          <w:szCs w:val="24"/>
        </w:rPr>
        <w:lastRenderedPageBreak/>
        <w:t>В футбол играют на поле с травяным или синтетическим покрытием</w:t>
      </w:r>
      <w:r>
        <w:rPr>
          <w:rFonts w:ascii="Times New Roman" w:hAnsi="Times New Roman"/>
          <w:sz w:val="24"/>
          <w:szCs w:val="24"/>
        </w:rPr>
        <w:t xml:space="preserve">. </w:t>
      </w:r>
      <w:r w:rsidRPr="00384C73">
        <w:rPr>
          <w:rFonts w:ascii="Times New Roman" w:hAnsi="Times New Roman"/>
          <w:sz w:val="24"/>
          <w:szCs w:val="24"/>
        </w:rPr>
        <w:t xml:space="preserve">Один из участников команды - вратарь. Его основной задачей является защита ворот. Только вратарь может играть руками в штрафной площади у своих ворот. Остальные игроки также имеют свои задачи и позиции на поле. Защитники - располагаются в основном на своей половине поля, их задача - противодействовать нападающим игрокам противоположной команды. </w:t>
      </w:r>
    </w:p>
    <w:p w14:paraId="1716D9CE" w14:textId="77777777" w:rsidR="00CE74A0" w:rsidRDefault="00384C73" w:rsidP="00384C73">
      <w:pPr>
        <w:spacing w:after="0" w:line="360" w:lineRule="auto"/>
        <w:ind w:firstLine="709"/>
        <w:jc w:val="both"/>
        <w:rPr>
          <w:rFonts w:ascii="Times New Roman" w:hAnsi="Times New Roman"/>
          <w:sz w:val="24"/>
          <w:szCs w:val="24"/>
        </w:rPr>
      </w:pPr>
      <w:r w:rsidRPr="00384C73">
        <w:rPr>
          <w:rFonts w:ascii="Times New Roman" w:hAnsi="Times New Roman"/>
          <w:sz w:val="24"/>
          <w:szCs w:val="24"/>
        </w:rPr>
        <w:t xml:space="preserve">Полузащитники - действуют в середине поля, их роль - помогать защитникам или нападающим в зависимости от игровой ситуации. Нападающие - располагаются, преимущественно на половине поля соперника, основная задача - забивать голы. Отдельная футбольная игра называется — матч, который в свою очередь состоит из двух </w:t>
      </w:r>
      <w:r>
        <w:rPr>
          <w:rFonts w:ascii="Times New Roman" w:hAnsi="Times New Roman"/>
          <w:sz w:val="24"/>
          <w:szCs w:val="24"/>
        </w:rPr>
        <w:t>т</w:t>
      </w:r>
      <w:r w:rsidRPr="00384C73">
        <w:rPr>
          <w:rFonts w:ascii="Times New Roman" w:hAnsi="Times New Roman"/>
          <w:sz w:val="24"/>
          <w:szCs w:val="24"/>
        </w:rPr>
        <w:t>аймов по 45 минут. Пауза между первым и вторым таймами составляет 15 минут, в течение которой команды отдыхают, а по её окончании меняются воротами</w:t>
      </w:r>
      <w:r w:rsidR="00EA19EB">
        <w:rPr>
          <w:rFonts w:ascii="Times New Roman" w:hAnsi="Times New Roman"/>
          <w:sz w:val="24"/>
          <w:szCs w:val="24"/>
        </w:rPr>
        <w:t xml:space="preserve"> </w:t>
      </w:r>
    </w:p>
    <w:p w14:paraId="776128C1" w14:textId="77777777" w:rsidR="006D61DE" w:rsidRDefault="00CE74A0" w:rsidP="00384C73">
      <w:pPr>
        <w:spacing w:after="0" w:line="360" w:lineRule="auto"/>
        <w:ind w:firstLine="709"/>
        <w:jc w:val="both"/>
        <w:rPr>
          <w:rFonts w:ascii="Times New Roman" w:hAnsi="Times New Roman"/>
          <w:sz w:val="24"/>
          <w:szCs w:val="24"/>
        </w:rPr>
      </w:pPr>
      <w:r>
        <w:rPr>
          <w:rFonts w:ascii="Times New Roman" w:hAnsi="Times New Roman"/>
          <w:sz w:val="24"/>
          <w:szCs w:val="24"/>
        </w:rPr>
        <w:t>Также футбол</w:t>
      </w:r>
      <w:r w:rsidR="006D61DE">
        <w:rPr>
          <w:rFonts w:ascii="Times New Roman" w:hAnsi="Times New Roman"/>
          <w:sz w:val="24"/>
          <w:szCs w:val="24"/>
        </w:rPr>
        <w:t xml:space="preserve"> имеет </w:t>
      </w:r>
      <w:r w:rsidR="006D61DE" w:rsidRPr="006D61DE">
        <w:rPr>
          <w:rFonts w:ascii="Times New Roman" w:hAnsi="Times New Roman"/>
          <w:sz w:val="24"/>
          <w:szCs w:val="24"/>
        </w:rPr>
        <w:t>множество его разновидностей — от классической игры до самых необычных вариаций.</w:t>
      </w:r>
      <w:r>
        <w:rPr>
          <w:rFonts w:ascii="Times New Roman" w:hAnsi="Times New Roman"/>
          <w:sz w:val="24"/>
          <w:szCs w:val="24"/>
        </w:rPr>
        <w:t xml:space="preserve"> </w:t>
      </w:r>
    </w:p>
    <w:p w14:paraId="171BFF4D" w14:textId="2146A9E6" w:rsidR="006D61DE" w:rsidRPr="006D61DE" w:rsidRDefault="006D61DE" w:rsidP="006D61DE">
      <w:pPr>
        <w:spacing w:after="0" w:line="360" w:lineRule="auto"/>
        <w:ind w:firstLine="709"/>
        <w:jc w:val="both"/>
        <w:rPr>
          <w:rFonts w:ascii="Times New Roman" w:hAnsi="Times New Roman"/>
          <w:sz w:val="24"/>
          <w:szCs w:val="24"/>
        </w:rPr>
      </w:pPr>
      <w:r w:rsidRPr="006D61DE">
        <w:rPr>
          <w:rFonts w:ascii="Times New Roman" w:hAnsi="Times New Roman"/>
          <w:sz w:val="24"/>
          <w:szCs w:val="24"/>
        </w:rPr>
        <w:t>Классический футбол — это то, что мы привыкли видеть на стадионах и по телевизору</w:t>
      </w:r>
      <w:r w:rsidR="00865E70">
        <w:rPr>
          <w:rFonts w:ascii="Times New Roman" w:hAnsi="Times New Roman"/>
          <w:sz w:val="24"/>
          <w:szCs w:val="24"/>
        </w:rPr>
        <w:t xml:space="preserve">, </w:t>
      </w:r>
      <w:r w:rsidRPr="006D61DE">
        <w:rPr>
          <w:rFonts w:ascii="Times New Roman" w:hAnsi="Times New Roman"/>
          <w:sz w:val="24"/>
          <w:szCs w:val="24"/>
        </w:rPr>
        <w:t>11 игроков в команде, травяное поле с особой разметкой и воротами. Игра длится 90 минут (два тайма по 45 минут) с перерывом между таймами по 15 минут.</w:t>
      </w:r>
    </w:p>
    <w:p w14:paraId="31B258ED" w14:textId="77777777" w:rsidR="006D61DE" w:rsidRDefault="006D61DE" w:rsidP="006D61DE">
      <w:pPr>
        <w:spacing w:after="0" w:line="360" w:lineRule="auto"/>
        <w:ind w:firstLine="709"/>
        <w:jc w:val="both"/>
        <w:rPr>
          <w:rFonts w:ascii="Times New Roman" w:hAnsi="Times New Roman"/>
          <w:sz w:val="24"/>
          <w:szCs w:val="24"/>
        </w:rPr>
      </w:pPr>
      <w:r w:rsidRPr="006D61DE">
        <w:rPr>
          <w:rFonts w:ascii="Times New Roman" w:hAnsi="Times New Roman"/>
          <w:sz w:val="24"/>
          <w:szCs w:val="24"/>
        </w:rPr>
        <w:t xml:space="preserve">Главная цель — забить мяч в ворота соперника ногами или головой – впрочем, любой частью тела, кроме руки. </w:t>
      </w:r>
    </w:p>
    <w:p w14:paraId="0FF4FE04" w14:textId="77777777" w:rsidR="006D61DE" w:rsidRDefault="006D61DE" w:rsidP="006D61DE">
      <w:pPr>
        <w:spacing w:after="0" w:line="360" w:lineRule="auto"/>
        <w:ind w:firstLine="709"/>
        <w:jc w:val="both"/>
        <w:rPr>
          <w:rFonts w:ascii="Times New Roman" w:hAnsi="Times New Roman"/>
          <w:sz w:val="24"/>
          <w:szCs w:val="24"/>
        </w:rPr>
      </w:pPr>
      <w:r w:rsidRPr="006D61DE">
        <w:rPr>
          <w:rFonts w:ascii="Times New Roman" w:hAnsi="Times New Roman"/>
          <w:sz w:val="24"/>
          <w:szCs w:val="24"/>
        </w:rPr>
        <w:t>Мини-футбол или футзал — это уменьшенная версия классического футбола, но, конечно же, со своими особенностями:</w:t>
      </w:r>
      <w:r>
        <w:rPr>
          <w:rFonts w:ascii="Times New Roman" w:hAnsi="Times New Roman"/>
          <w:sz w:val="24"/>
          <w:szCs w:val="24"/>
        </w:rPr>
        <w:t xml:space="preserve"> </w:t>
      </w:r>
      <w:r w:rsidRPr="006D61DE">
        <w:rPr>
          <w:rFonts w:ascii="Times New Roman" w:hAnsi="Times New Roman"/>
          <w:sz w:val="24"/>
          <w:szCs w:val="24"/>
        </w:rPr>
        <w:t>игры проводятся в закрытом помещении;</w:t>
      </w:r>
      <w:r>
        <w:rPr>
          <w:rFonts w:ascii="Times New Roman" w:hAnsi="Times New Roman"/>
          <w:sz w:val="24"/>
          <w:szCs w:val="24"/>
        </w:rPr>
        <w:t xml:space="preserve"> </w:t>
      </w:r>
      <w:r w:rsidRPr="006D61DE">
        <w:rPr>
          <w:rFonts w:ascii="Times New Roman" w:hAnsi="Times New Roman"/>
          <w:sz w:val="24"/>
          <w:szCs w:val="24"/>
        </w:rPr>
        <w:t>количество игроков — шесть на шесть;</w:t>
      </w:r>
      <w:r>
        <w:rPr>
          <w:rFonts w:ascii="Times New Roman" w:hAnsi="Times New Roman"/>
          <w:sz w:val="24"/>
          <w:szCs w:val="24"/>
        </w:rPr>
        <w:t xml:space="preserve"> </w:t>
      </w:r>
      <w:r w:rsidRPr="006D61DE">
        <w:rPr>
          <w:rFonts w:ascii="Times New Roman" w:hAnsi="Times New Roman"/>
          <w:sz w:val="24"/>
          <w:szCs w:val="24"/>
        </w:rPr>
        <w:t>тайм длится 20 минут, а не 45;</w:t>
      </w:r>
      <w:r>
        <w:rPr>
          <w:rFonts w:ascii="Times New Roman" w:hAnsi="Times New Roman"/>
          <w:sz w:val="24"/>
          <w:szCs w:val="24"/>
        </w:rPr>
        <w:t xml:space="preserve"> </w:t>
      </w:r>
      <w:r w:rsidRPr="006D61DE">
        <w:rPr>
          <w:rFonts w:ascii="Times New Roman" w:hAnsi="Times New Roman"/>
          <w:sz w:val="24"/>
          <w:szCs w:val="24"/>
        </w:rPr>
        <w:t>покрытие игрового поля — паркет, вместо привычного газона;</w:t>
      </w:r>
      <w:r>
        <w:rPr>
          <w:rFonts w:ascii="Times New Roman" w:hAnsi="Times New Roman"/>
          <w:sz w:val="24"/>
          <w:szCs w:val="24"/>
        </w:rPr>
        <w:t xml:space="preserve"> </w:t>
      </w:r>
      <w:r w:rsidRPr="006D61DE">
        <w:rPr>
          <w:rFonts w:ascii="Times New Roman" w:hAnsi="Times New Roman"/>
          <w:sz w:val="24"/>
          <w:szCs w:val="24"/>
        </w:rPr>
        <w:t>мяч не «пятёрка», а «четвёрка» — немного меньше по размеру и тяжелее;</w:t>
      </w:r>
      <w:r>
        <w:rPr>
          <w:rFonts w:ascii="Times New Roman" w:hAnsi="Times New Roman"/>
          <w:sz w:val="24"/>
          <w:szCs w:val="24"/>
        </w:rPr>
        <w:t xml:space="preserve"> </w:t>
      </w:r>
      <w:r w:rsidRPr="006D61DE">
        <w:rPr>
          <w:rFonts w:ascii="Times New Roman" w:hAnsi="Times New Roman"/>
          <w:sz w:val="24"/>
          <w:szCs w:val="24"/>
        </w:rPr>
        <w:t>обратные замены — если игрока заменили, он имеет право вернуться на поле позже, также посредством замены;</w:t>
      </w:r>
      <w:r>
        <w:rPr>
          <w:rFonts w:ascii="Times New Roman" w:hAnsi="Times New Roman"/>
          <w:sz w:val="24"/>
          <w:szCs w:val="24"/>
        </w:rPr>
        <w:t xml:space="preserve"> </w:t>
      </w:r>
      <w:r w:rsidRPr="006D61DE">
        <w:rPr>
          <w:rFonts w:ascii="Times New Roman" w:hAnsi="Times New Roman"/>
          <w:sz w:val="24"/>
          <w:szCs w:val="24"/>
        </w:rPr>
        <w:t>тренерам разрешено брать тайм-аут раз в тайм, но не более одной минуты.</w:t>
      </w:r>
    </w:p>
    <w:p w14:paraId="5B7F28B2" w14:textId="77777777" w:rsidR="00372EC9" w:rsidRDefault="006D61DE" w:rsidP="006D61DE">
      <w:pPr>
        <w:spacing w:after="0" w:line="360" w:lineRule="auto"/>
        <w:ind w:firstLine="709"/>
        <w:jc w:val="both"/>
        <w:rPr>
          <w:rFonts w:ascii="Times New Roman" w:hAnsi="Times New Roman"/>
          <w:sz w:val="24"/>
          <w:szCs w:val="24"/>
        </w:rPr>
      </w:pPr>
      <w:r w:rsidRPr="006D61DE">
        <w:rPr>
          <w:rFonts w:ascii="Times New Roman" w:hAnsi="Times New Roman"/>
          <w:sz w:val="24"/>
          <w:szCs w:val="24"/>
        </w:rPr>
        <w:t>Этот вид похож на мини-футбол, но только размерами поля. В пляжный футбол играют на песке, что усложняет движение мяча, да и передвижение игроков в целом — ноги утопают, бегать тяжелее, чем на паркете или по газону. Однако красоту игры это не убивает.</w:t>
      </w:r>
      <w:r>
        <w:rPr>
          <w:rFonts w:ascii="Times New Roman" w:hAnsi="Times New Roman"/>
          <w:sz w:val="24"/>
          <w:szCs w:val="24"/>
        </w:rPr>
        <w:t xml:space="preserve"> </w:t>
      </w:r>
      <w:r w:rsidRPr="006D61DE">
        <w:rPr>
          <w:rFonts w:ascii="Times New Roman" w:hAnsi="Times New Roman"/>
          <w:sz w:val="24"/>
          <w:szCs w:val="24"/>
        </w:rPr>
        <w:t xml:space="preserve">Более того, зрелищность — главная фишка пляжного футбола. </w:t>
      </w:r>
    </w:p>
    <w:p w14:paraId="65D53B80" w14:textId="77777777" w:rsidR="00372EC9" w:rsidRDefault="006D61DE" w:rsidP="006D61DE">
      <w:pPr>
        <w:spacing w:after="0" w:line="360" w:lineRule="auto"/>
        <w:ind w:firstLine="709"/>
        <w:jc w:val="both"/>
        <w:rPr>
          <w:rFonts w:ascii="Times New Roman" w:hAnsi="Times New Roman"/>
          <w:sz w:val="24"/>
          <w:szCs w:val="24"/>
        </w:rPr>
      </w:pPr>
      <w:r w:rsidRPr="006D61DE">
        <w:rPr>
          <w:rFonts w:ascii="Times New Roman" w:hAnsi="Times New Roman"/>
          <w:sz w:val="24"/>
          <w:szCs w:val="24"/>
        </w:rPr>
        <w:t>Из-за тяжёлого движения мяча футболисты чаще играют верхом и бьют по воротам не из самых удобных положений – например, через себя в прыжке.</w:t>
      </w:r>
      <w:r>
        <w:rPr>
          <w:rFonts w:ascii="Times New Roman" w:hAnsi="Times New Roman"/>
          <w:sz w:val="24"/>
          <w:szCs w:val="24"/>
        </w:rPr>
        <w:t xml:space="preserve"> </w:t>
      </w:r>
      <w:r w:rsidRPr="006D61DE">
        <w:rPr>
          <w:rFonts w:ascii="Times New Roman" w:hAnsi="Times New Roman"/>
          <w:sz w:val="24"/>
          <w:szCs w:val="24"/>
        </w:rPr>
        <w:t xml:space="preserve">Мяч практически не отличается от классического футбольного. Размеры такие же, но для пляжного футбола его делают из более мягких материалов. </w:t>
      </w:r>
    </w:p>
    <w:p w14:paraId="3D0942E1" w14:textId="38490F1A" w:rsidR="006D61DE" w:rsidRDefault="006D61DE" w:rsidP="006D61DE">
      <w:pPr>
        <w:spacing w:after="0" w:line="360" w:lineRule="auto"/>
        <w:ind w:firstLine="709"/>
        <w:jc w:val="both"/>
        <w:rPr>
          <w:rFonts w:ascii="Times New Roman" w:hAnsi="Times New Roman"/>
          <w:sz w:val="24"/>
          <w:szCs w:val="24"/>
        </w:rPr>
      </w:pPr>
      <w:r w:rsidRPr="006D61DE">
        <w:rPr>
          <w:rFonts w:ascii="Times New Roman" w:hAnsi="Times New Roman"/>
          <w:sz w:val="24"/>
          <w:szCs w:val="24"/>
        </w:rPr>
        <w:lastRenderedPageBreak/>
        <w:t>Связано это с тем, что в такой футбол играют босиком.</w:t>
      </w:r>
      <w:r>
        <w:rPr>
          <w:rFonts w:ascii="Times New Roman" w:hAnsi="Times New Roman"/>
          <w:sz w:val="24"/>
          <w:szCs w:val="24"/>
        </w:rPr>
        <w:t xml:space="preserve"> </w:t>
      </w:r>
      <w:r w:rsidRPr="006D61DE">
        <w:rPr>
          <w:rFonts w:ascii="Times New Roman" w:hAnsi="Times New Roman"/>
          <w:sz w:val="24"/>
          <w:szCs w:val="24"/>
        </w:rPr>
        <w:t xml:space="preserve">В пляжном футболе – также две команды, но уже по пять человек в каждой. Матч длится три тайма по 12 минут. </w:t>
      </w:r>
    </w:p>
    <w:p w14:paraId="6845D6B1" w14:textId="40587C49" w:rsidR="006D61DE" w:rsidRPr="006D61DE" w:rsidRDefault="006D61DE" w:rsidP="00372EC9">
      <w:pPr>
        <w:spacing w:after="0" w:line="360" w:lineRule="auto"/>
        <w:ind w:firstLine="709"/>
        <w:jc w:val="both"/>
        <w:rPr>
          <w:rFonts w:ascii="Times New Roman" w:hAnsi="Times New Roman"/>
          <w:sz w:val="24"/>
          <w:szCs w:val="24"/>
        </w:rPr>
      </w:pPr>
      <w:r w:rsidRPr="006D61DE">
        <w:rPr>
          <w:rFonts w:ascii="Times New Roman" w:hAnsi="Times New Roman"/>
          <w:sz w:val="24"/>
          <w:szCs w:val="24"/>
        </w:rPr>
        <w:t>Американский футбол (не путать с регби) — это совершенно другая игра, в отличие от привычного нам футбола, хотя она и сохранила такое название. Из схожего — в американском футболе играют две команды по 11 человек.</w:t>
      </w:r>
    </w:p>
    <w:p w14:paraId="2F7FA6D2" w14:textId="6A13E9FF" w:rsidR="00384C73" w:rsidRPr="00EA19EB" w:rsidRDefault="006D61DE" w:rsidP="006D61DE">
      <w:pPr>
        <w:spacing w:after="0" w:line="360" w:lineRule="auto"/>
        <w:ind w:firstLine="709"/>
        <w:jc w:val="both"/>
        <w:rPr>
          <w:rFonts w:ascii="Times New Roman" w:hAnsi="Times New Roman"/>
          <w:sz w:val="24"/>
          <w:szCs w:val="24"/>
        </w:rPr>
      </w:pPr>
      <w:r w:rsidRPr="006D61DE">
        <w:rPr>
          <w:rFonts w:ascii="Times New Roman" w:hAnsi="Times New Roman"/>
          <w:sz w:val="24"/>
          <w:szCs w:val="24"/>
        </w:rPr>
        <w:t xml:space="preserve">Главное отличие от классического футбола — мяч протаскивают по полю в руках. Также мяч овальный, очки (вместо голов) набираются иначе, время игры — час (четыре тайма по 15 минут). Главная цель — занести мяч в зачётную зону соперника. </w:t>
      </w:r>
      <w:r w:rsidR="00EA19EB" w:rsidRPr="00EA19EB">
        <w:rPr>
          <w:rFonts w:ascii="Times New Roman" w:hAnsi="Times New Roman"/>
          <w:sz w:val="24"/>
          <w:szCs w:val="24"/>
        </w:rPr>
        <w:t>[</w:t>
      </w:r>
      <w:r w:rsidR="00EA19EB">
        <w:rPr>
          <w:rFonts w:ascii="Times New Roman" w:hAnsi="Times New Roman"/>
          <w:sz w:val="24"/>
          <w:szCs w:val="24"/>
        </w:rPr>
        <w:t>3</w:t>
      </w:r>
      <w:r w:rsidR="00EA19EB" w:rsidRPr="00EA19EB">
        <w:rPr>
          <w:rFonts w:ascii="Times New Roman" w:hAnsi="Times New Roman"/>
          <w:sz w:val="24"/>
          <w:szCs w:val="24"/>
        </w:rPr>
        <w:t>]</w:t>
      </w:r>
      <w:r w:rsidR="00EA19EB">
        <w:rPr>
          <w:rFonts w:ascii="Times New Roman" w:hAnsi="Times New Roman"/>
          <w:sz w:val="24"/>
          <w:szCs w:val="24"/>
        </w:rPr>
        <w:t>.</w:t>
      </w:r>
    </w:p>
    <w:p w14:paraId="347D2DC2" w14:textId="77777777" w:rsidR="00007B5B" w:rsidRPr="00007B5B" w:rsidRDefault="00007B5B" w:rsidP="00007B5B">
      <w:pPr>
        <w:spacing w:after="0" w:line="360" w:lineRule="auto"/>
        <w:ind w:firstLine="709"/>
        <w:jc w:val="both"/>
        <w:rPr>
          <w:rFonts w:ascii="Times New Roman" w:hAnsi="Times New Roman"/>
          <w:sz w:val="24"/>
          <w:szCs w:val="24"/>
        </w:rPr>
      </w:pPr>
      <w:r w:rsidRPr="00007B5B">
        <w:rPr>
          <w:rFonts w:ascii="Times New Roman" w:hAnsi="Times New Roman"/>
          <w:sz w:val="24"/>
          <w:szCs w:val="24"/>
        </w:rPr>
        <w:t>Баскетбол</w:t>
      </w:r>
      <w:r>
        <w:rPr>
          <w:rFonts w:ascii="Times New Roman" w:hAnsi="Times New Roman"/>
          <w:sz w:val="24"/>
          <w:szCs w:val="24"/>
        </w:rPr>
        <w:t xml:space="preserve"> –</w:t>
      </w:r>
      <w:r w:rsidRPr="00007B5B">
        <w:rPr>
          <w:rFonts w:ascii="Times New Roman" w:hAnsi="Times New Roman"/>
          <w:sz w:val="24"/>
          <w:szCs w:val="24"/>
        </w:rPr>
        <w:t> </w:t>
      </w:r>
      <w:r>
        <w:rPr>
          <w:rFonts w:ascii="Times New Roman" w:hAnsi="Times New Roman"/>
          <w:sz w:val="24"/>
          <w:szCs w:val="24"/>
        </w:rPr>
        <w:t xml:space="preserve">спортивна </w:t>
      </w:r>
      <w:r w:rsidRPr="00007B5B">
        <w:rPr>
          <w:rFonts w:ascii="Times New Roman" w:hAnsi="Times New Roman"/>
          <w:sz w:val="24"/>
          <w:szCs w:val="24"/>
        </w:rPr>
        <w:t>командная</w:t>
      </w:r>
      <w:r>
        <w:rPr>
          <w:rFonts w:ascii="Times New Roman" w:hAnsi="Times New Roman"/>
          <w:sz w:val="24"/>
          <w:szCs w:val="24"/>
        </w:rPr>
        <w:t xml:space="preserve"> игра</w:t>
      </w:r>
      <w:r w:rsidRPr="00007B5B">
        <w:rPr>
          <w:rFonts w:ascii="Times New Roman" w:hAnsi="Times New Roman"/>
          <w:sz w:val="24"/>
          <w:szCs w:val="24"/>
        </w:rPr>
        <w:t> с</w:t>
      </w:r>
      <w:r>
        <w:rPr>
          <w:rFonts w:ascii="Times New Roman" w:hAnsi="Times New Roman"/>
          <w:sz w:val="24"/>
          <w:szCs w:val="24"/>
        </w:rPr>
        <w:t xml:space="preserve"> мячом</w:t>
      </w:r>
      <w:r w:rsidRPr="00007B5B">
        <w:rPr>
          <w:rFonts w:ascii="Times New Roman" w:hAnsi="Times New Roman"/>
          <w:sz w:val="24"/>
          <w:szCs w:val="24"/>
        </w:rPr>
        <w:t>, в которой мяч забрасывают руками в кольцо соперника.</w:t>
      </w:r>
      <w:r>
        <w:rPr>
          <w:rFonts w:ascii="Times New Roman" w:hAnsi="Times New Roman"/>
          <w:sz w:val="24"/>
          <w:szCs w:val="24"/>
        </w:rPr>
        <w:t xml:space="preserve"> </w:t>
      </w:r>
      <w:r w:rsidRPr="00007B5B">
        <w:rPr>
          <w:rFonts w:ascii="Times New Roman" w:hAnsi="Times New Roman"/>
          <w:sz w:val="24"/>
          <w:szCs w:val="24"/>
        </w:rPr>
        <w:t>Цель каждой команды — забросить мяч в кольцо с сеткой (корзину) соперника и помешать другой команде завладеть мячом и забросить его в свою корзину.</w:t>
      </w:r>
      <w:r>
        <w:rPr>
          <w:rFonts w:ascii="Times New Roman" w:hAnsi="Times New Roman"/>
          <w:sz w:val="24"/>
          <w:szCs w:val="24"/>
        </w:rPr>
        <w:t xml:space="preserve"> </w:t>
      </w:r>
      <w:r w:rsidRPr="00007B5B">
        <w:rPr>
          <w:rFonts w:ascii="Times New Roman" w:hAnsi="Times New Roman"/>
          <w:sz w:val="24"/>
          <w:szCs w:val="24"/>
        </w:rPr>
        <w:t>На площадке одновременно могут находиться 2 команды, по пять человек в каждой. Обычно команда состоит из 12 человек.</w:t>
      </w:r>
    </w:p>
    <w:p w14:paraId="415141F2" w14:textId="77777777" w:rsidR="00007B5B" w:rsidRPr="00007B5B" w:rsidRDefault="00007B5B" w:rsidP="00007B5B">
      <w:pPr>
        <w:spacing w:after="0" w:line="360" w:lineRule="auto"/>
        <w:ind w:firstLine="709"/>
        <w:jc w:val="both"/>
        <w:rPr>
          <w:rFonts w:ascii="Times New Roman" w:hAnsi="Times New Roman"/>
          <w:sz w:val="24"/>
          <w:szCs w:val="24"/>
        </w:rPr>
      </w:pPr>
      <w:r w:rsidRPr="00007B5B">
        <w:rPr>
          <w:rFonts w:ascii="Times New Roman" w:hAnsi="Times New Roman"/>
          <w:sz w:val="24"/>
          <w:szCs w:val="24"/>
        </w:rPr>
        <w:t>Игроки в составе команды различаются по позициям: разыгрывающий защитник (первый номер), атакующий защитник (второй номер), легкий форвард (третий номер), тяжелый форвард (четвертый номер), центровой (пятый номер).</w:t>
      </w:r>
    </w:p>
    <w:p w14:paraId="655BABEA" w14:textId="4240F7B1" w:rsidR="00007B5B" w:rsidRDefault="00007B5B" w:rsidP="00007B5B">
      <w:pPr>
        <w:spacing w:after="0" w:line="360" w:lineRule="auto"/>
        <w:ind w:firstLine="709"/>
        <w:jc w:val="both"/>
        <w:rPr>
          <w:rFonts w:ascii="Times New Roman" w:hAnsi="Times New Roman"/>
          <w:sz w:val="24"/>
          <w:szCs w:val="24"/>
        </w:rPr>
      </w:pPr>
      <w:r w:rsidRPr="00007B5B">
        <w:rPr>
          <w:rFonts w:ascii="Times New Roman" w:hAnsi="Times New Roman"/>
          <w:sz w:val="24"/>
          <w:szCs w:val="24"/>
        </w:rPr>
        <w:t>Игроки, которые не попали в основной состав, находятся на скамейке запасных и могут выходить на площадку посредством замен.</w:t>
      </w:r>
      <w:r>
        <w:rPr>
          <w:rFonts w:ascii="Times New Roman" w:hAnsi="Times New Roman"/>
          <w:sz w:val="24"/>
          <w:szCs w:val="24"/>
        </w:rPr>
        <w:t xml:space="preserve"> </w:t>
      </w:r>
    </w:p>
    <w:p w14:paraId="13761757" w14:textId="436577D1" w:rsidR="00007B5B" w:rsidRDefault="00007B5B" w:rsidP="00007B5B">
      <w:pPr>
        <w:spacing w:after="0" w:line="360" w:lineRule="auto"/>
        <w:ind w:firstLine="709"/>
        <w:jc w:val="both"/>
        <w:rPr>
          <w:rFonts w:ascii="Times New Roman" w:hAnsi="Times New Roman"/>
          <w:sz w:val="24"/>
          <w:szCs w:val="24"/>
        </w:rPr>
      </w:pPr>
      <w:r w:rsidRPr="00007B5B">
        <w:rPr>
          <w:rFonts w:ascii="Times New Roman" w:hAnsi="Times New Roman"/>
          <w:sz w:val="24"/>
          <w:szCs w:val="24"/>
        </w:rPr>
        <w:t>Фол — это несоблюдение правил. Наказанием фола в нападении является переход владения мячом к команде соперника и вбрасывание его из-за линии, ограничивающей игровое пространство (лицевая линия — за щитом, боковая линия — по краям площадки). Наказанием за фол в защите сначала является остановка игры, вбрасывание мяча соперником из аута и перезапуск счетчика времени на атаку, но по достижении определенного количества фолов у команды за четверть наказывается пробитием двух штрафных бросков. Фол защитника при броске сразу наказывается штрафными бросками.</w:t>
      </w:r>
    </w:p>
    <w:p w14:paraId="7B32B435" w14:textId="77777777" w:rsidR="006D61DE" w:rsidRDefault="00007B5B" w:rsidP="00007B5B">
      <w:pPr>
        <w:spacing w:after="0" w:line="360" w:lineRule="auto"/>
        <w:ind w:firstLine="709"/>
        <w:jc w:val="both"/>
        <w:rPr>
          <w:rFonts w:ascii="Times New Roman" w:hAnsi="Times New Roman"/>
          <w:sz w:val="24"/>
          <w:szCs w:val="24"/>
        </w:rPr>
      </w:pPr>
      <w:r w:rsidRPr="00007B5B">
        <w:rPr>
          <w:rFonts w:ascii="Times New Roman" w:hAnsi="Times New Roman"/>
          <w:sz w:val="24"/>
          <w:szCs w:val="24"/>
        </w:rPr>
        <w:t xml:space="preserve">Броски разделяют по количеству набранных очков за попытку: штрафной бросок (одно очко), </w:t>
      </w:r>
      <w:proofErr w:type="spellStart"/>
      <w:r w:rsidRPr="00007B5B">
        <w:rPr>
          <w:rFonts w:ascii="Times New Roman" w:hAnsi="Times New Roman"/>
          <w:sz w:val="24"/>
          <w:szCs w:val="24"/>
        </w:rPr>
        <w:t>двухочковый</w:t>
      </w:r>
      <w:proofErr w:type="spellEnd"/>
      <w:r w:rsidRPr="00007B5B">
        <w:rPr>
          <w:rFonts w:ascii="Times New Roman" w:hAnsi="Times New Roman"/>
          <w:sz w:val="24"/>
          <w:szCs w:val="24"/>
        </w:rPr>
        <w:t>, трехочковый</w:t>
      </w:r>
      <w:r w:rsidR="00EA19EB">
        <w:rPr>
          <w:rFonts w:ascii="Times New Roman" w:hAnsi="Times New Roman"/>
          <w:sz w:val="24"/>
          <w:szCs w:val="24"/>
        </w:rPr>
        <w:t xml:space="preserve"> </w:t>
      </w:r>
    </w:p>
    <w:p w14:paraId="753C5816" w14:textId="77777777" w:rsidR="006D61DE" w:rsidRDefault="006D61DE" w:rsidP="00007B5B">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Классический баскетбол </w:t>
      </w:r>
      <w:r w:rsidRPr="006D61DE">
        <w:rPr>
          <w:rFonts w:ascii="Times New Roman" w:hAnsi="Times New Roman"/>
          <w:sz w:val="24"/>
          <w:szCs w:val="24"/>
        </w:rPr>
        <w:t xml:space="preserve">может проходить на открытом воздухе или в зале. </w:t>
      </w:r>
    </w:p>
    <w:p w14:paraId="2097222B" w14:textId="25CA6D55" w:rsidR="00E348B6" w:rsidRDefault="00E348B6" w:rsidP="00E348B6">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Pr="00E348B6">
        <w:rPr>
          <w:rFonts w:ascii="Times New Roman" w:hAnsi="Times New Roman"/>
          <w:sz w:val="24"/>
          <w:szCs w:val="24"/>
        </w:rPr>
        <w:t>3×3 баскетбол</w:t>
      </w:r>
      <w:r>
        <w:rPr>
          <w:rFonts w:ascii="Times New Roman" w:hAnsi="Times New Roman"/>
          <w:sz w:val="24"/>
          <w:szCs w:val="24"/>
        </w:rPr>
        <w:t xml:space="preserve">. </w:t>
      </w:r>
      <w:r w:rsidRPr="00E348B6">
        <w:rPr>
          <w:rFonts w:ascii="Times New Roman" w:hAnsi="Times New Roman"/>
          <w:sz w:val="24"/>
          <w:szCs w:val="24"/>
        </w:rPr>
        <w:t xml:space="preserve">Для стритбола достаточно одного кольца и половины стандартного поля, на котором во время матча находятся по 3 участника от каждой команды. Попадание в кольцо с близкой дистанции и успешный штрафной бросок приносят им одно очко, с дальней дистанции — 2. Игра продолжается, пока одна из команд не наберёт 21 очко либо пока не закончатся 10 минут чистого времени. Тогда победитель определяется по счёту. В случае ничьи назначается дополнительный период, в течение которого одна из команд должна оторваться от противника минимум на 2 очка. </w:t>
      </w:r>
    </w:p>
    <w:p w14:paraId="2F126F2F" w14:textId="5675C7F7" w:rsidR="00E348B6" w:rsidRDefault="00E348B6" w:rsidP="00007B5B">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Мини-баскетбол</w:t>
      </w:r>
      <w:r w:rsidR="00372EC9">
        <w:rPr>
          <w:rFonts w:ascii="Times New Roman" w:hAnsi="Times New Roman"/>
          <w:sz w:val="24"/>
          <w:szCs w:val="24"/>
        </w:rPr>
        <w:t xml:space="preserve"> </w:t>
      </w:r>
      <w:r w:rsidRPr="00E348B6">
        <w:rPr>
          <w:rFonts w:ascii="Times New Roman" w:hAnsi="Times New Roman"/>
          <w:sz w:val="24"/>
          <w:szCs w:val="24"/>
        </w:rPr>
        <w:t xml:space="preserve">придумал американский учитель Джей Арчер для своих маленьких воспитанников в 1948 году. Он решил, что детям до 13 лет следует играть в свою собственную версию баскетбола. Специально для них он подобрал более лёгкие мячи, уменьшил высоту, на которых располагаются кольца, и почти в полтора раза сократил расстояние от проекции щита до линии штрафного броска. Убрал Арчер и трёхочковую линию, но в остальном новая версия игры ничем не отличается от баскетбола. </w:t>
      </w:r>
    </w:p>
    <w:p w14:paraId="2488CAB4" w14:textId="54A58ADF" w:rsidR="00E348B6" w:rsidRDefault="00E348B6" w:rsidP="00184C37">
      <w:pPr>
        <w:spacing w:after="0" w:line="360" w:lineRule="auto"/>
        <w:ind w:firstLine="709"/>
        <w:jc w:val="both"/>
        <w:rPr>
          <w:rFonts w:ascii="Times New Roman" w:hAnsi="Times New Roman"/>
          <w:sz w:val="24"/>
          <w:szCs w:val="24"/>
        </w:rPr>
      </w:pPr>
      <w:r w:rsidRPr="00E348B6">
        <w:rPr>
          <w:rFonts w:ascii="Times New Roman" w:hAnsi="Times New Roman"/>
          <w:sz w:val="24"/>
          <w:szCs w:val="24"/>
        </w:rPr>
        <w:t xml:space="preserve">Колясочный баскетбол (баскетбол на инвалидных колясках) разработан для людей с ограниченными физическими возможностями. Игроки соревнуются на специализированных колясках, что придает игре особую динамику и сложность. Правила адаптированы для учета особенностей участников, и в игре часто уделяется внимание тактике и технике передвижения на коляске. </w:t>
      </w:r>
      <w:r w:rsidR="00EA19EB" w:rsidRPr="00EA19EB">
        <w:rPr>
          <w:rFonts w:ascii="Times New Roman" w:hAnsi="Times New Roman"/>
          <w:sz w:val="24"/>
          <w:szCs w:val="24"/>
        </w:rPr>
        <w:t>[</w:t>
      </w:r>
      <w:r w:rsidR="00EA19EB">
        <w:rPr>
          <w:rFonts w:ascii="Times New Roman" w:hAnsi="Times New Roman"/>
          <w:sz w:val="24"/>
          <w:szCs w:val="24"/>
        </w:rPr>
        <w:t>4</w:t>
      </w:r>
      <w:r w:rsidR="00EA19EB" w:rsidRPr="00EA19EB">
        <w:rPr>
          <w:rFonts w:ascii="Times New Roman" w:hAnsi="Times New Roman"/>
          <w:sz w:val="24"/>
          <w:szCs w:val="24"/>
        </w:rPr>
        <w:t>]</w:t>
      </w:r>
      <w:r w:rsidR="00EA19EB">
        <w:rPr>
          <w:rFonts w:ascii="Times New Roman" w:hAnsi="Times New Roman"/>
          <w:sz w:val="24"/>
          <w:szCs w:val="24"/>
        </w:rPr>
        <w:t>.</w:t>
      </w:r>
    </w:p>
    <w:p w14:paraId="0D82DE85" w14:textId="77777777" w:rsidR="00184C37" w:rsidRPr="00184C37" w:rsidRDefault="00184C37" w:rsidP="00184C37">
      <w:pPr>
        <w:spacing w:after="0" w:line="360" w:lineRule="auto"/>
        <w:ind w:firstLine="709"/>
        <w:jc w:val="both"/>
        <w:rPr>
          <w:rFonts w:ascii="Times New Roman" w:hAnsi="Times New Roman"/>
          <w:sz w:val="24"/>
          <w:szCs w:val="24"/>
        </w:rPr>
      </w:pPr>
    </w:p>
    <w:p w14:paraId="23D14485" w14:textId="19A9B539" w:rsidR="00B1639A" w:rsidRPr="00AF2B1D" w:rsidRDefault="00184C37">
      <w:pPr>
        <w:pStyle w:val="1"/>
        <w:spacing w:before="0" w:after="120" w:line="240" w:lineRule="auto"/>
        <w:ind w:firstLine="709"/>
        <w:rPr>
          <w:b w:val="0"/>
          <w:sz w:val="24"/>
          <w:szCs w:val="24"/>
        </w:rPr>
      </w:pPr>
      <w:bookmarkStart w:id="7" w:name="_Toc192670314"/>
      <w:r w:rsidRPr="00AF2B1D">
        <w:rPr>
          <w:b w:val="0"/>
          <w:sz w:val="24"/>
          <w:szCs w:val="24"/>
        </w:rPr>
        <w:t xml:space="preserve">1.2 </w:t>
      </w:r>
      <w:bookmarkStart w:id="8" w:name="_Hlk199845163"/>
      <w:r w:rsidRPr="00AF2B1D">
        <w:rPr>
          <w:b w:val="0"/>
          <w:sz w:val="24"/>
          <w:szCs w:val="24"/>
        </w:rPr>
        <w:t xml:space="preserve">Особенности </w:t>
      </w:r>
      <w:bookmarkStart w:id="9" w:name="_Hlk199323953"/>
      <w:r w:rsidRPr="00AF2B1D">
        <w:rPr>
          <w:b w:val="0"/>
          <w:sz w:val="24"/>
          <w:szCs w:val="24"/>
        </w:rPr>
        <w:t xml:space="preserve">применения средств спортивных игр для формирования командного </w:t>
      </w:r>
      <w:bookmarkEnd w:id="7"/>
      <w:r w:rsidR="0054123A">
        <w:rPr>
          <w:b w:val="0"/>
          <w:sz w:val="24"/>
          <w:szCs w:val="24"/>
        </w:rPr>
        <w:t>взаимодействия</w:t>
      </w:r>
      <w:r>
        <w:rPr>
          <w:b w:val="0"/>
          <w:sz w:val="24"/>
          <w:szCs w:val="24"/>
        </w:rPr>
        <w:t xml:space="preserve"> </w:t>
      </w:r>
      <w:r w:rsidRPr="00184C37">
        <w:rPr>
          <w:b w:val="0"/>
          <w:sz w:val="24"/>
          <w:szCs w:val="24"/>
        </w:rPr>
        <w:t xml:space="preserve">у обучающихся </w:t>
      </w:r>
      <w:proofErr w:type="gramStart"/>
      <w:r w:rsidRPr="00184C37">
        <w:rPr>
          <w:b w:val="0"/>
          <w:sz w:val="24"/>
          <w:szCs w:val="24"/>
        </w:rPr>
        <w:t>14-15</w:t>
      </w:r>
      <w:proofErr w:type="gramEnd"/>
      <w:r w:rsidRPr="00184C37">
        <w:rPr>
          <w:b w:val="0"/>
          <w:sz w:val="24"/>
          <w:szCs w:val="24"/>
        </w:rPr>
        <w:t xml:space="preserve"> лет  </w:t>
      </w:r>
    </w:p>
    <w:bookmarkEnd w:id="8"/>
    <w:bookmarkEnd w:id="9"/>
    <w:p w14:paraId="2EC21E03"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Спортивные игры, такие как волейбол, баскетбол и футбол, занимают важное место в жизни общества. Они не только способствуют физическому развитию, но и формируют социальные связи. Волейбол появился в США в конце 19 века и быстро завоевал популярность по всему миру. Эта игра развивает координацию, скорость и командный дух. Баскетбол был создан в 1891 году и стал одним из самых популярных видов спорта в мире. Он требует высокой физической подготовки и стратегического мышления [1, с. 22].</w:t>
      </w:r>
    </w:p>
    <w:p w14:paraId="68061482" w14:textId="302B2E1D"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Футбол, в свою очередь, имеет долгую историю и является самым популярным видом спорта на планете. Он объединяет миллионы людей и создает уникальную атмосферу соперничества и единства. Спортивные игры помогают развивать лидерские качества и умение работать в команде. Они способствуют снятию стресса и улучшают общее психоэмоциональное состояние [</w:t>
      </w:r>
      <w:r w:rsidR="00EA19EB">
        <w:rPr>
          <w:rFonts w:ascii="Times New Roman" w:hAnsi="Times New Roman"/>
          <w:sz w:val="24"/>
          <w:szCs w:val="24"/>
        </w:rPr>
        <w:t>5</w:t>
      </w:r>
      <w:r>
        <w:rPr>
          <w:rFonts w:ascii="Times New Roman" w:hAnsi="Times New Roman"/>
          <w:sz w:val="24"/>
          <w:szCs w:val="24"/>
        </w:rPr>
        <w:t>].</w:t>
      </w:r>
    </w:p>
    <w:p w14:paraId="4C4D9AA3" w14:textId="01394CD9"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Участие в спортивных играх формирует дисциплину и настойчивость. Спорт также является отличным способом поддержания здоровья и профилактики заболеваний. Важность спортивных игр особенно заметна среди молодежи, где они помогают формировать здоровые привычки. Командные виды спорта способствуют развитию социальных навыков и умению взаимодействовать с другими [</w:t>
      </w:r>
      <w:r w:rsidR="00EA19EB">
        <w:rPr>
          <w:rFonts w:ascii="Times New Roman" w:hAnsi="Times New Roman"/>
          <w:sz w:val="24"/>
          <w:szCs w:val="24"/>
        </w:rPr>
        <w:t>6</w:t>
      </w:r>
      <w:r>
        <w:rPr>
          <w:rFonts w:ascii="Times New Roman" w:hAnsi="Times New Roman"/>
          <w:sz w:val="24"/>
          <w:szCs w:val="24"/>
        </w:rPr>
        <w:t>].</w:t>
      </w:r>
    </w:p>
    <w:p w14:paraId="58325021"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 xml:space="preserve">Спортивные игры становятся платформой для культурного обмена и интеграции. Международные соревнования, такие как Олимпийские игры, подчеркивают значимость спорта в глобальном контексте. Спортсмены становятся ролевыми моделями для </w:t>
      </w:r>
      <w:r>
        <w:rPr>
          <w:rFonts w:ascii="Times New Roman" w:hAnsi="Times New Roman"/>
          <w:sz w:val="24"/>
          <w:szCs w:val="24"/>
        </w:rPr>
        <w:lastRenderedPageBreak/>
        <w:t>молодежи и вдохновляют их на достижение целей. В последние годы технологии играют важную роль в развитии спорта, улучшая подготовку и анализ игр.</w:t>
      </w:r>
    </w:p>
    <w:p w14:paraId="1D38F7EE"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Однако спорт сталкивается с вызовами, такими как допинг и коммерциализация. Важно сохранять честность и дух соревнования. Спортивные игры также имеют образовательное значение, включая физическое воспитание в учебные программы. Они помогают развивать критическое мышление и стратегическое планирование.</w:t>
      </w:r>
    </w:p>
    <w:p w14:paraId="2D8C1531"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Спорт может стать средством преодоления социальных барьеров и стереотипов. Он учит уважению к соперникам и честной игре. Спортивные игры способствуют укреплению здоровья нации и повышению качества жизни. Важно поддерживать интерес к спорту и развивать инфраструктуру для занятий.</w:t>
      </w:r>
    </w:p>
    <w:p w14:paraId="7215C753"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волейбол, баскетбол и футбол являются неотъемлемой частью нашей жизни. Они влияют на физическое, психологическое и социальное развитие человека. Спортивные игры объединяют людей и создают возможности для самовыражения. Их важность трудно переоценить, и они будут продолжать развиваться и вдохновлять новые поколения. Спорт – это не просто игра, это образ жизни.</w:t>
      </w:r>
    </w:p>
    <w:p w14:paraId="488CA2C7"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Занятия по физической культуре играют важную роль в образовании и развитии молодежи. Спортивные игры, такие как футбол, волейбол и баскетбол, становятся основными инструментами для достижения этих целей. Во-первых, они способствуют физическому развитию учащихся, улучшая силу, выносливость и координацию. Футбол, например, требует отличной физической подготовки и развивает быстроту реакции.</w:t>
      </w:r>
    </w:p>
    <w:p w14:paraId="564D8E39" w14:textId="25314BEE"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На уроках физкультуры футбол помогает учащимся обучаться основам командной игры. Они учатся взаимодействовать друг с другом, что способствует развитию социальных навыков. Волейбол, в свою очередь, акцентирует внимание на координации движений и точности. Эта игра требует от участников хорошей реакции и умения работать в команде, что также важно для формирования дружеских отношений [</w:t>
      </w:r>
      <w:r w:rsidR="00EA19EB">
        <w:rPr>
          <w:rFonts w:ascii="Times New Roman" w:hAnsi="Times New Roman"/>
          <w:sz w:val="24"/>
          <w:szCs w:val="24"/>
        </w:rPr>
        <w:t>7</w:t>
      </w:r>
      <w:r>
        <w:rPr>
          <w:rFonts w:ascii="Times New Roman" w:hAnsi="Times New Roman"/>
          <w:sz w:val="24"/>
          <w:szCs w:val="24"/>
        </w:rPr>
        <w:t>].</w:t>
      </w:r>
    </w:p>
    <w:p w14:paraId="78560A0E"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Баскетбол развивает не только физическую силу, но и стратегическое мышление. Учащиеся учатся принимать быстрые решения и адаптироваться к изменяющимся условиям игры. Все три вида спорта способствуют развитию лидерских качеств. На уроках физкультуры учащиеся могут проявить свои организаторские способности и научиться брать на себя ответственность за команду.</w:t>
      </w:r>
    </w:p>
    <w:p w14:paraId="17CCA3C3"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Спортивные игры помогают учащимся справляться с напряжением и стрессом. Физическая активность способствует выработке эндорфинов, что улучшает общее настроение. Кроме того, занятия спортом формируют привычку к здоровому образу жизни. Учащиеся, занимающиеся спортом, с большей вероятностью будут вести активный образ жизни и в будущем.</w:t>
      </w:r>
    </w:p>
    <w:p w14:paraId="20B3403D"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На уроках физкультуры учителя часто используют игровые элементы для повышения интереса к занятиям. Это может быть мини-турнир по волейболу или баскетболу, что создает атмосферу соревнования. Такие мероприятия способствуют сплочению коллектива и формированию дружеской атмосферы.</w:t>
      </w:r>
    </w:p>
    <w:p w14:paraId="17B43A2E" w14:textId="3981E3D1"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Спортивные игры также учат уважению к соперникам и честной игре. Учащиеся осознают важность соблюдения правил и духа соревнования. Важно отметить, что занятия спортом в школе могут стать основой для дальнейших успехов в профессиональной спортивной карьере. Многие известные спортсмены начинали свой путь именно на школьных уроках физкультуры [</w:t>
      </w:r>
      <w:r w:rsidR="00EA19EB">
        <w:rPr>
          <w:rFonts w:ascii="Times New Roman" w:hAnsi="Times New Roman"/>
          <w:sz w:val="24"/>
          <w:szCs w:val="24"/>
        </w:rPr>
        <w:t>8</w:t>
      </w:r>
      <w:r>
        <w:rPr>
          <w:rFonts w:ascii="Times New Roman" w:hAnsi="Times New Roman"/>
          <w:sz w:val="24"/>
          <w:szCs w:val="24"/>
        </w:rPr>
        <w:t>].</w:t>
      </w:r>
    </w:p>
    <w:p w14:paraId="7828BE44" w14:textId="77777777"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занятия спортом способствуют развитию креативности. Учащиеся могут придумывать новые тактики и стратегии для игры, что развивает их мышление. Спортивные игры также учат навыкам планирования и организации. Учащиеся должны уметь распределять свои силы на протяжении игры и учитывать действия соперника.</w:t>
      </w:r>
    </w:p>
    <w:p w14:paraId="3B57B4DC" w14:textId="0EEE776A" w:rsidR="00CB3639" w:rsidRDefault="00CB3639" w:rsidP="00CB3639">
      <w:pPr>
        <w:spacing w:after="0" w:line="360" w:lineRule="auto"/>
        <w:ind w:firstLine="709"/>
        <w:jc w:val="both"/>
        <w:rPr>
          <w:rFonts w:ascii="Times New Roman" w:hAnsi="Times New Roman"/>
          <w:sz w:val="24"/>
          <w:szCs w:val="24"/>
        </w:rPr>
      </w:pPr>
      <w:r>
        <w:rPr>
          <w:rFonts w:ascii="Times New Roman" w:hAnsi="Times New Roman"/>
          <w:sz w:val="24"/>
          <w:szCs w:val="24"/>
        </w:rPr>
        <w:t xml:space="preserve">Таким образом, занятия по физической культуре с использованием спортивных игр, таких как футбол, волейбол и баскетбол, имеют множество преимуществ. Они способствуют физическому и психологическому развитию учащихся, формируют социальные связи и учат важным жизненным навыкам. Спорт становится неотъемлемой частью образовательного процесса, помогая формировать здоровую и активную молодежь. </w:t>
      </w:r>
      <w:proofErr w:type="gramStart"/>
      <w:r>
        <w:rPr>
          <w:rFonts w:ascii="Times New Roman" w:hAnsi="Times New Roman"/>
          <w:sz w:val="24"/>
          <w:szCs w:val="24"/>
        </w:rPr>
        <w:t>В конечном итоге</w:t>
      </w:r>
      <w:proofErr w:type="gramEnd"/>
      <w:r>
        <w:rPr>
          <w:rFonts w:ascii="Times New Roman" w:hAnsi="Times New Roman"/>
          <w:sz w:val="24"/>
          <w:szCs w:val="24"/>
        </w:rPr>
        <w:t>, занятия спортом в школе закладывают фундамент для успешной и полноценной жизни</w:t>
      </w:r>
    </w:p>
    <w:p w14:paraId="7049071E" w14:textId="787445B9" w:rsidR="00AF2B1D" w:rsidRPr="00CB3639" w:rsidRDefault="00AF2B1D" w:rsidP="00CB3639">
      <w:pPr>
        <w:spacing w:after="0" w:line="360" w:lineRule="auto"/>
        <w:ind w:firstLine="709"/>
        <w:jc w:val="both"/>
        <w:rPr>
          <w:rFonts w:ascii="Times New Roman" w:hAnsi="Times New Roman"/>
          <w:sz w:val="24"/>
          <w:szCs w:val="24"/>
        </w:rPr>
      </w:pPr>
      <w:r w:rsidRPr="00AF2B1D">
        <w:rPr>
          <w:rFonts w:ascii="Times New Roman" w:hAnsi="Times New Roman"/>
          <w:sz w:val="24"/>
          <w:szCs w:val="24"/>
        </w:rPr>
        <w:t>Командное взаимодействие – это процесс, в ходе которого игроки работают вместе для достижения общей цели. Оно включает в себя такие элементы, как коммуникация, координация действий, распределение ролей и понимание стратегии игры</w:t>
      </w:r>
    </w:p>
    <w:p w14:paraId="2E3E6A79" w14:textId="34CE9E2A"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 xml:space="preserve"> Командный дух – </w:t>
      </w:r>
      <w:r w:rsidR="0002576A" w:rsidRPr="0002576A">
        <w:rPr>
          <w:rFonts w:ascii="Times New Roman" w:hAnsi="Times New Roman"/>
          <w:sz w:val="24"/>
          <w:szCs w:val="24"/>
        </w:rPr>
        <w:t>это эмоциональный и психологический аспект командной работы.</w:t>
      </w:r>
      <w:r w:rsidR="0002576A">
        <w:rPr>
          <w:rFonts w:ascii="Times New Roman" w:hAnsi="Times New Roman"/>
          <w:sz w:val="24"/>
          <w:szCs w:val="24"/>
        </w:rPr>
        <w:t xml:space="preserve"> В</w:t>
      </w:r>
      <w:r w:rsidR="0002576A" w:rsidRPr="0002576A">
        <w:rPr>
          <w:rFonts w:ascii="Times New Roman" w:hAnsi="Times New Roman"/>
          <w:sz w:val="24"/>
          <w:szCs w:val="24"/>
        </w:rPr>
        <w:t>ключает в себя мотивацию, поддержку, единство и желание добиваться успеха вместе</w:t>
      </w:r>
      <w:r w:rsidR="0002576A">
        <w:rPr>
          <w:rFonts w:ascii="Times New Roman" w:hAnsi="Times New Roman"/>
          <w:sz w:val="24"/>
          <w:szCs w:val="24"/>
        </w:rPr>
        <w:t xml:space="preserve">. </w:t>
      </w:r>
      <w:r>
        <w:rPr>
          <w:rFonts w:ascii="Times New Roman" w:hAnsi="Times New Roman"/>
          <w:sz w:val="24"/>
          <w:szCs w:val="24"/>
        </w:rPr>
        <w:t>Он представляет собой «чувство единства и взаимопомощи, возникающее между членами команды»</w:t>
      </w:r>
      <w:r w:rsidR="00EA19EB">
        <w:rPr>
          <w:rFonts w:ascii="Times New Roman" w:hAnsi="Times New Roman"/>
          <w:sz w:val="24"/>
          <w:szCs w:val="24"/>
        </w:rPr>
        <w:t xml:space="preserve">. </w:t>
      </w:r>
      <w:r>
        <w:rPr>
          <w:rFonts w:ascii="Times New Roman" w:hAnsi="Times New Roman"/>
          <w:sz w:val="24"/>
          <w:szCs w:val="24"/>
        </w:rPr>
        <w:t>В подростковом возрасте командный дух особенно актуален, так как именно в это время молодые люди начинают осознавать важность социальных связей. Командный дух помогает подросткам чувствовать себя частью группы, что способствует развитию их уверенности в себе.</w:t>
      </w:r>
    </w:p>
    <w:p w14:paraId="2B877ABA" w14:textId="011CF946"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Формирование командно</w:t>
      </w:r>
      <w:r w:rsidR="00D84A92">
        <w:rPr>
          <w:rFonts w:ascii="Times New Roman" w:hAnsi="Times New Roman"/>
          <w:sz w:val="24"/>
          <w:szCs w:val="24"/>
        </w:rPr>
        <w:t>го взаимодействия</w:t>
      </w:r>
      <w:r>
        <w:rPr>
          <w:rFonts w:ascii="Times New Roman" w:hAnsi="Times New Roman"/>
          <w:sz w:val="24"/>
          <w:szCs w:val="24"/>
        </w:rPr>
        <w:t xml:space="preserve"> начинается с совместной деятельности, будь то спортивные игры, учебные проекты или творческие задания. В таких условиях подростки учатся работать вместе, преодолевая трудности и достигая общих целей. Спортивные игры, такие как футбол и волейбол, являются отличным примером, где </w:t>
      </w:r>
      <w:r>
        <w:rPr>
          <w:rFonts w:ascii="Times New Roman" w:hAnsi="Times New Roman"/>
          <w:sz w:val="24"/>
          <w:szCs w:val="24"/>
        </w:rPr>
        <w:lastRenderedPageBreak/>
        <w:t>командный дух проявляется на практике. Участвуя в соревнованиях, подростки осознают, что успех команды зависит от усилий каждого ее члена.</w:t>
      </w:r>
    </w:p>
    <w:p w14:paraId="077BF216" w14:textId="2846D394"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Командный дух также способствует развитию лидерских качеств [</w:t>
      </w:r>
      <w:r w:rsidR="00EA19EB">
        <w:rPr>
          <w:rFonts w:ascii="Times New Roman" w:hAnsi="Times New Roman"/>
          <w:sz w:val="24"/>
          <w:szCs w:val="24"/>
        </w:rPr>
        <w:t>9</w:t>
      </w:r>
      <w:r>
        <w:rPr>
          <w:rFonts w:ascii="Times New Roman" w:hAnsi="Times New Roman"/>
          <w:sz w:val="24"/>
          <w:szCs w:val="24"/>
        </w:rPr>
        <w:t>]. В команде всегда найдутся те, кто готов взять на себя ответственность и вести других к победе. Это помогает формировать навыки коммуникации и сотрудничества. Подростки учатся слушать друг друга, учитывать мнения и находить компромиссы. Важно отметить, что командный дух не только укрепляет связи внутри группы, но и развивает чувство уважения к другим.</w:t>
      </w:r>
    </w:p>
    <w:p w14:paraId="3902F887" w14:textId="77777777"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командный дух помогает подросткам справляться с эмоциональными трудностями. В моменты стресса и неудач поддержка команды может стать важным источником силы. Чувство единства позволяет подросткам чувствовать себя менее одинокими и более уверенными в своих силах. Это особенно важно в период подросткового кризиса, когда молодые люди могут испытывать неуверенность и сомнения.</w:t>
      </w:r>
    </w:p>
    <w:p w14:paraId="42053845" w14:textId="77777777"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Командный дух также формирует у подростков чувство ответственности. Каждый член команды понимает, что его действия влияют на общий результат. Это учит их быть более внимательными и заботливыми по отношению к другим. Подростки начинают осознавать, что успех команды – это не только их личная заслуга, но и результат совместных усилий.</w:t>
      </w:r>
    </w:p>
    <w:p w14:paraId="5D4C981D" w14:textId="3C104DCA"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Важным аспектом командного духа является умение преодолевать конфликты [</w:t>
      </w:r>
      <w:r w:rsidR="00EA19EB">
        <w:rPr>
          <w:rFonts w:ascii="Times New Roman" w:hAnsi="Times New Roman"/>
          <w:sz w:val="24"/>
          <w:szCs w:val="24"/>
        </w:rPr>
        <w:t>10</w:t>
      </w:r>
      <w:r>
        <w:rPr>
          <w:rFonts w:ascii="Times New Roman" w:hAnsi="Times New Roman"/>
          <w:sz w:val="24"/>
          <w:szCs w:val="24"/>
        </w:rPr>
        <w:t>]. В процессе совместной работы могут возникать разногласия, и подростки учатся находить пути их разрешения. Это развивает их эмоциональный интеллект и навыки критического мышления. Командный дух также способствует развитию терпимости и уважения к различиям между людьми.</w:t>
      </w:r>
    </w:p>
    <w:p w14:paraId="5E7483B3" w14:textId="74F87C26"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командн</w:t>
      </w:r>
      <w:r w:rsidR="00D84A92">
        <w:rPr>
          <w:rFonts w:ascii="Times New Roman" w:hAnsi="Times New Roman"/>
          <w:sz w:val="24"/>
          <w:szCs w:val="24"/>
        </w:rPr>
        <w:t xml:space="preserve">ое </w:t>
      </w:r>
      <w:proofErr w:type="gramStart"/>
      <w:r w:rsidR="00D84A92">
        <w:rPr>
          <w:rFonts w:ascii="Times New Roman" w:hAnsi="Times New Roman"/>
          <w:sz w:val="24"/>
          <w:szCs w:val="24"/>
        </w:rPr>
        <w:t xml:space="preserve">взаимодействие </w:t>
      </w:r>
      <w:r>
        <w:rPr>
          <w:rFonts w:ascii="Times New Roman" w:hAnsi="Times New Roman"/>
          <w:sz w:val="24"/>
          <w:szCs w:val="24"/>
        </w:rPr>
        <w:t xml:space="preserve"> –</w:t>
      </w:r>
      <w:proofErr w:type="gramEnd"/>
      <w:r>
        <w:rPr>
          <w:rFonts w:ascii="Times New Roman" w:hAnsi="Times New Roman"/>
          <w:sz w:val="24"/>
          <w:szCs w:val="24"/>
        </w:rPr>
        <w:t xml:space="preserve"> это не просто абстрактное понятие, а важный элемент личностного роста подростков. Он формируется через совместные действия и переживания и становится основой для развития социальных навыков. Поддерживая командный дух, подростки учатся работать в группе, принимать решения и достигать целей. Эти навыки будут полезны им не только в школе, но и в дальнейшей жизни.</w:t>
      </w:r>
    </w:p>
    <w:p w14:paraId="36ED4AD6" w14:textId="77777777" w:rsidR="00B1639A" w:rsidRDefault="00000000">
      <w:pPr>
        <w:spacing w:after="0" w:line="360" w:lineRule="auto"/>
        <w:ind w:firstLine="709"/>
        <w:jc w:val="both"/>
        <w:rPr>
          <w:rFonts w:ascii="Times New Roman" w:hAnsi="Times New Roman"/>
          <w:sz w:val="24"/>
          <w:szCs w:val="24"/>
        </w:rPr>
      </w:pPr>
      <w:proofErr w:type="gramStart"/>
      <w:r>
        <w:rPr>
          <w:rFonts w:ascii="Times New Roman" w:hAnsi="Times New Roman"/>
          <w:sz w:val="24"/>
          <w:szCs w:val="24"/>
        </w:rPr>
        <w:t>В конечном итоге</w:t>
      </w:r>
      <w:proofErr w:type="gramEnd"/>
      <w:r>
        <w:rPr>
          <w:rFonts w:ascii="Times New Roman" w:hAnsi="Times New Roman"/>
          <w:sz w:val="24"/>
          <w:szCs w:val="24"/>
        </w:rPr>
        <w:t xml:space="preserve">, командный дух помогает подросткам стать более сплоченными и уверенными в себе. Он формирует у них понимание важности сотрудничества и взаимопомощи. Командный дух – это неотъемлемая часть подросткового опыта, которая закладывает основы для успешной и гармоничной жизни в будущем. Поддерживая и </w:t>
      </w:r>
      <w:r>
        <w:rPr>
          <w:rFonts w:ascii="Times New Roman" w:hAnsi="Times New Roman"/>
          <w:sz w:val="24"/>
          <w:szCs w:val="24"/>
        </w:rPr>
        <w:lastRenderedPageBreak/>
        <w:t>развивая командный дух, мы помогаем молодежи расти и развиваться, становясь не только хорошими командными игроками, но и ответственными членами общества.</w:t>
      </w:r>
    </w:p>
    <w:p w14:paraId="485CC14B" w14:textId="427B3E44"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Формирование командного</w:t>
      </w:r>
      <w:r w:rsidR="00D84A92">
        <w:rPr>
          <w:rFonts w:ascii="Times New Roman" w:hAnsi="Times New Roman"/>
          <w:sz w:val="24"/>
          <w:szCs w:val="24"/>
        </w:rPr>
        <w:t xml:space="preserve"> взаимодействия</w:t>
      </w:r>
      <w:r>
        <w:rPr>
          <w:rFonts w:ascii="Times New Roman" w:hAnsi="Times New Roman"/>
          <w:sz w:val="24"/>
          <w:szCs w:val="24"/>
        </w:rPr>
        <w:t xml:space="preserve"> у подростков на уроках физической культуры является важной задачей для педагогов. В этом процессе ключевую роль играют совместные активности, которые способствуют сплочению группы. Уроки физической культуры предоставляют уникальную возможность для развития социальных навыков и укрепления взаимопонимания среди учащихся [</w:t>
      </w:r>
      <w:r w:rsidR="00EA19EB">
        <w:rPr>
          <w:rFonts w:ascii="Times New Roman" w:hAnsi="Times New Roman"/>
          <w:sz w:val="24"/>
          <w:szCs w:val="24"/>
        </w:rPr>
        <w:t>11</w:t>
      </w:r>
      <w:r>
        <w:rPr>
          <w:rFonts w:ascii="Times New Roman" w:hAnsi="Times New Roman"/>
          <w:sz w:val="24"/>
          <w:szCs w:val="24"/>
        </w:rPr>
        <w:t>].</w:t>
      </w:r>
    </w:p>
    <w:p w14:paraId="29703403" w14:textId="6A3E8DBB"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Первым шагом к формированию командного</w:t>
      </w:r>
      <w:r w:rsidR="00D84A92">
        <w:rPr>
          <w:rFonts w:ascii="Times New Roman" w:hAnsi="Times New Roman"/>
          <w:sz w:val="24"/>
          <w:szCs w:val="24"/>
        </w:rPr>
        <w:t xml:space="preserve"> взаимодействия</w:t>
      </w:r>
      <w:r>
        <w:rPr>
          <w:rFonts w:ascii="Times New Roman" w:hAnsi="Times New Roman"/>
          <w:sz w:val="24"/>
          <w:szCs w:val="24"/>
        </w:rPr>
        <w:t xml:space="preserve"> является создание комфортной и дружелюбной атмосферы на уроках. Учителю следует уделить внимание каждому ученику, чтобы они чувствовали себя важными членами команды. Это можно сделать, например, через игры на знакомство, где подростки смогут лучше узнать друг друга. Важно, чтобы каждый ученик осознавал свою ценность в команде.</w:t>
      </w:r>
    </w:p>
    <w:p w14:paraId="508821CB" w14:textId="77777777"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Следующим этапом является организация командных соревнований. Соревнования, такие как эстафеты или турниры по волейболу и футболу, помогают развивать дух соперничества и единства. В процессе игры подростки учатся работать вместе, преодолевая трудности и достигая общих целей. Это создает ощущение сплоченности и ответственности за общий результат.</w:t>
      </w:r>
    </w:p>
    <w:p w14:paraId="11854642" w14:textId="77777777"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учитель может внедрить элементы кооперативного обучения. Задания, которые требуют совместной работы, способствуют развитию навыков коммуникации и сотрудничества. Например, можно предложить учащимся разработать стратегию игры в командном формате. Это не только развивает аналитические способности, но и укрепляет связи между учениками.</w:t>
      </w:r>
    </w:p>
    <w:p w14:paraId="40E51FD4" w14:textId="6BA2C181"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Важно также поощрять положительное взаимодействие в команде. Учитель может использовать похвалу и награды для стимулирования командного духа. Например, можно вручать призы за лучшее взаимодействие или поддержку друг друга во время игры. Это создает позитивную атмосферу и мотивирует подростков работать вместе [</w:t>
      </w:r>
      <w:r w:rsidR="00EA19EB">
        <w:rPr>
          <w:rFonts w:ascii="Times New Roman" w:hAnsi="Times New Roman"/>
          <w:sz w:val="24"/>
          <w:szCs w:val="24"/>
        </w:rPr>
        <w:t>12</w:t>
      </w:r>
      <w:r>
        <w:rPr>
          <w:rFonts w:ascii="Times New Roman" w:hAnsi="Times New Roman"/>
          <w:sz w:val="24"/>
          <w:szCs w:val="24"/>
        </w:rPr>
        <w:t>].</w:t>
      </w:r>
    </w:p>
    <w:p w14:paraId="3102D74A" w14:textId="77777777"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Не менее важным аспектом является обучение навыкам разрешения конфликтов. В процессе командной работы могут возникать разногласия, и учащиеся должны уметь их преодолевать. Учитель может проводить специальные занятия, где обсуждаются методы решения конфликтов и важность компромисса. Это поможет подросткам развивать эмоциональный интеллект и умение работать в команде.</w:t>
      </w:r>
    </w:p>
    <w:p w14:paraId="550A1277" w14:textId="77777777"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Также стоит обратить внимание на разнообразие видов спорта. Разные игры и активности позволяют каждому ученику проявить свои сильные стороны. Это важно для формирования уверенности и самоуважения. Учащиеся должны видеть, что каждый из них может внести свой вклад в успех команды.</w:t>
      </w:r>
    </w:p>
    <w:p w14:paraId="7E733E3C" w14:textId="55213F3B"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Командн</w:t>
      </w:r>
      <w:r w:rsidR="00D84A92">
        <w:rPr>
          <w:rFonts w:ascii="Times New Roman" w:hAnsi="Times New Roman"/>
          <w:sz w:val="24"/>
          <w:szCs w:val="24"/>
        </w:rPr>
        <w:t xml:space="preserve">ое взаимодействие </w:t>
      </w:r>
      <w:r>
        <w:rPr>
          <w:rFonts w:ascii="Times New Roman" w:hAnsi="Times New Roman"/>
          <w:sz w:val="24"/>
          <w:szCs w:val="24"/>
        </w:rPr>
        <w:t>также можно развивать через совместные достижения. Успехи, как в спортивных соревнованиях, так и в учебных достижениях, создают чувство гордости за команду. Учитель может организовать праздники или мероприятия, посвященные достижениям команды, что укрепляет связи между учениками [</w:t>
      </w:r>
      <w:r w:rsidR="00EA19EB">
        <w:rPr>
          <w:rFonts w:ascii="Times New Roman" w:hAnsi="Times New Roman"/>
          <w:sz w:val="24"/>
          <w:szCs w:val="24"/>
        </w:rPr>
        <w:t>13</w:t>
      </w:r>
      <w:r>
        <w:rPr>
          <w:rFonts w:ascii="Times New Roman" w:hAnsi="Times New Roman"/>
          <w:sz w:val="24"/>
          <w:szCs w:val="24"/>
        </w:rPr>
        <w:t>].</w:t>
      </w:r>
    </w:p>
    <w:p w14:paraId="2627904A" w14:textId="77777777"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важно привлекать родителей к процессу. Организация совместных мероприятий с участием родителей помогает укреплять командный дух не только среди учащихся, но и в их семьях. Это создает единое сообщество, которое поддерживает и вдохновляет подростков.</w:t>
      </w:r>
    </w:p>
    <w:p w14:paraId="56D73089" w14:textId="77777777"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Не стоит забывать о значении обратной связи. Регулярные обсуждения после игр и соревнований помогают выявить сильные и слабые стороны команды. Это дает возможность подросткам учиться на своих ошибках и развиваться. Учитель должен поощрять открытость и честность в таких обсуждениях.</w:t>
      </w:r>
    </w:p>
    <w:p w14:paraId="186DE6D1" w14:textId="3BC6C62C" w:rsidR="00B1639A" w:rsidRDefault="00000000">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формирование командного</w:t>
      </w:r>
      <w:r w:rsidR="00D84A92">
        <w:rPr>
          <w:rFonts w:ascii="Times New Roman" w:hAnsi="Times New Roman"/>
          <w:sz w:val="24"/>
          <w:szCs w:val="24"/>
        </w:rPr>
        <w:t xml:space="preserve"> взаимодействия </w:t>
      </w:r>
      <w:r>
        <w:rPr>
          <w:rFonts w:ascii="Times New Roman" w:hAnsi="Times New Roman"/>
          <w:sz w:val="24"/>
          <w:szCs w:val="24"/>
        </w:rPr>
        <w:t>подростков на уроках физической культуры – это многогранный процесс. Он требует внимания, терпения и креативности со стороны учителя. Создание поддерживающей атмосферы, организация командных мероприятий и обучение навыкам взаимодействия – все это способствует укреплению связей между подростками.</w:t>
      </w:r>
    </w:p>
    <w:p w14:paraId="4B3C9ABE" w14:textId="60CF3AFA" w:rsidR="00B1639A" w:rsidRDefault="00000000">
      <w:pPr>
        <w:spacing w:after="0" w:line="360" w:lineRule="auto"/>
        <w:ind w:firstLine="709"/>
        <w:jc w:val="both"/>
        <w:rPr>
          <w:rFonts w:ascii="Times New Roman" w:hAnsi="Times New Roman"/>
          <w:sz w:val="24"/>
          <w:szCs w:val="24"/>
        </w:rPr>
      </w:pPr>
      <w:proofErr w:type="gramStart"/>
      <w:r>
        <w:rPr>
          <w:rFonts w:ascii="Times New Roman" w:hAnsi="Times New Roman"/>
          <w:sz w:val="24"/>
          <w:szCs w:val="24"/>
        </w:rPr>
        <w:t>В конечном итоге</w:t>
      </w:r>
      <w:proofErr w:type="gramEnd"/>
      <w:r>
        <w:rPr>
          <w:rFonts w:ascii="Times New Roman" w:hAnsi="Times New Roman"/>
          <w:sz w:val="24"/>
          <w:szCs w:val="24"/>
        </w:rPr>
        <w:t>, командн</w:t>
      </w:r>
      <w:r w:rsidR="00D84A92">
        <w:rPr>
          <w:rFonts w:ascii="Times New Roman" w:hAnsi="Times New Roman"/>
          <w:sz w:val="24"/>
          <w:szCs w:val="24"/>
        </w:rPr>
        <w:t>ое взаимодействие</w:t>
      </w:r>
      <w:r>
        <w:rPr>
          <w:rFonts w:ascii="Times New Roman" w:hAnsi="Times New Roman"/>
          <w:sz w:val="24"/>
          <w:szCs w:val="24"/>
        </w:rPr>
        <w:t xml:space="preserve"> формирует у подростков важные жизненные навыки, которые будут полезны им в будущем. Сплоченные команды способны достигать больших высот и преодолевать любые трудности [</w:t>
      </w:r>
      <w:r w:rsidR="00EA19EB">
        <w:rPr>
          <w:rFonts w:ascii="Times New Roman" w:hAnsi="Times New Roman"/>
          <w:sz w:val="24"/>
          <w:szCs w:val="24"/>
        </w:rPr>
        <w:t>14</w:t>
      </w:r>
      <w:r>
        <w:rPr>
          <w:rFonts w:ascii="Times New Roman" w:hAnsi="Times New Roman"/>
          <w:sz w:val="24"/>
          <w:szCs w:val="24"/>
        </w:rPr>
        <w:t>]. Таким образом, уроки физической культуры становятся не только местом для занятий спортом, но и площадкой для личностного роста подростков. Формируя командный дух, мы помогаем молодому поколению стать уверенными и ответственными членами общества. </w:t>
      </w:r>
    </w:p>
    <w:p w14:paraId="6F095B6A" w14:textId="77777777" w:rsidR="00B1639A" w:rsidRDefault="00000000">
      <w:pPr>
        <w:pStyle w:val="ab"/>
        <w:spacing w:before="0" w:beforeAutospacing="0" w:after="0" w:afterAutospacing="0" w:line="360" w:lineRule="auto"/>
        <w:ind w:firstLine="709"/>
        <w:jc w:val="both"/>
      </w:pPr>
      <w:r>
        <w:t>Формирование командного духа у подростков – это важная задача, которая становится особенно актуальной в условиях современного общества. Спортивные игры представляют собой эффективный инструмент для достижения этой цели. Они не только развивают физические навыки, но и способствуют укреплению социальных связей. В процессе командных игр подростки учатся работать вместе, что является ключевым аспектом формирования командного духа.</w:t>
      </w:r>
    </w:p>
    <w:p w14:paraId="5504DD07" w14:textId="77777777" w:rsidR="00B1639A" w:rsidRDefault="00000000">
      <w:pPr>
        <w:pStyle w:val="ab"/>
        <w:spacing w:before="0" w:beforeAutospacing="0" w:after="0" w:afterAutospacing="0" w:line="360" w:lineRule="auto"/>
        <w:ind w:firstLine="709"/>
        <w:jc w:val="both"/>
      </w:pPr>
      <w:r>
        <w:t>Спортивные игры, такие как волейбол, футбол и баскетбол, создают уникальные условия для взаимодействия. Участвуя в соревнованиях, подростки сталкиваются с различными вызовами, которые требуют совместных усилий для преодоления. Это способствует развитию чувства ответственности за команду. Каждый игрок понимает, что его действия влияют на общий результат.</w:t>
      </w:r>
    </w:p>
    <w:p w14:paraId="36A0488F" w14:textId="77777777" w:rsidR="00B1639A" w:rsidRDefault="00000000">
      <w:pPr>
        <w:pStyle w:val="ab"/>
        <w:spacing w:before="0" w:beforeAutospacing="0" w:after="0" w:afterAutospacing="0" w:line="360" w:lineRule="auto"/>
        <w:ind w:firstLine="709"/>
        <w:jc w:val="both"/>
      </w:pPr>
      <w:r>
        <w:lastRenderedPageBreak/>
        <w:t>Командные игры помогают развивать навыки коммуникации. Участники учатся выражать свои мысли и слушать других, что укрепляет взаимопонимание. Важно, чтобы подростки чувствовали себя комфортно в общении друг с другом. Это создает атмосферу доверия, необходимую для эффективного взаимодействия.</w:t>
      </w:r>
    </w:p>
    <w:p w14:paraId="3E0C68D2" w14:textId="46E56919" w:rsidR="00B1639A" w:rsidRDefault="00000000">
      <w:pPr>
        <w:pStyle w:val="ab"/>
        <w:spacing w:before="0" w:beforeAutospacing="0" w:after="0" w:afterAutospacing="0" w:line="360" w:lineRule="auto"/>
        <w:ind w:firstLine="709"/>
        <w:jc w:val="both"/>
      </w:pPr>
      <w:r>
        <w:t>Кроме того, спортивные игры способствуют развитию лидерских качеств. В команде всегда есть возможность проявить инициативу и взять на себя ответственность. Лидеры, возникающие в процессе игры, вдохновляют других участников, создавая позитивный настрой. Это помогает формировать культуру поддержки и взаимопомощи [</w:t>
      </w:r>
      <w:r w:rsidR="00EA19EB">
        <w:t>15</w:t>
      </w:r>
      <w:r>
        <w:t>].</w:t>
      </w:r>
    </w:p>
    <w:p w14:paraId="7D1E1614" w14:textId="77777777" w:rsidR="00B1639A" w:rsidRDefault="00000000">
      <w:pPr>
        <w:pStyle w:val="ab"/>
        <w:spacing w:before="0" w:beforeAutospacing="0" w:after="0" w:afterAutospacing="0" w:line="360" w:lineRule="auto"/>
        <w:ind w:firstLine="709"/>
        <w:jc w:val="both"/>
      </w:pPr>
      <w:r>
        <w:t>Спортивные соревнования также учат подростков справляться с неудачами. В процессе игры не всегда возможно одержать победу. Умение принимать поражение и извлекать уроки из ошибок – важный аспект личностного роста. Поддержка команды в трудные моменты укрепляет дух единства.</w:t>
      </w:r>
    </w:p>
    <w:p w14:paraId="0641FCA6" w14:textId="77777777" w:rsidR="00B1639A" w:rsidRDefault="00000000">
      <w:pPr>
        <w:pStyle w:val="ab"/>
        <w:spacing w:before="0" w:beforeAutospacing="0" w:after="0" w:afterAutospacing="0" w:line="360" w:lineRule="auto"/>
        <w:ind w:firstLine="709"/>
        <w:jc w:val="both"/>
      </w:pPr>
      <w:r>
        <w:t>Кроме того, участие в спортивных играх помогает развивать эмоциональный интеллект. Подростки учатся понимать и контролировать свои эмоции, а также сопереживать другим. Это важные навыки, которые пригодятся им в будущем. Умение работать в команде и справляться с эмоциями помогает подросткам не только в спорте, но и в повседневной жизни.</w:t>
      </w:r>
    </w:p>
    <w:p w14:paraId="2C8617B1" w14:textId="77777777" w:rsidR="00B1639A" w:rsidRDefault="00000000">
      <w:pPr>
        <w:pStyle w:val="ab"/>
        <w:spacing w:before="0" w:beforeAutospacing="0" w:after="0" w:afterAutospacing="0" w:line="360" w:lineRule="auto"/>
        <w:ind w:firstLine="709"/>
        <w:jc w:val="both"/>
      </w:pPr>
      <w:r>
        <w:t>Спортивные игры также способствуют развитию дисциплины и настойчивости. Регулярные тренировки и участие в соревнованиях требуют от подростков самоорганизации и усердия. Эти качества становятся основой для достижения успеха не только в спорте, но и в учебе.</w:t>
      </w:r>
    </w:p>
    <w:p w14:paraId="2F479B4C" w14:textId="77777777" w:rsidR="00B1639A" w:rsidRDefault="00000000">
      <w:pPr>
        <w:pStyle w:val="ab"/>
        <w:spacing w:before="0" w:beforeAutospacing="0" w:after="0" w:afterAutospacing="0" w:line="360" w:lineRule="auto"/>
        <w:ind w:firstLine="709"/>
        <w:jc w:val="both"/>
      </w:pPr>
      <w:r>
        <w:t>Важно отметить, что разнообразие видов спорта позволяет каждому подростку найти свою нишу. Не все могут быть успешными в футболе, но кто-то может проявить себя в легкой атлетике или гимнастике. Это создает возможность для каждого чувствовать себя частью команды.</w:t>
      </w:r>
    </w:p>
    <w:p w14:paraId="691D7CB6" w14:textId="5346908C" w:rsidR="00B1639A" w:rsidRDefault="00000000">
      <w:pPr>
        <w:pStyle w:val="ab"/>
        <w:spacing w:before="0" w:beforeAutospacing="0" w:after="0" w:afterAutospacing="0" w:line="360" w:lineRule="auto"/>
        <w:ind w:firstLine="709"/>
        <w:jc w:val="both"/>
      </w:pPr>
      <w:r>
        <w:t>Командный дух также можно развивать через совместные достижения. Успехи, как в спортивных соревнованиях, так и в учебных достижениях, создают чувство гордости за команду. Празднование побед помогает укрепить связи между участниками [</w:t>
      </w:r>
      <w:r w:rsidR="00EA19EB">
        <w:t>1</w:t>
      </w:r>
      <w:r w:rsidR="00752B2F">
        <w:t>6</w:t>
      </w:r>
      <w:r>
        <w:t>].</w:t>
      </w:r>
    </w:p>
    <w:p w14:paraId="2B46449C" w14:textId="77777777" w:rsidR="00B1639A" w:rsidRDefault="00000000">
      <w:pPr>
        <w:pStyle w:val="ab"/>
        <w:spacing w:before="0" w:beforeAutospacing="0" w:after="0" w:afterAutospacing="0" w:line="360" w:lineRule="auto"/>
        <w:ind w:firstLine="709"/>
        <w:jc w:val="both"/>
      </w:pPr>
      <w:r>
        <w:t>Кроме того, вовлечение родителей в спортивные мероприятия способствует формированию командного духа. Совместные соревнования с участием родителей создают единую команду, где все поддерживают друг друга. Это создает сильное сообщество, которое вдохновляет подростков на новые достижения.</w:t>
      </w:r>
    </w:p>
    <w:p w14:paraId="41C2DD21" w14:textId="77777777" w:rsidR="00B1639A" w:rsidRDefault="00000000">
      <w:pPr>
        <w:pStyle w:val="ab"/>
        <w:spacing w:before="0" w:beforeAutospacing="0" w:after="0" w:afterAutospacing="0" w:line="360" w:lineRule="auto"/>
        <w:ind w:firstLine="709"/>
        <w:jc w:val="both"/>
      </w:pPr>
      <w:r>
        <w:t xml:space="preserve">Не менее важным аспектом является обучение навыкам разрешения конфликтов. В процессе командной работы могут возникать разногласия, и подростки должны уметь их </w:t>
      </w:r>
      <w:r>
        <w:lastRenderedPageBreak/>
        <w:t>преодолевать. Учителя могут проводить занятия, посвященные методам решения конфликтов, что поможет подросткам развивать эмоциональный интеллект.</w:t>
      </w:r>
    </w:p>
    <w:p w14:paraId="6BAA0743" w14:textId="77777777" w:rsidR="00B1639A" w:rsidRDefault="00000000">
      <w:pPr>
        <w:pStyle w:val="ab"/>
        <w:spacing w:before="0" w:beforeAutospacing="0" w:after="0" w:afterAutospacing="0" w:line="360" w:lineRule="auto"/>
        <w:ind w:firstLine="709"/>
        <w:jc w:val="both"/>
      </w:pPr>
      <w:r>
        <w:t>Регулярная обратная связь также играет важную роль в формировании командного духа. Обсуждение игр и соревнований помогает выявить сильные и слабые стороны команды. Это дает возможность подросткам учиться на своих ошибках и развиваться.</w:t>
      </w:r>
    </w:p>
    <w:p w14:paraId="74E59218" w14:textId="77777777" w:rsidR="00B1639A" w:rsidRDefault="00000000">
      <w:pPr>
        <w:pStyle w:val="ab"/>
        <w:spacing w:before="0" w:beforeAutospacing="0" w:after="0" w:afterAutospacing="0" w:line="360" w:lineRule="auto"/>
        <w:ind w:firstLine="709"/>
        <w:jc w:val="both"/>
      </w:pPr>
      <w:r>
        <w:t>Спортивные игры становятся платформой для культурного обмена. Участие в международных соревнованиях помогает подросткам расширять кругозор и знакомиться с разными культурами. Это способствует формированию уважения и толерантности.</w:t>
      </w:r>
    </w:p>
    <w:p w14:paraId="26228D32" w14:textId="247E8683" w:rsidR="00B1639A" w:rsidRDefault="00000000">
      <w:pPr>
        <w:pStyle w:val="ab"/>
        <w:spacing w:before="0" w:beforeAutospacing="0" w:after="0" w:afterAutospacing="0" w:line="360" w:lineRule="auto"/>
        <w:ind w:firstLine="709"/>
        <w:jc w:val="both"/>
      </w:pPr>
      <w:r>
        <w:t xml:space="preserve">Таким образом, формирование </w:t>
      </w:r>
      <w:proofErr w:type="spellStart"/>
      <w:r>
        <w:t>командногоу</w:t>
      </w:r>
      <w:proofErr w:type="spellEnd"/>
      <w:r>
        <w:t xml:space="preserve"> подростков средствами спортивных игр – это многогранный процесс. Он требует внимания, терпения и креативности со стороны педагогов и тренеров. Спортивные игры не только развивают физические навыки, но и формируют важные жизненные качества.</w:t>
      </w:r>
    </w:p>
    <w:p w14:paraId="168F6EFD" w14:textId="65DA619F" w:rsidR="00B1639A" w:rsidRDefault="00000000">
      <w:pPr>
        <w:pStyle w:val="ab"/>
        <w:spacing w:before="0" w:beforeAutospacing="0" w:after="0" w:afterAutospacing="0" w:line="360" w:lineRule="auto"/>
        <w:ind w:firstLine="709"/>
        <w:jc w:val="both"/>
      </w:pPr>
      <w:r>
        <w:t xml:space="preserve">Командный дух, сформированный в ходе спортивных игр, помогает подросткам стать уверенными и ответственными членами общества. Участие в командных соревнованиях создает уникальные условия для личностного роста и развития. </w:t>
      </w:r>
      <w:proofErr w:type="gramStart"/>
      <w:r>
        <w:t>В конечном итоге</w:t>
      </w:r>
      <w:proofErr w:type="gramEnd"/>
      <w:r>
        <w:t>, спорт становится не просто игрой, а важной частью жизни, способствующей гармоничному развитию личности [1</w:t>
      </w:r>
      <w:r w:rsidR="00752B2F">
        <w:t>7</w:t>
      </w:r>
      <w:r>
        <w:t xml:space="preserve">]. </w:t>
      </w:r>
    </w:p>
    <w:p w14:paraId="17A19FC0" w14:textId="77777777" w:rsidR="00B1639A" w:rsidRDefault="00000000">
      <w:pPr>
        <w:pStyle w:val="ab"/>
        <w:spacing w:before="0" w:beforeAutospacing="0" w:after="0" w:afterAutospacing="0" w:line="360" w:lineRule="auto"/>
        <w:ind w:firstLine="709"/>
        <w:jc w:val="both"/>
      </w:pPr>
      <w:r>
        <w:t>Спортивные игры не только способствуют физическому развитию, но и играют ключевую роль в формировании социальных навыков. Участвуя в командных видах спорта, подростки учатся взаимодействовать друг с другом, что помогает им развивать навыки общения и сотрудничества. Эти навыки становятся особенно важными в современном мире, где умение работать в команде и находить общий язык с разными людьми является необходимостью.</w:t>
      </w:r>
    </w:p>
    <w:p w14:paraId="2E7A594D" w14:textId="77777777" w:rsidR="00B1639A" w:rsidRDefault="00000000">
      <w:pPr>
        <w:pStyle w:val="ab"/>
        <w:spacing w:before="0" w:beforeAutospacing="0" w:after="0" w:afterAutospacing="0" w:line="360" w:lineRule="auto"/>
        <w:ind w:firstLine="709"/>
        <w:jc w:val="both"/>
      </w:pPr>
      <w:r>
        <w:t>Одним из главных аспектов командной игры является необходимость доверять своим товарищам. Подростки учатся полагаться на других и принимать их вклад в общий успех. Это формирует не только командный дух, но и укрепляет межличностные отношения. Участие в спортивных играх создает уникальную атмосферу, где каждый чувствует себя частью чего-то большего, чем просто индивидуальная игра.</w:t>
      </w:r>
    </w:p>
    <w:p w14:paraId="26C09C91" w14:textId="77777777" w:rsidR="00B1639A" w:rsidRDefault="00000000">
      <w:pPr>
        <w:pStyle w:val="ab"/>
        <w:spacing w:before="0" w:beforeAutospacing="0" w:after="0" w:afterAutospacing="0" w:line="360" w:lineRule="auto"/>
        <w:ind w:firstLine="709"/>
        <w:jc w:val="both"/>
      </w:pPr>
      <w:r>
        <w:t>Спортивные игры также способствуют формированию здорового образа жизни. Регулярные физические нагрузки помогают подросткам поддерживать хорошую физическую форму, что, в свою очередь, снижает риск развития различных заболеваний. Занятия спортом способствуют улучшению обмена веществ, укреплению сердечно-сосудистой системы и повышению общего уровня энергии.</w:t>
      </w:r>
    </w:p>
    <w:p w14:paraId="464325FD" w14:textId="7C852D1A" w:rsidR="00B1639A" w:rsidRDefault="00000000">
      <w:pPr>
        <w:pStyle w:val="ab"/>
        <w:spacing w:before="0" w:beforeAutospacing="0" w:after="0" w:afterAutospacing="0" w:line="360" w:lineRule="auto"/>
        <w:ind w:firstLine="709"/>
        <w:jc w:val="both"/>
      </w:pPr>
      <w:r>
        <w:t xml:space="preserve">Кроме того, физическая активность положительно влияет на психоэмоциональное состояние подростков. Спорт помогает снизить уровень стресса и тревожности, что </w:t>
      </w:r>
      <w:r>
        <w:lastRenderedPageBreak/>
        <w:t>особенно актуально в условиях современного образовательного процесса, насыщенного требованиями и ожиданиями. Участие в спортивных играх становится отличным способом для подростков справляться с эмоциональными нагрузками и находить баланс в жизни [1</w:t>
      </w:r>
      <w:r w:rsidR="00752B2F">
        <w:t>8</w:t>
      </w:r>
      <w:r>
        <w:t>].</w:t>
      </w:r>
    </w:p>
    <w:p w14:paraId="19154769" w14:textId="77777777" w:rsidR="00B1639A" w:rsidRDefault="00000000">
      <w:pPr>
        <w:pStyle w:val="ab"/>
        <w:spacing w:before="0" w:beforeAutospacing="0" w:after="0" w:afterAutospacing="0" w:line="360" w:lineRule="auto"/>
        <w:ind w:firstLine="709"/>
        <w:jc w:val="both"/>
      </w:pPr>
      <w:r>
        <w:t>Еще одним важным аспектом спортивных игр является развитие лидерских качеств и чувства ответственности. В процессе игры подростки могут проявлять инициативу, брать на себя лидерские функции и принимать решения, которые влияют на результат команды. Это не только формирует уверенность в себе, но и учит ответственности за свои действия и действия команды в целом.</w:t>
      </w:r>
    </w:p>
    <w:p w14:paraId="60613B38" w14:textId="77777777" w:rsidR="00B1639A" w:rsidRDefault="00000000">
      <w:pPr>
        <w:pStyle w:val="ab"/>
        <w:spacing w:before="0" w:beforeAutospacing="0" w:after="0" w:afterAutospacing="0" w:line="360" w:lineRule="auto"/>
        <w:ind w:firstLine="709"/>
        <w:jc w:val="both"/>
      </w:pPr>
      <w:r>
        <w:t>Лидеры в команде становятся ролевыми моделями для других участников. Их поведение, подход к игре и взаимодействию с товарищами служат примером для подражания. Это создает здоровую конкурентную среду, где каждый стремится улучшать свои навыки и поддерживать команду.</w:t>
      </w:r>
    </w:p>
    <w:p w14:paraId="0D29B667" w14:textId="77777777" w:rsidR="00B1639A" w:rsidRDefault="00000000">
      <w:pPr>
        <w:pStyle w:val="ab"/>
        <w:spacing w:before="0" w:beforeAutospacing="0" w:after="0" w:afterAutospacing="0" w:line="360" w:lineRule="auto"/>
        <w:ind w:firstLine="709"/>
        <w:jc w:val="both"/>
      </w:pPr>
      <w:r>
        <w:t>Спортивные игры также способствуют культурному обмену и глобальному взаимодействию. Участие в международных соревнованиях позволяет подросткам познакомиться с различными культурами, традициями и стилями общения. Это расширяет их кругозор и формирует уважение к многообразию.</w:t>
      </w:r>
    </w:p>
    <w:p w14:paraId="144745D8" w14:textId="77777777" w:rsidR="00B1639A" w:rsidRDefault="00000000">
      <w:pPr>
        <w:pStyle w:val="ab"/>
        <w:spacing w:before="0" w:beforeAutospacing="0" w:after="0" w:afterAutospacing="0" w:line="360" w:lineRule="auto"/>
        <w:ind w:firstLine="709"/>
        <w:jc w:val="both"/>
      </w:pPr>
      <w:r>
        <w:t>Спорт, как универсальный язык, объединяет людей из разных уголков мира. Он преодолевает языковые и культурные барьеры, создавая возможность для общения и совместного опыта. Подростки, участвующие в международных турнирах, становятся послами своих стран, что укрепляет их чувство идентичности и гордости за свою культуру.</w:t>
      </w:r>
    </w:p>
    <w:p w14:paraId="0D4F1A55" w14:textId="77777777" w:rsidR="00B1639A" w:rsidRDefault="00000000">
      <w:pPr>
        <w:pStyle w:val="ab"/>
        <w:spacing w:before="0" w:beforeAutospacing="0" w:after="0" w:afterAutospacing="0" w:line="360" w:lineRule="auto"/>
        <w:ind w:firstLine="709"/>
        <w:jc w:val="both"/>
      </w:pPr>
      <w:proofErr w:type="gramStart"/>
      <w:r>
        <w:t>В заключение,</w:t>
      </w:r>
      <w:proofErr w:type="gramEnd"/>
      <w:r>
        <w:t xml:space="preserve"> спортивные игры являются мощным инструментом для формирования командного духа и развития личности подростков. Они способствуют не только физическому развитию, но и укреплению социальных связей, развитию лидерских качеств и навыков общения. Спорт помогает подросткам справляться с эмоциональными нагрузками, формирует здоровый образ жизни и способствует культурному обмену.</w:t>
      </w:r>
    </w:p>
    <w:p w14:paraId="2EB1DE76" w14:textId="77777777" w:rsidR="00B1639A" w:rsidRDefault="00000000">
      <w:pPr>
        <w:pStyle w:val="ab"/>
        <w:spacing w:before="0" w:beforeAutospacing="0" w:after="0" w:afterAutospacing="0" w:line="360" w:lineRule="auto"/>
        <w:ind w:firstLine="709"/>
        <w:jc w:val="both"/>
      </w:pPr>
      <w:r>
        <w:t>Таким образом, важно поддерживать интерес к спорту и развивать соответствующую инфраструктуру, чтобы обеспечить возможность каждому подростку участвовать в спортивных играх. Спорт – это не просто игра, это путь к развитию, самосовершенствованию и укреплению социальных связей. </w:t>
      </w:r>
    </w:p>
    <w:p w14:paraId="78B01574" w14:textId="77777777" w:rsidR="00B1639A" w:rsidRDefault="00B1639A">
      <w:pPr>
        <w:pStyle w:val="ab"/>
        <w:spacing w:before="0" w:beforeAutospacing="0"/>
        <w:rPr>
          <w:rFonts w:ascii="Helvetica" w:hAnsi="Helvetica"/>
          <w:sz w:val="14"/>
          <w:szCs w:val="14"/>
        </w:rPr>
      </w:pPr>
    </w:p>
    <w:p w14:paraId="1633F303" w14:textId="188999A0" w:rsidR="00B1639A" w:rsidRPr="0002576A" w:rsidRDefault="00000000">
      <w:pPr>
        <w:pStyle w:val="3"/>
        <w:spacing w:before="0" w:after="0" w:line="360" w:lineRule="auto"/>
        <w:ind w:firstLine="709"/>
        <w:rPr>
          <w:b w:val="0"/>
          <w:sz w:val="24"/>
          <w:szCs w:val="24"/>
        </w:rPr>
      </w:pPr>
      <w:bookmarkStart w:id="10" w:name="_Toc158017818"/>
      <w:bookmarkStart w:id="11" w:name="_Toc192670315"/>
      <w:proofErr w:type="gramStart"/>
      <w:r w:rsidRPr="0002576A">
        <w:rPr>
          <w:b w:val="0"/>
          <w:sz w:val="24"/>
          <w:szCs w:val="24"/>
        </w:rPr>
        <w:lastRenderedPageBreak/>
        <w:t xml:space="preserve">1.3 </w:t>
      </w:r>
      <w:bookmarkEnd w:id="10"/>
      <w:r w:rsidRPr="0002576A">
        <w:rPr>
          <w:b w:val="0"/>
          <w:sz w:val="24"/>
          <w:szCs w:val="24"/>
        </w:rPr>
        <w:t xml:space="preserve"> </w:t>
      </w:r>
      <w:bookmarkStart w:id="12" w:name="_Hlk199845201"/>
      <w:r w:rsidRPr="0002576A">
        <w:rPr>
          <w:b w:val="0"/>
          <w:sz w:val="24"/>
          <w:szCs w:val="24"/>
        </w:rPr>
        <w:t>Личностные</w:t>
      </w:r>
      <w:proofErr w:type="gramEnd"/>
      <w:r w:rsidRPr="0002576A">
        <w:rPr>
          <w:b w:val="0"/>
          <w:sz w:val="24"/>
          <w:szCs w:val="24"/>
        </w:rPr>
        <w:t xml:space="preserve"> </w:t>
      </w:r>
      <w:bookmarkStart w:id="13" w:name="_Hlk199324059"/>
      <w:r w:rsidRPr="0002576A">
        <w:rPr>
          <w:b w:val="0"/>
          <w:sz w:val="24"/>
          <w:szCs w:val="24"/>
        </w:rPr>
        <w:t xml:space="preserve">особенности формирование командного взаимодействия </w:t>
      </w:r>
      <w:r w:rsidR="00F91A96" w:rsidRPr="0002576A">
        <w:rPr>
          <w:b w:val="0"/>
          <w:sz w:val="24"/>
          <w:szCs w:val="24"/>
        </w:rPr>
        <w:t>у учащихся</w:t>
      </w:r>
      <w:r w:rsidRPr="0002576A">
        <w:rPr>
          <w:b w:val="0"/>
          <w:sz w:val="24"/>
          <w:szCs w:val="24"/>
        </w:rPr>
        <w:t xml:space="preserve"> </w:t>
      </w:r>
      <w:proofErr w:type="gramStart"/>
      <w:r w:rsidRPr="0002576A">
        <w:rPr>
          <w:b w:val="0"/>
          <w:sz w:val="24"/>
          <w:szCs w:val="24"/>
        </w:rPr>
        <w:t>14-15</w:t>
      </w:r>
      <w:proofErr w:type="gramEnd"/>
      <w:r w:rsidRPr="0002576A">
        <w:rPr>
          <w:b w:val="0"/>
          <w:sz w:val="24"/>
          <w:szCs w:val="24"/>
        </w:rPr>
        <w:t xml:space="preserve"> лет</w:t>
      </w:r>
      <w:bookmarkEnd w:id="11"/>
      <w:r w:rsidRPr="0002576A">
        <w:rPr>
          <w:b w:val="0"/>
          <w:sz w:val="24"/>
          <w:szCs w:val="24"/>
        </w:rPr>
        <w:t xml:space="preserve">  </w:t>
      </w:r>
    </w:p>
    <w:bookmarkEnd w:id="12"/>
    <w:bookmarkEnd w:id="13"/>
    <w:p w14:paraId="61FE74E8" w14:textId="77777777" w:rsidR="00B1639A" w:rsidRDefault="00000000">
      <w:pPr>
        <w:pStyle w:val="ab"/>
        <w:spacing w:before="0" w:beforeAutospacing="0" w:after="0" w:afterAutospacing="0" w:line="360" w:lineRule="auto"/>
        <w:ind w:firstLine="709"/>
        <w:jc w:val="both"/>
      </w:pPr>
      <w:r>
        <w:t xml:space="preserve">Период </w:t>
      </w:r>
      <w:proofErr w:type="gramStart"/>
      <w:r>
        <w:t>14-15</w:t>
      </w:r>
      <w:proofErr w:type="gramEnd"/>
      <w:r>
        <w:t xml:space="preserve"> лет – это время значительных изменений в жизни подростка. В этом возрасте происходит активное развитие психики, что связано с физиологическими и социальными изменениями. Подростки начинают искать свою идентичность и место в обществе. Они становятся более независимыми и стремятся к самовыражению. Это время, когда они начинают осознавать свои чувства и эмоции на более глубоком уровне.</w:t>
      </w:r>
    </w:p>
    <w:p w14:paraId="79D7D8AC" w14:textId="1BDF5A54" w:rsidR="00B1639A" w:rsidRDefault="00000000">
      <w:pPr>
        <w:pStyle w:val="ab"/>
        <w:spacing w:before="0" w:beforeAutospacing="0" w:after="0" w:afterAutospacing="0" w:line="360" w:lineRule="auto"/>
        <w:ind w:firstLine="709"/>
        <w:jc w:val="both"/>
      </w:pPr>
      <w:r>
        <w:t>Эмоциональная нестабильность – одна из ключевых характеристик этого возраста. Подростки могут быстро переключаться от радости к грусти, что иногда вызывает недопонимание со стороны взрослых. Это обусловлено гормональными изменениями и поиском своего «я». Важно, чтобы родители и педагоги проявляли терпение и понимание в этот непростой период [1</w:t>
      </w:r>
      <w:r w:rsidR="00752B2F">
        <w:t>9</w:t>
      </w:r>
      <w:r>
        <w:t>].</w:t>
      </w:r>
    </w:p>
    <w:p w14:paraId="68A02A01" w14:textId="77777777" w:rsidR="00B1639A" w:rsidRDefault="00000000">
      <w:pPr>
        <w:pStyle w:val="ab"/>
        <w:spacing w:before="0" w:beforeAutospacing="0" w:after="0" w:afterAutospacing="0" w:line="360" w:lineRule="auto"/>
        <w:ind w:firstLine="709"/>
        <w:jc w:val="both"/>
      </w:pPr>
      <w:r>
        <w:t>Социальные связи становятся особенно важными для подростков. Друзья играют центральную роль в их жизни и помогают формировать самооценку. Подростки часто сравнивают себя с ровесниками, что может приводить к комплексам и неуверенности. В этом возрасте они начинают осознавать значение групповой динамики и стремятся к принятию в своем кругу.</w:t>
      </w:r>
    </w:p>
    <w:p w14:paraId="63785B60" w14:textId="77777777" w:rsidR="00B1639A" w:rsidRDefault="00000000">
      <w:pPr>
        <w:pStyle w:val="ab"/>
        <w:spacing w:before="0" w:beforeAutospacing="0" w:after="0" w:afterAutospacing="0" w:line="360" w:lineRule="auto"/>
        <w:ind w:firstLine="709"/>
        <w:jc w:val="both"/>
      </w:pPr>
      <w:r>
        <w:t xml:space="preserve">Также в </w:t>
      </w:r>
      <w:proofErr w:type="gramStart"/>
      <w:r>
        <w:t>14-15</w:t>
      </w:r>
      <w:proofErr w:type="gramEnd"/>
      <w:r>
        <w:t xml:space="preserve"> лет подростки начинают более критично относиться к окружающим. Они могут подвергать сомнению авторитеты, включая родителей и учителей. Это естественный процесс, который помогает им формировать собственные взгляды и убеждения. Однако такая критичность иногда может перерастать в бунт, что вызывает конфликты с взрослыми.</w:t>
      </w:r>
    </w:p>
    <w:p w14:paraId="1B566B1D" w14:textId="77777777" w:rsidR="00B1639A" w:rsidRDefault="00000000">
      <w:pPr>
        <w:pStyle w:val="ab"/>
        <w:spacing w:before="0" w:beforeAutospacing="0" w:after="0" w:afterAutospacing="0" w:line="360" w:lineRule="auto"/>
        <w:ind w:firstLine="709"/>
        <w:jc w:val="both"/>
      </w:pPr>
      <w:r>
        <w:t>Психическое развитие подростков также включает в себя формирование моральных и этических норм. Они начинают осознавать социальные проблемы и развивают эмпатию. Подростки могут активно участвовать в социальных движениях и проявлять интерес к вопросам справедливости. Это время, когда они начинают задавать важные вопросы о жизни и своем месте в ней.</w:t>
      </w:r>
    </w:p>
    <w:p w14:paraId="5D57E6F7" w14:textId="0E831A04" w:rsidR="00B1639A" w:rsidRDefault="00000000">
      <w:pPr>
        <w:pStyle w:val="ab"/>
        <w:spacing w:before="0" w:beforeAutospacing="0" w:after="0" w:afterAutospacing="0" w:line="360" w:lineRule="auto"/>
        <w:ind w:firstLine="709"/>
        <w:jc w:val="both"/>
      </w:pPr>
      <w:r>
        <w:t xml:space="preserve">Когнитивные способности подростков также активно развиваются. В </w:t>
      </w:r>
      <w:proofErr w:type="gramStart"/>
      <w:r>
        <w:t>14-15</w:t>
      </w:r>
      <w:proofErr w:type="gramEnd"/>
      <w:r>
        <w:t xml:space="preserve"> лет они способны к абстрактному мышлению и анализу. Это позволяет им лучше понимать сложные концепции и идеи. Однако, несмотря на развитие интеллекта, подростки могут сталкиваться с трудностями в управлении своими эмоциями и стрессом [</w:t>
      </w:r>
      <w:r w:rsidR="00752B2F">
        <w:t>20</w:t>
      </w:r>
      <w:r>
        <w:t>].</w:t>
      </w:r>
    </w:p>
    <w:p w14:paraId="10446AC0" w14:textId="77777777" w:rsidR="00B1639A" w:rsidRDefault="00000000">
      <w:pPr>
        <w:pStyle w:val="ab"/>
        <w:spacing w:before="0" w:beforeAutospacing="0" w:after="0" w:afterAutospacing="0" w:line="360" w:lineRule="auto"/>
        <w:ind w:firstLine="709"/>
        <w:jc w:val="both"/>
      </w:pPr>
      <w:r>
        <w:t xml:space="preserve">Стресс и тревожность становятся распространенными проблемами в этом возрасте. Подростки могут испытывать давление из-за учебы, ожиданий родителей и социальных норм. Важно, чтобы они имели возможность обсуждать свои переживания и получать </w:t>
      </w:r>
      <w:r>
        <w:lastRenderedPageBreak/>
        <w:t>поддержку. Открытое общение с взрослыми может помочь снизить уровень стресса и улучшить психоэмоциональное состояние.</w:t>
      </w:r>
    </w:p>
    <w:p w14:paraId="2BBFF323" w14:textId="77777777" w:rsidR="00B1639A" w:rsidRDefault="00000000">
      <w:pPr>
        <w:pStyle w:val="ab"/>
        <w:spacing w:before="0" w:beforeAutospacing="0" w:after="0" w:afterAutospacing="0" w:line="360" w:lineRule="auto"/>
        <w:ind w:firstLine="709"/>
        <w:jc w:val="both"/>
      </w:pPr>
      <w:r>
        <w:t>Подростки также начинают осознавать свою сексуальность и строить первые романтические отношения. Эти переживания могут быть как радостными, так и болезненными. Эмоциональные привязанности становятся более значимыми, и подростки учатся справляться с разочарованиями и радостями любви.</w:t>
      </w:r>
    </w:p>
    <w:p w14:paraId="7DDF3FB5" w14:textId="77777777" w:rsidR="00B1639A" w:rsidRDefault="00000000">
      <w:pPr>
        <w:pStyle w:val="ab"/>
        <w:spacing w:before="0" w:beforeAutospacing="0" w:after="0" w:afterAutospacing="0" w:line="360" w:lineRule="auto"/>
        <w:ind w:firstLine="709"/>
        <w:jc w:val="both"/>
      </w:pPr>
      <w:r>
        <w:t>Важным аспектом психического развития подростков является поиск хобби и увлечений. Это помогает им развивать творческие способности и находить свое призвание. Участие в различных кружках и секциях способствует социализации и укреплению уверенности в себе.</w:t>
      </w:r>
    </w:p>
    <w:p w14:paraId="789BF338" w14:textId="77777777" w:rsidR="00B1639A" w:rsidRDefault="00000000">
      <w:pPr>
        <w:pStyle w:val="ab"/>
        <w:spacing w:before="0" w:beforeAutospacing="0" w:after="0" w:afterAutospacing="0" w:line="360" w:lineRule="auto"/>
        <w:ind w:firstLine="709"/>
        <w:jc w:val="both"/>
      </w:pPr>
      <w:r>
        <w:t>Подростки также начинают осознавать последствия своих действий. Это время, когда они учатся принимать ответственность за свои поступки. Однако, несмотря на это, они могут иногда действовать импульсивно, что связано с недостатком жизненного опыта.</w:t>
      </w:r>
    </w:p>
    <w:p w14:paraId="11CE9DEA" w14:textId="77777777" w:rsidR="00B1639A" w:rsidRDefault="00000000">
      <w:pPr>
        <w:pStyle w:val="ab"/>
        <w:spacing w:before="0" w:beforeAutospacing="0" w:after="0" w:afterAutospacing="0" w:line="360" w:lineRule="auto"/>
        <w:ind w:firstLine="709"/>
        <w:jc w:val="both"/>
      </w:pPr>
      <w:r>
        <w:t xml:space="preserve">Таким образом, психические особенности подростков </w:t>
      </w:r>
      <w:proofErr w:type="gramStart"/>
      <w:r>
        <w:t>14-15</w:t>
      </w:r>
      <w:proofErr w:type="gramEnd"/>
      <w:r>
        <w:t xml:space="preserve"> лет характеризуются сочетанием эмоциональной нестабильности, стремления к независимости и поиском идентичности. Важно, чтобы взрослые поддерживали подростков в этом непростом процессе. Открытое общение, поддержка и понимание помогут подросткам успешно преодолеть этот этап и стать уверенными в себе взрослыми. Психическое развитие в этом возрасте играет ключевую роль в формировании личности и будущих жизненных ориентиров</w:t>
      </w:r>
    </w:p>
    <w:p w14:paraId="3E8CC325" w14:textId="7F098FA3" w:rsidR="00B1639A" w:rsidRDefault="00000000">
      <w:pPr>
        <w:pStyle w:val="ab"/>
        <w:spacing w:before="0" w:beforeAutospacing="0" w:after="0" w:afterAutospacing="0" w:line="360" w:lineRule="auto"/>
        <w:ind w:firstLine="709"/>
        <w:jc w:val="both"/>
      </w:pPr>
      <w:r>
        <w:t xml:space="preserve">Период </w:t>
      </w:r>
      <w:proofErr w:type="gramStart"/>
      <w:r>
        <w:t>14-15</w:t>
      </w:r>
      <w:proofErr w:type="gramEnd"/>
      <w:r>
        <w:t xml:space="preserve"> лет – это время значительных физических изменений в жизни подростка. В этом возрасте происходит активный рост и развитие организма. Подростки часто переживают бурный рост, что может вызвать дискомфорт и неуверенность в себе. В этом возрасте мальчики и девочки развиваются по-разному, что связано с гормональными изменениями. У мальчиков начинается увеличение мышечной массы, а у девочек – формирование женских контуров. Эти изменения могут влиять на самооценку и восприятие своего тела [</w:t>
      </w:r>
      <w:r w:rsidR="00EA19EB">
        <w:t>2</w:t>
      </w:r>
      <w:r w:rsidR="00752B2F">
        <w:t>1</w:t>
      </w:r>
      <w:r>
        <w:t>].</w:t>
      </w:r>
    </w:p>
    <w:p w14:paraId="39273191" w14:textId="77777777" w:rsidR="00B1639A" w:rsidRDefault="00000000">
      <w:pPr>
        <w:pStyle w:val="ab"/>
        <w:spacing w:before="0" w:beforeAutospacing="0" w:after="0" w:afterAutospacing="0" w:line="360" w:lineRule="auto"/>
        <w:ind w:firstLine="709"/>
        <w:jc w:val="both"/>
      </w:pPr>
      <w:r>
        <w:t>Физическая активность играет важную роль в жизни подростков. Многие из них начинают заниматься спортом, что способствует укреплению здоровья и улучшению физической формы. Спортивные занятия помогают развивать координацию, выносливость и силу. Кроме того, участие в спортивных командах способствует социализации и формированию дружеских связей. Однако не все подростки увлекаются спортом, и некоторые могут испытывать трудности с физической активностью.</w:t>
      </w:r>
    </w:p>
    <w:p w14:paraId="2FA55A53" w14:textId="77777777" w:rsidR="00B1639A" w:rsidRDefault="00000000">
      <w:pPr>
        <w:pStyle w:val="ab"/>
        <w:spacing w:before="0" w:beforeAutospacing="0" w:after="0" w:afterAutospacing="0" w:line="360" w:lineRule="auto"/>
        <w:ind w:firstLine="709"/>
        <w:jc w:val="both"/>
      </w:pPr>
      <w:r>
        <w:t xml:space="preserve">Питание также оказывает значительное влияние на физическое развитие. Подростки нуждаются в сбалансированном рационе, богатом витаминами и минералами. </w:t>
      </w:r>
      <w:r>
        <w:lastRenderedPageBreak/>
        <w:t>Неправильное питание может привести к задержке роста и другим проблемам со здоровьем. Важно, чтобы родители и педагоги обращали внимание на привычки питания подростков. Здоровое питание помогает поддерживать уровень энергии и способствует концентрации внимания.</w:t>
      </w:r>
    </w:p>
    <w:p w14:paraId="7586E30A" w14:textId="77777777" w:rsidR="00B1639A" w:rsidRDefault="00000000">
      <w:pPr>
        <w:pStyle w:val="ab"/>
        <w:spacing w:before="0" w:beforeAutospacing="0" w:after="0" w:afterAutospacing="0" w:line="360" w:lineRule="auto"/>
        <w:ind w:firstLine="709"/>
        <w:jc w:val="both"/>
      </w:pPr>
      <w:r>
        <w:t>Гормональные изменения, происходящие в этот период, могут вызывать колебания настроения и эмоциональную нестабильность. Это связано с тем, что гормоны влияют не только на физическое развитие, но и на психоэмоциональное состояние. Подростки могут испытывать стресс из-за изменений в своем теле, что иногда приводит к комплексам. Открытое общение с взрослыми может помочь им справиться с этими переживаниями.</w:t>
      </w:r>
    </w:p>
    <w:p w14:paraId="52C0DC03" w14:textId="01D2B340" w:rsidR="00B1639A" w:rsidRDefault="00000000">
      <w:pPr>
        <w:pStyle w:val="ab"/>
        <w:spacing w:before="0" w:beforeAutospacing="0" w:after="0" w:afterAutospacing="0" w:line="360" w:lineRule="auto"/>
        <w:ind w:firstLine="709"/>
        <w:jc w:val="both"/>
      </w:pPr>
      <w:r>
        <w:t xml:space="preserve">Сон играет важную роль в физическом развитии подростков. В этом возрасте необходимо спать не менее </w:t>
      </w:r>
      <w:proofErr w:type="gramStart"/>
      <w:r>
        <w:t>8-10</w:t>
      </w:r>
      <w:proofErr w:type="gramEnd"/>
      <w:r>
        <w:t xml:space="preserve"> часов в сутки для полноценного восстановления организма. Недостаток сна может негативно сказаться на концентрации и учебной успеваемости. Подростки часто жертвуют сном ради общения с друзьями или увлечений, что может привести к проблемам со здоровьем [2</w:t>
      </w:r>
      <w:r w:rsidR="00752B2F">
        <w:t>2</w:t>
      </w:r>
      <w:r>
        <w:t>].</w:t>
      </w:r>
    </w:p>
    <w:p w14:paraId="4BC52FCA" w14:textId="77777777" w:rsidR="00B1639A" w:rsidRDefault="00000000">
      <w:pPr>
        <w:pStyle w:val="ab"/>
        <w:spacing w:before="0" w:beforeAutospacing="0" w:after="0" w:afterAutospacing="0" w:line="360" w:lineRule="auto"/>
        <w:ind w:firstLine="709"/>
        <w:jc w:val="both"/>
      </w:pPr>
      <w:r>
        <w:t>Физическое развитие подростков также включает в себя развитие моторики и координации. Подростки становятся более ловкими и уверенными в своих движениях. Это время, когда они могут попробовать различные виды спорта и найти то, что им нравится. Участие в физической активности формирует не только физическую силу, но и уверенность в себе.</w:t>
      </w:r>
    </w:p>
    <w:p w14:paraId="66C723E9" w14:textId="77777777" w:rsidR="00B1639A" w:rsidRDefault="00000000">
      <w:pPr>
        <w:pStyle w:val="ab"/>
        <w:spacing w:before="0" w:beforeAutospacing="0" w:after="0" w:afterAutospacing="0" w:line="360" w:lineRule="auto"/>
        <w:ind w:firstLine="709"/>
        <w:jc w:val="both"/>
      </w:pPr>
      <w:r>
        <w:t>Важно отметить, что физическое развитие подростков не происходит изолированно. Социальные факторы, такие как давление со стороны сверстников и ожидания родителей, могут влиять на их физическую активность. Подростки могут стремиться соответствовать стандартам красоты, что иногда приводит к нездоровым привычкам. Обсуждение этих вопросов в семье и школе может помочь предотвратить негативные последствия.</w:t>
      </w:r>
    </w:p>
    <w:p w14:paraId="00B97F16" w14:textId="77777777" w:rsidR="00B1639A" w:rsidRDefault="00000000">
      <w:pPr>
        <w:pStyle w:val="ab"/>
        <w:spacing w:before="0" w:beforeAutospacing="0" w:after="0" w:afterAutospacing="0" w:line="360" w:lineRule="auto"/>
        <w:ind w:firstLine="709"/>
        <w:jc w:val="both"/>
      </w:pPr>
      <w:r>
        <w:t xml:space="preserve">В заключение, физическое развитие подростков </w:t>
      </w:r>
      <w:proofErr w:type="gramStart"/>
      <w:r>
        <w:t>14-15</w:t>
      </w:r>
      <w:proofErr w:type="gramEnd"/>
      <w:r>
        <w:t xml:space="preserve"> лет – это сложный и многогранный процесс. Он включает в себя рост, изменения в теле, физическую активность и влияние окружающей среды. Поддержка со стороны взрослых, здоровое питание и достаточный сон играют ключевую роль в этом процессе. Эмоциональное благополучие также важно для успешного физического развития. Этот период формирует основы для здоровья и физической активности в будущем. Поддерживая подростков, мы помогаем им стать уверенными и здоровыми взрослыми</w:t>
      </w:r>
    </w:p>
    <w:p w14:paraId="674D0F82" w14:textId="47FBDEF7" w:rsidR="00B1639A" w:rsidRDefault="00000000">
      <w:pPr>
        <w:pStyle w:val="ab"/>
        <w:spacing w:before="0" w:beforeAutospacing="0" w:after="0" w:afterAutospacing="0" w:line="360" w:lineRule="auto"/>
        <w:ind w:firstLine="709"/>
        <w:jc w:val="both"/>
      </w:pPr>
      <w:r>
        <w:t xml:space="preserve">Формирование командного духа у подростков </w:t>
      </w:r>
      <w:proofErr w:type="gramStart"/>
      <w:r>
        <w:t>14-15</w:t>
      </w:r>
      <w:proofErr w:type="gramEnd"/>
      <w:r>
        <w:t xml:space="preserve"> лет является одной из ключевых задач уроков физической культуры. В этом возрасте подростки активно ищут свое место в обществе и стремятся к самовыражению. Спортивные игры предоставляют </w:t>
      </w:r>
      <w:r>
        <w:lastRenderedPageBreak/>
        <w:t>уникальную возможность для развития социальных навыков и формирования командного духа. Именно в этот период подростки начинают осознавать важность сотрудничества и взаимопомощи [2</w:t>
      </w:r>
      <w:r w:rsidR="00752B2F">
        <w:t>3</w:t>
      </w:r>
      <w:r>
        <w:t>].</w:t>
      </w:r>
    </w:p>
    <w:p w14:paraId="1258E7FD" w14:textId="77777777" w:rsidR="00B1639A" w:rsidRDefault="00000000">
      <w:pPr>
        <w:pStyle w:val="ab"/>
        <w:spacing w:before="0" w:beforeAutospacing="0" w:after="0" w:afterAutospacing="0" w:line="360" w:lineRule="auto"/>
        <w:ind w:firstLine="709"/>
        <w:jc w:val="both"/>
      </w:pPr>
      <w:r>
        <w:t>Командные игры, такие как футбол, волейбол или баскетбол, требуют от участников не только физической подготовки, но и умения работать в команде. Это способствует развитию навыков коммуникации, что особенно актуально для подростков, которые находятся на этапе формирования своей идентичности. Важно, чтобы подростки понимали, что успех команды зависит от усилий каждого ее члена.</w:t>
      </w:r>
    </w:p>
    <w:p w14:paraId="77C89A37" w14:textId="77777777" w:rsidR="00B1639A" w:rsidRDefault="00000000">
      <w:pPr>
        <w:pStyle w:val="ab"/>
        <w:spacing w:before="0" w:beforeAutospacing="0" w:after="0" w:afterAutospacing="0" w:line="360" w:lineRule="auto"/>
        <w:ind w:firstLine="709"/>
        <w:jc w:val="both"/>
      </w:pPr>
      <w:r>
        <w:t>Кроме того, спортивные игры помогают развивать лидерские качества. В команде всегда есть возможность проявить инициативу и взять на себя ответственность за результат. Это учит подростков не только принимать решения, но и учитывать мнение других. Спортивные игры создают атмосферу, в которой подростки могут учиться поддерживать друг друга, что укрепляет командный дух.</w:t>
      </w:r>
    </w:p>
    <w:p w14:paraId="65D130DB" w14:textId="77777777" w:rsidR="00B1639A" w:rsidRDefault="00000000">
      <w:pPr>
        <w:pStyle w:val="ab"/>
        <w:spacing w:before="0" w:beforeAutospacing="0" w:after="0" w:afterAutospacing="0" w:line="360" w:lineRule="auto"/>
        <w:ind w:firstLine="709"/>
        <w:jc w:val="both"/>
      </w:pPr>
      <w:r>
        <w:t>Физическая культура также способствует развитию эмпатии. Подростки учатся понимать чувства и эмоции своих товарищей по команде, что является важным аспектом формирования здоровых отношений. В процессе игры они сталкиваются с победами и поражениями, что помогает им осознать, как важно поддерживать друг друга в любой ситуации.</w:t>
      </w:r>
    </w:p>
    <w:p w14:paraId="254C2B96" w14:textId="77777777" w:rsidR="00B1639A" w:rsidRDefault="00000000">
      <w:pPr>
        <w:pStyle w:val="ab"/>
        <w:spacing w:before="0" w:beforeAutospacing="0" w:after="0" w:afterAutospacing="0" w:line="360" w:lineRule="auto"/>
        <w:ind w:firstLine="709"/>
        <w:jc w:val="both"/>
      </w:pPr>
      <w:r>
        <w:t>Командный дух, формируемый на уроках физической культуры, имеет долгосрочные преимущества. Подростки, обладающие навыками командной работы, становятся более успешными не только в спорте, но и в учебе и будущей профессиональной деятельности. Они учатся работать в коллективе, что является важным качеством в современном мире.</w:t>
      </w:r>
    </w:p>
    <w:p w14:paraId="7630CDCA" w14:textId="77777777" w:rsidR="00B1639A" w:rsidRDefault="00000000">
      <w:pPr>
        <w:pStyle w:val="ab"/>
        <w:spacing w:before="0" w:beforeAutospacing="0" w:after="0" w:afterAutospacing="0" w:line="360" w:lineRule="auto"/>
        <w:ind w:firstLine="709"/>
        <w:jc w:val="both"/>
      </w:pPr>
      <w:r>
        <w:t>Спортивные игры также способствуют повышению мотивации к занятиям физической культурой. Подростки, чувствующие поддержку и единство в команде, более охотно участвуют в уроках и проявляют интерес к физической активности. Это, в свою очередь, положительно сказывается на их здоровье и физическом состоянии.</w:t>
      </w:r>
    </w:p>
    <w:p w14:paraId="4953B658" w14:textId="77777777" w:rsidR="00B1639A" w:rsidRDefault="00000000">
      <w:pPr>
        <w:pStyle w:val="ab"/>
        <w:spacing w:before="0" w:beforeAutospacing="0" w:after="0" w:afterAutospacing="0" w:line="360" w:lineRule="auto"/>
        <w:ind w:firstLine="709"/>
        <w:jc w:val="both"/>
      </w:pPr>
      <w:r>
        <w:t>Кроме того, командные игры помогают подросткам развивать терпение и настойчивость. Они учатся справляться с трудностями и не сдаваться перед лицом неудач. Эти качества будут полезны им на протяжении всей жизни.</w:t>
      </w:r>
    </w:p>
    <w:p w14:paraId="2B872077" w14:textId="77777777" w:rsidR="00B1639A" w:rsidRDefault="00000000">
      <w:pPr>
        <w:pStyle w:val="ab"/>
        <w:spacing w:before="0" w:beforeAutospacing="0" w:after="0" w:afterAutospacing="0" w:line="360" w:lineRule="auto"/>
        <w:ind w:firstLine="709"/>
        <w:jc w:val="both"/>
      </w:pPr>
      <w:r>
        <w:t>Формирование командного духа на уроках физической культуры также способствует улучшению психологического климата в классе. Подростки, которые работают вместе, становятся более сплоченными и дружными. Это снижает уровень конфликтов и способствует созданию атмосферы доверия и уважения.</w:t>
      </w:r>
    </w:p>
    <w:p w14:paraId="79F54E8B" w14:textId="77777777" w:rsidR="00B1639A" w:rsidRDefault="00000000">
      <w:pPr>
        <w:pStyle w:val="ab"/>
        <w:spacing w:before="0" w:beforeAutospacing="0" w:after="0" w:afterAutospacing="0" w:line="360" w:lineRule="auto"/>
        <w:ind w:firstLine="709"/>
        <w:jc w:val="both"/>
      </w:pPr>
      <w:r>
        <w:lastRenderedPageBreak/>
        <w:t>Важным аспектом является то, что спортивные игры помогают подросткам развивать чувство справедливости. Они учатся уважать правила и ценить честную игру. Это формирует у них понимание важности честности и добросовестности в жизни.</w:t>
      </w:r>
    </w:p>
    <w:p w14:paraId="52D3181E" w14:textId="77777777" w:rsidR="00B1639A" w:rsidRDefault="00000000">
      <w:pPr>
        <w:pStyle w:val="ab"/>
        <w:spacing w:before="0" w:beforeAutospacing="0" w:after="0" w:afterAutospacing="0" w:line="360" w:lineRule="auto"/>
        <w:ind w:firstLine="709"/>
        <w:jc w:val="both"/>
      </w:pPr>
      <w:r>
        <w:t xml:space="preserve">Таким образом, формирование командного духа у подростков </w:t>
      </w:r>
      <w:proofErr w:type="gramStart"/>
      <w:r>
        <w:t>14-15</w:t>
      </w:r>
      <w:proofErr w:type="gramEnd"/>
      <w:r>
        <w:t xml:space="preserve"> лет через спортивные игры на уроках физической культуры является актуальной задачей. Это способствует развитию социальных, эмоциональных и физических навыков, необходимых для успешной жизни. Поддержка и сотрудничество в команде формируют уверенность в себе и помогают подросткам стать более зрелыми и ответственными. Спортивные игры – это не только способ физической активности, но и важный инструмент для формирования личности подростка. </w:t>
      </w:r>
      <w:proofErr w:type="gramStart"/>
      <w:r>
        <w:t>В конечном итоге</w:t>
      </w:r>
      <w:proofErr w:type="gramEnd"/>
      <w:r>
        <w:t>, командный дух, развиваемый через физическую культуру, способствует не только личностному росту, но и созданию здорового общества.</w:t>
      </w:r>
    </w:p>
    <w:p w14:paraId="59A825C7" w14:textId="0AFED2A0" w:rsidR="00B93446" w:rsidRDefault="00B93446" w:rsidP="00B93446">
      <w:pPr>
        <w:pStyle w:val="ab"/>
        <w:spacing w:before="0" w:beforeAutospacing="0" w:after="0" w:afterAutospacing="0" w:line="360" w:lineRule="auto"/>
        <w:ind w:firstLine="709"/>
        <w:jc w:val="both"/>
      </w:pPr>
      <w:r>
        <w:t xml:space="preserve">Выводы по первой главе спортивные игры, такие как волейбол, баскетбол и футбол, играют важную роль в жизни общества, способствуя не только физическому развитию, но и формированию социальных связей. Эти виды спорта развивают координацию, скорость и командный дух, что особенно актуально для подростков в возрасте </w:t>
      </w:r>
      <w:proofErr w:type="gramStart"/>
      <w:r>
        <w:t>14-15</w:t>
      </w:r>
      <w:proofErr w:type="gramEnd"/>
      <w:r>
        <w:t xml:space="preserve"> лет. В этот период они активно ищут свою идентичность и место в обществе, а участие в командных играх помогает им осознать важность сотрудничества и взаимопомощи.</w:t>
      </w:r>
    </w:p>
    <w:p w14:paraId="22BE1E09" w14:textId="77777777" w:rsidR="00B93446" w:rsidRDefault="00B93446" w:rsidP="00B93446">
      <w:pPr>
        <w:pStyle w:val="ab"/>
        <w:spacing w:before="0" w:beforeAutospacing="0" w:after="0" w:afterAutospacing="0" w:line="360" w:lineRule="auto"/>
        <w:ind w:firstLine="709"/>
        <w:jc w:val="both"/>
      </w:pPr>
      <w:r>
        <w:t>Спортивные игры формируют навыки коммуникации и лидерства, позволяя подросткам принимать на себя ответственность и проявлять инициативу. Участие в соревнованиях создает атмосферу единства и поддержки, что укрепляет командный дух и способствует эмоциональному благополучию. Эти качества помогают подросткам справляться с трудностями, развивая терпение и настойчивость, которые будут полезны им в будущем.</w:t>
      </w:r>
    </w:p>
    <w:p w14:paraId="7292F178" w14:textId="77777777" w:rsidR="00B93446" w:rsidRDefault="00B93446" w:rsidP="00B93446">
      <w:pPr>
        <w:pStyle w:val="ab"/>
        <w:spacing w:before="0" w:beforeAutospacing="0" w:after="0" w:afterAutospacing="0" w:line="360" w:lineRule="auto"/>
        <w:ind w:firstLine="709"/>
        <w:jc w:val="both"/>
      </w:pPr>
      <w:r>
        <w:t>Формирование командного духа также включает в себя развитие навыков разрешения конфликтов. Подростки учатся находить компромиссы и работать вместе, что способствует укреплению взаимопонимания и уважения. Эти навыки будут полезны не только в спорте, но и в повседневной жизни.</w:t>
      </w:r>
    </w:p>
    <w:p w14:paraId="0A467D43" w14:textId="77777777" w:rsidR="00B93446" w:rsidRDefault="00B93446" w:rsidP="00B93446">
      <w:pPr>
        <w:pStyle w:val="ab"/>
        <w:spacing w:before="0" w:beforeAutospacing="0" w:after="0" w:afterAutospacing="0" w:line="360" w:lineRule="auto"/>
        <w:ind w:firstLine="709"/>
        <w:jc w:val="both"/>
      </w:pPr>
      <w:r>
        <w:t>Важно отметить, что поддержка со стороны педагогов и родителей играет ключевую роль в развитии командного духа у подростков. Создание комфортной и дружелюбной атмосферы на уроках физической культуры способствует сплочению группы и укреплению социальных связей. Учителя могут внедрять игровые элементы и организовывать командные соревнования, что помогает развивать дух соперничества и единства.</w:t>
      </w:r>
    </w:p>
    <w:p w14:paraId="6CC85748" w14:textId="5B971423" w:rsidR="00B1639A" w:rsidRDefault="00B93446" w:rsidP="00B93446">
      <w:pPr>
        <w:pStyle w:val="ab"/>
        <w:spacing w:before="0" w:beforeAutospacing="0" w:after="0" w:afterAutospacing="0" w:line="360" w:lineRule="auto"/>
        <w:ind w:firstLine="709"/>
        <w:jc w:val="both"/>
      </w:pPr>
      <w:r>
        <w:lastRenderedPageBreak/>
        <w:t>Таким образом, спортивные игры являются неотъемлемой частью жизни подростков, способствуя их физическому, эмоциональному и социальному развитию. Они помогают формировать уверенность в себе и развивают важные жизненные навыки, необходимые для успешной жизни. Поддерживая интерес к спорту и развивая соответствующую инфраструктуру, мы создаем возможности для подростков участвовать в спортивных играх и становиться активными и здоровыми членами общества. Спорт – это не просто игра, это путь к самосовершенствованию и укреплению социальных связей.</w:t>
      </w:r>
      <w:bookmarkStart w:id="14" w:name="_Toc192670317"/>
    </w:p>
    <w:p w14:paraId="78A683B4" w14:textId="77777777" w:rsidR="00865E70" w:rsidRDefault="00865E70" w:rsidP="00B93446">
      <w:pPr>
        <w:pStyle w:val="ab"/>
        <w:spacing w:before="0" w:beforeAutospacing="0" w:after="0" w:afterAutospacing="0" w:line="360" w:lineRule="auto"/>
        <w:ind w:firstLine="709"/>
        <w:jc w:val="both"/>
      </w:pPr>
    </w:p>
    <w:p w14:paraId="4A4194F0" w14:textId="77777777" w:rsidR="00865E70" w:rsidRDefault="00865E70" w:rsidP="00B93446">
      <w:pPr>
        <w:pStyle w:val="ab"/>
        <w:spacing w:before="0" w:beforeAutospacing="0" w:after="0" w:afterAutospacing="0" w:line="360" w:lineRule="auto"/>
        <w:ind w:firstLine="709"/>
        <w:jc w:val="both"/>
      </w:pPr>
    </w:p>
    <w:p w14:paraId="5CCDB384" w14:textId="77777777" w:rsidR="00865E70" w:rsidRDefault="00865E70" w:rsidP="00B93446">
      <w:pPr>
        <w:pStyle w:val="ab"/>
        <w:spacing w:before="0" w:beforeAutospacing="0" w:after="0" w:afterAutospacing="0" w:line="360" w:lineRule="auto"/>
        <w:ind w:firstLine="709"/>
        <w:jc w:val="both"/>
      </w:pPr>
    </w:p>
    <w:p w14:paraId="1A7C6CE8" w14:textId="77777777" w:rsidR="00865E70" w:rsidRDefault="00865E70" w:rsidP="00B93446">
      <w:pPr>
        <w:pStyle w:val="ab"/>
        <w:spacing w:before="0" w:beforeAutospacing="0" w:after="0" w:afterAutospacing="0" w:line="360" w:lineRule="auto"/>
        <w:ind w:firstLine="709"/>
        <w:jc w:val="both"/>
      </w:pPr>
    </w:p>
    <w:p w14:paraId="42C1082D" w14:textId="77777777" w:rsidR="00865E70" w:rsidRDefault="00865E70" w:rsidP="00B93446">
      <w:pPr>
        <w:pStyle w:val="ab"/>
        <w:spacing w:before="0" w:beforeAutospacing="0" w:after="0" w:afterAutospacing="0" w:line="360" w:lineRule="auto"/>
        <w:ind w:firstLine="709"/>
        <w:jc w:val="both"/>
      </w:pPr>
    </w:p>
    <w:p w14:paraId="3B73830E" w14:textId="77777777" w:rsidR="00865E70" w:rsidRDefault="00865E70" w:rsidP="00B93446">
      <w:pPr>
        <w:pStyle w:val="ab"/>
        <w:spacing w:before="0" w:beforeAutospacing="0" w:after="0" w:afterAutospacing="0" w:line="360" w:lineRule="auto"/>
        <w:ind w:firstLine="709"/>
        <w:jc w:val="both"/>
      </w:pPr>
    </w:p>
    <w:p w14:paraId="5732F175" w14:textId="77777777" w:rsidR="00865E70" w:rsidRDefault="00865E70" w:rsidP="00B93446">
      <w:pPr>
        <w:pStyle w:val="ab"/>
        <w:spacing w:before="0" w:beforeAutospacing="0" w:after="0" w:afterAutospacing="0" w:line="360" w:lineRule="auto"/>
        <w:ind w:firstLine="709"/>
        <w:jc w:val="both"/>
      </w:pPr>
    </w:p>
    <w:p w14:paraId="5A034FFC" w14:textId="77777777" w:rsidR="00865E70" w:rsidRDefault="00865E70" w:rsidP="00B93446">
      <w:pPr>
        <w:pStyle w:val="ab"/>
        <w:spacing w:before="0" w:beforeAutospacing="0" w:after="0" w:afterAutospacing="0" w:line="360" w:lineRule="auto"/>
        <w:ind w:firstLine="709"/>
        <w:jc w:val="both"/>
      </w:pPr>
    </w:p>
    <w:p w14:paraId="0F6AEF9F" w14:textId="77777777" w:rsidR="00865E70" w:rsidRDefault="00865E70" w:rsidP="00B93446">
      <w:pPr>
        <w:pStyle w:val="ab"/>
        <w:spacing w:before="0" w:beforeAutospacing="0" w:after="0" w:afterAutospacing="0" w:line="360" w:lineRule="auto"/>
        <w:ind w:firstLine="709"/>
        <w:jc w:val="both"/>
      </w:pPr>
    </w:p>
    <w:p w14:paraId="43B0921B" w14:textId="77777777" w:rsidR="00865E70" w:rsidRDefault="00865E70" w:rsidP="00B93446">
      <w:pPr>
        <w:pStyle w:val="ab"/>
        <w:spacing w:before="0" w:beforeAutospacing="0" w:after="0" w:afterAutospacing="0" w:line="360" w:lineRule="auto"/>
        <w:ind w:firstLine="709"/>
        <w:jc w:val="both"/>
      </w:pPr>
    </w:p>
    <w:p w14:paraId="615D48DB" w14:textId="77777777" w:rsidR="00865E70" w:rsidRDefault="00865E70" w:rsidP="00B93446">
      <w:pPr>
        <w:pStyle w:val="ab"/>
        <w:spacing w:before="0" w:beforeAutospacing="0" w:after="0" w:afterAutospacing="0" w:line="360" w:lineRule="auto"/>
        <w:ind w:firstLine="709"/>
        <w:jc w:val="both"/>
      </w:pPr>
    </w:p>
    <w:p w14:paraId="4BB133C2" w14:textId="77777777" w:rsidR="00865E70" w:rsidRDefault="00865E70" w:rsidP="00B93446">
      <w:pPr>
        <w:pStyle w:val="ab"/>
        <w:spacing w:before="0" w:beforeAutospacing="0" w:after="0" w:afterAutospacing="0" w:line="360" w:lineRule="auto"/>
        <w:ind w:firstLine="709"/>
        <w:jc w:val="both"/>
      </w:pPr>
    </w:p>
    <w:p w14:paraId="025CE27F" w14:textId="77777777" w:rsidR="00865E70" w:rsidRDefault="00865E70" w:rsidP="00B93446">
      <w:pPr>
        <w:pStyle w:val="ab"/>
        <w:spacing w:before="0" w:beforeAutospacing="0" w:after="0" w:afterAutospacing="0" w:line="360" w:lineRule="auto"/>
        <w:ind w:firstLine="709"/>
        <w:jc w:val="both"/>
      </w:pPr>
    </w:p>
    <w:p w14:paraId="3596CC55" w14:textId="77777777" w:rsidR="00865E70" w:rsidRDefault="00865E70" w:rsidP="00B93446">
      <w:pPr>
        <w:pStyle w:val="ab"/>
        <w:spacing w:before="0" w:beforeAutospacing="0" w:after="0" w:afterAutospacing="0" w:line="360" w:lineRule="auto"/>
        <w:ind w:firstLine="709"/>
        <w:jc w:val="both"/>
      </w:pPr>
    </w:p>
    <w:p w14:paraId="5C0D6AC4" w14:textId="77777777" w:rsidR="00865E70" w:rsidRDefault="00865E70" w:rsidP="00B93446">
      <w:pPr>
        <w:pStyle w:val="ab"/>
        <w:spacing w:before="0" w:beforeAutospacing="0" w:after="0" w:afterAutospacing="0" w:line="360" w:lineRule="auto"/>
        <w:ind w:firstLine="709"/>
        <w:jc w:val="both"/>
      </w:pPr>
    </w:p>
    <w:p w14:paraId="00ED6EF3" w14:textId="77777777" w:rsidR="00865E70" w:rsidRDefault="00865E70" w:rsidP="00B93446">
      <w:pPr>
        <w:pStyle w:val="ab"/>
        <w:spacing w:before="0" w:beforeAutospacing="0" w:after="0" w:afterAutospacing="0" w:line="360" w:lineRule="auto"/>
        <w:ind w:firstLine="709"/>
        <w:jc w:val="both"/>
      </w:pPr>
    </w:p>
    <w:p w14:paraId="5C276DD6" w14:textId="77777777" w:rsidR="00865E70" w:rsidRDefault="00865E70" w:rsidP="00B93446">
      <w:pPr>
        <w:pStyle w:val="ab"/>
        <w:spacing w:before="0" w:beforeAutospacing="0" w:after="0" w:afterAutospacing="0" w:line="360" w:lineRule="auto"/>
        <w:ind w:firstLine="709"/>
        <w:jc w:val="both"/>
      </w:pPr>
    </w:p>
    <w:p w14:paraId="7368B45C" w14:textId="77777777" w:rsidR="00865E70" w:rsidRDefault="00865E70" w:rsidP="00B93446">
      <w:pPr>
        <w:pStyle w:val="ab"/>
        <w:spacing w:before="0" w:beforeAutospacing="0" w:after="0" w:afterAutospacing="0" w:line="360" w:lineRule="auto"/>
        <w:ind w:firstLine="709"/>
        <w:jc w:val="both"/>
      </w:pPr>
    </w:p>
    <w:p w14:paraId="21E0BB1E" w14:textId="77777777" w:rsidR="00865E70" w:rsidRDefault="00865E70" w:rsidP="00B93446">
      <w:pPr>
        <w:pStyle w:val="ab"/>
        <w:spacing w:before="0" w:beforeAutospacing="0" w:after="0" w:afterAutospacing="0" w:line="360" w:lineRule="auto"/>
        <w:ind w:firstLine="709"/>
        <w:jc w:val="both"/>
      </w:pPr>
    </w:p>
    <w:p w14:paraId="09FFA6BE" w14:textId="77777777" w:rsidR="00865E70" w:rsidRDefault="00865E70" w:rsidP="00B93446">
      <w:pPr>
        <w:pStyle w:val="ab"/>
        <w:spacing w:before="0" w:beforeAutospacing="0" w:after="0" w:afterAutospacing="0" w:line="360" w:lineRule="auto"/>
        <w:ind w:firstLine="709"/>
        <w:jc w:val="both"/>
      </w:pPr>
    </w:p>
    <w:p w14:paraId="095F9598" w14:textId="77777777" w:rsidR="00865E70" w:rsidRDefault="00865E70" w:rsidP="00B93446">
      <w:pPr>
        <w:pStyle w:val="ab"/>
        <w:spacing w:before="0" w:beforeAutospacing="0" w:after="0" w:afterAutospacing="0" w:line="360" w:lineRule="auto"/>
        <w:ind w:firstLine="709"/>
        <w:jc w:val="both"/>
      </w:pPr>
    </w:p>
    <w:p w14:paraId="54A0DCE9" w14:textId="77777777" w:rsidR="00865E70" w:rsidRDefault="00865E70" w:rsidP="00B93446">
      <w:pPr>
        <w:pStyle w:val="ab"/>
        <w:spacing w:before="0" w:beforeAutospacing="0" w:after="0" w:afterAutospacing="0" w:line="360" w:lineRule="auto"/>
        <w:ind w:firstLine="709"/>
        <w:jc w:val="both"/>
      </w:pPr>
    </w:p>
    <w:p w14:paraId="6D471FD3" w14:textId="77777777" w:rsidR="00865E70" w:rsidRDefault="00865E70" w:rsidP="00B93446">
      <w:pPr>
        <w:pStyle w:val="ab"/>
        <w:spacing w:before="0" w:beforeAutospacing="0" w:after="0" w:afterAutospacing="0" w:line="360" w:lineRule="auto"/>
        <w:ind w:firstLine="709"/>
        <w:jc w:val="both"/>
      </w:pPr>
    </w:p>
    <w:p w14:paraId="096C0211" w14:textId="77777777" w:rsidR="00865E70" w:rsidRDefault="00865E70" w:rsidP="00B93446">
      <w:pPr>
        <w:pStyle w:val="ab"/>
        <w:spacing w:before="0" w:beforeAutospacing="0" w:after="0" w:afterAutospacing="0" w:line="360" w:lineRule="auto"/>
        <w:ind w:firstLine="709"/>
        <w:jc w:val="both"/>
      </w:pPr>
    </w:p>
    <w:p w14:paraId="52DE7E06" w14:textId="77777777" w:rsidR="00865E70" w:rsidRPr="00B93446" w:rsidRDefault="00865E70" w:rsidP="00B93446">
      <w:pPr>
        <w:pStyle w:val="ab"/>
        <w:spacing w:before="0" w:beforeAutospacing="0" w:after="0" w:afterAutospacing="0" w:line="360" w:lineRule="auto"/>
        <w:ind w:firstLine="709"/>
        <w:jc w:val="both"/>
      </w:pPr>
    </w:p>
    <w:p w14:paraId="32C708D3" w14:textId="175B1399" w:rsidR="00B1639A" w:rsidRPr="00EA19EB" w:rsidRDefault="00000000" w:rsidP="00B93446">
      <w:pPr>
        <w:pStyle w:val="4"/>
        <w:jc w:val="center"/>
        <w:rPr>
          <w:rFonts w:ascii="Arial" w:hAnsi="Arial" w:cs="Arial"/>
          <w:b w:val="0"/>
        </w:rPr>
      </w:pPr>
      <w:r>
        <w:rPr>
          <w:rFonts w:ascii="Arial" w:hAnsi="Arial" w:cs="Arial"/>
          <w:b w:val="0"/>
        </w:rPr>
        <w:lastRenderedPageBreak/>
        <w:t>Список использованных источников</w:t>
      </w:r>
      <w:bookmarkEnd w:id="14"/>
    </w:p>
    <w:p w14:paraId="21A5B877" w14:textId="77777777" w:rsidR="00EA19EB" w:rsidRDefault="00EA19EB"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Бабушкин </w:t>
      </w:r>
      <w:proofErr w:type="gramStart"/>
      <w:r w:rsidRPr="001A6A48">
        <w:rPr>
          <w:rFonts w:ascii="Times New Roman" w:hAnsi="Times New Roman"/>
          <w:sz w:val="24"/>
          <w:szCs w:val="24"/>
          <w:lang w:eastAsia="ru-RU"/>
        </w:rPr>
        <w:t>Г.Д.</w:t>
      </w:r>
      <w:proofErr w:type="gramEnd"/>
      <w:r w:rsidRPr="001A6A48">
        <w:rPr>
          <w:rFonts w:ascii="Times New Roman" w:hAnsi="Times New Roman"/>
          <w:sz w:val="24"/>
          <w:szCs w:val="24"/>
          <w:lang w:eastAsia="ru-RU"/>
        </w:rPr>
        <w:t xml:space="preserve">, Яковлев </w:t>
      </w:r>
      <w:proofErr w:type="gramStart"/>
      <w:r w:rsidRPr="001A6A48">
        <w:rPr>
          <w:rFonts w:ascii="Times New Roman" w:hAnsi="Times New Roman"/>
          <w:sz w:val="24"/>
          <w:szCs w:val="24"/>
          <w:lang w:eastAsia="ru-RU"/>
        </w:rPr>
        <w:t>Б.П.</w:t>
      </w:r>
      <w:proofErr w:type="gramEnd"/>
      <w:r w:rsidRPr="001A6A48">
        <w:rPr>
          <w:rFonts w:ascii="Times New Roman" w:hAnsi="Times New Roman"/>
          <w:sz w:val="24"/>
          <w:szCs w:val="24"/>
          <w:lang w:eastAsia="ru-RU"/>
        </w:rPr>
        <w:t xml:space="preserve"> Психология физического воспитания и спорта Учебник для бакалавров. – Саратов: СГУ, 2023. – 544 с. </w:t>
      </w:r>
    </w:p>
    <w:p w14:paraId="56F1BD7C" w14:textId="0358E428" w:rsidR="00A00E64" w:rsidRPr="00A00E64" w:rsidRDefault="00A00E64"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A00E64">
        <w:rPr>
          <w:rFonts w:ascii="Times New Roman" w:hAnsi="Times New Roman"/>
          <w:sz w:val="24"/>
          <w:szCs w:val="24"/>
          <w:lang w:eastAsia="ru-RU"/>
        </w:rPr>
        <w:t xml:space="preserve">Официальный ВФВ </w:t>
      </w:r>
    </w:p>
    <w:p w14:paraId="772AE663" w14:textId="4487F19D" w:rsidR="00A00E64" w:rsidRDefault="00A00E64"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Pr>
          <w:rFonts w:ascii="Times New Roman" w:hAnsi="Times New Roman"/>
          <w:sz w:val="24"/>
          <w:szCs w:val="24"/>
          <w:lang w:eastAsia="ru-RU"/>
        </w:rPr>
        <w:t xml:space="preserve">Основные правила игры в футболе </w:t>
      </w:r>
    </w:p>
    <w:p w14:paraId="2CDD0A9F" w14:textId="2E4CEC14" w:rsidR="001A6A48" w:rsidRDefault="001A6A48"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Pr>
          <w:rFonts w:ascii="Times New Roman" w:hAnsi="Times New Roman"/>
          <w:sz w:val="24"/>
          <w:szCs w:val="24"/>
          <w:lang w:eastAsia="ru-RU"/>
        </w:rPr>
        <w:t xml:space="preserve">Российская Федерация баскетбола </w:t>
      </w:r>
    </w:p>
    <w:p w14:paraId="06B235C1"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 </w:t>
      </w:r>
      <w:proofErr w:type="spellStart"/>
      <w:r w:rsidRPr="001A6A48">
        <w:rPr>
          <w:rFonts w:ascii="Times New Roman" w:hAnsi="Times New Roman"/>
          <w:sz w:val="24"/>
          <w:szCs w:val="24"/>
          <w:lang w:eastAsia="ru-RU"/>
        </w:rPr>
        <w:t>Наматова</w:t>
      </w:r>
      <w:proofErr w:type="spellEnd"/>
      <w:r w:rsidRPr="001A6A48">
        <w:rPr>
          <w:rFonts w:ascii="Times New Roman" w:hAnsi="Times New Roman"/>
          <w:sz w:val="24"/>
          <w:szCs w:val="24"/>
          <w:lang w:eastAsia="ru-RU"/>
        </w:rPr>
        <w:t xml:space="preserve"> </w:t>
      </w:r>
      <w:proofErr w:type="gramStart"/>
      <w:r w:rsidRPr="001A6A48">
        <w:rPr>
          <w:rFonts w:ascii="Times New Roman" w:hAnsi="Times New Roman"/>
          <w:sz w:val="24"/>
          <w:szCs w:val="24"/>
          <w:lang w:eastAsia="ru-RU"/>
        </w:rPr>
        <w:t>К.В.</w:t>
      </w:r>
      <w:proofErr w:type="gramEnd"/>
      <w:r w:rsidRPr="001A6A48">
        <w:rPr>
          <w:rFonts w:ascii="Times New Roman" w:hAnsi="Times New Roman"/>
          <w:sz w:val="24"/>
          <w:szCs w:val="24"/>
          <w:lang w:eastAsia="ru-RU"/>
        </w:rPr>
        <w:t xml:space="preserve"> История развития волейбола в мире // Студенческий. 2024. </w:t>
      </w:r>
      <w:proofErr w:type="gramStart"/>
      <w:r w:rsidRPr="001A6A48">
        <w:rPr>
          <w:rFonts w:ascii="Times New Roman" w:hAnsi="Times New Roman"/>
          <w:sz w:val="24"/>
          <w:szCs w:val="24"/>
          <w:lang w:eastAsia="ru-RU"/>
        </w:rPr>
        <w:t>№ 10-2</w:t>
      </w:r>
      <w:proofErr w:type="gramEnd"/>
      <w:r w:rsidRPr="001A6A48">
        <w:rPr>
          <w:rFonts w:ascii="Times New Roman" w:hAnsi="Times New Roman"/>
          <w:sz w:val="24"/>
          <w:szCs w:val="24"/>
          <w:lang w:eastAsia="ru-RU"/>
        </w:rPr>
        <w:t xml:space="preserve"> (264). С. </w:t>
      </w:r>
      <w:proofErr w:type="gramStart"/>
      <w:r w:rsidRPr="001A6A48">
        <w:rPr>
          <w:rFonts w:ascii="Times New Roman" w:hAnsi="Times New Roman"/>
          <w:sz w:val="24"/>
          <w:szCs w:val="24"/>
          <w:lang w:eastAsia="ru-RU"/>
        </w:rPr>
        <w:t>22-23</w:t>
      </w:r>
      <w:proofErr w:type="gramEnd"/>
      <w:r w:rsidRPr="001A6A48">
        <w:rPr>
          <w:rFonts w:ascii="Times New Roman" w:hAnsi="Times New Roman"/>
          <w:sz w:val="24"/>
          <w:szCs w:val="24"/>
          <w:lang w:eastAsia="ru-RU"/>
        </w:rPr>
        <w:t>.</w:t>
      </w:r>
    </w:p>
    <w:p w14:paraId="163790B3"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Зарубин </w:t>
      </w:r>
      <w:proofErr w:type="gramStart"/>
      <w:r w:rsidRPr="001A6A48">
        <w:rPr>
          <w:rFonts w:ascii="Times New Roman" w:hAnsi="Times New Roman"/>
          <w:sz w:val="24"/>
          <w:szCs w:val="24"/>
          <w:lang w:eastAsia="ru-RU"/>
        </w:rPr>
        <w:t>Д.А.</w:t>
      </w:r>
      <w:proofErr w:type="gramEnd"/>
      <w:r w:rsidRPr="001A6A48">
        <w:rPr>
          <w:rFonts w:ascii="Times New Roman" w:hAnsi="Times New Roman"/>
          <w:sz w:val="24"/>
          <w:szCs w:val="24"/>
          <w:lang w:eastAsia="ru-RU"/>
        </w:rPr>
        <w:t xml:space="preserve">, Хабибуллин </w:t>
      </w:r>
      <w:proofErr w:type="gramStart"/>
      <w:r w:rsidRPr="001A6A48">
        <w:rPr>
          <w:rFonts w:ascii="Times New Roman" w:hAnsi="Times New Roman"/>
          <w:sz w:val="24"/>
          <w:szCs w:val="24"/>
          <w:lang w:eastAsia="ru-RU"/>
        </w:rPr>
        <w:t>И.М.</w:t>
      </w:r>
      <w:proofErr w:type="gramEnd"/>
      <w:r w:rsidRPr="001A6A48">
        <w:rPr>
          <w:rFonts w:ascii="Times New Roman" w:hAnsi="Times New Roman"/>
          <w:sz w:val="24"/>
          <w:szCs w:val="24"/>
          <w:lang w:eastAsia="ru-RU"/>
        </w:rPr>
        <w:t xml:space="preserve"> История возникновения и развития футбола // Тенденции развития науки и образования. 2023. </w:t>
      </w:r>
      <w:proofErr w:type="gramStart"/>
      <w:r w:rsidRPr="001A6A48">
        <w:rPr>
          <w:rFonts w:ascii="Times New Roman" w:hAnsi="Times New Roman"/>
          <w:sz w:val="24"/>
          <w:szCs w:val="24"/>
          <w:lang w:eastAsia="ru-RU"/>
        </w:rPr>
        <w:t>№ 97-3</w:t>
      </w:r>
      <w:proofErr w:type="gramEnd"/>
      <w:r w:rsidRPr="001A6A48">
        <w:rPr>
          <w:rFonts w:ascii="Times New Roman" w:hAnsi="Times New Roman"/>
          <w:sz w:val="24"/>
          <w:szCs w:val="24"/>
          <w:lang w:eastAsia="ru-RU"/>
        </w:rPr>
        <w:t xml:space="preserve">. С. </w:t>
      </w:r>
      <w:proofErr w:type="gramStart"/>
      <w:r w:rsidRPr="001A6A48">
        <w:rPr>
          <w:rFonts w:ascii="Times New Roman" w:hAnsi="Times New Roman"/>
          <w:sz w:val="24"/>
          <w:szCs w:val="24"/>
          <w:lang w:eastAsia="ru-RU"/>
        </w:rPr>
        <w:t>182-185</w:t>
      </w:r>
      <w:proofErr w:type="gramEnd"/>
      <w:r w:rsidRPr="001A6A48">
        <w:rPr>
          <w:rFonts w:ascii="Times New Roman" w:hAnsi="Times New Roman"/>
          <w:sz w:val="24"/>
          <w:szCs w:val="24"/>
          <w:lang w:eastAsia="ru-RU"/>
        </w:rPr>
        <w:t>.</w:t>
      </w:r>
    </w:p>
    <w:p w14:paraId="692651FB"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Артеменко </w:t>
      </w:r>
      <w:proofErr w:type="gramStart"/>
      <w:r w:rsidRPr="001A6A48">
        <w:rPr>
          <w:rFonts w:ascii="Times New Roman" w:hAnsi="Times New Roman"/>
          <w:sz w:val="24"/>
          <w:szCs w:val="24"/>
          <w:lang w:eastAsia="ru-RU"/>
        </w:rPr>
        <w:t>Д.А.</w:t>
      </w:r>
      <w:proofErr w:type="gramEnd"/>
      <w:r w:rsidRPr="001A6A48">
        <w:rPr>
          <w:rFonts w:ascii="Times New Roman" w:hAnsi="Times New Roman"/>
          <w:sz w:val="24"/>
          <w:szCs w:val="24"/>
          <w:lang w:eastAsia="ru-RU"/>
        </w:rPr>
        <w:t xml:space="preserve"> Занятия по волейболу в школе как средство повышения уровня соматического здоровья / В сборнике: Физкультурно-оздоровительная деятельность и социализация молодежи в современном обществе. Материалы VII международной научно-практической конференции. 2023. С. </w:t>
      </w:r>
      <w:proofErr w:type="gramStart"/>
      <w:r w:rsidRPr="001A6A48">
        <w:rPr>
          <w:rFonts w:ascii="Times New Roman" w:hAnsi="Times New Roman"/>
          <w:sz w:val="24"/>
          <w:szCs w:val="24"/>
          <w:lang w:eastAsia="ru-RU"/>
        </w:rPr>
        <w:t>6-8</w:t>
      </w:r>
      <w:proofErr w:type="gramEnd"/>
      <w:r w:rsidRPr="001A6A48">
        <w:rPr>
          <w:rFonts w:ascii="Times New Roman" w:hAnsi="Times New Roman"/>
          <w:sz w:val="24"/>
          <w:szCs w:val="24"/>
          <w:lang w:eastAsia="ru-RU"/>
        </w:rPr>
        <w:t>.</w:t>
      </w:r>
    </w:p>
    <w:p w14:paraId="5DB19CA4"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Широкова </w:t>
      </w:r>
      <w:proofErr w:type="gramStart"/>
      <w:r w:rsidRPr="001A6A48">
        <w:rPr>
          <w:rFonts w:ascii="Times New Roman" w:hAnsi="Times New Roman"/>
          <w:sz w:val="24"/>
          <w:szCs w:val="24"/>
          <w:lang w:eastAsia="ru-RU"/>
        </w:rPr>
        <w:t>А.А.</w:t>
      </w:r>
      <w:proofErr w:type="gramEnd"/>
      <w:r w:rsidRPr="001A6A48">
        <w:rPr>
          <w:rFonts w:ascii="Times New Roman" w:hAnsi="Times New Roman"/>
          <w:sz w:val="24"/>
          <w:szCs w:val="24"/>
          <w:lang w:eastAsia="ru-RU"/>
        </w:rPr>
        <w:t xml:space="preserve"> Отечественная практика ученического самоуправления в XX веке: история становления и развития // Ученые записки НТГСПИ. Серия: Педагогика и психология. - 2022. - № 4. - С. </w:t>
      </w:r>
      <w:proofErr w:type="gramStart"/>
      <w:r w:rsidRPr="001A6A48">
        <w:rPr>
          <w:rFonts w:ascii="Times New Roman" w:hAnsi="Times New Roman"/>
          <w:sz w:val="24"/>
          <w:szCs w:val="24"/>
          <w:lang w:eastAsia="ru-RU"/>
        </w:rPr>
        <w:t>86-96</w:t>
      </w:r>
      <w:proofErr w:type="gramEnd"/>
      <w:r w:rsidRPr="001A6A48">
        <w:rPr>
          <w:rFonts w:ascii="Times New Roman" w:hAnsi="Times New Roman"/>
          <w:sz w:val="24"/>
          <w:szCs w:val="24"/>
          <w:lang w:eastAsia="ru-RU"/>
        </w:rPr>
        <w:t>.</w:t>
      </w:r>
    </w:p>
    <w:p w14:paraId="4D8514A6"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Кабирова </w:t>
      </w:r>
      <w:proofErr w:type="gramStart"/>
      <w:r w:rsidRPr="001A6A48">
        <w:rPr>
          <w:rFonts w:ascii="Times New Roman" w:hAnsi="Times New Roman"/>
          <w:sz w:val="24"/>
          <w:szCs w:val="24"/>
          <w:lang w:eastAsia="ru-RU"/>
        </w:rPr>
        <w:t>А.А.</w:t>
      </w:r>
      <w:proofErr w:type="gramEnd"/>
      <w:r w:rsidRPr="001A6A48">
        <w:rPr>
          <w:rFonts w:ascii="Times New Roman" w:hAnsi="Times New Roman"/>
          <w:sz w:val="24"/>
          <w:szCs w:val="24"/>
          <w:lang w:eastAsia="ru-RU"/>
        </w:rPr>
        <w:t xml:space="preserve">, Сивков В.А. Командообразование у девочек </w:t>
      </w:r>
      <w:proofErr w:type="gramStart"/>
      <w:r w:rsidRPr="001A6A48">
        <w:rPr>
          <w:rFonts w:ascii="Times New Roman" w:hAnsi="Times New Roman"/>
          <w:sz w:val="24"/>
          <w:szCs w:val="24"/>
          <w:lang w:eastAsia="ru-RU"/>
        </w:rPr>
        <w:t>10-12</w:t>
      </w:r>
      <w:proofErr w:type="gramEnd"/>
      <w:r w:rsidRPr="001A6A48">
        <w:rPr>
          <w:rFonts w:ascii="Times New Roman" w:hAnsi="Times New Roman"/>
          <w:sz w:val="24"/>
          <w:szCs w:val="24"/>
          <w:lang w:eastAsia="ru-RU"/>
        </w:rPr>
        <w:t xml:space="preserve"> лет на занятиях по чирлидингу </w:t>
      </w:r>
      <w:proofErr w:type="gramStart"/>
      <w:r w:rsidRPr="001A6A48">
        <w:rPr>
          <w:rFonts w:ascii="Times New Roman" w:hAnsi="Times New Roman"/>
          <w:sz w:val="24"/>
          <w:szCs w:val="24"/>
          <w:lang w:eastAsia="ru-RU"/>
        </w:rPr>
        <w:t>/  В</w:t>
      </w:r>
      <w:proofErr w:type="gramEnd"/>
      <w:r w:rsidRPr="001A6A48">
        <w:rPr>
          <w:rFonts w:ascii="Times New Roman" w:hAnsi="Times New Roman"/>
          <w:sz w:val="24"/>
          <w:szCs w:val="24"/>
          <w:lang w:eastAsia="ru-RU"/>
        </w:rPr>
        <w:t xml:space="preserve"> сборнике: Физическая культура: современные тенденции, актуальные проблемы и перспективы развития. Материалы V Всероссийской научно-практической конференции с международным участием. Самара, 2023. С. </w:t>
      </w:r>
      <w:proofErr w:type="gramStart"/>
      <w:r w:rsidRPr="001A6A48">
        <w:rPr>
          <w:rFonts w:ascii="Times New Roman" w:hAnsi="Times New Roman"/>
          <w:sz w:val="24"/>
          <w:szCs w:val="24"/>
          <w:lang w:eastAsia="ru-RU"/>
        </w:rPr>
        <w:t>98-103</w:t>
      </w:r>
      <w:proofErr w:type="gramEnd"/>
      <w:r w:rsidRPr="001A6A48">
        <w:rPr>
          <w:rFonts w:ascii="Times New Roman" w:hAnsi="Times New Roman"/>
          <w:sz w:val="24"/>
          <w:szCs w:val="24"/>
          <w:lang w:eastAsia="ru-RU"/>
        </w:rPr>
        <w:t>.</w:t>
      </w:r>
    </w:p>
    <w:p w14:paraId="46B1A2CE"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Ложкин </w:t>
      </w:r>
      <w:proofErr w:type="gramStart"/>
      <w:r w:rsidRPr="001A6A48">
        <w:rPr>
          <w:rFonts w:ascii="Times New Roman" w:hAnsi="Times New Roman"/>
          <w:sz w:val="24"/>
          <w:szCs w:val="24"/>
          <w:lang w:eastAsia="ru-RU"/>
        </w:rPr>
        <w:t>Г.В.</w:t>
      </w:r>
      <w:proofErr w:type="gramEnd"/>
      <w:r w:rsidRPr="001A6A48">
        <w:rPr>
          <w:rFonts w:ascii="Times New Roman" w:hAnsi="Times New Roman"/>
          <w:sz w:val="24"/>
          <w:szCs w:val="24"/>
          <w:lang w:eastAsia="ru-RU"/>
        </w:rPr>
        <w:t xml:space="preserve">, Колосов </w:t>
      </w:r>
      <w:proofErr w:type="gramStart"/>
      <w:r w:rsidRPr="001A6A48">
        <w:rPr>
          <w:rFonts w:ascii="Times New Roman" w:hAnsi="Times New Roman"/>
          <w:sz w:val="24"/>
          <w:szCs w:val="24"/>
          <w:lang w:eastAsia="ru-RU"/>
        </w:rPr>
        <w:t>А.Б.</w:t>
      </w:r>
      <w:proofErr w:type="gramEnd"/>
      <w:r w:rsidRPr="001A6A48">
        <w:rPr>
          <w:rFonts w:ascii="Times New Roman" w:hAnsi="Times New Roman"/>
          <w:sz w:val="24"/>
          <w:szCs w:val="24"/>
          <w:lang w:eastAsia="ru-RU"/>
        </w:rPr>
        <w:t xml:space="preserve">, </w:t>
      </w:r>
      <w:proofErr w:type="spellStart"/>
      <w:r w:rsidRPr="001A6A48">
        <w:rPr>
          <w:rFonts w:ascii="Times New Roman" w:hAnsi="Times New Roman"/>
          <w:sz w:val="24"/>
          <w:szCs w:val="24"/>
          <w:lang w:eastAsia="ru-RU"/>
        </w:rPr>
        <w:t>Непопалов</w:t>
      </w:r>
      <w:proofErr w:type="spellEnd"/>
      <w:r w:rsidRPr="001A6A48">
        <w:rPr>
          <w:rFonts w:ascii="Times New Roman" w:hAnsi="Times New Roman"/>
          <w:sz w:val="24"/>
          <w:szCs w:val="24"/>
          <w:lang w:eastAsia="ru-RU"/>
        </w:rPr>
        <w:t xml:space="preserve"> В.Н. Дух команды: о феноменологии спортивного взаимодействия // Спортивный психолог. </w:t>
      </w:r>
      <w:bookmarkStart w:id="15" w:name="_Hlk199845334"/>
      <w:r w:rsidRPr="001A6A48">
        <w:rPr>
          <w:rFonts w:ascii="Times New Roman" w:hAnsi="Times New Roman"/>
          <w:sz w:val="24"/>
          <w:szCs w:val="24"/>
          <w:lang w:eastAsia="ru-RU"/>
        </w:rPr>
        <w:t>20</w:t>
      </w:r>
      <w:r w:rsidR="0002576A" w:rsidRPr="001A6A48">
        <w:rPr>
          <w:rFonts w:ascii="Times New Roman" w:hAnsi="Times New Roman"/>
          <w:sz w:val="24"/>
          <w:szCs w:val="24"/>
          <w:lang w:eastAsia="ru-RU"/>
        </w:rPr>
        <w:t>20</w:t>
      </w:r>
      <w:bookmarkEnd w:id="15"/>
      <w:r w:rsidRPr="001A6A48">
        <w:rPr>
          <w:rFonts w:ascii="Times New Roman" w:hAnsi="Times New Roman"/>
          <w:sz w:val="24"/>
          <w:szCs w:val="24"/>
          <w:lang w:eastAsia="ru-RU"/>
        </w:rPr>
        <w:t xml:space="preserve">. № 1 (48). С. </w:t>
      </w:r>
      <w:proofErr w:type="gramStart"/>
      <w:r w:rsidRPr="001A6A48">
        <w:rPr>
          <w:rFonts w:ascii="Times New Roman" w:hAnsi="Times New Roman"/>
          <w:sz w:val="24"/>
          <w:szCs w:val="24"/>
          <w:lang w:eastAsia="ru-RU"/>
        </w:rPr>
        <w:t>11-19</w:t>
      </w:r>
      <w:proofErr w:type="gramEnd"/>
      <w:r w:rsidRPr="001A6A48">
        <w:rPr>
          <w:rFonts w:ascii="Times New Roman" w:hAnsi="Times New Roman"/>
          <w:sz w:val="24"/>
          <w:szCs w:val="24"/>
          <w:lang w:eastAsia="ru-RU"/>
        </w:rPr>
        <w:t>.</w:t>
      </w:r>
    </w:p>
    <w:p w14:paraId="5DBFDCC6"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Санаева </w:t>
      </w:r>
      <w:proofErr w:type="gramStart"/>
      <w:r w:rsidRPr="001A6A48">
        <w:rPr>
          <w:rFonts w:ascii="Times New Roman" w:hAnsi="Times New Roman"/>
          <w:sz w:val="24"/>
          <w:szCs w:val="24"/>
          <w:lang w:eastAsia="ru-RU"/>
        </w:rPr>
        <w:t>А.А.</w:t>
      </w:r>
      <w:proofErr w:type="gramEnd"/>
      <w:r w:rsidRPr="001A6A48">
        <w:rPr>
          <w:rFonts w:ascii="Times New Roman" w:hAnsi="Times New Roman"/>
          <w:sz w:val="24"/>
          <w:szCs w:val="24"/>
          <w:lang w:eastAsia="ru-RU"/>
        </w:rPr>
        <w:t xml:space="preserve"> Внеурочный волейбол в школе: преимущества и особенности / В сборнике: Современные тенденции развития образования в физической культуре, адаптивной физической культуре и безопасности жизнедеятельности. сборник статей к Международной научно-практической конференции. Оренбург, 2024. С. </w:t>
      </w:r>
      <w:proofErr w:type="gramStart"/>
      <w:r w:rsidRPr="001A6A48">
        <w:rPr>
          <w:rFonts w:ascii="Times New Roman" w:hAnsi="Times New Roman"/>
          <w:sz w:val="24"/>
          <w:szCs w:val="24"/>
          <w:lang w:eastAsia="ru-RU"/>
        </w:rPr>
        <w:t>348-349</w:t>
      </w:r>
      <w:proofErr w:type="gramEnd"/>
      <w:r w:rsidRPr="001A6A48">
        <w:rPr>
          <w:rFonts w:ascii="Times New Roman" w:hAnsi="Times New Roman"/>
          <w:sz w:val="24"/>
          <w:szCs w:val="24"/>
          <w:lang w:eastAsia="ru-RU"/>
        </w:rPr>
        <w:t>.</w:t>
      </w:r>
    </w:p>
    <w:p w14:paraId="0A0D20CC"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Ежова </w:t>
      </w:r>
      <w:proofErr w:type="gramStart"/>
      <w:r w:rsidRPr="001A6A48">
        <w:rPr>
          <w:rFonts w:ascii="Times New Roman" w:hAnsi="Times New Roman"/>
          <w:sz w:val="24"/>
          <w:szCs w:val="24"/>
          <w:lang w:eastAsia="ru-RU"/>
        </w:rPr>
        <w:t>Т.В.</w:t>
      </w:r>
      <w:proofErr w:type="gramEnd"/>
      <w:r w:rsidRPr="001A6A48">
        <w:rPr>
          <w:rFonts w:ascii="Times New Roman" w:hAnsi="Times New Roman"/>
          <w:sz w:val="24"/>
          <w:szCs w:val="24"/>
          <w:lang w:eastAsia="ru-RU"/>
        </w:rPr>
        <w:t xml:space="preserve"> Формирование умений командного взаимодействия старшеклассников посредством использования проектной технологии // Проблемы современного педагогического образования. - 2024. - </w:t>
      </w:r>
      <w:proofErr w:type="gramStart"/>
      <w:r w:rsidRPr="001A6A48">
        <w:rPr>
          <w:rFonts w:ascii="Times New Roman" w:hAnsi="Times New Roman"/>
          <w:sz w:val="24"/>
          <w:szCs w:val="24"/>
          <w:lang w:eastAsia="ru-RU"/>
        </w:rPr>
        <w:t>№ 84-3</w:t>
      </w:r>
      <w:proofErr w:type="gramEnd"/>
      <w:r w:rsidRPr="001A6A48">
        <w:rPr>
          <w:rFonts w:ascii="Times New Roman" w:hAnsi="Times New Roman"/>
          <w:sz w:val="24"/>
          <w:szCs w:val="24"/>
          <w:lang w:eastAsia="ru-RU"/>
        </w:rPr>
        <w:t xml:space="preserve">. - С. </w:t>
      </w:r>
      <w:proofErr w:type="gramStart"/>
      <w:r w:rsidRPr="001A6A48">
        <w:rPr>
          <w:rFonts w:ascii="Times New Roman" w:hAnsi="Times New Roman"/>
          <w:sz w:val="24"/>
          <w:szCs w:val="24"/>
          <w:lang w:eastAsia="ru-RU"/>
        </w:rPr>
        <w:t>160-162</w:t>
      </w:r>
      <w:proofErr w:type="gramEnd"/>
      <w:r w:rsidRPr="001A6A48">
        <w:rPr>
          <w:rFonts w:ascii="Times New Roman" w:hAnsi="Times New Roman"/>
          <w:sz w:val="24"/>
          <w:szCs w:val="24"/>
          <w:lang w:eastAsia="ru-RU"/>
        </w:rPr>
        <w:t>.</w:t>
      </w:r>
    </w:p>
    <w:p w14:paraId="3A3A71BB"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proofErr w:type="spellStart"/>
      <w:r w:rsidRPr="001A6A48">
        <w:rPr>
          <w:rFonts w:ascii="Times New Roman" w:hAnsi="Times New Roman"/>
          <w:sz w:val="24"/>
          <w:szCs w:val="24"/>
          <w:lang w:eastAsia="ru-RU"/>
        </w:rPr>
        <w:t>Баряев</w:t>
      </w:r>
      <w:proofErr w:type="spellEnd"/>
      <w:r w:rsidRPr="001A6A48">
        <w:rPr>
          <w:rFonts w:ascii="Times New Roman" w:hAnsi="Times New Roman"/>
          <w:sz w:val="24"/>
          <w:szCs w:val="24"/>
          <w:lang w:eastAsia="ru-RU"/>
        </w:rPr>
        <w:t xml:space="preserve"> А.А., Дьяконов М.В., Эйдельман </w:t>
      </w:r>
      <w:proofErr w:type="gramStart"/>
      <w:r w:rsidRPr="001A6A48">
        <w:rPr>
          <w:rFonts w:ascii="Times New Roman" w:hAnsi="Times New Roman"/>
          <w:sz w:val="24"/>
          <w:szCs w:val="24"/>
          <w:lang w:eastAsia="ru-RU"/>
        </w:rPr>
        <w:t>Л.Н.</w:t>
      </w:r>
      <w:proofErr w:type="gramEnd"/>
      <w:r w:rsidRPr="001A6A48">
        <w:rPr>
          <w:rFonts w:ascii="Times New Roman" w:hAnsi="Times New Roman"/>
          <w:sz w:val="24"/>
          <w:szCs w:val="24"/>
          <w:lang w:eastAsia="ru-RU"/>
        </w:rPr>
        <w:t xml:space="preserve"> Организация внеурочной спортивно-оздоровительной деятельности с обучающимися: учебно-методическое пособие. - Москва, 2023. - 321 c.</w:t>
      </w:r>
    </w:p>
    <w:p w14:paraId="3473246C"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lastRenderedPageBreak/>
        <w:t xml:space="preserve">Феоктистова </w:t>
      </w:r>
      <w:proofErr w:type="gramStart"/>
      <w:r w:rsidRPr="001A6A48">
        <w:rPr>
          <w:rFonts w:ascii="Times New Roman" w:hAnsi="Times New Roman"/>
          <w:sz w:val="24"/>
          <w:szCs w:val="24"/>
          <w:lang w:eastAsia="ru-RU"/>
        </w:rPr>
        <w:t>Ю.С.</w:t>
      </w:r>
      <w:proofErr w:type="gramEnd"/>
      <w:r w:rsidRPr="001A6A48">
        <w:rPr>
          <w:rFonts w:ascii="Times New Roman" w:hAnsi="Times New Roman"/>
          <w:sz w:val="24"/>
          <w:szCs w:val="24"/>
          <w:lang w:eastAsia="ru-RU"/>
        </w:rPr>
        <w:t xml:space="preserve"> Командное взаимодействие в системе формирования социальной ответственности у   школьников // Современная наука: актуальные проблемы теории и практики. Серия: Гуманитарные науки. - 2023. - </w:t>
      </w:r>
      <w:proofErr w:type="gramStart"/>
      <w:r w:rsidRPr="001A6A48">
        <w:rPr>
          <w:rFonts w:ascii="Times New Roman" w:hAnsi="Times New Roman"/>
          <w:sz w:val="24"/>
          <w:szCs w:val="24"/>
          <w:lang w:eastAsia="ru-RU"/>
        </w:rPr>
        <w:t>№ 6-1</w:t>
      </w:r>
      <w:proofErr w:type="gramEnd"/>
      <w:r w:rsidRPr="001A6A48">
        <w:rPr>
          <w:rFonts w:ascii="Times New Roman" w:hAnsi="Times New Roman"/>
          <w:sz w:val="24"/>
          <w:szCs w:val="24"/>
          <w:lang w:eastAsia="ru-RU"/>
        </w:rPr>
        <w:t xml:space="preserve">. - С. </w:t>
      </w:r>
      <w:proofErr w:type="gramStart"/>
      <w:r w:rsidRPr="001A6A48">
        <w:rPr>
          <w:rFonts w:ascii="Times New Roman" w:hAnsi="Times New Roman"/>
          <w:sz w:val="24"/>
          <w:szCs w:val="24"/>
          <w:lang w:eastAsia="ru-RU"/>
        </w:rPr>
        <w:t>99-105</w:t>
      </w:r>
      <w:proofErr w:type="gramEnd"/>
      <w:r w:rsidRPr="001A6A48">
        <w:rPr>
          <w:rFonts w:ascii="Times New Roman" w:hAnsi="Times New Roman"/>
          <w:sz w:val="24"/>
          <w:szCs w:val="24"/>
          <w:lang w:eastAsia="ru-RU"/>
        </w:rPr>
        <w:t>.</w:t>
      </w:r>
    </w:p>
    <w:p w14:paraId="6CC5EA36"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Долженкова </w:t>
      </w:r>
      <w:proofErr w:type="gramStart"/>
      <w:r w:rsidRPr="001A6A48">
        <w:rPr>
          <w:rFonts w:ascii="Times New Roman" w:hAnsi="Times New Roman"/>
          <w:sz w:val="24"/>
          <w:szCs w:val="24"/>
          <w:lang w:eastAsia="ru-RU"/>
        </w:rPr>
        <w:t>А.Ю.</w:t>
      </w:r>
      <w:proofErr w:type="gramEnd"/>
      <w:r w:rsidRPr="001A6A48">
        <w:rPr>
          <w:rFonts w:ascii="Times New Roman" w:hAnsi="Times New Roman"/>
          <w:sz w:val="24"/>
          <w:szCs w:val="24"/>
          <w:lang w:eastAsia="ru-RU"/>
        </w:rPr>
        <w:t xml:space="preserve">, </w:t>
      </w:r>
      <w:proofErr w:type="spellStart"/>
      <w:r w:rsidRPr="001A6A48">
        <w:rPr>
          <w:rFonts w:ascii="Times New Roman" w:hAnsi="Times New Roman"/>
          <w:sz w:val="24"/>
          <w:szCs w:val="24"/>
          <w:lang w:eastAsia="ru-RU"/>
        </w:rPr>
        <w:t>Башманова</w:t>
      </w:r>
      <w:proofErr w:type="spellEnd"/>
      <w:r w:rsidRPr="001A6A48">
        <w:rPr>
          <w:rFonts w:ascii="Times New Roman" w:hAnsi="Times New Roman"/>
          <w:sz w:val="24"/>
          <w:szCs w:val="24"/>
          <w:lang w:eastAsia="ru-RU"/>
        </w:rPr>
        <w:t xml:space="preserve"> </w:t>
      </w:r>
      <w:proofErr w:type="gramStart"/>
      <w:r w:rsidRPr="001A6A48">
        <w:rPr>
          <w:rFonts w:ascii="Times New Roman" w:hAnsi="Times New Roman"/>
          <w:sz w:val="24"/>
          <w:szCs w:val="24"/>
          <w:lang w:eastAsia="ru-RU"/>
        </w:rPr>
        <w:t>Е.Л.</w:t>
      </w:r>
      <w:proofErr w:type="gramEnd"/>
      <w:r w:rsidRPr="001A6A48">
        <w:rPr>
          <w:rFonts w:ascii="Times New Roman" w:hAnsi="Times New Roman"/>
          <w:sz w:val="24"/>
          <w:szCs w:val="24"/>
          <w:lang w:eastAsia="ru-RU"/>
        </w:rPr>
        <w:t xml:space="preserve"> Развитие у старших школьников умений работать в команде средствами военно-спортивных игр / В сборнике: Медико-биологические аспекты физической культуры и спорта. -  2020. - С. </w:t>
      </w:r>
      <w:proofErr w:type="gramStart"/>
      <w:r w:rsidRPr="001A6A48">
        <w:rPr>
          <w:rFonts w:ascii="Times New Roman" w:hAnsi="Times New Roman"/>
          <w:sz w:val="24"/>
          <w:szCs w:val="24"/>
          <w:lang w:eastAsia="ru-RU"/>
        </w:rPr>
        <w:t>15-18</w:t>
      </w:r>
      <w:proofErr w:type="gramEnd"/>
      <w:r w:rsidRPr="001A6A48">
        <w:rPr>
          <w:rFonts w:ascii="Times New Roman" w:hAnsi="Times New Roman"/>
          <w:sz w:val="24"/>
          <w:szCs w:val="24"/>
          <w:lang w:eastAsia="ru-RU"/>
        </w:rPr>
        <w:t>.</w:t>
      </w:r>
    </w:p>
    <w:p w14:paraId="69D099EF"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Короткая А.В., Бортникова </w:t>
      </w:r>
      <w:proofErr w:type="gramStart"/>
      <w:r w:rsidRPr="001A6A48">
        <w:rPr>
          <w:rFonts w:ascii="Times New Roman" w:hAnsi="Times New Roman"/>
          <w:sz w:val="24"/>
          <w:szCs w:val="24"/>
          <w:lang w:eastAsia="ru-RU"/>
        </w:rPr>
        <w:t>С.А.</w:t>
      </w:r>
      <w:proofErr w:type="gramEnd"/>
      <w:r w:rsidRPr="001A6A48">
        <w:rPr>
          <w:rFonts w:ascii="Times New Roman" w:hAnsi="Times New Roman"/>
          <w:sz w:val="24"/>
          <w:szCs w:val="24"/>
          <w:lang w:eastAsia="ru-RU"/>
        </w:rPr>
        <w:t xml:space="preserve">, </w:t>
      </w:r>
      <w:proofErr w:type="spellStart"/>
      <w:r w:rsidRPr="001A6A48">
        <w:rPr>
          <w:rFonts w:ascii="Times New Roman" w:hAnsi="Times New Roman"/>
          <w:sz w:val="24"/>
          <w:szCs w:val="24"/>
          <w:lang w:eastAsia="ru-RU"/>
        </w:rPr>
        <w:t>Жужукин</w:t>
      </w:r>
      <w:proofErr w:type="spellEnd"/>
      <w:r w:rsidRPr="001A6A48">
        <w:rPr>
          <w:rFonts w:ascii="Times New Roman" w:hAnsi="Times New Roman"/>
          <w:sz w:val="24"/>
          <w:szCs w:val="24"/>
          <w:lang w:eastAsia="ru-RU"/>
        </w:rPr>
        <w:t xml:space="preserve"> Н.В. Развитие коммуникативных умений школьников на уроке физической культуры средствами речевых действий // Культура физическая и здоровье. - 2024. - № 1 (89). - С. </w:t>
      </w:r>
      <w:proofErr w:type="gramStart"/>
      <w:r w:rsidRPr="001A6A48">
        <w:rPr>
          <w:rFonts w:ascii="Times New Roman" w:hAnsi="Times New Roman"/>
          <w:sz w:val="24"/>
          <w:szCs w:val="24"/>
          <w:lang w:eastAsia="ru-RU"/>
        </w:rPr>
        <w:t>102-106</w:t>
      </w:r>
      <w:proofErr w:type="gramEnd"/>
      <w:r w:rsidRPr="001A6A48">
        <w:rPr>
          <w:rFonts w:ascii="Times New Roman" w:hAnsi="Times New Roman"/>
          <w:sz w:val="24"/>
          <w:szCs w:val="24"/>
          <w:lang w:eastAsia="ru-RU"/>
        </w:rPr>
        <w:t>.</w:t>
      </w:r>
    </w:p>
    <w:p w14:paraId="3C2D003E"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Козлова </w:t>
      </w:r>
      <w:proofErr w:type="gramStart"/>
      <w:r w:rsidRPr="001A6A48">
        <w:rPr>
          <w:rFonts w:ascii="Times New Roman" w:hAnsi="Times New Roman"/>
          <w:sz w:val="24"/>
          <w:szCs w:val="24"/>
          <w:lang w:eastAsia="ru-RU"/>
        </w:rPr>
        <w:t>И.П.</w:t>
      </w:r>
      <w:proofErr w:type="gramEnd"/>
      <w:r w:rsidRPr="001A6A48">
        <w:rPr>
          <w:rFonts w:ascii="Times New Roman" w:hAnsi="Times New Roman"/>
          <w:sz w:val="24"/>
          <w:szCs w:val="24"/>
          <w:lang w:eastAsia="ru-RU"/>
        </w:rPr>
        <w:t xml:space="preserve">, </w:t>
      </w:r>
      <w:proofErr w:type="spellStart"/>
      <w:r w:rsidRPr="001A6A48">
        <w:rPr>
          <w:rFonts w:ascii="Times New Roman" w:hAnsi="Times New Roman"/>
          <w:sz w:val="24"/>
          <w:szCs w:val="24"/>
          <w:lang w:eastAsia="ru-RU"/>
        </w:rPr>
        <w:t>Проглядова</w:t>
      </w:r>
      <w:proofErr w:type="spellEnd"/>
      <w:r w:rsidRPr="001A6A48">
        <w:rPr>
          <w:rFonts w:ascii="Times New Roman" w:hAnsi="Times New Roman"/>
          <w:sz w:val="24"/>
          <w:szCs w:val="24"/>
          <w:lang w:eastAsia="ru-RU"/>
        </w:rPr>
        <w:t xml:space="preserve"> </w:t>
      </w:r>
      <w:proofErr w:type="gramStart"/>
      <w:r w:rsidRPr="001A6A48">
        <w:rPr>
          <w:rFonts w:ascii="Times New Roman" w:hAnsi="Times New Roman"/>
          <w:sz w:val="24"/>
          <w:szCs w:val="24"/>
          <w:lang w:eastAsia="ru-RU"/>
        </w:rPr>
        <w:t>Г.А.</w:t>
      </w:r>
      <w:proofErr w:type="gramEnd"/>
      <w:r w:rsidRPr="001A6A48">
        <w:rPr>
          <w:rFonts w:ascii="Times New Roman" w:hAnsi="Times New Roman"/>
          <w:sz w:val="24"/>
          <w:szCs w:val="24"/>
          <w:lang w:eastAsia="ru-RU"/>
        </w:rPr>
        <w:t xml:space="preserve"> Стратегия командной работы, направленная на развитие навыков общения и социального взаимодействия у старших школьников   / В сборнике: Инклюзивный потенциал современного дополнительного образования для детей с инвалидностью. - Ижевск, 2024. - С. </w:t>
      </w:r>
      <w:proofErr w:type="gramStart"/>
      <w:r w:rsidRPr="001A6A48">
        <w:rPr>
          <w:rFonts w:ascii="Times New Roman" w:hAnsi="Times New Roman"/>
          <w:sz w:val="24"/>
          <w:szCs w:val="24"/>
          <w:lang w:eastAsia="ru-RU"/>
        </w:rPr>
        <w:t>103-107</w:t>
      </w:r>
      <w:proofErr w:type="gramEnd"/>
      <w:r w:rsidRPr="001A6A48">
        <w:rPr>
          <w:rFonts w:ascii="Times New Roman" w:hAnsi="Times New Roman"/>
          <w:sz w:val="24"/>
          <w:szCs w:val="24"/>
          <w:lang w:eastAsia="ru-RU"/>
        </w:rPr>
        <w:t>.</w:t>
      </w:r>
    </w:p>
    <w:p w14:paraId="6C0D27C6"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Чурикова </w:t>
      </w:r>
      <w:proofErr w:type="gramStart"/>
      <w:r w:rsidRPr="001A6A48">
        <w:rPr>
          <w:rFonts w:ascii="Times New Roman" w:hAnsi="Times New Roman"/>
          <w:sz w:val="24"/>
          <w:szCs w:val="24"/>
          <w:lang w:eastAsia="ru-RU"/>
        </w:rPr>
        <w:t>Т.В.</w:t>
      </w:r>
      <w:proofErr w:type="gramEnd"/>
      <w:r w:rsidRPr="001A6A48">
        <w:rPr>
          <w:rFonts w:ascii="Times New Roman" w:hAnsi="Times New Roman"/>
          <w:sz w:val="24"/>
          <w:szCs w:val="24"/>
          <w:lang w:eastAsia="ru-RU"/>
        </w:rPr>
        <w:t xml:space="preserve"> Современные методы мотивации персонала / В сборнике: Музыкально-эстетическое и художественное образование: опыт, традиции, инновации. -Елец, 2024. - С. </w:t>
      </w:r>
      <w:proofErr w:type="gramStart"/>
      <w:r w:rsidRPr="001A6A48">
        <w:rPr>
          <w:rFonts w:ascii="Times New Roman" w:hAnsi="Times New Roman"/>
          <w:sz w:val="24"/>
          <w:szCs w:val="24"/>
          <w:lang w:eastAsia="ru-RU"/>
        </w:rPr>
        <w:t>100-104</w:t>
      </w:r>
      <w:proofErr w:type="gramEnd"/>
      <w:r w:rsidRPr="001A6A48">
        <w:rPr>
          <w:rFonts w:ascii="Times New Roman" w:hAnsi="Times New Roman"/>
          <w:sz w:val="24"/>
          <w:szCs w:val="24"/>
          <w:lang w:eastAsia="ru-RU"/>
        </w:rPr>
        <w:t>.</w:t>
      </w:r>
    </w:p>
    <w:p w14:paraId="7904DFDF"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Курагина </w:t>
      </w:r>
      <w:proofErr w:type="gramStart"/>
      <w:r w:rsidRPr="001A6A48">
        <w:rPr>
          <w:rFonts w:ascii="Times New Roman" w:hAnsi="Times New Roman"/>
          <w:sz w:val="24"/>
          <w:szCs w:val="24"/>
          <w:lang w:eastAsia="ru-RU"/>
        </w:rPr>
        <w:t>Г.С.</w:t>
      </w:r>
      <w:proofErr w:type="gramEnd"/>
      <w:r w:rsidRPr="001A6A48">
        <w:rPr>
          <w:rFonts w:ascii="Times New Roman" w:hAnsi="Times New Roman"/>
          <w:sz w:val="24"/>
          <w:szCs w:val="24"/>
          <w:lang w:eastAsia="ru-RU"/>
        </w:rPr>
        <w:t xml:space="preserve">, </w:t>
      </w:r>
      <w:proofErr w:type="spellStart"/>
      <w:r w:rsidRPr="001A6A48">
        <w:rPr>
          <w:rFonts w:ascii="Times New Roman" w:hAnsi="Times New Roman"/>
          <w:sz w:val="24"/>
          <w:szCs w:val="24"/>
          <w:lang w:eastAsia="ru-RU"/>
        </w:rPr>
        <w:t>Мищурис</w:t>
      </w:r>
      <w:proofErr w:type="spellEnd"/>
      <w:r w:rsidRPr="001A6A48">
        <w:rPr>
          <w:rFonts w:ascii="Times New Roman" w:hAnsi="Times New Roman"/>
          <w:sz w:val="24"/>
          <w:szCs w:val="24"/>
          <w:lang w:eastAsia="ru-RU"/>
        </w:rPr>
        <w:t xml:space="preserve"> А.В., </w:t>
      </w:r>
      <w:proofErr w:type="spellStart"/>
      <w:r w:rsidRPr="001A6A48">
        <w:rPr>
          <w:rFonts w:ascii="Times New Roman" w:hAnsi="Times New Roman"/>
          <w:sz w:val="24"/>
          <w:szCs w:val="24"/>
          <w:lang w:eastAsia="ru-RU"/>
        </w:rPr>
        <w:t>Примчук</w:t>
      </w:r>
      <w:proofErr w:type="spellEnd"/>
      <w:r w:rsidRPr="001A6A48">
        <w:rPr>
          <w:rFonts w:ascii="Times New Roman" w:hAnsi="Times New Roman"/>
          <w:sz w:val="24"/>
          <w:szCs w:val="24"/>
          <w:lang w:eastAsia="ru-RU"/>
        </w:rPr>
        <w:t xml:space="preserve"> Н.В., Ривкина </w:t>
      </w:r>
      <w:proofErr w:type="gramStart"/>
      <w:r w:rsidRPr="001A6A48">
        <w:rPr>
          <w:rFonts w:ascii="Times New Roman" w:hAnsi="Times New Roman"/>
          <w:sz w:val="24"/>
          <w:szCs w:val="24"/>
          <w:lang w:eastAsia="ru-RU"/>
        </w:rPr>
        <w:t>С.В.</w:t>
      </w:r>
      <w:proofErr w:type="gramEnd"/>
      <w:r w:rsidRPr="001A6A48">
        <w:rPr>
          <w:rFonts w:ascii="Times New Roman" w:hAnsi="Times New Roman"/>
          <w:sz w:val="24"/>
          <w:szCs w:val="24"/>
          <w:lang w:eastAsia="ru-RU"/>
        </w:rPr>
        <w:t xml:space="preserve"> Подготовка будущих педагогов к решению задач организации взаимодействия общего и дополнительного образования // Письма в </w:t>
      </w:r>
      <w:proofErr w:type="spellStart"/>
      <w:r w:rsidRPr="001A6A48">
        <w:rPr>
          <w:rFonts w:ascii="Times New Roman" w:hAnsi="Times New Roman"/>
          <w:sz w:val="24"/>
          <w:szCs w:val="24"/>
          <w:lang w:eastAsia="ru-RU"/>
        </w:rPr>
        <w:t>Эмиссия.Оффлайн</w:t>
      </w:r>
      <w:proofErr w:type="spellEnd"/>
      <w:r w:rsidRPr="001A6A48">
        <w:rPr>
          <w:rFonts w:ascii="Times New Roman" w:hAnsi="Times New Roman"/>
          <w:sz w:val="24"/>
          <w:szCs w:val="24"/>
          <w:lang w:eastAsia="ru-RU"/>
        </w:rPr>
        <w:t>. - 2023. - № 12. - С. 3324.</w:t>
      </w:r>
    </w:p>
    <w:p w14:paraId="277C411A"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Комарова </w:t>
      </w:r>
      <w:proofErr w:type="gramStart"/>
      <w:r w:rsidRPr="001A6A48">
        <w:rPr>
          <w:rFonts w:ascii="Times New Roman" w:hAnsi="Times New Roman"/>
          <w:sz w:val="24"/>
          <w:szCs w:val="24"/>
          <w:lang w:eastAsia="ru-RU"/>
        </w:rPr>
        <w:t>Э.П.</w:t>
      </w:r>
      <w:proofErr w:type="gramEnd"/>
      <w:r w:rsidRPr="001A6A48">
        <w:rPr>
          <w:rFonts w:ascii="Times New Roman" w:hAnsi="Times New Roman"/>
          <w:sz w:val="24"/>
          <w:szCs w:val="24"/>
          <w:lang w:eastAsia="ru-RU"/>
        </w:rPr>
        <w:t xml:space="preserve">, </w:t>
      </w:r>
      <w:proofErr w:type="spellStart"/>
      <w:r w:rsidRPr="001A6A48">
        <w:rPr>
          <w:rFonts w:ascii="Times New Roman" w:hAnsi="Times New Roman"/>
          <w:sz w:val="24"/>
          <w:szCs w:val="24"/>
          <w:lang w:eastAsia="ru-RU"/>
        </w:rPr>
        <w:t>Бакленева</w:t>
      </w:r>
      <w:proofErr w:type="spellEnd"/>
      <w:r w:rsidRPr="001A6A48">
        <w:rPr>
          <w:rFonts w:ascii="Times New Roman" w:hAnsi="Times New Roman"/>
          <w:sz w:val="24"/>
          <w:szCs w:val="24"/>
          <w:lang w:eastAsia="ru-RU"/>
        </w:rPr>
        <w:t xml:space="preserve"> </w:t>
      </w:r>
      <w:proofErr w:type="gramStart"/>
      <w:r w:rsidRPr="001A6A48">
        <w:rPr>
          <w:rFonts w:ascii="Times New Roman" w:hAnsi="Times New Roman"/>
          <w:sz w:val="24"/>
          <w:szCs w:val="24"/>
          <w:lang w:eastAsia="ru-RU"/>
        </w:rPr>
        <w:t>С.А.</w:t>
      </w:r>
      <w:proofErr w:type="gramEnd"/>
      <w:r w:rsidRPr="001A6A48">
        <w:rPr>
          <w:rFonts w:ascii="Times New Roman" w:hAnsi="Times New Roman"/>
          <w:sz w:val="24"/>
          <w:szCs w:val="24"/>
          <w:lang w:eastAsia="ru-RU"/>
        </w:rPr>
        <w:t>, Боброва О.А. Детская психология: учебное пособие. - Воронеж, 2024. - 334 c.</w:t>
      </w:r>
    </w:p>
    <w:p w14:paraId="2A9B64AC"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Бухарин </w:t>
      </w:r>
      <w:proofErr w:type="gramStart"/>
      <w:r w:rsidRPr="001A6A48">
        <w:rPr>
          <w:rFonts w:ascii="Times New Roman" w:hAnsi="Times New Roman"/>
          <w:sz w:val="24"/>
          <w:szCs w:val="24"/>
          <w:lang w:eastAsia="ru-RU"/>
        </w:rPr>
        <w:t>В.А.</w:t>
      </w:r>
      <w:proofErr w:type="gramEnd"/>
      <w:r w:rsidRPr="001A6A48">
        <w:rPr>
          <w:rFonts w:ascii="Times New Roman" w:hAnsi="Times New Roman"/>
          <w:sz w:val="24"/>
          <w:szCs w:val="24"/>
          <w:lang w:eastAsia="ru-RU"/>
        </w:rPr>
        <w:t xml:space="preserve"> Групповое взаимодействие как интегративное технологическое звено в эффективной организации физического воспитания, развития и оздоровления старшеклассников // Здравоохранение, образование и безопасность. - 20</w:t>
      </w:r>
      <w:r w:rsidR="0002576A" w:rsidRPr="001A6A48">
        <w:rPr>
          <w:rFonts w:ascii="Times New Roman" w:hAnsi="Times New Roman"/>
          <w:sz w:val="24"/>
          <w:szCs w:val="24"/>
          <w:lang w:eastAsia="ru-RU"/>
        </w:rPr>
        <w:t>22</w:t>
      </w:r>
      <w:r w:rsidRPr="001A6A48">
        <w:rPr>
          <w:rFonts w:ascii="Times New Roman" w:hAnsi="Times New Roman"/>
          <w:sz w:val="24"/>
          <w:szCs w:val="24"/>
          <w:lang w:eastAsia="ru-RU"/>
        </w:rPr>
        <w:t xml:space="preserve">. - № 2 (10). - С. </w:t>
      </w:r>
      <w:proofErr w:type="gramStart"/>
      <w:r w:rsidRPr="001A6A48">
        <w:rPr>
          <w:rFonts w:ascii="Times New Roman" w:hAnsi="Times New Roman"/>
          <w:sz w:val="24"/>
          <w:szCs w:val="24"/>
          <w:lang w:eastAsia="ru-RU"/>
        </w:rPr>
        <w:t>61-67</w:t>
      </w:r>
      <w:proofErr w:type="gramEnd"/>
      <w:r w:rsidRPr="001A6A48">
        <w:rPr>
          <w:rFonts w:ascii="Times New Roman" w:hAnsi="Times New Roman"/>
          <w:sz w:val="24"/>
          <w:szCs w:val="24"/>
          <w:lang w:eastAsia="ru-RU"/>
        </w:rPr>
        <w:t>.</w:t>
      </w:r>
    </w:p>
    <w:p w14:paraId="6C66031D"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Кравчук </w:t>
      </w:r>
      <w:proofErr w:type="gramStart"/>
      <w:r w:rsidRPr="001A6A48">
        <w:rPr>
          <w:rFonts w:ascii="Times New Roman" w:hAnsi="Times New Roman"/>
          <w:sz w:val="24"/>
          <w:szCs w:val="24"/>
          <w:lang w:eastAsia="ru-RU"/>
        </w:rPr>
        <w:t>К.А.</w:t>
      </w:r>
      <w:proofErr w:type="gramEnd"/>
      <w:r w:rsidRPr="001A6A48">
        <w:rPr>
          <w:rFonts w:ascii="Times New Roman" w:hAnsi="Times New Roman"/>
          <w:sz w:val="24"/>
          <w:szCs w:val="24"/>
          <w:lang w:eastAsia="ru-RU"/>
        </w:rPr>
        <w:t xml:space="preserve">, Мамедова </w:t>
      </w:r>
      <w:proofErr w:type="gramStart"/>
      <w:r w:rsidRPr="001A6A48">
        <w:rPr>
          <w:rFonts w:ascii="Times New Roman" w:hAnsi="Times New Roman"/>
          <w:sz w:val="24"/>
          <w:szCs w:val="24"/>
          <w:lang w:eastAsia="ru-RU"/>
        </w:rPr>
        <w:t>Л.В.</w:t>
      </w:r>
      <w:proofErr w:type="gramEnd"/>
      <w:r w:rsidRPr="001A6A48">
        <w:rPr>
          <w:rFonts w:ascii="Times New Roman" w:hAnsi="Times New Roman"/>
          <w:sz w:val="24"/>
          <w:szCs w:val="24"/>
          <w:lang w:eastAsia="ru-RU"/>
        </w:rPr>
        <w:t xml:space="preserve"> Роль учителя в формировании межличностных отношений школьников // </w:t>
      </w:r>
      <w:proofErr w:type="spellStart"/>
      <w:r w:rsidRPr="001A6A48">
        <w:rPr>
          <w:rFonts w:ascii="Times New Roman" w:hAnsi="Times New Roman"/>
          <w:sz w:val="24"/>
          <w:szCs w:val="24"/>
          <w:lang w:eastAsia="ru-RU"/>
        </w:rPr>
        <w:t>Интернаука</w:t>
      </w:r>
      <w:proofErr w:type="spellEnd"/>
      <w:r w:rsidRPr="001A6A48">
        <w:rPr>
          <w:rFonts w:ascii="Times New Roman" w:hAnsi="Times New Roman"/>
          <w:sz w:val="24"/>
          <w:szCs w:val="24"/>
          <w:lang w:eastAsia="ru-RU"/>
        </w:rPr>
        <w:t xml:space="preserve">. - 2021. - </w:t>
      </w:r>
      <w:proofErr w:type="gramStart"/>
      <w:r w:rsidRPr="001A6A48">
        <w:rPr>
          <w:rFonts w:ascii="Times New Roman" w:hAnsi="Times New Roman"/>
          <w:sz w:val="24"/>
          <w:szCs w:val="24"/>
          <w:lang w:eastAsia="ru-RU"/>
        </w:rPr>
        <w:t>№ 46-2</w:t>
      </w:r>
      <w:proofErr w:type="gramEnd"/>
      <w:r w:rsidRPr="001A6A48">
        <w:rPr>
          <w:rFonts w:ascii="Times New Roman" w:hAnsi="Times New Roman"/>
          <w:sz w:val="24"/>
          <w:szCs w:val="24"/>
          <w:lang w:eastAsia="ru-RU"/>
        </w:rPr>
        <w:t xml:space="preserve"> (222). - С. </w:t>
      </w:r>
      <w:proofErr w:type="gramStart"/>
      <w:r w:rsidRPr="001A6A48">
        <w:rPr>
          <w:rFonts w:ascii="Times New Roman" w:hAnsi="Times New Roman"/>
          <w:sz w:val="24"/>
          <w:szCs w:val="24"/>
          <w:lang w:eastAsia="ru-RU"/>
        </w:rPr>
        <w:t>17-19</w:t>
      </w:r>
      <w:proofErr w:type="gramEnd"/>
      <w:r w:rsidRPr="001A6A48">
        <w:rPr>
          <w:rFonts w:ascii="Times New Roman" w:hAnsi="Times New Roman"/>
          <w:sz w:val="24"/>
          <w:szCs w:val="24"/>
          <w:lang w:eastAsia="ru-RU"/>
        </w:rPr>
        <w:t>.</w:t>
      </w:r>
    </w:p>
    <w:p w14:paraId="7759B62D" w14:textId="77777777" w:rsidR="001A6A48" w:rsidRDefault="00000000" w:rsidP="00B93446">
      <w:pPr>
        <w:numPr>
          <w:ilvl w:val="0"/>
          <w:numId w:val="1"/>
        </w:numPr>
        <w:tabs>
          <w:tab w:val="left" w:pos="1134"/>
        </w:tabs>
        <w:spacing w:after="0" w:line="360" w:lineRule="auto"/>
        <w:ind w:left="0" w:firstLine="709"/>
        <w:jc w:val="both"/>
        <w:rPr>
          <w:rFonts w:ascii="Times New Roman" w:hAnsi="Times New Roman"/>
          <w:sz w:val="24"/>
          <w:szCs w:val="24"/>
          <w:lang w:eastAsia="ru-RU"/>
        </w:rPr>
      </w:pPr>
      <w:r w:rsidRPr="001A6A48">
        <w:rPr>
          <w:rFonts w:ascii="Times New Roman" w:hAnsi="Times New Roman"/>
          <w:sz w:val="24"/>
          <w:szCs w:val="24"/>
          <w:lang w:eastAsia="ru-RU"/>
        </w:rPr>
        <w:t xml:space="preserve">Крючкова </w:t>
      </w:r>
      <w:proofErr w:type="gramStart"/>
      <w:r w:rsidRPr="001A6A48">
        <w:rPr>
          <w:rFonts w:ascii="Times New Roman" w:hAnsi="Times New Roman"/>
          <w:sz w:val="24"/>
          <w:szCs w:val="24"/>
          <w:lang w:eastAsia="ru-RU"/>
        </w:rPr>
        <w:t>Е.А.</w:t>
      </w:r>
      <w:proofErr w:type="gramEnd"/>
      <w:r w:rsidRPr="001A6A48">
        <w:rPr>
          <w:rFonts w:ascii="Times New Roman" w:hAnsi="Times New Roman"/>
          <w:sz w:val="24"/>
          <w:szCs w:val="24"/>
          <w:lang w:eastAsia="ru-RU"/>
        </w:rPr>
        <w:t xml:space="preserve"> Стратегия командной работы школьников   / В сборнике: Наука и образование сегодня. - Петрозаводск, 2023. - С. </w:t>
      </w:r>
      <w:proofErr w:type="gramStart"/>
      <w:r w:rsidRPr="001A6A48">
        <w:rPr>
          <w:rFonts w:ascii="Times New Roman" w:hAnsi="Times New Roman"/>
          <w:sz w:val="24"/>
          <w:szCs w:val="24"/>
          <w:lang w:eastAsia="ru-RU"/>
        </w:rPr>
        <w:t>58-63</w:t>
      </w:r>
      <w:proofErr w:type="gramEnd"/>
      <w:r w:rsidRPr="001A6A48">
        <w:rPr>
          <w:rFonts w:ascii="Times New Roman" w:hAnsi="Times New Roman"/>
          <w:sz w:val="24"/>
          <w:szCs w:val="24"/>
          <w:lang w:eastAsia="ru-RU"/>
        </w:rPr>
        <w:t>.</w:t>
      </w:r>
    </w:p>
    <w:p w14:paraId="4B372152" w14:textId="77777777" w:rsidR="00B1639A" w:rsidRDefault="00B1639A">
      <w:pPr>
        <w:pStyle w:val="4"/>
        <w:spacing w:before="0" w:after="0" w:line="360" w:lineRule="auto"/>
        <w:ind w:firstLine="709"/>
        <w:jc w:val="both"/>
        <w:rPr>
          <w:b w:val="0"/>
          <w:bCs w:val="0"/>
          <w:vanish/>
          <w:sz w:val="24"/>
          <w:szCs w:val="24"/>
          <w:lang w:eastAsia="ru-RU"/>
        </w:rPr>
      </w:pPr>
    </w:p>
    <w:p w14:paraId="121B2FC3" w14:textId="77777777" w:rsidR="00B1639A" w:rsidRDefault="00B1639A">
      <w:pPr>
        <w:rPr>
          <w:rFonts w:ascii="Times New Roman" w:hAnsi="Times New Roman"/>
          <w:sz w:val="24"/>
          <w:szCs w:val="24"/>
        </w:rPr>
      </w:pPr>
    </w:p>
    <w:sectPr w:rsidR="00B1639A">
      <w:headerReference w:type="even" r:id="rId7"/>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C40B7" w14:textId="77777777" w:rsidR="000B485A" w:rsidRDefault="000B485A">
      <w:pPr>
        <w:spacing w:line="240" w:lineRule="auto"/>
      </w:pPr>
      <w:r>
        <w:separator/>
      </w:r>
    </w:p>
  </w:endnote>
  <w:endnote w:type="continuationSeparator" w:id="0">
    <w:p w14:paraId="0BEEF70B" w14:textId="77777777" w:rsidR="000B485A" w:rsidRDefault="000B48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Helvetica">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D1B73" w14:textId="77777777" w:rsidR="000B485A" w:rsidRDefault="000B485A">
      <w:pPr>
        <w:spacing w:after="0"/>
      </w:pPr>
      <w:r>
        <w:separator/>
      </w:r>
    </w:p>
  </w:footnote>
  <w:footnote w:type="continuationSeparator" w:id="0">
    <w:p w14:paraId="5185D5B6" w14:textId="77777777" w:rsidR="000B485A" w:rsidRDefault="000B485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A8305" w14:textId="77777777" w:rsidR="00B1639A" w:rsidRDefault="00000000">
    <w:pPr>
      <w:pStyle w:val="a7"/>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14:paraId="1AB113A9" w14:textId="77777777" w:rsidR="00B1639A" w:rsidRDefault="00B1639A">
    <w:pPr>
      <w:pStyle w:val="a7"/>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C5B517" w14:textId="77777777" w:rsidR="00B1639A" w:rsidRDefault="00000000">
    <w:pPr>
      <w:pStyle w:val="a7"/>
      <w:framePr w:wrap="around" w:vAnchor="text" w:hAnchor="margin" w:xAlign="right" w:y="1"/>
      <w:rPr>
        <w:rStyle w:val="a4"/>
        <w:rFonts w:ascii="Times New Roman" w:hAnsi="Times New Roman"/>
      </w:rPr>
    </w:pPr>
    <w:r>
      <w:rPr>
        <w:rStyle w:val="a4"/>
        <w:rFonts w:ascii="Times New Roman" w:hAnsi="Times New Roman"/>
      </w:rPr>
      <w:fldChar w:fldCharType="begin"/>
    </w:r>
    <w:r>
      <w:rPr>
        <w:rStyle w:val="a4"/>
        <w:rFonts w:ascii="Times New Roman" w:hAnsi="Times New Roman"/>
      </w:rPr>
      <w:instrText xml:space="preserve">PAGE  </w:instrText>
    </w:r>
    <w:r>
      <w:rPr>
        <w:rStyle w:val="a4"/>
        <w:rFonts w:ascii="Times New Roman" w:hAnsi="Times New Roman"/>
      </w:rPr>
      <w:fldChar w:fldCharType="separate"/>
    </w:r>
    <w:r>
      <w:rPr>
        <w:rStyle w:val="a4"/>
        <w:rFonts w:ascii="Times New Roman" w:hAnsi="Times New Roman"/>
      </w:rPr>
      <w:t>5</w:t>
    </w:r>
    <w:r>
      <w:rPr>
        <w:rStyle w:val="a4"/>
        <w:rFonts w:ascii="Times New Roman" w:hAnsi="Times New Roman"/>
      </w:rPr>
      <w:fldChar w:fldCharType="end"/>
    </w:r>
  </w:p>
  <w:p w14:paraId="47C13069" w14:textId="77777777" w:rsidR="00B1639A" w:rsidRDefault="00B1639A">
    <w:pPr>
      <w:pStyle w:val="a7"/>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955E5"/>
    <w:multiLevelType w:val="hybridMultilevel"/>
    <w:tmpl w:val="06E24F1C"/>
    <w:lvl w:ilvl="0" w:tplc="067E84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7326960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33325"/>
    <w:rsid w:val="00007B5B"/>
    <w:rsid w:val="00024BCC"/>
    <w:rsid w:val="00024DBD"/>
    <w:rsid w:val="0002576A"/>
    <w:rsid w:val="000B485A"/>
    <w:rsid w:val="000B6600"/>
    <w:rsid w:val="000C0D7A"/>
    <w:rsid w:val="000C7900"/>
    <w:rsid w:val="000D674D"/>
    <w:rsid w:val="000F2A88"/>
    <w:rsid w:val="001047BC"/>
    <w:rsid w:val="001279AC"/>
    <w:rsid w:val="00184C37"/>
    <w:rsid w:val="001A6A48"/>
    <w:rsid w:val="001B6EE7"/>
    <w:rsid w:val="001C4267"/>
    <w:rsid w:val="00216C97"/>
    <w:rsid w:val="00222084"/>
    <w:rsid w:val="00253441"/>
    <w:rsid w:val="00282067"/>
    <w:rsid w:val="0028768A"/>
    <w:rsid w:val="002A3B3B"/>
    <w:rsid w:val="002B6BA0"/>
    <w:rsid w:val="00323968"/>
    <w:rsid w:val="00372EC9"/>
    <w:rsid w:val="00384C73"/>
    <w:rsid w:val="003907E8"/>
    <w:rsid w:val="00391B6C"/>
    <w:rsid w:val="00393BF0"/>
    <w:rsid w:val="003A5129"/>
    <w:rsid w:val="00432156"/>
    <w:rsid w:val="00467C54"/>
    <w:rsid w:val="0049076A"/>
    <w:rsid w:val="004D382A"/>
    <w:rsid w:val="004D4889"/>
    <w:rsid w:val="005249EE"/>
    <w:rsid w:val="0054123A"/>
    <w:rsid w:val="00561C25"/>
    <w:rsid w:val="00574A3D"/>
    <w:rsid w:val="005766E7"/>
    <w:rsid w:val="00585843"/>
    <w:rsid w:val="005A1487"/>
    <w:rsid w:val="005E013C"/>
    <w:rsid w:val="005E7BDA"/>
    <w:rsid w:val="00671F90"/>
    <w:rsid w:val="00677CD3"/>
    <w:rsid w:val="00697BBC"/>
    <w:rsid w:val="006B0FC3"/>
    <w:rsid w:val="006C1676"/>
    <w:rsid w:val="006D5EF4"/>
    <w:rsid w:val="006D61DE"/>
    <w:rsid w:val="00712758"/>
    <w:rsid w:val="00733325"/>
    <w:rsid w:val="00733FA3"/>
    <w:rsid w:val="007371E1"/>
    <w:rsid w:val="00752B2F"/>
    <w:rsid w:val="00784229"/>
    <w:rsid w:val="007B5EE6"/>
    <w:rsid w:val="007F41BA"/>
    <w:rsid w:val="0082098E"/>
    <w:rsid w:val="0083615B"/>
    <w:rsid w:val="008629D9"/>
    <w:rsid w:val="00865E70"/>
    <w:rsid w:val="008A2418"/>
    <w:rsid w:val="008E3641"/>
    <w:rsid w:val="00906530"/>
    <w:rsid w:val="00917F97"/>
    <w:rsid w:val="009214F0"/>
    <w:rsid w:val="00922B33"/>
    <w:rsid w:val="00934335"/>
    <w:rsid w:val="00937D7E"/>
    <w:rsid w:val="00960661"/>
    <w:rsid w:val="009F3023"/>
    <w:rsid w:val="00A00E64"/>
    <w:rsid w:val="00A2158E"/>
    <w:rsid w:val="00A27B4B"/>
    <w:rsid w:val="00A4588B"/>
    <w:rsid w:val="00A535BA"/>
    <w:rsid w:val="00A92726"/>
    <w:rsid w:val="00AA7512"/>
    <w:rsid w:val="00AD03DC"/>
    <w:rsid w:val="00AF2B1D"/>
    <w:rsid w:val="00AF77D1"/>
    <w:rsid w:val="00B1639A"/>
    <w:rsid w:val="00B41E9F"/>
    <w:rsid w:val="00B73E9A"/>
    <w:rsid w:val="00B93446"/>
    <w:rsid w:val="00BA5567"/>
    <w:rsid w:val="00BB3B20"/>
    <w:rsid w:val="00C0490D"/>
    <w:rsid w:val="00C326A3"/>
    <w:rsid w:val="00C44BD4"/>
    <w:rsid w:val="00C56A27"/>
    <w:rsid w:val="00CA6DCA"/>
    <w:rsid w:val="00CB3639"/>
    <w:rsid w:val="00CD733F"/>
    <w:rsid w:val="00CE74A0"/>
    <w:rsid w:val="00CF1BB7"/>
    <w:rsid w:val="00CF337C"/>
    <w:rsid w:val="00D04791"/>
    <w:rsid w:val="00D064F2"/>
    <w:rsid w:val="00D37559"/>
    <w:rsid w:val="00D40592"/>
    <w:rsid w:val="00D84A92"/>
    <w:rsid w:val="00DF3ECB"/>
    <w:rsid w:val="00E117F7"/>
    <w:rsid w:val="00E348B6"/>
    <w:rsid w:val="00E37036"/>
    <w:rsid w:val="00E84BB9"/>
    <w:rsid w:val="00EA19EB"/>
    <w:rsid w:val="00EF3180"/>
    <w:rsid w:val="00F16930"/>
    <w:rsid w:val="00F62138"/>
    <w:rsid w:val="00F62A7E"/>
    <w:rsid w:val="00F72C58"/>
    <w:rsid w:val="00F8483E"/>
    <w:rsid w:val="00F91A96"/>
    <w:rsid w:val="00F93CF2"/>
    <w:rsid w:val="00F975AA"/>
    <w:rsid w:val="00FA7E0B"/>
    <w:rsid w:val="00FD470C"/>
    <w:rsid w:val="0CE855FB"/>
    <w:rsid w:val="64CE18CE"/>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F16EA38"/>
  <w15:docId w15:val="{E78A2078-C166-43B0-A5C6-CC3BBDF60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qFormat="1"/>
    <w:lsdException w:name="toc 2" w:locked="1" w:semiHidden="1" w:uiPriority="39"/>
    <w:lsdException w:name="toc 3" w:locked="1" w:semiHidden="1" w:uiPriority="39"/>
    <w:lsdException w:name="toc 4" w:locked="1" w:semiHidden="1" w:uiPriority="39"/>
    <w:lsdException w:name="toc 5" w:locked="1" w:semiHidden="1"/>
    <w:lsdException w:name="toc 6" w:locked="1" w:semiHidden="1"/>
    <w:lsdException w:name="toc 7" w:locked="1" w:semiHidden="1"/>
    <w:lsdException w:name="toc 8" w:locked="1" w:semiHidden="1" w:qFormat="1"/>
    <w:lsdException w:name="toc 9" w:locked="1" w:semiHidden="1"/>
    <w:lsdException w:name="Normal Indent" w:semiHidden="1" w:unhideWhenUsed="1"/>
    <w:lsdException w:name="footnote text" w:semiHidden="1" w:unhideWhenUsed="1"/>
    <w:lsdException w:name="annotation text" w:semiHidden="1" w:unhideWhenUsed="1"/>
    <w:lsdException w:name="head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eastAsia="en-US"/>
    </w:rPr>
  </w:style>
  <w:style w:type="paragraph" w:styleId="1">
    <w:name w:val="heading 1"/>
    <w:basedOn w:val="a"/>
    <w:next w:val="a"/>
    <w:link w:val="10"/>
    <w:uiPriority w:val="99"/>
    <w:qFormat/>
    <w:locked/>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9"/>
    <w:qFormat/>
    <w:locked/>
    <w:pPr>
      <w:keepNext/>
      <w:spacing w:before="240" w:after="60"/>
      <w:outlineLvl w:val="1"/>
    </w:pPr>
    <w:rPr>
      <w:rFonts w:ascii="Arial" w:hAnsi="Arial" w:cs="Arial"/>
      <w:b/>
      <w:bCs/>
      <w:i/>
      <w:iCs/>
      <w:sz w:val="28"/>
      <w:szCs w:val="28"/>
    </w:rPr>
  </w:style>
  <w:style w:type="paragraph" w:styleId="3">
    <w:name w:val="heading 3"/>
    <w:basedOn w:val="a"/>
    <w:next w:val="a"/>
    <w:link w:val="30"/>
    <w:uiPriority w:val="99"/>
    <w:qFormat/>
    <w:locked/>
    <w:pPr>
      <w:keepNext/>
      <w:spacing w:before="240" w:after="60"/>
      <w:outlineLvl w:val="2"/>
    </w:pPr>
    <w:rPr>
      <w:rFonts w:ascii="Arial" w:hAnsi="Arial" w:cs="Arial"/>
      <w:b/>
      <w:bCs/>
      <w:sz w:val="26"/>
      <w:szCs w:val="26"/>
    </w:rPr>
  </w:style>
  <w:style w:type="paragraph" w:styleId="4">
    <w:name w:val="heading 4"/>
    <w:basedOn w:val="a"/>
    <w:next w:val="a"/>
    <w:link w:val="40"/>
    <w:uiPriority w:val="99"/>
    <w:qFormat/>
    <w:locked/>
    <w:pPr>
      <w:keepNext/>
      <w:spacing w:before="240" w:after="60"/>
      <w:outlineLvl w:val="3"/>
    </w:pPr>
    <w:rPr>
      <w:rFonts w:ascii="Times New Roman" w:hAnsi="Times New Roman"/>
      <w:b/>
      <w:bCs/>
      <w:sz w:val="28"/>
      <w:szCs w:val="28"/>
    </w:rPr>
  </w:style>
  <w:style w:type="paragraph" w:styleId="5">
    <w:name w:val="heading 5"/>
    <w:basedOn w:val="a"/>
    <w:next w:val="a"/>
    <w:link w:val="50"/>
    <w:uiPriority w:val="99"/>
    <w:qFormat/>
    <w:locked/>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qFormat/>
    <w:rPr>
      <w:rFonts w:cs="Times New Roman"/>
      <w:color w:val="0000FF"/>
      <w:u w:val="single"/>
    </w:rPr>
  </w:style>
  <w:style w:type="character" w:styleId="a4">
    <w:name w:val="page number"/>
    <w:uiPriority w:val="99"/>
    <w:qFormat/>
    <w:rPr>
      <w:rFonts w:cs="Times New Roman"/>
    </w:rPr>
  </w:style>
  <w:style w:type="character" w:styleId="a5">
    <w:name w:val="line number"/>
    <w:uiPriority w:val="99"/>
    <w:qFormat/>
    <w:rPr>
      <w:rFonts w:cs="Times New Roman"/>
    </w:rPr>
  </w:style>
  <w:style w:type="character" w:styleId="a6">
    <w:name w:val="Strong"/>
    <w:uiPriority w:val="99"/>
    <w:qFormat/>
    <w:locked/>
    <w:rPr>
      <w:rFonts w:cs="Times New Roman"/>
      <w:b/>
      <w:bCs/>
    </w:rPr>
  </w:style>
  <w:style w:type="paragraph" w:styleId="8">
    <w:name w:val="toc 8"/>
    <w:basedOn w:val="a"/>
    <w:next w:val="a"/>
    <w:autoRedefine/>
    <w:uiPriority w:val="99"/>
    <w:semiHidden/>
    <w:qFormat/>
    <w:locked/>
    <w:pPr>
      <w:spacing w:after="0" w:line="240" w:lineRule="auto"/>
      <w:ind w:left="1680"/>
    </w:pPr>
    <w:rPr>
      <w:rFonts w:ascii="Times New Roman" w:hAnsi="Times New Roman"/>
      <w:sz w:val="24"/>
      <w:szCs w:val="24"/>
      <w:lang w:eastAsia="ru-RU"/>
    </w:rPr>
  </w:style>
  <w:style w:type="paragraph" w:styleId="a7">
    <w:name w:val="header"/>
    <w:basedOn w:val="a"/>
    <w:link w:val="a8"/>
    <w:uiPriority w:val="99"/>
    <w:qFormat/>
    <w:pPr>
      <w:tabs>
        <w:tab w:val="center" w:pos="4677"/>
        <w:tab w:val="right" w:pos="9355"/>
      </w:tabs>
    </w:pPr>
  </w:style>
  <w:style w:type="paragraph" w:styleId="9">
    <w:name w:val="toc 9"/>
    <w:basedOn w:val="a"/>
    <w:next w:val="a"/>
    <w:autoRedefine/>
    <w:uiPriority w:val="99"/>
    <w:semiHidden/>
    <w:locked/>
    <w:pPr>
      <w:spacing w:after="0" w:line="240" w:lineRule="auto"/>
      <w:ind w:left="1920"/>
    </w:pPr>
    <w:rPr>
      <w:rFonts w:ascii="Times New Roman" w:hAnsi="Times New Roman"/>
      <w:sz w:val="24"/>
      <w:szCs w:val="24"/>
      <w:lang w:eastAsia="ru-RU"/>
    </w:rPr>
  </w:style>
  <w:style w:type="paragraph" w:styleId="7">
    <w:name w:val="toc 7"/>
    <w:basedOn w:val="a"/>
    <w:next w:val="a"/>
    <w:autoRedefine/>
    <w:uiPriority w:val="99"/>
    <w:semiHidden/>
    <w:locked/>
    <w:pPr>
      <w:spacing w:after="0" w:line="240" w:lineRule="auto"/>
      <w:ind w:left="1440"/>
    </w:pPr>
    <w:rPr>
      <w:rFonts w:ascii="Times New Roman" w:hAnsi="Times New Roman"/>
      <w:sz w:val="24"/>
      <w:szCs w:val="24"/>
      <w:lang w:eastAsia="ru-RU"/>
    </w:rPr>
  </w:style>
  <w:style w:type="paragraph" w:styleId="11">
    <w:name w:val="toc 1"/>
    <w:basedOn w:val="a"/>
    <w:next w:val="a"/>
    <w:autoRedefine/>
    <w:uiPriority w:val="39"/>
    <w:qFormat/>
    <w:locked/>
  </w:style>
  <w:style w:type="paragraph" w:styleId="6">
    <w:name w:val="toc 6"/>
    <w:basedOn w:val="a"/>
    <w:next w:val="a"/>
    <w:autoRedefine/>
    <w:uiPriority w:val="99"/>
    <w:semiHidden/>
    <w:locked/>
    <w:pPr>
      <w:spacing w:after="0" w:line="240" w:lineRule="auto"/>
      <w:ind w:left="1200"/>
    </w:pPr>
    <w:rPr>
      <w:rFonts w:ascii="Times New Roman" w:hAnsi="Times New Roman"/>
      <w:sz w:val="24"/>
      <w:szCs w:val="24"/>
      <w:lang w:eastAsia="ru-RU"/>
    </w:rPr>
  </w:style>
  <w:style w:type="paragraph" w:styleId="31">
    <w:name w:val="toc 3"/>
    <w:basedOn w:val="a"/>
    <w:next w:val="a"/>
    <w:autoRedefine/>
    <w:uiPriority w:val="39"/>
    <w:locked/>
    <w:pPr>
      <w:ind w:left="440"/>
    </w:pPr>
  </w:style>
  <w:style w:type="paragraph" w:styleId="21">
    <w:name w:val="toc 2"/>
    <w:basedOn w:val="a"/>
    <w:next w:val="a"/>
    <w:autoRedefine/>
    <w:uiPriority w:val="39"/>
    <w:locked/>
    <w:pPr>
      <w:ind w:left="220"/>
    </w:pPr>
  </w:style>
  <w:style w:type="paragraph" w:styleId="41">
    <w:name w:val="toc 4"/>
    <w:basedOn w:val="a"/>
    <w:next w:val="a"/>
    <w:autoRedefine/>
    <w:uiPriority w:val="39"/>
    <w:locked/>
    <w:pPr>
      <w:ind w:left="660"/>
    </w:pPr>
  </w:style>
  <w:style w:type="paragraph" w:styleId="51">
    <w:name w:val="toc 5"/>
    <w:basedOn w:val="a"/>
    <w:next w:val="a"/>
    <w:autoRedefine/>
    <w:uiPriority w:val="99"/>
    <w:semiHidden/>
    <w:locked/>
    <w:pPr>
      <w:ind w:left="880"/>
    </w:pPr>
  </w:style>
  <w:style w:type="paragraph" w:styleId="a9">
    <w:name w:val="footer"/>
    <w:basedOn w:val="a"/>
    <w:link w:val="aa"/>
    <w:uiPriority w:val="99"/>
    <w:pPr>
      <w:tabs>
        <w:tab w:val="center" w:pos="4677"/>
        <w:tab w:val="right" w:pos="9355"/>
      </w:tabs>
    </w:pPr>
  </w:style>
  <w:style w:type="paragraph" w:styleId="ab">
    <w:name w:val="Normal (Web)"/>
    <w:basedOn w:val="a"/>
    <w:uiPriority w:val="99"/>
    <w:pPr>
      <w:spacing w:before="100" w:beforeAutospacing="1" w:after="100" w:afterAutospacing="1" w:line="240" w:lineRule="auto"/>
    </w:pPr>
    <w:rPr>
      <w:rFonts w:ascii="Times New Roman" w:hAnsi="Times New Roman"/>
      <w:sz w:val="24"/>
      <w:szCs w:val="24"/>
      <w:lang w:eastAsia="ru-RU"/>
    </w:rPr>
  </w:style>
  <w:style w:type="table" w:styleId="ac">
    <w:name w:val="Table Grid"/>
    <w:basedOn w:val="a1"/>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link w:val="1"/>
    <w:uiPriority w:val="99"/>
    <w:qFormat/>
    <w:locked/>
    <w:rPr>
      <w:rFonts w:ascii="Cambria" w:hAnsi="Cambria" w:cs="Times New Roman"/>
      <w:b/>
      <w:bCs/>
      <w:kern w:val="32"/>
      <w:sz w:val="32"/>
      <w:szCs w:val="32"/>
      <w:lang w:eastAsia="en-US"/>
    </w:rPr>
  </w:style>
  <w:style w:type="character" w:customStyle="1" w:styleId="20">
    <w:name w:val="Заголовок 2 Знак"/>
    <w:link w:val="2"/>
    <w:uiPriority w:val="99"/>
    <w:semiHidden/>
    <w:locked/>
    <w:rPr>
      <w:rFonts w:ascii="Cambria" w:hAnsi="Cambria" w:cs="Times New Roman"/>
      <w:b/>
      <w:bCs/>
      <w:i/>
      <w:iCs/>
      <w:sz w:val="28"/>
      <w:szCs w:val="28"/>
      <w:lang w:eastAsia="en-US"/>
    </w:rPr>
  </w:style>
  <w:style w:type="character" w:customStyle="1" w:styleId="30">
    <w:name w:val="Заголовок 3 Знак"/>
    <w:link w:val="3"/>
    <w:uiPriority w:val="99"/>
    <w:semiHidden/>
    <w:locked/>
    <w:rPr>
      <w:rFonts w:ascii="Cambria" w:hAnsi="Cambria" w:cs="Times New Roman"/>
      <w:b/>
      <w:bCs/>
      <w:sz w:val="26"/>
      <w:szCs w:val="26"/>
      <w:lang w:eastAsia="en-US"/>
    </w:rPr>
  </w:style>
  <w:style w:type="character" w:customStyle="1" w:styleId="40">
    <w:name w:val="Заголовок 4 Знак"/>
    <w:link w:val="4"/>
    <w:uiPriority w:val="99"/>
    <w:semiHidden/>
    <w:qFormat/>
    <w:locked/>
    <w:rPr>
      <w:rFonts w:ascii="Calibri" w:hAnsi="Calibri" w:cs="Times New Roman"/>
      <w:b/>
      <w:bCs/>
      <w:sz w:val="28"/>
      <w:szCs w:val="28"/>
      <w:lang w:eastAsia="en-US"/>
    </w:rPr>
  </w:style>
  <w:style w:type="character" w:customStyle="1" w:styleId="50">
    <w:name w:val="Заголовок 5 Знак"/>
    <w:link w:val="5"/>
    <w:uiPriority w:val="99"/>
    <w:semiHidden/>
    <w:locked/>
    <w:rPr>
      <w:rFonts w:ascii="Calibri" w:hAnsi="Calibri" w:cs="Times New Roman"/>
      <w:b/>
      <w:bCs/>
      <w:i/>
      <w:iCs/>
      <w:sz w:val="26"/>
      <w:szCs w:val="26"/>
      <w:lang w:eastAsia="en-US"/>
    </w:rPr>
  </w:style>
  <w:style w:type="character" w:customStyle="1" w:styleId="a8">
    <w:name w:val="Верхний колонтитул Знак"/>
    <w:link w:val="a7"/>
    <w:uiPriority w:val="99"/>
    <w:semiHidden/>
    <w:locked/>
    <w:rPr>
      <w:rFonts w:cs="Times New Roman"/>
      <w:lang w:eastAsia="en-US"/>
    </w:rPr>
  </w:style>
  <w:style w:type="character" w:customStyle="1" w:styleId="aa">
    <w:name w:val="Нижний колонтитул Знак"/>
    <w:link w:val="a9"/>
    <w:uiPriority w:val="99"/>
    <w:semiHidden/>
    <w:qFormat/>
    <w:locked/>
    <w:rPr>
      <w:rFonts w:cs="Times New Roman"/>
      <w:lang w:eastAsia="en-US"/>
    </w:rPr>
  </w:style>
  <w:style w:type="character" w:styleId="ad">
    <w:name w:val="Unresolved Mention"/>
    <w:uiPriority w:val="99"/>
    <w:semiHidden/>
    <w:unhideWhenUsed/>
    <w:rsid w:val="00007B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944097">
      <w:bodyDiv w:val="1"/>
      <w:marLeft w:val="0"/>
      <w:marRight w:val="0"/>
      <w:marTop w:val="0"/>
      <w:marBottom w:val="0"/>
      <w:divBdr>
        <w:top w:val="none" w:sz="0" w:space="0" w:color="auto"/>
        <w:left w:val="none" w:sz="0" w:space="0" w:color="auto"/>
        <w:bottom w:val="none" w:sz="0" w:space="0" w:color="auto"/>
        <w:right w:val="none" w:sz="0" w:space="0" w:color="auto"/>
      </w:divBdr>
    </w:div>
    <w:div w:id="25254260">
      <w:bodyDiv w:val="1"/>
      <w:marLeft w:val="0"/>
      <w:marRight w:val="0"/>
      <w:marTop w:val="0"/>
      <w:marBottom w:val="0"/>
      <w:divBdr>
        <w:top w:val="none" w:sz="0" w:space="0" w:color="auto"/>
        <w:left w:val="none" w:sz="0" w:space="0" w:color="auto"/>
        <w:bottom w:val="none" w:sz="0" w:space="0" w:color="auto"/>
        <w:right w:val="none" w:sz="0" w:space="0" w:color="auto"/>
      </w:divBdr>
    </w:div>
    <w:div w:id="51466668">
      <w:bodyDiv w:val="1"/>
      <w:marLeft w:val="0"/>
      <w:marRight w:val="0"/>
      <w:marTop w:val="0"/>
      <w:marBottom w:val="0"/>
      <w:divBdr>
        <w:top w:val="none" w:sz="0" w:space="0" w:color="auto"/>
        <w:left w:val="none" w:sz="0" w:space="0" w:color="auto"/>
        <w:bottom w:val="none" w:sz="0" w:space="0" w:color="auto"/>
        <w:right w:val="none" w:sz="0" w:space="0" w:color="auto"/>
      </w:divBdr>
    </w:div>
    <w:div w:id="254018623">
      <w:bodyDiv w:val="1"/>
      <w:marLeft w:val="0"/>
      <w:marRight w:val="0"/>
      <w:marTop w:val="0"/>
      <w:marBottom w:val="0"/>
      <w:divBdr>
        <w:top w:val="none" w:sz="0" w:space="0" w:color="auto"/>
        <w:left w:val="none" w:sz="0" w:space="0" w:color="auto"/>
        <w:bottom w:val="none" w:sz="0" w:space="0" w:color="auto"/>
        <w:right w:val="none" w:sz="0" w:space="0" w:color="auto"/>
      </w:divBdr>
    </w:div>
    <w:div w:id="268859419">
      <w:bodyDiv w:val="1"/>
      <w:marLeft w:val="0"/>
      <w:marRight w:val="0"/>
      <w:marTop w:val="0"/>
      <w:marBottom w:val="0"/>
      <w:divBdr>
        <w:top w:val="none" w:sz="0" w:space="0" w:color="auto"/>
        <w:left w:val="none" w:sz="0" w:space="0" w:color="auto"/>
        <w:bottom w:val="none" w:sz="0" w:space="0" w:color="auto"/>
        <w:right w:val="none" w:sz="0" w:space="0" w:color="auto"/>
      </w:divBdr>
    </w:div>
    <w:div w:id="269171093">
      <w:bodyDiv w:val="1"/>
      <w:marLeft w:val="0"/>
      <w:marRight w:val="0"/>
      <w:marTop w:val="0"/>
      <w:marBottom w:val="0"/>
      <w:divBdr>
        <w:top w:val="none" w:sz="0" w:space="0" w:color="auto"/>
        <w:left w:val="none" w:sz="0" w:space="0" w:color="auto"/>
        <w:bottom w:val="none" w:sz="0" w:space="0" w:color="auto"/>
        <w:right w:val="none" w:sz="0" w:space="0" w:color="auto"/>
      </w:divBdr>
    </w:div>
    <w:div w:id="541602392">
      <w:bodyDiv w:val="1"/>
      <w:marLeft w:val="0"/>
      <w:marRight w:val="0"/>
      <w:marTop w:val="0"/>
      <w:marBottom w:val="0"/>
      <w:divBdr>
        <w:top w:val="none" w:sz="0" w:space="0" w:color="auto"/>
        <w:left w:val="none" w:sz="0" w:space="0" w:color="auto"/>
        <w:bottom w:val="none" w:sz="0" w:space="0" w:color="auto"/>
        <w:right w:val="none" w:sz="0" w:space="0" w:color="auto"/>
      </w:divBdr>
    </w:div>
    <w:div w:id="610627327">
      <w:bodyDiv w:val="1"/>
      <w:marLeft w:val="0"/>
      <w:marRight w:val="0"/>
      <w:marTop w:val="0"/>
      <w:marBottom w:val="0"/>
      <w:divBdr>
        <w:top w:val="none" w:sz="0" w:space="0" w:color="auto"/>
        <w:left w:val="none" w:sz="0" w:space="0" w:color="auto"/>
        <w:bottom w:val="none" w:sz="0" w:space="0" w:color="auto"/>
        <w:right w:val="none" w:sz="0" w:space="0" w:color="auto"/>
      </w:divBdr>
    </w:div>
    <w:div w:id="629364083">
      <w:bodyDiv w:val="1"/>
      <w:marLeft w:val="0"/>
      <w:marRight w:val="0"/>
      <w:marTop w:val="0"/>
      <w:marBottom w:val="0"/>
      <w:divBdr>
        <w:top w:val="none" w:sz="0" w:space="0" w:color="auto"/>
        <w:left w:val="none" w:sz="0" w:space="0" w:color="auto"/>
        <w:bottom w:val="none" w:sz="0" w:space="0" w:color="auto"/>
        <w:right w:val="none" w:sz="0" w:space="0" w:color="auto"/>
      </w:divBdr>
    </w:div>
    <w:div w:id="693307136">
      <w:bodyDiv w:val="1"/>
      <w:marLeft w:val="0"/>
      <w:marRight w:val="0"/>
      <w:marTop w:val="0"/>
      <w:marBottom w:val="0"/>
      <w:divBdr>
        <w:top w:val="none" w:sz="0" w:space="0" w:color="auto"/>
        <w:left w:val="none" w:sz="0" w:space="0" w:color="auto"/>
        <w:bottom w:val="none" w:sz="0" w:space="0" w:color="auto"/>
        <w:right w:val="none" w:sz="0" w:space="0" w:color="auto"/>
      </w:divBdr>
    </w:div>
    <w:div w:id="764378641">
      <w:bodyDiv w:val="1"/>
      <w:marLeft w:val="0"/>
      <w:marRight w:val="0"/>
      <w:marTop w:val="0"/>
      <w:marBottom w:val="0"/>
      <w:divBdr>
        <w:top w:val="none" w:sz="0" w:space="0" w:color="auto"/>
        <w:left w:val="none" w:sz="0" w:space="0" w:color="auto"/>
        <w:bottom w:val="none" w:sz="0" w:space="0" w:color="auto"/>
        <w:right w:val="none" w:sz="0" w:space="0" w:color="auto"/>
      </w:divBdr>
    </w:div>
    <w:div w:id="818303230">
      <w:bodyDiv w:val="1"/>
      <w:marLeft w:val="0"/>
      <w:marRight w:val="0"/>
      <w:marTop w:val="0"/>
      <w:marBottom w:val="0"/>
      <w:divBdr>
        <w:top w:val="none" w:sz="0" w:space="0" w:color="auto"/>
        <w:left w:val="none" w:sz="0" w:space="0" w:color="auto"/>
        <w:bottom w:val="none" w:sz="0" w:space="0" w:color="auto"/>
        <w:right w:val="none" w:sz="0" w:space="0" w:color="auto"/>
      </w:divBdr>
    </w:div>
    <w:div w:id="927543444">
      <w:bodyDiv w:val="1"/>
      <w:marLeft w:val="0"/>
      <w:marRight w:val="0"/>
      <w:marTop w:val="0"/>
      <w:marBottom w:val="0"/>
      <w:divBdr>
        <w:top w:val="none" w:sz="0" w:space="0" w:color="auto"/>
        <w:left w:val="none" w:sz="0" w:space="0" w:color="auto"/>
        <w:bottom w:val="none" w:sz="0" w:space="0" w:color="auto"/>
        <w:right w:val="none" w:sz="0" w:space="0" w:color="auto"/>
      </w:divBdr>
    </w:div>
    <w:div w:id="976034488">
      <w:bodyDiv w:val="1"/>
      <w:marLeft w:val="0"/>
      <w:marRight w:val="0"/>
      <w:marTop w:val="0"/>
      <w:marBottom w:val="0"/>
      <w:divBdr>
        <w:top w:val="none" w:sz="0" w:space="0" w:color="auto"/>
        <w:left w:val="none" w:sz="0" w:space="0" w:color="auto"/>
        <w:bottom w:val="none" w:sz="0" w:space="0" w:color="auto"/>
        <w:right w:val="none" w:sz="0" w:space="0" w:color="auto"/>
      </w:divBdr>
    </w:div>
    <w:div w:id="1039361260">
      <w:bodyDiv w:val="1"/>
      <w:marLeft w:val="0"/>
      <w:marRight w:val="0"/>
      <w:marTop w:val="0"/>
      <w:marBottom w:val="0"/>
      <w:divBdr>
        <w:top w:val="none" w:sz="0" w:space="0" w:color="auto"/>
        <w:left w:val="none" w:sz="0" w:space="0" w:color="auto"/>
        <w:bottom w:val="none" w:sz="0" w:space="0" w:color="auto"/>
        <w:right w:val="none" w:sz="0" w:space="0" w:color="auto"/>
      </w:divBdr>
    </w:div>
    <w:div w:id="1160003124">
      <w:bodyDiv w:val="1"/>
      <w:marLeft w:val="0"/>
      <w:marRight w:val="0"/>
      <w:marTop w:val="0"/>
      <w:marBottom w:val="0"/>
      <w:divBdr>
        <w:top w:val="none" w:sz="0" w:space="0" w:color="auto"/>
        <w:left w:val="none" w:sz="0" w:space="0" w:color="auto"/>
        <w:bottom w:val="none" w:sz="0" w:space="0" w:color="auto"/>
        <w:right w:val="none" w:sz="0" w:space="0" w:color="auto"/>
      </w:divBdr>
    </w:div>
    <w:div w:id="1634676865">
      <w:bodyDiv w:val="1"/>
      <w:marLeft w:val="0"/>
      <w:marRight w:val="0"/>
      <w:marTop w:val="0"/>
      <w:marBottom w:val="0"/>
      <w:divBdr>
        <w:top w:val="none" w:sz="0" w:space="0" w:color="auto"/>
        <w:left w:val="none" w:sz="0" w:space="0" w:color="auto"/>
        <w:bottom w:val="none" w:sz="0" w:space="0" w:color="auto"/>
        <w:right w:val="none" w:sz="0" w:space="0" w:color="auto"/>
      </w:divBdr>
    </w:div>
    <w:div w:id="18720380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336</TotalTime>
  <Pages>1</Pages>
  <Words>7957</Words>
  <Characters>45360</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VVSU</Company>
  <LinksUpToDate>false</LinksUpToDate>
  <CharactersWithSpaces>53211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creator>Гудков Юрий</dc:creator>
  <cp:lastModifiedBy>Любовь Кулешова</cp:lastModifiedBy>
  <cp:revision>19</cp:revision>
  <cp:lastPrinted>2025-06-04T08:48:00Z</cp:lastPrinted>
  <dcterms:created xsi:type="dcterms:W3CDTF">2025-03-12T00:40:00Z</dcterms:created>
  <dcterms:modified xsi:type="dcterms:W3CDTF">2025-06-04T08:50:00Z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1049-12.2.0.21179</vt:lpwstr>
  </property>
  <property fmtid="{D5CDD505-2E9C-101B-9397-08002B2CF9AE}" pid="3" name="ICV">
    <vt:lpwstr>6AD7B5339EDA4C4A95122B6C7742E364_12</vt:lpwstr>
  </property>
</Properties>
</file>