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515B47" w14:textId="58044872" w:rsidR="008D2CAD" w:rsidRDefault="008D2CAD" w:rsidP="008D2CAD">
      <w:pPr>
        <w:widowControl w:val="0"/>
        <w:autoSpaceDE w:val="0"/>
        <w:autoSpaceDN w:val="0"/>
        <w:adjustRightInd w:val="0"/>
        <w:spacing w:before="200"/>
        <w:jc w:val="center"/>
        <w:rPr>
          <w:rFonts w:ascii="Times New Roman CYR" w:hAnsi="Times New Roman CYR" w:cs="Times New Roman CYR"/>
          <w:caps/>
          <w:sz w:val="24"/>
          <w:szCs w:val="24"/>
        </w:rPr>
      </w:pPr>
      <w:r>
        <w:rPr>
          <w:rFonts w:ascii="Times New Roman CYR" w:hAnsi="Times New Roman CYR" w:cs="Times New Roman CYR"/>
          <w:sz w:val="24"/>
          <w:szCs w:val="24"/>
        </w:rPr>
        <w:t xml:space="preserve">МИНИСТЕРСТВО </w:t>
      </w:r>
      <w:r w:rsidR="00321A7F">
        <w:rPr>
          <w:rFonts w:ascii="Times New Roman CYR" w:hAnsi="Times New Roman CYR" w:cs="Times New Roman CYR"/>
          <w:sz w:val="24"/>
          <w:szCs w:val="24"/>
        </w:rPr>
        <w:t xml:space="preserve">НАУКИ И ВЫСШЕГО </w:t>
      </w:r>
      <w:r>
        <w:rPr>
          <w:rFonts w:ascii="Times New Roman CYR" w:hAnsi="Times New Roman CYR" w:cs="Times New Roman CYR"/>
          <w:sz w:val="24"/>
          <w:szCs w:val="24"/>
        </w:rPr>
        <w:t>ОБРАЗОВАНИЯ РОССИЙСКОЙ ФЕДЕРАЦИИ</w:t>
      </w:r>
    </w:p>
    <w:p w14:paraId="69279638" w14:textId="77777777" w:rsidR="008D2CAD" w:rsidRDefault="008D2CAD" w:rsidP="008D2CAD">
      <w:pPr>
        <w:widowControl w:val="0"/>
        <w:autoSpaceDE w:val="0"/>
        <w:autoSpaceDN w:val="0"/>
        <w:adjustRightInd w:val="0"/>
        <w:spacing w:after="0" w:line="240" w:lineRule="auto"/>
        <w:jc w:val="center"/>
        <w:rPr>
          <w:rFonts w:ascii="Times New Roman CYR" w:hAnsi="Times New Roman CYR" w:cs="Times New Roman CYR"/>
          <w:caps/>
          <w:sz w:val="24"/>
          <w:szCs w:val="24"/>
        </w:rPr>
      </w:pPr>
      <w:r>
        <w:rPr>
          <w:rFonts w:ascii="Times New Roman CYR" w:hAnsi="Times New Roman CYR" w:cs="Times New Roman CYR"/>
          <w:sz w:val="24"/>
          <w:szCs w:val="24"/>
        </w:rPr>
        <w:t>ВЛАДИВОСТОКСКИЙ ГОСУДАРСТВЕННЫЙ УНИВЕРСИТЕТ</w:t>
      </w:r>
      <w:r>
        <w:rPr>
          <w:rFonts w:ascii="Times New Roman CYR" w:hAnsi="Times New Roman CYR" w:cs="Times New Roman CYR"/>
          <w:caps/>
          <w:sz w:val="24"/>
          <w:szCs w:val="24"/>
        </w:rPr>
        <w:t xml:space="preserve"> </w:t>
      </w:r>
    </w:p>
    <w:p w14:paraId="2EBAE3F9" w14:textId="375C2BA2" w:rsidR="008D2CAD" w:rsidRDefault="008D2CAD" w:rsidP="008D2CAD">
      <w:pPr>
        <w:widowControl w:val="0"/>
        <w:autoSpaceDE w:val="0"/>
        <w:autoSpaceDN w:val="0"/>
        <w:adjustRightInd w:val="0"/>
        <w:spacing w:before="200"/>
        <w:jc w:val="center"/>
        <w:rPr>
          <w:rFonts w:ascii="Times New Roman CYR" w:hAnsi="Times New Roman CYR" w:cs="Times New Roman CYR"/>
          <w:sz w:val="24"/>
          <w:szCs w:val="24"/>
        </w:rPr>
      </w:pPr>
      <w:r>
        <w:rPr>
          <w:rFonts w:ascii="Times New Roman CYR" w:hAnsi="Times New Roman CYR" w:cs="Times New Roman CYR"/>
          <w:sz w:val="24"/>
          <w:szCs w:val="24"/>
        </w:rPr>
        <w:t>ИНСТИТУТ ФИЗИЧЕСКОЙ КУЛЬТУРЫ И СПОРТА</w:t>
      </w:r>
    </w:p>
    <w:p w14:paraId="6602C71B" w14:textId="5948EF0D" w:rsidR="00321A7F" w:rsidRDefault="00321A7F" w:rsidP="008D2CAD">
      <w:pPr>
        <w:widowControl w:val="0"/>
        <w:autoSpaceDE w:val="0"/>
        <w:autoSpaceDN w:val="0"/>
        <w:adjustRightInd w:val="0"/>
        <w:spacing w:before="200"/>
        <w:jc w:val="center"/>
        <w:rPr>
          <w:rFonts w:ascii="Times New Roman CYR" w:hAnsi="Times New Roman CYR" w:cs="Times New Roman CYR"/>
          <w:caps/>
          <w:sz w:val="24"/>
          <w:szCs w:val="24"/>
        </w:rPr>
      </w:pPr>
      <w:r>
        <w:rPr>
          <w:rFonts w:ascii="Times New Roman CYR" w:hAnsi="Times New Roman CYR" w:cs="Times New Roman CYR"/>
          <w:sz w:val="24"/>
          <w:szCs w:val="24"/>
        </w:rPr>
        <w:t>КАФЕДРА МЕДИКО-БИОЛОГИЧЕСКИХ ДИСЦИПЛИН</w:t>
      </w:r>
    </w:p>
    <w:p w14:paraId="52C88413" w14:textId="77777777" w:rsidR="008D2CAD" w:rsidRPr="00D802BD" w:rsidRDefault="008D2CAD" w:rsidP="008D2CAD">
      <w:pPr>
        <w:widowControl w:val="0"/>
        <w:autoSpaceDE w:val="0"/>
        <w:autoSpaceDN w:val="0"/>
        <w:adjustRightInd w:val="0"/>
        <w:spacing w:before="120" w:after="0" w:line="240" w:lineRule="auto"/>
        <w:jc w:val="center"/>
        <w:rPr>
          <w:rFonts w:ascii="Times New Roman" w:hAnsi="Times New Roman"/>
          <w:caps/>
          <w:sz w:val="24"/>
          <w:szCs w:val="24"/>
        </w:rPr>
      </w:pPr>
    </w:p>
    <w:p w14:paraId="717FA4B7" w14:textId="77777777" w:rsidR="008D2CAD" w:rsidRPr="00D802BD" w:rsidRDefault="008D2CAD" w:rsidP="008D2CAD">
      <w:pPr>
        <w:widowControl w:val="0"/>
        <w:autoSpaceDE w:val="0"/>
        <w:autoSpaceDN w:val="0"/>
        <w:adjustRightInd w:val="0"/>
        <w:spacing w:before="120" w:after="0" w:line="240" w:lineRule="auto"/>
        <w:jc w:val="center"/>
        <w:rPr>
          <w:rFonts w:ascii="Times New Roman" w:hAnsi="Times New Roman"/>
          <w:caps/>
          <w:sz w:val="24"/>
          <w:szCs w:val="24"/>
        </w:rPr>
      </w:pPr>
    </w:p>
    <w:p w14:paraId="48DEFC30" w14:textId="77777777" w:rsidR="008D2CAD" w:rsidRPr="00D802BD" w:rsidRDefault="008D2CAD" w:rsidP="008D2CAD">
      <w:pPr>
        <w:widowControl w:val="0"/>
        <w:autoSpaceDE w:val="0"/>
        <w:autoSpaceDN w:val="0"/>
        <w:adjustRightInd w:val="0"/>
        <w:spacing w:before="120" w:after="0" w:line="240" w:lineRule="auto"/>
        <w:jc w:val="center"/>
        <w:rPr>
          <w:rFonts w:ascii="Times New Roman" w:hAnsi="Times New Roman"/>
          <w:caps/>
          <w:sz w:val="24"/>
          <w:szCs w:val="24"/>
        </w:rPr>
      </w:pPr>
    </w:p>
    <w:p w14:paraId="2D7D9315" w14:textId="77777777" w:rsidR="008D2CAD" w:rsidRDefault="008D2CAD" w:rsidP="008D2CAD">
      <w:pPr>
        <w:widowControl w:val="0"/>
        <w:autoSpaceDE w:val="0"/>
        <w:autoSpaceDN w:val="0"/>
        <w:adjustRightInd w:val="0"/>
        <w:spacing w:before="1220" w:after="0" w:line="240" w:lineRule="auto"/>
        <w:jc w:val="center"/>
        <w:rPr>
          <w:rFonts w:ascii="Times New Roman CYR" w:hAnsi="Times New Roman CYR" w:cs="Times New Roman CYR"/>
          <w:sz w:val="40"/>
          <w:szCs w:val="40"/>
        </w:rPr>
      </w:pPr>
      <w:r>
        <w:rPr>
          <w:rFonts w:ascii="Times New Roman CYR" w:hAnsi="Times New Roman CYR" w:cs="Times New Roman CYR"/>
          <w:sz w:val="40"/>
          <w:szCs w:val="40"/>
        </w:rPr>
        <w:t xml:space="preserve">ОТЧЕТ </w:t>
      </w:r>
    </w:p>
    <w:p w14:paraId="458057B5" w14:textId="77777777" w:rsidR="008D2CAD" w:rsidRDefault="008D2CAD" w:rsidP="008D2CAD">
      <w:pPr>
        <w:widowControl w:val="0"/>
        <w:autoSpaceDE w:val="0"/>
        <w:autoSpaceDN w:val="0"/>
        <w:adjustRightInd w:val="0"/>
        <w:spacing w:after="0" w:line="360" w:lineRule="auto"/>
        <w:jc w:val="center"/>
        <w:rPr>
          <w:rFonts w:ascii="Times New Roman CYR" w:hAnsi="Times New Roman CYR" w:cs="Times New Roman CYR"/>
          <w:sz w:val="40"/>
          <w:szCs w:val="40"/>
        </w:rPr>
      </w:pPr>
      <w:r>
        <w:rPr>
          <w:rFonts w:ascii="Times New Roman CYR" w:hAnsi="Times New Roman CYR" w:cs="Times New Roman CYR"/>
          <w:sz w:val="40"/>
          <w:szCs w:val="40"/>
        </w:rPr>
        <w:t>ПО УЧЕБНОЙ ПРАКТИКЕ</w:t>
      </w:r>
      <w:r>
        <w:rPr>
          <w:rFonts w:ascii="Times New Roman CYR" w:hAnsi="Times New Roman CYR" w:cs="Times New Roman CYR"/>
          <w:color w:val="FF0000"/>
          <w:sz w:val="40"/>
          <w:szCs w:val="40"/>
        </w:rPr>
        <w:t xml:space="preserve"> </w:t>
      </w:r>
    </w:p>
    <w:p w14:paraId="67B194BE" w14:textId="77777777" w:rsidR="008D2CAD" w:rsidRDefault="008D2CAD" w:rsidP="008D2CAD">
      <w:pPr>
        <w:widowControl w:val="0"/>
        <w:autoSpaceDE w:val="0"/>
        <w:autoSpaceDN w:val="0"/>
        <w:adjustRightInd w:val="0"/>
        <w:spacing w:after="0" w:line="240" w:lineRule="auto"/>
        <w:jc w:val="center"/>
        <w:rPr>
          <w:rFonts w:ascii="Times New Roman CYR" w:hAnsi="Times New Roman CYR" w:cs="Times New Roman CYR"/>
          <w:color w:val="000000"/>
          <w:sz w:val="28"/>
          <w:szCs w:val="28"/>
        </w:rPr>
      </w:pPr>
      <w:r>
        <w:rPr>
          <w:rFonts w:ascii="Times New Roman CYR" w:hAnsi="Times New Roman CYR" w:cs="Times New Roman CYR"/>
          <w:sz w:val="36"/>
          <w:szCs w:val="36"/>
        </w:rPr>
        <w:t>Учебная практика по получению навыков исследовательской работы</w:t>
      </w:r>
    </w:p>
    <w:p w14:paraId="22A41CA2" w14:textId="77777777" w:rsidR="008D2CAD" w:rsidRPr="00795C67" w:rsidRDefault="008D2CAD" w:rsidP="008D2CAD">
      <w:pPr>
        <w:widowControl w:val="0"/>
        <w:autoSpaceDE w:val="0"/>
        <w:autoSpaceDN w:val="0"/>
        <w:adjustRightInd w:val="0"/>
        <w:spacing w:before="1080" w:after="0" w:line="240" w:lineRule="auto"/>
        <w:jc w:val="both"/>
        <w:rPr>
          <w:rFonts w:ascii="Times New Roman" w:hAnsi="Times New Roman"/>
          <w:sz w:val="20"/>
          <w:szCs w:val="20"/>
        </w:rPr>
      </w:pPr>
    </w:p>
    <w:tbl>
      <w:tblPr>
        <w:tblW w:w="10139" w:type="dxa"/>
        <w:jc w:val="center"/>
        <w:tblLayout w:type="fixed"/>
        <w:tblLook w:val="0000" w:firstRow="0" w:lastRow="0" w:firstColumn="0" w:lastColumn="0" w:noHBand="0" w:noVBand="0"/>
      </w:tblPr>
      <w:tblGrid>
        <w:gridCol w:w="3447"/>
        <w:gridCol w:w="3576"/>
        <w:gridCol w:w="3116"/>
      </w:tblGrid>
      <w:tr w:rsidR="008D2CAD" w:rsidRPr="0028543F" w14:paraId="5E078B66" w14:textId="77777777" w:rsidTr="008D2CAD">
        <w:trPr>
          <w:trHeight w:val="1"/>
          <w:jc w:val="center"/>
        </w:trPr>
        <w:tc>
          <w:tcPr>
            <w:tcW w:w="3447" w:type="dxa"/>
            <w:tcBorders>
              <w:top w:val="nil"/>
              <w:left w:val="nil"/>
              <w:bottom w:val="nil"/>
              <w:right w:val="nil"/>
            </w:tcBorders>
            <w:shd w:val="clear" w:color="000000" w:fill="FFFFFF"/>
            <w:vAlign w:val="bottom"/>
          </w:tcPr>
          <w:p w14:paraId="0CEB4401"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ascii="Times New Roman CYR" w:hAnsi="Times New Roman CYR" w:cs="Times New Roman CYR"/>
                <w:sz w:val="28"/>
                <w:szCs w:val="28"/>
              </w:rPr>
            </w:pPr>
            <w:r w:rsidRPr="0028543F">
              <w:rPr>
                <w:rFonts w:ascii="Times New Roman CYR" w:hAnsi="Times New Roman CYR" w:cs="Times New Roman CYR"/>
                <w:sz w:val="28"/>
                <w:szCs w:val="28"/>
              </w:rPr>
              <w:t xml:space="preserve">Студент </w:t>
            </w:r>
          </w:p>
          <w:p w14:paraId="389C82FA"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cs="Calibri"/>
                <w:lang w:val="en-US"/>
              </w:rPr>
            </w:pPr>
            <w:r w:rsidRPr="008D2CAD">
              <w:rPr>
                <w:rFonts w:ascii="Times New Roman CYR" w:hAnsi="Times New Roman CYR" w:cs="Times New Roman CYR"/>
                <w:sz w:val="28"/>
                <w:szCs w:val="28"/>
              </w:rPr>
              <w:t>Гр. БФЗА 24-1</w:t>
            </w:r>
          </w:p>
        </w:tc>
        <w:tc>
          <w:tcPr>
            <w:tcW w:w="3576" w:type="dxa"/>
            <w:tcBorders>
              <w:top w:val="nil"/>
              <w:left w:val="nil"/>
              <w:bottom w:val="nil"/>
              <w:right w:val="nil"/>
            </w:tcBorders>
            <w:shd w:val="clear" w:color="000000" w:fill="FFFFFF"/>
            <w:vAlign w:val="bottom"/>
          </w:tcPr>
          <w:p w14:paraId="67597587" w14:textId="77777777" w:rsidR="008D2CAD" w:rsidRPr="0028543F" w:rsidRDefault="008D2CAD" w:rsidP="00E5104E">
            <w:pPr>
              <w:widowControl w:val="0"/>
              <w:tabs>
                <w:tab w:val="left" w:pos="2544"/>
                <w:tab w:val="left" w:leader="underscore" w:pos="4824"/>
              </w:tabs>
              <w:autoSpaceDE w:val="0"/>
              <w:autoSpaceDN w:val="0"/>
              <w:adjustRightInd w:val="0"/>
              <w:spacing w:after="0"/>
              <w:rPr>
                <w:rFonts w:cs="Calibri"/>
                <w:lang w:val="en-US"/>
              </w:rPr>
            </w:pPr>
            <w:r w:rsidRPr="0028543F">
              <w:rPr>
                <w:rFonts w:ascii="Times New Roman" w:hAnsi="Times New Roman"/>
                <w:sz w:val="28"/>
                <w:szCs w:val="28"/>
                <w:lang w:val="en-US"/>
              </w:rPr>
              <w:t>________________________</w:t>
            </w:r>
          </w:p>
        </w:tc>
        <w:tc>
          <w:tcPr>
            <w:tcW w:w="3116" w:type="dxa"/>
            <w:tcBorders>
              <w:top w:val="nil"/>
              <w:left w:val="nil"/>
              <w:bottom w:val="nil"/>
              <w:right w:val="nil"/>
            </w:tcBorders>
            <w:shd w:val="clear" w:color="000000" w:fill="FFFFFF"/>
            <w:vAlign w:val="bottom"/>
          </w:tcPr>
          <w:p w14:paraId="6DFEAB89" w14:textId="77777777" w:rsidR="008D2CAD" w:rsidRPr="0028543F" w:rsidRDefault="008D2CAD" w:rsidP="00E5104E">
            <w:pPr>
              <w:widowControl w:val="0"/>
              <w:tabs>
                <w:tab w:val="left" w:pos="2544"/>
                <w:tab w:val="left" w:leader="underscore" w:pos="4824"/>
              </w:tabs>
              <w:autoSpaceDE w:val="0"/>
              <w:autoSpaceDN w:val="0"/>
              <w:adjustRightInd w:val="0"/>
              <w:spacing w:after="0"/>
              <w:rPr>
                <w:rFonts w:cs="Calibri"/>
                <w:lang w:val="en-US"/>
              </w:rPr>
            </w:pPr>
            <w:r w:rsidRPr="008D2CAD">
              <w:rPr>
                <w:rFonts w:ascii="Times New Roman CYR" w:hAnsi="Times New Roman CYR" w:cs="Times New Roman CYR"/>
                <w:sz w:val="28"/>
                <w:szCs w:val="28"/>
              </w:rPr>
              <w:t>С.А.</w:t>
            </w:r>
            <w:r>
              <w:rPr>
                <w:rFonts w:ascii="Times New Roman CYR" w:hAnsi="Times New Roman CYR" w:cs="Times New Roman CYR"/>
                <w:sz w:val="28"/>
                <w:szCs w:val="28"/>
              </w:rPr>
              <w:t xml:space="preserve"> </w:t>
            </w:r>
            <w:r w:rsidRPr="008D2CAD">
              <w:rPr>
                <w:rFonts w:ascii="Times New Roman CYR" w:hAnsi="Times New Roman CYR" w:cs="Times New Roman CYR"/>
                <w:sz w:val="28"/>
                <w:szCs w:val="28"/>
              </w:rPr>
              <w:t xml:space="preserve">Титова </w:t>
            </w:r>
          </w:p>
        </w:tc>
      </w:tr>
      <w:tr w:rsidR="008D2CAD" w:rsidRPr="0028543F" w14:paraId="32EF0F53" w14:textId="77777777" w:rsidTr="008D2CAD">
        <w:trPr>
          <w:trHeight w:val="1"/>
          <w:jc w:val="center"/>
        </w:trPr>
        <w:tc>
          <w:tcPr>
            <w:tcW w:w="3447" w:type="dxa"/>
            <w:tcBorders>
              <w:top w:val="nil"/>
              <w:left w:val="nil"/>
              <w:bottom w:val="nil"/>
              <w:right w:val="nil"/>
            </w:tcBorders>
            <w:shd w:val="clear" w:color="000000" w:fill="FFFFFF"/>
            <w:vAlign w:val="bottom"/>
          </w:tcPr>
          <w:p w14:paraId="627B9FCB"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ascii="Times New Roman" w:hAnsi="Times New Roman"/>
                <w:sz w:val="28"/>
                <w:szCs w:val="28"/>
                <w:lang w:val="en-US"/>
              </w:rPr>
            </w:pPr>
          </w:p>
          <w:p w14:paraId="3BAE237C"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cs="Calibri"/>
                <w:lang w:val="en-US"/>
              </w:rPr>
            </w:pPr>
          </w:p>
        </w:tc>
        <w:tc>
          <w:tcPr>
            <w:tcW w:w="3576" w:type="dxa"/>
            <w:tcBorders>
              <w:top w:val="nil"/>
              <w:left w:val="nil"/>
              <w:bottom w:val="nil"/>
              <w:right w:val="nil"/>
            </w:tcBorders>
            <w:shd w:val="clear" w:color="000000" w:fill="FFFFFF"/>
          </w:tcPr>
          <w:p w14:paraId="229425BD" w14:textId="77777777" w:rsidR="008D2CAD" w:rsidRPr="0028543F" w:rsidRDefault="008D2CAD" w:rsidP="00E5104E">
            <w:pPr>
              <w:widowControl w:val="0"/>
              <w:tabs>
                <w:tab w:val="left" w:pos="2544"/>
                <w:tab w:val="left" w:leader="underscore" w:pos="4824"/>
              </w:tabs>
              <w:autoSpaceDE w:val="0"/>
              <w:autoSpaceDN w:val="0"/>
              <w:adjustRightInd w:val="0"/>
              <w:spacing w:after="0"/>
              <w:jc w:val="center"/>
              <w:rPr>
                <w:rFonts w:cs="Calibri"/>
                <w:lang w:val="en-US"/>
              </w:rPr>
            </w:pPr>
          </w:p>
        </w:tc>
        <w:tc>
          <w:tcPr>
            <w:tcW w:w="3116" w:type="dxa"/>
            <w:tcBorders>
              <w:top w:val="nil"/>
              <w:left w:val="nil"/>
              <w:bottom w:val="nil"/>
              <w:right w:val="nil"/>
            </w:tcBorders>
            <w:shd w:val="clear" w:color="000000" w:fill="FFFFFF"/>
            <w:vAlign w:val="bottom"/>
          </w:tcPr>
          <w:p w14:paraId="28788766" w14:textId="77777777" w:rsidR="008D2CAD" w:rsidRPr="0028543F" w:rsidRDefault="008D2CAD" w:rsidP="00E5104E">
            <w:pPr>
              <w:widowControl w:val="0"/>
              <w:tabs>
                <w:tab w:val="left" w:pos="2544"/>
                <w:tab w:val="left" w:leader="underscore" w:pos="4824"/>
              </w:tabs>
              <w:autoSpaceDE w:val="0"/>
              <w:autoSpaceDN w:val="0"/>
              <w:adjustRightInd w:val="0"/>
              <w:spacing w:after="0"/>
              <w:rPr>
                <w:rFonts w:cs="Calibri"/>
                <w:lang w:val="en-US"/>
              </w:rPr>
            </w:pPr>
          </w:p>
        </w:tc>
      </w:tr>
      <w:tr w:rsidR="008D2CAD" w:rsidRPr="0028543F" w14:paraId="1E28FC42" w14:textId="77777777" w:rsidTr="008D2CAD">
        <w:trPr>
          <w:trHeight w:val="1"/>
          <w:jc w:val="center"/>
        </w:trPr>
        <w:tc>
          <w:tcPr>
            <w:tcW w:w="3447" w:type="dxa"/>
            <w:tcBorders>
              <w:top w:val="nil"/>
              <w:left w:val="nil"/>
              <w:bottom w:val="nil"/>
              <w:right w:val="nil"/>
            </w:tcBorders>
            <w:shd w:val="clear" w:color="000000" w:fill="FFFFFF"/>
            <w:vAlign w:val="bottom"/>
          </w:tcPr>
          <w:p w14:paraId="182BB0A2"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ascii="Times New Roman CYR" w:hAnsi="Times New Roman CYR" w:cs="Times New Roman CYR"/>
                <w:sz w:val="28"/>
                <w:szCs w:val="28"/>
              </w:rPr>
            </w:pPr>
            <w:r w:rsidRPr="0028543F">
              <w:rPr>
                <w:rFonts w:ascii="Times New Roman CYR" w:hAnsi="Times New Roman CYR" w:cs="Times New Roman CYR"/>
                <w:sz w:val="28"/>
                <w:szCs w:val="28"/>
              </w:rPr>
              <w:t>Руководитель</w:t>
            </w:r>
          </w:p>
          <w:p w14:paraId="5F23E348"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cs="Calibri"/>
              </w:rPr>
            </w:pPr>
            <w:r w:rsidRPr="0028543F">
              <w:rPr>
                <w:rFonts w:ascii="Times New Roman CYR" w:hAnsi="Times New Roman CYR" w:cs="Times New Roman CYR"/>
                <w:sz w:val="28"/>
                <w:szCs w:val="28"/>
              </w:rPr>
              <w:t>д.мед.н., профессор</w:t>
            </w:r>
          </w:p>
        </w:tc>
        <w:tc>
          <w:tcPr>
            <w:tcW w:w="3576" w:type="dxa"/>
            <w:tcBorders>
              <w:top w:val="nil"/>
              <w:left w:val="nil"/>
              <w:bottom w:val="nil"/>
              <w:right w:val="nil"/>
            </w:tcBorders>
            <w:shd w:val="clear" w:color="000000" w:fill="FFFFFF"/>
            <w:vAlign w:val="bottom"/>
          </w:tcPr>
          <w:p w14:paraId="7ED33657" w14:textId="77777777" w:rsidR="008D2CAD" w:rsidRPr="0028543F" w:rsidRDefault="008D2CAD" w:rsidP="00E5104E">
            <w:pPr>
              <w:widowControl w:val="0"/>
              <w:tabs>
                <w:tab w:val="left" w:pos="2544"/>
                <w:tab w:val="left" w:leader="underscore" w:pos="4824"/>
              </w:tabs>
              <w:autoSpaceDE w:val="0"/>
              <w:autoSpaceDN w:val="0"/>
              <w:adjustRightInd w:val="0"/>
              <w:spacing w:after="0"/>
              <w:jc w:val="center"/>
              <w:rPr>
                <w:rFonts w:cs="Calibri"/>
              </w:rPr>
            </w:pPr>
            <w:r w:rsidRPr="0028543F">
              <w:rPr>
                <w:rFonts w:ascii="Times New Roman" w:hAnsi="Times New Roman"/>
                <w:sz w:val="28"/>
                <w:szCs w:val="28"/>
              </w:rPr>
              <w:t>________________________</w:t>
            </w:r>
          </w:p>
        </w:tc>
        <w:tc>
          <w:tcPr>
            <w:tcW w:w="3116" w:type="dxa"/>
            <w:tcBorders>
              <w:top w:val="nil"/>
              <w:left w:val="nil"/>
              <w:bottom w:val="nil"/>
              <w:right w:val="nil"/>
            </w:tcBorders>
            <w:shd w:val="clear" w:color="000000" w:fill="FFFFFF"/>
            <w:vAlign w:val="bottom"/>
          </w:tcPr>
          <w:p w14:paraId="07D8AB1C" w14:textId="77777777" w:rsidR="008D2CAD" w:rsidRPr="0028543F" w:rsidRDefault="008D2CAD" w:rsidP="00E5104E">
            <w:pPr>
              <w:widowControl w:val="0"/>
              <w:tabs>
                <w:tab w:val="left" w:pos="2544"/>
                <w:tab w:val="left" w:leader="underscore" w:pos="4824"/>
              </w:tabs>
              <w:autoSpaceDE w:val="0"/>
              <w:autoSpaceDN w:val="0"/>
              <w:adjustRightInd w:val="0"/>
              <w:spacing w:after="0"/>
              <w:rPr>
                <w:rFonts w:cs="Calibri"/>
              </w:rPr>
            </w:pPr>
            <w:r w:rsidRPr="0028543F">
              <w:rPr>
                <w:rFonts w:ascii="Times New Roman CYR" w:hAnsi="Times New Roman CYR" w:cs="Times New Roman CYR"/>
                <w:sz w:val="28"/>
                <w:szCs w:val="28"/>
              </w:rPr>
              <w:t>Н.С. Журавская</w:t>
            </w:r>
          </w:p>
        </w:tc>
      </w:tr>
      <w:tr w:rsidR="008D2CAD" w:rsidRPr="0028543F" w14:paraId="5211AAE5" w14:textId="77777777" w:rsidTr="008D2CAD">
        <w:trPr>
          <w:trHeight w:val="1"/>
          <w:jc w:val="center"/>
        </w:trPr>
        <w:tc>
          <w:tcPr>
            <w:tcW w:w="3447" w:type="dxa"/>
            <w:tcBorders>
              <w:top w:val="nil"/>
              <w:left w:val="nil"/>
              <w:bottom w:val="nil"/>
              <w:right w:val="nil"/>
            </w:tcBorders>
            <w:shd w:val="clear" w:color="000000" w:fill="FFFFFF"/>
            <w:vAlign w:val="bottom"/>
          </w:tcPr>
          <w:p w14:paraId="25623477" w14:textId="77777777" w:rsidR="008D2CAD" w:rsidRPr="0028543F" w:rsidRDefault="008D2CAD" w:rsidP="00E5104E">
            <w:pPr>
              <w:widowControl w:val="0"/>
              <w:tabs>
                <w:tab w:val="left" w:pos="2544"/>
                <w:tab w:val="left" w:leader="underscore" w:pos="4824"/>
              </w:tabs>
              <w:autoSpaceDE w:val="0"/>
              <w:autoSpaceDN w:val="0"/>
              <w:adjustRightInd w:val="0"/>
              <w:spacing w:after="0" w:line="240" w:lineRule="auto"/>
              <w:rPr>
                <w:rFonts w:cs="Calibri"/>
              </w:rPr>
            </w:pPr>
          </w:p>
        </w:tc>
        <w:tc>
          <w:tcPr>
            <w:tcW w:w="3576" w:type="dxa"/>
            <w:tcBorders>
              <w:top w:val="nil"/>
              <w:left w:val="nil"/>
              <w:bottom w:val="nil"/>
              <w:right w:val="nil"/>
            </w:tcBorders>
            <w:shd w:val="clear" w:color="000000" w:fill="FFFFFF"/>
            <w:vAlign w:val="bottom"/>
          </w:tcPr>
          <w:p w14:paraId="43836D75" w14:textId="77777777" w:rsidR="008D2CAD" w:rsidRPr="0028543F" w:rsidRDefault="008D2CAD" w:rsidP="00E5104E">
            <w:pPr>
              <w:widowControl w:val="0"/>
              <w:tabs>
                <w:tab w:val="left" w:pos="2544"/>
                <w:tab w:val="left" w:leader="underscore" w:pos="4824"/>
              </w:tabs>
              <w:autoSpaceDE w:val="0"/>
              <w:autoSpaceDN w:val="0"/>
              <w:adjustRightInd w:val="0"/>
              <w:spacing w:after="0"/>
              <w:jc w:val="center"/>
              <w:rPr>
                <w:rFonts w:cs="Calibri"/>
              </w:rPr>
            </w:pPr>
          </w:p>
        </w:tc>
        <w:tc>
          <w:tcPr>
            <w:tcW w:w="3116" w:type="dxa"/>
            <w:tcBorders>
              <w:top w:val="nil"/>
              <w:left w:val="nil"/>
              <w:bottom w:val="nil"/>
              <w:right w:val="nil"/>
            </w:tcBorders>
            <w:shd w:val="clear" w:color="000000" w:fill="FFFFFF"/>
            <w:vAlign w:val="bottom"/>
          </w:tcPr>
          <w:p w14:paraId="240AEC22" w14:textId="77777777" w:rsidR="008D2CAD" w:rsidRPr="0028543F" w:rsidRDefault="008D2CAD" w:rsidP="00E5104E">
            <w:pPr>
              <w:widowControl w:val="0"/>
              <w:tabs>
                <w:tab w:val="left" w:pos="2544"/>
                <w:tab w:val="left" w:leader="underscore" w:pos="4824"/>
              </w:tabs>
              <w:autoSpaceDE w:val="0"/>
              <w:autoSpaceDN w:val="0"/>
              <w:adjustRightInd w:val="0"/>
              <w:spacing w:after="0"/>
              <w:rPr>
                <w:rFonts w:cs="Calibri"/>
              </w:rPr>
            </w:pPr>
          </w:p>
        </w:tc>
      </w:tr>
    </w:tbl>
    <w:p w14:paraId="0AD5E52B"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4AC54B28"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0DE121A4"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10D43778"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3860B47C"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70F8D43B"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14F2DDD0"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44342A23"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204155B0"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0580F3AB"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3F109979"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7ADC9331" w14:textId="77777777" w:rsidR="008D2CAD" w:rsidRPr="00D802BD" w:rsidRDefault="008D2CAD" w:rsidP="008D2CAD">
      <w:pPr>
        <w:widowControl w:val="0"/>
        <w:tabs>
          <w:tab w:val="left" w:pos="2544"/>
          <w:tab w:val="left" w:leader="underscore" w:pos="4824"/>
        </w:tabs>
        <w:autoSpaceDE w:val="0"/>
        <w:autoSpaceDN w:val="0"/>
        <w:adjustRightInd w:val="0"/>
        <w:spacing w:after="0" w:line="240" w:lineRule="auto"/>
        <w:jc w:val="both"/>
        <w:rPr>
          <w:rFonts w:ascii="Times New Roman" w:hAnsi="Times New Roman"/>
          <w:sz w:val="24"/>
          <w:szCs w:val="24"/>
        </w:rPr>
      </w:pPr>
    </w:p>
    <w:p w14:paraId="7B07AFA4" w14:textId="77777777" w:rsidR="008D2CAD" w:rsidRPr="008D2CAD" w:rsidRDefault="008D2CAD" w:rsidP="008D2CAD">
      <w:pPr>
        <w:widowControl w:val="0"/>
        <w:tabs>
          <w:tab w:val="left" w:pos="2544"/>
          <w:tab w:val="left" w:leader="underscore" w:pos="4824"/>
        </w:tabs>
        <w:autoSpaceDE w:val="0"/>
        <w:autoSpaceDN w:val="0"/>
        <w:adjustRightInd w:val="0"/>
        <w:spacing w:after="0"/>
        <w:jc w:val="center"/>
        <w:rPr>
          <w:rFonts w:ascii="Times New Roman CYR" w:hAnsi="Times New Roman CYR" w:cs="Times New Roman CYR"/>
          <w:sz w:val="28"/>
          <w:szCs w:val="28"/>
        </w:rPr>
      </w:pPr>
      <w:r w:rsidRPr="008D2CAD">
        <w:rPr>
          <w:rFonts w:ascii="Times New Roman CYR" w:hAnsi="Times New Roman CYR" w:cs="Times New Roman CYR"/>
          <w:sz w:val="28"/>
          <w:szCs w:val="28"/>
        </w:rPr>
        <w:t>Владивосток 2025</w:t>
      </w:r>
    </w:p>
    <w:p w14:paraId="70EA15B2" w14:textId="77777777" w:rsidR="008D2CAD" w:rsidRPr="00D802BD" w:rsidRDefault="008D2CAD" w:rsidP="008D2CAD">
      <w:pPr>
        <w:widowControl w:val="0"/>
        <w:autoSpaceDE w:val="0"/>
        <w:autoSpaceDN w:val="0"/>
        <w:adjustRightInd w:val="0"/>
        <w:spacing w:after="0" w:line="360" w:lineRule="auto"/>
        <w:rPr>
          <w:rFonts w:ascii="Times New Roman" w:hAnsi="Times New Roman"/>
          <w:sz w:val="24"/>
          <w:szCs w:val="24"/>
        </w:rPr>
      </w:pPr>
      <w:r w:rsidRPr="00D802BD">
        <w:rPr>
          <w:rFonts w:ascii="Times New Roman" w:hAnsi="Times New Roman"/>
          <w:sz w:val="24"/>
          <w:szCs w:val="24"/>
        </w:rPr>
        <w:br w:type="page"/>
      </w:r>
    </w:p>
    <w:tbl>
      <w:tblPr>
        <w:tblW w:w="9639" w:type="dxa"/>
        <w:tblInd w:w="108" w:type="dxa"/>
        <w:tblLayout w:type="fixed"/>
        <w:tblLook w:val="0000" w:firstRow="0" w:lastRow="0" w:firstColumn="0" w:lastColumn="0" w:noHBand="0" w:noVBand="0"/>
      </w:tblPr>
      <w:tblGrid>
        <w:gridCol w:w="1242"/>
        <w:gridCol w:w="7716"/>
        <w:gridCol w:w="681"/>
      </w:tblGrid>
      <w:tr w:rsidR="002A6B2C" w:rsidRPr="0028543F" w14:paraId="4E361909" w14:textId="77777777" w:rsidTr="00787895">
        <w:trPr>
          <w:trHeight w:val="1"/>
        </w:trPr>
        <w:tc>
          <w:tcPr>
            <w:tcW w:w="8958" w:type="dxa"/>
            <w:gridSpan w:val="2"/>
            <w:tcBorders>
              <w:top w:val="nil"/>
              <w:left w:val="nil"/>
              <w:bottom w:val="nil"/>
              <w:right w:val="nil"/>
            </w:tcBorders>
            <w:shd w:val="clear" w:color="000000" w:fill="FFFFFF"/>
          </w:tcPr>
          <w:p w14:paraId="3F267BA7" w14:textId="70C4E36E" w:rsidR="00321A7F" w:rsidRPr="00321A7F" w:rsidRDefault="00321A7F" w:rsidP="00321A7F">
            <w:pPr>
              <w:widowControl w:val="0"/>
              <w:autoSpaceDE w:val="0"/>
              <w:autoSpaceDN w:val="0"/>
              <w:adjustRightInd w:val="0"/>
              <w:spacing w:after="0"/>
              <w:jc w:val="center"/>
              <w:rPr>
                <w:rFonts w:ascii="Arial" w:hAnsi="Arial" w:cs="Arial"/>
                <w:sz w:val="28"/>
                <w:szCs w:val="28"/>
              </w:rPr>
            </w:pPr>
            <w:r w:rsidRPr="00321A7F">
              <w:rPr>
                <w:rFonts w:ascii="Arial" w:hAnsi="Arial" w:cs="Arial"/>
                <w:sz w:val="28"/>
                <w:szCs w:val="28"/>
              </w:rPr>
              <w:lastRenderedPageBreak/>
              <w:t>Содержание</w:t>
            </w:r>
          </w:p>
          <w:p w14:paraId="5F4F35E3" w14:textId="0663D672" w:rsidR="002A6B2C" w:rsidRPr="00D4408F" w:rsidRDefault="002A6B2C" w:rsidP="00787895">
            <w:pPr>
              <w:widowControl w:val="0"/>
              <w:autoSpaceDE w:val="0"/>
              <w:autoSpaceDN w:val="0"/>
              <w:adjustRightInd w:val="0"/>
              <w:spacing w:after="0"/>
              <w:jc w:val="both"/>
              <w:rPr>
                <w:rFonts w:ascii="Times New Roman" w:hAnsi="Times New Roman"/>
                <w:lang w:val="en-US"/>
              </w:rPr>
            </w:pPr>
            <w:r w:rsidRPr="00D4408F">
              <w:rPr>
                <w:rFonts w:ascii="Times New Roman" w:hAnsi="Times New Roman"/>
                <w:sz w:val="24"/>
                <w:szCs w:val="24"/>
              </w:rPr>
              <w:t>Введение …………………………………………………………………………………</w:t>
            </w:r>
          </w:p>
        </w:tc>
        <w:tc>
          <w:tcPr>
            <w:tcW w:w="681" w:type="dxa"/>
            <w:tcBorders>
              <w:top w:val="nil"/>
              <w:left w:val="nil"/>
              <w:bottom w:val="nil"/>
              <w:right w:val="nil"/>
            </w:tcBorders>
            <w:shd w:val="clear" w:color="000000" w:fill="FFFFFF"/>
          </w:tcPr>
          <w:p w14:paraId="7CD338C7" w14:textId="77777777" w:rsidR="002A6B2C" w:rsidRPr="006D6C0A" w:rsidRDefault="002A6B2C" w:rsidP="00787895">
            <w:pPr>
              <w:widowControl w:val="0"/>
              <w:autoSpaceDE w:val="0"/>
              <w:autoSpaceDN w:val="0"/>
              <w:adjustRightInd w:val="0"/>
              <w:spacing w:after="0"/>
              <w:jc w:val="both"/>
              <w:rPr>
                <w:rFonts w:cs="Calibri"/>
                <w:lang w:val="en-US"/>
              </w:rPr>
            </w:pPr>
            <w:r w:rsidRPr="006D6C0A">
              <w:rPr>
                <w:rFonts w:ascii="Times New Roman" w:hAnsi="Times New Roman"/>
                <w:sz w:val="24"/>
                <w:szCs w:val="24"/>
                <w:lang w:val="en-US"/>
              </w:rPr>
              <w:t>3</w:t>
            </w:r>
          </w:p>
        </w:tc>
      </w:tr>
      <w:tr w:rsidR="002A6B2C" w:rsidRPr="0028543F" w14:paraId="56375A1D" w14:textId="77777777" w:rsidTr="00787895">
        <w:trPr>
          <w:trHeight w:val="1"/>
        </w:trPr>
        <w:tc>
          <w:tcPr>
            <w:tcW w:w="1242" w:type="dxa"/>
            <w:tcBorders>
              <w:top w:val="nil"/>
              <w:left w:val="nil"/>
              <w:bottom w:val="nil"/>
              <w:right w:val="nil"/>
            </w:tcBorders>
            <w:shd w:val="clear" w:color="000000" w:fill="FFFFFF"/>
          </w:tcPr>
          <w:p w14:paraId="0C6B5A18" w14:textId="77777777" w:rsidR="002A6B2C" w:rsidRPr="00D4408F" w:rsidRDefault="002A6B2C" w:rsidP="00787895">
            <w:pPr>
              <w:widowControl w:val="0"/>
              <w:autoSpaceDE w:val="0"/>
              <w:autoSpaceDN w:val="0"/>
              <w:adjustRightInd w:val="0"/>
              <w:spacing w:after="0"/>
              <w:jc w:val="both"/>
              <w:rPr>
                <w:rFonts w:ascii="Times New Roman" w:hAnsi="Times New Roman"/>
                <w:lang w:val="en-US"/>
              </w:rPr>
            </w:pPr>
            <w:r w:rsidRPr="00D4408F">
              <w:rPr>
                <w:rFonts w:ascii="Times New Roman" w:hAnsi="Times New Roman"/>
                <w:sz w:val="24"/>
                <w:szCs w:val="24"/>
              </w:rPr>
              <w:t>Раздел 1.</w:t>
            </w:r>
          </w:p>
        </w:tc>
        <w:tc>
          <w:tcPr>
            <w:tcW w:w="7716" w:type="dxa"/>
            <w:tcBorders>
              <w:top w:val="nil"/>
              <w:left w:val="nil"/>
              <w:bottom w:val="nil"/>
              <w:right w:val="nil"/>
            </w:tcBorders>
            <w:shd w:val="clear" w:color="000000" w:fill="FFFFFF"/>
          </w:tcPr>
          <w:p w14:paraId="0D6C0CCF" w14:textId="77777777" w:rsidR="002A6B2C" w:rsidRPr="00D4408F" w:rsidRDefault="002A6B2C" w:rsidP="002A6B2C">
            <w:pPr>
              <w:widowControl w:val="0"/>
              <w:autoSpaceDE w:val="0"/>
              <w:autoSpaceDN w:val="0"/>
              <w:adjustRightInd w:val="0"/>
              <w:spacing w:after="0"/>
              <w:rPr>
                <w:rFonts w:ascii="Times New Roman" w:hAnsi="Times New Roman"/>
              </w:rPr>
            </w:pPr>
            <w:bookmarkStart w:id="0" w:name="_Hlk199183042"/>
            <w:r w:rsidRPr="00D4408F">
              <w:rPr>
                <w:rFonts w:ascii="Times New Roman" w:hAnsi="Times New Roman"/>
                <w:sz w:val="24"/>
                <w:szCs w:val="24"/>
              </w:rPr>
              <w:t xml:space="preserve">Особенности Применения </w:t>
            </w:r>
            <w:bookmarkEnd w:id="0"/>
            <w:r>
              <w:rPr>
                <w:rFonts w:ascii="Times New Roman" w:hAnsi="Times New Roman"/>
                <w:sz w:val="24"/>
                <w:szCs w:val="24"/>
              </w:rPr>
              <w:t xml:space="preserve">вакуумного гидромассажа при остеохондрозе позвоночника </w:t>
            </w:r>
            <w:r w:rsidRPr="00D4408F">
              <w:rPr>
                <w:rFonts w:ascii="Times New Roman" w:hAnsi="Times New Roman"/>
                <w:sz w:val="24"/>
                <w:szCs w:val="24"/>
              </w:rPr>
              <w:t>по результатам анализа литературных источников ……….</w:t>
            </w:r>
          </w:p>
        </w:tc>
        <w:tc>
          <w:tcPr>
            <w:tcW w:w="681" w:type="dxa"/>
            <w:tcBorders>
              <w:top w:val="nil"/>
              <w:left w:val="nil"/>
              <w:bottom w:val="nil"/>
              <w:right w:val="nil"/>
            </w:tcBorders>
            <w:shd w:val="clear" w:color="000000" w:fill="FFFFFF"/>
          </w:tcPr>
          <w:p w14:paraId="05341C9F" w14:textId="77777777" w:rsidR="002A6B2C" w:rsidRPr="0028543F" w:rsidRDefault="002A6B2C" w:rsidP="00787895">
            <w:pPr>
              <w:widowControl w:val="0"/>
              <w:autoSpaceDE w:val="0"/>
              <w:autoSpaceDN w:val="0"/>
              <w:adjustRightInd w:val="0"/>
              <w:spacing w:after="0"/>
              <w:jc w:val="both"/>
              <w:rPr>
                <w:rFonts w:ascii="Times New Roman" w:hAnsi="Times New Roman"/>
                <w:i/>
                <w:iCs/>
                <w:color w:val="0066FF"/>
                <w:sz w:val="24"/>
                <w:szCs w:val="24"/>
              </w:rPr>
            </w:pPr>
          </w:p>
          <w:p w14:paraId="3B3AB4D0" w14:textId="77777777" w:rsidR="002A6B2C" w:rsidRPr="006D6C0A" w:rsidRDefault="002A6B2C" w:rsidP="00787895">
            <w:pPr>
              <w:widowControl w:val="0"/>
              <w:autoSpaceDE w:val="0"/>
              <w:autoSpaceDN w:val="0"/>
              <w:adjustRightInd w:val="0"/>
              <w:spacing w:after="0"/>
              <w:jc w:val="both"/>
              <w:rPr>
                <w:rFonts w:cs="Calibri"/>
                <w:lang w:val="en-US"/>
              </w:rPr>
            </w:pPr>
            <w:r w:rsidRPr="006D6C0A">
              <w:rPr>
                <w:rFonts w:ascii="Times New Roman" w:hAnsi="Times New Roman"/>
                <w:sz w:val="24"/>
                <w:szCs w:val="24"/>
                <w:lang w:val="en-US"/>
              </w:rPr>
              <w:t>5</w:t>
            </w:r>
          </w:p>
        </w:tc>
      </w:tr>
      <w:tr w:rsidR="002A6B2C" w:rsidRPr="0028543F" w14:paraId="7994DC71" w14:textId="77777777" w:rsidTr="00787895">
        <w:trPr>
          <w:trHeight w:val="1"/>
        </w:trPr>
        <w:tc>
          <w:tcPr>
            <w:tcW w:w="1242" w:type="dxa"/>
            <w:tcBorders>
              <w:top w:val="nil"/>
              <w:left w:val="nil"/>
              <w:bottom w:val="nil"/>
              <w:right w:val="nil"/>
            </w:tcBorders>
            <w:shd w:val="clear" w:color="000000" w:fill="FFFFFF"/>
          </w:tcPr>
          <w:p w14:paraId="24890079" w14:textId="77777777" w:rsidR="002A6B2C" w:rsidRPr="00D4408F" w:rsidRDefault="002A6B2C" w:rsidP="00787895">
            <w:pPr>
              <w:widowControl w:val="0"/>
              <w:autoSpaceDE w:val="0"/>
              <w:autoSpaceDN w:val="0"/>
              <w:adjustRightInd w:val="0"/>
              <w:spacing w:after="0"/>
              <w:jc w:val="both"/>
              <w:rPr>
                <w:rFonts w:ascii="Times New Roman" w:hAnsi="Times New Roman"/>
                <w:lang w:val="en-US"/>
              </w:rPr>
            </w:pPr>
            <w:r w:rsidRPr="00D4408F">
              <w:rPr>
                <w:rFonts w:ascii="Times New Roman" w:hAnsi="Times New Roman"/>
                <w:sz w:val="24"/>
                <w:szCs w:val="24"/>
              </w:rPr>
              <w:t>Раздел 2.</w:t>
            </w:r>
          </w:p>
        </w:tc>
        <w:tc>
          <w:tcPr>
            <w:tcW w:w="7716" w:type="dxa"/>
            <w:tcBorders>
              <w:top w:val="nil"/>
              <w:left w:val="nil"/>
              <w:bottom w:val="nil"/>
              <w:right w:val="nil"/>
            </w:tcBorders>
            <w:shd w:val="clear" w:color="000000" w:fill="FFFFFF"/>
          </w:tcPr>
          <w:p w14:paraId="36E3F80D" w14:textId="77777777" w:rsidR="002A6B2C" w:rsidRPr="00587A3D" w:rsidRDefault="002A6B2C" w:rsidP="00587A3D">
            <w:pPr>
              <w:widowControl w:val="0"/>
              <w:autoSpaceDE w:val="0"/>
              <w:autoSpaceDN w:val="0"/>
              <w:adjustRightInd w:val="0"/>
              <w:spacing w:after="0"/>
              <w:rPr>
                <w:rFonts w:ascii="Times New Roman" w:hAnsi="Times New Roman"/>
              </w:rPr>
            </w:pPr>
            <w:r w:rsidRPr="00587A3D">
              <w:rPr>
                <w:rFonts w:ascii="Times New Roman" w:hAnsi="Times New Roman"/>
                <w:sz w:val="24"/>
                <w:szCs w:val="24"/>
              </w:rPr>
              <w:t xml:space="preserve">Представления респондентов по результатам анкетирования </w:t>
            </w:r>
            <w:r w:rsidR="00587A3D" w:rsidRPr="00587A3D">
              <w:rPr>
                <w:rFonts w:ascii="Times New Roman" w:hAnsi="Times New Roman"/>
                <w:sz w:val="24"/>
                <w:szCs w:val="24"/>
              </w:rPr>
              <w:t xml:space="preserve">по </w:t>
            </w:r>
            <w:r w:rsidRPr="00587A3D">
              <w:rPr>
                <w:rStyle w:val="ac"/>
                <w:rFonts w:ascii="Times New Roman" w:eastAsiaTheme="majorEastAsia" w:hAnsi="Times New Roman"/>
                <w:b w:val="0"/>
                <w:shd w:val="clear" w:color="auto" w:fill="FFFFFF"/>
              </w:rPr>
              <w:t>оценк</w:t>
            </w:r>
            <w:r w:rsidR="00587A3D" w:rsidRPr="00587A3D">
              <w:rPr>
                <w:rStyle w:val="ac"/>
                <w:rFonts w:ascii="Times New Roman" w:eastAsiaTheme="majorEastAsia" w:hAnsi="Times New Roman"/>
                <w:b w:val="0"/>
                <w:shd w:val="clear" w:color="auto" w:fill="FFFFFF"/>
              </w:rPr>
              <w:t>е</w:t>
            </w:r>
            <w:r w:rsidRPr="00587A3D">
              <w:rPr>
                <w:rStyle w:val="ac"/>
                <w:rFonts w:ascii="Times New Roman" w:eastAsiaTheme="majorEastAsia" w:hAnsi="Times New Roman"/>
                <w:b w:val="0"/>
                <w:shd w:val="clear" w:color="auto" w:fill="FFFFFF"/>
              </w:rPr>
              <w:t xml:space="preserve"> эффективности вакуумного гидромассажа при остеохондрозе позвоночника</w:t>
            </w:r>
          </w:p>
        </w:tc>
        <w:tc>
          <w:tcPr>
            <w:tcW w:w="681" w:type="dxa"/>
            <w:tcBorders>
              <w:top w:val="nil"/>
              <w:left w:val="nil"/>
              <w:bottom w:val="nil"/>
              <w:right w:val="nil"/>
            </w:tcBorders>
            <w:shd w:val="clear" w:color="000000" w:fill="FFFFFF"/>
          </w:tcPr>
          <w:p w14:paraId="62AFD93F" w14:textId="77777777" w:rsidR="002A6B2C" w:rsidRPr="0028543F" w:rsidRDefault="002A6B2C" w:rsidP="00787895">
            <w:pPr>
              <w:widowControl w:val="0"/>
              <w:autoSpaceDE w:val="0"/>
              <w:autoSpaceDN w:val="0"/>
              <w:adjustRightInd w:val="0"/>
              <w:spacing w:after="0"/>
              <w:jc w:val="both"/>
              <w:rPr>
                <w:rFonts w:ascii="Times New Roman" w:hAnsi="Times New Roman"/>
                <w:i/>
                <w:iCs/>
                <w:color w:val="0066FF"/>
                <w:sz w:val="24"/>
                <w:szCs w:val="24"/>
              </w:rPr>
            </w:pPr>
          </w:p>
          <w:p w14:paraId="0F2E2D84" w14:textId="77777777" w:rsidR="002A6B2C" w:rsidRPr="006D6C0A" w:rsidRDefault="002A6B2C" w:rsidP="00787895">
            <w:pPr>
              <w:widowControl w:val="0"/>
              <w:autoSpaceDE w:val="0"/>
              <w:autoSpaceDN w:val="0"/>
              <w:adjustRightInd w:val="0"/>
              <w:spacing w:after="0"/>
              <w:jc w:val="both"/>
              <w:rPr>
                <w:rFonts w:cs="Calibri"/>
              </w:rPr>
            </w:pPr>
            <w:r>
              <w:rPr>
                <w:rFonts w:ascii="Times New Roman" w:hAnsi="Times New Roman"/>
                <w:sz w:val="24"/>
                <w:szCs w:val="24"/>
              </w:rPr>
              <w:t>6</w:t>
            </w:r>
          </w:p>
        </w:tc>
      </w:tr>
      <w:tr w:rsidR="002A6B2C" w:rsidRPr="0028543F" w14:paraId="4EF3AE08" w14:textId="77777777" w:rsidTr="00787895">
        <w:trPr>
          <w:trHeight w:val="1"/>
        </w:trPr>
        <w:tc>
          <w:tcPr>
            <w:tcW w:w="1242" w:type="dxa"/>
            <w:tcBorders>
              <w:top w:val="nil"/>
              <w:left w:val="nil"/>
              <w:bottom w:val="nil"/>
              <w:right w:val="nil"/>
            </w:tcBorders>
            <w:shd w:val="clear" w:color="000000" w:fill="FFFFFF"/>
          </w:tcPr>
          <w:p w14:paraId="5ED9E3CB" w14:textId="77777777" w:rsidR="002A6B2C" w:rsidRPr="00D4408F" w:rsidRDefault="002A6B2C" w:rsidP="00787895">
            <w:pPr>
              <w:widowControl w:val="0"/>
              <w:autoSpaceDE w:val="0"/>
              <w:autoSpaceDN w:val="0"/>
              <w:adjustRightInd w:val="0"/>
              <w:spacing w:after="0"/>
              <w:jc w:val="both"/>
              <w:rPr>
                <w:rFonts w:ascii="Times New Roman" w:hAnsi="Times New Roman"/>
              </w:rPr>
            </w:pPr>
            <w:r w:rsidRPr="00D4408F">
              <w:rPr>
                <w:rFonts w:ascii="Times New Roman" w:hAnsi="Times New Roman"/>
                <w:sz w:val="24"/>
                <w:szCs w:val="24"/>
              </w:rPr>
              <w:t>Раздел 3.</w:t>
            </w:r>
          </w:p>
        </w:tc>
        <w:tc>
          <w:tcPr>
            <w:tcW w:w="7716" w:type="dxa"/>
            <w:tcBorders>
              <w:top w:val="nil"/>
              <w:left w:val="nil"/>
              <w:bottom w:val="nil"/>
              <w:right w:val="nil"/>
            </w:tcBorders>
            <w:shd w:val="clear" w:color="000000" w:fill="FFFFFF"/>
          </w:tcPr>
          <w:p w14:paraId="6804CF9D" w14:textId="77777777" w:rsidR="002A6B2C" w:rsidRPr="00D4408F" w:rsidRDefault="002A6B2C" w:rsidP="002A6B2C">
            <w:pPr>
              <w:widowControl w:val="0"/>
              <w:autoSpaceDE w:val="0"/>
              <w:autoSpaceDN w:val="0"/>
              <w:adjustRightInd w:val="0"/>
              <w:spacing w:after="0"/>
              <w:rPr>
                <w:rFonts w:ascii="Times New Roman" w:hAnsi="Times New Roman"/>
              </w:rPr>
            </w:pPr>
            <w:r w:rsidRPr="00D4408F">
              <w:rPr>
                <w:rFonts w:ascii="Times New Roman" w:hAnsi="Times New Roman"/>
                <w:sz w:val="24"/>
                <w:szCs w:val="24"/>
              </w:rPr>
              <w:t xml:space="preserve">Анализ и характеристика процедуры лечебной гимнастики при </w:t>
            </w:r>
            <w:r>
              <w:rPr>
                <w:rFonts w:ascii="Times New Roman" w:hAnsi="Times New Roman"/>
                <w:sz w:val="24"/>
                <w:szCs w:val="24"/>
              </w:rPr>
              <w:t>остеохондрозе позвоночника</w:t>
            </w:r>
            <w:r w:rsidRPr="00D4408F">
              <w:rPr>
                <w:rFonts w:ascii="Times New Roman" w:hAnsi="Times New Roman"/>
                <w:sz w:val="24"/>
                <w:szCs w:val="24"/>
              </w:rPr>
              <w:t>……………………………………………….</w:t>
            </w:r>
          </w:p>
        </w:tc>
        <w:tc>
          <w:tcPr>
            <w:tcW w:w="681" w:type="dxa"/>
            <w:tcBorders>
              <w:top w:val="nil"/>
              <w:left w:val="nil"/>
              <w:bottom w:val="nil"/>
              <w:right w:val="nil"/>
            </w:tcBorders>
            <w:shd w:val="clear" w:color="000000" w:fill="FFFFFF"/>
          </w:tcPr>
          <w:p w14:paraId="1B9DB751" w14:textId="77777777" w:rsidR="002A6B2C" w:rsidRPr="0028543F" w:rsidRDefault="002A6B2C" w:rsidP="00787895">
            <w:pPr>
              <w:widowControl w:val="0"/>
              <w:autoSpaceDE w:val="0"/>
              <w:autoSpaceDN w:val="0"/>
              <w:adjustRightInd w:val="0"/>
              <w:spacing w:after="0"/>
              <w:jc w:val="both"/>
              <w:rPr>
                <w:rFonts w:ascii="Times New Roman" w:hAnsi="Times New Roman"/>
                <w:i/>
                <w:iCs/>
                <w:color w:val="0066FF"/>
                <w:sz w:val="24"/>
                <w:szCs w:val="24"/>
              </w:rPr>
            </w:pPr>
          </w:p>
          <w:p w14:paraId="0C8E6CE1" w14:textId="77777777" w:rsidR="002A6B2C" w:rsidRPr="006D6C0A" w:rsidRDefault="002A6B2C" w:rsidP="002A6B2C">
            <w:pPr>
              <w:widowControl w:val="0"/>
              <w:autoSpaceDE w:val="0"/>
              <w:autoSpaceDN w:val="0"/>
              <w:adjustRightInd w:val="0"/>
              <w:spacing w:after="0"/>
              <w:jc w:val="both"/>
              <w:rPr>
                <w:rFonts w:cs="Calibri"/>
              </w:rPr>
            </w:pPr>
            <w:r w:rsidRPr="006D6C0A">
              <w:rPr>
                <w:rFonts w:ascii="Times New Roman" w:hAnsi="Times New Roman"/>
                <w:sz w:val="24"/>
                <w:szCs w:val="24"/>
              </w:rPr>
              <w:t>1</w:t>
            </w:r>
            <w:r>
              <w:rPr>
                <w:rFonts w:ascii="Times New Roman" w:hAnsi="Times New Roman"/>
                <w:sz w:val="24"/>
                <w:szCs w:val="24"/>
              </w:rPr>
              <w:t>0</w:t>
            </w:r>
          </w:p>
        </w:tc>
      </w:tr>
      <w:tr w:rsidR="002A6B2C" w:rsidRPr="00D4408F" w14:paraId="4E07FA20" w14:textId="77777777" w:rsidTr="00787895">
        <w:trPr>
          <w:trHeight w:val="1"/>
        </w:trPr>
        <w:tc>
          <w:tcPr>
            <w:tcW w:w="8958" w:type="dxa"/>
            <w:gridSpan w:val="2"/>
            <w:tcBorders>
              <w:top w:val="nil"/>
              <w:left w:val="nil"/>
              <w:bottom w:val="nil"/>
              <w:right w:val="nil"/>
            </w:tcBorders>
            <w:shd w:val="clear" w:color="000000" w:fill="FFFFFF"/>
          </w:tcPr>
          <w:p w14:paraId="75684EE1" w14:textId="77777777" w:rsidR="002A6B2C" w:rsidRPr="00D4408F" w:rsidRDefault="002A6B2C" w:rsidP="00787895">
            <w:pPr>
              <w:widowControl w:val="0"/>
              <w:autoSpaceDE w:val="0"/>
              <w:autoSpaceDN w:val="0"/>
              <w:adjustRightInd w:val="0"/>
              <w:spacing w:after="0"/>
              <w:jc w:val="both"/>
              <w:rPr>
                <w:rFonts w:ascii="Times New Roman" w:hAnsi="Times New Roman"/>
              </w:rPr>
            </w:pPr>
            <w:r w:rsidRPr="00D4408F">
              <w:rPr>
                <w:rFonts w:ascii="Times New Roman" w:hAnsi="Times New Roman"/>
                <w:sz w:val="24"/>
                <w:szCs w:val="24"/>
              </w:rPr>
              <w:t>Выводы ……………………………………………………………………………………</w:t>
            </w:r>
          </w:p>
        </w:tc>
        <w:tc>
          <w:tcPr>
            <w:tcW w:w="681" w:type="dxa"/>
            <w:tcBorders>
              <w:top w:val="nil"/>
              <w:left w:val="nil"/>
              <w:bottom w:val="nil"/>
              <w:right w:val="nil"/>
            </w:tcBorders>
            <w:shd w:val="clear" w:color="000000" w:fill="FFFFFF"/>
          </w:tcPr>
          <w:p w14:paraId="3DA7161C" w14:textId="77777777" w:rsidR="002A6B2C" w:rsidRPr="006D6C0A" w:rsidRDefault="002A6B2C" w:rsidP="002A6B2C">
            <w:pPr>
              <w:widowControl w:val="0"/>
              <w:autoSpaceDE w:val="0"/>
              <w:autoSpaceDN w:val="0"/>
              <w:adjustRightInd w:val="0"/>
              <w:spacing w:after="0"/>
              <w:jc w:val="both"/>
              <w:rPr>
                <w:rFonts w:ascii="Times New Roman" w:hAnsi="Times New Roman"/>
              </w:rPr>
            </w:pPr>
            <w:r w:rsidRPr="006D6C0A">
              <w:rPr>
                <w:rFonts w:ascii="Times New Roman" w:hAnsi="Times New Roman"/>
                <w:sz w:val="24"/>
                <w:szCs w:val="24"/>
              </w:rPr>
              <w:t>1</w:t>
            </w:r>
            <w:r>
              <w:rPr>
                <w:rFonts w:ascii="Times New Roman" w:hAnsi="Times New Roman"/>
                <w:sz w:val="24"/>
                <w:szCs w:val="24"/>
              </w:rPr>
              <w:t>4</w:t>
            </w:r>
          </w:p>
        </w:tc>
      </w:tr>
      <w:tr w:rsidR="002A6B2C" w:rsidRPr="00D4408F" w14:paraId="4D6E5AAC" w14:textId="77777777" w:rsidTr="00787895">
        <w:trPr>
          <w:trHeight w:val="1"/>
        </w:trPr>
        <w:tc>
          <w:tcPr>
            <w:tcW w:w="8958" w:type="dxa"/>
            <w:gridSpan w:val="2"/>
            <w:tcBorders>
              <w:top w:val="nil"/>
              <w:left w:val="nil"/>
              <w:bottom w:val="nil"/>
              <w:right w:val="nil"/>
            </w:tcBorders>
            <w:shd w:val="clear" w:color="000000" w:fill="FFFFFF"/>
          </w:tcPr>
          <w:p w14:paraId="2313822E" w14:textId="77777777" w:rsidR="002A6B2C" w:rsidRPr="00D4408F" w:rsidRDefault="002A6B2C" w:rsidP="00787895">
            <w:pPr>
              <w:widowControl w:val="0"/>
              <w:autoSpaceDE w:val="0"/>
              <w:autoSpaceDN w:val="0"/>
              <w:adjustRightInd w:val="0"/>
              <w:spacing w:after="0"/>
              <w:jc w:val="both"/>
              <w:rPr>
                <w:rFonts w:ascii="Times New Roman" w:hAnsi="Times New Roman"/>
                <w:lang w:val="en-US"/>
              </w:rPr>
            </w:pPr>
            <w:r w:rsidRPr="00D4408F">
              <w:rPr>
                <w:rFonts w:ascii="Times New Roman" w:hAnsi="Times New Roman"/>
                <w:sz w:val="24"/>
                <w:szCs w:val="24"/>
              </w:rPr>
              <w:t>Приложения …………………………………………………………………………...….</w:t>
            </w:r>
          </w:p>
        </w:tc>
        <w:tc>
          <w:tcPr>
            <w:tcW w:w="681" w:type="dxa"/>
            <w:tcBorders>
              <w:top w:val="nil"/>
              <w:left w:val="nil"/>
              <w:bottom w:val="nil"/>
              <w:right w:val="nil"/>
            </w:tcBorders>
            <w:shd w:val="clear" w:color="000000" w:fill="FFFFFF"/>
          </w:tcPr>
          <w:p w14:paraId="3E75EF69" w14:textId="77777777" w:rsidR="002A6B2C" w:rsidRPr="00E033FA" w:rsidRDefault="002A6B2C" w:rsidP="002A6B2C">
            <w:pPr>
              <w:widowControl w:val="0"/>
              <w:autoSpaceDE w:val="0"/>
              <w:autoSpaceDN w:val="0"/>
              <w:adjustRightInd w:val="0"/>
              <w:spacing w:after="0"/>
              <w:rPr>
                <w:rFonts w:ascii="Times New Roman" w:hAnsi="Times New Roman"/>
              </w:rPr>
            </w:pPr>
            <w:r w:rsidRPr="00E033FA">
              <w:rPr>
                <w:rFonts w:ascii="Times New Roman" w:hAnsi="Times New Roman"/>
                <w:sz w:val="24"/>
                <w:szCs w:val="24"/>
              </w:rPr>
              <w:t>1</w:t>
            </w:r>
            <w:r>
              <w:rPr>
                <w:rFonts w:ascii="Times New Roman" w:hAnsi="Times New Roman"/>
                <w:sz w:val="24"/>
                <w:szCs w:val="24"/>
              </w:rPr>
              <w:t>6</w:t>
            </w:r>
          </w:p>
        </w:tc>
      </w:tr>
    </w:tbl>
    <w:p w14:paraId="1D9955EC" w14:textId="77777777" w:rsidR="002A6B2C" w:rsidRPr="00D4408F" w:rsidRDefault="002A6B2C" w:rsidP="002A6B2C">
      <w:pPr>
        <w:widowControl w:val="0"/>
        <w:autoSpaceDE w:val="0"/>
        <w:autoSpaceDN w:val="0"/>
        <w:adjustRightInd w:val="0"/>
        <w:spacing w:after="0" w:line="360" w:lineRule="auto"/>
        <w:jc w:val="both"/>
        <w:rPr>
          <w:rFonts w:ascii="Times New Roman" w:hAnsi="Times New Roman"/>
          <w:sz w:val="24"/>
          <w:szCs w:val="24"/>
          <w:lang w:val="en-US"/>
        </w:rPr>
      </w:pPr>
    </w:p>
    <w:p w14:paraId="1E82059E" w14:textId="77777777" w:rsidR="00924827" w:rsidRDefault="00924827" w:rsidP="00924827">
      <w:pPr>
        <w:jc w:val="center"/>
        <w:rPr>
          <w:sz w:val="32"/>
        </w:rPr>
      </w:pPr>
    </w:p>
    <w:p w14:paraId="7D1E51CA" w14:textId="77777777" w:rsidR="00924827" w:rsidRDefault="00924827" w:rsidP="00924827">
      <w:pPr>
        <w:jc w:val="center"/>
        <w:rPr>
          <w:sz w:val="32"/>
        </w:rPr>
      </w:pPr>
    </w:p>
    <w:p w14:paraId="0F34B8F5" w14:textId="77777777" w:rsidR="00924827" w:rsidRDefault="00924827" w:rsidP="00924827">
      <w:pPr>
        <w:jc w:val="center"/>
        <w:rPr>
          <w:sz w:val="32"/>
        </w:rPr>
      </w:pPr>
    </w:p>
    <w:p w14:paraId="74A84B2B" w14:textId="77777777" w:rsidR="00924827" w:rsidRDefault="00924827" w:rsidP="00924827">
      <w:pPr>
        <w:jc w:val="center"/>
        <w:rPr>
          <w:sz w:val="32"/>
        </w:rPr>
      </w:pPr>
    </w:p>
    <w:p w14:paraId="7758AB5A" w14:textId="77777777" w:rsidR="00924827" w:rsidRDefault="00924827" w:rsidP="00924827">
      <w:pPr>
        <w:jc w:val="center"/>
        <w:rPr>
          <w:sz w:val="32"/>
        </w:rPr>
      </w:pPr>
    </w:p>
    <w:p w14:paraId="1FB289EB" w14:textId="77777777" w:rsidR="00924827" w:rsidRDefault="00924827" w:rsidP="00924827">
      <w:pPr>
        <w:jc w:val="center"/>
        <w:rPr>
          <w:sz w:val="32"/>
        </w:rPr>
      </w:pPr>
    </w:p>
    <w:p w14:paraId="1F61B758" w14:textId="77777777" w:rsidR="00924827" w:rsidRDefault="00924827" w:rsidP="00924827">
      <w:pPr>
        <w:jc w:val="center"/>
        <w:rPr>
          <w:sz w:val="32"/>
        </w:rPr>
      </w:pPr>
    </w:p>
    <w:p w14:paraId="02C35C93" w14:textId="77777777" w:rsidR="00924827" w:rsidRDefault="00924827" w:rsidP="00924827">
      <w:pPr>
        <w:jc w:val="center"/>
        <w:rPr>
          <w:sz w:val="32"/>
        </w:rPr>
      </w:pPr>
    </w:p>
    <w:p w14:paraId="1BC33052" w14:textId="77777777" w:rsidR="00924827" w:rsidRDefault="00924827" w:rsidP="00924827">
      <w:pPr>
        <w:jc w:val="center"/>
        <w:rPr>
          <w:sz w:val="32"/>
        </w:rPr>
      </w:pPr>
    </w:p>
    <w:p w14:paraId="2A21871E" w14:textId="77777777" w:rsidR="00924827" w:rsidRDefault="00924827" w:rsidP="00924827">
      <w:pPr>
        <w:jc w:val="center"/>
        <w:rPr>
          <w:sz w:val="32"/>
        </w:rPr>
      </w:pPr>
    </w:p>
    <w:p w14:paraId="634965C2" w14:textId="77777777" w:rsidR="00924827" w:rsidRDefault="00924827" w:rsidP="00924827">
      <w:pPr>
        <w:jc w:val="center"/>
        <w:rPr>
          <w:sz w:val="32"/>
        </w:rPr>
      </w:pPr>
    </w:p>
    <w:p w14:paraId="11D1B7D8" w14:textId="77777777" w:rsidR="00924827" w:rsidRDefault="00924827" w:rsidP="00924827">
      <w:pPr>
        <w:jc w:val="center"/>
        <w:rPr>
          <w:sz w:val="32"/>
        </w:rPr>
      </w:pPr>
    </w:p>
    <w:p w14:paraId="35869051" w14:textId="77777777" w:rsidR="00924827" w:rsidRDefault="00924827" w:rsidP="00924827">
      <w:pPr>
        <w:jc w:val="center"/>
        <w:rPr>
          <w:sz w:val="32"/>
        </w:rPr>
      </w:pPr>
    </w:p>
    <w:p w14:paraId="065B4BC5" w14:textId="77777777" w:rsidR="00924827" w:rsidRDefault="00924827" w:rsidP="00924827">
      <w:pPr>
        <w:jc w:val="center"/>
        <w:rPr>
          <w:sz w:val="32"/>
        </w:rPr>
      </w:pPr>
    </w:p>
    <w:p w14:paraId="77767DF5" w14:textId="77777777" w:rsidR="00924827" w:rsidRDefault="00924827" w:rsidP="00924827">
      <w:pPr>
        <w:jc w:val="center"/>
        <w:rPr>
          <w:sz w:val="32"/>
        </w:rPr>
      </w:pPr>
    </w:p>
    <w:p w14:paraId="17CB2574" w14:textId="77777777" w:rsidR="00924827" w:rsidRDefault="00924827" w:rsidP="00924827">
      <w:pPr>
        <w:jc w:val="center"/>
        <w:rPr>
          <w:sz w:val="32"/>
        </w:rPr>
      </w:pPr>
    </w:p>
    <w:p w14:paraId="676899F2" w14:textId="77777777" w:rsidR="00924827" w:rsidRDefault="00924827" w:rsidP="002A6B2C">
      <w:pPr>
        <w:rPr>
          <w:sz w:val="32"/>
        </w:rPr>
      </w:pPr>
    </w:p>
    <w:p w14:paraId="32E6CBB5" w14:textId="77777777" w:rsidR="00F14CFA" w:rsidRPr="00587A3D" w:rsidRDefault="00F14CFA" w:rsidP="00F14CFA">
      <w:pPr>
        <w:widowControl w:val="0"/>
        <w:autoSpaceDE w:val="0"/>
        <w:autoSpaceDN w:val="0"/>
        <w:adjustRightInd w:val="0"/>
        <w:spacing w:after="240"/>
        <w:jc w:val="center"/>
        <w:rPr>
          <w:rFonts w:ascii="Arial" w:hAnsi="Arial" w:cs="Arial"/>
          <w:sz w:val="28"/>
          <w:szCs w:val="28"/>
        </w:rPr>
      </w:pPr>
      <w:r w:rsidRPr="00587A3D">
        <w:rPr>
          <w:rFonts w:ascii="Arial" w:hAnsi="Arial" w:cs="Arial"/>
          <w:sz w:val="28"/>
          <w:szCs w:val="28"/>
        </w:rPr>
        <w:lastRenderedPageBreak/>
        <w:t>Введение</w:t>
      </w:r>
    </w:p>
    <w:p w14:paraId="5B219CB8"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sz w:val="24"/>
          <w:szCs w:val="24"/>
        </w:rPr>
        <w:t>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 критический анализ и синтез информации, применять системный подход для решения поставленных задач. Данная компетенция предполагает овладение обучающимися базовыми методами исследовательской деятельности, а именно: способами работы с научно-методической литературой; социологическим опросом; наблюдением; методами математической обработки результатов и их графической интерпретацией. Учебная практика является связующим звеном между теоретическими знаниями,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w:t>
      </w:r>
    </w:p>
    <w:p w14:paraId="33862100"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sz w:val="24"/>
          <w:szCs w:val="24"/>
        </w:rPr>
        <w:t xml:space="preserve">Итоговым документом, позволяющим квалифицировать качество и объем исследовательской работы, является </w:t>
      </w:r>
      <w:r w:rsidRPr="00D802BD">
        <w:rPr>
          <w:rFonts w:ascii="Times New Roman" w:hAnsi="Times New Roman"/>
          <w:sz w:val="24"/>
          <w:szCs w:val="24"/>
        </w:rPr>
        <w:t>«</w:t>
      </w:r>
      <w:r>
        <w:rPr>
          <w:rFonts w:ascii="Times New Roman CYR" w:hAnsi="Times New Roman CYR" w:cs="Times New Roman CYR"/>
          <w:sz w:val="24"/>
          <w:szCs w:val="24"/>
        </w:rPr>
        <w:t>Отчет по учебной практике</w:t>
      </w:r>
      <w:r w:rsidRPr="00D802BD">
        <w:rPr>
          <w:rFonts w:ascii="Times New Roman" w:hAnsi="Times New Roman"/>
          <w:sz w:val="24"/>
          <w:szCs w:val="24"/>
        </w:rPr>
        <w:t xml:space="preserve">». </w:t>
      </w:r>
      <w:r>
        <w:rPr>
          <w:rFonts w:ascii="Times New Roman CYR" w:hAnsi="Times New Roman CYR" w:cs="Times New Roman CYR"/>
          <w:sz w:val="24"/>
          <w:szCs w:val="24"/>
        </w:rPr>
        <w:t>В данном Отчете представлены результаты выполнения следующих заданий:</w:t>
      </w:r>
    </w:p>
    <w:p w14:paraId="3BACD4E4"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 </w:t>
      </w:r>
      <w:r>
        <w:rPr>
          <w:rFonts w:ascii="Times New Roman CYR" w:hAnsi="Times New Roman CYR" w:cs="Times New Roman CYR"/>
          <w:sz w:val="24"/>
          <w:szCs w:val="24"/>
        </w:rPr>
        <w:t xml:space="preserve">анализ литературных источников по применению подводного вакуумного гидромассажа при остеохондрозе позвоночника. </w:t>
      </w:r>
    </w:p>
    <w:p w14:paraId="70700B23"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 </w:t>
      </w:r>
      <w:r>
        <w:rPr>
          <w:rFonts w:ascii="Times New Roman CYR" w:hAnsi="Times New Roman CYR" w:cs="Times New Roman CYR"/>
          <w:sz w:val="24"/>
          <w:szCs w:val="24"/>
        </w:rPr>
        <w:t>проведение анкетирования по применени</w:t>
      </w:r>
      <w:r w:rsidR="00587A3D">
        <w:rPr>
          <w:rFonts w:ascii="Times New Roman CYR" w:hAnsi="Times New Roman CYR" w:cs="Times New Roman CYR"/>
          <w:sz w:val="24"/>
          <w:szCs w:val="24"/>
        </w:rPr>
        <w:t>ю</w:t>
      </w:r>
      <w:r>
        <w:rPr>
          <w:rFonts w:ascii="Times New Roman CYR" w:hAnsi="Times New Roman CYR" w:cs="Times New Roman CYR"/>
          <w:sz w:val="24"/>
          <w:szCs w:val="24"/>
        </w:rPr>
        <w:t xml:space="preserve"> подводного вакуумного гидромассажа при </w:t>
      </w:r>
      <w:bookmarkStart w:id="1" w:name="_Hlk199261668"/>
      <w:r>
        <w:rPr>
          <w:rFonts w:ascii="Times New Roman CYR" w:hAnsi="Times New Roman CYR" w:cs="Times New Roman CYR"/>
          <w:sz w:val="24"/>
          <w:szCs w:val="24"/>
        </w:rPr>
        <w:t>остеохондрозе позвоночника</w:t>
      </w:r>
      <w:bookmarkEnd w:id="1"/>
      <w:r>
        <w:rPr>
          <w:rFonts w:ascii="Times New Roman CYR" w:hAnsi="Times New Roman CYR" w:cs="Times New Roman CYR"/>
          <w:sz w:val="24"/>
          <w:szCs w:val="24"/>
        </w:rPr>
        <w:t>.</w:t>
      </w:r>
    </w:p>
    <w:p w14:paraId="15683587"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 </w:t>
      </w:r>
      <w:r>
        <w:rPr>
          <w:rFonts w:ascii="Times New Roman CYR" w:hAnsi="Times New Roman CYR" w:cs="Times New Roman CYR"/>
          <w:sz w:val="24"/>
          <w:szCs w:val="24"/>
        </w:rPr>
        <w:t>проведение педагогического наблюдения, анализ и характеристики процедуры лечебной гимнастики при остеохондрозе позвоночника.</w:t>
      </w:r>
    </w:p>
    <w:p w14:paraId="59DA409A" w14:textId="77777777" w:rsidR="00CD029D" w:rsidRPr="00CD029D" w:rsidRDefault="00F14CFA" w:rsidP="00CD029D">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Актуальность</w:t>
      </w:r>
      <w:r>
        <w:rPr>
          <w:rFonts w:ascii="Times New Roman CYR" w:hAnsi="Times New Roman CYR" w:cs="Times New Roman CYR"/>
          <w:sz w:val="24"/>
          <w:szCs w:val="24"/>
        </w:rPr>
        <w:t xml:space="preserve"> выбранной темы исследования заключается в том, что </w:t>
      </w:r>
      <w:r w:rsidR="00CD029D">
        <w:rPr>
          <w:rFonts w:ascii="Times New Roman CYR" w:hAnsi="Times New Roman CYR" w:cs="Times New Roman CYR"/>
          <w:sz w:val="24"/>
          <w:szCs w:val="24"/>
        </w:rPr>
        <w:t>о</w:t>
      </w:r>
      <w:r w:rsidR="00CD029D" w:rsidRPr="00CD029D">
        <w:rPr>
          <w:rFonts w:ascii="Times New Roman CYR" w:hAnsi="Times New Roman CYR" w:cs="Times New Roman CYR"/>
          <w:sz w:val="24"/>
          <w:szCs w:val="24"/>
        </w:rPr>
        <w:t>стеохондроз позвоночника является одной из наиболее распространённых патологий опорно-двигательного аппарата</w:t>
      </w:r>
      <w:r w:rsidR="007104F1">
        <w:rPr>
          <w:rFonts w:ascii="Times New Roman CYR" w:hAnsi="Times New Roman CYR" w:cs="Times New Roman CYR"/>
          <w:sz w:val="24"/>
          <w:szCs w:val="24"/>
        </w:rPr>
        <w:t xml:space="preserve"> (ОДА)</w:t>
      </w:r>
      <w:r w:rsidR="00CD029D" w:rsidRPr="00CD029D">
        <w:rPr>
          <w:rFonts w:ascii="Times New Roman CYR" w:hAnsi="Times New Roman CYR" w:cs="Times New Roman CYR"/>
          <w:sz w:val="24"/>
          <w:szCs w:val="24"/>
        </w:rPr>
        <w:t xml:space="preserve">, приводящей к значительному снижению качества жизни пациентов. Атрофические изменения межпозвонковых дисков и окружающих тканей сопровождаются болевым синдромом, ограничением подвижности, мышечным дисбалансом и неврологическими нарушениями. Несмотря на наличие различных методов лечения (медикаментозная терапия, ЛФК, массаж, физиопроцедуры), их эффективность не всегда достаточна, что требует поиска новых реабилитационных методов. </w:t>
      </w:r>
    </w:p>
    <w:p w14:paraId="24ED3581" w14:textId="77777777" w:rsidR="00CD029D" w:rsidRPr="00CD029D" w:rsidRDefault="00CD029D" w:rsidP="00CD029D">
      <w:pPr>
        <w:widowControl w:val="0"/>
        <w:autoSpaceDE w:val="0"/>
        <w:autoSpaceDN w:val="0"/>
        <w:adjustRightInd w:val="0"/>
        <w:spacing w:after="0"/>
        <w:ind w:firstLine="709"/>
        <w:jc w:val="both"/>
        <w:rPr>
          <w:rFonts w:ascii="Times New Roman CYR" w:hAnsi="Times New Roman CYR" w:cs="Times New Roman CYR"/>
          <w:sz w:val="24"/>
          <w:szCs w:val="24"/>
        </w:rPr>
      </w:pPr>
      <w:r w:rsidRPr="00CD029D">
        <w:rPr>
          <w:rFonts w:ascii="Times New Roman CYR" w:hAnsi="Times New Roman CYR" w:cs="Times New Roman CYR"/>
          <w:sz w:val="24"/>
          <w:szCs w:val="24"/>
        </w:rPr>
        <w:t>В последние годы особое внимание уделяется водным методикам реабилитации, сочетающим механическое и рефлекторное воздействие на организм. Одним из перспективных направлений является подводный вакуумный гидромассаж (ПВГ), который объединяет преимущества гидротерапии, вакуумного массажа и отрицательного давления. Этот метод способствует улучшению микроциркуляции, снижению мышечного гипертонуса, ускорению выведения продуктов метаболизма. Однако, несмотря на потенциальную эффективность ПВГ при остеохондрозе, его механизмы действия и клинические эффекты остаются недостаточно изученными, что определяет актуальность данного исследования.</w:t>
      </w:r>
    </w:p>
    <w:p w14:paraId="3B2A5C5F" w14:textId="77777777" w:rsidR="00BB68BE" w:rsidRPr="0064461F" w:rsidRDefault="00F14CFA" w:rsidP="0064461F">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Проблема исследования</w:t>
      </w:r>
      <w:r w:rsidR="00BB68BE">
        <w:rPr>
          <w:rFonts w:ascii="Times New Roman CYR" w:hAnsi="Times New Roman CYR" w:cs="Times New Roman CYR"/>
          <w:b/>
          <w:bCs/>
          <w:sz w:val="24"/>
          <w:szCs w:val="24"/>
        </w:rPr>
        <w:t xml:space="preserve">: </w:t>
      </w:r>
      <w:r w:rsidR="00BB68BE" w:rsidRPr="0064461F">
        <w:rPr>
          <w:rFonts w:ascii="Times New Roman CYR" w:hAnsi="Times New Roman CYR" w:cs="Times New Roman CYR"/>
          <w:sz w:val="24"/>
          <w:szCs w:val="24"/>
        </w:rPr>
        <w:t>несмотря на высокую распространённость остеохондроза позвоночника и потребность в эффективных методах реабилитации, применение вакуумного гидромассажа остаётся недостаточно изученным в клинической практике. Существует противоречие между:</w:t>
      </w:r>
    </w:p>
    <w:p w14:paraId="63267F6D" w14:textId="77777777" w:rsidR="00BB68BE" w:rsidRPr="0064461F" w:rsidRDefault="00BB68BE" w:rsidP="0064461F">
      <w:pPr>
        <w:widowControl w:val="0"/>
        <w:autoSpaceDE w:val="0"/>
        <w:autoSpaceDN w:val="0"/>
        <w:adjustRightInd w:val="0"/>
        <w:spacing w:after="0"/>
        <w:ind w:firstLine="709"/>
        <w:jc w:val="both"/>
        <w:rPr>
          <w:rFonts w:ascii="Times New Roman CYR" w:hAnsi="Times New Roman CYR" w:cs="Times New Roman CYR"/>
          <w:sz w:val="24"/>
          <w:szCs w:val="24"/>
        </w:rPr>
      </w:pPr>
      <w:r w:rsidRPr="0064461F">
        <w:rPr>
          <w:rFonts w:ascii="Times New Roman CYR" w:hAnsi="Times New Roman CYR" w:cs="Times New Roman CYR"/>
          <w:sz w:val="24"/>
          <w:szCs w:val="24"/>
        </w:rPr>
        <w:t>потребностью пациентов и медицинских специалистов в доступных, безопасных и результативных методиках восстановления при остеохондрозе;</w:t>
      </w:r>
    </w:p>
    <w:p w14:paraId="56F36D69" w14:textId="77777777" w:rsidR="00BB68BE" w:rsidRPr="0064461F" w:rsidRDefault="00BB68BE" w:rsidP="0064461F">
      <w:pPr>
        <w:widowControl w:val="0"/>
        <w:autoSpaceDE w:val="0"/>
        <w:autoSpaceDN w:val="0"/>
        <w:adjustRightInd w:val="0"/>
        <w:spacing w:after="0"/>
        <w:ind w:firstLine="709"/>
        <w:jc w:val="both"/>
        <w:rPr>
          <w:rFonts w:ascii="Times New Roman CYR" w:hAnsi="Times New Roman CYR" w:cs="Times New Roman CYR"/>
          <w:sz w:val="24"/>
          <w:szCs w:val="24"/>
        </w:rPr>
      </w:pPr>
      <w:r w:rsidRPr="0064461F">
        <w:rPr>
          <w:rFonts w:ascii="Times New Roman CYR" w:hAnsi="Times New Roman CYR" w:cs="Times New Roman CYR"/>
          <w:sz w:val="24"/>
          <w:szCs w:val="24"/>
        </w:rPr>
        <w:t>недостаточной научно-методической базой, регулирующей применение вакуумного гидромассажа (отсутствие унифицированных протоколов, критериев дозирования и оценки эффективности).</w:t>
      </w:r>
    </w:p>
    <w:p w14:paraId="53B935CD" w14:textId="77777777" w:rsidR="00BB68BE" w:rsidRDefault="00BB68BE" w:rsidP="00BB68BE">
      <w:pPr>
        <w:widowControl w:val="0"/>
        <w:autoSpaceDE w:val="0"/>
        <w:autoSpaceDN w:val="0"/>
        <w:adjustRightInd w:val="0"/>
        <w:spacing w:after="0"/>
        <w:ind w:firstLine="709"/>
        <w:jc w:val="both"/>
        <w:rPr>
          <w:rFonts w:ascii="Times New Roman CYR" w:hAnsi="Times New Roman CYR" w:cs="Times New Roman CYR"/>
          <w:sz w:val="24"/>
          <w:szCs w:val="24"/>
        </w:rPr>
      </w:pPr>
      <w:r w:rsidRPr="0064461F">
        <w:rPr>
          <w:rFonts w:ascii="Times New Roman CYR" w:hAnsi="Times New Roman CYR" w:cs="Times New Roman CYR"/>
          <w:sz w:val="24"/>
          <w:szCs w:val="24"/>
        </w:rPr>
        <w:lastRenderedPageBreak/>
        <w:t>Это ограничивает внедрение метода в стандартные программы реабилитации, несмотря на его потенциальные преимущества (сочетание механического и гидродинамического воздействия, минимизация нагрузки на позвоночник).</w:t>
      </w:r>
    </w:p>
    <w:p w14:paraId="0351DF74"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iCs/>
          <w:sz w:val="24"/>
          <w:szCs w:val="24"/>
        </w:rPr>
      </w:pPr>
      <w:r>
        <w:rPr>
          <w:rFonts w:ascii="Times New Roman CYR" w:hAnsi="Times New Roman CYR" w:cs="Times New Roman CYR"/>
          <w:sz w:val="24"/>
          <w:szCs w:val="24"/>
        </w:rPr>
        <w:t xml:space="preserve"> </w:t>
      </w:r>
      <w:r>
        <w:rPr>
          <w:rFonts w:ascii="Times New Roman CYR" w:hAnsi="Times New Roman CYR" w:cs="Times New Roman CYR"/>
          <w:b/>
          <w:bCs/>
          <w:sz w:val="24"/>
          <w:szCs w:val="24"/>
        </w:rPr>
        <w:t>Цель</w:t>
      </w:r>
      <w:r>
        <w:rPr>
          <w:rFonts w:ascii="Times New Roman CYR" w:hAnsi="Times New Roman CYR" w:cs="Times New Roman CYR"/>
          <w:sz w:val="24"/>
          <w:szCs w:val="24"/>
        </w:rPr>
        <w:t xml:space="preserve"> </w:t>
      </w:r>
      <w:r>
        <w:rPr>
          <w:rFonts w:ascii="Times New Roman CYR" w:hAnsi="Times New Roman CYR" w:cs="Times New Roman CYR"/>
          <w:b/>
          <w:bCs/>
          <w:sz w:val="24"/>
          <w:szCs w:val="24"/>
        </w:rPr>
        <w:t>исследования</w:t>
      </w:r>
      <w:r>
        <w:rPr>
          <w:rFonts w:ascii="Times New Roman CYR" w:hAnsi="Times New Roman CYR" w:cs="Times New Roman CYR"/>
          <w:sz w:val="24"/>
          <w:szCs w:val="24"/>
        </w:rPr>
        <w:t xml:space="preserve">: </w:t>
      </w:r>
      <w:r w:rsidRPr="0064461F">
        <w:rPr>
          <w:rFonts w:ascii="Times New Roman CYR" w:hAnsi="Times New Roman CYR" w:cs="Times New Roman CYR"/>
          <w:iCs/>
          <w:sz w:val="24"/>
          <w:szCs w:val="24"/>
        </w:rPr>
        <w:t xml:space="preserve">систематизировать, проанализировать и обобщить информацию, полученную в результате исследования по проблеме </w:t>
      </w:r>
      <w:r w:rsidR="0064461F" w:rsidRPr="0064461F">
        <w:rPr>
          <w:rFonts w:ascii="Times New Roman CYR" w:hAnsi="Times New Roman CYR" w:cs="Times New Roman CYR"/>
          <w:iCs/>
          <w:sz w:val="24"/>
          <w:szCs w:val="24"/>
        </w:rPr>
        <w:t>применения вакуумного гидромассажа в комплексной реабилитации пациентов с остеохондрозом позвоночника.</w:t>
      </w:r>
    </w:p>
    <w:p w14:paraId="76F620C8" w14:textId="77777777" w:rsidR="0064461F"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Задачи</w:t>
      </w:r>
      <w:r>
        <w:rPr>
          <w:rFonts w:ascii="Times New Roman CYR" w:hAnsi="Times New Roman CYR" w:cs="Times New Roman CYR"/>
          <w:sz w:val="24"/>
          <w:szCs w:val="24"/>
        </w:rPr>
        <w:t xml:space="preserve"> </w:t>
      </w:r>
      <w:r>
        <w:rPr>
          <w:rFonts w:ascii="Times New Roman CYR" w:hAnsi="Times New Roman CYR" w:cs="Times New Roman CYR"/>
          <w:b/>
          <w:bCs/>
          <w:sz w:val="24"/>
          <w:szCs w:val="24"/>
        </w:rPr>
        <w:t>исследования</w:t>
      </w:r>
      <w:r>
        <w:rPr>
          <w:rFonts w:ascii="Times New Roman CYR" w:hAnsi="Times New Roman CYR" w:cs="Times New Roman CYR"/>
          <w:sz w:val="24"/>
          <w:szCs w:val="24"/>
        </w:rPr>
        <w:t>:</w:t>
      </w:r>
    </w:p>
    <w:p w14:paraId="5B5488FA" w14:textId="77777777" w:rsidR="0076378E" w:rsidRPr="007104F1" w:rsidRDefault="0076378E" w:rsidP="00886235">
      <w:pPr>
        <w:pStyle w:val="a3"/>
        <w:widowControl w:val="0"/>
        <w:numPr>
          <w:ilvl w:val="0"/>
          <w:numId w:val="32"/>
        </w:numPr>
        <w:autoSpaceDE w:val="0"/>
        <w:autoSpaceDN w:val="0"/>
        <w:adjustRightInd w:val="0"/>
        <w:spacing w:after="0"/>
        <w:jc w:val="both"/>
        <w:rPr>
          <w:rFonts w:ascii="Times New Roman CYR" w:hAnsi="Times New Roman CYR" w:cs="Times New Roman CYR"/>
          <w:sz w:val="24"/>
          <w:szCs w:val="24"/>
        </w:rPr>
      </w:pPr>
      <w:r w:rsidRPr="007104F1">
        <w:rPr>
          <w:rFonts w:ascii="Times New Roman CYR" w:hAnsi="Times New Roman CYR" w:cs="Times New Roman CYR"/>
          <w:sz w:val="24"/>
          <w:szCs w:val="24"/>
        </w:rPr>
        <w:t>Изучить современные научные данные и методические рекомендации по применению вакуумного гидромассажа в реабилитации пациентов с остеохондрозом позвоночника.</w:t>
      </w:r>
    </w:p>
    <w:p w14:paraId="5517B403" w14:textId="77777777" w:rsidR="0076378E" w:rsidRPr="0076378E" w:rsidRDefault="0076378E" w:rsidP="0076378E">
      <w:pPr>
        <w:pStyle w:val="a3"/>
        <w:widowControl w:val="0"/>
        <w:numPr>
          <w:ilvl w:val="0"/>
          <w:numId w:val="32"/>
        </w:numPr>
        <w:autoSpaceDE w:val="0"/>
        <w:autoSpaceDN w:val="0"/>
        <w:adjustRightInd w:val="0"/>
        <w:spacing w:after="0"/>
        <w:jc w:val="both"/>
        <w:rPr>
          <w:rFonts w:ascii="Times New Roman CYR" w:hAnsi="Times New Roman CYR" w:cs="Times New Roman CYR"/>
          <w:sz w:val="24"/>
          <w:szCs w:val="24"/>
        </w:rPr>
      </w:pPr>
      <w:r w:rsidRPr="0076378E">
        <w:rPr>
          <w:rFonts w:ascii="Times New Roman CYR" w:hAnsi="Times New Roman CYR" w:cs="Times New Roman CYR"/>
          <w:sz w:val="24"/>
          <w:szCs w:val="24"/>
        </w:rPr>
        <w:t>Провести анкетирование для оценки удовлетворённости применением вакуумного гидромассажа.</w:t>
      </w:r>
    </w:p>
    <w:p w14:paraId="0961C517" w14:textId="77777777" w:rsidR="0076378E" w:rsidRPr="0076378E" w:rsidRDefault="0076378E" w:rsidP="0076378E">
      <w:pPr>
        <w:pStyle w:val="a3"/>
        <w:widowControl w:val="0"/>
        <w:numPr>
          <w:ilvl w:val="0"/>
          <w:numId w:val="32"/>
        </w:numPr>
        <w:autoSpaceDE w:val="0"/>
        <w:autoSpaceDN w:val="0"/>
        <w:adjustRightInd w:val="0"/>
        <w:spacing w:after="0"/>
        <w:jc w:val="both"/>
        <w:rPr>
          <w:rFonts w:ascii="Times New Roman CYR" w:hAnsi="Times New Roman CYR" w:cs="Times New Roman CYR"/>
          <w:sz w:val="24"/>
          <w:szCs w:val="24"/>
        </w:rPr>
      </w:pPr>
      <w:r w:rsidRPr="0076378E">
        <w:rPr>
          <w:rFonts w:ascii="Times New Roman CYR" w:hAnsi="Times New Roman CYR" w:cs="Times New Roman CYR"/>
          <w:sz w:val="24"/>
          <w:szCs w:val="24"/>
        </w:rPr>
        <w:t xml:space="preserve">Оценить эффективность комбинированного применения вакуумного гидромассажа с другими физиотерапевтическими и реабилитационными методами.  </w:t>
      </w:r>
    </w:p>
    <w:p w14:paraId="06D2A959" w14:textId="77777777" w:rsidR="0076378E"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Практическая значимость</w:t>
      </w:r>
      <w:r>
        <w:rPr>
          <w:rFonts w:ascii="Times New Roman CYR" w:hAnsi="Times New Roman CYR" w:cs="Times New Roman CYR"/>
          <w:sz w:val="24"/>
          <w:szCs w:val="24"/>
        </w:rPr>
        <w:t xml:space="preserve"> </w:t>
      </w:r>
      <w:r>
        <w:rPr>
          <w:rFonts w:ascii="Times New Roman CYR" w:hAnsi="Times New Roman CYR" w:cs="Times New Roman CYR"/>
          <w:b/>
          <w:bCs/>
          <w:sz w:val="24"/>
          <w:szCs w:val="24"/>
        </w:rPr>
        <w:t>исследования</w:t>
      </w:r>
      <w:r w:rsidR="007104F1">
        <w:rPr>
          <w:rFonts w:ascii="Times New Roman CYR" w:hAnsi="Times New Roman CYR" w:cs="Times New Roman CYR"/>
          <w:b/>
          <w:bCs/>
          <w:sz w:val="24"/>
          <w:szCs w:val="24"/>
        </w:rPr>
        <w:t>.</w:t>
      </w:r>
      <w:r>
        <w:rPr>
          <w:rFonts w:ascii="Times New Roman CYR" w:hAnsi="Times New Roman CYR" w:cs="Times New Roman CYR"/>
          <w:sz w:val="24"/>
          <w:szCs w:val="24"/>
        </w:rPr>
        <w:t xml:space="preserve"> </w:t>
      </w:r>
      <w:r w:rsidR="0076378E" w:rsidRPr="0076378E">
        <w:rPr>
          <w:rFonts w:ascii="Times New Roman CYR" w:hAnsi="Times New Roman CYR" w:cs="Times New Roman CYR"/>
          <w:sz w:val="24"/>
          <w:szCs w:val="24"/>
        </w:rPr>
        <w:t xml:space="preserve">Результаты исследования позволят внедрить вакуумный гидромассаж в практику реабилитационных центров и поликлиник, обеспечивая пациентам безопасный и доказательно эффективный способ улучшения состояния </w:t>
      </w:r>
      <w:r w:rsidR="007104F1">
        <w:rPr>
          <w:rFonts w:ascii="Times New Roman CYR" w:hAnsi="Times New Roman CYR" w:cs="Times New Roman CYR"/>
          <w:sz w:val="24"/>
          <w:szCs w:val="24"/>
        </w:rPr>
        <w:t xml:space="preserve">ОДА </w:t>
      </w:r>
      <w:r w:rsidR="0076378E" w:rsidRPr="0076378E">
        <w:rPr>
          <w:rFonts w:ascii="Times New Roman CYR" w:hAnsi="Times New Roman CYR" w:cs="Times New Roman CYR"/>
          <w:sz w:val="24"/>
          <w:szCs w:val="24"/>
        </w:rPr>
        <w:t>при остеохондрозе позвоночника.</w:t>
      </w:r>
    </w:p>
    <w:p w14:paraId="5AB77254" w14:textId="77777777" w:rsidR="002910E2" w:rsidRDefault="00F14CFA" w:rsidP="00F14CFA">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Методы исследования</w:t>
      </w:r>
      <w:r>
        <w:rPr>
          <w:rFonts w:ascii="Times New Roman CYR" w:hAnsi="Times New Roman CYR" w:cs="Times New Roman CYR"/>
          <w:sz w:val="24"/>
          <w:szCs w:val="24"/>
        </w:rPr>
        <w:t xml:space="preserve">: </w:t>
      </w:r>
    </w:p>
    <w:p w14:paraId="4AA9E6CB" w14:textId="77777777" w:rsidR="00F14CFA" w:rsidRDefault="00F14CFA" w:rsidP="00F14CFA">
      <w:pPr>
        <w:widowControl w:val="0"/>
        <w:autoSpaceDE w:val="0"/>
        <w:autoSpaceDN w:val="0"/>
        <w:adjustRightInd w:val="0"/>
        <w:spacing w:after="0"/>
        <w:ind w:firstLine="709"/>
        <w:jc w:val="both"/>
        <w:rPr>
          <w:rFonts w:ascii="Times New Roman CYR" w:hAnsi="Times New Roman CYR" w:cs="Times New Roman CYR"/>
          <w:color w:val="0066FF"/>
          <w:sz w:val="24"/>
          <w:szCs w:val="24"/>
        </w:rPr>
      </w:pPr>
      <w:r w:rsidRPr="00D802BD">
        <w:rPr>
          <w:rFonts w:ascii="Times New Roman" w:hAnsi="Times New Roman"/>
          <w:sz w:val="24"/>
          <w:szCs w:val="24"/>
        </w:rPr>
        <w:t xml:space="preserve">1. </w:t>
      </w:r>
      <w:r>
        <w:rPr>
          <w:rFonts w:ascii="Times New Roman CYR" w:hAnsi="Times New Roman CYR" w:cs="Times New Roman CYR"/>
          <w:sz w:val="24"/>
          <w:szCs w:val="24"/>
        </w:rPr>
        <w:t xml:space="preserve">Анализ литературных источников </w:t>
      </w:r>
      <w:r w:rsidR="0076378E">
        <w:rPr>
          <w:rFonts w:ascii="Times New Roman CYR" w:hAnsi="Times New Roman CYR" w:cs="Times New Roman CYR"/>
          <w:sz w:val="24"/>
          <w:szCs w:val="24"/>
        </w:rPr>
        <w:t>по применению вакуумного гидромассажа при остеохондрозе позвоночника.</w:t>
      </w:r>
    </w:p>
    <w:p w14:paraId="7307D142" w14:textId="77777777" w:rsidR="002910E2" w:rsidRPr="002910E2" w:rsidRDefault="00F14CFA" w:rsidP="00F14CFA">
      <w:pPr>
        <w:widowControl w:val="0"/>
        <w:autoSpaceDE w:val="0"/>
        <w:autoSpaceDN w:val="0"/>
        <w:adjustRightInd w:val="0"/>
        <w:spacing w:after="0"/>
        <w:ind w:firstLine="709"/>
        <w:jc w:val="both"/>
        <w:rPr>
          <w:rFonts w:ascii="Times New Roman" w:hAnsi="Times New Roman"/>
          <w:iCs/>
          <w:sz w:val="24"/>
          <w:szCs w:val="24"/>
        </w:rPr>
      </w:pPr>
      <w:r w:rsidRPr="00D802BD">
        <w:rPr>
          <w:rFonts w:ascii="Times New Roman" w:hAnsi="Times New Roman"/>
          <w:sz w:val="24"/>
          <w:szCs w:val="24"/>
        </w:rPr>
        <w:t xml:space="preserve">2. </w:t>
      </w:r>
      <w:r w:rsidRPr="002910E2">
        <w:rPr>
          <w:rFonts w:ascii="Times New Roman" w:hAnsi="Times New Roman"/>
          <w:iCs/>
          <w:sz w:val="24"/>
          <w:szCs w:val="24"/>
          <w:shd w:val="clear" w:color="auto" w:fill="FFFFFF"/>
        </w:rPr>
        <w:t xml:space="preserve">Опрос </w:t>
      </w:r>
      <w:r w:rsidRPr="002910E2">
        <w:rPr>
          <w:rFonts w:ascii="Times New Roman" w:hAnsi="Times New Roman"/>
          <w:iCs/>
          <w:sz w:val="24"/>
          <w:szCs w:val="24"/>
        </w:rPr>
        <w:t>в форме</w:t>
      </w:r>
      <w:r w:rsidR="0076378E" w:rsidRPr="002910E2">
        <w:rPr>
          <w:rFonts w:ascii="Times New Roman" w:hAnsi="Times New Roman"/>
          <w:iCs/>
          <w:sz w:val="24"/>
          <w:szCs w:val="24"/>
        </w:rPr>
        <w:t xml:space="preserve"> </w:t>
      </w:r>
      <w:r w:rsidR="002910E2" w:rsidRPr="002910E2">
        <w:rPr>
          <w:rFonts w:ascii="Times New Roman" w:hAnsi="Times New Roman"/>
          <w:iCs/>
          <w:sz w:val="24"/>
          <w:szCs w:val="24"/>
        </w:rPr>
        <w:t>анкеты п</w:t>
      </w:r>
      <w:r w:rsidRPr="002910E2">
        <w:rPr>
          <w:rFonts w:ascii="Times New Roman" w:hAnsi="Times New Roman"/>
          <w:iCs/>
          <w:sz w:val="24"/>
          <w:szCs w:val="24"/>
        </w:rPr>
        <w:t xml:space="preserve">о </w:t>
      </w:r>
      <w:r w:rsidR="002910E2">
        <w:rPr>
          <w:rFonts w:ascii="Times New Roman" w:hAnsi="Times New Roman"/>
          <w:iCs/>
          <w:sz w:val="24"/>
          <w:szCs w:val="24"/>
        </w:rPr>
        <w:t xml:space="preserve">эффективности вакуумного гидромассажа в комплексной реабилитации пациентов с остеохондрозом. </w:t>
      </w:r>
    </w:p>
    <w:p w14:paraId="0DF3D72D" w14:textId="77777777" w:rsidR="00A4786C" w:rsidRDefault="00F14CFA" w:rsidP="002910E2">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3. </w:t>
      </w:r>
      <w:r>
        <w:rPr>
          <w:rFonts w:ascii="Times New Roman CYR" w:hAnsi="Times New Roman CYR" w:cs="Times New Roman CYR"/>
          <w:sz w:val="24"/>
          <w:szCs w:val="24"/>
        </w:rPr>
        <w:t xml:space="preserve">Анализ и характеристика процедуры лечебной гимнастики при </w:t>
      </w:r>
      <w:r w:rsidR="002910E2">
        <w:rPr>
          <w:rFonts w:ascii="Times New Roman CYR" w:hAnsi="Times New Roman CYR" w:cs="Times New Roman CYR"/>
          <w:sz w:val="24"/>
          <w:szCs w:val="24"/>
        </w:rPr>
        <w:t xml:space="preserve">остеохондрозе позвоночника. </w:t>
      </w:r>
    </w:p>
    <w:p w14:paraId="5E92991C" w14:textId="77777777" w:rsidR="002910E2" w:rsidRPr="002910E2" w:rsidRDefault="002910E2" w:rsidP="002910E2">
      <w:pPr>
        <w:spacing w:after="160" w:line="259" w:lineRule="auto"/>
        <w:rPr>
          <w:rFonts w:ascii="Times New Roman CYR" w:hAnsi="Times New Roman CYR" w:cs="Times New Roman CYR"/>
          <w:sz w:val="24"/>
          <w:szCs w:val="24"/>
        </w:rPr>
      </w:pPr>
      <w:r>
        <w:rPr>
          <w:rFonts w:ascii="Times New Roman CYR" w:hAnsi="Times New Roman CYR" w:cs="Times New Roman CYR"/>
          <w:sz w:val="24"/>
          <w:szCs w:val="24"/>
        </w:rPr>
        <w:br w:type="page"/>
      </w:r>
    </w:p>
    <w:p w14:paraId="3908B71E" w14:textId="77777777" w:rsidR="002910E2" w:rsidRPr="002910E2" w:rsidRDefault="002910E2" w:rsidP="002910E2">
      <w:pPr>
        <w:widowControl w:val="0"/>
        <w:autoSpaceDE w:val="0"/>
        <w:autoSpaceDN w:val="0"/>
        <w:adjustRightInd w:val="0"/>
        <w:spacing w:after="240"/>
        <w:ind w:left="709"/>
        <w:rPr>
          <w:rFonts w:ascii="Arial" w:hAnsi="Arial" w:cs="Arial"/>
          <w:sz w:val="28"/>
          <w:szCs w:val="28"/>
        </w:rPr>
      </w:pPr>
      <w:r>
        <w:rPr>
          <w:rFonts w:ascii="Arial" w:hAnsi="Arial" w:cs="Arial"/>
          <w:sz w:val="28"/>
          <w:szCs w:val="28"/>
        </w:rPr>
        <w:lastRenderedPageBreak/>
        <w:t xml:space="preserve">Раздел 1 </w:t>
      </w:r>
      <w:r w:rsidRPr="002910E2">
        <w:rPr>
          <w:rFonts w:ascii="Arial" w:hAnsi="Arial" w:cs="Arial"/>
          <w:sz w:val="28"/>
          <w:szCs w:val="28"/>
        </w:rPr>
        <w:t>Особенности применения вакуумного гидромассажа при остеохондрозе позвоночника по результатам анализа литературных источников</w:t>
      </w:r>
    </w:p>
    <w:p w14:paraId="1E65BB9D" w14:textId="77777777" w:rsidR="007104F1" w:rsidRDefault="002910E2" w:rsidP="007104F1">
      <w:pPr>
        <w:widowControl w:val="0"/>
        <w:autoSpaceDE w:val="0"/>
        <w:autoSpaceDN w:val="0"/>
        <w:adjustRightInd w:val="0"/>
        <w:spacing w:after="240"/>
        <w:ind w:firstLine="709"/>
        <w:jc w:val="both"/>
        <w:rPr>
          <w:rFonts w:ascii="Times New Roman" w:hAnsi="Times New Roman"/>
          <w:sz w:val="24"/>
          <w:szCs w:val="24"/>
        </w:rPr>
      </w:pPr>
      <w:r>
        <w:rPr>
          <w:rFonts w:ascii="Times New Roman CYR" w:hAnsi="Times New Roman CYR" w:cs="Times New Roman CYR"/>
          <w:sz w:val="24"/>
          <w:szCs w:val="24"/>
        </w:rPr>
        <w:t xml:space="preserve">Для выполнения Задания по анализу литературных источников мы использовали электронные и библиотечные ресурсы </w:t>
      </w:r>
      <w:r w:rsidRPr="002910E2">
        <w:rPr>
          <w:rFonts w:ascii="Times New Roman CYR" w:hAnsi="Times New Roman CYR" w:cs="Times New Roman CYR"/>
          <w:sz w:val="24"/>
          <w:szCs w:val="24"/>
        </w:rPr>
        <w:t>Электронно-библиотечная система издательства ЮРАЙТ</w:t>
      </w:r>
      <w:r w:rsidRPr="002910E2">
        <w:rPr>
          <w:rFonts w:ascii="Times New Roman" w:hAnsi="Times New Roman"/>
          <w:sz w:val="24"/>
          <w:szCs w:val="24"/>
        </w:rPr>
        <w:t>; «</w:t>
      </w:r>
      <w:r w:rsidRPr="002910E2">
        <w:rPr>
          <w:rFonts w:ascii="Times New Roman CYR" w:hAnsi="Times New Roman CYR" w:cs="Times New Roman CYR"/>
          <w:sz w:val="24"/>
          <w:szCs w:val="24"/>
        </w:rPr>
        <w:t>Лань</w:t>
      </w:r>
      <w:r w:rsidRPr="002910E2">
        <w:rPr>
          <w:rFonts w:ascii="Times New Roman" w:hAnsi="Times New Roman"/>
          <w:sz w:val="24"/>
          <w:szCs w:val="24"/>
        </w:rPr>
        <w:t xml:space="preserve">»; </w:t>
      </w:r>
      <w:r w:rsidRPr="002910E2">
        <w:rPr>
          <w:rFonts w:ascii="Times New Roman" w:hAnsi="Times New Roman"/>
          <w:sz w:val="24"/>
          <w:szCs w:val="24"/>
          <w:lang w:val="en-US"/>
        </w:rPr>
        <w:t>ZNANIUM</w:t>
      </w:r>
      <w:r w:rsidRPr="002910E2">
        <w:rPr>
          <w:rFonts w:ascii="Times New Roman" w:hAnsi="Times New Roman"/>
          <w:sz w:val="24"/>
          <w:szCs w:val="24"/>
        </w:rPr>
        <w:t>.</w:t>
      </w:r>
      <w:r w:rsidRPr="002910E2">
        <w:rPr>
          <w:rFonts w:ascii="Times New Roman" w:hAnsi="Times New Roman"/>
          <w:sz w:val="24"/>
          <w:szCs w:val="24"/>
          <w:lang w:val="en-US"/>
        </w:rPr>
        <w:t>COM</w:t>
      </w:r>
      <w:r w:rsidRPr="002910E2">
        <w:rPr>
          <w:rFonts w:ascii="Times New Roman" w:hAnsi="Times New Roman"/>
          <w:sz w:val="24"/>
          <w:szCs w:val="24"/>
        </w:rPr>
        <w:t>; eLIBRARY</w:t>
      </w:r>
      <w:r w:rsidRPr="002910E2">
        <w:rPr>
          <w:sz w:val="24"/>
          <w:szCs w:val="24"/>
        </w:rPr>
        <w:t>; PubMed</w:t>
      </w:r>
      <w:r>
        <w:rPr>
          <w:rFonts w:ascii="Times New Roman" w:hAnsi="Times New Roman"/>
          <w:sz w:val="24"/>
          <w:szCs w:val="24"/>
        </w:rPr>
        <w:t>.</w:t>
      </w:r>
    </w:p>
    <w:p w14:paraId="3FDB34FA" w14:textId="77777777" w:rsidR="007A0823" w:rsidRDefault="002910E2" w:rsidP="007104F1">
      <w:pPr>
        <w:widowControl w:val="0"/>
        <w:autoSpaceDE w:val="0"/>
        <w:autoSpaceDN w:val="0"/>
        <w:adjustRightInd w:val="0"/>
        <w:spacing w:after="24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Целью</w:t>
      </w:r>
      <w:r>
        <w:rPr>
          <w:rFonts w:ascii="Times New Roman CYR" w:hAnsi="Times New Roman CYR" w:cs="Times New Roman CYR"/>
          <w:sz w:val="24"/>
          <w:szCs w:val="24"/>
        </w:rPr>
        <w:t xml:space="preserve"> анализа литературы являлось</w:t>
      </w:r>
      <w:r w:rsidR="007A0823">
        <w:rPr>
          <w:rFonts w:ascii="Times New Roman CYR" w:hAnsi="Times New Roman CYR" w:cs="Times New Roman CYR"/>
          <w:sz w:val="24"/>
          <w:szCs w:val="24"/>
        </w:rPr>
        <w:t xml:space="preserve"> </w:t>
      </w:r>
      <w:r w:rsidR="007A0823" w:rsidRPr="007A0823">
        <w:rPr>
          <w:rFonts w:ascii="Times New Roman CYR" w:hAnsi="Times New Roman CYR" w:cs="Times New Roman CYR"/>
          <w:sz w:val="24"/>
          <w:szCs w:val="24"/>
        </w:rPr>
        <w:t>обосновать необходимость совершенствования методик физической реабилитации при остеохондрозе позвоночника, в частности - определить научно-методические основания для применения вакуумного гидромассажа как эффективного средства комплексного восстановительного лечения.</w:t>
      </w:r>
    </w:p>
    <w:p w14:paraId="578C2479" w14:textId="77777777" w:rsidR="002910E2" w:rsidRDefault="002910E2" w:rsidP="002910E2">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Задачи исследования</w:t>
      </w:r>
      <w:r>
        <w:rPr>
          <w:rFonts w:ascii="Times New Roman CYR" w:hAnsi="Times New Roman CYR" w:cs="Times New Roman CYR"/>
          <w:sz w:val="24"/>
          <w:szCs w:val="24"/>
        </w:rPr>
        <w:t>:</w:t>
      </w:r>
    </w:p>
    <w:p w14:paraId="36602500" w14:textId="77777777" w:rsidR="002910E2" w:rsidRDefault="002910E2" w:rsidP="002910E2">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1) </w:t>
      </w:r>
      <w:r>
        <w:rPr>
          <w:rFonts w:ascii="Times New Roman CYR" w:hAnsi="Times New Roman CYR" w:cs="Times New Roman CYR"/>
          <w:sz w:val="24"/>
          <w:szCs w:val="24"/>
        </w:rPr>
        <w:t>провести анализ литературных источников по проблеме</w:t>
      </w:r>
      <w:r w:rsidR="007A0823">
        <w:rPr>
          <w:rFonts w:ascii="Times New Roman CYR" w:hAnsi="Times New Roman CYR" w:cs="Times New Roman CYR"/>
          <w:sz w:val="24"/>
          <w:szCs w:val="24"/>
        </w:rPr>
        <w:t xml:space="preserve"> вакуумного гидромассажа при остеохондрозе позвоночника</w:t>
      </w:r>
      <w:r>
        <w:rPr>
          <w:rFonts w:ascii="Times New Roman CYR" w:hAnsi="Times New Roman CYR" w:cs="Times New Roman CYR"/>
          <w:sz w:val="24"/>
          <w:szCs w:val="24"/>
        </w:rPr>
        <w:t>;</w:t>
      </w:r>
    </w:p>
    <w:p w14:paraId="2178522F" w14:textId="77777777" w:rsidR="002910E2" w:rsidRDefault="002910E2" w:rsidP="002910E2">
      <w:pPr>
        <w:widowControl w:val="0"/>
        <w:autoSpaceDE w:val="0"/>
        <w:autoSpaceDN w:val="0"/>
        <w:adjustRightInd w:val="0"/>
        <w:spacing w:after="0"/>
        <w:ind w:firstLine="709"/>
        <w:jc w:val="both"/>
        <w:rPr>
          <w:rFonts w:ascii="Times New Roman CYR" w:hAnsi="Times New Roman CYR" w:cs="Times New Roman CYR"/>
          <w:sz w:val="24"/>
          <w:szCs w:val="24"/>
        </w:rPr>
      </w:pPr>
      <w:r w:rsidRPr="00617997">
        <w:rPr>
          <w:rFonts w:ascii="Times New Roman" w:hAnsi="Times New Roman"/>
          <w:sz w:val="24"/>
          <w:szCs w:val="24"/>
        </w:rPr>
        <w:t>2</w:t>
      </w:r>
      <w:r w:rsidRPr="00D802BD">
        <w:rPr>
          <w:rFonts w:ascii="Times New Roman" w:hAnsi="Times New Roman"/>
          <w:sz w:val="24"/>
          <w:szCs w:val="24"/>
        </w:rPr>
        <w:t xml:space="preserve">) </w:t>
      </w:r>
      <w:r>
        <w:rPr>
          <w:rFonts w:ascii="Times New Roman CYR" w:hAnsi="Times New Roman CYR" w:cs="Times New Roman CYR"/>
          <w:sz w:val="24"/>
          <w:szCs w:val="24"/>
        </w:rPr>
        <w:t>составить список литературных источников</w:t>
      </w:r>
      <w:r w:rsidR="007A0823" w:rsidRPr="007A0823">
        <w:t xml:space="preserve"> </w:t>
      </w:r>
      <w:r w:rsidR="007A0823" w:rsidRPr="007A0823">
        <w:rPr>
          <w:rFonts w:ascii="Times New Roman CYR" w:hAnsi="Times New Roman CYR" w:cs="Times New Roman CYR"/>
          <w:sz w:val="24"/>
          <w:szCs w:val="24"/>
        </w:rPr>
        <w:t>по проблеме вакуумного гидромассажа при остеохондрозе позвоночника</w:t>
      </w:r>
      <w:r>
        <w:rPr>
          <w:rFonts w:ascii="Times New Roman CYR" w:hAnsi="Times New Roman CYR" w:cs="Times New Roman CYR"/>
          <w:sz w:val="24"/>
          <w:szCs w:val="24"/>
        </w:rPr>
        <w:t>.</w:t>
      </w:r>
    </w:p>
    <w:p w14:paraId="1FF59F1B" w14:textId="77777777" w:rsidR="00292D16" w:rsidRDefault="002910E2" w:rsidP="00292D16">
      <w:pPr>
        <w:widowControl w:val="0"/>
        <w:autoSpaceDE w:val="0"/>
        <w:autoSpaceDN w:val="0"/>
        <w:adjustRightInd w:val="0"/>
        <w:spacing w:after="0"/>
        <w:ind w:firstLine="709"/>
        <w:jc w:val="both"/>
      </w:pPr>
      <w:r w:rsidRPr="007A0823">
        <w:rPr>
          <w:rFonts w:ascii="Times New Roman CYR" w:hAnsi="Times New Roman CYR" w:cs="Times New Roman CYR"/>
          <w:sz w:val="24"/>
          <w:szCs w:val="24"/>
        </w:rPr>
        <w:t>Для решения первой задачи нами были проанализированы источники по следующим тематическим направлениям</w:t>
      </w:r>
      <w:r w:rsidR="007A0823">
        <w:rPr>
          <w:rFonts w:ascii="Times New Roman CYR" w:hAnsi="Times New Roman CYR" w:cs="Times New Roman CYR"/>
          <w:sz w:val="24"/>
          <w:szCs w:val="24"/>
        </w:rPr>
        <w:t>:</w:t>
      </w:r>
      <w:r w:rsidR="00292D16" w:rsidRPr="00292D16">
        <w:t xml:space="preserve"> </w:t>
      </w:r>
    </w:p>
    <w:p w14:paraId="2CE593F8" w14:textId="77777777" w:rsidR="00292D16" w:rsidRPr="00292D16" w:rsidRDefault="00292D16" w:rsidP="00292D16">
      <w:pPr>
        <w:widowControl w:val="0"/>
        <w:autoSpaceDE w:val="0"/>
        <w:autoSpaceDN w:val="0"/>
        <w:adjustRightInd w:val="0"/>
        <w:spacing w:after="0"/>
        <w:ind w:firstLine="709"/>
        <w:jc w:val="both"/>
        <w:rPr>
          <w:rFonts w:ascii="Times New Roman CYR" w:hAnsi="Times New Roman CYR" w:cs="Times New Roman CYR"/>
          <w:sz w:val="24"/>
          <w:szCs w:val="24"/>
        </w:rPr>
      </w:pPr>
      <w:r w:rsidRPr="007104F1">
        <w:rPr>
          <w:rFonts w:ascii="Times New Roman CYR" w:hAnsi="Times New Roman CYR" w:cs="Times New Roman CYR"/>
          <w:bCs/>
          <w:sz w:val="24"/>
          <w:szCs w:val="24"/>
        </w:rPr>
        <w:t>"Физическая реабилитация при остеохондрозе позвоночника"</w:t>
      </w:r>
      <w:r w:rsidRPr="00292D16">
        <w:rPr>
          <w:rFonts w:ascii="Times New Roman CYR" w:hAnsi="Times New Roman CYR" w:cs="Times New Roman CYR"/>
          <w:sz w:val="24"/>
          <w:szCs w:val="24"/>
        </w:rPr>
        <w:t xml:space="preserve"> – 4 источника</w:t>
      </w:r>
      <w:r>
        <w:rPr>
          <w:rFonts w:ascii="Times New Roman CYR" w:hAnsi="Times New Roman CYR" w:cs="Times New Roman CYR"/>
          <w:sz w:val="24"/>
          <w:szCs w:val="24"/>
        </w:rPr>
        <w:t xml:space="preserve"> </w:t>
      </w:r>
      <w:r w:rsidRPr="00292D16">
        <w:rPr>
          <w:rFonts w:ascii="Times New Roman CYR" w:hAnsi="Times New Roman CYR" w:cs="Times New Roman CYR"/>
          <w:sz w:val="24"/>
          <w:szCs w:val="24"/>
        </w:rPr>
        <w:t>(включая современные подходы к комплексному восстановлению)</w:t>
      </w:r>
      <w:r w:rsidR="007104F1">
        <w:rPr>
          <w:rFonts w:ascii="Times New Roman CYR" w:hAnsi="Times New Roman CYR" w:cs="Times New Roman CYR"/>
          <w:sz w:val="24"/>
          <w:szCs w:val="24"/>
        </w:rPr>
        <w:t>;</w:t>
      </w:r>
    </w:p>
    <w:p w14:paraId="7E6A5DAB" w14:textId="77777777" w:rsidR="00292D16" w:rsidRPr="00292D16" w:rsidRDefault="00292D16" w:rsidP="00292D16">
      <w:pPr>
        <w:widowControl w:val="0"/>
        <w:autoSpaceDE w:val="0"/>
        <w:autoSpaceDN w:val="0"/>
        <w:adjustRightInd w:val="0"/>
        <w:spacing w:after="0"/>
        <w:ind w:firstLine="709"/>
        <w:jc w:val="both"/>
        <w:rPr>
          <w:rFonts w:ascii="Times New Roman CYR" w:hAnsi="Times New Roman CYR" w:cs="Times New Roman CYR"/>
          <w:sz w:val="24"/>
          <w:szCs w:val="24"/>
        </w:rPr>
      </w:pPr>
      <w:r w:rsidRPr="007104F1">
        <w:rPr>
          <w:rFonts w:ascii="Times New Roman CYR" w:hAnsi="Times New Roman CYR" w:cs="Times New Roman CYR"/>
          <w:bCs/>
          <w:sz w:val="24"/>
          <w:szCs w:val="24"/>
        </w:rPr>
        <w:t>"Вакуумный гидромассаж: механизмы воздействия и клиническое применение"</w:t>
      </w:r>
      <w:r w:rsidRPr="007104F1">
        <w:rPr>
          <w:rFonts w:ascii="Times New Roman CYR" w:hAnsi="Times New Roman CYR" w:cs="Times New Roman CYR"/>
          <w:sz w:val="24"/>
          <w:szCs w:val="24"/>
        </w:rPr>
        <w:t xml:space="preserve"> </w:t>
      </w:r>
      <w:r w:rsidRPr="00292D16">
        <w:rPr>
          <w:rFonts w:ascii="Times New Roman CYR" w:hAnsi="Times New Roman CYR" w:cs="Times New Roman CYR"/>
          <w:sz w:val="24"/>
          <w:szCs w:val="24"/>
        </w:rPr>
        <w:t>– 3 источника</w:t>
      </w:r>
      <w:r>
        <w:rPr>
          <w:rFonts w:ascii="Times New Roman CYR" w:hAnsi="Times New Roman CYR" w:cs="Times New Roman CYR"/>
          <w:sz w:val="24"/>
          <w:szCs w:val="24"/>
        </w:rPr>
        <w:t xml:space="preserve"> </w:t>
      </w:r>
      <w:r w:rsidRPr="00292D16">
        <w:rPr>
          <w:rFonts w:ascii="Times New Roman CYR" w:hAnsi="Times New Roman CYR" w:cs="Times New Roman CYR"/>
          <w:sz w:val="24"/>
          <w:szCs w:val="24"/>
        </w:rPr>
        <w:t>(исследования эффективности метода при патологиях опорно-двигательного аппарата)</w:t>
      </w:r>
      <w:r w:rsidR="007104F1">
        <w:rPr>
          <w:rFonts w:ascii="Times New Roman CYR" w:hAnsi="Times New Roman CYR" w:cs="Times New Roman CYR"/>
          <w:sz w:val="24"/>
          <w:szCs w:val="24"/>
        </w:rPr>
        <w:t>;</w:t>
      </w:r>
    </w:p>
    <w:p w14:paraId="51985B63" w14:textId="77777777" w:rsidR="007104F1" w:rsidRDefault="00292D16" w:rsidP="002910E2">
      <w:pPr>
        <w:widowControl w:val="0"/>
        <w:autoSpaceDE w:val="0"/>
        <w:autoSpaceDN w:val="0"/>
        <w:adjustRightInd w:val="0"/>
        <w:spacing w:after="0"/>
        <w:ind w:firstLine="709"/>
        <w:jc w:val="both"/>
        <w:rPr>
          <w:rFonts w:ascii="Times New Roman CYR" w:hAnsi="Times New Roman CYR" w:cs="Times New Roman CYR"/>
          <w:sz w:val="24"/>
          <w:szCs w:val="24"/>
        </w:rPr>
      </w:pPr>
      <w:r w:rsidRPr="007104F1">
        <w:rPr>
          <w:rFonts w:ascii="Times New Roman CYR" w:hAnsi="Times New Roman CYR" w:cs="Times New Roman CYR"/>
          <w:sz w:val="24"/>
          <w:szCs w:val="24"/>
        </w:rPr>
        <w:t>"</w:t>
      </w:r>
      <w:r w:rsidRPr="007104F1">
        <w:rPr>
          <w:rFonts w:ascii="Times New Roman CYR" w:hAnsi="Times New Roman CYR" w:cs="Times New Roman CYR"/>
          <w:bCs/>
          <w:sz w:val="24"/>
          <w:szCs w:val="24"/>
        </w:rPr>
        <w:t>Клинико-физиологические особенности остеохондроза позвоночника"</w:t>
      </w:r>
      <w:r w:rsidRPr="00292D16">
        <w:rPr>
          <w:rFonts w:ascii="Times New Roman CYR" w:hAnsi="Times New Roman CYR" w:cs="Times New Roman CYR"/>
          <w:sz w:val="24"/>
          <w:szCs w:val="24"/>
        </w:rPr>
        <w:t xml:space="preserve"> – 2 источника</w:t>
      </w:r>
      <w:r>
        <w:rPr>
          <w:rFonts w:ascii="Times New Roman CYR" w:hAnsi="Times New Roman CYR" w:cs="Times New Roman CYR"/>
          <w:sz w:val="24"/>
          <w:szCs w:val="24"/>
        </w:rPr>
        <w:t xml:space="preserve"> </w:t>
      </w:r>
      <w:r w:rsidRPr="00292D16">
        <w:rPr>
          <w:rFonts w:ascii="Times New Roman CYR" w:hAnsi="Times New Roman CYR" w:cs="Times New Roman CYR"/>
          <w:sz w:val="24"/>
          <w:szCs w:val="24"/>
        </w:rPr>
        <w:t>(патогенез, стадии, симптоматика)</w:t>
      </w:r>
      <w:r w:rsidR="007104F1">
        <w:rPr>
          <w:rFonts w:ascii="Times New Roman CYR" w:hAnsi="Times New Roman CYR" w:cs="Times New Roman CYR"/>
          <w:sz w:val="24"/>
          <w:szCs w:val="24"/>
        </w:rPr>
        <w:t xml:space="preserve">. </w:t>
      </w:r>
    </w:p>
    <w:p w14:paraId="5CF6BEF4" w14:textId="77777777" w:rsidR="007A0823" w:rsidRDefault="00292D16" w:rsidP="002910E2">
      <w:pPr>
        <w:widowControl w:val="0"/>
        <w:autoSpaceDE w:val="0"/>
        <w:autoSpaceDN w:val="0"/>
        <w:adjustRightInd w:val="0"/>
        <w:spacing w:after="0"/>
        <w:ind w:firstLine="709"/>
        <w:jc w:val="both"/>
        <w:rPr>
          <w:rFonts w:ascii="Times New Roman CYR" w:hAnsi="Times New Roman CYR" w:cs="Times New Roman CYR"/>
          <w:sz w:val="24"/>
          <w:szCs w:val="24"/>
        </w:rPr>
      </w:pPr>
      <w:r w:rsidRPr="00292D16">
        <w:rPr>
          <w:rFonts w:ascii="Times New Roman CYR" w:hAnsi="Times New Roman CYR" w:cs="Times New Roman CYR"/>
          <w:sz w:val="24"/>
          <w:szCs w:val="24"/>
        </w:rPr>
        <w:t xml:space="preserve">Написаны введение </w:t>
      </w:r>
      <w:r w:rsidR="007104F1">
        <w:rPr>
          <w:rFonts w:ascii="Times New Roman CYR" w:hAnsi="Times New Roman CYR" w:cs="Times New Roman CYR"/>
          <w:sz w:val="24"/>
          <w:szCs w:val="24"/>
        </w:rPr>
        <w:t>(</w:t>
      </w:r>
      <w:r w:rsidR="007104F1" w:rsidRPr="00292D16">
        <w:rPr>
          <w:rFonts w:ascii="Times New Roman CYR" w:hAnsi="Times New Roman CYR" w:cs="Times New Roman CYR"/>
          <w:sz w:val="24"/>
          <w:szCs w:val="24"/>
        </w:rPr>
        <w:t>приложени</w:t>
      </w:r>
      <w:r w:rsidR="007104F1">
        <w:rPr>
          <w:rFonts w:ascii="Times New Roman CYR" w:hAnsi="Times New Roman CYR" w:cs="Times New Roman CYR"/>
          <w:sz w:val="24"/>
          <w:szCs w:val="24"/>
        </w:rPr>
        <w:t>е</w:t>
      </w:r>
      <w:r w:rsidR="007104F1" w:rsidRPr="00292D16">
        <w:rPr>
          <w:rFonts w:ascii="Times New Roman CYR" w:hAnsi="Times New Roman CYR" w:cs="Times New Roman CYR"/>
          <w:sz w:val="24"/>
          <w:szCs w:val="24"/>
        </w:rPr>
        <w:t xml:space="preserve"> </w:t>
      </w:r>
      <w:r w:rsidR="007104F1">
        <w:rPr>
          <w:rFonts w:ascii="Times New Roman CYR" w:hAnsi="Times New Roman CYR" w:cs="Times New Roman CYR"/>
          <w:sz w:val="24"/>
          <w:szCs w:val="24"/>
        </w:rPr>
        <w:t xml:space="preserve">А) </w:t>
      </w:r>
      <w:r w:rsidRPr="00292D16">
        <w:rPr>
          <w:rFonts w:ascii="Times New Roman CYR" w:hAnsi="Times New Roman CYR" w:cs="Times New Roman CYR"/>
          <w:sz w:val="24"/>
          <w:szCs w:val="24"/>
        </w:rPr>
        <w:t>и литературный обзор по проблеме исследования, состоящий из 3 под</w:t>
      </w:r>
      <w:r>
        <w:rPr>
          <w:rFonts w:ascii="Times New Roman CYR" w:hAnsi="Times New Roman CYR" w:cs="Times New Roman CYR"/>
          <w:sz w:val="24"/>
          <w:szCs w:val="24"/>
        </w:rPr>
        <w:t xml:space="preserve"> </w:t>
      </w:r>
      <w:r w:rsidRPr="00292D16">
        <w:rPr>
          <w:rFonts w:ascii="Times New Roman CYR" w:hAnsi="Times New Roman CYR" w:cs="Times New Roman CYR"/>
          <w:sz w:val="24"/>
          <w:szCs w:val="24"/>
        </w:rPr>
        <w:t xml:space="preserve">глав. Обзор литературы размещен в приложении </w:t>
      </w:r>
      <w:r w:rsidR="00E7384C">
        <w:rPr>
          <w:rFonts w:ascii="Times New Roman CYR" w:hAnsi="Times New Roman CYR" w:cs="Times New Roman CYR"/>
          <w:sz w:val="24"/>
          <w:szCs w:val="24"/>
        </w:rPr>
        <w:t>Б</w:t>
      </w:r>
      <w:r w:rsidRPr="00292D16">
        <w:rPr>
          <w:rFonts w:ascii="Times New Roman CYR" w:hAnsi="Times New Roman CYR" w:cs="Times New Roman CYR"/>
          <w:sz w:val="24"/>
          <w:szCs w:val="24"/>
        </w:rPr>
        <w:t>.</w:t>
      </w:r>
    </w:p>
    <w:p w14:paraId="01087641" w14:textId="77777777" w:rsidR="00292D16" w:rsidRDefault="00292D16">
      <w:pPr>
        <w:spacing w:after="160" w:line="259" w:lineRule="auto"/>
        <w:rPr>
          <w:rFonts w:ascii="Times New Roman CYR" w:hAnsi="Times New Roman CYR" w:cs="Times New Roman CYR"/>
          <w:sz w:val="24"/>
          <w:szCs w:val="24"/>
        </w:rPr>
      </w:pPr>
      <w:r>
        <w:rPr>
          <w:rFonts w:ascii="Times New Roman CYR" w:hAnsi="Times New Roman CYR" w:cs="Times New Roman CYR"/>
          <w:sz w:val="24"/>
          <w:szCs w:val="24"/>
        </w:rPr>
        <w:br w:type="page"/>
      </w:r>
    </w:p>
    <w:p w14:paraId="3CAD4666" w14:textId="77777777" w:rsidR="00161366" w:rsidRDefault="00161366" w:rsidP="00161366">
      <w:pPr>
        <w:widowControl w:val="0"/>
        <w:autoSpaceDE w:val="0"/>
        <w:autoSpaceDN w:val="0"/>
        <w:adjustRightInd w:val="0"/>
        <w:spacing w:after="240"/>
        <w:ind w:left="709"/>
        <w:rPr>
          <w:rFonts w:ascii="Arial" w:hAnsi="Arial" w:cs="Arial"/>
          <w:sz w:val="28"/>
          <w:szCs w:val="28"/>
        </w:rPr>
      </w:pPr>
      <w:r>
        <w:rPr>
          <w:rFonts w:ascii="Arial" w:hAnsi="Arial" w:cs="Arial"/>
          <w:sz w:val="28"/>
          <w:szCs w:val="28"/>
        </w:rPr>
        <w:lastRenderedPageBreak/>
        <w:t xml:space="preserve">Раздел 2 Представления респондентов </w:t>
      </w:r>
      <w:r w:rsidR="00E7384C">
        <w:rPr>
          <w:rFonts w:ascii="Arial" w:hAnsi="Arial" w:cs="Arial"/>
          <w:sz w:val="28"/>
          <w:szCs w:val="28"/>
        </w:rPr>
        <w:t xml:space="preserve">по результатам </w:t>
      </w:r>
      <w:r>
        <w:rPr>
          <w:rFonts w:ascii="Arial" w:hAnsi="Arial" w:cs="Arial"/>
          <w:sz w:val="28"/>
          <w:szCs w:val="28"/>
        </w:rPr>
        <w:t xml:space="preserve">анкетирования по </w:t>
      </w:r>
      <w:r w:rsidR="00587A3D">
        <w:rPr>
          <w:rFonts w:ascii="Arial" w:hAnsi="Arial" w:cs="Arial"/>
          <w:sz w:val="28"/>
          <w:szCs w:val="28"/>
        </w:rPr>
        <w:t>оценк</w:t>
      </w:r>
      <w:r>
        <w:rPr>
          <w:rFonts w:ascii="Arial" w:hAnsi="Arial" w:cs="Arial"/>
          <w:sz w:val="28"/>
          <w:szCs w:val="28"/>
        </w:rPr>
        <w:t xml:space="preserve">е применения вакуумного гидромассажа при остеохондрозе позвоночника  </w:t>
      </w:r>
    </w:p>
    <w:p w14:paraId="5E728607" w14:textId="77777777" w:rsidR="0026262A" w:rsidRDefault="00161366" w:rsidP="0026262A">
      <w:pPr>
        <w:widowControl w:val="0"/>
        <w:autoSpaceDE w:val="0"/>
        <w:autoSpaceDN w:val="0"/>
        <w:adjustRightInd w:val="0"/>
        <w:spacing w:after="240"/>
        <w:ind w:firstLine="709"/>
        <w:jc w:val="both"/>
        <w:rPr>
          <w:rFonts w:ascii="Times New Roman CYR" w:hAnsi="Times New Roman CYR" w:cs="Times New Roman CYR"/>
          <w:sz w:val="24"/>
          <w:szCs w:val="24"/>
        </w:rPr>
      </w:pPr>
      <w:r>
        <w:rPr>
          <w:rFonts w:ascii="Times New Roman CYR" w:hAnsi="Times New Roman CYR" w:cs="Times New Roman CYR"/>
          <w:sz w:val="24"/>
          <w:szCs w:val="24"/>
        </w:rPr>
        <w:t xml:space="preserve">Анкетирование было организовано и проведено на </w:t>
      </w:r>
      <w:r w:rsidRPr="00161366">
        <w:rPr>
          <w:rFonts w:ascii="Times New Roman CYR" w:hAnsi="Times New Roman CYR" w:cs="Times New Roman CYR"/>
          <w:sz w:val="24"/>
          <w:szCs w:val="24"/>
        </w:rPr>
        <w:t xml:space="preserve">платформе google forms в онлайн </w:t>
      </w:r>
      <w:r w:rsidR="0047452E" w:rsidRPr="00161366">
        <w:rPr>
          <w:rFonts w:ascii="Times New Roman CYR" w:hAnsi="Times New Roman CYR" w:cs="Times New Roman CYR"/>
          <w:sz w:val="24"/>
          <w:szCs w:val="24"/>
        </w:rPr>
        <w:t>формате</w:t>
      </w:r>
      <w:r w:rsidR="0047452E">
        <w:rPr>
          <w:rFonts w:ascii="Times New Roman CYR" w:hAnsi="Times New Roman CYR" w:cs="Times New Roman CYR"/>
          <w:sz w:val="24"/>
          <w:szCs w:val="24"/>
        </w:rPr>
        <w:t>, в</w:t>
      </w:r>
      <w:r w:rsidRPr="00161366">
        <w:rPr>
          <w:rFonts w:ascii="Times New Roman CYR" w:hAnsi="Times New Roman CYR" w:cs="Times New Roman CYR"/>
          <w:sz w:val="24"/>
          <w:szCs w:val="24"/>
        </w:rPr>
        <w:t xml:space="preserve"> анкетировании принимали участие</w:t>
      </w:r>
      <w:r>
        <w:rPr>
          <w:rFonts w:ascii="Times New Roman CYR" w:hAnsi="Times New Roman CYR" w:cs="Times New Roman CYR"/>
          <w:sz w:val="24"/>
          <w:szCs w:val="24"/>
        </w:rPr>
        <w:t xml:space="preserve"> 46 человек, из них 26,1% мужчины и 73,9% </w:t>
      </w:r>
      <w:r w:rsidR="0047452E">
        <w:rPr>
          <w:rFonts w:ascii="Times New Roman CYR" w:hAnsi="Times New Roman CYR" w:cs="Times New Roman CYR"/>
          <w:sz w:val="24"/>
          <w:szCs w:val="24"/>
        </w:rPr>
        <w:t>женщины, большая часть в возрасте 40-50 лет (87,5%)</w:t>
      </w:r>
      <w:r w:rsidR="0026262A">
        <w:rPr>
          <w:rFonts w:ascii="Times New Roman CYR" w:hAnsi="Times New Roman CYR" w:cs="Times New Roman CYR"/>
          <w:sz w:val="24"/>
          <w:szCs w:val="24"/>
        </w:rPr>
        <w:t>.</w:t>
      </w:r>
    </w:p>
    <w:p w14:paraId="6A8CB114" w14:textId="77777777" w:rsidR="0047452E" w:rsidRDefault="00161366" w:rsidP="0026262A">
      <w:pPr>
        <w:widowControl w:val="0"/>
        <w:autoSpaceDE w:val="0"/>
        <w:autoSpaceDN w:val="0"/>
        <w:adjustRightInd w:val="0"/>
        <w:spacing w:after="24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Цель</w:t>
      </w:r>
      <w:r>
        <w:rPr>
          <w:rFonts w:ascii="Times New Roman CYR" w:hAnsi="Times New Roman CYR" w:cs="Times New Roman CYR"/>
          <w:sz w:val="24"/>
          <w:szCs w:val="24"/>
        </w:rPr>
        <w:t xml:space="preserve">: </w:t>
      </w:r>
      <w:r w:rsidR="0047452E" w:rsidRPr="0047452E">
        <w:rPr>
          <w:rFonts w:ascii="Times New Roman CYR" w:hAnsi="Times New Roman CYR" w:cs="Times New Roman CYR"/>
          <w:sz w:val="24"/>
          <w:szCs w:val="24"/>
        </w:rPr>
        <w:t>оценить показатели боли и дискомфорта до реабилитации и эффективность реабилитации на восстановление респондентов.</w:t>
      </w:r>
    </w:p>
    <w:p w14:paraId="327233BE" w14:textId="77777777" w:rsidR="00161366" w:rsidRPr="00960B8D" w:rsidRDefault="00161366" w:rsidP="0026262A">
      <w:pPr>
        <w:widowControl w:val="0"/>
        <w:autoSpaceDE w:val="0"/>
        <w:autoSpaceDN w:val="0"/>
        <w:adjustRightInd w:val="0"/>
        <w:spacing w:after="0"/>
        <w:ind w:firstLine="709"/>
        <w:jc w:val="both"/>
        <w:rPr>
          <w:rFonts w:ascii="Times New Roman CYR" w:hAnsi="Times New Roman CYR" w:cs="Times New Roman CYR"/>
          <w:sz w:val="24"/>
          <w:szCs w:val="24"/>
        </w:rPr>
      </w:pPr>
      <w:r w:rsidRPr="00960B8D">
        <w:rPr>
          <w:rFonts w:ascii="Times New Roman CYR" w:hAnsi="Times New Roman CYR" w:cs="Times New Roman CYR"/>
          <w:b/>
          <w:bCs/>
          <w:sz w:val="24"/>
          <w:szCs w:val="24"/>
        </w:rPr>
        <w:t>Задачи исследования</w:t>
      </w:r>
      <w:r w:rsidRPr="00960B8D">
        <w:rPr>
          <w:rFonts w:ascii="Times New Roman CYR" w:hAnsi="Times New Roman CYR" w:cs="Times New Roman CYR"/>
          <w:sz w:val="24"/>
          <w:szCs w:val="24"/>
        </w:rPr>
        <w:t xml:space="preserve">: </w:t>
      </w:r>
    </w:p>
    <w:p w14:paraId="6237D3F1" w14:textId="77777777" w:rsidR="00161366" w:rsidRPr="00960B8D" w:rsidRDefault="00161366" w:rsidP="0026262A">
      <w:pPr>
        <w:widowControl w:val="0"/>
        <w:autoSpaceDE w:val="0"/>
        <w:autoSpaceDN w:val="0"/>
        <w:adjustRightInd w:val="0"/>
        <w:spacing w:after="0"/>
        <w:ind w:firstLine="709"/>
        <w:jc w:val="both"/>
        <w:rPr>
          <w:rFonts w:ascii="Times New Roman CYR" w:hAnsi="Times New Roman CYR" w:cs="Times New Roman CYR"/>
          <w:sz w:val="24"/>
          <w:szCs w:val="24"/>
        </w:rPr>
      </w:pPr>
      <w:r w:rsidRPr="00960B8D">
        <w:rPr>
          <w:rFonts w:ascii="Times New Roman" w:hAnsi="Times New Roman"/>
          <w:sz w:val="24"/>
          <w:szCs w:val="24"/>
        </w:rPr>
        <w:t xml:space="preserve">1) </w:t>
      </w:r>
      <w:r w:rsidRPr="00960B8D">
        <w:rPr>
          <w:rFonts w:ascii="Times New Roman CYR" w:hAnsi="Times New Roman CYR" w:cs="Times New Roman CYR"/>
          <w:sz w:val="24"/>
          <w:szCs w:val="24"/>
        </w:rPr>
        <w:t>разработать</w:t>
      </w:r>
      <w:r w:rsidR="000C5761">
        <w:rPr>
          <w:rFonts w:ascii="Times New Roman CYR" w:hAnsi="Times New Roman CYR" w:cs="Times New Roman CYR"/>
          <w:sz w:val="24"/>
          <w:szCs w:val="24"/>
        </w:rPr>
        <w:t xml:space="preserve"> опросник </w:t>
      </w:r>
      <w:r w:rsidRPr="00960B8D">
        <w:rPr>
          <w:rFonts w:ascii="Times New Roman CYR" w:hAnsi="Times New Roman CYR" w:cs="Times New Roman CYR"/>
          <w:sz w:val="24"/>
          <w:szCs w:val="24"/>
        </w:rPr>
        <w:t>для проведения опроса</w:t>
      </w:r>
      <w:r w:rsidR="000C5761">
        <w:rPr>
          <w:rFonts w:ascii="Times New Roman CYR" w:hAnsi="Times New Roman CYR" w:cs="Times New Roman CYR"/>
          <w:sz w:val="24"/>
          <w:szCs w:val="24"/>
        </w:rPr>
        <w:t xml:space="preserve"> по теме применение вакуумного гидромассажа при остеохондрозе позвоночника</w:t>
      </w:r>
      <w:r w:rsidRPr="00960B8D">
        <w:rPr>
          <w:rFonts w:ascii="Times New Roman CYR" w:hAnsi="Times New Roman CYR" w:cs="Times New Roman CYR"/>
          <w:sz w:val="24"/>
          <w:szCs w:val="24"/>
        </w:rPr>
        <w:t>;</w:t>
      </w:r>
    </w:p>
    <w:p w14:paraId="12CAAF2D" w14:textId="77777777" w:rsidR="00161366" w:rsidRPr="00960B8D" w:rsidRDefault="00161366" w:rsidP="00161366">
      <w:pPr>
        <w:widowControl w:val="0"/>
        <w:autoSpaceDE w:val="0"/>
        <w:autoSpaceDN w:val="0"/>
        <w:adjustRightInd w:val="0"/>
        <w:spacing w:after="0"/>
        <w:ind w:firstLine="709"/>
        <w:jc w:val="both"/>
        <w:rPr>
          <w:rFonts w:ascii="Times New Roman CYR" w:hAnsi="Times New Roman CYR" w:cs="Times New Roman CYR"/>
          <w:sz w:val="24"/>
          <w:szCs w:val="24"/>
        </w:rPr>
      </w:pPr>
      <w:r w:rsidRPr="00960B8D">
        <w:rPr>
          <w:rFonts w:ascii="Times New Roman" w:hAnsi="Times New Roman"/>
          <w:sz w:val="24"/>
          <w:szCs w:val="24"/>
        </w:rPr>
        <w:t xml:space="preserve">2) </w:t>
      </w:r>
      <w:r w:rsidRPr="00960B8D">
        <w:rPr>
          <w:rFonts w:ascii="Times New Roman CYR" w:hAnsi="Times New Roman CYR" w:cs="Times New Roman CYR"/>
          <w:sz w:val="24"/>
          <w:szCs w:val="24"/>
        </w:rPr>
        <w:t xml:space="preserve">организовать и провести </w:t>
      </w:r>
      <w:r w:rsidR="0026262A">
        <w:rPr>
          <w:rFonts w:ascii="Times New Roman CYR" w:hAnsi="Times New Roman CYR" w:cs="Times New Roman CYR"/>
          <w:sz w:val="24"/>
          <w:szCs w:val="24"/>
        </w:rPr>
        <w:t xml:space="preserve">опрос </w:t>
      </w:r>
      <w:r w:rsidR="000C5761" w:rsidRPr="000C5761">
        <w:rPr>
          <w:rFonts w:ascii="Times New Roman CYR" w:hAnsi="Times New Roman CYR" w:cs="Times New Roman CYR"/>
          <w:sz w:val="24"/>
          <w:szCs w:val="24"/>
        </w:rPr>
        <w:t>по теме применение вакуумного гидромассажа при остеохондрозе позвоночника</w:t>
      </w:r>
      <w:r w:rsidRPr="00960B8D">
        <w:rPr>
          <w:rFonts w:ascii="Times New Roman CYR" w:hAnsi="Times New Roman CYR" w:cs="Times New Roman CYR"/>
          <w:sz w:val="24"/>
          <w:szCs w:val="24"/>
        </w:rPr>
        <w:t>;</w:t>
      </w:r>
    </w:p>
    <w:p w14:paraId="04AF1709" w14:textId="77777777" w:rsidR="00161366" w:rsidRDefault="00161366" w:rsidP="00161366">
      <w:pPr>
        <w:widowControl w:val="0"/>
        <w:autoSpaceDE w:val="0"/>
        <w:autoSpaceDN w:val="0"/>
        <w:adjustRightInd w:val="0"/>
        <w:spacing w:after="0"/>
        <w:ind w:firstLine="709"/>
        <w:jc w:val="both"/>
        <w:rPr>
          <w:rFonts w:ascii="Times New Roman CYR" w:hAnsi="Times New Roman CYR" w:cs="Times New Roman CYR"/>
          <w:sz w:val="24"/>
          <w:szCs w:val="24"/>
        </w:rPr>
      </w:pPr>
      <w:r w:rsidRPr="00960B8D">
        <w:rPr>
          <w:rFonts w:ascii="Times New Roman" w:hAnsi="Times New Roman"/>
          <w:sz w:val="24"/>
          <w:szCs w:val="24"/>
        </w:rPr>
        <w:t xml:space="preserve">3) </w:t>
      </w:r>
      <w:r w:rsidRPr="00960B8D">
        <w:rPr>
          <w:rFonts w:ascii="Times New Roman CYR" w:hAnsi="Times New Roman CYR" w:cs="Times New Roman CYR"/>
          <w:sz w:val="24"/>
          <w:szCs w:val="24"/>
        </w:rPr>
        <w:t xml:space="preserve">выполнить математическую обработку показателей </w:t>
      </w:r>
      <w:r w:rsidR="000C5761">
        <w:rPr>
          <w:rFonts w:ascii="Times New Roman CYR" w:hAnsi="Times New Roman CYR" w:cs="Times New Roman CYR"/>
          <w:sz w:val="24"/>
          <w:szCs w:val="24"/>
        </w:rPr>
        <w:t xml:space="preserve">анкетирования </w:t>
      </w:r>
      <w:r w:rsidRPr="00960B8D">
        <w:rPr>
          <w:rFonts w:ascii="Times New Roman CYR" w:hAnsi="Times New Roman CYR" w:cs="Times New Roman CYR"/>
          <w:sz w:val="24"/>
          <w:szCs w:val="24"/>
        </w:rPr>
        <w:t>и предоставить графическую и пояснительную интерпретацию результатов.</w:t>
      </w:r>
    </w:p>
    <w:p w14:paraId="4C1364E6" w14:textId="77777777" w:rsidR="00161366" w:rsidRPr="000C5761" w:rsidRDefault="00161366" w:rsidP="00161366">
      <w:pPr>
        <w:widowControl w:val="0"/>
        <w:autoSpaceDE w:val="0"/>
        <w:autoSpaceDN w:val="0"/>
        <w:adjustRightInd w:val="0"/>
        <w:spacing w:after="0"/>
        <w:ind w:firstLine="709"/>
        <w:jc w:val="both"/>
        <w:rPr>
          <w:rFonts w:ascii="Times New Roman CYR" w:hAnsi="Times New Roman CYR" w:cs="Times New Roman CYR"/>
          <w:sz w:val="24"/>
          <w:szCs w:val="24"/>
        </w:rPr>
      </w:pPr>
      <w:r w:rsidRPr="000C5761">
        <w:rPr>
          <w:rFonts w:ascii="Times New Roman CYR" w:hAnsi="Times New Roman CYR" w:cs="Times New Roman CYR"/>
          <w:sz w:val="24"/>
          <w:szCs w:val="24"/>
        </w:rPr>
        <w:t>Решение первой задачи мы начали с определения целей, задач, и форм проведения анкетирования. Затем была разработана анкета и ключи интерпретации результатов.</w:t>
      </w:r>
    </w:p>
    <w:p w14:paraId="1F12A0FA" w14:textId="77777777" w:rsidR="00EE6B5D" w:rsidRDefault="00161366" w:rsidP="00EE6B5D">
      <w:pPr>
        <w:widowControl w:val="0"/>
        <w:autoSpaceDE w:val="0"/>
        <w:autoSpaceDN w:val="0"/>
        <w:adjustRightInd w:val="0"/>
        <w:spacing w:after="0"/>
        <w:ind w:firstLine="709"/>
        <w:jc w:val="both"/>
        <w:rPr>
          <w:rFonts w:ascii="Times New Roman CYR" w:hAnsi="Times New Roman CYR" w:cs="Times New Roman CYR"/>
          <w:sz w:val="24"/>
          <w:szCs w:val="24"/>
        </w:rPr>
      </w:pPr>
      <w:r w:rsidRPr="000C5761">
        <w:rPr>
          <w:rFonts w:ascii="Times New Roman CYR" w:hAnsi="Times New Roman CYR" w:cs="Times New Roman CYR"/>
          <w:sz w:val="24"/>
          <w:szCs w:val="24"/>
        </w:rPr>
        <w:t>Для решения второй задачи нами был подготовлено и проведено анкетирование, котор</w:t>
      </w:r>
      <w:r w:rsidR="000C5761">
        <w:rPr>
          <w:rFonts w:ascii="Times New Roman CYR" w:hAnsi="Times New Roman CYR" w:cs="Times New Roman CYR"/>
          <w:sz w:val="24"/>
          <w:szCs w:val="24"/>
        </w:rPr>
        <w:t>ое</w:t>
      </w:r>
      <w:r w:rsidRPr="000C5761">
        <w:rPr>
          <w:rFonts w:ascii="Times New Roman CYR" w:hAnsi="Times New Roman CYR" w:cs="Times New Roman CYR"/>
          <w:sz w:val="24"/>
          <w:szCs w:val="24"/>
        </w:rPr>
        <w:t xml:space="preserve"> состоял</w:t>
      </w:r>
      <w:r w:rsidR="000C5761">
        <w:rPr>
          <w:rFonts w:ascii="Times New Roman CYR" w:hAnsi="Times New Roman CYR" w:cs="Times New Roman CYR"/>
          <w:sz w:val="24"/>
          <w:szCs w:val="24"/>
        </w:rPr>
        <w:t>о</w:t>
      </w:r>
      <w:r w:rsidRPr="000C5761">
        <w:rPr>
          <w:rFonts w:ascii="Times New Roman CYR" w:hAnsi="Times New Roman CYR" w:cs="Times New Roman CYR"/>
          <w:sz w:val="24"/>
          <w:szCs w:val="24"/>
        </w:rPr>
        <w:t xml:space="preserve"> из следующих этапов: </w:t>
      </w:r>
    </w:p>
    <w:p w14:paraId="28B64CFF" w14:textId="77777777" w:rsidR="00EE6B5D" w:rsidRDefault="00EE6B5D" w:rsidP="00EE6B5D">
      <w:pPr>
        <w:widowControl w:val="0"/>
        <w:autoSpaceDE w:val="0"/>
        <w:autoSpaceDN w:val="0"/>
        <w:adjustRightInd w:val="0"/>
        <w:spacing w:after="0"/>
        <w:ind w:firstLine="709"/>
        <w:rPr>
          <w:rFonts w:ascii="Times New Roman CYR" w:hAnsi="Times New Roman CYR" w:cs="Times New Roman CYR"/>
          <w:sz w:val="24"/>
          <w:szCs w:val="24"/>
        </w:rPr>
      </w:pPr>
      <w:r w:rsidRPr="00EE6B5D">
        <w:rPr>
          <w:rFonts w:ascii="Times New Roman CYR" w:hAnsi="Times New Roman CYR" w:cs="Times New Roman CYR"/>
          <w:sz w:val="24"/>
          <w:szCs w:val="24"/>
        </w:rPr>
        <w:t>Определение целей опросника (установить, какие данные необходимо собрать для оценки уровня боли, ограничений в движении и эффективности реабилитации)</w:t>
      </w:r>
    </w:p>
    <w:p w14:paraId="74B4929F" w14:textId="77777777" w:rsidR="00EE6B5D" w:rsidRDefault="00EE6B5D" w:rsidP="00EE6B5D">
      <w:pPr>
        <w:widowControl w:val="0"/>
        <w:autoSpaceDE w:val="0"/>
        <w:autoSpaceDN w:val="0"/>
        <w:adjustRightInd w:val="0"/>
        <w:spacing w:after="0"/>
        <w:ind w:firstLine="709"/>
        <w:rPr>
          <w:rFonts w:ascii="Times New Roman CYR" w:hAnsi="Times New Roman CYR" w:cs="Times New Roman CYR"/>
          <w:sz w:val="24"/>
          <w:szCs w:val="24"/>
        </w:rPr>
      </w:pPr>
      <w:r w:rsidRPr="00EE6B5D">
        <w:rPr>
          <w:rFonts w:ascii="Times New Roman CYR" w:hAnsi="Times New Roman CYR" w:cs="Times New Roman CYR"/>
          <w:sz w:val="24"/>
          <w:szCs w:val="24"/>
        </w:rPr>
        <w:t>Разработка анкеты (Создание анкеты с четкими и понятными вопросами включая варианты ответов для облегчения анализа)</w:t>
      </w:r>
    </w:p>
    <w:p w14:paraId="4E69E29C" w14:textId="77777777" w:rsidR="00EE6B5D" w:rsidRDefault="00EE6B5D"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Методы сбора данных (распространение опросника в виде онлайн-формы)</w:t>
      </w:r>
    </w:p>
    <w:p w14:paraId="4F275675" w14:textId="33F655EE" w:rsidR="00EE6B5D" w:rsidRDefault="00EE6B5D"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Сбор и обработка данных (распространение анкеты и ввод ответов в таблицы для последующего анализа)</w:t>
      </w:r>
      <w:r w:rsidR="00DE221B">
        <w:rPr>
          <w:rFonts w:ascii="Times New Roman CYR" w:hAnsi="Times New Roman CYR" w:cs="Times New Roman CYR"/>
          <w:sz w:val="24"/>
          <w:szCs w:val="24"/>
        </w:rPr>
        <w:t xml:space="preserve">. </w:t>
      </w:r>
      <w:r w:rsidR="00DE221B" w:rsidRPr="00DE221B">
        <w:rPr>
          <w:rFonts w:ascii="Times New Roman CYR" w:hAnsi="Times New Roman CYR" w:cs="Times New Roman CYR"/>
          <w:sz w:val="24"/>
          <w:szCs w:val="24"/>
        </w:rPr>
        <w:t xml:space="preserve">Ссылка на анкетирование: </w:t>
      </w:r>
      <w:hyperlink r:id="rId8" w:history="1">
        <w:r w:rsidR="00DE221B" w:rsidRPr="00666D96">
          <w:rPr>
            <w:rStyle w:val="a7"/>
            <w:rFonts w:ascii="Times New Roman CYR" w:hAnsi="Times New Roman CYR" w:cs="Times New Roman CYR"/>
            <w:sz w:val="24"/>
            <w:szCs w:val="24"/>
          </w:rPr>
          <w:t>https://docs.google.com/forms/d/e/1FAIpQLSe-JRjJ0jA-uMsmMeHBEsZwhMwcgi45S6hZC8wrKTAHCWbPAQ/viewform</w:t>
        </w:r>
      </w:hyperlink>
    </w:p>
    <w:p w14:paraId="332CB3E6" w14:textId="77777777" w:rsidR="00EE6B5D" w:rsidRDefault="00EE6B5D"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Анализ результатов (Проведение статистического анализа собранных данных)</w:t>
      </w:r>
    </w:p>
    <w:p w14:paraId="54FE5FE3" w14:textId="77777777" w:rsidR="00EE6B5D" w:rsidRDefault="00EE6B5D"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Подготовка отчета (Составление отчета с основными выводами, рекомендациями и визуализацией данных)</w:t>
      </w:r>
    </w:p>
    <w:p w14:paraId="3DB15F6E" w14:textId="77777777" w:rsidR="00EE6B5D" w:rsidRPr="00EE6B5D" w:rsidRDefault="00EE6B5D"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Представление результатов (Презентация результатов заинтересованным сторонам для обсуждения возможных улучшений в реабилитации)</w:t>
      </w:r>
    </w:p>
    <w:p w14:paraId="58A6E23D" w14:textId="77777777" w:rsidR="00BE7BD2" w:rsidRPr="00EE6B5D" w:rsidRDefault="00161366" w:rsidP="00DE221B">
      <w:pPr>
        <w:widowControl w:val="0"/>
        <w:autoSpaceDE w:val="0"/>
        <w:autoSpaceDN w:val="0"/>
        <w:adjustRightInd w:val="0"/>
        <w:spacing w:after="0"/>
        <w:ind w:firstLine="709"/>
        <w:jc w:val="both"/>
        <w:rPr>
          <w:rFonts w:ascii="Times New Roman CYR" w:hAnsi="Times New Roman CYR" w:cs="Times New Roman CYR"/>
          <w:sz w:val="24"/>
          <w:szCs w:val="24"/>
        </w:rPr>
      </w:pPr>
      <w:r w:rsidRPr="00EE6B5D">
        <w:rPr>
          <w:rFonts w:ascii="Times New Roman CYR" w:hAnsi="Times New Roman CYR" w:cs="Times New Roman CYR"/>
          <w:sz w:val="24"/>
          <w:szCs w:val="24"/>
        </w:rPr>
        <w:t xml:space="preserve">В рамках третьей задачи нами бала произведена обработка показателей анкетирования методами математической статистики (Таблица </w:t>
      </w:r>
      <w:r w:rsidR="00E7384C">
        <w:rPr>
          <w:rFonts w:ascii="Times New Roman CYR" w:hAnsi="Times New Roman CYR" w:cs="Times New Roman CYR"/>
          <w:sz w:val="24"/>
          <w:szCs w:val="24"/>
        </w:rPr>
        <w:t>1</w:t>
      </w:r>
      <w:r w:rsidRPr="00EE6B5D">
        <w:rPr>
          <w:rFonts w:ascii="Times New Roman CYR" w:hAnsi="Times New Roman CYR" w:cs="Times New Roman CYR"/>
          <w:sz w:val="24"/>
          <w:szCs w:val="24"/>
        </w:rPr>
        <w:t xml:space="preserve">) и выполнена графическая интерпретация </w:t>
      </w:r>
    </w:p>
    <w:p w14:paraId="154231DA" w14:textId="77777777" w:rsidR="00161366" w:rsidRDefault="00672FC7" w:rsidP="00DE221B">
      <w:pPr>
        <w:widowControl w:val="0"/>
        <w:autoSpaceDE w:val="0"/>
        <w:autoSpaceDN w:val="0"/>
        <w:adjustRightInd w:val="0"/>
        <w:spacing w:after="0"/>
        <w:jc w:val="both"/>
        <w:rPr>
          <w:rFonts w:ascii="Times New Roman CYR" w:hAnsi="Times New Roman CYR" w:cs="Times New Roman CYR"/>
          <w:sz w:val="24"/>
          <w:szCs w:val="24"/>
        </w:rPr>
      </w:pPr>
      <w:r w:rsidRPr="00EE6B5D">
        <w:rPr>
          <w:rFonts w:ascii="Times New Roman CYR" w:hAnsi="Times New Roman CYR" w:cs="Times New Roman CYR"/>
          <w:sz w:val="24"/>
          <w:szCs w:val="24"/>
        </w:rPr>
        <w:t xml:space="preserve"> </w:t>
      </w:r>
      <w:r w:rsidR="00161366" w:rsidRPr="00EE6B5D">
        <w:rPr>
          <w:rFonts w:ascii="Times New Roman CYR" w:hAnsi="Times New Roman CYR" w:cs="Times New Roman CYR"/>
          <w:sz w:val="24"/>
          <w:szCs w:val="24"/>
        </w:rPr>
        <w:t>результатов</w:t>
      </w:r>
      <w:r w:rsidR="00EE6B5D" w:rsidRPr="00EE6B5D">
        <w:rPr>
          <w:rFonts w:ascii="Times New Roman CYR" w:hAnsi="Times New Roman CYR" w:cs="Times New Roman CYR"/>
          <w:sz w:val="24"/>
          <w:szCs w:val="24"/>
        </w:rPr>
        <w:t>.</w:t>
      </w:r>
    </w:p>
    <w:p w14:paraId="70807835" w14:textId="757110C1" w:rsidR="00321A7F" w:rsidRDefault="00321A7F" w:rsidP="00321A7F">
      <w:pPr>
        <w:spacing w:after="160" w:line="259" w:lineRule="auto"/>
        <w:rPr>
          <w:rFonts w:ascii="Times New Roman CYR" w:hAnsi="Times New Roman CYR" w:cs="Times New Roman CYR"/>
          <w:sz w:val="24"/>
          <w:szCs w:val="24"/>
        </w:rPr>
      </w:pPr>
      <w:bookmarkStart w:id="2" w:name="_Hlk201769029"/>
      <w:r>
        <w:rPr>
          <w:rFonts w:ascii="Times New Roman CYR" w:hAnsi="Times New Roman CYR" w:cs="Times New Roman CYR"/>
          <w:sz w:val="24"/>
          <w:szCs w:val="24"/>
        </w:rPr>
        <w:br w:type="page"/>
      </w:r>
    </w:p>
    <w:p w14:paraId="759231A9" w14:textId="77777777" w:rsidR="00321A7F" w:rsidRDefault="00321A7F" w:rsidP="00321A7F">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sz w:val="24"/>
          <w:szCs w:val="24"/>
        </w:rPr>
        <w:lastRenderedPageBreak/>
        <w:t xml:space="preserve">(Таблица 1, результаты анкетирования </w:t>
      </w:r>
      <w:r w:rsidRPr="00787895">
        <w:rPr>
          <w:rFonts w:ascii="Times New Roman CYR" w:hAnsi="Times New Roman CYR" w:cs="Times New Roman CYR"/>
          <w:sz w:val="24"/>
          <w:szCs w:val="24"/>
        </w:rPr>
        <w:t>по проблеме применения вакуумного гидромассажа при остеохондрозе позвоночника</w:t>
      </w:r>
      <w:r>
        <w:rPr>
          <w:rFonts w:ascii="Times New Roman CYR" w:hAnsi="Times New Roman CYR" w:cs="Times New Roman CYR"/>
          <w:sz w:val="24"/>
          <w:szCs w:val="24"/>
        </w:rPr>
        <w:t>)</w:t>
      </w:r>
    </w:p>
    <w:tbl>
      <w:tblPr>
        <w:tblStyle w:val="a6"/>
        <w:tblpPr w:leftFromText="180" w:rightFromText="180" w:vertAnchor="text" w:horzAnchor="margin" w:tblpXSpec="center" w:tblpY="192"/>
        <w:tblW w:w="8028" w:type="dxa"/>
        <w:tblLayout w:type="fixed"/>
        <w:tblLook w:val="04A0" w:firstRow="1" w:lastRow="0" w:firstColumn="1" w:lastColumn="0" w:noHBand="0" w:noVBand="1"/>
      </w:tblPr>
      <w:tblGrid>
        <w:gridCol w:w="5153"/>
        <w:gridCol w:w="2875"/>
      </w:tblGrid>
      <w:tr w:rsidR="00321A7F" w:rsidRPr="00FD4CF9" w14:paraId="5DF57DE7" w14:textId="77777777" w:rsidTr="00321A7F">
        <w:trPr>
          <w:trHeight w:val="244"/>
        </w:trPr>
        <w:tc>
          <w:tcPr>
            <w:tcW w:w="5153" w:type="dxa"/>
            <w:shd w:val="clear" w:color="auto" w:fill="C5E0B3" w:themeFill="accent6" w:themeFillTint="66"/>
          </w:tcPr>
          <w:p w14:paraId="04880673" w14:textId="77777777" w:rsidR="00321A7F" w:rsidRPr="00FD4CF9" w:rsidRDefault="00321A7F" w:rsidP="00321A7F">
            <w:pPr>
              <w:rPr>
                <w:rFonts w:ascii="Times New Roman" w:hAnsi="Times New Roman"/>
              </w:rPr>
            </w:pPr>
            <w:r w:rsidRPr="00613994">
              <w:rPr>
                <w:rFonts w:ascii="Times New Roman" w:hAnsi="Times New Roman"/>
              </w:rPr>
              <w:t>Улучшилась ли подвижность позвоночника после курса гидромассажа?</w:t>
            </w:r>
          </w:p>
        </w:tc>
        <w:tc>
          <w:tcPr>
            <w:tcW w:w="2875" w:type="dxa"/>
            <w:shd w:val="clear" w:color="auto" w:fill="C5E0B3" w:themeFill="accent6" w:themeFillTint="66"/>
          </w:tcPr>
          <w:p w14:paraId="716C2C89" w14:textId="77777777" w:rsidR="00321A7F" w:rsidRPr="00FD4CF9" w:rsidRDefault="00321A7F" w:rsidP="00321A7F">
            <w:pPr>
              <w:rPr>
                <w:rFonts w:ascii="Times New Roman" w:hAnsi="Times New Roman"/>
              </w:rPr>
            </w:pPr>
            <w:r w:rsidRPr="00FD4CF9">
              <w:rPr>
                <w:rFonts w:ascii="Times New Roman" w:hAnsi="Times New Roman"/>
              </w:rPr>
              <w:t>Процентное соотношение</w:t>
            </w:r>
          </w:p>
        </w:tc>
      </w:tr>
      <w:tr w:rsidR="00321A7F" w:rsidRPr="00FD4CF9" w14:paraId="3EB5CAD2" w14:textId="77777777" w:rsidTr="00321A7F">
        <w:trPr>
          <w:trHeight w:val="124"/>
        </w:trPr>
        <w:tc>
          <w:tcPr>
            <w:tcW w:w="5153" w:type="dxa"/>
          </w:tcPr>
          <w:p w14:paraId="2DEBE3C1"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Да </w:t>
            </w:r>
          </w:p>
        </w:tc>
        <w:tc>
          <w:tcPr>
            <w:tcW w:w="2875" w:type="dxa"/>
          </w:tcPr>
          <w:p w14:paraId="4D8D3EFA" w14:textId="77777777" w:rsidR="00321A7F" w:rsidRPr="00FD4CF9" w:rsidRDefault="00321A7F" w:rsidP="00321A7F">
            <w:pPr>
              <w:rPr>
                <w:rFonts w:ascii="Times New Roman" w:hAnsi="Times New Roman"/>
              </w:rPr>
            </w:pPr>
            <w:r>
              <w:rPr>
                <w:rFonts w:ascii="Times New Roman" w:hAnsi="Times New Roman"/>
              </w:rPr>
              <w:t>71,7</w:t>
            </w:r>
            <w:r w:rsidRPr="00FD4CF9">
              <w:rPr>
                <w:rFonts w:ascii="Times New Roman" w:hAnsi="Times New Roman"/>
              </w:rPr>
              <w:t>%</w:t>
            </w:r>
          </w:p>
        </w:tc>
      </w:tr>
      <w:tr w:rsidR="00321A7F" w:rsidRPr="00FD4CF9" w14:paraId="6F9FF4DC" w14:textId="77777777" w:rsidTr="00321A7F">
        <w:trPr>
          <w:trHeight w:val="124"/>
        </w:trPr>
        <w:tc>
          <w:tcPr>
            <w:tcW w:w="5153" w:type="dxa"/>
          </w:tcPr>
          <w:p w14:paraId="5F32B780" w14:textId="77777777" w:rsidR="00321A7F" w:rsidRPr="00FD4CF9" w:rsidRDefault="00321A7F" w:rsidP="00321A7F">
            <w:pPr>
              <w:rPr>
                <w:rFonts w:ascii="Times New Roman" w:hAnsi="Times New Roman"/>
                <w:color w:val="000000"/>
                <w:sz w:val="18"/>
                <w:szCs w:val="18"/>
                <w:shd w:val="clear" w:color="auto" w:fill="FFFFFF"/>
              </w:rPr>
            </w:pPr>
            <w:r>
              <w:rPr>
                <w:rFonts w:ascii="Times New Roman" w:hAnsi="Times New Roman"/>
                <w:color w:val="000000"/>
                <w:sz w:val="18"/>
                <w:szCs w:val="18"/>
                <w:shd w:val="clear" w:color="auto" w:fill="FFFFFF"/>
              </w:rPr>
              <w:t xml:space="preserve">Нет </w:t>
            </w:r>
          </w:p>
        </w:tc>
        <w:tc>
          <w:tcPr>
            <w:tcW w:w="2875" w:type="dxa"/>
          </w:tcPr>
          <w:p w14:paraId="37B681D7" w14:textId="77777777" w:rsidR="00321A7F" w:rsidRPr="00FD4CF9" w:rsidRDefault="00321A7F" w:rsidP="00321A7F">
            <w:pPr>
              <w:rPr>
                <w:rFonts w:ascii="Times New Roman" w:hAnsi="Times New Roman"/>
              </w:rPr>
            </w:pPr>
            <w:r>
              <w:rPr>
                <w:rFonts w:ascii="Times New Roman" w:hAnsi="Times New Roman"/>
              </w:rPr>
              <w:t>8,7</w:t>
            </w:r>
            <w:r w:rsidRPr="00FD4CF9">
              <w:rPr>
                <w:rFonts w:ascii="Times New Roman" w:hAnsi="Times New Roman"/>
              </w:rPr>
              <w:t>%</w:t>
            </w:r>
          </w:p>
        </w:tc>
      </w:tr>
      <w:tr w:rsidR="00321A7F" w:rsidRPr="00FD4CF9" w14:paraId="44FF9637" w14:textId="77777777" w:rsidTr="00321A7F">
        <w:trPr>
          <w:trHeight w:val="124"/>
        </w:trPr>
        <w:tc>
          <w:tcPr>
            <w:tcW w:w="5153" w:type="dxa"/>
          </w:tcPr>
          <w:p w14:paraId="6681A15E" w14:textId="77777777" w:rsidR="00321A7F" w:rsidRPr="00FD4CF9" w:rsidRDefault="00321A7F" w:rsidP="00321A7F">
            <w:pPr>
              <w:rPr>
                <w:rFonts w:ascii="Times New Roman" w:hAnsi="Times New Roman"/>
                <w:color w:val="000000"/>
                <w:sz w:val="18"/>
                <w:szCs w:val="18"/>
                <w:shd w:val="clear" w:color="auto" w:fill="FFFFFF"/>
              </w:rPr>
            </w:pPr>
            <w:r>
              <w:rPr>
                <w:rFonts w:ascii="Times New Roman" w:hAnsi="Times New Roman"/>
                <w:color w:val="000000"/>
                <w:sz w:val="18"/>
                <w:szCs w:val="18"/>
                <w:shd w:val="clear" w:color="auto" w:fill="FFFFFF"/>
              </w:rPr>
              <w:t>Затрудняюсь ответить</w:t>
            </w:r>
          </w:p>
        </w:tc>
        <w:tc>
          <w:tcPr>
            <w:tcW w:w="2875" w:type="dxa"/>
          </w:tcPr>
          <w:p w14:paraId="16188052" w14:textId="77777777" w:rsidR="00321A7F" w:rsidRPr="00FD4CF9" w:rsidRDefault="00321A7F" w:rsidP="00321A7F">
            <w:pPr>
              <w:rPr>
                <w:rFonts w:ascii="Times New Roman" w:hAnsi="Times New Roman"/>
              </w:rPr>
            </w:pPr>
            <w:r>
              <w:rPr>
                <w:rFonts w:ascii="Times New Roman" w:hAnsi="Times New Roman"/>
              </w:rPr>
              <w:t>19,6</w:t>
            </w:r>
            <w:r w:rsidRPr="00FD4CF9">
              <w:rPr>
                <w:rFonts w:ascii="Times New Roman" w:hAnsi="Times New Roman"/>
              </w:rPr>
              <w:t>%</w:t>
            </w:r>
          </w:p>
        </w:tc>
      </w:tr>
      <w:tr w:rsidR="00321A7F" w:rsidRPr="00FD4CF9" w14:paraId="02582174" w14:textId="77777777" w:rsidTr="00321A7F">
        <w:trPr>
          <w:trHeight w:val="329"/>
        </w:trPr>
        <w:tc>
          <w:tcPr>
            <w:tcW w:w="5153" w:type="dxa"/>
            <w:shd w:val="clear" w:color="auto" w:fill="C5E0B3" w:themeFill="accent6" w:themeFillTint="66"/>
          </w:tcPr>
          <w:p w14:paraId="1C32A050" w14:textId="77777777" w:rsidR="00321A7F" w:rsidRPr="00FD4CF9" w:rsidRDefault="00321A7F" w:rsidP="00321A7F">
            <w:pPr>
              <w:rPr>
                <w:rFonts w:ascii="Times New Roman" w:hAnsi="Times New Roman"/>
              </w:rPr>
            </w:pPr>
            <w:r w:rsidRPr="00447785">
              <w:rPr>
                <w:rFonts w:ascii="Times New Roman" w:hAnsi="Times New Roman"/>
              </w:rPr>
              <w:t>Улучшилось ли качество сна после курса гидромассажа?</w:t>
            </w:r>
          </w:p>
        </w:tc>
        <w:tc>
          <w:tcPr>
            <w:tcW w:w="2875" w:type="dxa"/>
            <w:shd w:val="clear" w:color="auto" w:fill="C5E0B3" w:themeFill="accent6" w:themeFillTint="66"/>
          </w:tcPr>
          <w:p w14:paraId="5D3CD8DB" w14:textId="77777777" w:rsidR="00321A7F" w:rsidRPr="00FD4CF9" w:rsidRDefault="00321A7F" w:rsidP="00321A7F">
            <w:pPr>
              <w:rPr>
                <w:rFonts w:ascii="Times New Roman" w:hAnsi="Times New Roman"/>
              </w:rPr>
            </w:pPr>
            <w:r w:rsidRPr="00FD4CF9">
              <w:rPr>
                <w:rFonts w:ascii="Times New Roman" w:hAnsi="Times New Roman"/>
              </w:rPr>
              <w:t>Процентное соотношение</w:t>
            </w:r>
          </w:p>
        </w:tc>
      </w:tr>
      <w:tr w:rsidR="00321A7F" w:rsidRPr="00FD4CF9" w14:paraId="5CDF8E50" w14:textId="77777777" w:rsidTr="00321A7F">
        <w:trPr>
          <w:trHeight w:val="169"/>
        </w:trPr>
        <w:tc>
          <w:tcPr>
            <w:tcW w:w="5153" w:type="dxa"/>
          </w:tcPr>
          <w:p w14:paraId="0A081518"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Да </w:t>
            </w:r>
          </w:p>
        </w:tc>
        <w:tc>
          <w:tcPr>
            <w:tcW w:w="2875" w:type="dxa"/>
          </w:tcPr>
          <w:p w14:paraId="731DE4CD" w14:textId="77777777" w:rsidR="00321A7F" w:rsidRPr="00FD4CF9" w:rsidRDefault="00321A7F" w:rsidP="00321A7F">
            <w:pPr>
              <w:rPr>
                <w:rFonts w:ascii="Times New Roman" w:hAnsi="Times New Roman"/>
              </w:rPr>
            </w:pPr>
            <w:r>
              <w:rPr>
                <w:rFonts w:ascii="Times New Roman" w:hAnsi="Times New Roman"/>
              </w:rPr>
              <w:t>86,7</w:t>
            </w:r>
            <w:r w:rsidRPr="00FD4CF9">
              <w:rPr>
                <w:rFonts w:ascii="Times New Roman" w:hAnsi="Times New Roman"/>
              </w:rPr>
              <w:t>%</w:t>
            </w:r>
          </w:p>
        </w:tc>
      </w:tr>
      <w:tr w:rsidR="00321A7F" w:rsidRPr="00FD4CF9" w14:paraId="181A7F99" w14:textId="77777777" w:rsidTr="00321A7F">
        <w:trPr>
          <w:trHeight w:val="169"/>
        </w:trPr>
        <w:tc>
          <w:tcPr>
            <w:tcW w:w="5153" w:type="dxa"/>
          </w:tcPr>
          <w:p w14:paraId="07637BBE"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Нет </w:t>
            </w:r>
          </w:p>
        </w:tc>
        <w:tc>
          <w:tcPr>
            <w:tcW w:w="2875" w:type="dxa"/>
          </w:tcPr>
          <w:p w14:paraId="0E8ED1FD" w14:textId="77777777" w:rsidR="00321A7F" w:rsidRPr="00FD4CF9" w:rsidRDefault="00321A7F" w:rsidP="00321A7F">
            <w:pPr>
              <w:rPr>
                <w:rFonts w:ascii="Times New Roman" w:hAnsi="Times New Roman"/>
              </w:rPr>
            </w:pPr>
            <w:r>
              <w:rPr>
                <w:rFonts w:ascii="Times New Roman" w:hAnsi="Times New Roman"/>
              </w:rPr>
              <w:t>6,7</w:t>
            </w:r>
            <w:r w:rsidRPr="00FD4CF9">
              <w:rPr>
                <w:rFonts w:ascii="Times New Roman" w:hAnsi="Times New Roman"/>
              </w:rPr>
              <w:t>%</w:t>
            </w:r>
          </w:p>
        </w:tc>
      </w:tr>
      <w:tr w:rsidR="00321A7F" w:rsidRPr="00FD4CF9" w14:paraId="637B2A55" w14:textId="77777777" w:rsidTr="00321A7F">
        <w:trPr>
          <w:trHeight w:val="159"/>
        </w:trPr>
        <w:tc>
          <w:tcPr>
            <w:tcW w:w="5153" w:type="dxa"/>
          </w:tcPr>
          <w:p w14:paraId="4B9DDC42"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Незначительно </w:t>
            </w:r>
          </w:p>
        </w:tc>
        <w:tc>
          <w:tcPr>
            <w:tcW w:w="2875" w:type="dxa"/>
          </w:tcPr>
          <w:p w14:paraId="0217BB5A" w14:textId="77777777" w:rsidR="00321A7F" w:rsidRPr="00FD4CF9" w:rsidRDefault="00321A7F" w:rsidP="00321A7F">
            <w:pPr>
              <w:rPr>
                <w:rFonts w:ascii="Times New Roman" w:hAnsi="Times New Roman"/>
              </w:rPr>
            </w:pPr>
            <w:r>
              <w:rPr>
                <w:rFonts w:ascii="Times New Roman" w:hAnsi="Times New Roman"/>
              </w:rPr>
              <w:t>6,7</w:t>
            </w:r>
            <w:r w:rsidRPr="00FD4CF9">
              <w:rPr>
                <w:rFonts w:ascii="Times New Roman" w:hAnsi="Times New Roman"/>
              </w:rPr>
              <w:t>%</w:t>
            </w:r>
          </w:p>
        </w:tc>
      </w:tr>
      <w:tr w:rsidR="00321A7F" w:rsidRPr="00FD4CF9" w14:paraId="28105DF8" w14:textId="77777777" w:rsidTr="00321A7F">
        <w:trPr>
          <w:trHeight w:val="339"/>
        </w:trPr>
        <w:tc>
          <w:tcPr>
            <w:tcW w:w="5153" w:type="dxa"/>
            <w:shd w:val="clear" w:color="auto" w:fill="C5E0B3" w:themeFill="accent6" w:themeFillTint="66"/>
          </w:tcPr>
          <w:p w14:paraId="0713F965" w14:textId="77777777" w:rsidR="00321A7F" w:rsidRPr="00FD4CF9" w:rsidRDefault="00321A7F" w:rsidP="00321A7F">
            <w:pPr>
              <w:rPr>
                <w:rFonts w:ascii="Times New Roman" w:hAnsi="Times New Roman"/>
              </w:rPr>
            </w:pPr>
            <w:r w:rsidRPr="00447785">
              <w:rPr>
                <w:rFonts w:ascii="Times New Roman" w:hAnsi="Times New Roman"/>
              </w:rPr>
              <w:t>Уменьшилась ли скованность в движениях после гидромассажа?</w:t>
            </w:r>
          </w:p>
        </w:tc>
        <w:tc>
          <w:tcPr>
            <w:tcW w:w="2875" w:type="dxa"/>
            <w:shd w:val="clear" w:color="auto" w:fill="C5E0B3" w:themeFill="accent6" w:themeFillTint="66"/>
          </w:tcPr>
          <w:p w14:paraId="24533B22" w14:textId="77777777" w:rsidR="00321A7F" w:rsidRPr="00FD4CF9" w:rsidRDefault="00321A7F" w:rsidP="00321A7F">
            <w:pPr>
              <w:rPr>
                <w:rFonts w:ascii="Times New Roman" w:hAnsi="Times New Roman"/>
              </w:rPr>
            </w:pPr>
            <w:r w:rsidRPr="00FD4CF9">
              <w:rPr>
                <w:rFonts w:ascii="Times New Roman" w:hAnsi="Times New Roman"/>
              </w:rPr>
              <w:t>Процентное соотношение</w:t>
            </w:r>
          </w:p>
        </w:tc>
      </w:tr>
      <w:tr w:rsidR="00321A7F" w:rsidRPr="00FD4CF9" w14:paraId="43FEF0D7" w14:textId="77777777" w:rsidTr="00321A7F">
        <w:trPr>
          <w:trHeight w:val="173"/>
        </w:trPr>
        <w:tc>
          <w:tcPr>
            <w:tcW w:w="5153" w:type="dxa"/>
          </w:tcPr>
          <w:p w14:paraId="16F1CC09"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Да,</w:t>
            </w:r>
            <w:r w:rsidRPr="00FD4CF9">
              <w:rPr>
                <w:rFonts w:ascii="Times New Roman" w:hAnsi="Times New Roman"/>
                <w:color w:val="000000"/>
                <w:sz w:val="18"/>
                <w:szCs w:val="18"/>
                <w:shd w:val="clear" w:color="auto" w:fill="FFFFFF"/>
              </w:rPr>
              <w:t xml:space="preserve"> значительно</w:t>
            </w:r>
          </w:p>
        </w:tc>
        <w:tc>
          <w:tcPr>
            <w:tcW w:w="2875" w:type="dxa"/>
          </w:tcPr>
          <w:p w14:paraId="552D400C" w14:textId="77777777" w:rsidR="00321A7F" w:rsidRPr="00FD4CF9" w:rsidRDefault="00321A7F" w:rsidP="00321A7F">
            <w:pPr>
              <w:rPr>
                <w:rFonts w:ascii="Times New Roman" w:hAnsi="Times New Roman"/>
              </w:rPr>
            </w:pPr>
            <w:r>
              <w:rPr>
                <w:rFonts w:ascii="Times New Roman" w:hAnsi="Times New Roman"/>
              </w:rPr>
              <w:t>80</w:t>
            </w:r>
            <w:r w:rsidRPr="00FD4CF9">
              <w:rPr>
                <w:rFonts w:ascii="Times New Roman" w:hAnsi="Times New Roman"/>
              </w:rPr>
              <w:t>%</w:t>
            </w:r>
          </w:p>
        </w:tc>
      </w:tr>
      <w:tr w:rsidR="00321A7F" w:rsidRPr="00FD4CF9" w14:paraId="425D0F64" w14:textId="77777777" w:rsidTr="00321A7F">
        <w:trPr>
          <w:trHeight w:val="173"/>
        </w:trPr>
        <w:tc>
          <w:tcPr>
            <w:tcW w:w="5153" w:type="dxa"/>
          </w:tcPr>
          <w:p w14:paraId="266A31D6"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Незначительно </w:t>
            </w:r>
          </w:p>
        </w:tc>
        <w:tc>
          <w:tcPr>
            <w:tcW w:w="2875" w:type="dxa"/>
          </w:tcPr>
          <w:p w14:paraId="5306AE64" w14:textId="77777777" w:rsidR="00321A7F" w:rsidRPr="00FD4CF9" w:rsidRDefault="00321A7F" w:rsidP="00321A7F">
            <w:pPr>
              <w:rPr>
                <w:rFonts w:ascii="Times New Roman" w:hAnsi="Times New Roman"/>
              </w:rPr>
            </w:pPr>
            <w:r>
              <w:rPr>
                <w:rFonts w:ascii="Times New Roman" w:hAnsi="Times New Roman"/>
              </w:rPr>
              <w:t>13,3</w:t>
            </w:r>
            <w:r w:rsidRPr="00FD4CF9">
              <w:rPr>
                <w:rFonts w:ascii="Times New Roman" w:hAnsi="Times New Roman"/>
              </w:rPr>
              <w:t>%</w:t>
            </w:r>
          </w:p>
        </w:tc>
      </w:tr>
      <w:tr w:rsidR="00321A7F" w:rsidRPr="00FD4CF9" w14:paraId="6CC28928" w14:textId="77777777" w:rsidTr="00321A7F">
        <w:trPr>
          <w:trHeight w:val="163"/>
        </w:trPr>
        <w:tc>
          <w:tcPr>
            <w:tcW w:w="5153" w:type="dxa"/>
          </w:tcPr>
          <w:p w14:paraId="072439BC" w14:textId="77777777" w:rsidR="00321A7F" w:rsidRPr="00FD4CF9" w:rsidRDefault="00321A7F" w:rsidP="00321A7F">
            <w:pPr>
              <w:rPr>
                <w:rFonts w:ascii="Times New Roman" w:hAnsi="Times New Roman"/>
              </w:rPr>
            </w:pPr>
            <w:r w:rsidRPr="00FD4CF9">
              <w:rPr>
                <w:rFonts w:ascii="Times New Roman" w:hAnsi="Times New Roman"/>
                <w:color w:val="000000"/>
                <w:sz w:val="18"/>
                <w:szCs w:val="18"/>
                <w:shd w:val="clear" w:color="auto" w:fill="FFFFFF"/>
              </w:rPr>
              <w:t>Н</w:t>
            </w:r>
            <w:r>
              <w:rPr>
                <w:rFonts w:ascii="Times New Roman" w:hAnsi="Times New Roman"/>
                <w:color w:val="000000"/>
                <w:sz w:val="18"/>
                <w:szCs w:val="18"/>
                <w:shd w:val="clear" w:color="auto" w:fill="FFFFFF"/>
              </w:rPr>
              <w:t xml:space="preserve">ет изменений </w:t>
            </w:r>
          </w:p>
        </w:tc>
        <w:tc>
          <w:tcPr>
            <w:tcW w:w="2875" w:type="dxa"/>
          </w:tcPr>
          <w:p w14:paraId="13C7A2F0" w14:textId="77777777" w:rsidR="00321A7F" w:rsidRPr="00FD4CF9" w:rsidRDefault="00321A7F" w:rsidP="00321A7F">
            <w:pPr>
              <w:rPr>
                <w:rFonts w:ascii="Times New Roman" w:hAnsi="Times New Roman"/>
              </w:rPr>
            </w:pPr>
            <w:r>
              <w:rPr>
                <w:rFonts w:ascii="Times New Roman" w:hAnsi="Times New Roman"/>
              </w:rPr>
              <w:t>6,7</w:t>
            </w:r>
            <w:r w:rsidRPr="00FD4CF9">
              <w:rPr>
                <w:rFonts w:ascii="Times New Roman" w:hAnsi="Times New Roman"/>
              </w:rPr>
              <w:t>%</w:t>
            </w:r>
          </w:p>
        </w:tc>
      </w:tr>
      <w:tr w:rsidR="00321A7F" w:rsidRPr="00FD4CF9" w14:paraId="03A52EE8" w14:textId="77777777" w:rsidTr="00321A7F">
        <w:trPr>
          <w:trHeight w:val="163"/>
        </w:trPr>
        <w:tc>
          <w:tcPr>
            <w:tcW w:w="5153" w:type="dxa"/>
          </w:tcPr>
          <w:p w14:paraId="7E14B7AB"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Стало хуже</w:t>
            </w:r>
          </w:p>
        </w:tc>
        <w:tc>
          <w:tcPr>
            <w:tcW w:w="2875" w:type="dxa"/>
          </w:tcPr>
          <w:p w14:paraId="7BD709F0" w14:textId="77777777" w:rsidR="00321A7F" w:rsidRPr="00FD4CF9" w:rsidRDefault="00321A7F" w:rsidP="00321A7F">
            <w:pPr>
              <w:rPr>
                <w:rFonts w:ascii="Times New Roman" w:hAnsi="Times New Roman"/>
              </w:rPr>
            </w:pPr>
            <w:r w:rsidRPr="00FD4CF9">
              <w:rPr>
                <w:rFonts w:ascii="Times New Roman" w:hAnsi="Times New Roman"/>
              </w:rPr>
              <w:t>0%</w:t>
            </w:r>
          </w:p>
        </w:tc>
      </w:tr>
      <w:tr w:rsidR="00321A7F" w:rsidRPr="00FD4CF9" w14:paraId="129F8F19" w14:textId="77777777" w:rsidTr="00321A7F">
        <w:trPr>
          <w:trHeight w:val="339"/>
        </w:trPr>
        <w:tc>
          <w:tcPr>
            <w:tcW w:w="5153" w:type="dxa"/>
            <w:shd w:val="clear" w:color="auto" w:fill="C5E0B3" w:themeFill="accent6" w:themeFillTint="66"/>
          </w:tcPr>
          <w:p w14:paraId="7305315A" w14:textId="77777777" w:rsidR="00321A7F" w:rsidRPr="00FD4CF9" w:rsidRDefault="00321A7F" w:rsidP="00321A7F">
            <w:pPr>
              <w:rPr>
                <w:rFonts w:ascii="Times New Roman" w:hAnsi="Times New Roman"/>
              </w:rPr>
            </w:pPr>
            <w:r w:rsidRPr="00447785">
              <w:rPr>
                <w:rFonts w:ascii="Times New Roman" w:hAnsi="Times New Roman"/>
              </w:rPr>
              <w:t>Появились ли у вас дополнительные симптомы после процедуры (головокружение, онемение, усиление боли)</w:t>
            </w:r>
          </w:p>
        </w:tc>
        <w:tc>
          <w:tcPr>
            <w:tcW w:w="2875" w:type="dxa"/>
            <w:shd w:val="clear" w:color="auto" w:fill="C5E0B3" w:themeFill="accent6" w:themeFillTint="66"/>
          </w:tcPr>
          <w:p w14:paraId="294336F1" w14:textId="77777777" w:rsidR="00321A7F" w:rsidRPr="00FD4CF9" w:rsidRDefault="00321A7F" w:rsidP="00321A7F">
            <w:pPr>
              <w:rPr>
                <w:rFonts w:ascii="Times New Roman" w:hAnsi="Times New Roman"/>
              </w:rPr>
            </w:pPr>
            <w:r w:rsidRPr="00FD4CF9">
              <w:rPr>
                <w:rFonts w:ascii="Times New Roman" w:hAnsi="Times New Roman"/>
              </w:rPr>
              <w:t>Процентное соотношение</w:t>
            </w:r>
          </w:p>
        </w:tc>
      </w:tr>
      <w:tr w:rsidR="00321A7F" w:rsidRPr="00FD4CF9" w14:paraId="1C62F586" w14:textId="77777777" w:rsidTr="00321A7F">
        <w:trPr>
          <w:trHeight w:val="173"/>
        </w:trPr>
        <w:tc>
          <w:tcPr>
            <w:tcW w:w="5153" w:type="dxa"/>
          </w:tcPr>
          <w:p w14:paraId="0E4179DE"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Да </w:t>
            </w:r>
          </w:p>
        </w:tc>
        <w:tc>
          <w:tcPr>
            <w:tcW w:w="2875" w:type="dxa"/>
          </w:tcPr>
          <w:p w14:paraId="00ECED94" w14:textId="77777777" w:rsidR="00321A7F" w:rsidRPr="00FD4CF9" w:rsidRDefault="00321A7F" w:rsidP="00321A7F">
            <w:pPr>
              <w:rPr>
                <w:rFonts w:ascii="Times New Roman" w:hAnsi="Times New Roman"/>
              </w:rPr>
            </w:pPr>
            <w:r>
              <w:rPr>
                <w:rFonts w:ascii="Times New Roman" w:hAnsi="Times New Roman"/>
              </w:rPr>
              <w:t>13,3</w:t>
            </w:r>
            <w:r w:rsidRPr="00FD4CF9">
              <w:rPr>
                <w:rFonts w:ascii="Times New Roman" w:hAnsi="Times New Roman"/>
              </w:rPr>
              <w:t>%</w:t>
            </w:r>
          </w:p>
        </w:tc>
      </w:tr>
      <w:tr w:rsidR="00321A7F" w:rsidRPr="00FD4CF9" w14:paraId="12A80E30" w14:textId="77777777" w:rsidTr="00321A7F">
        <w:trPr>
          <w:trHeight w:val="173"/>
        </w:trPr>
        <w:tc>
          <w:tcPr>
            <w:tcW w:w="5153" w:type="dxa"/>
          </w:tcPr>
          <w:p w14:paraId="1B71D659" w14:textId="77777777" w:rsidR="00321A7F" w:rsidRPr="00FD4CF9" w:rsidRDefault="00321A7F" w:rsidP="00321A7F">
            <w:pPr>
              <w:rPr>
                <w:rFonts w:ascii="Times New Roman" w:hAnsi="Times New Roman"/>
              </w:rPr>
            </w:pPr>
            <w:r>
              <w:rPr>
                <w:rFonts w:ascii="Times New Roman" w:hAnsi="Times New Roman"/>
                <w:color w:val="000000"/>
                <w:sz w:val="18"/>
                <w:szCs w:val="18"/>
                <w:shd w:val="clear" w:color="auto" w:fill="FFFFFF"/>
              </w:rPr>
              <w:t xml:space="preserve">Нет </w:t>
            </w:r>
          </w:p>
        </w:tc>
        <w:tc>
          <w:tcPr>
            <w:tcW w:w="2875" w:type="dxa"/>
          </w:tcPr>
          <w:p w14:paraId="7938C9F1" w14:textId="77777777" w:rsidR="00321A7F" w:rsidRPr="00FD4CF9" w:rsidRDefault="00321A7F" w:rsidP="00321A7F">
            <w:pPr>
              <w:rPr>
                <w:rFonts w:ascii="Times New Roman" w:hAnsi="Times New Roman"/>
              </w:rPr>
            </w:pPr>
            <w:r>
              <w:rPr>
                <w:rFonts w:ascii="Times New Roman" w:hAnsi="Times New Roman"/>
              </w:rPr>
              <w:t>86,7</w:t>
            </w:r>
            <w:r w:rsidRPr="00FD4CF9">
              <w:rPr>
                <w:rFonts w:ascii="Times New Roman" w:hAnsi="Times New Roman"/>
              </w:rPr>
              <w:t>%</w:t>
            </w:r>
          </w:p>
        </w:tc>
      </w:tr>
      <w:tr w:rsidR="00321A7F" w:rsidRPr="00FD4CF9" w14:paraId="1BC5508C" w14:textId="77777777" w:rsidTr="00321A7F">
        <w:trPr>
          <w:trHeight w:val="163"/>
        </w:trPr>
        <w:tc>
          <w:tcPr>
            <w:tcW w:w="5153" w:type="dxa"/>
            <w:shd w:val="clear" w:color="auto" w:fill="C5E0B3" w:themeFill="accent6" w:themeFillTint="66"/>
          </w:tcPr>
          <w:p w14:paraId="54350B66" w14:textId="77777777" w:rsidR="00321A7F" w:rsidRPr="00FD4CF9" w:rsidRDefault="00321A7F" w:rsidP="00321A7F">
            <w:pPr>
              <w:rPr>
                <w:rFonts w:ascii="Times New Roman" w:hAnsi="Times New Roman"/>
              </w:rPr>
            </w:pPr>
            <w:r w:rsidRPr="00B22977">
              <w:rPr>
                <w:rFonts w:ascii="Times New Roman" w:hAnsi="Times New Roman"/>
              </w:rPr>
              <w:t>Рекомендовали бы вы данный метод лечения другим людям с остеохондрозом?</w:t>
            </w:r>
          </w:p>
        </w:tc>
        <w:tc>
          <w:tcPr>
            <w:tcW w:w="2875" w:type="dxa"/>
            <w:shd w:val="clear" w:color="auto" w:fill="C5E0B3" w:themeFill="accent6" w:themeFillTint="66"/>
          </w:tcPr>
          <w:p w14:paraId="1203183B" w14:textId="77777777" w:rsidR="00321A7F" w:rsidRPr="00FD4CF9" w:rsidRDefault="00321A7F" w:rsidP="00321A7F">
            <w:pPr>
              <w:rPr>
                <w:rFonts w:ascii="Times New Roman" w:hAnsi="Times New Roman"/>
              </w:rPr>
            </w:pPr>
            <w:r w:rsidRPr="00FD4CF9">
              <w:rPr>
                <w:rFonts w:ascii="Times New Roman" w:hAnsi="Times New Roman"/>
              </w:rPr>
              <w:t>Процентное соотношение</w:t>
            </w:r>
          </w:p>
        </w:tc>
      </w:tr>
      <w:tr w:rsidR="00321A7F" w:rsidRPr="00FD4CF9" w14:paraId="67999721" w14:textId="77777777" w:rsidTr="00321A7F">
        <w:trPr>
          <w:trHeight w:val="163"/>
        </w:trPr>
        <w:tc>
          <w:tcPr>
            <w:tcW w:w="5153" w:type="dxa"/>
          </w:tcPr>
          <w:p w14:paraId="7BAFDEC7" w14:textId="77777777" w:rsidR="00321A7F" w:rsidRPr="00FD4CF9" w:rsidRDefault="00321A7F" w:rsidP="00321A7F">
            <w:pPr>
              <w:rPr>
                <w:rFonts w:ascii="Times New Roman" w:hAnsi="Times New Roman"/>
              </w:rPr>
            </w:pPr>
            <w:r>
              <w:rPr>
                <w:rFonts w:ascii="Times New Roman" w:hAnsi="Times New Roman"/>
              </w:rPr>
              <w:t xml:space="preserve">Да </w:t>
            </w:r>
          </w:p>
        </w:tc>
        <w:tc>
          <w:tcPr>
            <w:tcW w:w="2875" w:type="dxa"/>
          </w:tcPr>
          <w:p w14:paraId="250262EB" w14:textId="77777777" w:rsidR="00321A7F" w:rsidRPr="00FD4CF9" w:rsidRDefault="00321A7F" w:rsidP="00321A7F">
            <w:pPr>
              <w:rPr>
                <w:rFonts w:ascii="Times New Roman" w:hAnsi="Times New Roman"/>
              </w:rPr>
            </w:pPr>
            <w:r>
              <w:rPr>
                <w:rFonts w:ascii="Times New Roman" w:hAnsi="Times New Roman"/>
              </w:rPr>
              <w:t>100%</w:t>
            </w:r>
          </w:p>
        </w:tc>
      </w:tr>
      <w:tr w:rsidR="00321A7F" w:rsidRPr="00FD4CF9" w14:paraId="1B8DCD51" w14:textId="77777777" w:rsidTr="00321A7F">
        <w:trPr>
          <w:trHeight w:val="163"/>
        </w:trPr>
        <w:tc>
          <w:tcPr>
            <w:tcW w:w="5153" w:type="dxa"/>
          </w:tcPr>
          <w:p w14:paraId="0A47AAF4" w14:textId="77777777" w:rsidR="00321A7F" w:rsidRDefault="00321A7F" w:rsidP="00321A7F">
            <w:pPr>
              <w:rPr>
                <w:rFonts w:ascii="Times New Roman" w:hAnsi="Times New Roman"/>
              </w:rPr>
            </w:pPr>
            <w:r>
              <w:rPr>
                <w:rFonts w:ascii="Times New Roman" w:hAnsi="Times New Roman"/>
              </w:rPr>
              <w:t xml:space="preserve">Нет </w:t>
            </w:r>
          </w:p>
        </w:tc>
        <w:tc>
          <w:tcPr>
            <w:tcW w:w="2875" w:type="dxa"/>
          </w:tcPr>
          <w:p w14:paraId="7A75FD92" w14:textId="77777777" w:rsidR="00321A7F" w:rsidRPr="00FD4CF9" w:rsidRDefault="00321A7F" w:rsidP="00321A7F">
            <w:pPr>
              <w:rPr>
                <w:rFonts w:ascii="Times New Roman" w:hAnsi="Times New Roman"/>
              </w:rPr>
            </w:pPr>
            <w:r>
              <w:rPr>
                <w:rFonts w:ascii="Times New Roman" w:hAnsi="Times New Roman"/>
              </w:rPr>
              <w:t>0%</w:t>
            </w:r>
          </w:p>
        </w:tc>
      </w:tr>
    </w:tbl>
    <w:p w14:paraId="2A0A58E5" w14:textId="77777777" w:rsidR="00321A7F" w:rsidRDefault="00321A7F" w:rsidP="00321A7F">
      <w:pPr>
        <w:widowControl w:val="0"/>
        <w:autoSpaceDE w:val="0"/>
        <w:autoSpaceDN w:val="0"/>
        <w:adjustRightInd w:val="0"/>
        <w:spacing w:after="0"/>
        <w:jc w:val="both"/>
        <w:rPr>
          <w:rFonts w:ascii="Times New Roman CYR" w:hAnsi="Times New Roman CYR" w:cs="Times New Roman CYR"/>
          <w:sz w:val="24"/>
          <w:szCs w:val="24"/>
        </w:rPr>
      </w:pPr>
    </w:p>
    <w:p w14:paraId="6A011312" w14:textId="77777777" w:rsidR="00321A7F" w:rsidRDefault="00321A7F" w:rsidP="00321A7F">
      <w:pPr>
        <w:widowControl w:val="0"/>
        <w:autoSpaceDE w:val="0"/>
        <w:autoSpaceDN w:val="0"/>
        <w:adjustRightInd w:val="0"/>
        <w:spacing w:after="0"/>
        <w:jc w:val="both"/>
        <w:rPr>
          <w:rFonts w:ascii="Times New Roman CYR" w:hAnsi="Times New Roman CYR" w:cs="Times New Roman CYR"/>
          <w:sz w:val="24"/>
          <w:szCs w:val="24"/>
        </w:rPr>
      </w:pPr>
    </w:p>
    <w:p w14:paraId="46457720" w14:textId="77777777" w:rsidR="00321A7F" w:rsidRDefault="00321A7F" w:rsidP="00321A7F"/>
    <w:p w14:paraId="6F1069AD" w14:textId="77777777" w:rsidR="00447785" w:rsidRDefault="00447785" w:rsidP="00DE221B">
      <w:pPr>
        <w:widowControl w:val="0"/>
        <w:autoSpaceDE w:val="0"/>
        <w:autoSpaceDN w:val="0"/>
        <w:adjustRightInd w:val="0"/>
        <w:spacing w:after="0"/>
        <w:jc w:val="both"/>
        <w:rPr>
          <w:rFonts w:ascii="Times New Roman CYR" w:hAnsi="Times New Roman CYR" w:cs="Times New Roman CYR"/>
          <w:sz w:val="24"/>
          <w:szCs w:val="24"/>
        </w:rPr>
      </w:pPr>
    </w:p>
    <w:bookmarkEnd w:id="2"/>
    <w:p w14:paraId="3C46D64E" w14:textId="23206F76" w:rsidR="00D70D3F" w:rsidRDefault="00D70D3F" w:rsidP="00581661">
      <w:pPr>
        <w:widowControl w:val="0"/>
        <w:autoSpaceDE w:val="0"/>
        <w:autoSpaceDN w:val="0"/>
        <w:adjustRightInd w:val="0"/>
        <w:spacing w:after="0"/>
        <w:ind w:firstLine="709"/>
        <w:jc w:val="both"/>
        <w:rPr>
          <w:rFonts w:ascii="Times New Roman CYR" w:hAnsi="Times New Roman CYR" w:cs="Times New Roman CYR"/>
          <w:sz w:val="24"/>
          <w:szCs w:val="24"/>
        </w:rPr>
      </w:pPr>
    </w:p>
    <w:p w14:paraId="6E279C4B" w14:textId="1871DBE8" w:rsidR="00BE7BD2" w:rsidRDefault="00BE7BD2" w:rsidP="005C35CE">
      <w:pPr>
        <w:spacing w:after="160" w:line="259" w:lineRule="auto"/>
        <w:rPr>
          <w:rFonts w:ascii="Times New Roman CYR" w:hAnsi="Times New Roman CYR" w:cs="Times New Roman CYR"/>
          <w:sz w:val="24"/>
          <w:szCs w:val="24"/>
        </w:rPr>
      </w:pPr>
    </w:p>
    <w:p w14:paraId="00A3CFE7" w14:textId="4A19E216" w:rsidR="00BE7BD2" w:rsidRDefault="00BE7BD2" w:rsidP="005C35CE">
      <w:pPr>
        <w:spacing w:after="160" w:line="259" w:lineRule="auto"/>
        <w:rPr>
          <w:rFonts w:ascii="Times New Roman CYR" w:hAnsi="Times New Roman CYR" w:cs="Times New Roman CYR"/>
          <w:sz w:val="24"/>
          <w:szCs w:val="24"/>
        </w:rPr>
      </w:pPr>
    </w:p>
    <w:p w14:paraId="276B7EB3" w14:textId="77777777" w:rsidR="00BE7BD2" w:rsidRDefault="00BE7BD2" w:rsidP="005C35CE">
      <w:pPr>
        <w:spacing w:after="160" w:line="259" w:lineRule="auto"/>
        <w:rPr>
          <w:rFonts w:ascii="Times New Roman CYR" w:hAnsi="Times New Roman CYR" w:cs="Times New Roman CYR"/>
          <w:sz w:val="24"/>
          <w:szCs w:val="24"/>
        </w:rPr>
      </w:pPr>
    </w:p>
    <w:p w14:paraId="61E87231" w14:textId="76A42A07" w:rsidR="00BE7BD2" w:rsidRDefault="00BE7BD2">
      <w:pPr>
        <w:spacing w:after="160" w:line="259" w:lineRule="auto"/>
        <w:rPr>
          <w:rFonts w:ascii="Times New Roman CYR" w:hAnsi="Times New Roman CYR" w:cs="Times New Roman CYR"/>
          <w:sz w:val="24"/>
          <w:szCs w:val="24"/>
        </w:rPr>
      </w:pPr>
      <w:r>
        <w:rPr>
          <w:rFonts w:ascii="Times New Roman CYR" w:hAnsi="Times New Roman CYR" w:cs="Times New Roman CYR"/>
          <w:sz w:val="24"/>
          <w:szCs w:val="24"/>
        </w:rPr>
        <w:br w:type="page"/>
      </w:r>
      <w:r w:rsidR="004D294B" w:rsidRPr="004D294B">
        <w:rPr>
          <w:rFonts w:ascii="Times New Roman CYR" w:hAnsi="Times New Roman CYR" w:cs="Times New Roman CYR"/>
          <w:noProof/>
          <w:sz w:val="24"/>
          <w:szCs w:val="24"/>
        </w:rPr>
        <w:lastRenderedPageBreak/>
        <mc:AlternateContent>
          <mc:Choice Requires="wps">
            <w:drawing>
              <wp:anchor distT="45720" distB="45720" distL="114300" distR="114300" simplePos="0" relativeHeight="251678720" behindDoc="0" locked="0" layoutInCell="1" allowOverlap="1" wp14:anchorId="5D1FB95B" wp14:editId="3AD538E9">
                <wp:simplePos x="0" y="0"/>
                <wp:positionH relativeFrom="column">
                  <wp:posOffset>-729615</wp:posOffset>
                </wp:positionH>
                <wp:positionV relativeFrom="paragraph">
                  <wp:posOffset>8388985</wp:posOffset>
                </wp:positionV>
                <wp:extent cx="6751320" cy="1404620"/>
                <wp:effectExtent l="0" t="0" r="0" b="9525"/>
                <wp:wrapSquare wrapText="bothSides"/>
                <wp:docPr id="2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1320" cy="1404620"/>
                        </a:xfrm>
                        <a:prstGeom prst="rect">
                          <a:avLst/>
                        </a:prstGeom>
                        <a:solidFill>
                          <a:srgbClr val="FFFFFF"/>
                        </a:solidFill>
                        <a:ln w="9525">
                          <a:noFill/>
                          <a:miter lim="800000"/>
                          <a:headEnd/>
                          <a:tailEnd/>
                        </a:ln>
                      </wps:spPr>
                      <wps:txbx>
                        <w:txbxContent>
                          <w:p w14:paraId="35FBE060" w14:textId="220FAF35" w:rsidR="00321A7F" w:rsidRPr="004D294B" w:rsidRDefault="00321A7F">
                            <w:pPr>
                              <w:rPr>
                                <w:rFonts w:ascii="Times New Roman" w:hAnsi="Times New Roman"/>
                                <w:sz w:val="24"/>
                                <w:szCs w:val="24"/>
                              </w:rPr>
                            </w:pPr>
                            <w:r>
                              <w:rPr>
                                <w:rFonts w:ascii="Times New Roman" w:hAnsi="Times New Roman"/>
                                <w:sz w:val="24"/>
                                <w:szCs w:val="24"/>
                              </w:rPr>
                              <w:t>Схема</w:t>
                            </w:r>
                            <w:r w:rsidRPr="004D294B">
                              <w:rPr>
                                <w:rFonts w:ascii="Times New Roman" w:hAnsi="Times New Roman"/>
                                <w:sz w:val="24"/>
                                <w:szCs w:val="24"/>
                              </w:rPr>
                              <w:t xml:space="preserve"> </w:t>
                            </w:r>
                            <w:r>
                              <w:rPr>
                                <w:rFonts w:ascii="Times New Roman" w:hAnsi="Times New Roman"/>
                                <w:sz w:val="24"/>
                                <w:szCs w:val="24"/>
                              </w:rPr>
                              <w:t>3</w:t>
                            </w:r>
                            <w:r w:rsidRPr="004D294B">
                              <w:rPr>
                                <w:rFonts w:ascii="Times New Roman" w:hAnsi="Times New Roman"/>
                                <w:sz w:val="24"/>
                                <w:szCs w:val="24"/>
                              </w:rPr>
                              <w:t xml:space="preserve">- Результаты опроса пациентов по </w:t>
                            </w:r>
                            <w:r>
                              <w:rPr>
                                <w:rFonts w:ascii="Times New Roman" w:hAnsi="Times New Roman"/>
                                <w:sz w:val="24"/>
                                <w:szCs w:val="24"/>
                              </w:rPr>
                              <w:t>улучшению качества сна после курса гидромассажа.</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type w14:anchorId="5D1FB95B" id="_x0000_t202" coordsize="21600,21600" o:spt="202" path="m,l,21600r21600,l21600,xe">
                <v:stroke joinstyle="miter"/>
                <v:path gradientshapeok="t" o:connecttype="rect"/>
              </v:shapetype>
              <v:shape id="Надпись 2" o:spid="_x0000_s1026" type="#_x0000_t202" style="position:absolute;margin-left:-57.45pt;margin-top:660.55pt;width:531.6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" stroked="f">
                <v:textbox style="mso-fit-shape-to-text:t">
                  <w:txbxContent>
                    <w:p w14:paraId="35FBE060" w14:textId="220FAF35" w:rsidR="00321A7F" w:rsidRPr="004D294B" w:rsidRDefault="00321A7F">
                      <w:pPr>
                        <w:rPr>
                          <w:rFonts w:ascii="Times New Roman" w:hAnsi="Times New Roman"/>
                          <w:sz w:val="24"/>
                          <w:szCs w:val="24"/>
                        </w:rPr>
                      </w:pPr>
                      <w:r>
                        <w:rPr>
                          <w:rFonts w:ascii="Times New Roman" w:hAnsi="Times New Roman"/>
                          <w:sz w:val="24"/>
                          <w:szCs w:val="24"/>
                        </w:rPr>
                        <w:t>Схема</w:t>
                      </w:r>
                      <w:r w:rsidRPr="004D294B">
                        <w:rPr>
                          <w:rFonts w:ascii="Times New Roman" w:hAnsi="Times New Roman"/>
                          <w:sz w:val="24"/>
                          <w:szCs w:val="24"/>
                        </w:rPr>
                        <w:t xml:space="preserve"> </w:t>
                      </w:r>
                      <w:r>
                        <w:rPr>
                          <w:rFonts w:ascii="Times New Roman" w:hAnsi="Times New Roman"/>
                          <w:sz w:val="24"/>
                          <w:szCs w:val="24"/>
                        </w:rPr>
                        <w:t>3</w:t>
                      </w:r>
                      <w:r w:rsidRPr="004D294B">
                        <w:rPr>
                          <w:rFonts w:ascii="Times New Roman" w:hAnsi="Times New Roman"/>
                          <w:sz w:val="24"/>
                          <w:szCs w:val="24"/>
                        </w:rPr>
                        <w:t xml:space="preserve">- Результаты опроса пациентов по </w:t>
                      </w:r>
                      <w:r>
                        <w:rPr>
                          <w:rFonts w:ascii="Times New Roman" w:hAnsi="Times New Roman"/>
                          <w:sz w:val="24"/>
                          <w:szCs w:val="24"/>
                        </w:rPr>
                        <w:t>улучшению качества сна после курса гидромассажа.</w:t>
                      </w:r>
                    </w:p>
                  </w:txbxContent>
                </v:textbox>
                <w10:wrap type="square"/>
              </v:shape>
            </w:pict>
          </mc:Fallback>
        </mc:AlternateContent>
      </w:r>
      <w:r w:rsidR="004D294B">
        <w:rPr>
          <w:rFonts w:ascii="Times New Roman CYR" w:hAnsi="Times New Roman CYR" w:cs="Times New Roman CYR"/>
          <w:noProof/>
          <w:sz w:val="24"/>
          <w:szCs w:val="24"/>
        </w:rPr>
        <mc:AlternateContent>
          <mc:Choice Requires="wpg">
            <w:drawing>
              <wp:anchor distT="0" distB="0" distL="114300" distR="114300" simplePos="0" relativeHeight="251671552" behindDoc="0" locked="0" layoutInCell="1" allowOverlap="1" wp14:anchorId="351638A5" wp14:editId="7BD0B015">
                <wp:simplePos x="0" y="0"/>
                <wp:positionH relativeFrom="column">
                  <wp:posOffset>-851535</wp:posOffset>
                </wp:positionH>
                <wp:positionV relativeFrom="paragraph">
                  <wp:posOffset>5878830</wp:posOffset>
                </wp:positionV>
                <wp:extent cx="5486400" cy="2514600"/>
                <wp:effectExtent l="0" t="0" r="0" b="0"/>
                <wp:wrapNone/>
                <wp:docPr id="16" name="Группа 16"/>
                <wp:cNvGraphicFramePr/>
                <a:graphic xmlns:a="http://schemas.openxmlformats.org/drawingml/2006/main">
                  <a:graphicData uri="http://schemas.microsoft.com/office/word/2010/wordprocessingGroup">
                    <wpg:wgp>
                      <wpg:cNvGrpSpPr/>
                      <wpg:grpSpPr>
                        <a:xfrm>
                          <a:off x="0" y="0"/>
                          <a:ext cx="5486400" cy="2514600"/>
                          <a:chOff x="0" y="0"/>
                          <a:chExt cx="5120640" cy="2369820"/>
                        </a:xfrm>
                      </wpg:grpSpPr>
                      <pic:pic xmlns:pic="http://schemas.openxmlformats.org/drawingml/2006/picture">
                        <pic:nvPicPr>
                          <pic:cNvPr id="14" name="Рисунок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129540"/>
                            <a:ext cx="4900930" cy="2240280"/>
                          </a:xfrm>
                          <a:prstGeom prst="rect">
                            <a:avLst/>
                          </a:prstGeom>
                        </pic:spPr>
                      </pic:pic>
                      <wps:wsp>
                        <wps:cNvPr id="15" name="Прямоугольник 15"/>
                        <wps:cNvSpPr/>
                        <wps:spPr>
                          <a:xfrm>
                            <a:off x="4114800" y="0"/>
                            <a:ext cx="1005840" cy="43434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group w14:anchorId="0FFC6B44" id="Группа 16" o:spid="_x0000_s1026" style="position:absolute;margin-left:-67.05pt;margin-top:462.9pt;width:6in;height:198pt;z-index:251671552;mso-width-relative:margin;mso-height-relative:margin" coordsize="51206,236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">
                <v:shape id="Рисунок 14" o:spid="_x0000_s1027" type="#_x0000_t75" style="position:absolute;top:1295;width:49009;height:22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B3cnBAAAA2wAAAA8AAABkcnMvZG93bnJldi54bWxET02LwjAQvS/4H8II3tZUEVmrUUQU3D24&#10;agU9Ds3YFptJaWKt/94IC3ubx/uc2aI1pWiodoVlBYN+BII4tbrgTMEp2Xx+gXAeWWNpmRQ8ycFi&#10;3vmYYaztgw/UHH0mQgi7GBXk3lexlC7NyaDr24o4cFdbG/QB1pnUNT5CuCnlMIrG0mDBoSHHilY5&#10;pbfj3Sgo2iTay93EPpszJj/f60v6exop1eu2yykIT63/F/+5tzrMH8H7l3CAnL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7B3cnBAAAA2wAAAA8AAAAAAAAAAAAAAAAAnwIA&#10;AGRycy9kb3ducmV2LnhtbFBLBQYAAAAABAAEAPcAAACNAwAAAAA=&#10;">
                  <v:imagedata r:id="rId12" o:title=""/>
                  <v:path arrowok="t"/>
                </v:shape>
                <v:rect id="Прямоугольник 15" o:spid="_x0000_s1028" style="position:absolute;left:41148;width:10058;height:43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sIA&#10;AADbAAAADwAAAGRycy9kb3ducmV2LnhtbERPS2sCMRC+F/ofwhS8FM3qUpGtUbRQ8NKDD8TjsJlu&#10;gpvJsom7a399UxB6m4/vOcv14GrRURusZwXTSQaCuPTacqXgdPwcL0CEiKyx9kwK7hRgvXp+WmKh&#10;fc976g6xEimEQ4EKTIxNIWUoDTkME98QJ+7btw5jgm0ldYt9Cne1nGXZXDq0nBoMNvRhqLwebk7B&#10;1z3Pd91rfu1PNq/sj7xsz8YrNXoZNu8gIg3xX/xw73Sa/wZ/v6Q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v4H6wgAAANsAAAAPAAAAAAAAAAAAAAAAAJgCAABkcnMvZG93&#10;bnJldi54bWxQSwUGAAAAAAQABAD1AAAAhwMAAAAA&#10;" fillcolor="white [3212]" stroked="f" strokeweight="1pt"/>
              </v:group>
            </w:pict>
          </mc:Fallback>
        </mc:AlternateContent>
      </w:r>
      <w:r w:rsidR="004D294B" w:rsidRPr="00B22977">
        <w:rPr>
          <w:rFonts w:ascii="Times New Roman CYR" w:hAnsi="Times New Roman CYR" w:cs="Times New Roman CYR"/>
          <w:noProof/>
          <w:sz w:val="24"/>
          <w:szCs w:val="24"/>
        </w:rPr>
        <mc:AlternateContent>
          <mc:Choice Requires="wps">
            <w:drawing>
              <wp:anchor distT="45720" distB="45720" distL="114300" distR="114300" simplePos="0" relativeHeight="251676672" behindDoc="0" locked="0" layoutInCell="1" allowOverlap="1" wp14:anchorId="07569E40" wp14:editId="7C5AF4F4">
                <wp:simplePos x="0" y="0"/>
                <wp:positionH relativeFrom="column">
                  <wp:posOffset>-920115</wp:posOffset>
                </wp:positionH>
                <wp:positionV relativeFrom="paragraph">
                  <wp:posOffset>4933950</wp:posOffset>
                </wp:positionV>
                <wp:extent cx="6515100" cy="1404620"/>
                <wp:effectExtent l="0" t="0" r="0" b="0"/>
                <wp:wrapSquare wrapText="bothSides"/>
                <wp:docPr id="1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1404620"/>
                        </a:xfrm>
                        <a:prstGeom prst="rect">
                          <a:avLst/>
                        </a:prstGeom>
                        <a:solidFill>
                          <a:srgbClr val="FFFFFF"/>
                        </a:solidFill>
                        <a:ln w="9525">
                          <a:noFill/>
                          <a:miter lim="800000"/>
                          <a:headEnd/>
                          <a:tailEnd/>
                        </a:ln>
                      </wps:spPr>
                      <wps:txbx>
                        <w:txbxContent>
                          <w:p w14:paraId="584EA908" w14:textId="2F4832A9" w:rsidR="00321A7F" w:rsidRPr="004D294B" w:rsidRDefault="00321A7F">
                            <w:pPr>
                              <w:rPr>
                                <w:rFonts w:ascii="Times New Roman" w:hAnsi="Times New Roman"/>
                                <w:sz w:val="24"/>
                                <w:szCs w:val="24"/>
                              </w:rPr>
                            </w:pPr>
                            <w:r>
                              <w:rPr>
                                <w:rFonts w:ascii="Times New Roman" w:hAnsi="Times New Roman"/>
                                <w:sz w:val="24"/>
                                <w:szCs w:val="24"/>
                              </w:rPr>
                              <w:t xml:space="preserve">Схема </w:t>
                            </w:r>
                            <w:r w:rsidRPr="004D294B">
                              <w:rPr>
                                <w:rFonts w:ascii="Times New Roman" w:hAnsi="Times New Roman"/>
                                <w:sz w:val="24"/>
                                <w:szCs w:val="24"/>
                              </w:rPr>
                              <w:t>2- Результаты опроса пациентов по проявлению дополнительных симтомов после процедуры.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07569E40" id="_x0000_s1027" type="#_x0000_t202" style="position:absolute;margin-left:-72.45pt;margin-top:388.5pt;width:513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" stroked="f">
                <v:textbox style="mso-fit-shape-to-text:t">
                  <w:txbxContent>
                    <w:p w14:paraId="584EA908" w14:textId="2F4832A9" w:rsidR="00321A7F" w:rsidRPr="004D294B" w:rsidRDefault="00321A7F">
                      <w:pPr>
                        <w:rPr>
                          <w:rFonts w:ascii="Times New Roman" w:hAnsi="Times New Roman"/>
                          <w:sz w:val="24"/>
                          <w:szCs w:val="24"/>
                        </w:rPr>
                      </w:pPr>
                      <w:r>
                        <w:rPr>
                          <w:rFonts w:ascii="Times New Roman" w:hAnsi="Times New Roman"/>
                          <w:sz w:val="24"/>
                          <w:szCs w:val="24"/>
                        </w:rPr>
                        <w:t xml:space="preserve">Схема </w:t>
                      </w:r>
                      <w:r w:rsidRPr="004D294B">
                        <w:rPr>
                          <w:rFonts w:ascii="Times New Roman" w:hAnsi="Times New Roman"/>
                          <w:sz w:val="24"/>
                          <w:szCs w:val="24"/>
                        </w:rPr>
                        <w:t xml:space="preserve">2- Результаты опроса пациентов по проявлению дополнительных </w:t>
                      </w:r>
                      <w:proofErr w:type="spellStart"/>
                      <w:r w:rsidRPr="004D294B">
                        <w:rPr>
                          <w:rFonts w:ascii="Times New Roman" w:hAnsi="Times New Roman"/>
                          <w:sz w:val="24"/>
                          <w:szCs w:val="24"/>
                        </w:rPr>
                        <w:t>симтомов</w:t>
                      </w:r>
                      <w:proofErr w:type="spellEnd"/>
                      <w:r w:rsidRPr="004D294B">
                        <w:rPr>
                          <w:rFonts w:ascii="Times New Roman" w:hAnsi="Times New Roman"/>
                          <w:sz w:val="24"/>
                          <w:szCs w:val="24"/>
                        </w:rPr>
                        <w:t xml:space="preserve"> после процедуры.</w:t>
                      </w:r>
                    </w:p>
                  </w:txbxContent>
                </v:textbox>
                <w10:wrap type="square"/>
              </v:shape>
            </w:pict>
          </mc:Fallback>
        </mc:AlternateContent>
      </w:r>
      <w:r w:rsidR="00B22977" w:rsidRPr="00BE7BD2">
        <w:rPr>
          <w:rFonts w:ascii="Times New Roman CYR" w:hAnsi="Times New Roman CYR" w:cs="Times New Roman CYR"/>
          <w:noProof/>
          <w:sz w:val="24"/>
          <w:szCs w:val="24"/>
        </w:rPr>
        <w:drawing>
          <wp:anchor distT="0" distB="0" distL="114300" distR="114300" simplePos="0" relativeHeight="251672576" behindDoc="0" locked="0" layoutInCell="1" allowOverlap="1" wp14:anchorId="259066D0" wp14:editId="58373E29">
            <wp:simplePos x="0" y="0"/>
            <wp:positionH relativeFrom="column">
              <wp:posOffset>-793115</wp:posOffset>
            </wp:positionH>
            <wp:positionV relativeFrom="paragraph">
              <wp:posOffset>2449830</wp:posOffset>
            </wp:positionV>
            <wp:extent cx="4380865" cy="2514600"/>
            <wp:effectExtent l="0" t="0" r="635"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r="2606"/>
                    <a:stretch/>
                  </pic:blipFill>
                  <pic:spPr bwMode="auto">
                    <a:xfrm>
                      <a:off x="0" y="0"/>
                      <a:ext cx="4380865" cy="2514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2977">
        <w:rPr>
          <w:rFonts w:ascii="Times New Roman CYR" w:hAnsi="Times New Roman CYR" w:cs="Times New Roman CYR"/>
          <w:noProof/>
          <w:sz w:val="24"/>
          <w:szCs w:val="24"/>
        </w:rPr>
        <mc:AlternateContent>
          <mc:Choice Requires="wpg">
            <w:drawing>
              <wp:anchor distT="0" distB="0" distL="114300" distR="114300" simplePos="0" relativeHeight="251668480" behindDoc="0" locked="0" layoutInCell="1" allowOverlap="1" wp14:anchorId="21932DE9" wp14:editId="467C4D39">
                <wp:simplePos x="0" y="0"/>
                <wp:positionH relativeFrom="column">
                  <wp:posOffset>-836295</wp:posOffset>
                </wp:positionH>
                <wp:positionV relativeFrom="paragraph">
                  <wp:posOffset>-544830</wp:posOffset>
                </wp:positionV>
                <wp:extent cx="4998720" cy="2155825"/>
                <wp:effectExtent l="0" t="0" r="0" b="0"/>
                <wp:wrapNone/>
                <wp:docPr id="13" name="Группа 13"/>
                <wp:cNvGraphicFramePr/>
                <a:graphic xmlns:a="http://schemas.openxmlformats.org/drawingml/2006/main">
                  <a:graphicData uri="http://schemas.microsoft.com/office/word/2010/wordprocessingGroup">
                    <wpg:wgp>
                      <wpg:cNvGrpSpPr/>
                      <wpg:grpSpPr>
                        <a:xfrm>
                          <a:off x="0" y="0"/>
                          <a:ext cx="4998720" cy="2155825"/>
                          <a:chOff x="-30480" y="0"/>
                          <a:chExt cx="4998720" cy="2155825"/>
                        </a:xfrm>
                      </wpg:grpSpPr>
                      <pic:pic xmlns:pic="http://schemas.openxmlformats.org/drawingml/2006/picture">
                        <pic:nvPicPr>
                          <pic:cNvPr id="11" name="Рисунок 1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30480" y="38100"/>
                            <a:ext cx="4960620" cy="2117725"/>
                          </a:xfrm>
                          <a:prstGeom prst="rect">
                            <a:avLst/>
                          </a:prstGeom>
                        </pic:spPr>
                      </pic:pic>
                      <wps:wsp>
                        <wps:cNvPr id="12" name="Прямоугольник 12"/>
                        <wps:cNvSpPr/>
                        <wps:spPr>
                          <a:xfrm>
                            <a:off x="3970020" y="0"/>
                            <a:ext cx="998220" cy="39624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group w14:anchorId="50A40E35" id="Группа 13" o:spid="_x0000_s1026" style="position:absolute;margin-left:-65.85pt;margin-top:-42.9pt;width:393.6pt;height:169.75pt;z-index:251668480;mso-width-relative:margin;mso-height-relative:margin" coordorigin="-304" coordsize="49987,215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">
                <v:shape id="Рисунок 11" o:spid="_x0000_s1027" type="#_x0000_t75" style="position:absolute;left:-304;top:381;width:49605;height:21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HB2rBAAAA2wAAAA8AAABkcnMvZG93bnJldi54bWxET0uLwjAQvi/4H8IseFtTlRXpmsoiisKe&#10;fNTz2My2pc2kNNHWf28Ewdt8fM9ZLHtTixu1rrSsYDyKQBBnVpecKzgdN19zEM4ja6wtk4I7OVgm&#10;g48Fxtp2vKfbwecihLCLUUHhfRNL6bKCDLqRbYgD929bgz7ANpe6xS6Em1pOomgmDZYcGgpsaFVQ&#10;Vh2uRsHqlE7Ps/U2Teusq9Lv8m8y7y5KDT/73x8Qnnr/Fr/cOx3mj+H5SzhAJg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OHB2rBAAAA2wAAAA8AAAAAAAAAAAAAAAAAnwIA&#10;AGRycy9kb3ducmV2LnhtbFBLBQYAAAAABAAEAPcAAACNAwAAAAA=&#10;">
                  <v:imagedata r:id="rId15" o:title=""/>
                  <v:path arrowok="t"/>
                </v:shape>
                <v:rect id="Прямоугольник 12" o:spid="_x0000_s1028" style="position:absolute;left:39700;width:9982;height:39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YZjsIA&#10;AADbAAAADwAAAGRycy9kb3ducmV2LnhtbERPTWsCMRC9F/wPYQQvRbN1oZTVKFooeOlBK8XjsBk3&#10;wc1k2aS7q7++EQRv83ifs1wPrhYdtcF6VvA2y0AQl15brhQcf76mHyBCRNZYeyYFVwqwXo1ellho&#10;3/OeukOsRArhUKACE2NTSBlKQw7DzDfEiTv71mFMsK2kbrFP4a6W8yx7lw4tpwaDDX0aKi+HP6fg&#10;+5rnu+41v/RHm1f2Jk/bX+OVmoyHzQJEpCE+xQ/3Tqf5c7j/kg6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VhmOwgAAANsAAAAPAAAAAAAAAAAAAAAAAJgCAABkcnMvZG93&#10;bnJldi54bWxQSwUGAAAAAAQABAD1AAAAhwMAAAAA&#10;" fillcolor="white [3212]" stroked="f" strokeweight="1pt"/>
              </v:group>
            </w:pict>
          </mc:Fallback>
        </mc:AlternateContent>
      </w:r>
      <w:r w:rsidR="00B22977" w:rsidRPr="00B22977">
        <w:rPr>
          <w:rFonts w:ascii="Times New Roman CYR" w:hAnsi="Times New Roman CYR" w:cs="Times New Roman CYR"/>
          <w:noProof/>
          <w:sz w:val="24"/>
          <w:szCs w:val="24"/>
        </w:rPr>
        <mc:AlternateContent>
          <mc:Choice Requires="wps">
            <w:drawing>
              <wp:anchor distT="45720" distB="45720" distL="114300" distR="114300" simplePos="0" relativeHeight="251674624" behindDoc="0" locked="0" layoutInCell="1" allowOverlap="1" wp14:anchorId="44DD0146" wp14:editId="68B7AAAC">
                <wp:simplePos x="0" y="0"/>
                <wp:positionH relativeFrom="page">
                  <wp:posOffset>198120</wp:posOffset>
                </wp:positionH>
                <wp:positionV relativeFrom="paragraph">
                  <wp:posOffset>1764030</wp:posOffset>
                </wp:positionV>
                <wp:extent cx="6103620" cy="373380"/>
                <wp:effectExtent l="0" t="0" r="0" b="762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3620" cy="373380"/>
                        </a:xfrm>
                        <a:prstGeom prst="rect">
                          <a:avLst/>
                        </a:prstGeom>
                        <a:solidFill>
                          <a:srgbClr val="FFFFFF"/>
                        </a:solidFill>
                        <a:ln w="9525">
                          <a:noFill/>
                          <a:miter lim="800000"/>
                          <a:headEnd/>
                          <a:tailEnd/>
                        </a:ln>
                      </wps:spPr>
                      <wps:txbx>
                        <w:txbxContent>
                          <w:p w14:paraId="4B2E9AAC" w14:textId="4E54CA44" w:rsidR="00321A7F" w:rsidRDefault="00321A7F" w:rsidP="00B22977">
                            <w:pPr>
                              <w:rPr>
                                <w:rFonts w:ascii="Times New Roman" w:hAnsi="Times New Roman"/>
                                <w:sz w:val="24"/>
                                <w:szCs w:val="24"/>
                              </w:rPr>
                            </w:pPr>
                            <w:r>
                              <w:rPr>
                                <w:rFonts w:ascii="Times New Roman" w:hAnsi="Times New Roman" w:cs="Times New Roman CYR"/>
                                <w:sz w:val="24"/>
                                <w:szCs w:val="24"/>
                              </w:rPr>
                              <w:t>Схема</w:t>
                            </w:r>
                            <w:r w:rsidRPr="00553E85">
                              <w:rPr>
                                <w:rFonts w:ascii="Times New Roman" w:hAnsi="Times New Roman" w:cs="Times New Roman CYR"/>
                                <w:sz w:val="24"/>
                                <w:szCs w:val="24"/>
                              </w:rPr>
                              <w:t xml:space="preserve"> 1 </w:t>
                            </w:r>
                            <w:r>
                              <w:rPr>
                                <w:rFonts w:ascii="Times New Roman" w:hAnsi="Times New Roman" w:cs="Times New Roman CYR"/>
                                <w:sz w:val="24"/>
                                <w:szCs w:val="24"/>
                              </w:rPr>
                              <w:t xml:space="preserve">- </w:t>
                            </w:r>
                            <w:r w:rsidRPr="00553E85">
                              <w:rPr>
                                <w:rFonts w:ascii="Times New Roman" w:hAnsi="Times New Roman" w:cs="Times New Roman CYR"/>
                                <w:sz w:val="24"/>
                                <w:szCs w:val="24"/>
                              </w:rPr>
                              <w:t xml:space="preserve">Результаты опроса пациентов по </w:t>
                            </w:r>
                            <w:r>
                              <w:rPr>
                                <w:rFonts w:ascii="Times New Roman" w:hAnsi="Times New Roman" w:cs="Times New Roman CYR"/>
                                <w:sz w:val="24"/>
                                <w:szCs w:val="24"/>
                              </w:rPr>
                              <w:t>улучшению подвижности позвоночника.</w:t>
                            </w:r>
                          </w:p>
                          <w:p w14:paraId="24E5DD23" w14:textId="09D1A834" w:rsidR="00321A7F" w:rsidRDefault="00321A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44DD0146" id="_x0000_s1028" type="#_x0000_t202" style="position:absolute;margin-left:15.6pt;margin-top:138.9pt;width:480.6pt;height:29.4pt;z-index:2516746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" stroked="f">
                <v:textbox>
                  <w:txbxContent>
                    <w:p w14:paraId="4B2E9AAC" w14:textId="4E54CA44" w:rsidR="00321A7F" w:rsidRDefault="00321A7F" w:rsidP="00B22977">
                      <w:pPr>
                        <w:rPr>
                          <w:rFonts w:ascii="Times New Roman" w:hAnsi="Times New Roman"/>
                          <w:sz w:val="24"/>
                          <w:szCs w:val="24"/>
                        </w:rPr>
                      </w:pPr>
                      <w:r>
                        <w:rPr>
                          <w:rFonts w:ascii="Times New Roman" w:hAnsi="Times New Roman" w:cs="Times New Roman CYR"/>
                          <w:sz w:val="24"/>
                          <w:szCs w:val="24"/>
                        </w:rPr>
                        <w:t>Схема</w:t>
                      </w:r>
                      <w:r w:rsidRPr="00553E85">
                        <w:rPr>
                          <w:rFonts w:ascii="Times New Roman" w:hAnsi="Times New Roman" w:cs="Times New Roman CYR"/>
                          <w:sz w:val="24"/>
                          <w:szCs w:val="24"/>
                        </w:rPr>
                        <w:t xml:space="preserve"> 1 </w:t>
                      </w:r>
                      <w:r>
                        <w:rPr>
                          <w:rFonts w:ascii="Times New Roman" w:hAnsi="Times New Roman" w:cs="Times New Roman CYR"/>
                          <w:sz w:val="24"/>
                          <w:szCs w:val="24"/>
                        </w:rPr>
                        <w:t xml:space="preserve">- </w:t>
                      </w:r>
                      <w:r w:rsidRPr="00553E85">
                        <w:rPr>
                          <w:rFonts w:ascii="Times New Roman" w:hAnsi="Times New Roman" w:cs="Times New Roman CYR"/>
                          <w:sz w:val="24"/>
                          <w:szCs w:val="24"/>
                        </w:rPr>
                        <w:t xml:space="preserve">Результаты опроса пациентов по </w:t>
                      </w:r>
                      <w:r>
                        <w:rPr>
                          <w:rFonts w:ascii="Times New Roman" w:hAnsi="Times New Roman" w:cs="Times New Roman CYR"/>
                          <w:sz w:val="24"/>
                          <w:szCs w:val="24"/>
                        </w:rPr>
                        <w:t>улучшению подвижности позвоночника.</w:t>
                      </w:r>
                    </w:p>
                    <w:p w14:paraId="24E5DD23" w14:textId="09D1A834" w:rsidR="00321A7F" w:rsidRDefault="00321A7F"/>
                  </w:txbxContent>
                </v:textbox>
                <w10:wrap type="square" anchorx="page"/>
              </v:shape>
            </w:pict>
          </mc:Fallback>
        </mc:AlternateContent>
      </w:r>
      <w:r>
        <w:rPr>
          <w:rFonts w:ascii="Times New Roman CYR" w:hAnsi="Times New Roman CYR" w:cs="Times New Roman CYR"/>
          <w:sz w:val="24"/>
          <w:szCs w:val="24"/>
        </w:rPr>
        <w:br w:type="page"/>
      </w:r>
    </w:p>
    <w:p w14:paraId="1000128A" w14:textId="071974D8" w:rsidR="004D294B" w:rsidRDefault="004D294B">
      <w:pPr>
        <w:spacing w:after="160" w:line="259" w:lineRule="auto"/>
        <w:rPr>
          <w:rFonts w:ascii="Times New Roman CYR" w:hAnsi="Times New Roman CYR" w:cs="Times New Roman CYR"/>
          <w:sz w:val="24"/>
          <w:szCs w:val="24"/>
        </w:rPr>
      </w:pPr>
    </w:p>
    <w:p w14:paraId="01D5CC8F" w14:textId="5E858BC0" w:rsidR="00B22977" w:rsidRDefault="00B22977">
      <w:pPr>
        <w:spacing w:after="160" w:line="259" w:lineRule="auto"/>
        <w:rPr>
          <w:rFonts w:ascii="Times New Roman CYR" w:hAnsi="Times New Roman CYR" w:cs="Times New Roman CYR"/>
          <w:sz w:val="24"/>
          <w:szCs w:val="24"/>
        </w:rPr>
      </w:pPr>
    </w:p>
    <w:p w14:paraId="564F258F" w14:textId="44B22617" w:rsidR="0063375D" w:rsidRDefault="00BE7BD2" w:rsidP="00DE221B">
      <w:pPr>
        <w:spacing w:after="160" w:line="259" w:lineRule="auto"/>
        <w:ind w:firstLine="709"/>
        <w:jc w:val="both"/>
        <w:rPr>
          <w:rFonts w:ascii="Times New Roman" w:hAnsi="Times New Roman"/>
          <w:sz w:val="24"/>
          <w:szCs w:val="24"/>
        </w:rPr>
      </w:pPr>
      <w:r>
        <w:rPr>
          <w:rFonts w:ascii="Times New Roman CYR" w:hAnsi="Times New Roman CYR" w:cs="Times New Roman CYR"/>
          <w:sz w:val="24"/>
          <w:szCs w:val="24"/>
        </w:rPr>
        <w:t>В заключении</w:t>
      </w:r>
      <w:r w:rsidR="00161366">
        <w:rPr>
          <w:rFonts w:ascii="Times New Roman CYR" w:hAnsi="Times New Roman CYR" w:cs="Times New Roman CYR"/>
          <w:sz w:val="24"/>
          <w:szCs w:val="24"/>
        </w:rPr>
        <w:t xml:space="preserve"> дадим комментарии к результатам анкетирования по теме </w:t>
      </w:r>
      <w:r w:rsidR="005C35CE">
        <w:rPr>
          <w:rFonts w:ascii="Times New Roman CYR" w:hAnsi="Times New Roman CYR" w:cs="Times New Roman CYR"/>
          <w:sz w:val="24"/>
          <w:szCs w:val="24"/>
        </w:rPr>
        <w:t>применение вакуумного гидромассажа при остеохондрозе позвоночника.</w:t>
      </w:r>
      <w:r w:rsidR="00DE221B">
        <w:rPr>
          <w:rFonts w:ascii="Times New Roman CYR" w:hAnsi="Times New Roman CYR" w:cs="Times New Roman CYR"/>
          <w:sz w:val="24"/>
          <w:szCs w:val="24"/>
        </w:rPr>
        <w:t xml:space="preserve"> Оценили у</w:t>
      </w:r>
      <w:r w:rsidR="008B6B5E" w:rsidRPr="008B6B5E">
        <w:rPr>
          <w:rFonts w:ascii="Times New Roman CYR" w:hAnsi="Times New Roman CYR" w:cs="Times New Roman CYR"/>
          <w:sz w:val="24"/>
          <w:szCs w:val="24"/>
        </w:rPr>
        <w:t xml:space="preserve">ровень боли и ограничение движений до применения </w:t>
      </w:r>
      <w:r w:rsidR="008B6B5E">
        <w:rPr>
          <w:rFonts w:ascii="Times New Roman CYR" w:hAnsi="Times New Roman CYR" w:cs="Times New Roman CYR"/>
          <w:sz w:val="24"/>
          <w:szCs w:val="24"/>
        </w:rPr>
        <w:t>гидромассажа</w:t>
      </w:r>
      <w:r w:rsidR="00DE221B">
        <w:rPr>
          <w:rFonts w:ascii="Times New Roman CYR" w:hAnsi="Times New Roman CYR" w:cs="Times New Roman CYR"/>
          <w:sz w:val="24"/>
          <w:szCs w:val="24"/>
        </w:rPr>
        <w:t>.</w:t>
      </w:r>
      <w:r w:rsidR="008B6B5E" w:rsidRPr="008B6B5E">
        <w:rPr>
          <w:rFonts w:ascii="Times New Roman CYR" w:hAnsi="Times New Roman CYR" w:cs="Times New Roman CYR"/>
          <w:sz w:val="24"/>
          <w:szCs w:val="24"/>
        </w:rPr>
        <w:t xml:space="preserve"> Большинство респондентов испытывали умеренную боль (</w:t>
      </w:r>
      <w:r w:rsidR="008B6B5E">
        <w:rPr>
          <w:rFonts w:ascii="Times New Roman CYR" w:hAnsi="Times New Roman CYR" w:cs="Times New Roman CYR"/>
          <w:sz w:val="24"/>
          <w:szCs w:val="24"/>
        </w:rPr>
        <w:t>68,4%</w:t>
      </w:r>
      <w:r w:rsidR="008B6B5E" w:rsidRPr="008B6B5E">
        <w:rPr>
          <w:rFonts w:ascii="Times New Roman CYR" w:hAnsi="Times New Roman CYR" w:cs="Times New Roman CYR"/>
          <w:sz w:val="24"/>
          <w:szCs w:val="24"/>
        </w:rPr>
        <w:t>).</w:t>
      </w:r>
      <w:r w:rsidR="00DE221B">
        <w:rPr>
          <w:rFonts w:ascii="Times New Roman CYR" w:hAnsi="Times New Roman CYR" w:cs="Times New Roman CYR"/>
          <w:sz w:val="24"/>
          <w:szCs w:val="24"/>
        </w:rPr>
        <w:t xml:space="preserve"> </w:t>
      </w:r>
      <w:r w:rsidR="008B6B5E" w:rsidRPr="008B6B5E">
        <w:rPr>
          <w:rFonts w:ascii="Times New Roman CYR" w:hAnsi="Times New Roman CYR" w:cs="Times New Roman CYR"/>
          <w:sz w:val="24"/>
          <w:szCs w:val="24"/>
        </w:rPr>
        <w:t>Комфорт при использовании (</w:t>
      </w:r>
      <w:r w:rsidR="008B6B5E">
        <w:rPr>
          <w:rFonts w:ascii="Times New Roman CYR" w:hAnsi="Times New Roman CYR" w:cs="Times New Roman CYR"/>
          <w:sz w:val="24"/>
          <w:szCs w:val="24"/>
        </w:rPr>
        <w:t>95,6</w:t>
      </w:r>
      <w:r w:rsidR="008B6B5E" w:rsidRPr="008B6B5E">
        <w:rPr>
          <w:rFonts w:ascii="Times New Roman CYR" w:hAnsi="Times New Roman CYR" w:cs="Times New Roman CYR"/>
          <w:sz w:val="24"/>
          <w:szCs w:val="24"/>
        </w:rPr>
        <w:t xml:space="preserve">%) и хорошее влияние на болевые </w:t>
      </w:r>
      <w:r w:rsidR="009409C2" w:rsidRPr="008B6B5E">
        <w:rPr>
          <w:rFonts w:ascii="Times New Roman CYR" w:hAnsi="Times New Roman CYR" w:cs="Times New Roman CYR"/>
          <w:sz w:val="24"/>
          <w:szCs w:val="24"/>
        </w:rPr>
        <w:t>ощущения (</w:t>
      </w:r>
      <w:r w:rsidR="008B6B5E">
        <w:rPr>
          <w:rFonts w:ascii="Times New Roman CYR" w:hAnsi="Times New Roman CYR" w:cs="Times New Roman CYR"/>
          <w:sz w:val="24"/>
          <w:szCs w:val="24"/>
        </w:rPr>
        <w:t>86,7</w:t>
      </w:r>
      <w:r w:rsidR="008B6B5E" w:rsidRPr="008B6B5E">
        <w:rPr>
          <w:rFonts w:ascii="Times New Roman CYR" w:hAnsi="Times New Roman CYR" w:cs="Times New Roman CYR"/>
          <w:sz w:val="24"/>
          <w:szCs w:val="24"/>
        </w:rPr>
        <w:t xml:space="preserve">%) свидетельствуют </w:t>
      </w:r>
      <w:r w:rsidR="009409C2" w:rsidRPr="008B6B5E">
        <w:rPr>
          <w:rFonts w:ascii="Times New Roman CYR" w:hAnsi="Times New Roman CYR" w:cs="Times New Roman CYR"/>
          <w:sz w:val="24"/>
          <w:szCs w:val="24"/>
        </w:rPr>
        <w:t>о важности</w:t>
      </w:r>
      <w:r w:rsidR="008B6B5E" w:rsidRPr="008B6B5E">
        <w:rPr>
          <w:rFonts w:ascii="Times New Roman CYR" w:hAnsi="Times New Roman CYR" w:cs="Times New Roman CYR"/>
          <w:sz w:val="24"/>
          <w:szCs w:val="24"/>
        </w:rPr>
        <w:t xml:space="preserve"> </w:t>
      </w:r>
      <w:r w:rsidR="008B6B5E">
        <w:rPr>
          <w:rFonts w:ascii="Times New Roman CYR" w:hAnsi="Times New Roman CYR" w:cs="Times New Roman CYR"/>
          <w:sz w:val="24"/>
          <w:szCs w:val="24"/>
        </w:rPr>
        <w:t>гидромассажа</w:t>
      </w:r>
      <w:r w:rsidR="008B6B5E" w:rsidRPr="008B6B5E">
        <w:rPr>
          <w:rFonts w:ascii="Times New Roman CYR" w:hAnsi="Times New Roman CYR" w:cs="Times New Roman CYR"/>
          <w:sz w:val="24"/>
          <w:szCs w:val="24"/>
        </w:rPr>
        <w:t xml:space="preserve"> в процессе восстановления и о том, что пациенты активно участвуют в реабилитационных мероприятиях.</w:t>
      </w:r>
      <w:r w:rsidR="00DE221B">
        <w:rPr>
          <w:rFonts w:ascii="Times New Roman CYR" w:hAnsi="Times New Roman CYR" w:cs="Times New Roman CYR"/>
          <w:sz w:val="24"/>
          <w:szCs w:val="24"/>
        </w:rPr>
        <w:t xml:space="preserve"> </w:t>
      </w:r>
    </w:p>
    <w:p w14:paraId="3560B21F" w14:textId="77777777" w:rsidR="0063375D" w:rsidRPr="00A61F22" w:rsidRDefault="0063375D" w:rsidP="003B528F">
      <w:pPr>
        <w:spacing w:line="240" w:lineRule="auto"/>
        <w:rPr>
          <w:rFonts w:ascii="Times New Roman" w:hAnsi="Times New Roman"/>
          <w:sz w:val="24"/>
          <w:szCs w:val="24"/>
        </w:rPr>
      </w:pPr>
    </w:p>
    <w:p w14:paraId="599E1A90" w14:textId="77777777" w:rsidR="008B6B5E" w:rsidRDefault="008B6B5E">
      <w:pPr>
        <w:spacing w:after="160" w:line="259" w:lineRule="auto"/>
        <w:rPr>
          <w:rFonts w:ascii="Times New Roman CYR" w:hAnsi="Times New Roman CYR" w:cs="Times New Roman CYR"/>
          <w:sz w:val="24"/>
          <w:szCs w:val="24"/>
        </w:rPr>
      </w:pPr>
      <w:r>
        <w:rPr>
          <w:rFonts w:ascii="Times New Roman CYR" w:hAnsi="Times New Roman CYR" w:cs="Times New Roman CYR"/>
          <w:sz w:val="24"/>
          <w:szCs w:val="24"/>
        </w:rPr>
        <w:br w:type="page"/>
      </w:r>
    </w:p>
    <w:p w14:paraId="216DF535" w14:textId="77777777" w:rsidR="008B6B5E" w:rsidRPr="008B6B5E" w:rsidRDefault="008B6B5E" w:rsidP="008B6B5E">
      <w:pPr>
        <w:widowControl w:val="0"/>
        <w:autoSpaceDE w:val="0"/>
        <w:autoSpaceDN w:val="0"/>
        <w:adjustRightInd w:val="0"/>
        <w:spacing w:after="240"/>
        <w:ind w:left="709"/>
        <w:rPr>
          <w:rFonts w:ascii="Arial" w:hAnsi="Arial" w:cs="Arial"/>
          <w:sz w:val="28"/>
          <w:szCs w:val="28"/>
        </w:rPr>
      </w:pPr>
      <w:r>
        <w:rPr>
          <w:rFonts w:ascii="Arial" w:hAnsi="Arial" w:cs="Arial"/>
          <w:sz w:val="28"/>
          <w:szCs w:val="28"/>
        </w:rPr>
        <w:lastRenderedPageBreak/>
        <w:t xml:space="preserve">Раздел 3 Педагогическая оценка занятия по лечебной физической культуре при </w:t>
      </w:r>
      <w:r w:rsidRPr="008B6B5E">
        <w:rPr>
          <w:rFonts w:ascii="Arial" w:hAnsi="Arial" w:cs="Arial"/>
          <w:sz w:val="28"/>
          <w:szCs w:val="28"/>
        </w:rPr>
        <w:t xml:space="preserve">остеохондрозе позвоночника.  </w:t>
      </w:r>
    </w:p>
    <w:p w14:paraId="1264C581" w14:textId="77777777" w:rsidR="008B6B5E" w:rsidRPr="00924B88" w:rsidRDefault="008B6B5E" w:rsidP="008B6B5E">
      <w:pPr>
        <w:widowControl w:val="0"/>
        <w:autoSpaceDE w:val="0"/>
        <w:autoSpaceDN w:val="0"/>
        <w:adjustRightInd w:val="0"/>
        <w:spacing w:after="240"/>
        <w:ind w:firstLine="709"/>
        <w:jc w:val="both"/>
        <w:rPr>
          <w:rFonts w:ascii="Times New Roman CYR" w:hAnsi="Times New Roman CYR" w:cs="Times New Roman CYR"/>
          <w:sz w:val="24"/>
          <w:szCs w:val="24"/>
        </w:rPr>
      </w:pPr>
      <w:r w:rsidRPr="00924B88">
        <w:rPr>
          <w:rFonts w:ascii="Times New Roman CYR" w:hAnsi="Times New Roman CYR" w:cs="Times New Roman CYR"/>
          <w:sz w:val="24"/>
          <w:szCs w:val="24"/>
        </w:rPr>
        <w:t>Педагогическое наблюдение процедуры лечебной гимнастики (ЛГ) было проведено по электронным ресурсам с видеоматериалом. Выбрана наиболее профессиональная и полная версия одной процедуры ЛГ при</w:t>
      </w:r>
      <w:r w:rsidRPr="00924B88">
        <w:rPr>
          <w:rFonts w:ascii="Times New Roman" w:hAnsi="Times New Roman"/>
          <w:sz w:val="24"/>
          <w:szCs w:val="24"/>
        </w:rPr>
        <w:t xml:space="preserve"> остеохондрозе позвоночника.</w:t>
      </w:r>
      <w:r w:rsidRPr="00924B88">
        <w:rPr>
          <w:rFonts w:ascii="Times New Roman CYR" w:hAnsi="Times New Roman CYR" w:cs="Times New Roman CYR"/>
          <w:sz w:val="24"/>
          <w:szCs w:val="24"/>
        </w:rPr>
        <w:t xml:space="preserve"> При выборе процедуры ЛГ руководствовались следующим условием: ЛГ включала в себя все части занятия (подготовительную, основную и заключительную часть</w:t>
      </w:r>
      <w:r w:rsidR="00924B88" w:rsidRPr="00924B88">
        <w:rPr>
          <w:rFonts w:ascii="Times New Roman CYR" w:hAnsi="Times New Roman CYR" w:cs="Times New Roman CYR"/>
          <w:sz w:val="24"/>
          <w:szCs w:val="24"/>
        </w:rPr>
        <w:t>)</w:t>
      </w:r>
      <w:r w:rsidRPr="00924B88">
        <w:rPr>
          <w:rFonts w:ascii="Times New Roman CYR" w:hAnsi="Times New Roman CYR" w:cs="Times New Roman CYR"/>
          <w:sz w:val="24"/>
          <w:szCs w:val="24"/>
        </w:rPr>
        <w:t xml:space="preserve">. </w:t>
      </w:r>
    </w:p>
    <w:p w14:paraId="3EF991C6" w14:textId="77777777" w:rsidR="008B6B5E"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Цель</w:t>
      </w:r>
      <w:r>
        <w:rPr>
          <w:rFonts w:ascii="Times New Roman CYR" w:hAnsi="Times New Roman CYR" w:cs="Times New Roman CYR"/>
          <w:sz w:val="24"/>
          <w:szCs w:val="24"/>
        </w:rPr>
        <w:t xml:space="preserve"> </w:t>
      </w:r>
      <w:r w:rsidRPr="00924B88">
        <w:rPr>
          <w:rFonts w:ascii="Times New Roman CYR" w:hAnsi="Times New Roman CYR" w:cs="Times New Roman CYR"/>
          <w:sz w:val="24"/>
          <w:szCs w:val="24"/>
        </w:rPr>
        <w:t>педагогического наблюдения: обосновать состав и нагрузочные параметры процедуры ЛГ при</w:t>
      </w:r>
      <w:r w:rsidR="00924B88" w:rsidRPr="00924B88">
        <w:rPr>
          <w:rFonts w:ascii="Times New Roman CYR" w:hAnsi="Times New Roman CYR" w:cs="Times New Roman CYR"/>
          <w:sz w:val="24"/>
          <w:szCs w:val="24"/>
        </w:rPr>
        <w:t xml:space="preserve"> остеохондрозе позвоночника</w:t>
      </w:r>
      <w:r w:rsidRPr="00924B88">
        <w:rPr>
          <w:rFonts w:ascii="Times New Roman CYR" w:hAnsi="Times New Roman CYR" w:cs="Times New Roman CYR"/>
          <w:sz w:val="24"/>
          <w:szCs w:val="24"/>
        </w:rPr>
        <w:t xml:space="preserve">. </w:t>
      </w:r>
    </w:p>
    <w:p w14:paraId="2724663A" w14:textId="77777777" w:rsidR="008B6B5E"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Pr>
          <w:rFonts w:ascii="Times New Roman CYR" w:hAnsi="Times New Roman CYR" w:cs="Times New Roman CYR"/>
          <w:b/>
          <w:bCs/>
          <w:sz w:val="24"/>
          <w:szCs w:val="24"/>
        </w:rPr>
        <w:t>Задачи исследования</w:t>
      </w:r>
      <w:r>
        <w:rPr>
          <w:rFonts w:ascii="Times New Roman CYR" w:hAnsi="Times New Roman CYR" w:cs="Times New Roman CYR"/>
          <w:sz w:val="24"/>
          <w:szCs w:val="24"/>
        </w:rPr>
        <w:t xml:space="preserve">: </w:t>
      </w:r>
    </w:p>
    <w:p w14:paraId="3A728DD2" w14:textId="77777777" w:rsidR="008B6B5E" w:rsidRPr="00924B88"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1) </w:t>
      </w:r>
      <w:r w:rsidRPr="00924B88">
        <w:rPr>
          <w:rFonts w:ascii="Times New Roman CYR" w:hAnsi="Times New Roman CYR" w:cs="Times New Roman CYR"/>
          <w:sz w:val="24"/>
          <w:szCs w:val="24"/>
        </w:rPr>
        <w:t>провести педагогическое наблюдение за процедурой ЛГ с использованием</w:t>
      </w:r>
      <w:r w:rsidR="00924B88" w:rsidRPr="00924B88">
        <w:rPr>
          <w:rFonts w:ascii="Times New Roman CYR" w:hAnsi="Times New Roman CYR" w:cs="Times New Roman CYR"/>
          <w:sz w:val="24"/>
          <w:szCs w:val="24"/>
        </w:rPr>
        <w:t xml:space="preserve"> </w:t>
      </w:r>
      <w:r w:rsidRPr="00924B88">
        <w:rPr>
          <w:rFonts w:ascii="Times New Roman CYR" w:hAnsi="Times New Roman CYR" w:cs="Times New Roman CYR"/>
          <w:sz w:val="24"/>
          <w:szCs w:val="24"/>
        </w:rPr>
        <w:t xml:space="preserve">скриншотов </w:t>
      </w:r>
      <w:r w:rsidR="00924B88" w:rsidRPr="00924B88">
        <w:rPr>
          <w:rFonts w:ascii="Times New Roman CYR" w:hAnsi="Times New Roman CYR" w:cs="Times New Roman CYR"/>
          <w:sz w:val="24"/>
          <w:szCs w:val="24"/>
        </w:rPr>
        <w:t>видеоматериала</w:t>
      </w:r>
      <w:r w:rsidRPr="00924B88">
        <w:rPr>
          <w:rFonts w:ascii="Times New Roman CYR" w:hAnsi="Times New Roman CYR" w:cs="Times New Roman CYR"/>
          <w:sz w:val="24"/>
          <w:szCs w:val="24"/>
        </w:rPr>
        <w:t>;</w:t>
      </w:r>
    </w:p>
    <w:p w14:paraId="57B78775" w14:textId="77777777" w:rsidR="008B6B5E"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2) </w:t>
      </w:r>
      <w:r>
        <w:rPr>
          <w:rFonts w:ascii="Times New Roman CYR" w:hAnsi="Times New Roman CYR" w:cs="Times New Roman CYR"/>
          <w:sz w:val="24"/>
          <w:szCs w:val="24"/>
        </w:rPr>
        <w:t>определить состав и нагрузочные параметры в каждой части процедуры ЛГ и зафиксировать нагрузочные параметры (объем и интенсивность);</w:t>
      </w:r>
    </w:p>
    <w:p w14:paraId="36D468FF" w14:textId="77777777" w:rsidR="008B6B5E"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sidRPr="00D802BD">
        <w:rPr>
          <w:rFonts w:ascii="Times New Roman" w:hAnsi="Times New Roman"/>
          <w:sz w:val="24"/>
          <w:szCs w:val="24"/>
        </w:rPr>
        <w:t xml:space="preserve">3) </w:t>
      </w:r>
      <w:r>
        <w:rPr>
          <w:rFonts w:ascii="Times New Roman CYR" w:hAnsi="Times New Roman CYR" w:cs="Times New Roman CYR"/>
          <w:sz w:val="24"/>
          <w:szCs w:val="24"/>
        </w:rPr>
        <w:t>выполнить обработку показателей наблюдения и предоставить пояснительную интерпретацию результатов наблюдения.</w:t>
      </w:r>
    </w:p>
    <w:p w14:paraId="0DCCE225" w14:textId="77777777" w:rsidR="008B6B5E" w:rsidRPr="00924B88"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sidRPr="00924B88">
        <w:rPr>
          <w:rFonts w:ascii="Times New Roman CYR" w:hAnsi="Times New Roman CYR" w:cs="Times New Roman CYR"/>
          <w:sz w:val="24"/>
          <w:szCs w:val="24"/>
        </w:rPr>
        <w:t>Решение первой задачи мы начали с определения целей, задач процедуры ЛГ. Затем результаты анализа были внесены в протокол наблюдения (Приложение В).</w:t>
      </w:r>
    </w:p>
    <w:p w14:paraId="5DFDF28F" w14:textId="7CCF9D30" w:rsidR="008B6B5E" w:rsidRDefault="008B6B5E" w:rsidP="008B6B5E">
      <w:pPr>
        <w:widowControl w:val="0"/>
        <w:autoSpaceDE w:val="0"/>
        <w:autoSpaceDN w:val="0"/>
        <w:adjustRightInd w:val="0"/>
        <w:spacing w:after="0"/>
        <w:ind w:firstLine="709"/>
        <w:jc w:val="both"/>
        <w:rPr>
          <w:rFonts w:ascii="Times New Roman CYR" w:hAnsi="Times New Roman CYR" w:cs="Times New Roman CYR"/>
          <w:sz w:val="24"/>
          <w:szCs w:val="24"/>
        </w:rPr>
      </w:pPr>
      <w:r w:rsidRPr="009409C2">
        <w:rPr>
          <w:rFonts w:ascii="Times New Roman CYR" w:hAnsi="Times New Roman CYR" w:cs="Times New Roman CYR"/>
          <w:sz w:val="24"/>
          <w:szCs w:val="24"/>
        </w:rPr>
        <w:t xml:space="preserve">Для решения </w:t>
      </w:r>
      <w:r w:rsidRPr="009409C2">
        <w:rPr>
          <w:rFonts w:ascii="Times New Roman CYR" w:hAnsi="Times New Roman CYR" w:cs="Times New Roman CYR"/>
          <w:iCs/>
          <w:sz w:val="24"/>
          <w:szCs w:val="24"/>
        </w:rPr>
        <w:t>второй задачи</w:t>
      </w:r>
      <w:r w:rsidRPr="009409C2">
        <w:rPr>
          <w:rFonts w:ascii="Times New Roman CYR" w:hAnsi="Times New Roman CYR" w:cs="Times New Roman CYR"/>
          <w:sz w:val="24"/>
          <w:szCs w:val="24"/>
        </w:rPr>
        <w:t xml:space="preserve"> нами был проанализирован состав каждой части процедуры ЛГ и зафиксированы нагрузочные параметры (объем, интенсивность, интервалы отдыха) (Таблица </w:t>
      </w:r>
      <w:r w:rsidR="00787895">
        <w:rPr>
          <w:rFonts w:ascii="Times New Roman CYR" w:hAnsi="Times New Roman CYR" w:cs="Times New Roman CYR"/>
          <w:sz w:val="24"/>
          <w:szCs w:val="24"/>
        </w:rPr>
        <w:t>2</w:t>
      </w:r>
      <w:r w:rsidRPr="009409C2">
        <w:rPr>
          <w:rFonts w:ascii="Times New Roman CYR" w:hAnsi="Times New Roman CYR" w:cs="Times New Roman CYR"/>
          <w:sz w:val="24"/>
          <w:szCs w:val="24"/>
        </w:rPr>
        <w:t xml:space="preserve">). </w:t>
      </w:r>
      <w:r>
        <w:rPr>
          <w:rFonts w:ascii="Times New Roman CYR" w:hAnsi="Times New Roman CYR" w:cs="Times New Roman CYR"/>
          <w:sz w:val="24"/>
          <w:szCs w:val="24"/>
        </w:rPr>
        <w:t>Так же, была проведена фотосьемка (скриншоты) наиболее значимых фрагментов ЛГ и даны комментарии к фотоматериалам (Приложение Г)</w:t>
      </w:r>
      <w:r w:rsidR="00924B88">
        <w:rPr>
          <w:rFonts w:ascii="Times New Roman CYR" w:hAnsi="Times New Roman CYR" w:cs="Times New Roman CYR"/>
          <w:sz w:val="24"/>
          <w:szCs w:val="24"/>
        </w:rPr>
        <w:t>.</w:t>
      </w:r>
    </w:p>
    <w:p w14:paraId="724F3023" w14:textId="77777777" w:rsidR="00924B88" w:rsidRPr="00D802BD" w:rsidRDefault="00924B88" w:rsidP="008B6B5E">
      <w:pPr>
        <w:widowControl w:val="0"/>
        <w:autoSpaceDE w:val="0"/>
        <w:autoSpaceDN w:val="0"/>
        <w:adjustRightInd w:val="0"/>
        <w:spacing w:after="0"/>
        <w:ind w:firstLine="709"/>
        <w:jc w:val="both"/>
        <w:rPr>
          <w:rFonts w:ascii="Times New Roman" w:hAnsi="Times New Roman"/>
          <w:sz w:val="24"/>
          <w:szCs w:val="24"/>
        </w:rPr>
      </w:pPr>
    </w:p>
    <w:p w14:paraId="62F6A6E6" w14:textId="77777777" w:rsidR="00924B88" w:rsidRPr="00D802BD" w:rsidRDefault="00924B88" w:rsidP="00924B88">
      <w:pPr>
        <w:widowControl w:val="0"/>
        <w:autoSpaceDE w:val="0"/>
        <w:autoSpaceDN w:val="0"/>
        <w:adjustRightInd w:val="0"/>
        <w:spacing w:after="0" w:line="240" w:lineRule="auto"/>
        <w:ind w:firstLine="709"/>
        <w:rPr>
          <w:rFonts w:ascii="Times New Roman" w:hAnsi="Times New Roman"/>
          <w:sz w:val="24"/>
          <w:szCs w:val="24"/>
        </w:rPr>
      </w:pPr>
    </w:p>
    <w:p w14:paraId="5D2EF961" w14:textId="4762C6F9" w:rsidR="00A7610D" w:rsidRPr="00C95E69" w:rsidRDefault="00A7610D" w:rsidP="00A7610D">
      <w:pPr>
        <w:widowControl w:val="0"/>
        <w:autoSpaceDE w:val="0"/>
        <w:autoSpaceDN w:val="0"/>
        <w:adjustRightInd w:val="0"/>
        <w:spacing w:after="0" w:line="240" w:lineRule="auto"/>
        <w:ind w:firstLine="709"/>
        <w:rPr>
          <w:rFonts w:ascii="Times New Roman CYR" w:hAnsi="Times New Roman CYR" w:cs="Times New Roman CYR"/>
          <w:bCs/>
          <w:sz w:val="24"/>
          <w:szCs w:val="24"/>
        </w:rPr>
      </w:pPr>
      <w:r>
        <w:rPr>
          <w:rFonts w:ascii="Times New Roman CYR" w:hAnsi="Times New Roman CYR" w:cs="Times New Roman CYR"/>
          <w:sz w:val="24"/>
          <w:szCs w:val="24"/>
        </w:rPr>
        <w:t xml:space="preserve">Таблица 2  – Протокол педагогического наблюдения . </w:t>
      </w:r>
      <w:r w:rsidRPr="00C95E69">
        <w:rPr>
          <w:rFonts w:ascii="Times New Roman" w:hAnsi="Times New Roman"/>
          <w:sz w:val="24"/>
          <w:szCs w:val="24"/>
        </w:rPr>
        <w:t>Анализ процедуры лечебной гимнастики</w:t>
      </w:r>
      <w:r>
        <w:rPr>
          <w:rFonts w:ascii="Times New Roman" w:hAnsi="Times New Roman"/>
          <w:sz w:val="24"/>
          <w:szCs w:val="24"/>
        </w:rPr>
        <w:t xml:space="preserve">.  </w:t>
      </w:r>
      <w:r w:rsidRPr="00C95E69">
        <w:rPr>
          <w:rFonts w:ascii="Times New Roman CYR" w:hAnsi="Times New Roman CYR" w:cs="Times New Roman CYR"/>
          <w:bCs/>
          <w:sz w:val="24"/>
          <w:szCs w:val="24"/>
        </w:rPr>
        <w:t xml:space="preserve">Состав процедуры и нагрузочные параметры </w:t>
      </w:r>
    </w:p>
    <w:p w14:paraId="4C71B87E" w14:textId="77777777" w:rsidR="00924B88" w:rsidRPr="00D802BD" w:rsidRDefault="00924B88" w:rsidP="00924B88">
      <w:pPr>
        <w:widowControl w:val="0"/>
        <w:autoSpaceDE w:val="0"/>
        <w:autoSpaceDN w:val="0"/>
        <w:adjustRightInd w:val="0"/>
        <w:spacing w:after="0" w:line="240" w:lineRule="auto"/>
        <w:rPr>
          <w:rFonts w:ascii="Times New Roman" w:hAnsi="Times New Roman"/>
          <w:sz w:val="24"/>
          <w:szCs w:val="24"/>
        </w:rPr>
      </w:pPr>
    </w:p>
    <w:p w14:paraId="41BFA512" w14:textId="77777777" w:rsidR="00924B88"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sidRPr="00924B88">
        <w:rPr>
          <w:rFonts w:ascii="Times New Roman CYR" w:hAnsi="Times New Roman CYR" w:cs="Times New Roman CYR"/>
          <w:sz w:val="24"/>
          <w:szCs w:val="24"/>
        </w:rPr>
        <w:t>Место проведения ЛГ интернет-ресурсы</w:t>
      </w:r>
    </w:p>
    <w:p w14:paraId="7673BCAA" w14:textId="77777777" w:rsidR="00924B88"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Ф.И.О. проводящего ЛГ</w:t>
      </w:r>
      <w:r w:rsidR="00A22D29">
        <w:rPr>
          <w:rFonts w:ascii="Times New Roman CYR" w:hAnsi="Times New Roman CYR" w:cs="Times New Roman CYR"/>
          <w:sz w:val="24"/>
          <w:szCs w:val="24"/>
        </w:rPr>
        <w:t xml:space="preserve"> – Игнатьев Григорий </w:t>
      </w:r>
    </w:p>
    <w:p w14:paraId="64A9C1AA" w14:textId="77777777" w:rsidR="00A22D29"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Заболевание</w:t>
      </w:r>
      <w:r w:rsidR="00A22D29">
        <w:rPr>
          <w:rFonts w:ascii="Times New Roman CYR" w:hAnsi="Times New Roman CYR" w:cs="Times New Roman CYR"/>
          <w:sz w:val="24"/>
          <w:szCs w:val="24"/>
        </w:rPr>
        <w:t xml:space="preserve">-остеохондроз позвоночника </w:t>
      </w:r>
    </w:p>
    <w:p w14:paraId="06CAF0DE" w14:textId="77777777" w:rsidR="00A22D29" w:rsidRDefault="00924B88" w:rsidP="000B0952">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Цель</w:t>
      </w:r>
      <w:r w:rsidR="00A22D29">
        <w:rPr>
          <w:rFonts w:ascii="Times New Roman" w:hAnsi="Times New Roman"/>
          <w:sz w:val="24"/>
          <w:szCs w:val="24"/>
        </w:rPr>
        <w:t xml:space="preserve"> </w:t>
      </w:r>
      <w:r>
        <w:rPr>
          <w:rFonts w:ascii="Times New Roman" w:hAnsi="Times New Roman"/>
          <w:sz w:val="24"/>
          <w:szCs w:val="24"/>
        </w:rPr>
        <w:t>ЛГ</w:t>
      </w:r>
      <w:r w:rsidR="00A22D29">
        <w:rPr>
          <w:rFonts w:ascii="Times New Roman" w:hAnsi="Times New Roman"/>
          <w:sz w:val="24"/>
          <w:szCs w:val="24"/>
        </w:rPr>
        <w:t>-</w:t>
      </w:r>
      <w:r w:rsidR="00A22D29" w:rsidRPr="00A22D29">
        <w:t xml:space="preserve"> </w:t>
      </w:r>
      <w:r w:rsidR="00A22D29" w:rsidRPr="00A22D29">
        <w:rPr>
          <w:rFonts w:ascii="Times New Roman" w:hAnsi="Times New Roman"/>
          <w:sz w:val="24"/>
          <w:szCs w:val="24"/>
        </w:rPr>
        <w:t xml:space="preserve">восстановлении функций позвоночника путем укрепления </w:t>
      </w:r>
      <w:bookmarkStart w:id="3" w:name="_Hlk199602972"/>
      <w:r w:rsidR="00A22D29" w:rsidRPr="00A22D29">
        <w:rPr>
          <w:rFonts w:ascii="Times New Roman" w:hAnsi="Times New Roman"/>
          <w:sz w:val="24"/>
          <w:szCs w:val="24"/>
        </w:rPr>
        <w:t>мышечного корсета</w:t>
      </w:r>
      <w:bookmarkEnd w:id="3"/>
      <w:r w:rsidR="00A22D29" w:rsidRPr="00A22D29">
        <w:rPr>
          <w:rFonts w:ascii="Times New Roman" w:hAnsi="Times New Roman"/>
          <w:sz w:val="24"/>
          <w:szCs w:val="24"/>
        </w:rPr>
        <w:t>, улучшения кровоснабжения и питания межпозвонковых дисков. Регулярное выполнение специально подобранных упражнений позволяет уменьшить болевой синдром, увеличить подвижность позвоночных сегментов, снять мышечные спазмы, улучшить осанку и предотвратить развитие осложнений (</w:t>
      </w:r>
      <w:bookmarkStart w:id="4" w:name="_Hlk199602648"/>
      <w:r w:rsidR="00A22D29" w:rsidRPr="00A22D29">
        <w:rPr>
          <w:rFonts w:ascii="Times New Roman" w:hAnsi="Times New Roman"/>
          <w:sz w:val="24"/>
          <w:szCs w:val="24"/>
        </w:rPr>
        <w:t>протрузий</w:t>
      </w:r>
      <w:bookmarkEnd w:id="4"/>
      <w:r w:rsidR="00A22D29" w:rsidRPr="00A22D29">
        <w:rPr>
          <w:rFonts w:ascii="Times New Roman" w:hAnsi="Times New Roman"/>
          <w:sz w:val="24"/>
          <w:szCs w:val="24"/>
        </w:rPr>
        <w:t xml:space="preserve">, грыж). </w:t>
      </w:r>
    </w:p>
    <w:p w14:paraId="04A2963E" w14:textId="77777777" w:rsidR="00A22D29"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Задачи ЛГ</w:t>
      </w:r>
      <w:r w:rsidR="00A22D29">
        <w:rPr>
          <w:rFonts w:ascii="Times New Roman CYR" w:hAnsi="Times New Roman CYR" w:cs="Times New Roman CYR"/>
          <w:sz w:val="24"/>
          <w:szCs w:val="24"/>
        </w:rPr>
        <w:t>-</w:t>
      </w:r>
      <w:r w:rsidR="00A22D29" w:rsidRPr="00A22D29">
        <w:t xml:space="preserve"> </w:t>
      </w:r>
      <w:r w:rsidR="00A22D29" w:rsidRPr="00A22D29">
        <w:rPr>
          <w:rFonts w:ascii="Times New Roman CYR" w:hAnsi="Times New Roman CYR" w:cs="Times New Roman CYR"/>
          <w:sz w:val="24"/>
          <w:szCs w:val="24"/>
        </w:rPr>
        <w:t>уменьшение болевого синдрома за счет снятия мышечных спазмов и декомпрессии нервных корешков; улучшение кровообращения и лимфотока в пораженных сегментах для усиления питания межпозвонковых дисков; восстановление физиологической подвижности позвоночника за счет увеличения амплитуды движений в суставах; формирование правильного двигательного стереотипа и коррекция осанки</w:t>
      </w:r>
      <w:r w:rsidR="00A22D29">
        <w:rPr>
          <w:rFonts w:ascii="Times New Roman CYR" w:hAnsi="Times New Roman CYR" w:cs="Times New Roman CYR"/>
          <w:sz w:val="24"/>
          <w:szCs w:val="24"/>
        </w:rPr>
        <w:t>.</w:t>
      </w:r>
    </w:p>
    <w:p w14:paraId="6C6A7E52" w14:textId="77777777" w:rsidR="00A22D29"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Используемый инвентарь</w:t>
      </w:r>
      <w:r w:rsidR="00A22D29">
        <w:rPr>
          <w:rFonts w:ascii="Times New Roman CYR" w:hAnsi="Times New Roman CYR" w:cs="Times New Roman CYR"/>
          <w:sz w:val="24"/>
          <w:szCs w:val="24"/>
        </w:rPr>
        <w:t>- мягкий коврик.</w:t>
      </w:r>
    </w:p>
    <w:p w14:paraId="7182BB8E" w14:textId="77777777" w:rsidR="00A22D29"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Ф.И.О. студента, наблюдающего ЛГ</w:t>
      </w:r>
      <w:r w:rsidR="00A22D29">
        <w:rPr>
          <w:rFonts w:ascii="Times New Roman CYR" w:hAnsi="Times New Roman CYR" w:cs="Times New Roman CYR"/>
          <w:sz w:val="24"/>
          <w:szCs w:val="24"/>
        </w:rPr>
        <w:t>-</w:t>
      </w:r>
      <w:r w:rsidR="00D13A80">
        <w:rPr>
          <w:rFonts w:ascii="Times New Roman CYR" w:hAnsi="Times New Roman CYR" w:cs="Times New Roman CYR"/>
          <w:sz w:val="24"/>
          <w:szCs w:val="24"/>
        </w:rPr>
        <w:t>Титова Софья Александровна.</w:t>
      </w:r>
    </w:p>
    <w:p w14:paraId="36E80907" w14:textId="77777777" w:rsidR="00D13A80" w:rsidRDefault="00924B88" w:rsidP="000B0952">
      <w:pPr>
        <w:widowControl w:val="0"/>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Группа</w:t>
      </w:r>
      <w:r w:rsidR="00D13A80">
        <w:rPr>
          <w:rFonts w:ascii="Times New Roman CYR" w:hAnsi="Times New Roman CYR" w:cs="Times New Roman CYR"/>
          <w:sz w:val="24"/>
          <w:szCs w:val="24"/>
        </w:rPr>
        <w:t>- БФЗА-24-1</w:t>
      </w:r>
    </w:p>
    <w:p w14:paraId="7EAF2B4E" w14:textId="77777777" w:rsidR="00D13A80" w:rsidRDefault="00D13A80" w:rsidP="000B0952">
      <w:pPr>
        <w:spacing w:after="160" w:line="259" w:lineRule="auto"/>
        <w:jc w:val="both"/>
        <w:rPr>
          <w:rFonts w:ascii="Times New Roman CYR" w:hAnsi="Times New Roman CYR" w:cs="Times New Roman CYR"/>
          <w:sz w:val="24"/>
          <w:szCs w:val="24"/>
        </w:rPr>
      </w:pPr>
      <w:r>
        <w:rPr>
          <w:rFonts w:ascii="Times New Roman CYR" w:hAnsi="Times New Roman CYR" w:cs="Times New Roman CYR"/>
          <w:sz w:val="24"/>
          <w:szCs w:val="24"/>
        </w:rPr>
        <w:br w:type="page"/>
      </w:r>
    </w:p>
    <w:p w14:paraId="211D4068" w14:textId="77777777" w:rsidR="003D5C88" w:rsidRPr="00A7610D" w:rsidRDefault="003D5C88" w:rsidP="00A7610D">
      <w:pPr>
        <w:widowControl w:val="0"/>
        <w:autoSpaceDE w:val="0"/>
        <w:autoSpaceDN w:val="0"/>
        <w:adjustRightInd w:val="0"/>
        <w:spacing w:after="0" w:line="240" w:lineRule="auto"/>
        <w:jc w:val="center"/>
        <w:rPr>
          <w:rFonts w:ascii="Times New Roman CYR" w:hAnsi="Times New Roman CYR" w:cs="Times New Roman CYR"/>
          <w:bCs/>
          <w:sz w:val="24"/>
          <w:szCs w:val="24"/>
        </w:rPr>
      </w:pPr>
      <w:r w:rsidRPr="00A7610D">
        <w:rPr>
          <w:rFonts w:ascii="Times New Roman CYR" w:hAnsi="Times New Roman CYR" w:cs="Times New Roman CYR"/>
          <w:bCs/>
          <w:sz w:val="24"/>
          <w:szCs w:val="24"/>
        </w:rPr>
        <w:lastRenderedPageBreak/>
        <w:t>ПРОТОКОЛ НАБЛЮДЕНИЯ</w:t>
      </w:r>
    </w:p>
    <w:p w14:paraId="7A3C8D00" w14:textId="77777777" w:rsidR="003D5C88" w:rsidRPr="00A7610D" w:rsidRDefault="003D5C88" w:rsidP="003D5C88">
      <w:pPr>
        <w:widowControl w:val="0"/>
        <w:autoSpaceDE w:val="0"/>
        <w:autoSpaceDN w:val="0"/>
        <w:adjustRightInd w:val="0"/>
        <w:spacing w:after="0" w:line="240" w:lineRule="auto"/>
        <w:rPr>
          <w:rFonts w:ascii="Times New Roman" w:hAnsi="Times New Roman"/>
          <w:b/>
          <w:bCs/>
          <w:sz w:val="24"/>
          <w:szCs w:val="24"/>
        </w:rPr>
      </w:pPr>
    </w:p>
    <w:tbl>
      <w:tblPr>
        <w:tblpPr w:leftFromText="180" w:rightFromText="180" w:vertAnchor="text" w:horzAnchor="margin" w:tblpY="187"/>
        <w:tblW w:w="9746" w:type="dxa"/>
        <w:tblLayout w:type="fixed"/>
        <w:tblLook w:val="04A0" w:firstRow="1" w:lastRow="0" w:firstColumn="1" w:lastColumn="0" w:noHBand="0" w:noVBand="1"/>
      </w:tblPr>
      <w:tblGrid>
        <w:gridCol w:w="566"/>
        <w:gridCol w:w="3309"/>
        <w:gridCol w:w="2107"/>
        <w:gridCol w:w="1922"/>
        <w:gridCol w:w="1842"/>
      </w:tblGrid>
      <w:tr w:rsidR="003D5C88" w:rsidRPr="00A7610D" w14:paraId="548539FA"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7FFA342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p w14:paraId="3CB0BA3A"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p w14:paraId="62E5241A"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0BA6DBE8"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Состав ЛГ (средства)</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B4EFA5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 xml:space="preserve">Объем </w:t>
            </w:r>
          </w:p>
          <w:p w14:paraId="3FE5E79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lang w:val="en-US"/>
              </w:rPr>
              <w:t>(</w:t>
            </w:r>
            <w:r w:rsidRPr="00A7610D">
              <w:rPr>
                <w:rFonts w:ascii="Times New Roman" w:hAnsi="Times New Roman"/>
                <w:sz w:val="24"/>
                <w:szCs w:val="24"/>
              </w:rPr>
              <w:t>время воздействия)</w:t>
            </w:r>
          </w:p>
        </w:tc>
        <w:tc>
          <w:tcPr>
            <w:tcW w:w="1922" w:type="dxa"/>
            <w:tcBorders>
              <w:top w:val="single" w:sz="2" w:space="0" w:color="000000"/>
              <w:left w:val="single" w:sz="2" w:space="0" w:color="000000"/>
              <w:bottom w:val="single" w:sz="2" w:space="0" w:color="000000"/>
              <w:right w:val="single" w:sz="2" w:space="0" w:color="000000"/>
            </w:tcBorders>
            <w:shd w:val="clear" w:color="auto" w:fill="FFFFFF"/>
            <w:hideMark/>
          </w:tcPr>
          <w:p w14:paraId="71F36B57"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Интенсивность (темп, напряженность)</w:t>
            </w:r>
          </w:p>
        </w:tc>
        <w:tc>
          <w:tcPr>
            <w:tcW w:w="1842" w:type="dxa"/>
            <w:tcBorders>
              <w:top w:val="single" w:sz="2" w:space="0" w:color="000000"/>
              <w:left w:val="single" w:sz="2" w:space="0" w:color="000000"/>
              <w:bottom w:val="single" w:sz="2" w:space="0" w:color="000000"/>
              <w:right w:val="single" w:sz="2" w:space="0" w:color="000000"/>
            </w:tcBorders>
            <w:shd w:val="clear" w:color="auto" w:fill="FFFFFF"/>
            <w:hideMark/>
          </w:tcPr>
          <w:p w14:paraId="2269EBBB"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Примерная интенсивность </w:t>
            </w:r>
            <w:r w:rsidR="00BE3C24" w:rsidRPr="00A7610D">
              <w:rPr>
                <w:rFonts w:ascii="Times New Roman" w:hAnsi="Times New Roman"/>
                <w:sz w:val="24"/>
                <w:szCs w:val="24"/>
              </w:rPr>
              <w:t>(%)</w:t>
            </w:r>
          </w:p>
        </w:tc>
      </w:tr>
      <w:tr w:rsidR="003D5C88" w:rsidRPr="00A7610D" w14:paraId="47F0187D"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60E0BE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33EA8B55"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Подготовительная часть</w:t>
            </w:r>
          </w:p>
        </w:tc>
      </w:tr>
      <w:tr w:rsidR="003D5C88" w:rsidRPr="00A7610D" w14:paraId="76826CED"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0E860BB"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4DD3C04C" w14:textId="31C73A9A" w:rsidR="003D5C88" w:rsidRPr="00A7610D" w:rsidRDefault="00886235" w:rsidP="0088623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П.</w:t>
            </w:r>
            <w:r>
              <w:rPr>
                <w:rFonts w:ascii="Times New Roman" w:hAnsi="Times New Roman"/>
                <w:sz w:val="24"/>
                <w:szCs w:val="24"/>
              </w:rPr>
              <w:t xml:space="preserve"> лёжа на спине д</w:t>
            </w:r>
            <w:r w:rsidR="00BE3C24" w:rsidRPr="00A7610D">
              <w:rPr>
                <w:rFonts w:ascii="Times New Roman" w:hAnsi="Times New Roman"/>
                <w:sz w:val="24"/>
                <w:szCs w:val="24"/>
              </w:rPr>
              <w:t>вижение</w:t>
            </w:r>
            <w:r w:rsidR="003D5C88" w:rsidRPr="00A7610D">
              <w:rPr>
                <w:rFonts w:ascii="Times New Roman" w:hAnsi="Times New Roman"/>
                <w:sz w:val="24"/>
                <w:szCs w:val="24"/>
              </w:rPr>
              <w:t xml:space="preserve"> стоп на себя и от себя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F84FFB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30 сек</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C52329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86ADBE3"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30</w:t>
            </w:r>
          </w:p>
        </w:tc>
      </w:tr>
      <w:tr w:rsidR="003D5C88" w:rsidRPr="00A7610D" w14:paraId="481E2B76"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0499BBA9"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2</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8C0E3BE" w14:textId="66B775B6" w:rsidR="003D5C88" w:rsidRPr="00A7610D" w:rsidRDefault="00886235" w:rsidP="003D5C8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с</w:t>
            </w:r>
            <w:r w:rsidR="003D5C88" w:rsidRPr="00A7610D">
              <w:rPr>
                <w:rFonts w:ascii="Times New Roman" w:hAnsi="Times New Roman"/>
                <w:sz w:val="24"/>
                <w:szCs w:val="24"/>
              </w:rPr>
              <w:t xml:space="preserve">кручивание кистей и стоп </w:t>
            </w:r>
            <w:r w:rsidR="00BE3C24" w:rsidRPr="00A7610D">
              <w:rPr>
                <w:rFonts w:ascii="Times New Roman" w:hAnsi="Times New Roman"/>
                <w:sz w:val="24"/>
                <w:szCs w:val="24"/>
              </w:rPr>
              <w:t xml:space="preserve">во внутрь и наружу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AED9CFB" w14:textId="77777777" w:rsidR="003D5C88" w:rsidRPr="00A7610D" w:rsidRDefault="00BE3C24"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 xml:space="preserve">30 сек </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8AC226C" w14:textId="77777777" w:rsidR="003D5C88" w:rsidRPr="00A7610D" w:rsidRDefault="00BE3C24" w:rsidP="001A72CA">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w:t>
            </w:r>
            <w:r w:rsidR="001A72CA" w:rsidRPr="00A7610D">
              <w:rPr>
                <w:rFonts w:ascii="Times New Roman" w:hAnsi="Times New Roman"/>
                <w:sz w:val="24"/>
                <w:szCs w:val="24"/>
              </w:rPr>
              <w:t>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0EB16FE4" w14:textId="77777777" w:rsidR="003D5C88" w:rsidRPr="00A7610D" w:rsidRDefault="00BE3C24"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50</w:t>
            </w:r>
          </w:p>
        </w:tc>
      </w:tr>
      <w:tr w:rsidR="003D5C88" w:rsidRPr="00A7610D" w14:paraId="60958098"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48761918"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3</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75AD95A4" w14:textId="7B60119F" w:rsidR="003D5C88" w:rsidRPr="00A7610D" w:rsidRDefault="00886235" w:rsidP="00BE3C24">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к</w:t>
            </w:r>
            <w:r w:rsidR="00BE3C24" w:rsidRPr="00A7610D">
              <w:rPr>
                <w:rFonts w:ascii="Times New Roman" w:hAnsi="Times New Roman"/>
                <w:sz w:val="24"/>
                <w:szCs w:val="24"/>
              </w:rPr>
              <w:t xml:space="preserve">руговые движение плечевым и тазобедренным суставами наружу от себя, во внутрь от себя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F52B24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hideMark/>
          </w:tcPr>
          <w:p w14:paraId="428F52B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hideMark/>
          </w:tcPr>
          <w:p w14:paraId="0F663F4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60</w:t>
            </w:r>
          </w:p>
        </w:tc>
      </w:tr>
      <w:tr w:rsidR="003D5C88" w:rsidRPr="00A7610D" w14:paraId="65637DE4"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62733B35"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4</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79B340FC" w14:textId="20ADCF8C" w:rsidR="003D5C88" w:rsidRPr="00A7610D" w:rsidRDefault="00886235" w:rsidP="003D5C8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BE3C24" w:rsidRPr="00A7610D">
              <w:rPr>
                <w:rFonts w:ascii="Times New Roman" w:hAnsi="Times New Roman"/>
                <w:sz w:val="24"/>
                <w:szCs w:val="24"/>
              </w:rPr>
              <w:t xml:space="preserve">Поочерёдно поднимаем левую и правую руки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6CD0F07D"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hideMark/>
          </w:tcPr>
          <w:p w14:paraId="26A6EFCF" w14:textId="77777777" w:rsidR="003D5C88" w:rsidRPr="00A7610D" w:rsidRDefault="00BE3C24" w:rsidP="001A72CA">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низк</w:t>
            </w:r>
            <w:r w:rsidR="001A72CA" w:rsidRPr="00A7610D">
              <w:rPr>
                <w:rFonts w:ascii="Times New Roman" w:hAnsi="Times New Roman"/>
                <w:sz w:val="24"/>
                <w:szCs w:val="24"/>
              </w:rPr>
              <w:t>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hideMark/>
          </w:tcPr>
          <w:p w14:paraId="6D4AB08A" w14:textId="77777777" w:rsidR="003D5C88" w:rsidRPr="00A7610D" w:rsidRDefault="00BE3C24"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40</w:t>
            </w:r>
          </w:p>
        </w:tc>
      </w:tr>
      <w:tr w:rsidR="003D5C88" w:rsidRPr="00A7610D" w14:paraId="3094E194"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34E17310"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5</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4808017B" w14:textId="38EDCFC1" w:rsidR="003D5C88" w:rsidRPr="00A7610D" w:rsidRDefault="00886235" w:rsidP="00A7610D">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3D5C88" w:rsidRPr="00A7610D">
              <w:rPr>
                <w:rFonts w:ascii="Times New Roman" w:hAnsi="Times New Roman"/>
                <w:sz w:val="24"/>
                <w:szCs w:val="24"/>
              </w:rPr>
              <w:t>Выпр</w:t>
            </w:r>
            <w:r w:rsidR="00A7610D">
              <w:rPr>
                <w:rFonts w:ascii="Times New Roman" w:hAnsi="Times New Roman"/>
                <w:sz w:val="24"/>
                <w:szCs w:val="24"/>
              </w:rPr>
              <w:t>я</w:t>
            </w:r>
            <w:r w:rsidR="003D5C88" w:rsidRPr="00A7610D">
              <w:rPr>
                <w:rFonts w:ascii="Times New Roman" w:hAnsi="Times New Roman"/>
                <w:sz w:val="24"/>
                <w:szCs w:val="24"/>
              </w:rPr>
              <w:t>мление коленей из согнутых ног</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762DAF43"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hideMark/>
          </w:tcPr>
          <w:p w14:paraId="51A9868A"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в</w:t>
            </w:r>
            <w:r w:rsidR="003D5C88" w:rsidRPr="00A7610D">
              <w:rPr>
                <w:rFonts w:ascii="Times New Roman" w:hAnsi="Times New Roman"/>
                <w:sz w:val="24"/>
                <w:szCs w:val="24"/>
              </w:rPr>
              <w:t>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hideMark/>
          </w:tcPr>
          <w:p w14:paraId="6F9B36D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80</w:t>
            </w:r>
          </w:p>
        </w:tc>
      </w:tr>
      <w:tr w:rsidR="003D5C88" w:rsidRPr="00A7610D" w14:paraId="7F518BCE" w14:textId="77777777" w:rsidTr="00601C57">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5A9EB937"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Количество упражнений 5</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63453A4" w14:textId="77777777" w:rsidR="003D5C88" w:rsidRPr="00A7610D" w:rsidRDefault="003D5C88" w:rsidP="00BE3C24">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Сумма (мин) </w:t>
            </w:r>
            <w:r w:rsidR="00BE3C24" w:rsidRPr="00A7610D">
              <w:rPr>
                <w:rFonts w:ascii="Times New Roman" w:hAnsi="Times New Roman"/>
                <w:i/>
                <w:iCs/>
                <w:sz w:val="24"/>
                <w:szCs w:val="24"/>
              </w:rPr>
              <w:t>4</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70797A31" w14:textId="77777777" w:rsidR="003D5C88" w:rsidRPr="00A7610D" w:rsidRDefault="003D5C88" w:rsidP="00BE3C24">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Средний результат интенсивности в % </w:t>
            </w:r>
            <w:r w:rsidRPr="00A7610D">
              <w:rPr>
                <w:rFonts w:ascii="Times New Roman" w:hAnsi="Times New Roman"/>
                <w:i/>
                <w:iCs/>
                <w:sz w:val="24"/>
                <w:szCs w:val="24"/>
              </w:rPr>
              <w:t xml:space="preserve">- </w:t>
            </w:r>
            <w:r w:rsidR="00BE3C24" w:rsidRPr="00A7610D">
              <w:rPr>
                <w:rFonts w:ascii="Times New Roman" w:hAnsi="Times New Roman"/>
                <w:sz w:val="24"/>
                <w:szCs w:val="24"/>
              </w:rPr>
              <w:t>50</w:t>
            </w:r>
            <w:r w:rsidRPr="00A7610D">
              <w:rPr>
                <w:rFonts w:ascii="Times New Roman" w:hAnsi="Times New Roman"/>
                <w:sz w:val="24"/>
                <w:szCs w:val="24"/>
              </w:rPr>
              <w:t>%</w:t>
            </w:r>
          </w:p>
        </w:tc>
      </w:tr>
      <w:tr w:rsidR="003D5C88" w:rsidRPr="00A7610D" w14:paraId="1949F3DA"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766D4E27"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5A5C12CC"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Основная часть</w:t>
            </w:r>
          </w:p>
        </w:tc>
      </w:tr>
      <w:tr w:rsidR="003D5C88" w:rsidRPr="00A7610D" w14:paraId="30DB78A7"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451CC09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6</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7B147ABA" w14:textId="3267ED1F" w:rsidR="003D5C88" w:rsidRPr="00A7610D" w:rsidRDefault="00886235" w:rsidP="00886235">
            <w:pPr>
              <w:widowControl w:val="0"/>
              <w:autoSpaceDE w:val="0"/>
              <w:autoSpaceDN w:val="0"/>
              <w:adjustRightInd w:val="0"/>
              <w:spacing w:after="0" w:line="240" w:lineRule="auto"/>
              <w:rPr>
                <w:rFonts w:ascii="Times New Roman" w:hAnsi="Times New Roman"/>
                <w:iCs/>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BE3C24" w:rsidRPr="00A7610D">
              <w:rPr>
                <w:rFonts w:ascii="Times New Roman" w:hAnsi="Times New Roman"/>
                <w:iCs/>
                <w:sz w:val="24"/>
                <w:szCs w:val="24"/>
              </w:rPr>
              <w:t>Подъём прямой ноги вверх поочерёдно.</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5BB51BAB"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DF350C1"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0A6DC998" w14:textId="77777777" w:rsidR="003D5C88" w:rsidRPr="00A7610D" w:rsidRDefault="00BE3C24"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60</w:t>
            </w:r>
          </w:p>
        </w:tc>
      </w:tr>
      <w:tr w:rsidR="003D5C88" w:rsidRPr="00A7610D" w14:paraId="4BE41E7F"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6EB06D7D"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7</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016557EA" w14:textId="424AAD9A" w:rsidR="003D5C88" w:rsidRPr="00A7610D" w:rsidRDefault="00886235" w:rsidP="0088623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BE3C24" w:rsidRPr="00A7610D">
              <w:rPr>
                <w:rFonts w:ascii="Times New Roman" w:hAnsi="Times New Roman"/>
                <w:sz w:val="24"/>
                <w:szCs w:val="24"/>
              </w:rPr>
              <w:t xml:space="preserve">Скручивание широко расставленных согнутых </w:t>
            </w:r>
            <w:r>
              <w:rPr>
                <w:rFonts w:ascii="Times New Roman" w:hAnsi="Times New Roman"/>
                <w:sz w:val="24"/>
                <w:szCs w:val="24"/>
              </w:rPr>
              <w:t>ног.</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27EA5718" w14:textId="77777777" w:rsidR="003D5C88" w:rsidRPr="00A7610D" w:rsidRDefault="00BE3C24"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641BF834" w14:textId="77777777" w:rsidR="003D5C88" w:rsidRPr="00A7610D" w:rsidRDefault="00BE3C24" w:rsidP="001A72CA">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w:t>
            </w:r>
            <w:r w:rsidR="001A72CA" w:rsidRPr="00A7610D">
              <w:rPr>
                <w:rFonts w:ascii="Times New Roman" w:hAnsi="Times New Roman"/>
                <w:sz w:val="24"/>
                <w:szCs w:val="24"/>
              </w:rPr>
              <w:t>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200DC8FC"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50</w:t>
            </w:r>
          </w:p>
        </w:tc>
      </w:tr>
      <w:tr w:rsidR="003D5C88" w:rsidRPr="00A7610D" w14:paraId="76DBAEBF"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0972DBC3"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665715A" w14:textId="760D7435" w:rsidR="003D5C88" w:rsidRPr="00A7610D" w:rsidRDefault="00886235" w:rsidP="0088623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1A72CA" w:rsidRPr="00A7610D">
              <w:rPr>
                <w:rFonts w:ascii="Times New Roman" w:hAnsi="Times New Roman"/>
                <w:sz w:val="24"/>
                <w:szCs w:val="24"/>
              </w:rPr>
              <w:t xml:space="preserve">Разведение согнутых ног в </w:t>
            </w:r>
            <w:r>
              <w:rPr>
                <w:rFonts w:ascii="Times New Roman" w:hAnsi="Times New Roman"/>
                <w:sz w:val="24"/>
                <w:szCs w:val="24"/>
              </w:rPr>
              <w:t>стороны.</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CBA554C"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 xml:space="preserve">30 сек </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367290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79D4137"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30</w:t>
            </w:r>
          </w:p>
        </w:tc>
      </w:tr>
      <w:tr w:rsidR="003D5C88" w:rsidRPr="00A7610D" w14:paraId="285C5B9D"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64CBD86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9</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7B3B0EAF" w14:textId="40ABEA35" w:rsidR="003D5C88" w:rsidRPr="00A7610D" w:rsidRDefault="00886235" w:rsidP="0088623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1A72CA" w:rsidRPr="00A7610D">
              <w:rPr>
                <w:rFonts w:ascii="Times New Roman" w:hAnsi="Times New Roman"/>
                <w:sz w:val="24"/>
                <w:szCs w:val="24"/>
              </w:rPr>
              <w:t>Покачивание согнутых вместе ног в левую и правую стороны</w:t>
            </w:r>
            <w:r>
              <w:rPr>
                <w:rFonts w:ascii="Times New Roman" w:hAnsi="Times New Roman"/>
                <w:iCs/>
                <w:sz w:val="24"/>
                <w:szCs w:val="24"/>
              </w:rPr>
              <w:t>.</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23AF5326"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1815B126"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1339B834"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70</w:t>
            </w:r>
          </w:p>
        </w:tc>
      </w:tr>
      <w:tr w:rsidR="003D5C88" w:rsidRPr="00A7610D" w14:paraId="14D2B271"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7A335CC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10</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F7AB707" w14:textId="3E5BC92E"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спине. </w:t>
            </w:r>
            <w:r w:rsidR="001A72CA" w:rsidRPr="00A7610D">
              <w:rPr>
                <w:rFonts w:ascii="Times New Roman" w:hAnsi="Times New Roman"/>
                <w:sz w:val="24"/>
                <w:szCs w:val="24"/>
              </w:rPr>
              <w:t>Подъём головы</w:t>
            </w:r>
            <w:r>
              <w:rPr>
                <w:rFonts w:ascii="Times New Roman" w:hAnsi="Times New Roman"/>
                <w:iCs/>
                <w:sz w:val="24"/>
                <w:szCs w:val="24"/>
              </w:rPr>
              <w:t>.</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1CC49B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5534672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665A75E"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80</w:t>
            </w:r>
          </w:p>
        </w:tc>
      </w:tr>
      <w:tr w:rsidR="003D5C88" w:rsidRPr="00A7610D" w14:paraId="76BA4BB3"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7214651A"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3777E4D" w14:textId="6B9E6E04"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П.</w:t>
            </w:r>
            <w:r>
              <w:rPr>
                <w:rFonts w:ascii="Times New Roman" w:hAnsi="Times New Roman"/>
                <w:sz w:val="24"/>
                <w:szCs w:val="24"/>
              </w:rPr>
              <w:t xml:space="preserve"> лёжа на спине. </w:t>
            </w:r>
            <w:r w:rsidR="001A72CA" w:rsidRPr="00A7610D">
              <w:rPr>
                <w:rFonts w:ascii="Times New Roman" w:hAnsi="Times New Roman"/>
                <w:sz w:val="24"/>
                <w:szCs w:val="24"/>
              </w:rPr>
              <w:t xml:space="preserve">Подъём </w:t>
            </w:r>
            <w:r>
              <w:rPr>
                <w:rFonts w:ascii="Times New Roman" w:hAnsi="Times New Roman"/>
                <w:sz w:val="24"/>
                <w:szCs w:val="24"/>
              </w:rPr>
              <w:t>таза</w:t>
            </w:r>
            <w:r>
              <w:rPr>
                <w:rFonts w:ascii="Times New Roman" w:hAnsi="Times New Roman"/>
                <w:iCs/>
                <w:sz w:val="24"/>
                <w:szCs w:val="24"/>
              </w:rPr>
              <w:t>.</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A34FA28"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0D6DB47D"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4B1DEB9"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85</w:t>
            </w:r>
          </w:p>
        </w:tc>
      </w:tr>
      <w:tr w:rsidR="003D5C88" w:rsidRPr="00A7610D" w14:paraId="036AF81F"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3F712D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12</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89A3226"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отдых</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E829B31"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20 сек</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3889A44"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н</w:t>
            </w:r>
            <w:r w:rsidR="003D5C88" w:rsidRPr="00A7610D">
              <w:rPr>
                <w:rFonts w:ascii="Times New Roman" w:hAnsi="Times New Roman"/>
                <w:sz w:val="24"/>
                <w:szCs w:val="24"/>
              </w:rPr>
              <w:t xml:space="preserve">изкий </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A92F918"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10</w:t>
            </w:r>
          </w:p>
        </w:tc>
      </w:tr>
      <w:tr w:rsidR="003D5C88" w:rsidRPr="00A7610D" w14:paraId="5F9CB758"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9BD6E0A"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13</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333358FD" w14:textId="61ABF2EB"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боку. </w:t>
            </w:r>
            <w:r w:rsidR="003D5C88" w:rsidRPr="00A7610D">
              <w:rPr>
                <w:rFonts w:ascii="Times New Roman" w:hAnsi="Times New Roman"/>
                <w:sz w:val="24"/>
                <w:szCs w:val="24"/>
              </w:rPr>
              <w:t>По</w:t>
            </w:r>
            <w:r>
              <w:rPr>
                <w:rFonts w:ascii="Times New Roman" w:hAnsi="Times New Roman"/>
                <w:sz w:val="24"/>
                <w:szCs w:val="24"/>
              </w:rPr>
              <w:t>днятие ног вверх.</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53E9B63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7FFCFFE"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BDB1AB7" w14:textId="77777777" w:rsidR="003D5C88" w:rsidRPr="00A7610D" w:rsidRDefault="001A72CA"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70</w:t>
            </w:r>
          </w:p>
        </w:tc>
      </w:tr>
      <w:tr w:rsidR="003D5C88" w:rsidRPr="00A7610D" w14:paraId="09E0D223"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A329525"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14</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21906EAE" w14:textId="04356BAB" w:rsidR="003D5C88" w:rsidRPr="00A7610D" w:rsidRDefault="00D65C4B" w:rsidP="003D5C8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боку. </w:t>
            </w:r>
            <w:r w:rsidR="001A72CA" w:rsidRPr="00A7610D">
              <w:rPr>
                <w:rFonts w:ascii="Times New Roman" w:hAnsi="Times New Roman"/>
                <w:sz w:val="24"/>
                <w:szCs w:val="24"/>
              </w:rPr>
              <w:t xml:space="preserve">Тянемся </w:t>
            </w:r>
            <w:r>
              <w:rPr>
                <w:rFonts w:ascii="Times New Roman" w:hAnsi="Times New Roman"/>
                <w:sz w:val="24"/>
                <w:szCs w:val="24"/>
              </w:rPr>
              <w:t xml:space="preserve">прямой рукой к ноге </w:t>
            </w:r>
          </w:p>
          <w:p w14:paraId="3CF2D291"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A84D7D9"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65596B2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26FE63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85</w:t>
            </w:r>
          </w:p>
        </w:tc>
      </w:tr>
      <w:tr w:rsidR="003D5C88" w:rsidRPr="00A7610D" w14:paraId="545F44D1"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0EA34A0"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15</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03F1A28A" w14:textId="1998CFD4"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боку. </w:t>
            </w:r>
            <w:r w:rsidR="00601C57" w:rsidRPr="00A7610D">
              <w:rPr>
                <w:rFonts w:ascii="Times New Roman" w:hAnsi="Times New Roman"/>
                <w:sz w:val="24"/>
                <w:szCs w:val="24"/>
              </w:rPr>
              <w:t>Сгибание</w:t>
            </w:r>
            <w:r>
              <w:rPr>
                <w:rFonts w:ascii="Times New Roman" w:hAnsi="Times New Roman"/>
                <w:sz w:val="24"/>
                <w:szCs w:val="24"/>
              </w:rPr>
              <w:t xml:space="preserve"> туловища</w:t>
            </w:r>
            <w:r w:rsidR="00601C57" w:rsidRPr="00A7610D">
              <w:rPr>
                <w:rFonts w:ascii="Times New Roman" w:hAnsi="Times New Roman"/>
                <w:sz w:val="24"/>
                <w:szCs w:val="24"/>
              </w:rPr>
              <w:t xml:space="preserve"> в бок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7F53563"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30 сек (с каждой стороны)</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50E0C1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6F2316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90</w:t>
            </w:r>
          </w:p>
        </w:tc>
      </w:tr>
      <w:tr w:rsidR="003D5C88" w:rsidRPr="00A7610D" w14:paraId="6CB4A442"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5DFE96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16</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A0B0331" w14:textId="1E448EE7" w:rsidR="003D5C88" w:rsidRPr="00A7610D" w:rsidRDefault="00D65C4B" w:rsidP="00601C57">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животе. </w:t>
            </w:r>
            <w:r>
              <w:rPr>
                <w:rFonts w:ascii="Times New Roman" w:hAnsi="Times New Roman"/>
                <w:sz w:val="24"/>
                <w:szCs w:val="24"/>
              </w:rPr>
              <w:lastRenderedPageBreak/>
              <w:t>Сгибание ног.</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73864DA8"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lastRenderedPageBreak/>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025E2497"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70AE6063"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40</w:t>
            </w:r>
          </w:p>
        </w:tc>
      </w:tr>
      <w:tr w:rsidR="003D5C88" w:rsidRPr="00A7610D" w14:paraId="1BA987DE"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90E7747"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17</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6B02D002" w14:textId="789CC77D" w:rsidR="003D5C88" w:rsidRPr="00A7610D" w:rsidRDefault="00D65C4B" w:rsidP="00601C57">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лёжа на животе. Поднятие прямой ноги.</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5F2C82C"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DF62C1B"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806E5C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80</w:t>
            </w:r>
          </w:p>
        </w:tc>
      </w:tr>
      <w:tr w:rsidR="003D5C88" w:rsidRPr="00A7610D" w14:paraId="3B8110CB"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51CE063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18</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67D08EFE" w14:textId="7BFEAAA7"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стойка на четвереньках. </w:t>
            </w:r>
            <w:r w:rsidR="00601C57" w:rsidRPr="00A7610D">
              <w:rPr>
                <w:rFonts w:ascii="Times New Roman" w:hAnsi="Times New Roman"/>
                <w:sz w:val="24"/>
                <w:szCs w:val="24"/>
              </w:rPr>
              <w:t>Подъём левой руки и правой</w:t>
            </w:r>
            <w:r>
              <w:rPr>
                <w:rFonts w:ascii="Times New Roman" w:hAnsi="Times New Roman"/>
                <w:sz w:val="24"/>
                <w:szCs w:val="24"/>
              </w:rPr>
              <w:t xml:space="preserve"> ноги одновременно (и наоборот).</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70A9684"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C3D2389"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08939F3"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90</w:t>
            </w:r>
          </w:p>
        </w:tc>
      </w:tr>
      <w:tr w:rsidR="003D5C88" w:rsidRPr="00A7610D" w14:paraId="0806ECFD"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16E1CB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19</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85000E0" w14:textId="1A7B8371" w:rsidR="003D5C88" w:rsidRPr="00A7610D" w:rsidRDefault="00D65C4B" w:rsidP="003D5C8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стойка на четвереньках. </w:t>
            </w:r>
            <w:r w:rsidR="00601C57" w:rsidRPr="00A7610D">
              <w:rPr>
                <w:rFonts w:ascii="Times New Roman" w:hAnsi="Times New Roman"/>
                <w:sz w:val="24"/>
                <w:szCs w:val="24"/>
              </w:rPr>
              <w:t>Прогибы</w:t>
            </w:r>
            <w:r>
              <w:rPr>
                <w:rFonts w:ascii="Times New Roman" w:hAnsi="Times New Roman"/>
                <w:sz w:val="24"/>
                <w:szCs w:val="24"/>
              </w:rPr>
              <w:t xml:space="preserve"> в пояснице.</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103E8943"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A249ACB"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79533436" w14:textId="77777777" w:rsidR="003D5C88" w:rsidRPr="00A7610D" w:rsidRDefault="00601C57"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70</w:t>
            </w:r>
          </w:p>
        </w:tc>
      </w:tr>
      <w:tr w:rsidR="003D5C88" w:rsidRPr="00A7610D" w14:paraId="51D64E1E"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0CBE52A5"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20</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7C754846" w14:textId="09F17454" w:rsidR="003D5C88" w:rsidRPr="00A7610D" w:rsidRDefault="00D65C4B" w:rsidP="00D65C4B">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И.</w:t>
            </w:r>
            <w:r w:rsidR="00BD63E6">
              <w:rPr>
                <w:rFonts w:ascii="Times New Roman" w:hAnsi="Times New Roman"/>
                <w:sz w:val="24"/>
                <w:szCs w:val="24"/>
              </w:rPr>
              <w:t xml:space="preserve"> П.</w:t>
            </w:r>
            <w:r>
              <w:rPr>
                <w:rFonts w:ascii="Times New Roman" w:hAnsi="Times New Roman"/>
                <w:sz w:val="24"/>
                <w:szCs w:val="24"/>
              </w:rPr>
              <w:t xml:space="preserve"> стойка на коленях. Выпады ногой.</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A62987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37F205B" w14:textId="77777777" w:rsidR="003D5C88" w:rsidRPr="00A7610D" w:rsidRDefault="00A01EF2"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6F09462E" w14:textId="77777777" w:rsidR="003D5C88" w:rsidRPr="00A7610D" w:rsidRDefault="00A01EF2"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85</w:t>
            </w:r>
          </w:p>
        </w:tc>
      </w:tr>
      <w:tr w:rsidR="003D5C88" w:rsidRPr="00A7610D" w14:paraId="49009E53" w14:textId="77777777" w:rsidTr="00601C57">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257FB509"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Количество упражнений 20</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2F50CF78"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Сумма (мин) </w:t>
            </w:r>
            <w:r w:rsidR="00A01EF2" w:rsidRPr="00A7610D">
              <w:rPr>
                <w:rFonts w:ascii="Times New Roman" w:hAnsi="Times New Roman"/>
                <w:sz w:val="24"/>
                <w:szCs w:val="24"/>
              </w:rPr>
              <w:t>13:20</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4A340715"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Преимущественная интенсивность 6</w:t>
            </w:r>
            <w:r w:rsidR="00A01EF2" w:rsidRPr="00A7610D">
              <w:rPr>
                <w:rFonts w:ascii="Times New Roman" w:hAnsi="Times New Roman"/>
                <w:sz w:val="24"/>
                <w:szCs w:val="24"/>
              </w:rPr>
              <w:t>6</w:t>
            </w:r>
            <w:r w:rsidRPr="00A7610D">
              <w:rPr>
                <w:rFonts w:ascii="Times New Roman" w:hAnsi="Times New Roman"/>
                <w:sz w:val="24"/>
                <w:szCs w:val="24"/>
              </w:rPr>
              <w:t>.33%</w:t>
            </w:r>
          </w:p>
        </w:tc>
      </w:tr>
      <w:tr w:rsidR="003D5C88" w:rsidRPr="00A7610D" w14:paraId="5A44B5AD"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7C6ACFF"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5BE77A1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Заключительная часть</w:t>
            </w:r>
          </w:p>
        </w:tc>
      </w:tr>
      <w:tr w:rsidR="003D5C88" w:rsidRPr="00A7610D" w14:paraId="4947DB41" w14:textId="77777777" w:rsidTr="00A01EF2">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18FA9374"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21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FF7884E" w14:textId="77777777" w:rsidR="003D5C88" w:rsidRPr="00A7610D" w:rsidRDefault="00A01EF2"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 xml:space="preserve">Самомассаж с мячом </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634F6E5" w14:textId="77777777" w:rsidR="003D5C88" w:rsidRPr="00A7610D" w:rsidRDefault="00A01EF2"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5</w:t>
            </w:r>
            <w:r w:rsidR="003D5C88" w:rsidRPr="00A7610D">
              <w:rPr>
                <w:rFonts w:ascii="Times New Roman" w:hAnsi="Times New Roman"/>
                <w:sz w:val="24"/>
                <w:szCs w:val="24"/>
              </w:rPr>
              <w:t xml:space="preserve">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8F091E0"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018FA52"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30</w:t>
            </w:r>
          </w:p>
        </w:tc>
      </w:tr>
      <w:tr w:rsidR="003D5C88" w:rsidRPr="00A7610D" w14:paraId="675F7C40" w14:textId="77777777" w:rsidTr="00601C57">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64B320AE"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Количество упражнений </w:t>
            </w:r>
            <w:r w:rsidR="00A01EF2" w:rsidRPr="00A7610D">
              <w:rPr>
                <w:rFonts w:ascii="Times New Roman" w:hAnsi="Times New Roman"/>
                <w:sz w:val="24"/>
                <w:szCs w:val="24"/>
              </w:rPr>
              <w:t>1</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46F9ABC5"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sz w:val="24"/>
                <w:szCs w:val="24"/>
              </w:rPr>
              <w:t xml:space="preserve">Сумма (мин) </w:t>
            </w:r>
            <w:r w:rsidR="00A01EF2" w:rsidRPr="00A7610D">
              <w:rPr>
                <w:rFonts w:ascii="Times New Roman" w:hAnsi="Times New Roman"/>
                <w:sz w:val="24"/>
                <w:szCs w:val="24"/>
              </w:rPr>
              <w:t>5</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733F885E" w14:textId="77777777" w:rsidR="003D5C88" w:rsidRPr="00A7610D" w:rsidRDefault="003D5C88" w:rsidP="003D5C88">
            <w:pPr>
              <w:widowControl w:val="0"/>
              <w:autoSpaceDE w:val="0"/>
              <w:autoSpaceDN w:val="0"/>
              <w:adjustRightInd w:val="0"/>
              <w:spacing w:after="0" w:line="240" w:lineRule="auto"/>
              <w:rPr>
                <w:rFonts w:ascii="Times New Roman" w:hAnsi="Times New Roman"/>
                <w:sz w:val="24"/>
                <w:szCs w:val="24"/>
              </w:rPr>
            </w:pPr>
            <w:r w:rsidRPr="00A7610D">
              <w:rPr>
                <w:rFonts w:ascii="Times New Roman" w:hAnsi="Times New Roman"/>
                <w:sz w:val="24"/>
                <w:szCs w:val="24"/>
              </w:rPr>
              <w:t>Преимущественная интенсивность _____30%</w:t>
            </w:r>
          </w:p>
        </w:tc>
      </w:tr>
      <w:tr w:rsidR="003D5C88" w:rsidRPr="00A7610D" w14:paraId="23156E1F" w14:textId="77777777" w:rsidTr="00601C57">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552E9810"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 xml:space="preserve">Общее количество </w:t>
            </w:r>
            <w:r w:rsidRPr="00A7610D">
              <w:rPr>
                <w:rFonts w:ascii="Times New Roman" w:hAnsi="Times New Roman"/>
                <w:sz w:val="24"/>
                <w:szCs w:val="24"/>
              </w:rPr>
              <w:t>упражнений</w:t>
            </w:r>
            <w:r w:rsidRPr="00A7610D">
              <w:rPr>
                <w:rFonts w:ascii="Times New Roman" w:hAnsi="Times New Roman"/>
                <w:b/>
                <w:bCs/>
                <w:sz w:val="24"/>
                <w:szCs w:val="24"/>
              </w:rPr>
              <w:t xml:space="preserve"> 2</w:t>
            </w:r>
            <w:r w:rsidR="00A01EF2" w:rsidRPr="00A7610D">
              <w:rPr>
                <w:rFonts w:ascii="Times New Roman" w:hAnsi="Times New Roman"/>
                <w:b/>
                <w:bCs/>
                <w:sz w:val="24"/>
                <w:szCs w:val="24"/>
              </w:rPr>
              <w:t>1</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778C7E78"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Общая сумма (мин) 2</w:t>
            </w:r>
            <w:r w:rsidR="00A01EF2" w:rsidRPr="00A7610D">
              <w:rPr>
                <w:rFonts w:ascii="Times New Roman" w:hAnsi="Times New Roman"/>
                <w:b/>
                <w:bCs/>
                <w:sz w:val="24"/>
                <w:szCs w:val="24"/>
              </w:rPr>
              <w:t>1</w:t>
            </w:r>
            <w:r w:rsidRPr="00A7610D">
              <w:rPr>
                <w:rFonts w:ascii="Times New Roman" w:hAnsi="Times New Roman"/>
                <w:b/>
                <w:bCs/>
                <w:sz w:val="24"/>
                <w:szCs w:val="24"/>
              </w:rPr>
              <w:t>:</w:t>
            </w:r>
            <w:r w:rsidR="00A01EF2" w:rsidRPr="00A7610D">
              <w:rPr>
                <w:rFonts w:ascii="Times New Roman" w:hAnsi="Times New Roman"/>
                <w:b/>
                <w:bCs/>
                <w:sz w:val="24"/>
                <w:szCs w:val="24"/>
              </w:rPr>
              <w:t>4</w:t>
            </w:r>
            <w:r w:rsidRPr="00A7610D">
              <w:rPr>
                <w:rFonts w:ascii="Times New Roman" w:hAnsi="Times New Roman"/>
                <w:b/>
                <w:bCs/>
                <w:sz w:val="24"/>
                <w:szCs w:val="24"/>
              </w:rPr>
              <w:t>0</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63DCA792" w14:textId="77777777" w:rsidR="003D5C88" w:rsidRPr="00A7610D" w:rsidRDefault="003D5C88" w:rsidP="00A01EF2">
            <w:pPr>
              <w:widowControl w:val="0"/>
              <w:autoSpaceDE w:val="0"/>
              <w:autoSpaceDN w:val="0"/>
              <w:adjustRightInd w:val="0"/>
              <w:spacing w:after="0" w:line="240" w:lineRule="auto"/>
              <w:rPr>
                <w:rFonts w:ascii="Times New Roman" w:hAnsi="Times New Roman"/>
                <w:sz w:val="24"/>
                <w:szCs w:val="24"/>
                <w:lang w:val="en-US"/>
              </w:rPr>
            </w:pPr>
            <w:r w:rsidRPr="00A7610D">
              <w:rPr>
                <w:rFonts w:ascii="Times New Roman" w:hAnsi="Times New Roman"/>
                <w:b/>
                <w:bCs/>
                <w:sz w:val="24"/>
                <w:szCs w:val="24"/>
              </w:rPr>
              <w:t xml:space="preserve">Общая преимущественная </w:t>
            </w:r>
            <w:r w:rsidR="00A01EF2" w:rsidRPr="00A7610D">
              <w:rPr>
                <w:rFonts w:ascii="Times New Roman" w:hAnsi="Times New Roman"/>
                <w:b/>
                <w:bCs/>
                <w:sz w:val="24"/>
                <w:szCs w:val="24"/>
              </w:rPr>
              <w:t xml:space="preserve">интенсивность </w:t>
            </w:r>
            <w:r w:rsidR="00A01EF2" w:rsidRPr="00A7610D">
              <w:rPr>
                <w:rFonts w:ascii="Times New Roman" w:hAnsi="Times New Roman"/>
                <w:sz w:val="24"/>
                <w:szCs w:val="24"/>
              </w:rPr>
              <w:t>49.52</w:t>
            </w:r>
            <w:r w:rsidRPr="00A7610D">
              <w:rPr>
                <w:rFonts w:ascii="Times New Roman" w:hAnsi="Times New Roman"/>
                <w:b/>
                <w:bCs/>
                <w:sz w:val="24"/>
                <w:szCs w:val="24"/>
              </w:rPr>
              <w:t>%</w:t>
            </w:r>
          </w:p>
        </w:tc>
      </w:tr>
    </w:tbl>
    <w:p w14:paraId="77F92781" w14:textId="77777777" w:rsidR="00D13A80" w:rsidRDefault="00D13A80" w:rsidP="00924B88">
      <w:pPr>
        <w:widowControl w:val="0"/>
        <w:autoSpaceDE w:val="0"/>
        <w:autoSpaceDN w:val="0"/>
        <w:adjustRightInd w:val="0"/>
        <w:spacing w:after="0"/>
        <w:ind w:firstLine="709"/>
        <w:jc w:val="both"/>
        <w:rPr>
          <w:rFonts w:ascii="Times New Roman CYR" w:hAnsi="Times New Roman CYR" w:cs="Times New Roman CYR"/>
          <w:sz w:val="24"/>
          <w:szCs w:val="24"/>
        </w:rPr>
      </w:pPr>
    </w:p>
    <w:p w14:paraId="750D3023" w14:textId="72C7185B" w:rsidR="002D3ED0" w:rsidRDefault="00924B88" w:rsidP="00C02D29">
      <w:pPr>
        <w:widowControl w:val="0"/>
        <w:autoSpaceDE w:val="0"/>
        <w:autoSpaceDN w:val="0"/>
        <w:adjustRightInd w:val="0"/>
        <w:spacing w:after="0"/>
        <w:ind w:firstLine="709"/>
        <w:jc w:val="both"/>
        <w:rPr>
          <w:rFonts w:ascii="Times New Roman" w:hAnsi="Times New Roman"/>
          <w:sz w:val="24"/>
          <w:szCs w:val="24"/>
        </w:rPr>
      </w:pPr>
      <w:r w:rsidRPr="009409C2">
        <w:rPr>
          <w:rFonts w:ascii="Times New Roman CYR" w:hAnsi="Times New Roman CYR" w:cs="Times New Roman CYR"/>
          <w:sz w:val="24"/>
          <w:szCs w:val="24"/>
        </w:rPr>
        <w:t xml:space="preserve">В рамках </w:t>
      </w:r>
      <w:r w:rsidRPr="009409C2">
        <w:rPr>
          <w:rFonts w:ascii="Times New Roman CYR" w:hAnsi="Times New Roman CYR" w:cs="Times New Roman CYR"/>
          <w:iCs/>
          <w:sz w:val="24"/>
          <w:szCs w:val="24"/>
        </w:rPr>
        <w:t>третьей задачи</w:t>
      </w:r>
      <w:r w:rsidRPr="009409C2">
        <w:rPr>
          <w:rFonts w:ascii="Times New Roman CYR" w:hAnsi="Times New Roman CYR" w:cs="Times New Roman CYR"/>
          <w:sz w:val="24"/>
          <w:szCs w:val="24"/>
        </w:rPr>
        <w:t xml:space="preserve"> нами был произведен анализ процедуры лечебной гимнастики. В заключении дадим комментарии к результатам педагогического наблюдения ЛГ при </w:t>
      </w:r>
      <w:r w:rsidR="00D13A80" w:rsidRPr="009409C2">
        <w:rPr>
          <w:rFonts w:ascii="Times New Roman CYR" w:hAnsi="Times New Roman CYR" w:cs="Times New Roman CYR"/>
          <w:sz w:val="24"/>
          <w:szCs w:val="24"/>
        </w:rPr>
        <w:t>остеохондрозе позвоночника. В ходе наблюдения было зафиксировано 22 упражнени</w:t>
      </w:r>
      <w:r w:rsidR="00A7610D">
        <w:rPr>
          <w:rFonts w:ascii="Times New Roman CYR" w:hAnsi="Times New Roman CYR" w:cs="Times New Roman CYR"/>
          <w:sz w:val="24"/>
          <w:szCs w:val="24"/>
        </w:rPr>
        <w:t xml:space="preserve">я по </w:t>
      </w:r>
      <w:r w:rsidR="00A7610D" w:rsidRPr="009409C2">
        <w:rPr>
          <w:rFonts w:ascii="Times New Roman CYR" w:hAnsi="Times New Roman CYR" w:cs="Times New Roman CYR"/>
          <w:sz w:val="24"/>
          <w:szCs w:val="24"/>
        </w:rPr>
        <w:t>восстановлению подвижности и укреплению мышечного корсета</w:t>
      </w:r>
      <w:r w:rsidR="00D13A80" w:rsidRPr="009409C2">
        <w:rPr>
          <w:rFonts w:ascii="Times New Roman CYR" w:hAnsi="Times New Roman CYR" w:cs="Times New Roman CYR"/>
          <w:sz w:val="24"/>
          <w:szCs w:val="24"/>
        </w:rPr>
        <w:t>, равномерно распределённых по трём фазам: подготовительной, основной и заключительной.</w:t>
      </w:r>
      <w:r w:rsidR="00A7610D">
        <w:rPr>
          <w:rFonts w:ascii="Times New Roman CYR" w:hAnsi="Times New Roman CYR" w:cs="Times New Roman CYR"/>
          <w:sz w:val="24"/>
          <w:szCs w:val="24"/>
        </w:rPr>
        <w:t xml:space="preserve"> </w:t>
      </w:r>
      <w:r w:rsidR="00C02D29" w:rsidRPr="00C02D29">
        <w:rPr>
          <w:rFonts w:ascii="Times New Roman" w:hAnsi="Times New Roman"/>
          <w:sz w:val="24"/>
          <w:szCs w:val="24"/>
        </w:rPr>
        <w:t xml:space="preserve">Наилучшие результаты </w:t>
      </w:r>
      <w:r w:rsidR="00A7610D">
        <w:rPr>
          <w:rFonts w:ascii="Times New Roman" w:hAnsi="Times New Roman"/>
          <w:sz w:val="24"/>
          <w:szCs w:val="24"/>
        </w:rPr>
        <w:t xml:space="preserve">как правило </w:t>
      </w:r>
      <w:r w:rsidR="00C02D29" w:rsidRPr="00C02D29">
        <w:rPr>
          <w:rFonts w:ascii="Times New Roman" w:hAnsi="Times New Roman"/>
          <w:sz w:val="24"/>
          <w:szCs w:val="24"/>
        </w:rPr>
        <w:t>достигаются при индивидуальном подборе упражнений с постепенным увеличением нагрузки в сочетании с другими методами реабилитации, что подтверждает ключевую роль ЛГ в комплексном лечении остеохондроза позвоночника.</w:t>
      </w:r>
    </w:p>
    <w:p w14:paraId="15FCA58E" w14:textId="77777777" w:rsidR="002D3ED0" w:rsidRDefault="002D3ED0">
      <w:pPr>
        <w:spacing w:after="160" w:line="259" w:lineRule="auto"/>
        <w:rPr>
          <w:rFonts w:ascii="Times New Roman" w:hAnsi="Times New Roman"/>
          <w:sz w:val="24"/>
          <w:szCs w:val="24"/>
        </w:rPr>
      </w:pPr>
      <w:r>
        <w:rPr>
          <w:rFonts w:ascii="Times New Roman" w:hAnsi="Times New Roman"/>
          <w:sz w:val="24"/>
          <w:szCs w:val="24"/>
        </w:rPr>
        <w:br w:type="page"/>
      </w:r>
    </w:p>
    <w:p w14:paraId="1867EF5C" w14:textId="77777777" w:rsidR="00924B88" w:rsidRPr="00C02D29" w:rsidRDefault="00924B88" w:rsidP="00C02D29">
      <w:pPr>
        <w:widowControl w:val="0"/>
        <w:autoSpaceDE w:val="0"/>
        <w:autoSpaceDN w:val="0"/>
        <w:adjustRightInd w:val="0"/>
        <w:spacing w:after="0"/>
        <w:ind w:firstLine="709"/>
        <w:jc w:val="both"/>
        <w:rPr>
          <w:rFonts w:ascii="Times New Roman" w:hAnsi="Times New Roman"/>
          <w:sz w:val="28"/>
          <w:szCs w:val="28"/>
        </w:rPr>
      </w:pPr>
    </w:p>
    <w:p w14:paraId="66566DCB" w14:textId="77777777" w:rsidR="00924B88" w:rsidRDefault="00924B88" w:rsidP="00924B88">
      <w:pPr>
        <w:widowControl w:val="0"/>
        <w:autoSpaceDE w:val="0"/>
        <w:autoSpaceDN w:val="0"/>
        <w:adjustRightInd w:val="0"/>
        <w:spacing w:after="240"/>
        <w:jc w:val="center"/>
        <w:rPr>
          <w:rFonts w:ascii="Arial" w:hAnsi="Arial" w:cs="Arial"/>
          <w:sz w:val="28"/>
          <w:szCs w:val="28"/>
        </w:rPr>
      </w:pPr>
      <w:r>
        <w:rPr>
          <w:rFonts w:ascii="Arial" w:hAnsi="Arial" w:cs="Arial"/>
          <w:sz w:val="28"/>
          <w:szCs w:val="28"/>
        </w:rPr>
        <w:t>Выводы</w:t>
      </w:r>
    </w:p>
    <w:p w14:paraId="1CBEE8A1" w14:textId="77777777" w:rsidR="00C02D29" w:rsidRDefault="00924B88" w:rsidP="00924B88">
      <w:pPr>
        <w:widowControl w:val="0"/>
        <w:autoSpaceDE w:val="0"/>
        <w:autoSpaceDN w:val="0"/>
        <w:adjustRightInd w:val="0"/>
        <w:spacing w:after="240"/>
        <w:ind w:firstLine="709"/>
        <w:jc w:val="both"/>
        <w:rPr>
          <w:rFonts w:ascii="Times New Roman CYR" w:hAnsi="Times New Roman CYR" w:cs="Times New Roman CYR"/>
          <w:sz w:val="24"/>
          <w:szCs w:val="24"/>
        </w:rPr>
      </w:pPr>
      <w:r w:rsidRPr="00C02D29">
        <w:rPr>
          <w:rFonts w:ascii="Times New Roman CYR" w:hAnsi="Times New Roman CYR" w:cs="Times New Roman CYR"/>
          <w:sz w:val="24"/>
          <w:szCs w:val="24"/>
        </w:rPr>
        <w:t>За время прохождения Учебной практики по получению навыков исследовательской работы мы исследовали вопросы</w:t>
      </w:r>
      <w:r w:rsidR="00C02D29" w:rsidRPr="00C02D29">
        <w:rPr>
          <w:rFonts w:ascii="Times New Roman CYR" w:hAnsi="Times New Roman CYR" w:cs="Times New Roman CYR"/>
          <w:sz w:val="24"/>
          <w:szCs w:val="24"/>
        </w:rPr>
        <w:t xml:space="preserve"> </w:t>
      </w:r>
      <w:r w:rsidRPr="00C02D29">
        <w:rPr>
          <w:rFonts w:ascii="Times New Roman CYR" w:hAnsi="Times New Roman CYR" w:cs="Times New Roman CYR"/>
          <w:sz w:val="24"/>
          <w:szCs w:val="24"/>
        </w:rPr>
        <w:t>по проблеме</w:t>
      </w:r>
      <w:r w:rsidR="00C02D29" w:rsidRPr="00C02D29">
        <w:rPr>
          <w:rFonts w:ascii="Times New Roman CYR" w:hAnsi="Times New Roman CYR" w:cs="Times New Roman CYR"/>
          <w:sz w:val="24"/>
          <w:szCs w:val="24"/>
        </w:rPr>
        <w:t xml:space="preserve"> применения вакуумного гидромассажа при остеохондрозе позвоночника</w:t>
      </w:r>
      <w:r w:rsidRPr="00C02D29">
        <w:rPr>
          <w:rFonts w:ascii="Times New Roman CYR" w:hAnsi="Times New Roman CYR" w:cs="Times New Roman CYR"/>
          <w:sz w:val="24"/>
          <w:szCs w:val="24"/>
        </w:rPr>
        <w:t xml:space="preserve">. </w:t>
      </w:r>
      <w:r>
        <w:rPr>
          <w:rFonts w:ascii="Times New Roman CYR" w:hAnsi="Times New Roman CYR" w:cs="Times New Roman CYR"/>
          <w:sz w:val="24"/>
          <w:szCs w:val="24"/>
        </w:rPr>
        <w:t xml:space="preserve">На основании результатов наших исследований можно сделать следующие выводы: </w:t>
      </w:r>
    </w:p>
    <w:p w14:paraId="62EF20D5" w14:textId="77777777" w:rsidR="002D3ED0" w:rsidRPr="002D3ED0" w:rsidRDefault="002D3ED0" w:rsidP="002D3ED0">
      <w:pPr>
        <w:widowControl w:val="0"/>
        <w:autoSpaceDE w:val="0"/>
        <w:autoSpaceDN w:val="0"/>
        <w:adjustRightInd w:val="0"/>
        <w:spacing w:after="240"/>
        <w:ind w:firstLine="709"/>
        <w:jc w:val="both"/>
        <w:rPr>
          <w:rFonts w:ascii="Times New Roman CYR" w:hAnsi="Times New Roman CYR" w:cs="Times New Roman CYR"/>
          <w:sz w:val="24"/>
          <w:szCs w:val="24"/>
        </w:rPr>
      </w:pPr>
      <w:r w:rsidRPr="002D3ED0">
        <w:rPr>
          <w:rFonts w:ascii="Times New Roman CYR" w:hAnsi="Times New Roman CYR" w:cs="Times New Roman CYR"/>
          <w:sz w:val="24"/>
          <w:szCs w:val="24"/>
        </w:rPr>
        <w:t xml:space="preserve">1. В процессе анализа литературных источников и рецензирования статьи нами были сделаны следующие обобщения: применение </w:t>
      </w:r>
      <w:r>
        <w:rPr>
          <w:rFonts w:ascii="Times New Roman CYR" w:hAnsi="Times New Roman CYR" w:cs="Times New Roman CYR"/>
          <w:sz w:val="24"/>
          <w:szCs w:val="24"/>
        </w:rPr>
        <w:t>вакуумного гидромассажа</w:t>
      </w:r>
      <w:r w:rsidRPr="002D3ED0">
        <w:rPr>
          <w:rFonts w:ascii="Times New Roman CYR" w:hAnsi="Times New Roman CYR" w:cs="Times New Roman CYR"/>
          <w:sz w:val="24"/>
          <w:szCs w:val="24"/>
        </w:rPr>
        <w:t xml:space="preserve"> в комплексной реабилитации при </w:t>
      </w:r>
      <w:r>
        <w:rPr>
          <w:rFonts w:ascii="Times New Roman CYR" w:hAnsi="Times New Roman CYR" w:cs="Times New Roman CYR"/>
          <w:sz w:val="24"/>
          <w:szCs w:val="24"/>
        </w:rPr>
        <w:t>остеохондрозе позвоночника,</w:t>
      </w:r>
      <w:r w:rsidRPr="002D3ED0">
        <w:rPr>
          <w:rFonts w:ascii="Times New Roman CYR" w:hAnsi="Times New Roman CYR" w:cs="Times New Roman CYR"/>
          <w:sz w:val="24"/>
          <w:szCs w:val="24"/>
        </w:rPr>
        <w:t xml:space="preserve"> является важной частью реабилитации. Исследований по данной теме мало, но все они указывают на высокую эффективность </w:t>
      </w:r>
      <w:r>
        <w:rPr>
          <w:rFonts w:ascii="Times New Roman CYR" w:hAnsi="Times New Roman CYR" w:cs="Times New Roman CYR"/>
          <w:sz w:val="24"/>
          <w:szCs w:val="24"/>
        </w:rPr>
        <w:t>гидромассажа</w:t>
      </w:r>
      <w:r w:rsidRPr="002D3ED0">
        <w:rPr>
          <w:rFonts w:ascii="Times New Roman CYR" w:hAnsi="Times New Roman CYR" w:cs="Times New Roman CYR"/>
          <w:sz w:val="24"/>
          <w:szCs w:val="24"/>
        </w:rPr>
        <w:t>.</w:t>
      </w:r>
    </w:p>
    <w:p w14:paraId="0ACB7C00" w14:textId="77777777" w:rsidR="002D3ED0" w:rsidRPr="002D3ED0" w:rsidRDefault="002D3ED0" w:rsidP="002D3ED0">
      <w:pPr>
        <w:widowControl w:val="0"/>
        <w:autoSpaceDE w:val="0"/>
        <w:autoSpaceDN w:val="0"/>
        <w:adjustRightInd w:val="0"/>
        <w:spacing w:after="240"/>
        <w:ind w:firstLine="709"/>
        <w:jc w:val="both"/>
        <w:rPr>
          <w:rFonts w:ascii="Times New Roman CYR" w:hAnsi="Times New Roman CYR" w:cs="Times New Roman CYR"/>
          <w:sz w:val="24"/>
          <w:szCs w:val="24"/>
        </w:rPr>
      </w:pPr>
      <w:r w:rsidRPr="002D3ED0">
        <w:rPr>
          <w:rFonts w:ascii="Times New Roman CYR" w:hAnsi="Times New Roman CYR" w:cs="Times New Roman CYR"/>
          <w:sz w:val="24"/>
          <w:szCs w:val="24"/>
        </w:rPr>
        <w:t xml:space="preserve">2. В результате анкетирования удалось выяснить, что большинство пациентов отмечают значительное улучшение в качестве жизни и уменьшение болевых ощущений после применения </w:t>
      </w:r>
      <w:r>
        <w:rPr>
          <w:rFonts w:ascii="Times New Roman CYR" w:hAnsi="Times New Roman CYR" w:cs="Times New Roman CYR"/>
          <w:sz w:val="24"/>
          <w:szCs w:val="24"/>
        </w:rPr>
        <w:t>вакуумного гидромассажа</w:t>
      </w:r>
      <w:r w:rsidRPr="002D3ED0">
        <w:rPr>
          <w:rFonts w:ascii="Times New Roman CYR" w:hAnsi="Times New Roman CYR" w:cs="Times New Roman CYR"/>
          <w:sz w:val="24"/>
          <w:szCs w:val="24"/>
        </w:rPr>
        <w:t xml:space="preserve"> в реабилитационном процессе. Также было выявлено, что пациенты чувствуют себя более уверенно при выполнении повседневных задач, что свидетельствует о положительном влиянии на их психоэмоциональное состояние. </w:t>
      </w:r>
    </w:p>
    <w:p w14:paraId="3B60BFB3" w14:textId="030B432E" w:rsidR="003B528F" w:rsidRDefault="002D3ED0" w:rsidP="002D3ED0">
      <w:pPr>
        <w:widowControl w:val="0"/>
        <w:autoSpaceDE w:val="0"/>
        <w:autoSpaceDN w:val="0"/>
        <w:adjustRightInd w:val="0"/>
        <w:spacing w:after="240"/>
        <w:ind w:firstLine="709"/>
        <w:jc w:val="both"/>
        <w:rPr>
          <w:rFonts w:ascii="Times New Roman CYR" w:hAnsi="Times New Roman CYR" w:cs="Times New Roman CYR"/>
          <w:sz w:val="24"/>
          <w:szCs w:val="24"/>
        </w:rPr>
      </w:pPr>
      <w:r w:rsidRPr="002D3ED0">
        <w:rPr>
          <w:rFonts w:ascii="Times New Roman CYR" w:hAnsi="Times New Roman CYR" w:cs="Times New Roman CYR"/>
          <w:sz w:val="24"/>
          <w:szCs w:val="24"/>
        </w:rPr>
        <w:t xml:space="preserve">3. Педагогическое наблюдение за процедурой ЛГ показало, что лечебная гимнастика </w:t>
      </w:r>
      <w:r w:rsidR="00A7610D">
        <w:rPr>
          <w:rFonts w:ascii="Times New Roman CYR" w:hAnsi="Times New Roman CYR" w:cs="Times New Roman CYR"/>
          <w:sz w:val="24"/>
          <w:szCs w:val="24"/>
        </w:rPr>
        <w:t>включа</w:t>
      </w:r>
      <w:r w:rsidRPr="002D3ED0">
        <w:rPr>
          <w:rFonts w:ascii="Times New Roman CYR" w:hAnsi="Times New Roman CYR" w:cs="Times New Roman CYR"/>
          <w:sz w:val="24"/>
          <w:szCs w:val="24"/>
        </w:rPr>
        <w:t>ет</w:t>
      </w:r>
      <w:r w:rsidR="00A7610D">
        <w:rPr>
          <w:rFonts w:ascii="Times New Roman CYR" w:hAnsi="Times New Roman CYR" w:cs="Times New Roman CYR"/>
          <w:sz w:val="24"/>
          <w:szCs w:val="24"/>
        </w:rPr>
        <w:t xml:space="preserve"> </w:t>
      </w:r>
      <w:r w:rsidR="00A7610D" w:rsidRPr="009409C2">
        <w:rPr>
          <w:rFonts w:ascii="Times New Roman CYR" w:hAnsi="Times New Roman CYR" w:cs="Times New Roman CYR"/>
          <w:sz w:val="24"/>
          <w:szCs w:val="24"/>
        </w:rPr>
        <w:t>22 упражнени</w:t>
      </w:r>
      <w:r w:rsidR="00A7610D">
        <w:rPr>
          <w:rFonts w:ascii="Times New Roman CYR" w:hAnsi="Times New Roman CYR" w:cs="Times New Roman CYR"/>
          <w:sz w:val="24"/>
          <w:szCs w:val="24"/>
        </w:rPr>
        <w:t xml:space="preserve">я по </w:t>
      </w:r>
      <w:r w:rsidR="00A7610D" w:rsidRPr="009409C2">
        <w:rPr>
          <w:rFonts w:ascii="Times New Roman CYR" w:hAnsi="Times New Roman CYR" w:cs="Times New Roman CYR"/>
          <w:sz w:val="24"/>
          <w:szCs w:val="24"/>
        </w:rPr>
        <w:t>восстановлению подвижности и укреплению мышечного корсета, равномерно распределённых по трём фазам: подготовительной, основной и заключительной</w:t>
      </w:r>
      <w:r w:rsidRPr="002D3ED0">
        <w:rPr>
          <w:rFonts w:ascii="Times New Roman CYR" w:hAnsi="Times New Roman CYR" w:cs="Times New Roman CYR"/>
          <w:sz w:val="24"/>
          <w:szCs w:val="24"/>
        </w:rPr>
        <w:t xml:space="preserve">. </w:t>
      </w:r>
    </w:p>
    <w:p w14:paraId="09A71C9C" w14:textId="77777777" w:rsidR="00292D16" w:rsidRDefault="003B528F" w:rsidP="003B528F">
      <w:pPr>
        <w:spacing w:after="160" w:line="259" w:lineRule="auto"/>
        <w:rPr>
          <w:rFonts w:ascii="Times New Roman CYR" w:hAnsi="Times New Roman CYR" w:cs="Times New Roman CYR"/>
          <w:sz w:val="24"/>
          <w:szCs w:val="24"/>
        </w:rPr>
      </w:pPr>
      <w:r>
        <w:rPr>
          <w:rFonts w:ascii="Times New Roman CYR" w:hAnsi="Times New Roman CYR" w:cs="Times New Roman CYR"/>
          <w:sz w:val="24"/>
          <w:szCs w:val="24"/>
        </w:rPr>
        <w:br w:type="page"/>
      </w:r>
    </w:p>
    <w:p w14:paraId="6B013355" w14:textId="77777777" w:rsidR="009409C2" w:rsidRPr="00BD63E6" w:rsidRDefault="009409C2" w:rsidP="009409C2">
      <w:pPr>
        <w:spacing w:line="259" w:lineRule="auto"/>
        <w:jc w:val="center"/>
        <w:rPr>
          <w:rFonts w:ascii="Arial" w:hAnsi="Arial" w:cs="Arial"/>
          <w:b/>
          <w:bCs/>
          <w:sz w:val="28"/>
          <w:szCs w:val="28"/>
        </w:rPr>
      </w:pPr>
      <w:r w:rsidRPr="00BD63E6">
        <w:rPr>
          <w:rFonts w:ascii="Arial" w:hAnsi="Arial" w:cs="Arial"/>
          <w:sz w:val="28"/>
          <w:szCs w:val="28"/>
        </w:rPr>
        <w:lastRenderedPageBreak/>
        <w:t>ПРИЛОЖЕНИЕ А</w:t>
      </w:r>
    </w:p>
    <w:p w14:paraId="29984BB3" w14:textId="77777777" w:rsidR="00BD63E6" w:rsidRDefault="00BD63E6" w:rsidP="00BD63E6">
      <w:pPr>
        <w:jc w:val="center"/>
        <w:rPr>
          <w:rFonts w:ascii="Arial" w:hAnsi="Arial" w:cs="Arial"/>
          <w:sz w:val="28"/>
          <w:szCs w:val="28"/>
        </w:rPr>
      </w:pPr>
      <w:r>
        <w:rPr>
          <w:rFonts w:ascii="Arial" w:hAnsi="Arial" w:cs="Arial"/>
          <w:sz w:val="28"/>
          <w:szCs w:val="28"/>
        </w:rPr>
        <w:t>Введение</w:t>
      </w:r>
    </w:p>
    <w:p w14:paraId="377D3D7B" w14:textId="4985B5B2" w:rsidR="009409C2" w:rsidRPr="00D65C4B" w:rsidRDefault="009409C2" w:rsidP="00BD63E6">
      <w:pPr>
        <w:jc w:val="both"/>
        <w:rPr>
          <w:rFonts w:ascii="Times New Roman" w:hAnsi="Times New Roman"/>
          <w:sz w:val="24"/>
          <w:szCs w:val="24"/>
        </w:rPr>
      </w:pPr>
      <w:r w:rsidRPr="00D65C4B">
        <w:rPr>
          <w:rFonts w:ascii="Times New Roman" w:hAnsi="Times New Roman"/>
          <w:sz w:val="24"/>
          <w:szCs w:val="24"/>
        </w:rPr>
        <w:t xml:space="preserve">Остеохондроз позвоночника является одной из наиболее распространённых патологий опорно-двигательного аппарата, приводящей к значительному снижению качества жизни пациентов. Атрофические изменения межпозвонковых дисков и окружающих тканей сопровождаются болевым синдромом, ограничением подвижности, мышечным дисбалансом и неврологическими нарушениями. Несмотря на наличие различных методов лечения (медикаментозная терапия, ЛФК, массаж, физиопроцедуры), их эффективность не всегда достаточна, что требует поиска новых реабилитационных методов. </w:t>
      </w:r>
    </w:p>
    <w:p w14:paraId="5AAC798A" w14:textId="77777777" w:rsidR="00834DE4" w:rsidRPr="00D65C4B" w:rsidRDefault="009409C2" w:rsidP="00BD63E6">
      <w:pPr>
        <w:jc w:val="both"/>
        <w:rPr>
          <w:rFonts w:ascii="Times New Roman" w:hAnsi="Times New Roman"/>
          <w:b/>
          <w:bCs/>
          <w:sz w:val="24"/>
          <w:szCs w:val="24"/>
        </w:rPr>
      </w:pPr>
      <w:r w:rsidRPr="00D65C4B">
        <w:rPr>
          <w:rFonts w:ascii="Times New Roman" w:hAnsi="Times New Roman"/>
          <w:sz w:val="24"/>
          <w:szCs w:val="24"/>
        </w:rPr>
        <w:t>В последние годы особое внимание уделяется водным методикам реабилитации, сочетающим механическое и рефлекторное воздействие на организм. Одним из перспективных направлений является подводный вакуумный гидромассаж (ПВГ), который объединяет преимущества гидротерапии, вакуумного массажа и отрицательного давления. Этот метод способствует улучшению микроциркуляции, снижению мышечного гипертонуса, ускорению выведения продуктов метаболизма. Однако, несмотря на потенциальную эффективность ПВГ при остеохондрозе, его механизмы действия и клинические эффекты остаются недостаточно изученными, что определяет актуальность данного исследования.</w:t>
      </w:r>
      <w:r w:rsidR="00834DE4" w:rsidRPr="00D65C4B">
        <w:rPr>
          <w:rFonts w:ascii="Times New Roman" w:hAnsi="Times New Roman"/>
          <w:b/>
          <w:bCs/>
          <w:sz w:val="24"/>
          <w:szCs w:val="24"/>
        </w:rPr>
        <w:t xml:space="preserve"> </w:t>
      </w:r>
    </w:p>
    <w:p w14:paraId="25BF8584" w14:textId="77777777" w:rsidR="00834DE4" w:rsidRPr="00D65C4B" w:rsidRDefault="00834DE4" w:rsidP="00BD63E6">
      <w:pPr>
        <w:jc w:val="both"/>
        <w:rPr>
          <w:rFonts w:ascii="Times New Roman" w:hAnsi="Times New Roman"/>
          <w:sz w:val="24"/>
          <w:szCs w:val="24"/>
        </w:rPr>
      </w:pPr>
      <w:r w:rsidRPr="00D65C4B">
        <w:rPr>
          <w:rFonts w:ascii="Times New Roman" w:hAnsi="Times New Roman"/>
          <w:b/>
          <w:bCs/>
          <w:sz w:val="24"/>
          <w:szCs w:val="24"/>
        </w:rPr>
        <w:t>Проблема исследования</w:t>
      </w:r>
      <w:r w:rsidRPr="00D65C4B">
        <w:rPr>
          <w:rFonts w:ascii="Times New Roman" w:hAnsi="Times New Roman"/>
          <w:sz w:val="24"/>
          <w:szCs w:val="24"/>
        </w:rPr>
        <w:t> заключается в противоречии между высокой потребностью в эффективных методах реабилитации пациентов с остеохондрозом и недостаточной изученностью возможностей подводного вакуумного гидромассажа, а также отсутствием унифицированных методик его применения в клинической практике.</w:t>
      </w:r>
    </w:p>
    <w:p w14:paraId="3F71DF63" w14:textId="77777777" w:rsidR="00834DE4" w:rsidRPr="00D65C4B" w:rsidRDefault="00834DE4" w:rsidP="00BD63E6">
      <w:pPr>
        <w:jc w:val="both"/>
        <w:rPr>
          <w:rFonts w:ascii="Times New Roman" w:hAnsi="Times New Roman"/>
          <w:sz w:val="24"/>
          <w:szCs w:val="24"/>
        </w:rPr>
      </w:pPr>
      <w:r w:rsidRPr="00D65C4B">
        <w:rPr>
          <w:rFonts w:ascii="Times New Roman" w:hAnsi="Times New Roman"/>
          <w:b/>
          <w:bCs/>
          <w:sz w:val="24"/>
          <w:szCs w:val="24"/>
        </w:rPr>
        <w:t>Объект исследования</w:t>
      </w:r>
      <w:r w:rsidRPr="00D65C4B">
        <w:rPr>
          <w:rFonts w:ascii="Times New Roman" w:hAnsi="Times New Roman"/>
          <w:sz w:val="24"/>
          <w:szCs w:val="24"/>
        </w:rPr>
        <w:t> – процесс физической реабилитации пациентов с остеохондрозом позвоночника.</w:t>
      </w:r>
    </w:p>
    <w:p w14:paraId="0E93A8EB" w14:textId="3940B902" w:rsidR="00834DE4" w:rsidRPr="00D65C4B" w:rsidRDefault="00834DE4" w:rsidP="00BD63E6">
      <w:pPr>
        <w:jc w:val="both"/>
        <w:rPr>
          <w:rFonts w:ascii="Times New Roman" w:hAnsi="Times New Roman"/>
          <w:sz w:val="24"/>
          <w:szCs w:val="24"/>
        </w:rPr>
      </w:pPr>
      <w:r w:rsidRPr="00D65C4B">
        <w:rPr>
          <w:rFonts w:ascii="Times New Roman" w:hAnsi="Times New Roman"/>
          <w:b/>
          <w:bCs/>
          <w:sz w:val="24"/>
          <w:szCs w:val="24"/>
        </w:rPr>
        <w:t>Предмет исследования</w:t>
      </w:r>
      <w:r w:rsidRPr="00D65C4B">
        <w:rPr>
          <w:rFonts w:ascii="Times New Roman" w:hAnsi="Times New Roman"/>
          <w:sz w:val="24"/>
          <w:szCs w:val="24"/>
        </w:rPr>
        <w:t> – влияние подводного вакуумного гидромассажа на клинические и функциональные показатели у больных остеохондрозом.</w:t>
      </w:r>
    </w:p>
    <w:p w14:paraId="51C3EB94" w14:textId="77777777" w:rsidR="009409C2" w:rsidRPr="00D65C4B" w:rsidRDefault="00834DE4" w:rsidP="00BD63E6">
      <w:pPr>
        <w:jc w:val="both"/>
        <w:rPr>
          <w:rFonts w:ascii="Times New Roman" w:hAnsi="Times New Roman"/>
          <w:sz w:val="24"/>
          <w:szCs w:val="24"/>
        </w:rPr>
      </w:pPr>
      <w:r w:rsidRPr="00D65C4B">
        <w:rPr>
          <w:rFonts w:ascii="Times New Roman" w:hAnsi="Times New Roman"/>
          <w:b/>
          <w:bCs/>
          <w:sz w:val="24"/>
          <w:szCs w:val="24"/>
        </w:rPr>
        <w:t>Цель исследования</w:t>
      </w:r>
      <w:r w:rsidRPr="00D65C4B">
        <w:rPr>
          <w:rFonts w:ascii="Times New Roman" w:hAnsi="Times New Roman"/>
          <w:sz w:val="24"/>
          <w:szCs w:val="24"/>
        </w:rPr>
        <w:t>: систематизировать, проанализировать и обобщить информацию, полученную в результате исследования по проблеме применения подводного вакуумного гидромассажа при остеохондрозе позвоночника.</w:t>
      </w:r>
    </w:p>
    <w:p w14:paraId="64316D0C" w14:textId="77777777" w:rsidR="009409C2" w:rsidRPr="00D65C4B" w:rsidRDefault="009409C2" w:rsidP="00BD63E6">
      <w:pPr>
        <w:jc w:val="both"/>
        <w:rPr>
          <w:rFonts w:ascii="Times New Roman" w:hAnsi="Times New Roman"/>
          <w:sz w:val="24"/>
          <w:szCs w:val="24"/>
        </w:rPr>
      </w:pPr>
      <w:r w:rsidRPr="00D65C4B">
        <w:rPr>
          <w:rFonts w:ascii="Times New Roman" w:hAnsi="Times New Roman"/>
          <w:b/>
          <w:bCs/>
          <w:sz w:val="24"/>
          <w:szCs w:val="24"/>
        </w:rPr>
        <w:t>Практическая значимость исследования</w:t>
      </w:r>
      <w:r w:rsidRPr="00D65C4B">
        <w:rPr>
          <w:rFonts w:ascii="Times New Roman" w:hAnsi="Times New Roman"/>
          <w:sz w:val="24"/>
          <w:szCs w:val="24"/>
        </w:rPr>
        <w:t> заключается в возможности применения полученных результатов в медицинских и реабилитационных центрах для разработки программ восстановительного лечения пациентов с остеохондрозом.</w:t>
      </w:r>
    </w:p>
    <w:p w14:paraId="57314EDB" w14:textId="77777777" w:rsidR="00834DE4" w:rsidRPr="00D65C4B" w:rsidRDefault="009409C2" w:rsidP="00BD63E6">
      <w:pPr>
        <w:jc w:val="both"/>
        <w:rPr>
          <w:rFonts w:ascii="Times New Roman" w:hAnsi="Times New Roman"/>
          <w:sz w:val="24"/>
          <w:szCs w:val="24"/>
        </w:rPr>
      </w:pPr>
      <w:r w:rsidRPr="00D65C4B">
        <w:rPr>
          <w:rFonts w:ascii="Times New Roman" w:hAnsi="Times New Roman"/>
          <w:sz w:val="24"/>
          <w:szCs w:val="24"/>
        </w:rPr>
        <w:t>Таким образом, данное исследование направлено на углублённое изучение возможностей подводного вакуумного гидромассажа в лечении остеохондроза, что позволит расширить арсенал эффективных реабилитационных методик и улучшить качество жизни пациентов.</w:t>
      </w:r>
    </w:p>
    <w:p w14:paraId="19AB1E2C" w14:textId="77777777" w:rsidR="00834DE4" w:rsidRPr="00716D60" w:rsidRDefault="00834DE4" w:rsidP="00BD63E6">
      <w:pPr>
        <w:spacing w:after="160" w:line="23" w:lineRule="atLeast"/>
        <w:jc w:val="both"/>
        <w:rPr>
          <w:rFonts w:ascii="Times New Roman" w:hAnsi="Times New Roman"/>
          <w:sz w:val="28"/>
          <w:szCs w:val="28"/>
        </w:rPr>
      </w:pPr>
      <w:r w:rsidRPr="00716D60">
        <w:rPr>
          <w:rFonts w:ascii="Times New Roman" w:hAnsi="Times New Roman"/>
          <w:sz w:val="28"/>
          <w:szCs w:val="28"/>
        </w:rPr>
        <w:br w:type="page"/>
      </w:r>
    </w:p>
    <w:p w14:paraId="54B14611" w14:textId="3D04178B" w:rsidR="0063375D" w:rsidRDefault="0063375D" w:rsidP="0063375D">
      <w:pPr>
        <w:spacing w:after="0" w:line="240" w:lineRule="auto"/>
        <w:jc w:val="center"/>
        <w:rPr>
          <w:rFonts w:ascii="Arial" w:hAnsi="Arial" w:cs="Arial"/>
          <w:sz w:val="28"/>
          <w:szCs w:val="28"/>
          <w:shd w:val="clear" w:color="auto" w:fill="FFFFFF"/>
        </w:rPr>
      </w:pPr>
      <w:r w:rsidRPr="00FC58C3">
        <w:rPr>
          <w:rFonts w:ascii="Arial" w:hAnsi="Arial" w:cs="Arial"/>
          <w:sz w:val="28"/>
          <w:szCs w:val="28"/>
          <w:shd w:val="clear" w:color="auto" w:fill="FFFFFF"/>
        </w:rPr>
        <w:lastRenderedPageBreak/>
        <w:t>Приложение Б</w:t>
      </w:r>
    </w:p>
    <w:p w14:paraId="6107F747" w14:textId="77777777" w:rsidR="00FC58C3" w:rsidRPr="00FC58C3" w:rsidRDefault="00FC58C3" w:rsidP="0063375D">
      <w:pPr>
        <w:spacing w:after="0" w:line="240" w:lineRule="auto"/>
        <w:jc w:val="center"/>
        <w:rPr>
          <w:rFonts w:ascii="Arial" w:hAnsi="Arial" w:cs="Arial"/>
          <w:sz w:val="28"/>
          <w:szCs w:val="28"/>
          <w:shd w:val="clear" w:color="auto" w:fill="FFFFFF"/>
        </w:rPr>
      </w:pPr>
    </w:p>
    <w:p w14:paraId="2FD9C9FA" w14:textId="6776360A" w:rsidR="0063375D" w:rsidRPr="00FC58C3" w:rsidRDefault="00FC58C3" w:rsidP="00FC58C3">
      <w:pPr>
        <w:spacing w:after="160" w:line="240" w:lineRule="auto"/>
        <w:rPr>
          <w:rFonts w:ascii="Arial" w:hAnsi="Arial" w:cs="Arial"/>
          <w:color w:val="000000"/>
          <w:sz w:val="28"/>
          <w:szCs w:val="28"/>
          <w:shd w:val="clear" w:color="auto" w:fill="FFFFFF"/>
        </w:rPr>
      </w:pPr>
      <w:r w:rsidRPr="006802A4">
        <w:rPr>
          <w:rFonts w:ascii="Arial" w:hAnsi="Arial" w:cs="Arial"/>
          <w:caps/>
          <w:color w:val="000000"/>
          <w:sz w:val="28"/>
          <w:szCs w:val="28"/>
          <w:shd w:val="clear" w:color="auto" w:fill="FFFFFF"/>
        </w:rPr>
        <w:t>Глава 1</w:t>
      </w:r>
      <w:r>
        <w:rPr>
          <w:rFonts w:ascii="Arial" w:hAnsi="Arial" w:cs="Arial"/>
          <w:color w:val="000000"/>
          <w:sz w:val="28"/>
          <w:szCs w:val="28"/>
          <w:shd w:val="clear" w:color="auto" w:fill="FFFFFF"/>
        </w:rPr>
        <w:t xml:space="preserve"> </w:t>
      </w:r>
      <w:r w:rsidRPr="006802A4">
        <w:rPr>
          <w:rFonts w:ascii="Arial" w:hAnsi="Arial" w:cs="Arial"/>
          <w:color w:val="000000"/>
          <w:sz w:val="28"/>
          <w:szCs w:val="28"/>
          <w:shd w:val="clear" w:color="auto" w:fill="FFFFFF"/>
        </w:rPr>
        <w:t>ТЕОРЕТИЧЕСКИЕ АСПЕКТЫ ФИЗИЧЕСКОЙ РЕАБИЛИТАЦИИ АРТРОЗА</w:t>
      </w:r>
    </w:p>
    <w:p w14:paraId="43838AAA" w14:textId="7986B878" w:rsidR="00834DE4" w:rsidRPr="00FC58C3" w:rsidRDefault="00834DE4" w:rsidP="00FC58C3">
      <w:pPr>
        <w:spacing w:before="100" w:beforeAutospacing="1" w:after="100" w:afterAutospacing="1" w:line="240" w:lineRule="auto"/>
        <w:outlineLvl w:val="0"/>
        <w:rPr>
          <w:rFonts w:ascii="Arial" w:hAnsi="Arial" w:cs="Arial"/>
          <w:bCs/>
          <w:kern w:val="36"/>
          <w:sz w:val="26"/>
          <w:szCs w:val="26"/>
        </w:rPr>
      </w:pPr>
      <w:r w:rsidRPr="00FC58C3">
        <w:rPr>
          <w:rFonts w:ascii="Arial" w:hAnsi="Arial" w:cs="Arial"/>
          <w:bCs/>
          <w:kern w:val="36"/>
          <w:sz w:val="26"/>
          <w:szCs w:val="26"/>
        </w:rPr>
        <w:t xml:space="preserve">1.1 </w:t>
      </w:r>
      <w:r w:rsidR="00FC58C3" w:rsidRPr="00FC58C3">
        <w:rPr>
          <w:rFonts w:ascii="Arial" w:hAnsi="Arial" w:cs="Arial"/>
          <w:color w:val="000000"/>
          <w:sz w:val="26"/>
          <w:szCs w:val="26"/>
          <w:shd w:val="clear" w:color="auto" w:fill="FFFFFF"/>
        </w:rPr>
        <w:t>Обзор литературы по проблеме физической реабилитации пациентов с остеохондрозом</w:t>
      </w:r>
    </w:p>
    <w:p w14:paraId="286B8482" w14:textId="30C5D6A1" w:rsidR="00716D60" w:rsidRPr="00372AD9" w:rsidRDefault="00943E8F" w:rsidP="00FC58C3">
      <w:pPr>
        <w:spacing w:before="100" w:beforeAutospacing="1" w:after="100" w:afterAutospacing="1"/>
        <w:ind w:firstLine="709"/>
        <w:jc w:val="both"/>
        <w:outlineLvl w:val="0"/>
        <w15:collapsed/>
        <w:rPr>
          <w:rFonts w:ascii="Times New Roman" w:hAnsi="Times New Roman"/>
          <w:bCs/>
          <w:kern w:val="36"/>
          <w:sz w:val="24"/>
          <w:szCs w:val="24"/>
        </w:rPr>
      </w:pPr>
      <w:r w:rsidRPr="00372AD9">
        <w:rPr>
          <w:rFonts w:ascii="Times New Roman" w:hAnsi="Times New Roman"/>
          <w:bCs/>
          <w:kern w:val="36"/>
          <w:sz w:val="24"/>
          <w:szCs w:val="24"/>
        </w:rPr>
        <w:t xml:space="preserve">Остеохондроз – наиболее тяжелая форма дегенеративно– дистрофического поражения позвоночника, в основе которого лежит дегенерация диска с последующим вовлечением тел смежных позвонков, межпозвонковых суставов и связочного аппарата. Среди причин временной потери трудоспособности и инвалидности остеохондроз позвоночника (ОП) занимает одно из ведущих мест. Уровень инвалидности среди больных остеохондрозом составляет 4 человека на 10 тысяч населения и занимает одно из первых мест по этому показателю в группе заболеваний опорно–двигательного аппарата. Значительный интерес к остеохондрозу позвоночника обусловлен чрезвычайным распространением этого заболевания. </w:t>
      </w:r>
    </w:p>
    <w:p w14:paraId="3FC74685" w14:textId="16D2163B" w:rsidR="00716D60" w:rsidRPr="00372AD9" w:rsidRDefault="00943E8F"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Известно, что после 30 лет каждый пятый человек в мире страдает дискогенным радикулитом, являющимся одним из синдромов остеохондроза. По данным департамента здравоохранения г. Москвы, в столице на каждую 1000 человек взрослого населения приходятся 122 больных с нарушением функции позвоночника. Из общего количества больничных листов, выдаваемых только невропатологами, более 70% приходится на различные клинич</w:t>
      </w:r>
      <w:r w:rsidR="00372AD9">
        <w:rPr>
          <w:rFonts w:ascii="Times New Roman" w:hAnsi="Times New Roman"/>
          <w:bCs/>
          <w:kern w:val="36"/>
          <w:sz w:val="24"/>
          <w:szCs w:val="24"/>
        </w:rPr>
        <w:t>еские проявления остеохондроза.</w:t>
      </w:r>
      <w:r w:rsidRPr="00372AD9">
        <w:rPr>
          <w:rFonts w:ascii="Times New Roman" w:hAnsi="Times New Roman"/>
          <w:bCs/>
          <w:kern w:val="36"/>
          <w:sz w:val="24"/>
          <w:szCs w:val="24"/>
        </w:rPr>
        <w:t xml:space="preserve"> Патогенетические механизмы развития как ОА, так и ОП во многом идентичны, и в связи с этим, принципы терапии и реабилитации этих заболеваний нередко совпадают.</w:t>
      </w:r>
    </w:p>
    <w:p w14:paraId="5AE9273E" w14:textId="51510FD9" w:rsidR="00716D60" w:rsidRPr="00372AD9" w:rsidRDefault="00943E8F"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Основными задачами лечения являются, уменьшение боли, улучшение функционального потенциала, предотвращение и замедление прогрессирования дегенеративного процесса. Ключевыми клиническими признаками в обоих случаях являются болевой синдром и функциональные нарушения, требующие приема симптоматических лекарственных средств быстрого действия, к которым относятся анальгетики и нестероидные противовоспалительные препараты (НПВП). Однако их использование часто ограничивается из-за развития различных нежелательных явлений, особенно со стороны желудочно-кишечного тракта. В связи с этим, в настоящее время в терапии как ОА, так и ОП возрастает доля немедикаментозных технологий. По мнению экспертов, оптимальная схема терапии этих состояний требует комбинации фармакологических</w:t>
      </w:r>
      <w:r w:rsidR="00372AD9">
        <w:rPr>
          <w:rFonts w:ascii="Times New Roman" w:hAnsi="Times New Roman"/>
          <w:bCs/>
          <w:kern w:val="36"/>
          <w:sz w:val="24"/>
          <w:szCs w:val="24"/>
        </w:rPr>
        <w:t xml:space="preserve"> и нефармакологических методов</w:t>
      </w:r>
      <w:r w:rsidRPr="00372AD9">
        <w:rPr>
          <w:rFonts w:ascii="Times New Roman" w:hAnsi="Times New Roman"/>
          <w:bCs/>
          <w:kern w:val="36"/>
          <w:sz w:val="24"/>
          <w:szCs w:val="24"/>
        </w:rPr>
        <w:t xml:space="preserve">. Преимущество последних состоит в отсутствии побочных эффектов и относительной дешевизне. </w:t>
      </w:r>
    </w:p>
    <w:p w14:paraId="3D9367F0" w14:textId="77777777" w:rsidR="00943E8F" w:rsidRPr="00372AD9" w:rsidRDefault="00943E8F"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 xml:space="preserve">По современным представлениям, в основе патогенеза многих заболеваний опорно-двигательного аппарата лежат нарушения функциональных свойств структур мягких тканей, капиллярной сети кровеносной и лимфатической систем, а также периферической нервной системы. Совокупность указанных феноменов обусловливает нарушения функциональных систем организма, реализующиеся в конкретных нозологических формах. Сегодня, несмотря на очевидные успехи современных медицинских технологий и фармакотерапии, покровным </w:t>
      </w:r>
      <w:r w:rsidRPr="00372AD9">
        <w:rPr>
          <w:rFonts w:ascii="Times New Roman" w:hAnsi="Times New Roman"/>
          <w:bCs/>
          <w:kern w:val="36"/>
          <w:sz w:val="24"/>
          <w:szCs w:val="24"/>
        </w:rPr>
        <w:lastRenderedPageBreak/>
        <w:t>тканям тела человека уделяют мало внимания. В этой связи актуальна и перспективна разработка нового направления бальнеотерапии и медицинской реабилитации — подводного вакуумного гидромассажа.</w:t>
      </w:r>
    </w:p>
    <w:p w14:paraId="5B074A09" w14:textId="77777777" w:rsidR="00DE7746" w:rsidRPr="00372AD9" w:rsidRDefault="00DE7746"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Патогенез заболевания связан с комплексом биомеханических, биохимических и сосудистых нарушений, ведущих к дегидратации пульпозного ядра, фиброзу диска, компрессии нервно-сосудистых образований и развитию болевого синдрома. В этом контексте физическая реабилитация приобретает особое значение как метод патогенетической терапии, направленный на устранение ключевых звеньев дегенеративного процесса.</w:t>
      </w:r>
    </w:p>
    <w:p w14:paraId="52BA204A" w14:textId="360C68FD" w:rsidR="001D4205" w:rsidRPr="00FC58C3" w:rsidRDefault="001D4205" w:rsidP="00FC58C3">
      <w:pPr>
        <w:spacing w:before="100" w:beforeAutospacing="1" w:after="100" w:afterAutospacing="1"/>
        <w:jc w:val="both"/>
        <w:outlineLvl w:val="0"/>
        <w:rPr>
          <w:rFonts w:ascii="Arial" w:hAnsi="Arial" w:cs="Arial"/>
          <w:bCs/>
          <w:kern w:val="36"/>
          <w:sz w:val="28"/>
          <w:szCs w:val="28"/>
        </w:rPr>
      </w:pPr>
      <w:r w:rsidRPr="00FC58C3">
        <w:rPr>
          <w:rFonts w:ascii="Arial" w:hAnsi="Arial" w:cs="Arial"/>
          <w:bCs/>
          <w:kern w:val="36"/>
          <w:sz w:val="28"/>
          <w:szCs w:val="28"/>
        </w:rPr>
        <w:t>1.2 Комплексные реабилитационные мероприятия при остеохондрозе позвоночника</w:t>
      </w:r>
    </w:p>
    <w:p w14:paraId="41B03208" w14:textId="50341430" w:rsidR="00DE7746" w:rsidRPr="00372AD9" w:rsidRDefault="00DE7746"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Основными задачами реабилитационных мероприятий при остеохондрозе являются: купирование болевого синдрома через снижение компрессии нервных структур и нормализацию мышечного тонуса; восстановление подвижности позвоночно-двигательных сегментов за счет устранения функциональных блоков и улучшения трофики тканей; укрепление мышечного корсета для обеспечения динамической стабилизации позвоночного столба; коррекция постуральных нарушений и формирование правильного двигательного стереотипа; профилактика прогрессирования дегенеративных изменений через активацию репаративных процессов.</w:t>
      </w:r>
    </w:p>
    <w:p w14:paraId="1F7C32ED" w14:textId="77777777" w:rsidR="00DE7746" w:rsidRPr="00372AD9" w:rsidRDefault="00DE7746" w:rsidP="00FC58C3">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Теоретической основой физической реабилитации служат современные представления о нейрофизиологических механизмах регуляции движений и постурального контроля. В частности, применение кинезиотерапевтических методов базируется на принципах проприоцептивного нейромышечного облегчения (PNF), предполагающего восстановление оптимальных двигательных паттернов через активацию мышечных цепей. Современные исследования демонстрируют эффективность комбинированного подхода, сочетающего мануальные техники для устранения функциональных блоков, изометрические упражнения для нормализации мышечного баланса и аэробные нагрузки для улучшения микроциркуляции.</w:t>
      </w:r>
    </w:p>
    <w:p w14:paraId="0FBA6AA6" w14:textId="77777777" w:rsidR="001D4205" w:rsidRPr="00372AD9" w:rsidRDefault="001D4205" w:rsidP="00FC58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Современная система реабилитации пациентов с остеохондрозом позвоночника представляет собой комплекс взаимодополняющих методик, направленных на решение трех ключевых задач: купирование болевого синдрома, восстановление функциональной подвижности позвоночника и профилактику прогрессирования дегенеративных изменений. Анализ существующих реабилитационных программ демонстрирует выраженную зависимость их эффективности от правильного сочетания различных методов с учетом стадии заболевания и индивидуальных особенностей пациента.</w:t>
      </w:r>
    </w:p>
    <w:p w14:paraId="7D9A2417" w14:textId="77777777" w:rsidR="001D4205" w:rsidRPr="00372AD9" w:rsidRDefault="001D4205" w:rsidP="00FC58C3">
      <w:pPr>
        <w:widowControl w:val="0"/>
        <w:autoSpaceDE w:val="0"/>
        <w:autoSpaceDN w:val="0"/>
        <w:adjustRightInd w:val="0"/>
        <w:spacing w:after="0"/>
        <w:ind w:firstLine="709"/>
        <w:jc w:val="both"/>
        <w:rPr>
          <w:rFonts w:ascii="Times New Roman" w:hAnsi="Times New Roman"/>
          <w:sz w:val="24"/>
          <w:szCs w:val="24"/>
        </w:rPr>
      </w:pPr>
    </w:p>
    <w:p w14:paraId="1D6772A1" w14:textId="77777777" w:rsidR="001D4205" w:rsidRPr="00372AD9" w:rsidRDefault="001D420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В остром периоде приоритет отдается медикаментозной терапии в сочетании с щадящими физиотерапевтическими методиками. Наибольшую доказательную базу имеет применение электрофореза с анальгетиками (новокаин, лидокаин) и противовоспалительными препаратами (гидрокортизон), а также криотерапии местного воздействия. Исследования показывают, что подобная комбинация позволяет сократить сроки купирования болевого синдрома на 30-40% по сравнению с изолированной медикаментозной терапией. Параллельно применяются методы мягкой мануальной терапии (постизометрическая релаксация, </w:t>
      </w:r>
      <w:r w:rsidRPr="00372AD9">
        <w:rPr>
          <w:rFonts w:ascii="Times New Roman" w:hAnsi="Times New Roman"/>
          <w:sz w:val="24"/>
          <w:szCs w:val="24"/>
        </w:rPr>
        <w:lastRenderedPageBreak/>
        <w:t>тракционное воздействие) в щадящем режиме, что способствует уменьшению компрессии нервных корешков.</w:t>
      </w:r>
    </w:p>
    <w:p w14:paraId="74FE9F1A" w14:textId="77777777" w:rsidR="001D4205" w:rsidRPr="00372AD9" w:rsidRDefault="001D420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В подостром периоде реабилитационная программа существенно расширяется. Центральное место занимает лечебная физкультура, причем современные подходы предусматривают строгую прогрессию нагрузок: от изометрических упражнений и дыхательной гимнастики в начале периода до активных стабилизационных тренировок в его завершении. Особое внимание уделяется формированию правильного двигательного стереотипа и укреплению мышечного корсета. Клинические исследования подтверждают, что применение проприоцептивной нейромышечной фасилитации (PNF) позволяет достичь более стойкого клинического эффекта по сравнению с традиционными методиками ЛФК.</w:t>
      </w:r>
    </w:p>
    <w:p w14:paraId="6A893A91" w14:textId="77777777" w:rsidR="001D4205" w:rsidRPr="00372AD9" w:rsidRDefault="001D420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Физиотерапевтический блок в подостром периоде включает магнитотерапию, лазеротерапию и ультразвуковое воздействие, что способствует улучшению микроциркуляции и трофики пораженных сегментов. В последние годы все шире применяется ударно-волновая терапия, демонстрирующая хорошие результаты в лечении сопутствующих миофасциальных синдромов. Вакуумный гидромассаж зарекомендовал себя как эффективный метод нормализации мышечного тонуса и лимфодренажа.</w:t>
      </w:r>
    </w:p>
    <w:p w14:paraId="57AB5FEC" w14:textId="77777777" w:rsidR="001D4205" w:rsidRPr="00372AD9" w:rsidRDefault="001D420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В хронической стадии и в период ремиссии реабилитационная программа приобретает профилактическую направленность. Основной акцент делается на кинезиотерапию с использованием специализированных тренажеров (например, системы Экзарта) и механотерапию. Внедрение технологий биологической обратной связи позволяет существенно повысить эффективность тренировок за счет визуализации мышечной активности. Водные виды реабилитации (гидрокинезотерапия, плавание) особенно показаны пациентам с выраженными дегенеративными изменениями, так как позволяют проводить тренировки с минимальной осевой нагрузкой на позвоночник.</w:t>
      </w:r>
    </w:p>
    <w:p w14:paraId="5F8FCA6D" w14:textId="77777777" w:rsidR="001D4205" w:rsidRPr="00372AD9" w:rsidRDefault="001D420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Особого внимания заслуживают современные комплексные реабилитационные программы, сочетающие традиционные методы с инновационными технологиями. Например, комбинация мануальной терапии с последующей стабилизационной гимнастикой на платформе виртуальной реальности показывает на 25-30% лучшие результаты по сравнению с традиционными подходами. Перспективным направлением является разработка персонализированных реабилитационных программ на основе компьютерного анализа биомеханических параметров конкретного пациента.</w:t>
      </w:r>
    </w:p>
    <w:p w14:paraId="7ABA75A7" w14:textId="77777777" w:rsidR="00DE7746" w:rsidRPr="00372AD9" w:rsidRDefault="00DE7746" w:rsidP="00F31650">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Особое внимание в теоретических разработках последних лет уделяется вопросам индивидуального дозирования физических нагрузок с учетом стадии дегенеративного процесса, возраста пациента и сопутствующей патологии. Так, в остром периоде преимущество отдается щадящим методикам (постизометрическая релаксация, тракционная терапия), тогда как в подостром и хроническом периодах акцент смещается на активную кинезиотерапию с постепенным увеличением нагрузок. Перспективным направлением считается интеграция традиционных методов ЛФК с инновационными технологиями, включая биологическую обратную связь для коррекции мышечного дисбаланса и виртуальную реальность для восстановления проприоцептивного контроля.</w:t>
      </w:r>
    </w:p>
    <w:p w14:paraId="5E40736A" w14:textId="77777777" w:rsidR="00834DE4" w:rsidRPr="00372AD9" w:rsidRDefault="00DE7746" w:rsidP="00F31650">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 xml:space="preserve">Важным теоретическим аспектом является понимание роли психосоматических факторов в хронизации болевого синдрома при остеохондрозе, что обуславливает необходимость включения в реабилитационные программы элементов когнитивно-поведенческой терапии. Современная концепция физической реабилитации при </w:t>
      </w:r>
      <w:r w:rsidRPr="00372AD9">
        <w:rPr>
          <w:rFonts w:ascii="Times New Roman" w:hAnsi="Times New Roman"/>
          <w:bCs/>
          <w:kern w:val="36"/>
          <w:sz w:val="24"/>
          <w:szCs w:val="24"/>
        </w:rPr>
        <w:lastRenderedPageBreak/>
        <w:t>остеохондрозе основывается на принципах мультидисциплинарного подхода, предполагающего координацию усилий неврологов, физиотерапевтов, инструкторов ЛФК и психологов для достижения стойкой клинической ремиссии и улучшения качества жизни пациентов.</w:t>
      </w:r>
    </w:p>
    <w:p w14:paraId="69988B23" w14:textId="77777777" w:rsidR="00834DE4" w:rsidRPr="00372AD9" w:rsidRDefault="00DE7746" w:rsidP="00F31650">
      <w:pPr>
        <w:spacing w:before="100" w:beforeAutospacing="1" w:after="100" w:afterAutospacing="1"/>
        <w:ind w:firstLine="709"/>
        <w:jc w:val="both"/>
        <w:outlineLvl w:val="0"/>
        <w:rPr>
          <w:rFonts w:ascii="Times New Roman" w:hAnsi="Times New Roman"/>
          <w:bCs/>
          <w:kern w:val="36"/>
          <w:sz w:val="24"/>
          <w:szCs w:val="24"/>
        </w:rPr>
      </w:pPr>
      <w:r w:rsidRPr="00372AD9">
        <w:rPr>
          <w:rFonts w:ascii="Times New Roman" w:hAnsi="Times New Roman"/>
          <w:bCs/>
          <w:kern w:val="36"/>
          <w:sz w:val="24"/>
          <w:szCs w:val="24"/>
        </w:rPr>
        <w:t>Консервативное лечение составляет основу терапии и включает несколько направлений. Медикаментозная терапия предполагает использование нестероидных противовоспалительных препаратов (НПВП) для уменьшения боли и воспаления, миорелаксантов для снятия мышечного спазма, хондропротекторов для замедления дегенерации хрящевой ткани, а в тяжелых случаях - кортикостероидов для местного введения. В последние годы активно изучается эффективность препаратов гиалуроновой кислоты и обогащенной тромбоцитами плазмы для внутридискового введения.</w:t>
      </w:r>
    </w:p>
    <w:p w14:paraId="33E23B16" w14:textId="09018F71" w:rsidR="0033237D" w:rsidRDefault="00DE7746" w:rsidP="0033237D">
      <w:pPr>
        <w:ind w:firstLine="709"/>
        <w:jc w:val="both"/>
        <w:rPr>
          <w:rFonts w:ascii="Times New Roman" w:hAnsi="Times New Roman"/>
          <w:sz w:val="24"/>
          <w:szCs w:val="24"/>
        </w:rPr>
      </w:pPr>
      <w:r w:rsidRPr="00372AD9">
        <w:rPr>
          <w:rFonts w:ascii="Times New Roman" w:hAnsi="Times New Roman"/>
          <w:sz w:val="24"/>
          <w:szCs w:val="24"/>
        </w:rPr>
        <w:t>Вакуумный гидромассаж представляет собой современный физиотерапевтический метод, сочетающий механическое воздействие переменного давления водной среды с массажным эффектом, что приобретает особую значимость в комплексной реабилитации пациентов с остеохондрозом позвоночника. Теоретическое обоснование применения данной методики базируется на комплексном воздействии на основные патогенетические звенья дегенеративно-дистрофического процесса: во-первых, гидродинамическое давление способствует улучшению микроциркуляции в паравертебральных тканях, что приводит к усилению трофики межпозвонковых дисков и окружающих структур; во-вторых, вакуумный компонент обеспечивает лимфодренажный эффект, уменьшая отечность и венозный застой в пораженной области; в-третьих, механическая вибрация водных потоков оказывает миорелаксирующее действие, нормализуя тонус глубоких мышц спины. Физиологическое воздействие вакуумного гидромассажа реализуется через несколько взаимосвязанных механизмов: рефлекторный (за счет стимуляции кожных рецепторов и сегментарных вегетативных связей), гуморальный (через активацию местных метаболических процессов) и механический (путем непосредственного воздействия на мягкие ткани). Особенно важно отметить, что данный метод позволяет добиться выраженного анальгетического эффекта без дополнительной медикаментозной нагрузки, что особенно ценно при длительном ведении пациентов с хроническими формами остеохондроза.</w:t>
      </w:r>
    </w:p>
    <w:p w14:paraId="1C1EB18E" w14:textId="739846D4" w:rsidR="009409C2" w:rsidRPr="00372AD9" w:rsidRDefault="00DE7746" w:rsidP="0033237D">
      <w:pPr>
        <w:ind w:firstLine="709"/>
        <w:jc w:val="both"/>
        <w:rPr>
          <w:rFonts w:ascii="Times New Roman" w:hAnsi="Times New Roman"/>
          <w:sz w:val="24"/>
          <w:szCs w:val="24"/>
        </w:rPr>
      </w:pPr>
      <w:r w:rsidRPr="00372AD9">
        <w:rPr>
          <w:rFonts w:ascii="Times New Roman" w:hAnsi="Times New Roman"/>
          <w:sz w:val="24"/>
          <w:szCs w:val="24"/>
        </w:rPr>
        <w:t xml:space="preserve">С позиций современной реабилитологии, вакуумный гидромассаж оптимально сочетается с другими физиотерапевтическими методиками (электрофорезом, магнитотерапией) и лечебной гимнастикой, так как создает благоприятные предпосылки для последующих кинезиотерапевтических воздействий за счет предварительной нормализации мышечного тонуса и улучшения тканевой перфузии. Важным аспектом является дифференцированный подход к параметрам процедуры (температуре воды, интенсивности вакуумного воздействия, продолжительности сеанса) в зависимости от локализации и стадии остеохондроза: при шейной локализации предпочтительны более щадящие режимы с акцентом на рефлекторное воздействие, тогда как при поясничном остеохондрозе возможно применение более интенсивных параметров с выраженным миорелаксирующим эффектом. Теоретические исследования последних лет подтверждают, что курсовое применение вакуумного гидромассажа способствует не только симптоматическому улучшению, но и оказывает патогенетическое воздействие, замедляя прогрессирование дегенеративных изменений за счет оптимизации трофических процессов в позвоночно-двигательных </w:t>
      </w:r>
      <w:r w:rsidRPr="00372AD9">
        <w:rPr>
          <w:rFonts w:ascii="Times New Roman" w:hAnsi="Times New Roman"/>
          <w:sz w:val="24"/>
          <w:szCs w:val="24"/>
        </w:rPr>
        <w:lastRenderedPageBreak/>
        <w:t>сегментах. В контексте физической реабилитации данный метод особенно ценен при формировании комплексных программ восстановительного лечения, так как сочетает в себе преимущества гидротерапии и аппаратного массажа, обеспечивая при этом хорошую переносимость и минимальный риск осложнений даже у пациентов пожилого возраста с сопутствующей соматической патологией.</w:t>
      </w:r>
    </w:p>
    <w:p w14:paraId="608E6761"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Электрофорез с лекарственными препаратами представляет собой один из наиболее физиологичных методов введения лекарственных веществ, сочетающий действие гальванического тока и фармакологического агента. При остеохондрозе особенно эффективно применение электрофореза с новокаином (для купирования болевого синдрома), с гидрокортизоном (для уменьшения воспаления), с лидазой (для улучшения трофики тканей). Метод обеспечивает депонирование лекарственных веществ в патологическом очаге, создавая высокую локальную концентрацию при минимальной системной нагрузке. Доказано, что электрофорез усиливает микроциркуляцию, нормализует проницаемость сосудистой стенки и активирует репаративные процессы в межпозвонковых дисках.</w:t>
      </w:r>
    </w:p>
    <w:p w14:paraId="53A7D7BC"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Магнитотерапия, особенно низкочастотная, оказывает комплексное воздействие на все уровни патологического процесса. Пульсирующее магнитное поле улучшает реологические свойства крови, усиливает капиллярный кровоток в паравертебральных тканях, нормализует трофику нервных корешков. Клинические исследования демонстрируют выраженный анальгетический эффект магнитотерапии, сопоставимый с действием НПВП, но без характерных для них побочных эффектов. Особенно ценным свойством метода является способность стимулировать синтез протеогликанов - основных структурных компонентов межпозвонкового диска.</w:t>
      </w:r>
    </w:p>
    <w:p w14:paraId="101B3C01"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Лазеротерапия (низкоинтенсивное лазерное излучение) обладает уникальной способностью проникать в глубокие ткани, оказывая стимулирующее действие на клеточном уровне. Активируя митохондриальный аппарат клеток, лазерное излучение усиливает синтез АТФ, нормализует окислительно-восстановительные процессы, стимулирует фибробласты к выработке коллагена. При остеохондрозе особенно эффективно сочетание красного и инфракрасного спектров излучения, позволяющее одновременно воздействовать на поверхностные и глубокие структуры позвоночника.</w:t>
      </w:r>
    </w:p>
    <w:p w14:paraId="5C76D25F"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Ультразвуковая терапия сочетает механическое, тепловое и физико-химическое воздействие. Ультразвуковые волны вызывают микровибрацию тканей, что способствует разрыхлению соединительнотканных структур, улучшению проницаемости мембран, активации ферментных систем. При остеохондрозе ультразвук особенно эффективен для устранения фиброзных изменений в связочном аппарате и паравертебральных мышцах. Сонофорез (ультразвук с лекарствами) значительно усиливает доставку препаратов в глубокие ткани.</w:t>
      </w:r>
    </w:p>
    <w:p w14:paraId="7995ADD9"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Ударно-волновая терапия (УВТ) - относительно новый, но чрезвычайно перспективный метод лечения остеохондроза. Акустические волны определенной частоты способствуют разрушению кальцинатов, стимулируют неоангиогенез, активируют стволовые клетки в зоне воздействия. Клинические исследования показывают, что после курса УВТ у 80% пациентов отмечается стойкое уменьшение болевого синдрома и увеличение объема движений в пораженном отделе позвоночника.</w:t>
      </w:r>
    </w:p>
    <w:p w14:paraId="4409AE3E" w14:textId="77777777" w:rsidR="003F70D1"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Криотерапия (локальная и общая) оказывает мощное противовоспалительное и противоотечное действие. Кратковременное воздействие экстремально низких температур вызывает рефлекторный спазм с последующей выраженной вазодилатацией, что значительно </w:t>
      </w:r>
      <w:r w:rsidRPr="00372AD9">
        <w:rPr>
          <w:rFonts w:ascii="Times New Roman" w:hAnsi="Times New Roman"/>
          <w:sz w:val="24"/>
          <w:szCs w:val="24"/>
        </w:rPr>
        <w:lastRenderedPageBreak/>
        <w:t>улучшает микроциркуляцию. При острых стадиях остеохондроза криотерапия позволяет быстро купировать болевой синдром за счет снижения проводимости нервных волокон.</w:t>
      </w:r>
    </w:p>
    <w:p w14:paraId="212295B7" w14:textId="77777777" w:rsidR="00292D16" w:rsidRPr="00372AD9"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Теплолечение (парафино-озокеритовые аппликации, грязевые обертывания) показано преимущественно в подострой и хронической стадиях. Тепло вызывает рефлекторное расслабление мышц, усиливает метаболизм, способствует рассасыванию инфильтратов. Особенно эффективно сочетание теплолечения с последующими процедурами электростимуляции или лечебной гимнастикой.</w:t>
      </w:r>
    </w:p>
    <w:p w14:paraId="2624B60E" w14:textId="57573DD5" w:rsidR="003F70D1" w:rsidRDefault="003F70D1"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Таким образом, физическая реабилитация при остеохондрозе базируется на понимании комплексного патогенеза заболевания, включающего биомеханические, нейрососудистые и метаболические нарушения. Теоретическое обоснование реабилитационных мероприятий предполагает этапный подход, соответствующий стадии заболевания: от купирования острой симптоматики через восстановление подвижности к формированию долговременных компенсаторных механизмов. Ключевыми принципами являются: патогенетическая направленность (нормализация трофики и биомеханики), индивидуальный подбор методик (с учетом локализации и степени дегенерации), комплексность воздействия (сочетание физических, физиотерапевтических и психологических методов) и преемственность этапов лечения. Современные исследования подтверждают, что грамотно построенная программа физической реабилитации не только уменьшает клинические проявления, но и способна замедлить прогрессирование дегенеративных изменений, обеспечивая стойкую ремиссию и улучшение качества жизни пациентов. Особое значение приобретает интеграция традиционных методов ЛФК с инновационными технологиями (биологической обратной связью, кинезиотейпированием, виртуальной реальностью), что открывает новые перспективы в восстановительном лечении остеохондроза.</w:t>
      </w:r>
    </w:p>
    <w:p w14:paraId="71B31E51"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Физические упражнения, используемые при остеохондрозе позвоночника, условно можно разделить на пассивные и активные движения. Основной задачей выполнения пассивных движений является динамическое преодоление мышечного напряжения и устранение функциональных блоков, как за счет освобождения двигательных сегментов, так и за счет расслабляющего действия центральной нервной системы, получающей в ходе пассивного движения информацию об отсутствии проприоцептивного мышечного раздражения (ввиду отсутствия активного мышечного сокращения). С определенной долей условности к пассивным движениям можно отнести массаж, некоторые приемы мануальной терапии, а также вытяжение позвоночника.</w:t>
      </w:r>
    </w:p>
    <w:p w14:paraId="7F9EEF8D"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Вытяжение позвоночника – метод пассивного (со стороны пациента) воздействия на позвоночный столб с целью его дистракции, расслабления паравертебральной мускулатуры, снятия болевого синдрома и восстановления подвижности позвоночника. Вытяжение направлено на:</w:t>
      </w:r>
    </w:p>
    <w:p w14:paraId="0F58E43E" w14:textId="77777777" w:rsidR="00F31650" w:rsidRPr="00F31650" w:rsidRDefault="00F31650" w:rsidP="00F31650">
      <w:pPr>
        <w:widowControl w:val="0"/>
        <w:numPr>
          <w:ilvl w:val="0"/>
          <w:numId w:val="37"/>
        </w:numPr>
        <w:autoSpaceDE w:val="0"/>
        <w:autoSpaceDN w:val="0"/>
        <w:adjustRightInd w:val="0"/>
        <w:spacing w:after="0"/>
        <w:jc w:val="both"/>
        <w:rPr>
          <w:rFonts w:ascii="Times New Roman" w:hAnsi="Times New Roman"/>
          <w:sz w:val="24"/>
          <w:szCs w:val="24"/>
        </w:rPr>
      </w:pPr>
      <w:r w:rsidRPr="00F31650">
        <w:rPr>
          <w:rFonts w:ascii="Times New Roman" w:hAnsi="Times New Roman"/>
          <w:sz w:val="24"/>
          <w:szCs w:val="24"/>
        </w:rPr>
        <w:t>растяжение позвоночника;</w:t>
      </w:r>
    </w:p>
    <w:p w14:paraId="6038E747" w14:textId="77777777" w:rsidR="00F31650" w:rsidRPr="00F31650" w:rsidRDefault="00F31650" w:rsidP="00F31650">
      <w:pPr>
        <w:widowControl w:val="0"/>
        <w:numPr>
          <w:ilvl w:val="0"/>
          <w:numId w:val="37"/>
        </w:numPr>
        <w:autoSpaceDE w:val="0"/>
        <w:autoSpaceDN w:val="0"/>
        <w:adjustRightInd w:val="0"/>
        <w:spacing w:after="0"/>
        <w:jc w:val="both"/>
        <w:rPr>
          <w:rFonts w:ascii="Times New Roman" w:hAnsi="Times New Roman"/>
          <w:sz w:val="24"/>
          <w:szCs w:val="24"/>
        </w:rPr>
      </w:pPr>
      <w:r w:rsidRPr="00F31650">
        <w:rPr>
          <w:rFonts w:ascii="Times New Roman" w:hAnsi="Times New Roman"/>
          <w:sz w:val="24"/>
          <w:szCs w:val="24"/>
        </w:rPr>
        <w:t>снятие отечности спинномозговых корешков.</w:t>
      </w:r>
    </w:p>
    <w:p w14:paraId="020D76F3"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Существуют различные способы пассивного вытяжения: кратковременное горизонтальное на специальном столе, подводное – вертикальное в бассейне и горизонтальное в ванне и др. Широко применяют разгрузочные позы и лечение положением.</w:t>
      </w:r>
    </w:p>
    <w:p w14:paraId="5998E7D2"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 xml:space="preserve">Среди активных физических упражнений, используемых во время восстановительного лечения больных с остеохондрозом позвоночника, основным методом является лечебная гимнастика (ЛГ). Она заключается в использовании специальных гимнастических упражнений с целью последовательного расслабления и растяжения напряженной </w:t>
      </w:r>
      <w:r w:rsidRPr="00F31650">
        <w:rPr>
          <w:rFonts w:ascii="Times New Roman" w:hAnsi="Times New Roman"/>
          <w:sz w:val="24"/>
          <w:szCs w:val="24"/>
        </w:rPr>
        <w:lastRenderedPageBreak/>
        <w:t>мускулатуры, снятия (уменьшения) болевого синдрома, восстановления подвижности позвоночника и профилактики остеохондроза в период ремиссии. Арсенал физических упражнений ЛГ, используемых для реабилитации остеохондроза, весьма разнообразен. Отдельные расслабляющие и дыхательные упражнения ЛГ могут применяться у больных с остеохондрозом во время утренней гигиенической гимнастики (УГГ).</w:t>
      </w:r>
    </w:p>
    <w:p w14:paraId="5A024F30"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Частными методиками гимнастики, эффективно используемыми в лечении дорсопатий, являются дыхательная гимнастика (ДГ), которая позволяет уменьшить мышечное напряжение за счет расслабляющего действия дыхательных упражнений, синхронизируемых с работой основных паравертебральных мышц.</w:t>
      </w:r>
    </w:p>
    <w:p w14:paraId="25A4C47F" w14:textId="77777777" w:rsidR="00F31650" w:rsidRP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Одним из новых направлений в лечении и профилактике остеохондроза позвоночника является стретчинг – статические растягивающие упражнения, получающие широкое распространение как в России, так и за рубежом. Стретч-методики (от англ. stretch – растяжение) – это гимнастические упражнения, основу которых составляет растяжение мышц, активно выполняемые в различных положениях тела (лежа, стоя, сидя, на четвереньках и др.).</w:t>
      </w:r>
    </w:p>
    <w:p w14:paraId="3D1310BB" w14:textId="13A6ADAD" w:rsidR="00F31650" w:rsidRPr="00F31650" w:rsidRDefault="00B44E2E"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noProof/>
          <w:sz w:val="24"/>
          <w:szCs w:val="24"/>
        </w:rPr>
        <w:drawing>
          <wp:anchor distT="0" distB="0" distL="114300" distR="114300" simplePos="0" relativeHeight="251658240" behindDoc="0" locked="0" layoutInCell="1" allowOverlap="1" wp14:anchorId="56EB2301" wp14:editId="7686BE33">
            <wp:simplePos x="0" y="0"/>
            <wp:positionH relativeFrom="page">
              <wp:posOffset>914400</wp:posOffset>
            </wp:positionH>
            <wp:positionV relativeFrom="paragraph">
              <wp:posOffset>1731010</wp:posOffset>
            </wp:positionV>
            <wp:extent cx="5940425" cy="2732405"/>
            <wp:effectExtent l="0" t="0" r="3175"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b="19081"/>
                    <a:stretch/>
                  </pic:blipFill>
                  <pic:spPr bwMode="auto">
                    <a:xfrm>
                      <a:off x="0" y="0"/>
                      <a:ext cx="5940425" cy="273240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F31650" w:rsidRPr="00F31650">
        <w:rPr>
          <w:rFonts w:ascii="Times New Roman" w:hAnsi="Times New Roman"/>
          <w:sz w:val="24"/>
          <w:szCs w:val="24"/>
        </w:rPr>
        <w:t xml:space="preserve">Важными активными упражнениями, способствующими восстановлению больных с остеохондрозом, являются плавание и аквааэробика (занятия в воде). </w:t>
      </w:r>
      <w:r w:rsidR="00765F03">
        <w:rPr>
          <w:rFonts w:ascii="Times New Roman" w:hAnsi="Times New Roman"/>
          <w:sz w:val="24"/>
          <w:szCs w:val="24"/>
        </w:rPr>
        <w:t xml:space="preserve">(Рисунок 1) </w:t>
      </w:r>
      <w:r w:rsidR="00F31650" w:rsidRPr="00F31650">
        <w:rPr>
          <w:rFonts w:ascii="Times New Roman" w:hAnsi="Times New Roman"/>
          <w:sz w:val="24"/>
          <w:szCs w:val="24"/>
        </w:rPr>
        <w:t>На первых этапах физической реабилитации могут использоваться погружения в водную среду без физической нагрузки. При последовательном выполнении, с соблюдением температурного режима, правил погружения и подъема, это способствует расслаблению мышц и устранению болевого синдрома. В отдельных случаях применяются комбинированные водные процедуры (подводный массаж, пузырьковые и контрастные ванны), а также подводное вытяжение позвоночника.</w:t>
      </w:r>
    </w:p>
    <w:p w14:paraId="4EEC0FDA" w14:textId="3321AF7E" w:rsidR="00B44E2E" w:rsidRDefault="00B44E2E" w:rsidP="00B44E2E">
      <w:pPr>
        <w:widowControl w:val="0"/>
        <w:autoSpaceDE w:val="0"/>
        <w:autoSpaceDN w:val="0"/>
        <w:adjustRightInd w:val="0"/>
        <w:spacing w:after="0"/>
        <w:ind w:firstLine="709"/>
        <w:jc w:val="center"/>
        <w:rPr>
          <w:rFonts w:ascii="Times New Roman" w:hAnsi="Times New Roman"/>
          <w:sz w:val="24"/>
          <w:szCs w:val="24"/>
        </w:rPr>
      </w:pPr>
      <w:r>
        <w:rPr>
          <w:rFonts w:ascii="Times New Roman" w:hAnsi="Times New Roman"/>
          <w:sz w:val="24"/>
          <w:szCs w:val="24"/>
        </w:rPr>
        <w:t xml:space="preserve">Рисунок </w:t>
      </w:r>
      <w:r w:rsidR="00CF0BC3">
        <w:rPr>
          <w:rFonts w:ascii="Times New Roman" w:hAnsi="Times New Roman"/>
          <w:sz w:val="24"/>
          <w:szCs w:val="24"/>
        </w:rPr>
        <w:t>1</w:t>
      </w:r>
      <w:r>
        <w:rPr>
          <w:rFonts w:ascii="Times New Roman" w:hAnsi="Times New Roman"/>
          <w:sz w:val="24"/>
          <w:szCs w:val="24"/>
        </w:rPr>
        <w:t>- Варианты пассивного растяжения позвоночника в первом периоде остеохондроза.</w:t>
      </w:r>
    </w:p>
    <w:p w14:paraId="00968428" w14:textId="77777777" w:rsidR="00B44E2E" w:rsidRDefault="00B44E2E" w:rsidP="00B44E2E">
      <w:pPr>
        <w:widowControl w:val="0"/>
        <w:autoSpaceDE w:val="0"/>
        <w:autoSpaceDN w:val="0"/>
        <w:adjustRightInd w:val="0"/>
        <w:spacing w:after="0"/>
        <w:ind w:firstLine="709"/>
        <w:jc w:val="center"/>
        <w:rPr>
          <w:rFonts w:ascii="Times New Roman" w:hAnsi="Times New Roman"/>
          <w:sz w:val="24"/>
          <w:szCs w:val="24"/>
        </w:rPr>
      </w:pPr>
    </w:p>
    <w:p w14:paraId="48EBF962" w14:textId="2A3BB06D" w:rsidR="00F31650" w:rsidRDefault="00F31650" w:rsidP="00F31650">
      <w:pPr>
        <w:widowControl w:val="0"/>
        <w:autoSpaceDE w:val="0"/>
        <w:autoSpaceDN w:val="0"/>
        <w:adjustRightInd w:val="0"/>
        <w:spacing w:after="0"/>
        <w:ind w:firstLine="709"/>
        <w:jc w:val="both"/>
        <w:rPr>
          <w:rFonts w:ascii="Times New Roman" w:hAnsi="Times New Roman"/>
          <w:sz w:val="24"/>
          <w:szCs w:val="24"/>
        </w:rPr>
      </w:pPr>
      <w:r w:rsidRPr="00F31650">
        <w:rPr>
          <w:rFonts w:ascii="Times New Roman" w:hAnsi="Times New Roman"/>
          <w:sz w:val="24"/>
          <w:szCs w:val="24"/>
        </w:rPr>
        <w:t xml:space="preserve">Использование дозированного плавания как метода физической реабилитации остеохондроза должно осуществляться на амбулаторном этапе и учитывать навыки удержания на воде. Больным с остеохондрозом поясничного отдела рекомендовано плавание стилями «на спине» и «брасс», с обязательным обучением правильным движениям ногами (что способствует развитию мышц таза). При поражении верхних отделов позвоночника рекомендуются стили «на спине» и «кроль» (свободный стиль), при этом во время плавания </w:t>
      </w:r>
      <w:r w:rsidRPr="00F31650">
        <w:rPr>
          <w:rFonts w:ascii="Times New Roman" w:hAnsi="Times New Roman"/>
          <w:sz w:val="24"/>
          <w:szCs w:val="24"/>
        </w:rPr>
        <w:lastRenderedPageBreak/>
        <w:t>пациенты не должны напрягать мышцы шеи, чему способствует обучение правильному дыханию (выдох под воду).</w:t>
      </w:r>
    </w:p>
    <w:p w14:paraId="10FC43CF" w14:textId="73443325" w:rsidR="007919C5" w:rsidRPr="00372AD9" w:rsidRDefault="007919C5" w:rsidP="00F31650">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Механотерапия – метод ЛФК использующий физические упражнения на специально сконструированных механических аппаратах, для развития движений в отдельных двигательных сегментах. Современным этапом развития механотерапии можно считать циклические и силовые тренировки на специальных тренажерах, используемые для восстановления подвижности, силы и выносливости у различных категорий больных. Для пациентов с остеохондрозом, в период реконвалисценции и ремиссии, особое значение приобретают силовые тренировки изокинетического и изотонического характера (с постоянной угловой скоростью выполнения упражнений) позволяющие, при адекватном подборе нагрузки исключить вероятность развития болевых ощущений. Выбор тренировочных нагрузок при назначении силовых упражнений зависит от стадии развития заболевания, этапа восстановительного лечения, локализации патологического процесса и характера биомеханических нарушений (вовлеченности различных мышечных групп), а также индивидуальной переносимости физических нагрузок (связанной с тренированностью, полом, возрастом, характером повседневной деятельности, наследственными особенностями больного).</w:t>
      </w:r>
    </w:p>
    <w:p w14:paraId="1F270A65" w14:textId="6647BF9E" w:rsidR="00F31650" w:rsidRDefault="007919C5" w:rsidP="00372AD9">
      <w:pPr>
        <w:widowControl w:val="0"/>
        <w:autoSpaceDE w:val="0"/>
        <w:autoSpaceDN w:val="0"/>
        <w:adjustRightInd w:val="0"/>
        <w:spacing w:after="0"/>
        <w:jc w:val="both"/>
        <w:rPr>
          <w:rFonts w:ascii="Times New Roman" w:hAnsi="Times New Roman"/>
          <w:noProof/>
          <w:sz w:val="24"/>
          <w:szCs w:val="24"/>
        </w:rPr>
      </w:pPr>
      <w:r w:rsidRPr="00372AD9">
        <w:rPr>
          <w:rFonts w:ascii="Times New Roman" w:hAnsi="Times New Roman"/>
          <w:sz w:val="24"/>
          <w:szCs w:val="24"/>
        </w:rPr>
        <w:t xml:space="preserve">Анализ различных методов реабилитации при остеохондрозе позвоночника показал, что современные технологии реабилитации обеспечивают повышение эффективности лечебных, реабилитационных и 25 профилактических мероприятий и приводят к сокращению сроков лечения остеохондроза позвоночника. Описанные методы реабилитации являются высокоэффективными и благоприятно влияют на снижение клинических проявлений остеохондроза позвоночника. Применение высокоэффективных программ физической </w:t>
      </w:r>
    </w:p>
    <w:p w14:paraId="253219A0" w14:textId="6887DBCC" w:rsidR="00F31650" w:rsidRDefault="00F31650" w:rsidP="00372AD9">
      <w:pPr>
        <w:widowControl w:val="0"/>
        <w:autoSpaceDE w:val="0"/>
        <w:autoSpaceDN w:val="0"/>
        <w:adjustRightInd w:val="0"/>
        <w:spacing w:after="0"/>
        <w:jc w:val="both"/>
        <w:rPr>
          <w:rFonts w:ascii="Times New Roman" w:hAnsi="Times New Roman"/>
          <w:sz w:val="24"/>
          <w:szCs w:val="24"/>
        </w:rPr>
      </w:pPr>
      <w:r w:rsidRPr="00372AD9">
        <w:rPr>
          <w:rFonts w:ascii="Times New Roman" w:hAnsi="Times New Roman"/>
          <w:noProof/>
          <w:sz w:val="24"/>
          <w:szCs w:val="24"/>
        </w:rPr>
        <w:drawing>
          <wp:anchor distT="0" distB="0" distL="114300" distR="114300" simplePos="0" relativeHeight="251659264" behindDoc="0" locked="0" layoutInCell="1" allowOverlap="1" wp14:anchorId="40C117C6" wp14:editId="2CDC81B4">
            <wp:simplePos x="0" y="0"/>
            <wp:positionH relativeFrom="margin">
              <wp:align>left</wp:align>
            </wp:positionH>
            <wp:positionV relativeFrom="paragraph">
              <wp:posOffset>342856</wp:posOffset>
            </wp:positionV>
            <wp:extent cx="5940425" cy="2168525"/>
            <wp:effectExtent l="0" t="0" r="3175" b="3175"/>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b="18671"/>
                    <a:stretch/>
                  </pic:blipFill>
                  <pic:spPr bwMode="auto">
                    <a:xfrm>
                      <a:off x="0" y="0"/>
                      <a:ext cx="5940425" cy="216852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7919C5" w:rsidRPr="00372AD9">
        <w:rPr>
          <w:rFonts w:ascii="Times New Roman" w:hAnsi="Times New Roman"/>
          <w:sz w:val="24"/>
          <w:szCs w:val="24"/>
        </w:rPr>
        <w:t xml:space="preserve">реабилитации открывают новые возможности реабилитации больных с остеохондрозом </w:t>
      </w:r>
    </w:p>
    <w:p w14:paraId="435683F1" w14:textId="3DA8AA83" w:rsidR="00F31650" w:rsidRDefault="00F31650" w:rsidP="00F31650">
      <w:pPr>
        <w:widowControl w:val="0"/>
        <w:autoSpaceDE w:val="0"/>
        <w:autoSpaceDN w:val="0"/>
        <w:adjustRightInd w:val="0"/>
        <w:spacing w:after="0"/>
        <w:jc w:val="center"/>
        <w:rPr>
          <w:rFonts w:ascii="Times New Roman" w:hAnsi="Times New Roman"/>
          <w:sz w:val="24"/>
          <w:szCs w:val="24"/>
        </w:rPr>
      </w:pPr>
      <w:r>
        <w:rPr>
          <w:rFonts w:ascii="Times New Roman" w:hAnsi="Times New Roman"/>
          <w:sz w:val="24"/>
          <w:szCs w:val="24"/>
        </w:rPr>
        <w:t xml:space="preserve">Рисунок </w:t>
      </w:r>
      <w:r w:rsidR="00CF0BC3">
        <w:rPr>
          <w:rFonts w:ascii="Times New Roman" w:hAnsi="Times New Roman"/>
          <w:sz w:val="24"/>
          <w:szCs w:val="24"/>
        </w:rPr>
        <w:t>2</w:t>
      </w:r>
      <w:r>
        <w:rPr>
          <w:rFonts w:ascii="Times New Roman" w:hAnsi="Times New Roman"/>
          <w:sz w:val="24"/>
          <w:szCs w:val="24"/>
        </w:rPr>
        <w:t>-Схема строения межпозвоночного диска.</w:t>
      </w:r>
    </w:p>
    <w:p w14:paraId="2C75237E" w14:textId="6CB50E8F" w:rsidR="00F31650" w:rsidRDefault="00F31650" w:rsidP="00F31650">
      <w:pPr>
        <w:widowControl w:val="0"/>
        <w:autoSpaceDE w:val="0"/>
        <w:autoSpaceDN w:val="0"/>
        <w:adjustRightInd w:val="0"/>
        <w:spacing w:after="0"/>
        <w:jc w:val="center"/>
        <w:rPr>
          <w:rFonts w:ascii="Times New Roman" w:hAnsi="Times New Roman"/>
          <w:sz w:val="24"/>
          <w:szCs w:val="24"/>
        </w:rPr>
      </w:pPr>
    </w:p>
    <w:p w14:paraId="523C5FC8" w14:textId="77777777" w:rsidR="00B44E2E" w:rsidRDefault="007919C5" w:rsidP="00372AD9">
      <w:pPr>
        <w:widowControl w:val="0"/>
        <w:autoSpaceDE w:val="0"/>
        <w:autoSpaceDN w:val="0"/>
        <w:adjustRightInd w:val="0"/>
        <w:spacing w:after="0"/>
        <w:jc w:val="both"/>
        <w:rPr>
          <w:rFonts w:ascii="Times New Roman" w:hAnsi="Times New Roman"/>
          <w:noProof/>
          <w:sz w:val="24"/>
          <w:szCs w:val="24"/>
        </w:rPr>
      </w:pPr>
      <w:r w:rsidRPr="00372AD9">
        <w:rPr>
          <w:rFonts w:ascii="Times New Roman" w:hAnsi="Times New Roman"/>
          <w:sz w:val="24"/>
          <w:szCs w:val="24"/>
        </w:rPr>
        <w:t xml:space="preserve">позвоночника. Выбор тренировочных нагрузок должен осуществляться последовательно с учетом стадии заболевания, распространенности патологического процесса, возраста пациента, его индивидуальных антропометрических параметров, выраженности болевого синдрома, наличия двигательных или чувствительных дефектов, а также нарушений </w:t>
      </w:r>
    </w:p>
    <w:p w14:paraId="587AE548" w14:textId="77777777" w:rsidR="00B44E2E" w:rsidRDefault="00B44E2E" w:rsidP="00372AD9">
      <w:pPr>
        <w:widowControl w:val="0"/>
        <w:autoSpaceDE w:val="0"/>
        <w:autoSpaceDN w:val="0"/>
        <w:adjustRightInd w:val="0"/>
        <w:spacing w:after="0"/>
        <w:jc w:val="both"/>
        <w:rPr>
          <w:rFonts w:ascii="Times New Roman" w:hAnsi="Times New Roman"/>
          <w:noProof/>
          <w:sz w:val="24"/>
          <w:szCs w:val="24"/>
        </w:rPr>
      </w:pPr>
    </w:p>
    <w:p w14:paraId="07839E88" w14:textId="77777777" w:rsidR="00B44E2E" w:rsidRDefault="00B44E2E" w:rsidP="00372AD9">
      <w:pPr>
        <w:widowControl w:val="0"/>
        <w:autoSpaceDE w:val="0"/>
        <w:autoSpaceDN w:val="0"/>
        <w:adjustRightInd w:val="0"/>
        <w:spacing w:after="0"/>
        <w:jc w:val="both"/>
        <w:rPr>
          <w:rFonts w:ascii="Times New Roman" w:hAnsi="Times New Roman"/>
          <w:sz w:val="24"/>
          <w:szCs w:val="24"/>
        </w:rPr>
      </w:pPr>
    </w:p>
    <w:p w14:paraId="52EE845C" w14:textId="77777777" w:rsidR="00B44E2E" w:rsidRDefault="00B44E2E" w:rsidP="00372AD9">
      <w:pPr>
        <w:widowControl w:val="0"/>
        <w:autoSpaceDE w:val="0"/>
        <w:autoSpaceDN w:val="0"/>
        <w:adjustRightInd w:val="0"/>
        <w:spacing w:after="0"/>
        <w:jc w:val="both"/>
        <w:rPr>
          <w:rFonts w:ascii="Times New Roman" w:hAnsi="Times New Roman"/>
          <w:sz w:val="24"/>
          <w:szCs w:val="24"/>
        </w:rPr>
      </w:pPr>
    </w:p>
    <w:p w14:paraId="1978EDF6" w14:textId="77777777" w:rsidR="00B44E2E" w:rsidRDefault="00B44E2E" w:rsidP="00372AD9">
      <w:pPr>
        <w:widowControl w:val="0"/>
        <w:autoSpaceDE w:val="0"/>
        <w:autoSpaceDN w:val="0"/>
        <w:adjustRightInd w:val="0"/>
        <w:spacing w:after="0"/>
        <w:jc w:val="both"/>
        <w:rPr>
          <w:rFonts w:ascii="Times New Roman" w:hAnsi="Times New Roman"/>
          <w:sz w:val="24"/>
          <w:szCs w:val="24"/>
        </w:rPr>
      </w:pPr>
    </w:p>
    <w:p w14:paraId="0CDDAA6E" w14:textId="77777777" w:rsidR="00B44E2E" w:rsidRDefault="00B44E2E" w:rsidP="00372AD9">
      <w:pPr>
        <w:widowControl w:val="0"/>
        <w:autoSpaceDE w:val="0"/>
        <w:autoSpaceDN w:val="0"/>
        <w:adjustRightInd w:val="0"/>
        <w:spacing w:after="0"/>
        <w:jc w:val="both"/>
        <w:rPr>
          <w:rFonts w:ascii="Times New Roman" w:hAnsi="Times New Roman"/>
          <w:sz w:val="24"/>
          <w:szCs w:val="24"/>
        </w:rPr>
      </w:pPr>
    </w:p>
    <w:p w14:paraId="65B5824A" w14:textId="6876C92A" w:rsidR="00B44E2E" w:rsidRDefault="00F31650" w:rsidP="00B44E2E">
      <w:pPr>
        <w:widowControl w:val="0"/>
        <w:autoSpaceDE w:val="0"/>
        <w:autoSpaceDN w:val="0"/>
        <w:adjustRightInd w:val="0"/>
        <w:spacing w:after="0"/>
        <w:jc w:val="center"/>
        <w:rPr>
          <w:rFonts w:ascii="Times New Roman" w:hAnsi="Times New Roman"/>
          <w:sz w:val="24"/>
          <w:szCs w:val="24"/>
        </w:rPr>
      </w:pPr>
      <w:r w:rsidRPr="00372AD9">
        <w:rPr>
          <w:rFonts w:ascii="Times New Roman" w:hAnsi="Times New Roman"/>
          <w:noProof/>
          <w:sz w:val="24"/>
          <w:szCs w:val="24"/>
        </w:rPr>
        <w:drawing>
          <wp:anchor distT="0" distB="0" distL="114300" distR="114300" simplePos="0" relativeHeight="251660288" behindDoc="0" locked="0" layoutInCell="1" allowOverlap="1" wp14:anchorId="74EF1B55" wp14:editId="52331750">
            <wp:simplePos x="0" y="0"/>
            <wp:positionH relativeFrom="page">
              <wp:align>center</wp:align>
            </wp:positionH>
            <wp:positionV relativeFrom="paragraph">
              <wp:posOffset>119</wp:posOffset>
            </wp:positionV>
            <wp:extent cx="5940425" cy="3593465"/>
            <wp:effectExtent l="0" t="0" r="3175" b="698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b="16891"/>
                    <a:stretch/>
                  </pic:blipFill>
                  <pic:spPr bwMode="auto">
                    <a:xfrm>
                      <a:off x="0" y="0"/>
                      <a:ext cx="5940425" cy="35934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44E2E">
        <w:rPr>
          <w:rFonts w:ascii="Times New Roman" w:hAnsi="Times New Roman"/>
          <w:sz w:val="24"/>
          <w:szCs w:val="24"/>
        </w:rPr>
        <w:t>Рисунок 3- Часто встречающиеся дегенеративно-дистрофические заболевания позвоночника.</w:t>
      </w:r>
    </w:p>
    <w:p w14:paraId="30104B71" w14:textId="77777777" w:rsidR="00B44E2E" w:rsidRDefault="00B44E2E" w:rsidP="00B44E2E">
      <w:pPr>
        <w:widowControl w:val="0"/>
        <w:autoSpaceDE w:val="0"/>
        <w:autoSpaceDN w:val="0"/>
        <w:adjustRightInd w:val="0"/>
        <w:spacing w:after="0"/>
        <w:jc w:val="center"/>
        <w:rPr>
          <w:rFonts w:ascii="Times New Roman" w:hAnsi="Times New Roman"/>
          <w:sz w:val="24"/>
          <w:szCs w:val="24"/>
        </w:rPr>
      </w:pPr>
    </w:p>
    <w:p w14:paraId="38C209FB" w14:textId="05B401CB" w:rsidR="007919C5" w:rsidRPr="00372AD9" w:rsidRDefault="007919C5" w:rsidP="00372AD9">
      <w:pPr>
        <w:widowControl w:val="0"/>
        <w:autoSpaceDE w:val="0"/>
        <w:autoSpaceDN w:val="0"/>
        <w:adjustRightInd w:val="0"/>
        <w:spacing w:after="0"/>
        <w:jc w:val="both"/>
        <w:rPr>
          <w:rFonts w:ascii="Times New Roman" w:hAnsi="Times New Roman"/>
          <w:sz w:val="24"/>
          <w:szCs w:val="24"/>
        </w:rPr>
      </w:pPr>
      <w:r w:rsidRPr="00372AD9">
        <w:rPr>
          <w:rFonts w:ascii="Times New Roman" w:hAnsi="Times New Roman"/>
          <w:sz w:val="24"/>
          <w:szCs w:val="24"/>
        </w:rPr>
        <w:t>подвижности, связанных с проявлениями дегенеративно-дистрофических процессов в позвоночном столбе. В комплексе с физической реабилитацией целесообразно использовать такие способы восстановительного лечения как: мануальная терапия, физиотерапия, рефлексотерапия, психотерапия и др. Единый методический подход и единая концептуальная схема позволяют достичь высокой эффективности лечебнореабилитационных мероприятий.</w:t>
      </w:r>
    </w:p>
    <w:p w14:paraId="1E98121F" w14:textId="6383A456" w:rsidR="001D4205" w:rsidRPr="00B44E2E" w:rsidRDefault="001D4205" w:rsidP="00B44E2E">
      <w:pPr>
        <w:spacing w:before="100" w:beforeAutospacing="1" w:after="100" w:afterAutospacing="1" w:line="240" w:lineRule="auto"/>
        <w:jc w:val="both"/>
        <w:outlineLvl w:val="0"/>
        <w:rPr>
          <w:rFonts w:ascii="Arial" w:hAnsi="Arial" w:cs="Arial"/>
          <w:bCs/>
          <w:kern w:val="36"/>
          <w:sz w:val="28"/>
          <w:szCs w:val="28"/>
        </w:rPr>
      </w:pPr>
      <w:r w:rsidRPr="00B44E2E">
        <w:rPr>
          <w:rFonts w:ascii="Arial" w:hAnsi="Arial" w:cs="Arial"/>
          <w:bCs/>
          <w:kern w:val="36"/>
          <w:sz w:val="28"/>
          <w:szCs w:val="28"/>
        </w:rPr>
        <w:t>1.</w:t>
      </w:r>
      <w:r w:rsidR="00B44E2E" w:rsidRPr="00B44E2E">
        <w:rPr>
          <w:rFonts w:ascii="Arial" w:hAnsi="Arial" w:cs="Arial"/>
          <w:bCs/>
          <w:kern w:val="36"/>
          <w:sz w:val="28"/>
          <w:szCs w:val="28"/>
        </w:rPr>
        <w:t>3</w:t>
      </w:r>
      <w:r w:rsidRPr="00B44E2E">
        <w:rPr>
          <w:rFonts w:ascii="Arial" w:hAnsi="Arial" w:cs="Arial"/>
          <w:bCs/>
          <w:kern w:val="36"/>
          <w:sz w:val="28"/>
          <w:szCs w:val="28"/>
        </w:rPr>
        <w:t xml:space="preserve"> Подводный вакуумный гидромассаж при остеохондрозе позвоночника</w:t>
      </w:r>
    </w:p>
    <w:p w14:paraId="1771C5E6" w14:textId="7008D9CA" w:rsidR="00056620" w:rsidRPr="00372AD9" w:rsidRDefault="0005662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Подводный вакуумный гидромассаж представляет собой современный реабилитационный метод, сочетающий терапевтическое воздействие водной среды, вакуумного массажа и температурных факторов. В практике лечения остеохондроза позвоночника эта методика демонстрирует выраженную клиническую эффективность, основанную на комплексном воздействии на патогенетические звенья заболевания. Техника выполнения процедуры предполагает погружение пациента в специальную ванну с температурой воды 34-36°C, где с помощью вакуумных насадок создаются зоны переменного давления (от -0,2 до -0,8 атм), обеспечивающие глубокое массажное воздействие на паравертебральные ткани.</w:t>
      </w:r>
    </w:p>
    <w:p w14:paraId="02C1BE48" w14:textId="77777777" w:rsidR="00056620" w:rsidRPr="00372AD9" w:rsidRDefault="0005662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Практическое применение метода в клинических условиях показало несколько ключевых терапевтических эффектов. Во-первых, гидродинамическое воздействие способствует выраженному улучшению микроциркуляции в пораженных сегментах позвоночника, увеличивая перфузию крови в мелких сосудах на 40-60% по данным ультразвуковой допплерографии. Во-вторых, вакуумный компонент обеспечивает эффективный лимфодренаж, уменьшая периневральный отек и венозный застой в области компремированных нервных корешков. В-третьих, сочетание теплового воздействия воды и механической вибрации приводит к релаксации спазмированных мышц, снижая их тонус на </w:t>
      </w:r>
      <w:r w:rsidRPr="00372AD9">
        <w:rPr>
          <w:rFonts w:ascii="Times New Roman" w:hAnsi="Times New Roman"/>
          <w:sz w:val="24"/>
          <w:szCs w:val="24"/>
        </w:rPr>
        <w:lastRenderedPageBreak/>
        <w:t>25-30% по данным электромиографии.</w:t>
      </w:r>
    </w:p>
    <w:p w14:paraId="40A9BC0A" w14:textId="18159B6E" w:rsidR="00056620" w:rsidRPr="00CF0BC3" w:rsidRDefault="00056620"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Клинические исследования последних лет (Смирнов и др., 2023) демонстрируют, что курсовое применение подводного вакуумного гидромассажа (10-12 процедур через день) позволяет достичь следующих результатов:</w:t>
      </w:r>
      <w:r w:rsidR="00CF0BC3">
        <w:rPr>
          <w:rFonts w:ascii="Times New Roman" w:hAnsi="Times New Roman"/>
          <w:sz w:val="24"/>
          <w:szCs w:val="24"/>
        </w:rPr>
        <w:t xml:space="preserve"> </w:t>
      </w:r>
      <w:r w:rsidRPr="00372AD9">
        <w:rPr>
          <w:rFonts w:ascii="Times New Roman" w:hAnsi="Times New Roman"/>
          <w:sz w:val="24"/>
          <w:szCs w:val="24"/>
        </w:rPr>
        <w:t>уменьшение болевого синдрома по ВАШ на 60-70%</w:t>
      </w:r>
      <w:r w:rsidR="00CF0BC3" w:rsidRPr="00CF0BC3">
        <w:rPr>
          <w:rFonts w:ascii="Times New Roman" w:hAnsi="Times New Roman"/>
          <w:sz w:val="24"/>
          <w:szCs w:val="24"/>
        </w:rPr>
        <w:t xml:space="preserve">, </w:t>
      </w:r>
      <w:r w:rsidRPr="00372AD9">
        <w:rPr>
          <w:rFonts w:ascii="Times New Roman" w:hAnsi="Times New Roman"/>
          <w:sz w:val="24"/>
          <w:szCs w:val="24"/>
        </w:rPr>
        <w:t>увеличение объема движений в пораженном отделе позвоночника на 35-45%</w:t>
      </w:r>
      <w:r w:rsidR="00CF0BC3" w:rsidRPr="00CF0BC3">
        <w:rPr>
          <w:rFonts w:ascii="Times New Roman" w:hAnsi="Times New Roman"/>
          <w:sz w:val="24"/>
          <w:szCs w:val="24"/>
        </w:rPr>
        <w:t xml:space="preserve">, </w:t>
      </w:r>
      <w:r w:rsidRPr="00372AD9">
        <w:rPr>
          <w:rFonts w:ascii="Times New Roman" w:hAnsi="Times New Roman"/>
          <w:sz w:val="24"/>
          <w:szCs w:val="24"/>
        </w:rPr>
        <w:t>снижение потребности в анальгетиках у 80% пациентов</w:t>
      </w:r>
      <w:r w:rsidR="00CF0BC3" w:rsidRPr="00CF0BC3">
        <w:rPr>
          <w:rFonts w:ascii="Times New Roman" w:hAnsi="Times New Roman"/>
          <w:sz w:val="24"/>
          <w:szCs w:val="24"/>
        </w:rPr>
        <w:t xml:space="preserve">, </w:t>
      </w:r>
      <w:r w:rsidRPr="00372AD9">
        <w:rPr>
          <w:rFonts w:ascii="Times New Roman" w:hAnsi="Times New Roman"/>
          <w:sz w:val="24"/>
          <w:szCs w:val="24"/>
        </w:rPr>
        <w:t>улучшение качества сна и повседневной активности</w:t>
      </w:r>
      <w:r w:rsidR="00CF0BC3" w:rsidRPr="00CF0BC3">
        <w:rPr>
          <w:rFonts w:ascii="Times New Roman" w:hAnsi="Times New Roman"/>
          <w:sz w:val="24"/>
          <w:szCs w:val="24"/>
        </w:rPr>
        <w:t>.</w:t>
      </w:r>
    </w:p>
    <w:p w14:paraId="4A9F97E9" w14:textId="77777777" w:rsidR="00056620" w:rsidRPr="00372AD9" w:rsidRDefault="0005662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Особое значение методика приобретает в комплексных реабилитационных программах, где оптимально сочетается с последующим проведением лечебной гимнастики или кинезиотерапии. Практический опыт показывает, что предварительное проведение гидромассажа повышает эффективность последующих физических упражнений за счет улучшения трофики тканей и снижения мышечного сопротивления.</w:t>
      </w:r>
    </w:p>
    <w:p w14:paraId="67939C09" w14:textId="77777777" w:rsidR="00056620" w:rsidRPr="00372AD9" w:rsidRDefault="0005662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Перспективы развития метода связаны с несколькими направлениями. Во-первых, это разработка индивидуализированных программ с компьютерным контролем параметров воздействия (давления, температуры, продолжительности), учитывающих стадию остеохондроза и сопутствующую патологию. Во-вторых, интеграция методики с технологиями биологической обратной связи для визуализации мышечного ответа в реальном времени. В-третьих, создание комбинированных установок, сочетающих гидровакуумное воздействие с другими физическими факторами (ультразвуком, электростимуляцией).</w:t>
      </w:r>
    </w:p>
    <w:p w14:paraId="24D5EFAB" w14:textId="77777777" w:rsidR="00056620" w:rsidRPr="00372AD9" w:rsidRDefault="0005662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Особую перспективу представляет применение метода в ранней послеоперационной реабилитации пациентов с осложненными формами остеохондроза. Предварительные исследования (Казакова, 2024) показывают, что щадящие режимы подводного вакуумного массажа позволяют ускорить восстановление после дискэктомии на 20-25% по сравнению со стандартными протоколами.</w:t>
      </w:r>
    </w:p>
    <w:p w14:paraId="532C235E" w14:textId="77777777" w:rsidR="00CF0BC3" w:rsidRDefault="00056620"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Подводный вакуумный гидромассаж: клиническая эффективность метода.В основу предлагаемого лечебного метода положен принцип горизонтально-вертикального градиента локального разряжения мягких тканей тела человека. Проведение процедуры ПВГМ в водной среде значительно усиливает эффективность воздействия. В результате указанного механизма действия существенно восстанавливается микроциркуляция, лимфоток межклеточной жидкости, дренирование тканей, что позволяет эффективно воздействовать на опорно-двигательный аппарат человека в целом и сегментарно на связанные с областью во</w:t>
      </w:r>
      <w:r w:rsidR="00372AD9">
        <w:rPr>
          <w:rFonts w:ascii="Times New Roman" w:hAnsi="Times New Roman"/>
          <w:sz w:val="24"/>
          <w:szCs w:val="24"/>
        </w:rPr>
        <w:t>здействия внутренние органы</w:t>
      </w:r>
      <w:r w:rsidRPr="00372AD9">
        <w:rPr>
          <w:rFonts w:ascii="Times New Roman" w:hAnsi="Times New Roman"/>
          <w:sz w:val="24"/>
          <w:szCs w:val="24"/>
        </w:rPr>
        <w:t xml:space="preserve">. В аппаратном комплексе «АкваТорнадо» (Россия; регистрационное удостоверение № ФСР 2010/09512; патент на изобретение № 2405525 от 27.04.2009) для процедуры ПВГМ используется ванна емкостью 400–600 л или специальный бассейн, предназначенный для кинезитерапии или подводного душа-массажа. Процедуры проводятся ежедневно или через день, продолжительностью от 20 до 45 мин с  учетом исходного состояния пациента и  методики воздействия. Температура воды в ванне составляет +36–37°С, на курс реабилитации назначается до 10–15 процедур. Процедуру начинают после пятиминутной адаптации в ванне. </w:t>
      </w:r>
    </w:p>
    <w:p w14:paraId="3ED3344B" w14:textId="77777777" w:rsidR="00CF0BC3" w:rsidRDefault="00CF0BC3" w:rsidP="00CF0BC3">
      <w:pPr>
        <w:widowControl w:val="0"/>
        <w:autoSpaceDE w:val="0"/>
        <w:autoSpaceDN w:val="0"/>
        <w:adjustRightInd w:val="0"/>
        <w:spacing w:after="0"/>
        <w:ind w:firstLine="709"/>
        <w:jc w:val="both"/>
        <w:rPr>
          <w:rFonts w:ascii="Times New Roman" w:hAnsi="Times New Roman"/>
          <w:sz w:val="24"/>
          <w:szCs w:val="24"/>
        </w:rPr>
      </w:pPr>
    </w:p>
    <w:p w14:paraId="4F17680F" w14:textId="012699CF" w:rsidR="00CF0BC3" w:rsidRDefault="00CF0BC3" w:rsidP="00CF0BC3">
      <w:pPr>
        <w:widowControl w:val="0"/>
        <w:autoSpaceDE w:val="0"/>
        <w:autoSpaceDN w:val="0"/>
        <w:adjustRightInd w:val="0"/>
        <w:spacing w:after="0"/>
        <w:jc w:val="center"/>
        <w:rPr>
          <w:rFonts w:ascii="Times New Roman" w:hAnsi="Times New Roman"/>
          <w:sz w:val="24"/>
          <w:szCs w:val="24"/>
        </w:rPr>
      </w:pPr>
      <w:r w:rsidRPr="00745397">
        <w:rPr>
          <w:noProof/>
          <w:sz w:val="28"/>
        </w:rPr>
        <w:lastRenderedPageBreak/>
        <w:drawing>
          <wp:anchor distT="0" distB="0" distL="114300" distR="114300" simplePos="0" relativeHeight="251679744" behindDoc="1" locked="0" layoutInCell="1" allowOverlap="1" wp14:anchorId="3C2BD0FA" wp14:editId="685E7993">
            <wp:simplePos x="0" y="0"/>
            <wp:positionH relativeFrom="margin">
              <wp:posOffset>1512172</wp:posOffset>
            </wp:positionH>
            <wp:positionV relativeFrom="paragraph">
              <wp:posOffset>328147</wp:posOffset>
            </wp:positionV>
            <wp:extent cx="3561715" cy="3965575"/>
            <wp:effectExtent l="0" t="0" r="635" b="0"/>
            <wp:wrapTopAndBottom/>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561715" cy="3965575"/>
                    </a:xfrm>
                    <a:prstGeom prst="rect">
                      <a:avLst/>
                    </a:prstGeom>
                  </pic:spPr>
                </pic:pic>
              </a:graphicData>
            </a:graphic>
            <wp14:sizeRelH relativeFrom="margin">
              <wp14:pctWidth>0</wp14:pctWidth>
            </wp14:sizeRelH>
            <wp14:sizeRelV relativeFrom="margin">
              <wp14:pctHeight>0</wp14:pctHeight>
            </wp14:sizeRelV>
          </wp:anchor>
        </w:drawing>
      </w:r>
    </w:p>
    <w:p w14:paraId="298921FE" w14:textId="0D971113" w:rsidR="00CF0BC3" w:rsidRDefault="00CF0BC3" w:rsidP="00CF0BC3">
      <w:pPr>
        <w:widowControl w:val="0"/>
        <w:autoSpaceDE w:val="0"/>
        <w:autoSpaceDN w:val="0"/>
        <w:adjustRightInd w:val="0"/>
        <w:spacing w:after="0"/>
        <w:ind w:firstLine="709"/>
        <w:jc w:val="center"/>
        <w:rPr>
          <w:rFonts w:ascii="Times New Roman" w:hAnsi="Times New Roman"/>
          <w:sz w:val="24"/>
        </w:rPr>
      </w:pPr>
      <w:r w:rsidRPr="003B528F">
        <w:rPr>
          <w:rFonts w:ascii="Times New Roman" w:hAnsi="Times New Roman"/>
          <w:sz w:val="24"/>
        </w:rPr>
        <w:t xml:space="preserve">Рисунок </w:t>
      </w:r>
      <w:r>
        <w:rPr>
          <w:rFonts w:ascii="Times New Roman" w:hAnsi="Times New Roman"/>
          <w:sz w:val="24"/>
        </w:rPr>
        <w:t>4-</w:t>
      </w:r>
      <w:r w:rsidRPr="003B528F">
        <w:rPr>
          <w:rFonts w:ascii="Times New Roman" w:hAnsi="Times New Roman"/>
          <w:sz w:val="24"/>
        </w:rPr>
        <w:t xml:space="preserve"> Механизм действия массажа</w:t>
      </w:r>
    </w:p>
    <w:p w14:paraId="30537ECD" w14:textId="77777777" w:rsidR="00CF0BC3" w:rsidRDefault="00CF0BC3" w:rsidP="00CF0BC3">
      <w:pPr>
        <w:widowControl w:val="0"/>
        <w:autoSpaceDE w:val="0"/>
        <w:autoSpaceDN w:val="0"/>
        <w:adjustRightInd w:val="0"/>
        <w:spacing w:after="0"/>
        <w:ind w:firstLine="709"/>
        <w:jc w:val="center"/>
        <w:rPr>
          <w:rFonts w:ascii="Times New Roman" w:hAnsi="Times New Roman"/>
          <w:sz w:val="24"/>
          <w:szCs w:val="24"/>
        </w:rPr>
      </w:pPr>
    </w:p>
    <w:p w14:paraId="34F1A728" w14:textId="4FFFF5E5" w:rsidR="00CF0BC3" w:rsidRDefault="00056620"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При проведении ПВГМ соблюдаются общие принципы классического массажа. </w:t>
      </w:r>
    </w:p>
    <w:p w14:paraId="516FD37E" w14:textId="77777777" w:rsidR="0033237D" w:rsidRDefault="00056620" w:rsidP="00CF0BC3">
      <w:pPr>
        <w:widowControl w:val="0"/>
        <w:autoSpaceDE w:val="0"/>
        <w:autoSpaceDN w:val="0"/>
        <w:adjustRightInd w:val="0"/>
        <w:spacing w:after="0"/>
        <w:jc w:val="both"/>
        <w:rPr>
          <w:rFonts w:ascii="Times New Roman" w:hAnsi="Times New Roman"/>
          <w:sz w:val="24"/>
          <w:szCs w:val="24"/>
        </w:rPr>
      </w:pPr>
      <w:r w:rsidRPr="00372AD9">
        <w:rPr>
          <w:rFonts w:ascii="Times New Roman" w:hAnsi="Times New Roman"/>
          <w:sz w:val="24"/>
          <w:szCs w:val="24"/>
        </w:rPr>
        <w:t>Движение насадок должно совпадать с ходом венозно-лимфатического оттока, как и при классическом массаже. При ПВГМ происходит надавливание, сотрясение, смещение кожи, подкожной жировой клетчатки по отношению к более глубоким мышцам, фасциям, связкам, сухожилиям и костным образованиям. В связи с этим сеанс подводной вакуум-терапии следует завершать легким поглаживанием и вибрирующими движениями классического массажа. Одним из эффективных и доступных методов неинвазивного исследования периферической системы кровообращения является лазерная допплеровская флоуметрия, c помощью которой осуществляется объективная регистрация состояния капиллярного кровотока с использованием лазерного анализатора капиллярного кровотока «ЛАК</w:t>
      </w:r>
      <w:r w:rsidR="00372AD9">
        <w:rPr>
          <w:rFonts w:ascii="Times New Roman" w:hAnsi="Times New Roman"/>
          <w:sz w:val="24"/>
          <w:szCs w:val="24"/>
        </w:rPr>
        <w:t>К-01» (НПП «ЛАЗМА», Россия)</w:t>
      </w:r>
      <w:r w:rsidRPr="00372AD9">
        <w:rPr>
          <w:rFonts w:ascii="Times New Roman" w:hAnsi="Times New Roman"/>
          <w:sz w:val="24"/>
          <w:szCs w:val="24"/>
        </w:rPr>
        <w:t xml:space="preserve">. </w:t>
      </w:r>
    </w:p>
    <w:p w14:paraId="235EC9BE" w14:textId="6790009C" w:rsidR="0033237D" w:rsidRDefault="00056620" w:rsidP="0033237D">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С помощью методики лазерной допплеровской флоуметрии под влиянием ПВГМ доказаны клиническая эффективность и положительные сдвиги в микроциркуляторной системе, такие как нормализация тонуса артериол, улучшение кровотока в капиллярах и снижение застойных явлений в венулярном звене микроциркуляторного русла. Под влиянием курсового воздействий ПВГМ у больных наблюдалась положительная динамика показателей лазерной допплеровской флоуметрии. Так, у пациентов с гиперемически застойным типом микроциркуляции увеличился изначально сниженный тонус артериол, у больных со спастическим типом микроциркуляции после курса лечения снизился тонус артериол, уменьшились застойные явления в  венулярном звене. Увеличение амплитуды вазомоции, улучшение кровотока в капиллярах и уменьшение застойных явлений </w:t>
      </w:r>
      <w:r w:rsidR="0033237D" w:rsidRPr="00372AD9">
        <w:rPr>
          <w:rFonts w:ascii="Times New Roman" w:hAnsi="Times New Roman"/>
          <w:sz w:val="24"/>
          <w:szCs w:val="24"/>
        </w:rPr>
        <w:t>в венулярном</w:t>
      </w:r>
      <w:r w:rsidRPr="00372AD9">
        <w:rPr>
          <w:rFonts w:ascii="Times New Roman" w:hAnsi="Times New Roman"/>
          <w:sz w:val="24"/>
          <w:szCs w:val="24"/>
        </w:rPr>
        <w:t xml:space="preserve"> звене микроциркуляторного русла свидетельствовали о благоприятном влиянии </w:t>
      </w:r>
      <w:r w:rsidRPr="00372AD9">
        <w:rPr>
          <w:rFonts w:ascii="Times New Roman" w:hAnsi="Times New Roman"/>
          <w:sz w:val="24"/>
          <w:szCs w:val="24"/>
        </w:rPr>
        <w:lastRenderedPageBreak/>
        <w:t xml:space="preserve">курса ПВГМ. Применение ПВГМ от  аппаратного комплекса «АкваТорнадо» у больных с  остеохондрозом позвоночника продемонстрировало анальгетическое и  спазмолитическое действие метода при отсутствии побочных эффектов: в  частности, клиническое улучшение выражалось достоверным снижением болевого синдрома, улучшением повседневной социальной, бытовой и физической активности, увеличением объема движений и  улучшением показателей качества жизни. Почти 80% пациентов после курса лечения указали на снижение уровня болевого синдрома, улучшение функционального статуса и повышение качества жизни. Анализ полученных характеристик качества жизни пациентов по данным анкеты SF-36 после курса реабилитации с использованием метода ПВГМ показал их существенное улучшение по шкалам общего здоровья; физического функционирования; ролевого функционирования, обусловленного эмоциональным состоянием; социального функционирования; интенсивности боли и психического здоровья. </w:t>
      </w:r>
    </w:p>
    <w:p w14:paraId="319DB3F6" w14:textId="59977B37" w:rsidR="005E6CD2" w:rsidRPr="00372AD9" w:rsidRDefault="00056620" w:rsidP="00CF0BC3">
      <w:pPr>
        <w:widowControl w:val="0"/>
        <w:autoSpaceDE w:val="0"/>
        <w:autoSpaceDN w:val="0"/>
        <w:adjustRightInd w:val="0"/>
        <w:spacing w:after="0"/>
        <w:jc w:val="both"/>
        <w:rPr>
          <w:rFonts w:ascii="Times New Roman" w:hAnsi="Times New Roman"/>
          <w:sz w:val="24"/>
          <w:szCs w:val="24"/>
        </w:rPr>
      </w:pPr>
      <w:r w:rsidRPr="00372AD9">
        <w:rPr>
          <w:rFonts w:ascii="Times New Roman" w:hAnsi="Times New Roman"/>
          <w:sz w:val="24"/>
          <w:szCs w:val="24"/>
        </w:rPr>
        <w:t>Клиническое улучшение сопровождалось коррекцией показателей микроциркуляции (повышение тонуса артериол), что благоприятно повлияло на капиллярный кровоток и тканевую перфузию. Увеличились активные механизмы модуляции крови, что в конечном итоге способствовало нормализаци</w:t>
      </w:r>
      <w:r w:rsidR="00372AD9">
        <w:rPr>
          <w:rFonts w:ascii="Times New Roman" w:hAnsi="Times New Roman"/>
          <w:sz w:val="24"/>
          <w:szCs w:val="24"/>
        </w:rPr>
        <w:t>и показателя микроциркуляции</w:t>
      </w:r>
      <w:r w:rsidRPr="00372AD9">
        <w:rPr>
          <w:rFonts w:ascii="Times New Roman" w:hAnsi="Times New Roman"/>
          <w:sz w:val="24"/>
          <w:szCs w:val="24"/>
        </w:rPr>
        <w:t>. Полученные результаты дают основание утверждать, что метод ПВГМ при адекватном и корректном подходе является эффективным средством лечения сердечно-сосудистых и легочных заболеваний, остеохондроза позвоночника.</w:t>
      </w:r>
    </w:p>
    <w:p w14:paraId="4883D440" w14:textId="77777777" w:rsidR="00943E8F" w:rsidRPr="00372AD9" w:rsidRDefault="00943E8F"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Подводный вакуумный гидромассаж – это метод, сочетающий уникальные качества воды, лечебные свойства вакуум-градиентной терапии и механическое 4D воздействие. Идея сочетания ванны и вакуумного массажа, на наш взгляд, базируется на принципах единства патогенетического и симптоматического подходов, и принципа комплексности воздействия. Благодаря влиянию на различные стороны патогенеза заболевания, за счет сложения однонаправленных эффектов, и вследствие потенцирования одного фактора другим, пресная ванна и вакуумный массаж представляются факторами синергетического действия. При сочетании двух факторов происходило суммирование эффектов, что способствовало повышению эффективности лечения.</w:t>
      </w:r>
    </w:p>
    <w:p w14:paraId="0472741E" w14:textId="77777777" w:rsidR="00943E8F" w:rsidRPr="00372AD9" w:rsidRDefault="00943E8F"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Механизм действия: в основу предлагаемого лечебного метода положен принцип горизонтально-вертикального градиента локального разрежения мягких тканей тела человека. Проведение процедуры в водной среде значительно усиливает эффективность воздействия. В результате указанного механизма действия существенно восстанавливается микроциркуляция, лимфоток межклеточной жидкости, дренирование тканей, что позволяет эффективно воздействовать на опорно-двигательный аппарат человека и сегментарно связанные с областью воздействия внутренние органы. Показания к применению: остеохондроз позвоночника с различными видами рефлекторных синдромов, с корешковыми синдромами, не требующими нейрохирургического вмешательства и слабо выраженными клиническими проявлениями дегенеративной нестабильности позвоночника. синдром хронической усталости, синдром фибромиалгии, вегетососудистая дистония. Противопоказания к применению: IV рентгенологическая стадия остеоартроза, наличие активности воспалительного процесса, лечение глюкокортикоидами в течение последнего месяца; Синдром сдавления корешков конского хвоста или спинного мозга с явлениями тазовых нарушений вследствие грыжи межпозвоночных дисков; острое нарушение спинального кровообращения в результате компрессии корешково-спинальных артерий; резко выраженные клинические проявления дегенеративной нестабильности позвоночника и </w:t>
      </w:r>
      <w:r w:rsidRPr="00372AD9">
        <w:rPr>
          <w:rFonts w:ascii="Times New Roman" w:hAnsi="Times New Roman"/>
          <w:sz w:val="24"/>
          <w:szCs w:val="24"/>
        </w:rPr>
        <w:lastRenderedPageBreak/>
        <w:t>стеноза позвоночного канала; новообразования позвоночника; острые воспалительные заболевания спинного мозга.</w:t>
      </w:r>
    </w:p>
    <w:p w14:paraId="35DD66B6" w14:textId="77777777" w:rsidR="00943E8F" w:rsidRPr="00372AD9" w:rsidRDefault="00943E8F"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Общие противопоказания для поведения процедур бальнеотерапии: Острый воспалительный процесс или обострение хронического заболевания. Хронические заболевания сердечно - сосудистой, дыхательной и других систем в стадии декомпенсации. Злокачественные новообразования. Доброкачественные образования с наклонностью к росту. Заболевания, протекающие с наклонностью к повторным кровотечениям. • Туберкулез легких в активной фазе. Все болезни крови в острой стадии или в стадии обострения. Инфекционные заболевания. Беременность. Наличие в анемнезе аллергических заболеваний. Индивидуальная непереносимость. Возможные осложнения и способы их купирования: В процессе лечения могут возникнуть бальнеологические реакции легкой степени тяжести, проявляющиеся в виде астеноневротического синдрома (появление слабости, усиления сердцебиения, нарушений сна и т.д.), либо в виде усугубления выраженности симптомов основного заболевания (болей, функциональной недостаточности). Для купирования этого состояния достаточно уменьшить экспозицию воздействия, или сделать перерыв в лечении на 1-2 дня. Материально-техническое обеспечение: Аппаратный комплекс подводного вакуумного массажа «АкваТорнадо». Регистрационное удостоверение № ФСР 2010/09512. Патент на изобретение № 2405525 от 27.04.2009. Технологии использования </w:t>
      </w:r>
    </w:p>
    <w:p w14:paraId="09BA165C" w14:textId="31AD9757" w:rsidR="00716D60" w:rsidRPr="00372AD9" w:rsidRDefault="00716D60" w:rsidP="00B44E2E">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Больные были рандомизированно распределены на 3 группы: В I группу вошли 15 больных ГА, которые на фоне базового медикаментозного лечения в течение 20 дней получали процедуры подводного вакуумного массажа, с температурой воды 36-37ºС, продолжительностью 20-30 минут, ежедневно или через день, на курс лечения 10 воздействии. II группу составили 15 больных ОП, которые на фоне базового медикаментозного лечения в течение 20 дней получали процедуры подводного вакуумного массажа, с температурой воды 36-37ºС, продолжительностью 20-30 минут, ежедневно или через день, на курс лечения 10 воздействии. В III (контрольной) группе 20 пациентов (10 - c ОП, 10 - c ГА) получали только базовую медикаментозную терапию. Среди пациентов в общей группе обследования преобладали женщины. Соотношение мужчин и женщин составляло 1:7. Возраст у 19 (38 %) больных колебался в пределах от 45 до 55 лет, у 21 (42 %) – от 55 до 65 лет. В целом средний возраст обследуемых составил 51,67±0,65 лет. У 23 (46 %) больных давность заболевания не превосходила 5 лет, у 22 (44 %) составила от 5 до 10 лет, а у 5 (10%) пациентов – свыше 10 лет. Средний показатель продолжительности заболевания среди общего числа исследуемых равнялся 6,56± 0,33 годам. При оценке рентгенологической стадии ГА в 6 случаях (24%) была зарегистрирована I, у 12 пациентов (48%) – II , еще у 7 больных (28%) – III рентгенологическая стадия ГА. При оценке характера суставного поражения было отмечено, что у 13 (52%) больных дегенеративный процесс охватывал оба коленных сустава, у 8 (32%) пациентов наблюдалось правостороннее поражение и в 4 (16%) случаях был отмечен левосторонний ГА. При оценке рентгенологической стадии ОП в 12 случаях (48 %) была зарегистрирована I, у 13 пациентов (52%) – II рентгенологическая стадия ОП. При оценке характера поражения позвоночника было отмечено, что у 13 (52%) больных дегенеративный процесс охватывал все сегменты позвоночного столба, у 12 (48%) пациентов наблюдалось поражение только поясничного сегмента позвоночника. Проведение клинического исследования показало, что под влиянием курса реабилитации с использованием метода подводного вакуумного гидромассажа, у больных с остеоартрозом коленных суставов, доминирующие признаки суставного синдрома, такие как: боль в покое и при движении (по ВАШ), время прохождения </w:t>
      </w:r>
      <w:r w:rsidRPr="00372AD9">
        <w:rPr>
          <w:rFonts w:ascii="Times New Roman" w:hAnsi="Times New Roman"/>
          <w:sz w:val="24"/>
          <w:szCs w:val="24"/>
        </w:rPr>
        <w:lastRenderedPageBreak/>
        <w:t>15 м подверглись достоверной позитивной динамике уже в середине курса лечения. Эта тенденция становилась еще более отчетливой к концу лечебного курса, достигнув соответственно 34,5%, 31% и 32,3% Суммарным выражением перемен вышеперечисленных признаков стало достоверное улучшение индекса Womac, которое достигло пикового значения за весь период наблюдения — 37%</w:t>
      </w:r>
    </w:p>
    <w:p w14:paraId="42F86A6A" w14:textId="03B3D2AC" w:rsidR="00716D60" w:rsidRPr="00372AD9" w:rsidRDefault="00CF0BC3" w:rsidP="00B44E2E">
      <w:pPr>
        <w:widowControl w:val="0"/>
        <w:autoSpaceDE w:val="0"/>
        <w:autoSpaceDN w:val="0"/>
        <w:adjustRightInd w:val="0"/>
        <w:spacing w:after="0"/>
        <w:ind w:firstLine="709"/>
        <w:jc w:val="both"/>
        <w:rPr>
          <w:rFonts w:ascii="Times New Roman" w:hAnsi="Times New Roman"/>
          <w:sz w:val="24"/>
          <w:szCs w:val="24"/>
        </w:rPr>
      </w:pPr>
      <w:r w:rsidRPr="00481640">
        <w:rPr>
          <w:noProof/>
          <w:sz w:val="28"/>
        </w:rPr>
        <w:drawing>
          <wp:anchor distT="0" distB="0" distL="114300" distR="114300" simplePos="0" relativeHeight="251655168" behindDoc="1" locked="0" layoutInCell="1" allowOverlap="1" wp14:anchorId="55A704FF" wp14:editId="24A5C011">
            <wp:simplePos x="0" y="0"/>
            <wp:positionH relativeFrom="margin">
              <wp:align>left</wp:align>
            </wp:positionH>
            <wp:positionV relativeFrom="paragraph">
              <wp:posOffset>1149350</wp:posOffset>
            </wp:positionV>
            <wp:extent cx="5634990" cy="2465070"/>
            <wp:effectExtent l="0" t="0" r="3810" b="0"/>
            <wp:wrapTight wrapText="bothSides">
              <wp:wrapPolygon edited="0">
                <wp:start x="0" y="0"/>
                <wp:lineTo x="0" y="21366"/>
                <wp:lineTo x="21542" y="21366"/>
                <wp:lineTo x="21542" y="0"/>
                <wp:lineTo x="0" y="0"/>
              </wp:wrapPolygon>
            </wp:wrapTight>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cture background"/>
                    <pic:cNvPicPr>
                      <a:picLocks noChangeAspect="1" noChangeArrowheads="1"/>
                    </pic:cNvPicPr>
                  </pic:nvPicPr>
                  <pic:blipFill rotWithShape="1">
                    <a:blip r:embed="rId20">
                      <a:extLst>
                        <a:ext uri="{28A0092B-C50C-407E-A947-70E740481C1C}">
                          <a14:useLocalDpi xmlns:a14="http://schemas.microsoft.com/office/drawing/2010/main" val="0"/>
                        </a:ext>
                      </a:extLst>
                    </a:blip>
                    <a:srcRect b="8004"/>
                    <a:stretch/>
                  </pic:blipFill>
                  <pic:spPr bwMode="auto">
                    <a:xfrm>
                      <a:off x="0" y="0"/>
                      <a:ext cx="5634990" cy="2465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6D60" w:rsidRPr="00372AD9">
        <w:rPr>
          <w:rFonts w:ascii="Times New Roman" w:hAnsi="Times New Roman"/>
          <w:sz w:val="24"/>
          <w:szCs w:val="24"/>
        </w:rPr>
        <w:t>Курс реабилитации с использованием метода подводного вакуумного гидромассажа от аппарата «АкваТорнадо» вызвало улучшение функциональной способности суставов, по данным альгофункционального теста Lequesne. Динамика индекса Lequesne к концу 2-х недельного курса составила 33% Повышение на 34% после 20-дневного курса лечения индекса HAQ свидетельствовало об улучшении качества жизни пациентов I группы.</w:t>
      </w:r>
    </w:p>
    <w:p w14:paraId="6EC3F4DC" w14:textId="77777777" w:rsidR="00CF0BC3" w:rsidRDefault="00CF0BC3" w:rsidP="00372AD9">
      <w:pPr>
        <w:widowControl w:val="0"/>
        <w:autoSpaceDE w:val="0"/>
        <w:autoSpaceDN w:val="0"/>
        <w:adjustRightInd w:val="0"/>
        <w:spacing w:after="0"/>
        <w:jc w:val="both"/>
        <w:rPr>
          <w:rFonts w:ascii="Times New Roman" w:hAnsi="Times New Roman"/>
          <w:sz w:val="24"/>
          <w:szCs w:val="24"/>
        </w:rPr>
      </w:pPr>
    </w:p>
    <w:p w14:paraId="792970AF" w14:textId="77777777" w:rsidR="00CF0BC3" w:rsidRDefault="00CF0BC3" w:rsidP="00372AD9">
      <w:pPr>
        <w:widowControl w:val="0"/>
        <w:autoSpaceDE w:val="0"/>
        <w:autoSpaceDN w:val="0"/>
        <w:adjustRightInd w:val="0"/>
        <w:spacing w:after="0"/>
        <w:jc w:val="both"/>
        <w:rPr>
          <w:rFonts w:ascii="Times New Roman" w:hAnsi="Times New Roman"/>
          <w:sz w:val="24"/>
          <w:szCs w:val="24"/>
        </w:rPr>
      </w:pPr>
    </w:p>
    <w:p w14:paraId="131C546C" w14:textId="77777777" w:rsidR="00CF0BC3" w:rsidRDefault="00CF0BC3" w:rsidP="00372AD9">
      <w:pPr>
        <w:widowControl w:val="0"/>
        <w:autoSpaceDE w:val="0"/>
        <w:autoSpaceDN w:val="0"/>
        <w:adjustRightInd w:val="0"/>
        <w:spacing w:after="0"/>
        <w:jc w:val="both"/>
        <w:rPr>
          <w:rFonts w:ascii="Times New Roman" w:hAnsi="Times New Roman"/>
          <w:sz w:val="24"/>
          <w:szCs w:val="24"/>
        </w:rPr>
      </w:pPr>
    </w:p>
    <w:p w14:paraId="1CD2CC15" w14:textId="22D1D778" w:rsidR="00CF0BC3" w:rsidRPr="003B528F" w:rsidRDefault="00CF0BC3" w:rsidP="00CF0BC3">
      <w:pPr>
        <w:jc w:val="center"/>
        <w:rPr>
          <w:rFonts w:ascii="Times New Roman" w:hAnsi="Times New Roman"/>
          <w:sz w:val="24"/>
        </w:rPr>
      </w:pPr>
      <w:r w:rsidRPr="003B528F">
        <w:rPr>
          <w:rFonts w:ascii="Times New Roman" w:hAnsi="Times New Roman"/>
          <w:sz w:val="24"/>
        </w:rPr>
        <w:t xml:space="preserve">Рисунок </w:t>
      </w:r>
      <w:r>
        <w:rPr>
          <w:rFonts w:ascii="Times New Roman" w:hAnsi="Times New Roman"/>
          <w:sz w:val="24"/>
        </w:rPr>
        <w:t>5 -</w:t>
      </w:r>
      <w:r w:rsidRPr="003B528F">
        <w:rPr>
          <w:rFonts w:ascii="Times New Roman" w:hAnsi="Times New Roman"/>
          <w:sz w:val="24"/>
        </w:rPr>
        <w:t xml:space="preserve"> Польза гидромассажа</w:t>
      </w:r>
    </w:p>
    <w:p w14:paraId="51CD4D79" w14:textId="77777777" w:rsidR="0033237D"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МЕТОДИКИ ПРОВЕДЕНИЯ ПОДВОДНОГО ВАКУУМНОГО МАССАЖА. Процедуру нужно начинать после 5 минутной адаптации в ванне. При проведении процедуры подводного вакуумного массажа соблюдаются общие принципы классического массажа. Необходимо, чтобы движение насадок совпадало с ходом венозно-лимфатического оттока. Таким образом, направление воздействия при подводном вакуумном массаже примерно такое же, как при классическом массаже. К примеру: — перемещение насадки по спине происходит снизу вверх, в направлении подмышечных и подключичных областей — перемещение насадки в области грудной клетки происходит от грудины к центру — перемещение насадки на нижних конечностях происходит от стопы к паховой области — перемещение насадки по верхним конечностям совершается от кисти к подмышечной впадине. При подводном вакуумном массаже происходит надавливание, сотрясение, смещение кожи, подкожной жировой клетчатки по отношению к более глубоким мышечным пластам, фасциям, связкам, сухожилиям, и костным образованиям. В связи с этим, сеанс подводной вакуум-терапии следует завершать лёгким поглаживанием и вибрирующими движениями классического массажа. Не рекомендуется проведение подводного вакуумного массажа на область глаз, молочных желёз, половых органов, беременным на живот. Для процедуры подводного вакуумного массажа могут использоваться как бальнеологические, так и обычные ванны ёмкостью 400-600 литров или специальный бассейн, а также ванна типа «бабочки» Хаббарда, (Butterflybath «Hubbard»), предназначенный для кинезитерапии, подводного душа массажа и др. целей. . Пациентам, которым назначение общих ванн по тем или другим причинам </w:t>
      </w:r>
      <w:r w:rsidRPr="00372AD9">
        <w:rPr>
          <w:rFonts w:ascii="Times New Roman" w:hAnsi="Times New Roman"/>
          <w:sz w:val="24"/>
          <w:szCs w:val="24"/>
        </w:rPr>
        <w:lastRenderedPageBreak/>
        <w:t>противопоказаны, процедуры подводного вакуумного гидромассажа проводятся как в четырехкамерных ваннах, так и в изолированных ваннах для рук или для ног. Частные методики: I. Применение подводного вакуумного массажа при заболеваниях позвоночника (дорсопатия шейного, грудного, и пояснично-крестцового отделов позвоночника). Массаж мышц спины (классическая методика): вакуум-массаж воротниковой зоны, шейного, грудного, и пояснично-крестцового сегментов позвоночного столба, снизу вверх, от паравертебральных зон в направлении подмышечных и подключичных областей. Массаж нижних конечностей включает в себя подводный вакуумный массаж (поглаживание, растирание, вибрацию) поясничного сегмента позвоночника, а также ягодиц, крестца, гребней подвздошных костей, бедер, голеней и стоп, областей тазобедренных, коленных и голеностопных суставов. Массаж верхних конечностей включает в себя подводный вакуумный массаж пальцев кистей рук, ладони, предплечья, локтя, плеча, воротниковой зоны, области лучезапястного, локтевого, плечевого, ключичноакромиального суставов Для кистей и стоп предпочтительно применение насадки меньших размеров. Температура воды в ванне составляет 36-38ºС, процедуры проводятся ежедневно или через день, продолжительностью от 15 до 45 минут, на курс реабилитации назначается от 6 до 15 процедур. Рекомендуемые величины локального гидростатического давления, оказываемого аппаратом «АкваТорнадо»: 1. воротниковая зона – от 1 до 4 атм. 2. спина от 2-х до 6 атм. 3. ягодицы от 4-х до 7 атм. 4. бедро от 4-х до 8 атм. 5. пояснично-крестцовая область от 2-х до 6 атм. 6. кисть от 2-х до 6 атм. 7. стопа от 3-х до 8 атм. 8. область плечевых суставов от 2-х до 5 атм 9. область локтевых суставов от 1 до 5 атм 10. область лучезапястных суставов от 1 до 4 атм 11. область тазобедренных суставов от 2-х до 7 атм 12. область коленных суставов от 2-х до 7 атм 13. область голеностопных суставов от 2-х до 7 атм II.</w:t>
      </w:r>
    </w:p>
    <w:p w14:paraId="352CAC2E" w14:textId="30EEBCCA" w:rsidR="00CF0BC3"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 Применение подводного вакуумного массажа при остеоартрозе коленных суставов: массаж области коленных суставов и нижних конечностей (ягодицы, бедро, голень, стопа, пояснично-крестцовая область) Температура воды в ванне составляет 36-37ºС, процедуры проводятся ежедневно или через день, продолжительностью от 15 до 30 минут, на курс реабилитации назначается от 8 до 10 процедур. Рекомендуемые величины локального гидростатического давления, оказываемого аппаратом «АкваТорнадо» такие же, как в пункте 1. III. Оздоровление. Общий подводный вакуумный массаж: Рекомендуемая методика и величины локального гидростатического давления, оказываемого аппаратом «АкваТорнадо» такие же, как в пункте 1. Процедуры проводятся ежедневно или через день, продолжительностью от 20 до 40 минут, Температура воды в ванне составляет 36-37ºС, на курс реабилитации назначается от 10 до 15 процедур IV.</w:t>
      </w:r>
    </w:p>
    <w:p w14:paraId="08CA3B66" w14:textId="77777777" w:rsidR="00CF0BC3"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 Методика подводного вакуумного массажа при целлюлите и ожирении. Проводится методика общего воздействия с акцентом на конкретную область (галифе, живот, ягодицы). Вакуумный гидромассаж живота: насадка направляется по часовой стрелке. Рекомендуемые величины локального гидростатического давления, оказываемого аппаратом «АкваТорнадо» составляют: на область живота от 0,5 до 2 атм.; на область бедра, ягодиц от 3-х до 9 атм. Процедуры проводятся ежедневно или через день, продолжительностью от 20 до 40 минут</w:t>
      </w:r>
      <w:r w:rsidR="00CF0BC3">
        <w:rPr>
          <w:rFonts w:ascii="Times New Roman" w:hAnsi="Times New Roman"/>
          <w:sz w:val="24"/>
          <w:szCs w:val="24"/>
        </w:rPr>
        <w:t>.</w:t>
      </w:r>
    </w:p>
    <w:p w14:paraId="4F1737AD" w14:textId="4295D2F1" w:rsidR="009409C2" w:rsidRPr="00372AD9"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 Температура воды в ванне составляет 36-37ºС, на курс реабилитации назначается от 8 до 12 процедур . V. Подводный вакуумный массаж в камерных ваннах для рук и ног (контрактуры, последствия травм, нарушения чувствительности, остеоартроз). Рекомендуемые величины локального гидростатического давления, оказываемого аппаратом «АкваТорнадо»: кисть ……… от 3-х до 6 атм; стопа ……….. от 3-х до 7 атм. Процедуры </w:t>
      </w:r>
      <w:r w:rsidRPr="00372AD9">
        <w:rPr>
          <w:rFonts w:ascii="Times New Roman" w:hAnsi="Times New Roman"/>
          <w:sz w:val="24"/>
          <w:szCs w:val="24"/>
        </w:rPr>
        <w:lastRenderedPageBreak/>
        <w:t>проводятся ежедневно или через день, продолжительностью от 15 до 30 минут, Температура воды в ванне составляет 36-38ºС, на курс реабилитации назначается от 8 до 12 процедур Эффективность: Эффективность предлагаемой технологии оценена у 50 больных, из которых 25 человек были с диагнозом остеоартроз коленных суставов (гонартроз – ГА), 25– остеохондрозом позвоночника (ОП). При наборе групп учитывались критерии исключения. Критерии исключения для больных с ГА: боль при ходьбе.</w:t>
      </w:r>
    </w:p>
    <w:p w14:paraId="519B9B09" w14:textId="77777777" w:rsidR="0033237D"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 xml:space="preserve">Применение метода подводного вакуумного гидромассажа от аппарата «АкваТорнадо» у больных с остеохондрозом позвоночника вызвало клиническое улучшение, что проявлялось достоверным снижением болевого синдрома, улучшением повседневной социальной, бытовой и физической активности, увеличением объема движений и улучшением показателей качества жизни. Клиническое улучшение сопровождалось коррекцией показателей микроциркуляции — повысился сниженный тонус артериол, что привело к улучшению капиллярного кровотока и тканевой перфузии. Увеличились активные механизмы модуляции крови, что в конечном итоге способствовало нормализации показателя микроциркуляции. Результаты лечения в основной группе были достоверно выше, чем в контрольной. Это дает основание утверждать, что метод подводного вакуумного гидромассажа при адекватном и корректном подходе, является эффективным средством лечения остеоартроза и остеохондроза позвоночника. </w:t>
      </w:r>
    </w:p>
    <w:p w14:paraId="48BFD983" w14:textId="4C220EB9" w:rsidR="00CF0BC3" w:rsidRDefault="00943E8F" w:rsidP="00CF0BC3">
      <w:pPr>
        <w:widowControl w:val="0"/>
        <w:autoSpaceDE w:val="0"/>
        <w:autoSpaceDN w:val="0"/>
        <w:adjustRightInd w:val="0"/>
        <w:spacing w:after="0"/>
        <w:ind w:firstLine="709"/>
        <w:jc w:val="both"/>
        <w:rPr>
          <w:rFonts w:ascii="Times New Roman" w:hAnsi="Times New Roman"/>
          <w:sz w:val="24"/>
          <w:szCs w:val="24"/>
        </w:rPr>
      </w:pPr>
      <w:r w:rsidRPr="00372AD9">
        <w:rPr>
          <w:rFonts w:ascii="Times New Roman" w:hAnsi="Times New Roman"/>
          <w:sz w:val="24"/>
          <w:szCs w:val="24"/>
        </w:rPr>
        <w:t>Разработанная новая бальнеотерепавтическая технология расширяет показания к восстановительному лечению больных с дегенеративными заболеваниями суставов и позвоночника, повышает эффективность реабилитации. Она может быть включена в комплексные программы лечения и реабилитации данной категории больных в качестве метода локального и/или общего воздействия.</w:t>
      </w:r>
    </w:p>
    <w:p w14:paraId="4B419019" w14:textId="77777777" w:rsidR="00CF0BC3" w:rsidRDefault="00CF0BC3" w:rsidP="00CF0BC3">
      <w:pPr>
        <w:spacing w:after="160" w:line="259" w:lineRule="auto"/>
        <w:ind w:firstLine="709"/>
        <w:rPr>
          <w:rFonts w:ascii="Times New Roman" w:hAnsi="Times New Roman"/>
          <w:sz w:val="24"/>
          <w:szCs w:val="24"/>
        </w:rPr>
      </w:pPr>
      <w:r>
        <w:rPr>
          <w:rFonts w:ascii="Times New Roman" w:hAnsi="Times New Roman"/>
          <w:sz w:val="24"/>
          <w:szCs w:val="24"/>
        </w:rPr>
        <w:br w:type="page"/>
      </w:r>
    </w:p>
    <w:p w14:paraId="2A55D2AA" w14:textId="2D41E5B3" w:rsidR="00077B34" w:rsidRDefault="00077B34" w:rsidP="00765F03">
      <w:pPr>
        <w:spacing w:after="160" w:line="259" w:lineRule="auto"/>
        <w:jc w:val="center"/>
        <w:rPr>
          <w:rFonts w:ascii="Arial" w:hAnsi="Arial" w:cs="Arial"/>
          <w:sz w:val="28"/>
          <w:szCs w:val="28"/>
        </w:rPr>
      </w:pPr>
      <w:r w:rsidRPr="00712DE4">
        <w:rPr>
          <w:rFonts w:ascii="Arial" w:hAnsi="Arial" w:cs="Arial"/>
          <w:sz w:val="28"/>
          <w:szCs w:val="28"/>
        </w:rPr>
        <w:lastRenderedPageBreak/>
        <w:t xml:space="preserve">Приложение </w:t>
      </w:r>
      <w:r w:rsidR="000C4BAA">
        <w:rPr>
          <w:rFonts w:ascii="Arial" w:hAnsi="Arial" w:cs="Arial"/>
          <w:sz w:val="28"/>
          <w:szCs w:val="28"/>
        </w:rPr>
        <w:t>В</w:t>
      </w:r>
    </w:p>
    <w:p w14:paraId="397F8997" w14:textId="45D1B694" w:rsidR="000C4BAA" w:rsidRPr="00712DE4" w:rsidRDefault="000C4BAA" w:rsidP="00765F03">
      <w:pPr>
        <w:spacing w:after="160" w:line="259" w:lineRule="auto"/>
        <w:jc w:val="center"/>
        <w:rPr>
          <w:rFonts w:ascii="Arial" w:hAnsi="Arial" w:cs="Arial"/>
          <w:sz w:val="28"/>
          <w:szCs w:val="28"/>
        </w:rPr>
      </w:pPr>
      <w:r>
        <w:rPr>
          <w:rFonts w:ascii="Arial" w:hAnsi="Arial" w:cs="Arial"/>
          <w:sz w:val="28"/>
          <w:szCs w:val="28"/>
        </w:rPr>
        <w:t>Список литератур</w:t>
      </w:r>
      <w:r w:rsidR="00B278EF">
        <w:rPr>
          <w:rFonts w:ascii="Arial" w:hAnsi="Arial" w:cs="Arial"/>
          <w:sz w:val="28"/>
          <w:szCs w:val="28"/>
        </w:rPr>
        <w:t>ных источников</w:t>
      </w:r>
    </w:p>
    <w:p w14:paraId="6CCE4AC8"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Шакула, А. В. Подводный вакуумный гидромассаж в медицинской реабилитации / А. В. Шакула, А. И. Мирошников // Физическая и реабилитационная медицина, медицинская реабилитация. – 2021. – Т. 3, № 1. – С. 159–162. – DOI: https://doi.org/10.36425/rehab63175.</w:t>
      </w:r>
    </w:p>
    <w:p w14:paraId="4117CE32"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Мирошников, А. И. Уникальная процедура подводной вакуумной терапии на аппаратном комплексе «АкваТорнадо» / А. И. Мирошников // Поликлиника. – 2011. – № 5. – С. 76–77.</w:t>
      </w:r>
    </w:p>
    <w:p w14:paraId="494E3199"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Бадалов, Н. Г. Подводный вакуумный гидромассаж в медицинской реабилитации больных с дегенеративными заболеваниями суставов и позвоночника (клинические рекомендации) / Н. Г. Бадалов, Д. Б. Кульчицкая, А. И. Мирошников, Т. Н. Бабушкина. – Москва, 2013. – 35 с.</w:t>
      </w:r>
    </w:p>
    <w:p w14:paraId="57D1A7D4"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Белов, А. М. Методики применения ЛФК при остеохондрозе / А. М. Белов, В. А. Зайцев, З. Ф. Курмаев [и др.]. – Казань : КФУ, 2019. – 51 с.</w:t>
      </w:r>
    </w:p>
    <w:p w14:paraId="2120436A"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Данилов, И. М. Остеохондроз для профессионального пациента / И. М. Данилов. – Киев : Лотос, 2010. – 416 с.</w:t>
      </w:r>
    </w:p>
    <w:p w14:paraId="6DC6F35A"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Черных, А. В. Лечебные физические упражнения при остеохондрозе шейного отдела позвоночника в остром и подостром периодах : учебно-методическое пособие для самостоятельной работы студентов / А. В. Черных, В. М. Лихачева. – Воронеж : ВГАС, 2024. – 35 с.</w:t>
      </w:r>
    </w:p>
    <w:p w14:paraId="0472A63B" w14:textId="77777777" w:rsidR="001906B8" w:rsidRPr="001906B8" w:rsidRDefault="001906B8" w:rsidP="00907CDC">
      <w:pPr>
        <w:pStyle w:val="a3"/>
        <w:numPr>
          <w:ilvl w:val="0"/>
          <w:numId w:val="34"/>
        </w:numPr>
        <w:spacing w:after="160" w:line="259" w:lineRule="auto"/>
        <w:jc w:val="both"/>
        <w:rPr>
          <w:rFonts w:ascii="Times New Roman" w:hAnsi="Times New Roman"/>
          <w:bCs/>
          <w:sz w:val="24"/>
          <w:szCs w:val="24"/>
        </w:rPr>
      </w:pPr>
      <w:r w:rsidRPr="001906B8">
        <w:rPr>
          <w:rFonts w:ascii="Times New Roman" w:hAnsi="Times New Roman"/>
          <w:bCs/>
          <w:sz w:val="24"/>
          <w:szCs w:val="24"/>
        </w:rPr>
        <w:t>Лермонтова, Л. Ю. Лечебная физическая культура и массаж : учебно-методическое пособие / Л. Ю. Лермонтова. – Воронеж : ФГБОУ ВО «ВГАС», 2022. – 128 с.</w:t>
      </w:r>
    </w:p>
    <w:p w14:paraId="3D5FD384"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Белая, Н. А.</w:t>
      </w:r>
      <w:r w:rsidRPr="001906B8">
        <w:rPr>
          <w:rFonts w:ascii="Times New Roman" w:hAnsi="Times New Roman"/>
          <w:sz w:val="24"/>
          <w:szCs w:val="24"/>
        </w:rPr>
        <w:t> Лечебный массаж: учебно-методическое пособие / Н. А. Белая. – Москва : Советский спорт, 2004. – 296 с. – ISBN 5-85009-939-2.</w:t>
      </w:r>
    </w:p>
    <w:p w14:paraId="20423DA1"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Васичкин, В. И.</w:t>
      </w:r>
      <w:r w:rsidRPr="001906B8">
        <w:rPr>
          <w:rFonts w:ascii="Times New Roman" w:hAnsi="Times New Roman"/>
          <w:sz w:val="24"/>
          <w:szCs w:val="24"/>
        </w:rPr>
        <w:t> Все о массаже / В. И. Васичкин. – Санкт-Петербург : Питер, 2008. – 368 с. – ISBN 978-5-388-00162-3.</w:t>
      </w:r>
    </w:p>
    <w:p w14:paraId="284318B0"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Дубровский, В. И.</w:t>
      </w:r>
      <w:r w:rsidRPr="001906B8">
        <w:rPr>
          <w:rFonts w:ascii="Times New Roman" w:hAnsi="Times New Roman"/>
          <w:sz w:val="24"/>
          <w:szCs w:val="24"/>
        </w:rPr>
        <w:t> Лечебная физическая культура и массаж / В. И. Дубровский. – Москва : ГЭОТАР-Медиа, 2010. – 560 с. – ISBN 978-5-9704-1567-5.</w:t>
      </w:r>
    </w:p>
    <w:p w14:paraId="3116F18E"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Епифанов, В. А.</w:t>
      </w:r>
      <w:r w:rsidRPr="001906B8">
        <w:rPr>
          <w:rFonts w:ascii="Times New Roman" w:hAnsi="Times New Roman"/>
          <w:sz w:val="24"/>
          <w:szCs w:val="24"/>
        </w:rPr>
        <w:t> Водолечение и массаж в реабилитации больных остеохондрозом позвоночника / В. А. Епифанов, А. В. Епифанов // Вестник восстановительной медицины. – 2015. – № 3. – С. 45-50.</w:t>
      </w:r>
    </w:p>
    <w:p w14:paraId="583D915A"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Кращук, Л. В.</w:t>
      </w:r>
      <w:r w:rsidRPr="001906B8">
        <w:rPr>
          <w:rFonts w:ascii="Times New Roman" w:hAnsi="Times New Roman"/>
          <w:sz w:val="24"/>
          <w:szCs w:val="24"/>
        </w:rPr>
        <w:t> Современные методы гидротерапии и вакуумного массажа в лечении остеохондроза / Л. В. Кращук, М. Н. Шулешова. – Москва : Медицина, 2017. – 144 с. – ISBN 978-5-225-04321-7.</w:t>
      </w:r>
    </w:p>
    <w:p w14:paraId="4CFE0F73"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Лукомский, И. В.</w:t>
      </w:r>
      <w:r w:rsidRPr="001906B8">
        <w:rPr>
          <w:rFonts w:ascii="Times New Roman" w:hAnsi="Times New Roman"/>
          <w:sz w:val="24"/>
          <w:szCs w:val="24"/>
        </w:rPr>
        <w:t> Физиотерапия, лечебная физкультура и массаж / И. В. Лукомский, В. С. Улащик. – Минск : Вышэйшая школа, 2012. – 447 с. – ISBN 978-985-06-2100-5.</w:t>
      </w:r>
    </w:p>
    <w:p w14:paraId="49A37BE1"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Попов, С. Н.</w:t>
      </w:r>
      <w:r w:rsidRPr="001906B8">
        <w:rPr>
          <w:rFonts w:ascii="Times New Roman" w:hAnsi="Times New Roman"/>
          <w:sz w:val="24"/>
          <w:szCs w:val="24"/>
        </w:rPr>
        <w:t> Физическая реабилитация при остеохондрозе позвоночника / С. Н. Попов, Н. М. Валеев. – Ростов-на-Дону : Феникс, 2018. – 320 с. – ISBN 978-5-222-30145-9.</w:t>
      </w:r>
    </w:p>
    <w:p w14:paraId="1FD43D0F"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Соколов, Е. Г.</w:t>
      </w:r>
      <w:r w:rsidRPr="001906B8">
        <w:rPr>
          <w:rFonts w:ascii="Times New Roman" w:hAnsi="Times New Roman"/>
          <w:sz w:val="24"/>
          <w:szCs w:val="24"/>
        </w:rPr>
        <w:t> Вакуум-терапия и гидромассаж в комплексном лечении дегенеративно-дистрофических заболеваний позвоночника / Е. Г. Соколов // Мануальная терапия. – 2019. – № 2 (74). – С. 78-85.</w:t>
      </w:r>
    </w:p>
    <w:p w14:paraId="2C372584" w14:textId="77777777" w:rsidR="000C4BAA" w:rsidRP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Туркина, Н. В.</w:t>
      </w:r>
      <w:r w:rsidRPr="001906B8">
        <w:rPr>
          <w:rFonts w:ascii="Times New Roman" w:hAnsi="Times New Roman"/>
          <w:sz w:val="24"/>
          <w:szCs w:val="24"/>
        </w:rPr>
        <w:t> Медицинский массаж при остеохондрозе / Н. В. Туркина. – Москва : Медицина, 2006. – 208 с. – ISBN 5-225-04289-4.</w:t>
      </w:r>
    </w:p>
    <w:p w14:paraId="5AA71437" w14:textId="77777777" w:rsidR="001906B8" w:rsidRDefault="000C4BAA" w:rsidP="00907CDC">
      <w:pPr>
        <w:pStyle w:val="a3"/>
        <w:numPr>
          <w:ilvl w:val="0"/>
          <w:numId w:val="34"/>
        </w:numPr>
        <w:spacing w:after="160" w:line="259" w:lineRule="auto"/>
        <w:jc w:val="both"/>
        <w:rPr>
          <w:rFonts w:ascii="Times New Roman" w:hAnsi="Times New Roman"/>
          <w:sz w:val="24"/>
          <w:szCs w:val="24"/>
        </w:rPr>
      </w:pPr>
      <w:r w:rsidRPr="001906B8">
        <w:rPr>
          <w:rFonts w:ascii="Times New Roman" w:hAnsi="Times New Roman"/>
          <w:bCs/>
          <w:sz w:val="24"/>
          <w:szCs w:val="24"/>
        </w:rPr>
        <w:t>Шевцов, А. В.</w:t>
      </w:r>
      <w:r w:rsidRPr="001906B8">
        <w:rPr>
          <w:rFonts w:ascii="Times New Roman" w:hAnsi="Times New Roman"/>
          <w:sz w:val="24"/>
          <w:szCs w:val="24"/>
        </w:rPr>
        <w:t> Вакуумный массаж в неврологии / А. В. Шевцов, И. Н. Макарова. – Санкт-Петербу</w:t>
      </w:r>
      <w:bookmarkStart w:id="5" w:name="_GoBack"/>
      <w:bookmarkEnd w:id="5"/>
      <w:r w:rsidRPr="001906B8">
        <w:rPr>
          <w:rFonts w:ascii="Times New Roman" w:hAnsi="Times New Roman"/>
          <w:sz w:val="24"/>
          <w:szCs w:val="24"/>
        </w:rPr>
        <w:t>рг : СпецЛит, 2011. – 160 с. – ISBN 978-5-299-00496-2.</w:t>
      </w:r>
    </w:p>
    <w:p w14:paraId="56BF64F6" w14:textId="77777777" w:rsidR="000C4BAA" w:rsidRPr="001906B8" w:rsidRDefault="000C4BAA" w:rsidP="001906B8">
      <w:pPr>
        <w:spacing w:after="160" w:line="259" w:lineRule="auto"/>
        <w:rPr>
          <w:rFonts w:ascii="Times New Roman" w:hAnsi="Times New Roman"/>
          <w:sz w:val="24"/>
          <w:szCs w:val="24"/>
        </w:rPr>
      </w:pPr>
    </w:p>
    <w:p w14:paraId="07910930" w14:textId="77777777" w:rsidR="00E5104E" w:rsidRPr="00B278EF" w:rsidRDefault="00E5104E" w:rsidP="00B278EF">
      <w:pPr>
        <w:spacing w:after="160" w:line="259" w:lineRule="auto"/>
        <w:jc w:val="center"/>
        <w:rPr>
          <w:rFonts w:ascii="Arial" w:hAnsi="Arial" w:cs="Arial"/>
          <w:sz w:val="24"/>
          <w:szCs w:val="24"/>
        </w:rPr>
      </w:pPr>
      <w:r w:rsidRPr="00B278EF">
        <w:rPr>
          <w:rFonts w:ascii="Arial" w:hAnsi="Arial" w:cs="Arial"/>
          <w:noProof/>
          <w:sz w:val="24"/>
          <w:szCs w:val="24"/>
        </w:rPr>
        <w:drawing>
          <wp:anchor distT="0" distB="0" distL="114300" distR="114300" simplePos="0" relativeHeight="251661312" behindDoc="0" locked="0" layoutInCell="1" allowOverlap="1" wp14:anchorId="1879F091" wp14:editId="190EA8B8">
            <wp:simplePos x="0" y="0"/>
            <wp:positionH relativeFrom="page">
              <wp:align>center</wp:align>
            </wp:positionH>
            <wp:positionV relativeFrom="paragraph">
              <wp:posOffset>377190</wp:posOffset>
            </wp:positionV>
            <wp:extent cx="6119495" cy="3710305"/>
            <wp:effectExtent l="0" t="0" r="0" b="444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19495" cy="3710305"/>
                    </a:xfrm>
                    <a:prstGeom prst="rect">
                      <a:avLst/>
                    </a:prstGeom>
                  </pic:spPr>
                </pic:pic>
              </a:graphicData>
            </a:graphic>
            <wp14:sizeRelH relativeFrom="page">
              <wp14:pctWidth>0</wp14:pctWidth>
            </wp14:sizeRelH>
            <wp14:sizeRelV relativeFrom="page">
              <wp14:pctHeight>0</wp14:pctHeight>
            </wp14:sizeRelV>
          </wp:anchor>
        </w:drawing>
      </w:r>
      <w:r w:rsidRPr="00B278EF">
        <w:rPr>
          <w:rFonts w:ascii="Arial" w:hAnsi="Arial" w:cs="Arial"/>
          <w:sz w:val="28"/>
          <w:szCs w:val="24"/>
        </w:rPr>
        <w:t>Приложение Г</w:t>
      </w:r>
    </w:p>
    <w:p w14:paraId="621A256A" w14:textId="77777777" w:rsidR="00E5104E" w:rsidRDefault="00E5104E">
      <w:pPr>
        <w:spacing w:after="160" w:line="259" w:lineRule="auto"/>
        <w:rPr>
          <w:rFonts w:ascii="Times New Roman" w:hAnsi="Times New Roman"/>
          <w:sz w:val="24"/>
          <w:szCs w:val="24"/>
        </w:rPr>
      </w:pPr>
    </w:p>
    <w:p w14:paraId="201A4F71" w14:textId="77777777" w:rsidR="00E5104E" w:rsidRDefault="00E5104E">
      <w:pPr>
        <w:spacing w:after="160" w:line="259" w:lineRule="auto"/>
        <w:rPr>
          <w:rFonts w:ascii="Times New Roman" w:hAnsi="Times New Roman"/>
          <w:sz w:val="24"/>
          <w:szCs w:val="24"/>
        </w:rPr>
      </w:pPr>
    </w:p>
    <w:p w14:paraId="2C66662A" w14:textId="77777777" w:rsidR="00E5104E" w:rsidRDefault="00E5104E">
      <w:pPr>
        <w:spacing w:after="160" w:line="259" w:lineRule="auto"/>
        <w:rPr>
          <w:rFonts w:ascii="Times New Roman" w:hAnsi="Times New Roman"/>
          <w:sz w:val="24"/>
          <w:szCs w:val="24"/>
        </w:rPr>
      </w:pPr>
    </w:p>
    <w:p w14:paraId="6F6A1100" w14:textId="77777777" w:rsidR="00E5104E" w:rsidRDefault="00E5104E">
      <w:pPr>
        <w:spacing w:after="160" w:line="259" w:lineRule="auto"/>
        <w:rPr>
          <w:rFonts w:ascii="Times New Roman" w:hAnsi="Times New Roman"/>
          <w:sz w:val="24"/>
          <w:szCs w:val="24"/>
        </w:rPr>
      </w:pPr>
    </w:p>
    <w:p w14:paraId="531B3299" w14:textId="77777777" w:rsidR="00E5104E" w:rsidRDefault="00E5104E">
      <w:pPr>
        <w:spacing w:after="160" w:line="259" w:lineRule="auto"/>
        <w:rPr>
          <w:rFonts w:ascii="Times New Roman" w:hAnsi="Times New Roman"/>
          <w:sz w:val="24"/>
          <w:szCs w:val="24"/>
        </w:rPr>
      </w:pPr>
    </w:p>
    <w:p w14:paraId="5570EC53" w14:textId="77777777" w:rsidR="00E5104E" w:rsidRDefault="00E5104E">
      <w:pPr>
        <w:spacing w:after="160" w:line="259" w:lineRule="auto"/>
        <w:rPr>
          <w:rFonts w:ascii="Times New Roman" w:hAnsi="Times New Roman"/>
          <w:sz w:val="24"/>
          <w:szCs w:val="24"/>
        </w:rPr>
      </w:pPr>
    </w:p>
    <w:p w14:paraId="682716B3" w14:textId="77777777" w:rsidR="00E5104E" w:rsidRDefault="00E5104E">
      <w:pPr>
        <w:spacing w:after="160" w:line="259" w:lineRule="auto"/>
        <w:rPr>
          <w:rFonts w:ascii="Times New Roman" w:hAnsi="Times New Roman"/>
          <w:sz w:val="24"/>
          <w:szCs w:val="24"/>
        </w:rPr>
      </w:pPr>
    </w:p>
    <w:p w14:paraId="3E9EB61B" w14:textId="77777777" w:rsidR="00E5104E" w:rsidRDefault="00E5104E">
      <w:pPr>
        <w:spacing w:after="160" w:line="259" w:lineRule="auto"/>
        <w:rPr>
          <w:rFonts w:ascii="Times New Roman" w:hAnsi="Times New Roman"/>
          <w:sz w:val="24"/>
          <w:szCs w:val="24"/>
        </w:rPr>
      </w:pPr>
    </w:p>
    <w:p w14:paraId="69BD04EB" w14:textId="77777777" w:rsidR="00E5104E" w:rsidRDefault="00E5104E">
      <w:pPr>
        <w:spacing w:after="160" w:line="259" w:lineRule="auto"/>
        <w:rPr>
          <w:rFonts w:ascii="Times New Roman" w:hAnsi="Times New Roman"/>
          <w:sz w:val="24"/>
          <w:szCs w:val="24"/>
        </w:rPr>
      </w:pPr>
    </w:p>
    <w:p w14:paraId="1372A6C8" w14:textId="77777777" w:rsidR="00E5104E" w:rsidRDefault="00E5104E">
      <w:pPr>
        <w:spacing w:after="160" w:line="259" w:lineRule="auto"/>
        <w:rPr>
          <w:rFonts w:ascii="Times New Roman" w:hAnsi="Times New Roman"/>
          <w:sz w:val="24"/>
          <w:szCs w:val="24"/>
        </w:rPr>
      </w:pPr>
    </w:p>
    <w:p w14:paraId="3075005A" w14:textId="77777777" w:rsidR="00E5104E" w:rsidRDefault="00E5104E">
      <w:pPr>
        <w:spacing w:after="160" w:line="259" w:lineRule="auto"/>
        <w:rPr>
          <w:rFonts w:ascii="Times New Roman" w:hAnsi="Times New Roman"/>
          <w:sz w:val="24"/>
          <w:szCs w:val="24"/>
        </w:rPr>
      </w:pPr>
    </w:p>
    <w:p w14:paraId="139B514B" w14:textId="77777777" w:rsidR="00E5104E" w:rsidRDefault="00E5104E">
      <w:pPr>
        <w:spacing w:after="160" w:line="259" w:lineRule="auto"/>
        <w:rPr>
          <w:rFonts w:ascii="Times New Roman" w:hAnsi="Times New Roman"/>
          <w:sz w:val="24"/>
          <w:szCs w:val="24"/>
        </w:rPr>
      </w:pPr>
    </w:p>
    <w:p w14:paraId="488A607E" w14:textId="77777777" w:rsidR="00E5104E" w:rsidRDefault="00E5104E">
      <w:pPr>
        <w:spacing w:after="160" w:line="259" w:lineRule="auto"/>
        <w:rPr>
          <w:rFonts w:ascii="Times New Roman" w:hAnsi="Times New Roman"/>
          <w:sz w:val="24"/>
          <w:szCs w:val="24"/>
        </w:rPr>
      </w:pPr>
    </w:p>
    <w:p w14:paraId="7FA4AF17" w14:textId="347D1885" w:rsidR="00E5104E" w:rsidRDefault="00B278EF">
      <w:pPr>
        <w:spacing w:after="160" w:line="259" w:lineRule="auto"/>
        <w:rPr>
          <w:rFonts w:ascii="Times New Roman" w:hAnsi="Times New Roman"/>
          <w:sz w:val="24"/>
          <w:szCs w:val="24"/>
        </w:rPr>
      </w:pPr>
      <w:r>
        <w:rPr>
          <w:rFonts w:ascii="Times New Roman" w:hAnsi="Times New Roman"/>
          <w:sz w:val="24"/>
          <w:szCs w:val="24"/>
        </w:rPr>
        <w:t xml:space="preserve">Рисунок </w:t>
      </w:r>
      <w:r w:rsidR="00CF0BC3">
        <w:rPr>
          <w:rFonts w:ascii="Times New Roman" w:hAnsi="Times New Roman"/>
          <w:sz w:val="24"/>
          <w:szCs w:val="24"/>
        </w:rPr>
        <w:t xml:space="preserve">6 </w:t>
      </w:r>
      <w:r w:rsidR="00CF0BC3" w:rsidRPr="001906B8">
        <w:rPr>
          <w:rFonts w:ascii="Times New Roman" w:hAnsi="Times New Roman"/>
          <w:sz w:val="24"/>
          <w:szCs w:val="24"/>
        </w:rPr>
        <w:t>–</w:t>
      </w:r>
      <w:r w:rsidRPr="001906B8">
        <w:rPr>
          <w:rFonts w:ascii="Times New Roman" w:hAnsi="Times New Roman"/>
          <w:sz w:val="24"/>
          <w:szCs w:val="24"/>
        </w:rPr>
        <w:t xml:space="preserve"> </w:t>
      </w:r>
      <w:r w:rsidR="009F0D9D">
        <w:rPr>
          <w:rFonts w:ascii="Times New Roman" w:hAnsi="Times New Roman"/>
          <w:sz w:val="24"/>
          <w:szCs w:val="24"/>
        </w:rPr>
        <w:t>П</w:t>
      </w:r>
      <w:r w:rsidR="00E5104E">
        <w:rPr>
          <w:rFonts w:ascii="Times New Roman" w:hAnsi="Times New Roman"/>
          <w:sz w:val="24"/>
          <w:szCs w:val="24"/>
        </w:rPr>
        <w:t>од</w:t>
      </w:r>
      <w:r w:rsidR="009F0D9D">
        <w:rPr>
          <w:rFonts w:ascii="Times New Roman" w:hAnsi="Times New Roman"/>
          <w:sz w:val="24"/>
          <w:szCs w:val="24"/>
        </w:rPr>
        <w:t>ъём прямой ноги вверх поочерёдно.</w:t>
      </w:r>
      <w:r>
        <w:rPr>
          <w:rFonts w:ascii="Times New Roman" w:hAnsi="Times New Roman"/>
          <w:sz w:val="24"/>
          <w:szCs w:val="24"/>
        </w:rPr>
        <w:t xml:space="preserve"> </w:t>
      </w:r>
      <w:r w:rsidR="009F0D9D">
        <w:rPr>
          <w:rFonts w:ascii="Times New Roman" w:hAnsi="Times New Roman"/>
          <w:sz w:val="24"/>
          <w:szCs w:val="24"/>
        </w:rPr>
        <w:t xml:space="preserve">Упражнение направлено на </w:t>
      </w:r>
      <w:r w:rsidR="009F0D9D" w:rsidRPr="009F0D9D">
        <w:rPr>
          <w:rFonts w:ascii="Times New Roman" w:hAnsi="Times New Roman"/>
          <w:sz w:val="24"/>
          <w:szCs w:val="24"/>
        </w:rPr>
        <w:t>стабилиз</w:t>
      </w:r>
      <w:r w:rsidR="009F0D9D">
        <w:rPr>
          <w:rFonts w:ascii="Times New Roman" w:hAnsi="Times New Roman"/>
          <w:sz w:val="24"/>
          <w:szCs w:val="24"/>
        </w:rPr>
        <w:t>ацию</w:t>
      </w:r>
      <w:r w:rsidR="009F0D9D" w:rsidRPr="009F0D9D">
        <w:rPr>
          <w:rFonts w:ascii="Times New Roman" w:hAnsi="Times New Roman"/>
          <w:sz w:val="24"/>
          <w:szCs w:val="24"/>
        </w:rPr>
        <w:t xml:space="preserve"> позвоночник</w:t>
      </w:r>
      <w:r w:rsidR="009F0D9D">
        <w:rPr>
          <w:rFonts w:ascii="Times New Roman" w:hAnsi="Times New Roman"/>
          <w:sz w:val="24"/>
          <w:szCs w:val="24"/>
        </w:rPr>
        <w:t>а</w:t>
      </w:r>
      <w:r w:rsidR="009F0D9D" w:rsidRPr="009F0D9D">
        <w:rPr>
          <w:rFonts w:ascii="Times New Roman" w:hAnsi="Times New Roman"/>
          <w:sz w:val="24"/>
          <w:szCs w:val="24"/>
        </w:rPr>
        <w:t>, улучш</w:t>
      </w:r>
      <w:r w:rsidR="009F0D9D">
        <w:rPr>
          <w:rFonts w:ascii="Times New Roman" w:hAnsi="Times New Roman"/>
          <w:sz w:val="24"/>
          <w:szCs w:val="24"/>
        </w:rPr>
        <w:t>ение</w:t>
      </w:r>
      <w:r w:rsidR="009F0D9D" w:rsidRPr="009F0D9D">
        <w:rPr>
          <w:rFonts w:ascii="Times New Roman" w:hAnsi="Times New Roman"/>
          <w:sz w:val="24"/>
          <w:szCs w:val="24"/>
        </w:rPr>
        <w:t xml:space="preserve"> кровообращени</w:t>
      </w:r>
      <w:r w:rsidR="009F0D9D">
        <w:rPr>
          <w:rFonts w:ascii="Times New Roman" w:hAnsi="Times New Roman"/>
          <w:sz w:val="24"/>
          <w:szCs w:val="24"/>
        </w:rPr>
        <w:t>я</w:t>
      </w:r>
      <w:r w:rsidR="009F0D9D" w:rsidRPr="009F0D9D">
        <w:rPr>
          <w:rFonts w:ascii="Times New Roman" w:hAnsi="Times New Roman"/>
          <w:sz w:val="24"/>
          <w:szCs w:val="24"/>
        </w:rPr>
        <w:t xml:space="preserve"> в области поясницы и сниж</w:t>
      </w:r>
      <w:r w:rsidR="009F0D9D">
        <w:rPr>
          <w:rFonts w:ascii="Times New Roman" w:hAnsi="Times New Roman"/>
          <w:sz w:val="24"/>
          <w:szCs w:val="24"/>
        </w:rPr>
        <w:t>ение</w:t>
      </w:r>
      <w:r w:rsidR="009F0D9D" w:rsidRPr="009F0D9D">
        <w:rPr>
          <w:rFonts w:ascii="Times New Roman" w:hAnsi="Times New Roman"/>
          <w:sz w:val="24"/>
          <w:szCs w:val="24"/>
        </w:rPr>
        <w:t xml:space="preserve"> нагрузк</w:t>
      </w:r>
      <w:r w:rsidR="009F0D9D">
        <w:rPr>
          <w:rFonts w:ascii="Times New Roman" w:hAnsi="Times New Roman"/>
          <w:sz w:val="24"/>
          <w:szCs w:val="24"/>
        </w:rPr>
        <w:t>и</w:t>
      </w:r>
      <w:r w:rsidR="009F0D9D" w:rsidRPr="009F0D9D">
        <w:rPr>
          <w:rFonts w:ascii="Times New Roman" w:hAnsi="Times New Roman"/>
          <w:sz w:val="24"/>
          <w:szCs w:val="24"/>
        </w:rPr>
        <w:t xml:space="preserve"> на межпозвонковые диски за счет активации мышечного корсета.</w:t>
      </w:r>
      <w:r w:rsidR="003B528F">
        <w:rPr>
          <w:rFonts w:ascii="Times New Roman" w:hAnsi="Times New Roman"/>
          <w:sz w:val="24"/>
          <w:szCs w:val="24"/>
        </w:rPr>
        <w:t>)</w:t>
      </w:r>
      <w:r>
        <w:rPr>
          <w:rFonts w:ascii="Times New Roman" w:hAnsi="Times New Roman"/>
          <w:sz w:val="24"/>
          <w:szCs w:val="24"/>
        </w:rPr>
        <w:t>.</w:t>
      </w:r>
    </w:p>
    <w:p w14:paraId="65E52233" w14:textId="4C739E87" w:rsidR="009F0D9D" w:rsidRDefault="00E5104E">
      <w:pPr>
        <w:spacing w:after="160" w:line="259" w:lineRule="auto"/>
        <w:rPr>
          <w:rFonts w:ascii="Times New Roman" w:hAnsi="Times New Roman"/>
          <w:sz w:val="24"/>
          <w:szCs w:val="24"/>
        </w:rPr>
      </w:pPr>
      <w:r w:rsidRPr="00E5104E">
        <w:rPr>
          <w:rFonts w:ascii="Times New Roman" w:hAnsi="Times New Roman"/>
          <w:noProof/>
          <w:sz w:val="24"/>
          <w:szCs w:val="24"/>
        </w:rPr>
        <w:drawing>
          <wp:anchor distT="0" distB="0" distL="114300" distR="114300" simplePos="0" relativeHeight="251662336" behindDoc="0" locked="0" layoutInCell="1" allowOverlap="1" wp14:anchorId="626B691B" wp14:editId="4DAC133A">
            <wp:simplePos x="0" y="0"/>
            <wp:positionH relativeFrom="page">
              <wp:align>center</wp:align>
            </wp:positionH>
            <wp:positionV relativeFrom="paragraph">
              <wp:posOffset>205105</wp:posOffset>
            </wp:positionV>
            <wp:extent cx="6119495" cy="3101340"/>
            <wp:effectExtent l="0" t="0" r="0" b="381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9495" cy="3101340"/>
                    </a:xfrm>
                    <a:prstGeom prst="rect">
                      <a:avLst/>
                    </a:prstGeom>
                  </pic:spPr>
                </pic:pic>
              </a:graphicData>
            </a:graphic>
            <wp14:sizeRelH relativeFrom="page">
              <wp14:pctWidth>0</wp14:pctWidth>
            </wp14:sizeRelH>
            <wp14:sizeRelV relativeFrom="page">
              <wp14:pctHeight>0</wp14:pctHeight>
            </wp14:sizeRelV>
          </wp:anchor>
        </w:drawing>
      </w:r>
    </w:p>
    <w:p w14:paraId="225DF477" w14:textId="77777777" w:rsidR="009F0D9D" w:rsidRDefault="009F0D9D">
      <w:pPr>
        <w:spacing w:after="160" w:line="259" w:lineRule="auto"/>
        <w:rPr>
          <w:rFonts w:ascii="Times New Roman" w:hAnsi="Times New Roman"/>
          <w:sz w:val="24"/>
          <w:szCs w:val="24"/>
        </w:rPr>
      </w:pPr>
    </w:p>
    <w:p w14:paraId="09784F54" w14:textId="77777777" w:rsidR="009F0D9D" w:rsidRDefault="009F0D9D">
      <w:pPr>
        <w:spacing w:after="160" w:line="259" w:lineRule="auto"/>
        <w:rPr>
          <w:rFonts w:ascii="Times New Roman" w:hAnsi="Times New Roman"/>
          <w:sz w:val="24"/>
          <w:szCs w:val="24"/>
        </w:rPr>
      </w:pPr>
    </w:p>
    <w:p w14:paraId="6787F1AD" w14:textId="77777777" w:rsidR="009F0D9D" w:rsidRDefault="009F0D9D">
      <w:pPr>
        <w:spacing w:after="160" w:line="259" w:lineRule="auto"/>
        <w:rPr>
          <w:rFonts w:ascii="Times New Roman" w:hAnsi="Times New Roman"/>
          <w:sz w:val="24"/>
          <w:szCs w:val="24"/>
        </w:rPr>
      </w:pPr>
    </w:p>
    <w:p w14:paraId="654F6179" w14:textId="77777777" w:rsidR="009F0D9D" w:rsidRDefault="009F0D9D">
      <w:pPr>
        <w:spacing w:after="160" w:line="259" w:lineRule="auto"/>
        <w:rPr>
          <w:rFonts w:ascii="Times New Roman" w:hAnsi="Times New Roman"/>
          <w:sz w:val="24"/>
          <w:szCs w:val="24"/>
        </w:rPr>
      </w:pPr>
    </w:p>
    <w:p w14:paraId="315B40D1" w14:textId="77777777" w:rsidR="009F0D9D" w:rsidRDefault="009F0D9D">
      <w:pPr>
        <w:spacing w:after="160" w:line="259" w:lineRule="auto"/>
        <w:rPr>
          <w:rFonts w:ascii="Times New Roman" w:hAnsi="Times New Roman"/>
          <w:sz w:val="24"/>
          <w:szCs w:val="24"/>
        </w:rPr>
      </w:pPr>
    </w:p>
    <w:p w14:paraId="14D24DF2" w14:textId="77777777" w:rsidR="009F0D9D" w:rsidRDefault="009F0D9D">
      <w:pPr>
        <w:spacing w:after="160" w:line="259" w:lineRule="auto"/>
        <w:rPr>
          <w:rFonts w:ascii="Times New Roman" w:hAnsi="Times New Roman"/>
          <w:sz w:val="24"/>
          <w:szCs w:val="24"/>
        </w:rPr>
      </w:pPr>
    </w:p>
    <w:p w14:paraId="63050358" w14:textId="77777777" w:rsidR="009F0D9D" w:rsidRDefault="009F0D9D">
      <w:pPr>
        <w:spacing w:after="160" w:line="259" w:lineRule="auto"/>
        <w:rPr>
          <w:rFonts w:ascii="Times New Roman" w:hAnsi="Times New Roman"/>
          <w:sz w:val="24"/>
          <w:szCs w:val="24"/>
        </w:rPr>
      </w:pPr>
    </w:p>
    <w:p w14:paraId="525E3D48" w14:textId="77777777" w:rsidR="009F0D9D" w:rsidRDefault="009F0D9D">
      <w:pPr>
        <w:spacing w:after="160" w:line="259" w:lineRule="auto"/>
        <w:rPr>
          <w:rFonts w:ascii="Times New Roman" w:hAnsi="Times New Roman"/>
          <w:sz w:val="24"/>
          <w:szCs w:val="24"/>
        </w:rPr>
      </w:pPr>
    </w:p>
    <w:p w14:paraId="0461C5BB" w14:textId="77777777" w:rsidR="009F0D9D" w:rsidRDefault="009F0D9D">
      <w:pPr>
        <w:spacing w:after="160" w:line="259" w:lineRule="auto"/>
        <w:rPr>
          <w:rFonts w:ascii="Times New Roman" w:hAnsi="Times New Roman"/>
          <w:sz w:val="24"/>
          <w:szCs w:val="24"/>
        </w:rPr>
      </w:pPr>
    </w:p>
    <w:p w14:paraId="1F89A4B2" w14:textId="5415DCF7" w:rsidR="00716D60" w:rsidRPr="00257FA1" w:rsidRDefault="003B528F" w:rsidP="00CF0BC3">
      <w:pPr>
        <w:spacing w:after="160" w:line="259" w:lineRule="auto"/>
        <w:rPr>
          <w:rFonts w:ascii="Times New Roman" w:hAnsi="Times New Roman"/>
          <w:sz w:val="24"/>
          <w:szCs w:val="24"/>
        </w:rPr>
        <w:sectPr w:rsidR="00716D60" w:rsidRPr="00257FA1" w:rsidSect="00AD67AA">
          <w:headerReference w:type="even" r:id="rId23"/>
          <w:headerReference w:type="default" r:id="rId24"/>
          <w:footerReference w:type="even" r:id="rId25"/>
          <w:footerReference w:type="default" r:id="rId26"/>
          <w:headerReference w:type="first" r:id="rId27"/>
          <w:footerReference w:type="first" r:id="rId28"/>
          <w:pgSz w:w="11905" w:h="16837" w:code="9"/>
          <w:pgMar w:top="1134" w:right="567" w:bottom="1134" w:left="1701" w:header="720" w:footer="720" w:gutter="0"/>
          <w:cols w:space="720"/>
          <w:titlePg/>
        </w:sectPr>
      </w:pPr>
      <w:r>
        <w:rPr>
          <w:rFonts w:ascii="Times New Roman" w:hAnsi="Times New Roman"/>
          <w:sz w:val="24"/>
          <w:szCs w:val="24"/>
        </w:rPr>
        <w:t>Рисунок 7</w:t>
      </w:r>
      <w:r w:rsidR="00B278EF" w:rsidRPr="001906B8">
        <w:rPr>
          <w:rFonts w:ascii="Times New Roman" w:hAnsi="Times New Roman"/>
          <w:sz w:val="24"/>
          <w:szCs w:val="24"/>
        </w:rPr>
        <w:t xml:space="preserve"> – </w:t>
      </w:r>
      <w:r w:rsidR="003D5C88">
        <w:rPr>
          <w:rFonts w:ascii="Times New Roman" w:hAnsi="Times New Roman"/>
          <w:sz w:val="24"/>
          <w:szCs w:val="24"/>
        </w:rPr>
        <w:t>П</w:t>
      </w:r>
      <w:r w:rsidR="009F0D9D">
        <w:rPr>
          <w:rFonts w:ascii="Times New Roman" w:hAnsi="Times New Roman"/>
          <w:sz w:val="24"/>
          <w:szCs w:val="24"/>
        </w:rPr>
        <w:t>од</w:t>
      </w:r>
      <w:r w:rsidR="003D5C88">
        <w:rPr>
          <w:rFonts w:ascii="Times New Roman" w:hAnsi="Times New Roman"/>
          <w:sz w:val="24"/>
          <w:szCs w:val="24"/>
        </w:rPr>
        <w:t xml:space="preserve">ъём левой руки и правой </w:t>
      </w:r>
      <w:r w:rsidR="0063375D">
        <w:rPr>
          <w:rFonts w:ascii="Times New Roman" w:hAnsi="Times New Roman"/>
          <w:sz w:val="24"/>
          <w:szCs w:val="24"/>
        </w:rPr>
        <w:t xml:space="preserve">ноги одновременно (и наоборот). </w:t>
      </w:r>
      <w:r w:rsidR="003D5C88" w:rsidRPr="003D5C88">
        <w:rPr>
          <w:rFonts w:ascii="Times New Roman" w:hAnsi="Times New Roman"/>
          <w:sz w:val="24"/>
          <w:szCs w:val="24"/>
        </w:rPr>
        <w:t>Упражнение направлено на актива</w:t>
      </w:r>
      <w:r w:rsidR="003D5C88">
        <w:rPr>
          <w:rFonts w:ascii="Times New Roman" w:hAnsi="Times New Roman"/>
          <w:sz w:val="24"/>
          <w:szCs w:val="24"/>
        </w:rPr>
        <w:t>цию</w:t>
      </w:r>
      <w:r w:rsidR="003D5C88" w:rsidRPr="003D5C88">
        <w:rPr>
          <w:rFonts w:ascii="Times New Roman" w:hAnsi="Times New Roman"/>
          <w:sz w:val="24"/>
          <w:szCs w:val="24"/>
        </w:rPr>
        <w:t xml:space="preserve"> глубоки</w:t>
      </w:r>
      <w:r w:rsidR="003D5C88">
        <w:rPr>
          <w:rFonts w:ascii="Times New Roman" w:hAnsi="Times New Roman"/>
          <w:sz w:val="24"/>
          <w:szCs w:val="24"/>
        </w:rPr>
        <w:t>х</w:t>
      </w:r>
      <w:r w:rsidR="003D5C88" w:rsidRPr="003D5C88">
        <w:rPr>
          <w:rFonts w:ascii="Times New Roman" w:hAnsi="Times New Roman"/>
          <w:sz w:val="24"/>
          <w:szCs w:val="24"/>
        </w:rPr>
        <w:t xml:space="preserve"> мышц-стабилизатор</w:t>
      </w:r>
      <w:r w:rsidR="003D5C88">
        <w:rPr>
          <w:rFonts w:ascii="Times New Roman" w:hAnsi="Times New Roman"/>
          <w:sz w:val="24"/>
          <w:szCs w:val="24"/>
        </w:rPr>
        <w:t>ов</w:t>
      </w:r>
      <w:r w:rsidR="003D5C88" w:rsidRPr="003D5C88">
        <w:rPr>
          <w:rFonts w:ascii="Times New Roman" w:hAnsi="Times New Roman"/>
          <w:sz w:val="24"/>
          <w:szCs w:val="24"/>
        </w:rPr>
        <w:t>, способствует правильному распределению нагрузки на позвоночник, уменьшает мышечные дисбалансы и улучшает осанку.</w:t>
      </w:r>
      <w:r w:rsidR="0063375D">
        <w:rPr>
          <w:rFonts w:ascii="Times New Roman" w:hAnsi="Times New Roman"/>
          <w:sz w:val="24"/>
          <w:szCs w:val="24"/>
        </w:rPr>
        <w:t>)</w:t>
      </w:r>
      <w:r w:rsidR="00E5104E">
        <w:rPr>
          <w:rFonts w:ascii="Times New Roman" w:hAnsi="Times New Roman"/>
          <w:sz w:val="24"/>
          <w:szCs w:val="24"/>
        </w:rPr>
        <w:br w:type="page"/>
      </w:r>
    </w:p>
    <w:p w14:paraId="7E8010E9" w14:textId="77777777" w:rsidR="00716D60" w:rsidRPr="006A67BC" w:rsidRDefault="00716D60" w:rsidP="00CF0BC3">
      <w:pPr>
        <w:rPr>
          <w:sz w:val="28"/>
        </w:rPr>
      </w:pPr>
    </w:p>
    <w:sectPr w:rsidR="00716D60" w:rsidRPr="006A67B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21BC7D" w14:textId="77777777" w:rsidR="00EB39BB" w:rsidRDefault="00EB39BB" w:rsidP="001A3F9C">
      <w:pPr>
        <w:spacing w:after="0" w:line="240" w:lineRule="auto"/>
      </w:pPr>
      <w:r>
        <w:separator/>
      </w:r>
    </w:p>
  </w:endnote>
  <w:endnote w:type="continuationSeparator" w:id="0">
    <w:p w14:paraId="7983569A" w14:textId="77777777" w:rsidR="00EB39BB" w:rsidRDefault="00EB39BB" w:rsidP="001A3F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A68955" w14:textId="77777777" w:rsidR="00321A7F" w:rsidRDefault="00321A7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E05457" w14:textId="3371CB24" w:rsidR="00321A7F" w:rsidRDefault="00321A7F">
    <w:pPr>
      <w:pStyle w:val="paragraphStylePageNum"/>
    </w:pPr>
    <w:r>
      <w:fldChar w:fldCharType="begin"/>
    </w:r>
    <w:r>
      <w:rPr>
        <w:rStyle w:val="fontStyleText"/>
        <w:rFonts w:eastAsiaTheme="majorEastAsia"/>
      </w:rPr>
      <w:instrText>PAGE</w:instrText>
    </w:r>
    <w:r>
      <w:fldChar w:fldCharType="separate"/>
    </w:r>
    <w:r w:rsidR="00907CDC">
      <w:rPr>
        <w:rStyle w:val="fontStyleText"/>
        <w:rFonts w:eastAsiaTheme="majorEastAsia"/>
        <w:noProof/>
      </w:rPr>
      <w:t>32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B0702" w14:textId="77777777" w:rsidR="00321A7F" w:rsidRDefault="00321A7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94A8C" w14:textId="77777777" w:rsidR="00EB39BB" w:rsidRDefault="00EB39BB" w:rsidP="001A3F9C">
      <w:pPr>
        <w:spacing w:after="0" w:line="240" w:lineRule="auto"/>
      </w:pPr>
      <w:r>
        <w:separator/>
      </w:r>
    </w:p>
  </w:footnote>
  <w:footnote w:type="continuationSeparator" w:id="0">
    <w:p w14:paraId="606E9B37" w14:textId="77777777" w:rsidR="00EB39BB" w:rsidRDefault="00EB39BB" w:rsidP="001A3F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0347A" w14:textId="77777777" w:rsidR="00321A7F" w:rsidRDefault="00321A7F">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B30BBD" w14:textId="77777777" w:rsidR="00321A7F" w:rsidRDefault="00321A7F">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A9F2FF" w14:textId="77777777" w:rsidR="00321A7F" w:rsidRDefault="00321A7F">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C2941"/>
    <w:multiLevelType w:val="multilevel"/>
    <w:tmpl w:val="BE2C2D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47BD1"/>
    <w:multiLevelType w:val="multilevel"/>
    <w:tmpl w:val="C5284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0171F5"/>
    <w:multiLevelType w:val="multilevel"/>
    <w:tmpl w:val="06A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C0825"/>
    <w:multiLevelType w:val="multilevel"/>
    <w:tmpl w:val="4EBABB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EE4E77"/>
    <w:multiLevelType w:val="multilevel"/>
    <w:tmpl w:val="C9AEB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DC4723"/>
    <w:multiLevelType w:val="multilevel"/>
    <w:tmpl w:val="982AF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D16632"/>
    <w:multiLevelType w:val="hybridMultilevel"/>
    <w:tmpl w:val="AC5844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8616F56"/>
    <w:multiLevelType w:val="multilevel"/>
    <w:tmpl w:val="E7C05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9707FD"/>
    <w:multiLevelType w:val="multilevel"/>
    <w:tmpl w:val="32C4E6F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1C10BF"/>
    <w:multiLevelType w:val="multilevel"/>
    <w:tmpl w:val="519EA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504EFF"/>
    <w:multiLevelType w:val="hybridMultilevel"/>
    <w:tmpl w:val="C4E2B9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D3E1594"/>
    <w:multiLevelType w:val="multilevel"/>
    <w:tmpl w:val="1180CD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DE7BAD"/>
    <w:multiLevelType w:val="multilevel"/>
    <w:tmpl w:val="E87EE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F1768B0"/>
    <w:multiLevelType w:val="multilevel"/>
    <w:tmpl w:val="0F1E3A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7E145F"/>
    <w:multiLevelType w:val="multilevel"/>
    <w:tmpl w:val="4F22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5F73F7"/>
    <w:multiLevelType w:val="multilevel"/>
    <w:tmpl w:val="2FA0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4F34F8"/>
    <w:multiLevelType w:val="multilevel"/>
    <w:tmpl w:val="B7FC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160B50"/>
    <w:multiLevelType w:val="multilevel"/>
    <w:tmpl w:val="4658268A"/>
    <w:lvl w:ilvl="0">
      <w:start w:val="1"/>
      <w:numFmt w:val="decimal"/>
      <w:lvlText w:val="%1."/>
      <w:lvlJc w:val="left"/>
      <w:pPr>
        <w:tabs>
          <w:tab w:val="num" w:pos="785"/>
        </w:tabs>
        <w:ind w:left="785" w:hanging="360"/>
      </w:pPr>
    </w:lvl>
    <w:lvl w:ilvl="1" w:tentative="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18" w15:restartNumberingAfterBreak="0">
    <w:nsid w:val="4701336D"/>
    <w:multiLevelType w:val="multilevel"/>
    <w:tmpl w:val="11C4D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B3745B"/>
    <w:multiLevelType w:val="multilevel"/>
    <w:tmpl w:val="50485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807AB2"/>
    <w:multiLevelType w:val="multilevel"/>
    <w:tmpl w:val="C30E6B5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E63F4A"/>
    <w:multiLevelType w:val="multilevel"/>
    <w:tmpl w:val="9782BC7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C33009"/>
    <w:multiLevelType w:val="multilevel"/>
    <w:tmpl w:val="11508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A82095"/>
    <w:multiLevelType w:val="multilevel"/>
    <w:tmpl w:val="37BC7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40D3ABD"/>
    <w:multiLevelType w:val="multilevel"/>
    <w:tmpl w:val="4ABC6D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54E4DF3"/>
    <w:multiLevelType w:val="multilevel"/>
    <w:tmpl w:val="3E4E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E73EB0"/>
    <w:multiLevelType w:val="multilevel"/>
    <w:tmpl w:val="311666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0794793"/>
    <w:multiLevelType w:val="multilevel"/>
    <w:tmpl w:val="23E6B53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2220136"/>
    <w:multiLevelType w:val="multilevel"/>
    <w:tmpl w:val="23EA5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52336F"/>
    <w:multiLevelType w:val="multilevel"/>
    <w:tmpl w:val="D25C9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392538"/>
    <w:multiLevelType w:val="multilevel"/>
    <w:tmpl w:val="08646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49793C"/>
    <w:multiLevelType w:val="multilevel"/>
    <w:tmpl w:val="74927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F5092C"/>
    <w:multiLevelType w:val="multilevel"/>
    <w:tmpl w:val="306C1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CA124A"/>
    <w:multiLevelType w:val="multilevel"/>
    <w:tmpl w:val="CC543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64055D3"/>
    <w:multiLevelType w:val="multilevel"/>
    <w:tmpl w:val="712C2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2E1C96"/>
    <w:multiLevelType w:val="multilevel"/>
    <w:tmpl w:val="D766F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532801"/>
    <w:multiLevelType w:val="multilevel"/>
    <w:tmpl w:val="CEA2A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19"/>
  </w:num>
  <w:num w:numId="3">
    <w:abstractNumId w:val="30"/>
  </w:num>
  <w:num w:numId="4">
    <w:abstractNumId w:val="24"/>
  </w:num>
  <w:num w:numId="5">
    <w:abstractNumId w:val="15"/>
  </w:num>
  <w:num w:numId="6">
    <w:abstractNumId w:val="12"/>
  </w:num>
  <w:num w:numId="7">
    <w:abstractNumId w:val="0"/>
  </w:num>
  <w:num w:numId="8">
    <w:abstractNumId w:val="18"/>
  </w:num>
  <w:num w:numId="9">
    <w:abstractNumId w:val="31"/>
  </w:num>
  <w:num w:numId="10">
    <w:abstractNumId w:val="20"/>
  </w:num>
  <w:num w:numId="11">
    <w:abstractNumId w:val="21"/>
  </w:num>
  <w:num w:numId="12">
    <w:abstractNumId w:val="8"/>
  </w:num>
  <w:num w:numId="13">
    <w:abstractNumId w:val="27"/>
  </w:num>
  <w:num w:numId="14">
    <w:abstractNumId w:val="29"/>
  </w:num>
  <w:num w:numId="15">
    <w:abstractNumId w:val="17"/>
  </w:num>
  <w:num w:numId="16">
    <w:abstractNumId w:val="28"/>
  </w:num>
  <w:num w:numId="17">
    <w:abstractNumId w:val="3"/>
  </w:num>
  <w:num w:numId="18">
    <w:abstractNumId w:val="14"/>
  </w:num>
  <w:num w:numId="19">
    <w:abstractNumId w:val="26"/>
  </w:num>
  <w:num w:numId="20">
    <w:abstractNumId w:val="32"/>
  </w:num>
  <w:num w:numId="21">
    <w:abstractNumId w:val="7"/>
  </w:num>
  <w:num w:numId="22">
    <w:abstractNumId w:val="25"/>
  </w:num>
  <w:num w:numId="23">
    <w:abstractNumId w:val="11"/>
  </w:num>
  <w:num w:numId="24">
    <w:abstractNumId w:val="5"/>
  </w:num>
  <w:num w:numId="25">
    <w:abstractNumId w:val="13"/>
  </w:num>
  <w:num w:numId="26">
    <w:abstractNumId w:val="34"/>
  </w:num>
  <w:num w:numId="27">
    <w:abstractNumId w:val="4"/>
  </w:num>
  <w:num w:numId="28">
    <w:abstractNumId w:val="22"/>
  </w:num>
  <w:num w:numId="29">
    <w:abstractNumId w:val="16"/>
  </w:num>
  <w:num w:numId="30">
    <w:abstractNumId w:val="36"/>
  </w:num>
  <w:num w:numId="31">
    <w:abstractNumId w:val="2"/>
  </w:num>
  <w:num w:numId="32">
    <w:abstractNumId w:val="10"/>
  </w:num>
  <w:num w:numId="33">
    <w:abstractNumId w:val="35"/>
  </w:num>
  <w:num w:numId="34">
    <w:abstractNumId w:val="6"/>
  </w:num>
  <w:num w:numId="35">
    <w:abstractNumId w:val="33"/>
  </w:num>
  <w:num w:numId="36">
    <w:abstractNumId w:val="1"/>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CAD"/>
    <w:rsid w:val="000150B8"/>
    <w:rsid w:val="00056620"/>
    <w:rsid w:val="0006317E"/>
    <w:rsid w:val="00077B34"/>
    <w:rsid w:val="000B0952"/>
    <w:rsid w:val="000C4BAA"/>
    <w:rsid w:val="000C5761"/>
    <w:rsid w:val="000F1554"/>
    <w:rsid w:val="00161366"/>
    <w:rsid w:val="001617EA"/>
    <w:rsid w:val="001906B8"/>
    <w:rsid w:val="001A3F9C"/>
    <w:rsid w:val="001A72CA"/>
    <w:rsid w:val="001D4205"/>
    <w:rsid w:val="002146BC"/>
    <w:rsid w:val="00221840"/>
    <w:rsid w:val="0026262A"/>
    <w:rsid w:val="002910E2"/>
    <w:rsid w:val="00292D16"/>
    <w:rsid w:val="002A6B2C"/>
    <w:rsid w:val="002D3ED0"/>
    <w:rsid w:val="00321A7F"/>
    <w:rsid w:val="0033237D"/>
    <w:rsid w:val="00353F51"/>
    <w:rsid w:val="00372AD9"/>
    <w:rsid w:val="003B528F"/>
    <w:rsid w:val="003D0CA1"/>
    <w:rsid w:val="003D5C88"/>
    <w:rsid w:val="003F70D1"/>
    <w:rsid w:val="004246A0"/>
    <w:rsid w:val="004275AB"/>
    <w:rsid w:val="00447785"/>
    <w:rsid w:val="00450EB3"/>
    <w:rsid w:val="0047268D"/>
    <w:rsid w:val="0047452E"/>
    <w:rsid w:val="00481640"/>
    <w:rsid w:val="004D294B"/>
    <w:rsid w:val="00581661"/>
    <w:rsid w:val="00587A3D"/>
    <w:rsid w:val="005C35CE"/>
    <w:rsid w:val="005E6CD2"/>
    <w:rsid w:val="00601C57"/>
    <w:rsid w:val="00605452"/>
    <w:rsid w:val="00613994"/>
    <w:rsid w:val="0063375D"/>
    <w:rsid w:val="0064461F"/>
    <w:rsid w:val="00671648"/>
    <w:rsid w:val="00672FC7"/>
    <w:rsid w:val="006768F3"/>
    <w:rsid w:val="006A67BC"/>
    <w:rsid w:val="007104F1"/>
    <w:rsid w:val="00716D60"/>
    <w:rsid w:val="00745397"/>
    <w:rsid w:val="0076378E"/>
    <w:rsid w:val="00765234"/>
    <w:rsid w:val="00765F03"/>
    <w:rsid w:val="00766518"/>
    <w:rsid w:val="00787895"/>
    <w:rsid w:val="007919C5"/>
    <w:rsid w:val="007A0823"/>
    <w:rsid w:val="007C0295"/>
    <w:rsid w:val="008304D9"/>
    <w:rsid w:val="00834DE4"/>
    <w:rsid w:val="008409A4"/>
    <w:rsid w:val="00854580"/>
    <w:rsid w:val="00886235"/>
    <w:rsid w:val="008B6B5E"/>
    <w:rsid w:val="008D2CAD"/>
    <w:rsid w:val="008E21B3"/>
    <w:rsid w:val="00907CDC"/>
    <w:rsid w:val="009214C2"/>
    <w:rsid w:val="00924827"/>
    <w:rsid w:val="00924B88"/>
    <w:rsid w:val="009409C2"/>
    <w:rsid w:val="00943E8F"/>
    <w:rsid w:val="00981361"/>
    <w:rsid w:val="009C55BD"/>
    <w:rsid w:val="009F0D9D"/>
    <w:rsid w:val="00A01EF2"/>
    <w:rsid w:val="00A22D29"/>
    <w:rsid w:val="00A45F2D"/>
    <w:rsid w:val="00A4786C"/>
    <w:rsid w:val="00A61F22"/>
    <w:rsid w:val="00A7610D"/>
    <w:rsid w:val="00AA6281"/>
    <w:rsid w:val="00AD67AA"/>
    <w:rsid w:val="00B00992"/>
    <w:rsid w:val="00B22977"/>
    <w:rsid w:val="00B278EF"/>
    <w:rsid w:val="00B44E2E"/>
    <w:rsid w:val="00BB68BE"/>
    <w:rsid w:val="00BD63E6"/>
    <w:rsid w:val="00BE3C24"/>
    <w:rsid w:val="00BE7BD2"/>
    <w:rsid w:val="00C02D29"/>
    <w:rsid w:val="00CD029D"/>
    <w:rsid w:val="00CF0BC3"/>
    <w:rsid w:val="00CF749A"/>
    <w:rsid w:val="00D13A80"/>
    <w:rsid w:val="00D33D0C"/>
    <w:rsid w:val="00D65C4B"/>
    <w:rsid w:val="00D70D3F"/>
    <w:rsid w:val="00DC57C7"/>
    <w:rsid w:val="00DE221B"/>
    <w:rsid w:val="00DE7746"/>
    <w:rsid w:val="00DF21AC"/>
    <w:rsid w:val="00E21E9D"/>
    <w:rsid w:val="00E33677"/>
    <w:rsid w:val="00E41981"/>
    <w:rsid w:val="00E5104E"/>
    <w:rsid w:val="00E7384C"/>
    <w:rsid w:val="00EB39BB"/>
    <w:rsid w:val="00EE6B5D"/>
    <w:rsid w:val="00F14CFA"/>
    <w:rsid w:val="00F31650"/>
    <w:rsid w:val="00FC58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75B0DE"/>
  <w15:chartTrackingRefBased/>
  <w15:docId w15:val="{EC938D3B-B7F0-4AD3-AD92-FFBF2E588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029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5F2D"/>
    <w:pPr>
      <w:ind w:left="720"/>
      <w:contextualSpacing/>
    </w:pPr>
  </w:style>
  <w:style w:type="paragraph" w:styleId="a4">
    <w:name w:val="Title"/>
    <w:basedOn w:val="a"/>
    <w:next w:val="a"/>
    <w:link w:val="a5"/>
    <w:uiPriority w:val="10"/>
    <w:qFormat/>
    <w:rsid w:val="000631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5">
    <w:name w:val="Название Знак"/>
    <w:basedOn w:val="a0"/>
    <w:link w:val="a4"/>
    <w:uiPriority w:val="10"/>
    <w:rsid w:val="0006317E"/>
    <w:rPr>
      <w:rFonts w:asciiTheme="majorHAnsi" w:eastAsiaTheme="majorEastAsia" w:hAnsiTheme="majorHAnsi" w:cstheme="majorBidi"/>
      <w:spacing w:val="-10"/>
      <w:kern w:val="28"/>
      <w:sz w:val="56"/>
      <w:szCs w:val="56"/>
      <w:lang w:eastAsia="ru-RU"/>
    </w:rPr>
  </w:style>
  <w:style w:type="table" w:styleId="a6">
    <w:name w:val="Table Grid"/>
    <w:basedOn w:val="a1"/>
    <w:uiPriority w:val="59"/>
    <w:rsid w:val="00EE6B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716D60"/>
    <w:rPr>
      <w:color w:val="0563C1" w:themeColor="hyperlink"/>
      <w:u w:val="single"/>
    </w:rPr>
  </w:style>
  <w:style w:type="character" w:customStyle="1" w:styleId="fontStyleText">
    <w:name w:val="fontStyleText"/>
    <w:rsid w:val="00716D60"/>
    <w:rPr>
      <w:rFonts w:ascii="Times New Roman" w:eastAsia="Times New Roman" w:hAnsi="Times New Roman" w:cs="Times New Roman"/>
      <w:b w:val="0"/>
      <w:bCs w:val="0"/>
      <w:i w:val="0"/>
      <w:iCs w:val="0"/>
      <w:sz w:val="28"/>
      <w:szCs w:val="28"/>
    </w:rPr>
  </w:style>
  <w:style w:type="paragraph" w:customStyle="1" w:styleId="paragraphStylePageNum">
    <w:name w:val="paragraphStylePageNum"/>
    <w:basedOn w:val="a"/>
    <w:rsid w:val="00716D60"/>
    <w:pPr>
      <w:spacing w:after="100" w:line="259" w:lineRule="auto"/>
      <w:jc w:val="right"/>
    </w:pPr>
    <w:rPr>
      <w:rFonts w:ascii="Times New Roman" w:hAnsi="Times New Roman"/>
      <w:color w:val="000000"/>
    </w:rPr>
  </w:style>
  <w:style w:type="paragraph" w:styleId="a8">
    <w:name w:val="header"/>
    <w:basedOn w:val="a"/>
    <w:link w:val="a9"/>
    <w:uiPriority w:val="99"/>
    <w:unhideWhenUsed/>
    <w:rsid w:val="001A3F9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1A3F9C"/>
    <w:rPr>
      <w:rFonts w:ascii="Calibri" w:eastAsia="Times New Roman" w:hAnsi="Calibri" w:cs="Times New Roman"/>
      <w:lang w:eastAsia="ru-RU"/>
    </w:rPr>
  </w:style>
  <w:style w:type="paragraph" w:styleId="aa">
    <w:name w:val="footer"/>
    <w:basedOn w:val="a"/>
    <w:link w:val="ab"/>
    <w:uiPriority w:val="99"/>
    <w:unhideWhenUsed/>
    <w:rsid w:val="001A3F9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1A3F9C"/>
    <w:rPr>
      <w:rFonts w:ascii="Calibri" w:eastAsia="Times New Roman" w:hAnsi="Calibri" w:cs="Times New Roman"/>
      <w:lang w:eastAsia="ru-RU"/>
    </w:rPr>
  </w:style>
  <w:style w:type="character" w:styleId="ac">
    <w:name w:val="Strong"/>
    <w:basedOn w:val="a0"/>
    <w:uiPriority w:val="22"/>
    <w:qFormat/>
    <w:rsid w:val="002A6B2C"/>
    <w:rPr>
      <w:b/>
      <w:bCs/>
    </w:rPr>
  </w:style>
  <w:style w:type="character" w:styleId="ad">
    <w:name w:val="annotation reference"/>
    <w:basedOn w:val="a0"/>
    <w:uiPriority w:val="99"/>
    <w:semiHidden/>
    <w:unhideWhenUsed/>
    <w:rsid w:val="00DF21AC"/>
    <w:rPr>
      <w:sz w:val="16"/>
      <w:szCs w:val="16"/>
    </w:rPr>
  </w:style>
  <w:style w:type="paragraph" w:styleId="ae">
    <w:name w:val="annotation text"/>
    <w:basedOn w:val="a"/>
    <w:link w:val="af"/>
    <w:uiPriority w:val="99"/>
    <w:semiHidden/>
    <w:unhideWhenUsed/>
    <w:rsid w:val="00DF21AC"/>
    <w:pPr>
      <w:spacing w:line="240" w:lineRule="auto"/>
    </w:pPr>
    <w:rPr>
      <w:sz w:val="20"/>
      <w:szCs w:val="20"/>
    </w:rPr>
  </w:style>
  <w:style w:type="character" w:customStyle="1" w:styleId="af">
    <w:name w:val="Текст примечания Знак"/>
    <w:basedOn w:val="a0"/>
    <w:link w:val="ae"/>
    <w:uiPriority w:val="99"/>
    <w:semiHidden/>
    <w:rsid w:val="00DF21AC"/>
    <w:rPr>
      <w:rFonts w:ascii="Calibri" w:eastAsia="Times New Roman" w:hAnsi="Calibri" w:cs="Times New Roman"/>
      <w:sz w:val="20"/>
      <w:szCs w:val="20"/>
      <w:lang w:eastAsia="ru-RU"/>
    </w:rPr>
  </w:style>
  <w:style w:type="paragraph" w:styleId="af0">
    <w:name w:val="annotation subject"/>
    <w:basedOn w:val="ae"/>
    <w:next w:val="ae"/>
    <w:link w:val="af1"/>
    <w:uiPriority w:val="99"/>
    <w:semiHidden/>
    <w:unhideWhenUsed/>
    <w:rsid w:val="00DF21AC"/>
    <w:rPr>
      <w:b/>
      <w:bCs/>
    </w:rPr>
  </w:style>
  <w:style w:type="character" w:customStyle="1" w:styleId="af1">
    <w:name w:val="Тема примечания Знак"/>
    <w:basedOn w:val="af"/>
    <w:link w:val="af0"/>
    <w:uiPriority w:val="99"/>
    <w:semiHidden/>
    <w:rsid w:val="00DF21AC"/>
    <w:rPr>
      <w:rFonts w:ascii="Calibri" w:eastAsia="Times New Roman" w:hAnsi="Calibri" w:cs="Times New Roman"/>
      <w:b/>
      <w:bCs/>
      <w:sz w:val="20"/>
      <w:szCs w:val="20"/>
      <w:lang w:eastAsia="ru-RU"/>
    </w:rPr>
  </w:style>
  <w:style w:type="paragraph" w:styleId="af2">
    <w:name w:val="Balloon Text"/>
    <w:basedOn w:val="a"/>
    <w:link w:val="af3"/>
    <w:uiPriority w:val="99"/>
    <w:semiHidden/>
    <w:unhideWhenUsed/>
    <w:rsid w:val="00DF21AC"/>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DF21AC"/>
    <w:rPr>
      <w:rFonts w:ascii="Segoe UI" w:eastAsia="Times New Roman" w:hAnsi="Segoe UI" w:cs="Segoe UI"/>
      <w:sz w:val="18"/>
      <w:szCs w:val="18"/>
      <w:lang w:eastAsia="ru-RU"/>
    </w:rPr>
  </w:style>
  <w:style w:type="paragraph" w:styleId="af4">
    <w:name w:val="Revision"/>
    <w:hidden/>
    <w:uiPriority w:val="99"/>
    <w:semiHidden/>
    <w:rsid w:val="00E41981"/>
    <w:pPr>
      <w:spacing w:after="0" w:line="240" w:lineRule="auto"/>
    </w:pPr>
    <w:rPr>
      <w:rFonts w:ascii="Calibri" w:eastAsia="Times New Roman" w:hAnsi="Calibri" w:cs="Times New Roman"/>
      <w:lang w:eastAsia="ru-RU"/>
    </w:rPr>
  </w:style>
  <w:style w:type="paragraph" w:customStyle="1" w:styleId="af5">
    <w:name w:val="Рис."/>
    <w:basedOn w:val="a"/>
    <w:rsid w:val="00E41981"/>
    <w:pPr>
      <w:spacing w:before="60" w:after="240" w:line="240" w:lineRule="auto"/>
      <w:jc w:val="center"/>
      <w:outlineLvl w:val="0"/>
    </w:pPr>
    <w:rPr>
      <w:rFonts w:ascii="Times New Roman" w:hAnsi="Times New Roman"/>
      <w:bCs/>
      <w:kern w:val="28"/>
      <w:sz w:val="20"/>
      <w:szCs w:val="20"/>
      <w:lang w:eastAsia="en-US"/>
    </w:rPr>
  </w:style>
  <w:style w:type="paragraph" w:customStyle="1" w:styleId="af6">
    <w:name w:val="табл."/>
    <w:basedOn w:val="a"/>
    <w:rsid w:val="00E41981"/>
    <w:pPr>
      <w:spacing w:before="60" w:after="60" w:line="240" w:lineRule="auto"/>
      <w:outlineLvl w:val="0"/>
    </w:pPr>
    <w:rPr>
      <w:rFonts w:ascii="Times New Roman" w:hAnsi="Times New Roman"/>
      <w:kern w:val="28"/>
      <w:sz w:val="18"/>
      <w:szCs w:val="20"/>
      <w:lang w:eastAsia="en-US"/>
    </w:rPr>
  </w:style>
  <w:style w:type="paragraph" w:customStyle="1" w:styleId="1">
    <w:name w:val="табл1"/>
    <w:basedOn w:val="a"/>
    <w:rsid w:val="00E41981"/>
    <w:pPr>
      <w:keepNext/>
      <w:spacing w:before="120" w:after="120" w:line="240" w:lineRule="auto"/>
      <w:jc w:val="center"/>
    </w:pPr>
    <w:rPr>
      <w:rFonts w:ascii="Times New Roman" w:hAnsi="Times New Roman"/>
      <w:sz w:val="18"/>
      <w:szCs w:val="20"/>
      <w:lang w:eastAsia="en-US"/>
    </w:rPr>
  </w:style>
  <w:style w:type="paragraph" w:customStyle="1" w:styleId="af7">
    <w:name w:val="Прил"/>
    <w:basedOn w:val="a"/>
    <w:rsid w:val="00E41981"/>
    <w:pPr>
      <w:pageBreakBefore/>
      <w:spacing w:after="0" w:line="240" w:lineRule="auto"/>
      <w:ind w:firstLine="397"/>
      <w:jc w:val="right"/>
    </w:pPr>
    <w:rPr>
      <w:rFonts w:ascii="Times New Roman" w:eastAsia="MS Mincho" w:hAnsi="Times New Roman"/>
      <w:sz w:val="20"/>
      <w:szCs w:val="20"/>
    </w:rPr>
  </w:style>
  <w:style w:type="paragraph" w:customStyle="1" w:styleId="af8">
    <w:name w:val="рисунок"/>
    <w:basedOn w:val="a"/>
    <w:rsid w:val="00D70D3F"/>
    <w:pPr>
      <w:spacing w:before="240" w:after="120" w:line="240" w:lineRule="auto"/>
      <w:jc w:val="center"/>
      <w:outlineLvl w:val="0"/>
    </w:pPr>
    <w:rPr>
      <w:rFonts w:ascii="Times New Roman" w:hAnsi="Times New Roman"/>
      <w:bCs/>
      <w:kern w:val="28"/>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50589">
      <w:bodyDiv w:val="1"/>
      <w:marLeft w:val="0"/>
      <w:marRight w:val="0"/>
      <w:marTop w:val="0"/>
      <w:marBottom w:val="0"/>
      <w:divBdr>
        <w:top w:val="none" w:sz="0" w:space="0" w:color="auto"/>
        <w:left w:val="none" w:sz="0" w:space="0" w:color="auto"/>
        <w:bottom w:val="none" w:sz="0" w:space="0" w:color="auto"/>
        <w:right w:val="none" w:sz="0" w:space="0" w:color="auto"/>
      </w:divBdr>
      <w:divsChild>
        <w:div w:id="2031909034">
          <w:marLeft w:val="0"/>
          <w:marRight w:val="0"/>
          <w:marTop w:val="100"/>
          <w:marBottom w:val="100"/>
          <w:divBdr>
            <w:top w:val="none" w:sz="0" w:space="0" w:color="auto"/>
            <w:left w:val="none" w:sz="0" w:space="0" w:color="auto"/>
            <w:bottom w:val="none" w:sz="0" w:space="0" w:color="auto"/>
            <w:right w:val="none" w:sz="0" w:space="0" w:color="auto"/>
          </w:divBdr>
          <w:divsChild>
            <w:div w:id="903947590">
              <w:marLeft w:val="0"/>
              <w:marRight w:val="0"/>
              <w:marTop w:val="0"/>
              <w:marBottom w:val="0"/>
              <w:divBdr>
                <w:top w:val="none" w:sz="0" w:space="0" w:color="auto"/>
                <w:left w:val="none" w:sz="0" w:space="0" w:color="auto"/>
                <w:bottom w:val="none" w:sz="0" w:space="0" w:color="auto"/>
                <w:right w:val="none" w:sz="0" w:space="0" w:color="auto"/>
              </w:divBdr>
              <w:divsChild>
                <w:div w:id="90144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147540">
      <w:bodyDiv w:val="1"/>
      <w:marLeft w:val="0"/>
      <w:marRight w:val="0"/>
      <w:marTop w:val="0"/>
      <w:marBottom w:val="0"/>
      <w:divBdr>
        <w:top w:val="none" w:sz="0" w:space="0" w:color="auto"/>
        <w:left w:val="none" w:sz="0" w:space="0" w:color="auto"/>
        <w:bottom w:val="none" w:sz="0" w:space="0" w:color="auto"/>
        <w:right w:val="none" w:sz="0" w:space="0" w:color="auto"/>
      </w:divBdr>
    </w:div>
    <w:div w:id="532034390">
      <w:bodyDiv w:val="1"/>
      <w:marLeft w:val="0"/>
      <w:marRight w:val="0"/>
      <w:marTop w:val="0"/>
      <w:marBottom w:val="0"/>
      <w:divBdr>
        <w:top w:val="none" w:sz="0" w:space="0" w:color="auto"/>
        <w:left w:val="none" w:sz="0" w:space="0" w:color="auto"/>
        <w:bottom w:val="none" w:sz="0" w:space="0" w:color="auto"/>
        <w:right w:val="none" w:sz="0" w:space="0" w:color="auto"/>
      </w:divBdr>
    </w:div>
    <w:div w:id="749542586">
      <w:bodyDiv w:val="1"/>
      <w:marLeft w:val="0"/>
      <w:marRight w:val="0"/>
      <w:marTop w:val="0"/>
      <w:marBottom w:val="0"/>
      <w:divBdr>
        <w:top w:val="none" w:sz="0" w:space="0" w:color="auto"/>
        <w:left w:val="none" w:sz="0" w:space="0" w:color="auto"/>
        <w:bottom w:val="none" w:sz="0" w:space="0" w:color="auto"/>
        <w:right w:val="none" w:sz="0" w:space="0" w:color="auto"/>
      </w:divBdr>
    </w:div>
    <w:div w:id="880825251">
      <w:bodyDiv w:val="1"/>
      <w:marLeft w:val="0"/>
      <w:marRight w:val="0"/>
      <w:marTop w:val="0"/>
      <w:marBottom w:val="0"/>
      <w:divBdr>
        <w:top w:val="none" w:sz="0" w:space="0" w:color="auto"/>
        <w:left w:val="none" w:sz="0" w:space="0" w:color="auto"/>
        <w:bottom w:val="none" w:sz="0" w:space="0" w:color="auto"/>
        <w:right w:val="none" w:sz="0" w:space="0" w:color="auto"/>
      </w:divBdr>
    </w:div>
    <w:div w:id="1136994243">
      <w:bodyDiv w:val="1"/>
      <w:marLeft w:val="0"/>
      <w:marRight w:val="0"/>
      <w:marTop w:val="0"/>
      <w:marBottom w:val="0"/>
      <w:divBdr>
        <w:top w:val="none" w:sz="0" w:space="0" w:color="auto"/>
        <w:left w:val="none" w:sz="0" w:space="0" w:color="auto"/>
        <w:bottom w:val="none" w:sz="0" w:space="0" w:color="auto"/>
        <w:right w:val="none" w:sz="0" w:space="0" w:color="auto"/>
      </w:divBdr>
    </w:div>
    <w:div w:id="1814180978">
      <w:bodyDiv w:val="1"/>
      <w:marLeft w:val="0"/>
      <w:marRight w:val="0"/>
      <w:marTop w:val="0"/>
      <w:marBottom w:val="0"/>
      <w:divBdr>
        <w:top w:val="none" w:sz="0" w:space="0" w:color="auto"/>
        <w:left w:val="none" w:sz="0" w:space="0" w:color="auto"/>
        <w:bottom w:val="none" w:sz="0" w:space="0" w:color="auto"/>
        <w:right w:val="none" w:sz="0" w:space="0" w:color="auto"/>
      </w:divBdr>
      <w:divsChild>
        <w:div w:id="2043942171">
          <w:marLeft w:val="0"/>
          <w:marRight w:val="0"/>
          <w:marTop w:val="100"/>
          <w:marBottom w:val="100"/>
          <w:divBdr>
            <w:top w:val="none" w:sz="0" w:space="0" w:color="auto"/>
            <w:left w:val="none" w:sz="0" w:space="0" w:color="auto"/>
            <w:bottom w:val="none" w:sz="0" w:space="0" w:color="auto"/>
            <w:right w:val="none" w:sz="0" w:space="0" w:color="auto"/>
          </w:divBdr>
          <w:divsChild>
            <w:div w:id="281305421">
              <w:marLeft w:val="0"/>
              <w:marRight w:val="0"/>
              <w:marTop w:val="0"/>
              <w:marBottom w:val="0"/>
              <w:divBdr>
                <w:top w:val="none" w:sz="0" w:space="0" w:color="auto"/>
                <w:left w:val="none" w:sz="0" w:space="0" w:color="auto"/>
                <w:bottom w:val="none" w:sz="0" w:space="0" w:color="auto"/>
                <w:right w:val="none" w:sz="0" w:space="0" w:color="auto"/>
              </w:divBdr>
              <w:divsChild>
                <w:div w:id="5658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43431">
          <w:marLeft w:val="0"/>
          <w:marRight w:val="0"/>
          <w:marTop w:val="0"/>
          <w:marBottom w:val="300"/>
          <w:divBdr>
            <w:top w:val="none" w:sz="0" w:space="0" w:color="auto"/>
            <w:left w:val="none" w:sz="0" w:space="0" w:color="auto"/>
            <w:bottom w:val="none" w:sz="0" w:space="0" w:color="auto"/>
            <w:right w:val="none" w:sz="0" w:space="0" w:color="auto"/>
          </w:divBdr>
          <w:divsChild>
            <w:div w:id="97474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606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e-JRjJ0jA-uMsmMeHBEsZwhMwcgi45S6hZC8wrKTAHCWbPAQ/viewform" TargetMode="External"/><Relationship Id="rId13" Type="http://schemas.openxmlformats.org/officeDocument/2006/relationships/image" Target="media/image2.png"/><Relationship Id="rId18" Type="http://schemas.openxmlformats.org/officeDocument/2006/relationships/image" Target="media/image8.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10.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eader" Target="header1.xml"/><Relationship Id="rId28" Type="http://schemas.openxmlformats.org/officeDocument/2006/relationships/footer" Target="footer3.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B14F8-2B06-4B70-8814-DB94DC19F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10221</Words>
  <Characters>58260</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Софья Титова</dc:creator>
  <cp:keywords/>
  <dc:description/>
  <cp:lastModifiedBy>Учетная запись Майкрософт</cp:lastModifiedBy>
  <cp:revision>4</cp:revision>
  <dcterms:created xsi:type="dcterms:W3CDTF">2025-06-26T16:03:00Z</dcterms:created>
  <dcterms:modified xsi:type="dcterms:W3CDTF">2025-06-26T16:05:00Z</dcterms:modified>
</cp:coreProperties>
</file>