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BC4" w:rsidRDefault="00BD5BC4" w:rsidP="00BD5BC4">
      <w:pPr>
        <w:spacing w:before="120" w:after="0" w:line="240" w:lineRule="auto"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 w:rsidRPr="00BD5BC4">
        <w:rPr>
          <w:rFonts w:ascii="Times New Roman" w:hAnsi="Times New Roman"/>
          <w:caps/>
          <w:color w:val="000000"/>
          <w:sz w:val="28"/>
          <w:szCs w:val="28"/>
        </w:rPr>
        <w:t xml:space="preserve">МИНИСТЕРСТВО НАУКИ и высшего образования </w:t>
      </w:r>
    </w:p>
    <w:p w:rsidR="00BD5BC4" w:rsidRPr="00BD5BC4" w:rsidRDefault="00BD5BC4" w:rsidP="00BD5BC4">
      <w:pPr>
        <w:spacing w:after="240"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 w:rsidRPr="00BD5BC4">
        <w:rPr>
          <w:rFonts w:ascii="Times New Roman" w:hAnsi="Times New Roman"/>
          <w:caps/>
          <w:color w:val="000000"/>
          <w:sz w:val="28"/>
          <w:szCs w:val="28"/>
        </w:rPr>
        <w:t>РОССИЙСКОЙ ФЕДЕРАЦИИ</w:t>
      </w:r>
    </w:p>
    <w:p w:rsidR="00BD5BC4" w:rsidRDefault="00BD5BC4" w:rsidP="00BD5BC4">
      <w:pPr>
        <w:jc w:val="center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 xml:space="preserve">ВЛАДИВОСТОКСКИЙ ГОСУДАРСТВЕННЫЙ УНИВЕРСИТЕТ </w:t>
      </w:r>
    </w:p>
    <w:p w:rsidR="008D122F" w:rsidRPr="00C241F7" w:rsidRDefault="000A0F79" w:rsidP="00BD5BC4">
      <w:pPr>
        <w:jc w:val="center"/>
        <w:rPr>
          <w:rFonts w:ascii="Times New Roman" w:hAnsi="Times New Roman"/>
          <w:caps/>
          <w:sz w:val="28"/>
          <w:szCs w:val="28"/>
        </w:rPr>
      </w:pPr>
      <w:hyperlink r:id="rId9" w:history="1">
        <w:r w:rsidR="00C241F7" w:rsidRPr="00C241F7">
          <w:rPr>
            <w:rStyle w:val="aa"/>
            <w:rFonts w:ascii="Times New Roman" w:hAnsi="Times New Roman"/>
            <w:bCs/>
            <w:caps/>
            <w:color w:val="auto"/>
            <w:spacing w:val="-7"/>
            <w:sz w:val="28"/>
            <w:szCs w:val="28"/>
            <w:u w:val="none"/>
          </w:rPr>
          <w:t xml:space="preserve">ИНСТИТУТ </w:t>
        </w:r>
        <w:r w:rsidR="00CB5A08">
          <w:rPr>
            <w:rStyle w:val="aa"/>
            <w:rFonts w:ascii="Times New Roman" w:hAnsi="Times New Roman"/>
            <w:bCs/>
            <w:caps/>
            <w:color w:val="auto"/>
            <w:spacing w:val="-7"/>
            <w:sz w:val="28"/>
            <w:szCs w:val="28"/>
            <w:u w:val="none"/>
          </w:rPr>
          <w:t>заочного</w:t>
        </w:r>
      </w:hyperlink>
      <w:r w:rsidR="00CB5A08">
        <w:rPr>
          <w:rStyle w:val="aa"/>
          <w:rFonts w:ascii="Times New Roman" w:hAnsi="Times New Roman"/>
          <w:bCs/>
          <w:caps/>
          <w:color w:val="auto"/>
          <w:spacing w:val="-7"/>
          <w:sz w:val="28"/>
          <w:szCs w:val="28"/>
          <w:u w:val="none"/>
        </w:rPr>
        <w:t xml:space="preserve"> обучения</w:t>
      </w:r>
    </w:p>
    <w:p w:rsidR="00BD5BC4" w:rsidRPr="00BD5BC4" w:rsidRDefault="00BD5BC4" w:rsidP="00BD5BC4">
      <w:pPr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 xml:space="preserve">КАФЕДРА </w:t>
      </w:r>
      <w:r w:rsidRPr="00BD5BC4">
        <w:rPr>
          <w:rFonts w:ascii="Times New Roman" w:hAnsi="Times New Roman"/>
          <w:caps/>
          <w:color w:val="000000"/>
          <w:sz w:val="28"/>
          <w:szCs w:val="28"/>
        </w:rPr>
        <w:t>экономики 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УПРАВЛЕНИЯ</w:t>
      </w:r>
    </w:p>
    <w:p w:rsidR="00BD5BC4" w:rsidRPr="00BD5BC4" w:rsidRDefault="00BD5BC4" w:rsidP="00BD5BC4">
      <w:pPr>
        <w:jc w:val="center"/>
        <w:rPr>
          <w:rFonts w:ascii="Times New Roman" w:hAnsi="Times New Roman"/>
          <w:caps/>
          <w:color w:val="000000"/>
          <w:sz w:val="20"/>
          <w:szCs w:val="20"/>
        </w:rPr>
      </w:pPr>
    </w:p>
    <w:p w:rsidR="00BD5BC4" w:rsidRPr="00BD5BC4" w:rsidRDefault="00BD5BC4" w:rsidP="00BD5BC4">
      <w:pPr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DF58F7" w:rsidRPr="00BD5BC4" w:rsidRDefault="00DF58F7" w:rsidP="00BD5BC4">
      <w:pPr>
        <w:rPr>
          <w:rFonts w:ascii="Times New Roman" w:hAnsi="Times New Roman"/>
          <w:color w:val="000000"/>
          <w:sz w:val="20"/>
          <w:szCs w:val="20"/>
        </w:rPr>
      </w:pPr>
    </w:p>
    <w:p w:rsidR="00BD5BC4" w:rsidRDefault="00BD5BC4" w:rsidP="00BD5BC4">
      <w:pPr>
        <w:ind w:firstLine="425"/>
        <w:rPr>
          <w:rFonts w:ascii="Times New Roman" w:hAnsi="Times New Roman"/>
          <w:color w:val="000000"/>
          <w:sz w:val="20"/>
          <w:szCs w:val="20"/>
        </w:rPr>
      </w:pPr>
    </w:p>
    <w:p w:rsidR="002F2468" w:rsidRDefault="002F2468" w:rsidP="00BD5BC4">
      <w:pPr>
        <w:ind w:firstLine="425"/>
        <w:rPr>
          <w:rFonts w:ascii="Times New Roman" w:hAnsi="Times New Roman"/>
          <w:color w:val="000000"/>
          <w:sz w:val="20"/>
          <w:szCs w:val="20"/>
        </w:rPr>
      </w:pPr>
    </w:p>
    <w:p w:rsidR="00BD5BC4" w:rsidRPr="00BD5BC4" w:rsidRDefault="00BD5BC4" w:rsidP="0088084D">
      <w:pPr>
        <w:spacing w:before="120" w:after="0" w:line="240" w:lineRule="auto"/>
        <w:jc w:val="center"/>
        <w:rPr>
          <w:rFonts w:ascii="Times New Roman" w:hAnsi="Times New Roman"/>
          <w:color w:val="000000"/>
          <w:sz w:val="48"/>
          <w:szCs w:val="48"/>
        </w:rPr>
      </w:pPr>
      <w:r w:rsidRPr="00BD5BC4">
        <w:rPr>
          <w:rFonts w:ascii="Times New Roman" w:hAnsi="Times New Roman"/>
          <w:caps/>
          <w:color w:val="000000"/>
          <w:sz w:val="48"/>
          <w:szCs w:val="48"/>
        </w:rPr>
        <w:t xml:space="preserve">Отчет </w:t>
      </w:r>
    </w:p>
    <w:p w:rsidR="00BD5BC4" w:rsidRPr="00BD5BC4" w:rsidRDefault="00BD5BC4" w:rsidP="0088084D">
      <w:pPr>
        <w:spacing w:after="240" w:line="240" w:lineRule="auto"/>
        <w:jc w:val="center"/>
        <w:rPr>
          <w:rFonts w:ascii="Times New Roman" w:hAnsi="Times New Roman"/>
          <w:color w:val="000000"/>
          <w:sz w:val="40"/>
          <w:szCs w:val="40"/>
        </w:rPr>
      </w:pPr>
      <w:r w:rsidRPr="00BD5BC4">
        <w:rPr>
          <w:rFonts w:ascii="Times New Roman" w:hAnsi="Times New Roman"/>
          <w:color w:val="000000"/>
          <w:sz w:val="40"/>
          <w:szCs w:val="40"/>
        </w:rPr>
        <w:t xml:space="preserve">по </w:t>
      </w:r>
      <w:r w:rsidRPr="00BD5BC4">
        <w:rPr>
          <w:rFonts w:ascii="Times New Roman" w:hAnsi="Times New Roman"/>
          <w:sz w:val="40"/>
          <w:szCs w:val="40"/>
        </w:rPr>
        <w:t xml:space="preserve">учебной </w:t>
      </w:r>
      <w:r w:rsidR="002F2468">
        <w:rPr>
          <w:rFonts w:ascii="Times New Roman" w:hAnsi="Times New Roman"/>
          <w:sz w:val="40"/>
          <w:szCs w:val="40"/>
        </w:rPr>
        <w:t xml:space="preserve">ознакомительной </w:t>
      </w:r>
      <w:r w:rsidRPr="00BD5BC4">
        <w:rPr>
          <w:rFonts w:ascii="Times New Roman" w:hAnsi="Times New Roman"/>
          <w:sz w:val="40"/>
          <w:szCs w:val="40"/>
        </w:rPr>
        <w:t xml:space="preserve">практике </w:t>
      </w:r>
    </w:p>
    <w:p w:rsidR="00BF5960" w:rsidRDefault="00BF5960" w:rsidP="00BF5960">
      <w:pPr>
        <w:spacing w:after="0" w:line="240" w:lineRule="auto"/>
        <w:jc w:val="center"/>
        <w:rPr>
          <w:rFonts w:ascii="Times New Roman" w:hAnsi="Times New Roman"/>
          <w:sz w:val="40"/>
          <w:szCs w:val="40"/>
          <w:shd w:val="clear" w:color="auto" w:fill="FFFFFF"/>
        </w:rPr>
      </w:pPr>
      <w:r w:rsidRPr="00BF5960">
        <w:rPr>
          <w:rFonts w:ascii="Times New Roman" w:hAnsi="Times New Roman"/>
          <w:sz w:val="40"/>
          <w:szCs w:val="40"/>
          <w:shd w:val="clear" w:color="auto" w:fill="FFFFFF"/>
        </w:rPr>
        <w:t>ГБУ Амурской области «</w:t>
      </w:r>
      <w:proofErr w:type="spellStart"/>
      <w:r w:rsidRPr="00BF5960">
        <w:rPr>
          <w:rFonts w:ascii="Times New Roman" w:hAnsi="Times New Roman"/>
          <w:sz w:val="40"/>
          <w:szCs w:val="40"/>
          <w:shd w:val="clear" w:color="auto" w:fill="FFFFFF"/>
        </w:rPr>
        <w:t>Завитинский</w:t>
      </w:r>
      <w:proofErr w:type="spellEnd"/>
      <w:r w:rsidRPr="00BF5960">
        <w:rPr>
          <w:rFonts w:ascii="Times New Roman" w:hAnsi="Times New Roman"/>
          <w:sz w:val="40"/>
          <w:szCs w:val="40"/>
          <w:shd w:val="clear" w:color="auto" w:fill="FFFFFF"/>
        </w:rPr>
        <w:t xml:space="preserve"> социальный приют для детей», </w:t>
      </w:r>
      <w:proofErr w:type="gramStart"/>
      <w:r w:rsidRPr="00BF5960">
        <w:rPr>
          <w:rFonts w:ascii="Times New Roman" w:hAnsi="Times New Roman"/>
          <w:sz w:val="40"/>
          <w:szCs w:val="40"/>
          <w:shd w:val="clear" w:color="auto" w:fill="FFFFFF"/>
        </w:rPr>
        <w:t>с</w:t>
      </w:r>
      <w:proofErr w:type="gramEnd"/>
      <w:r w:rsidRPr="00BF5960">
        <w:rPr>
          <w:rFonts w:ascii="Times New Roman" w:hAnsi="Times New Roman"/>
          <w:sz w:val="40"/>
          <w:szCs w:val="40"/>
          <w:shd w:val="clear" w:color="auto" w:fill="FFFFFF"/>
        </w:rPr>
        <w:t>. Антоновка</w:t>
      </w:r>
    </w:p>
    <w:p w:rsidR="00BF5960" w:rsidRPr="00BF5960" w:rsidRDefault="00BF5960" w:rsidP="00BF5960">
      <w:pPr>
        <w:spacing w:after="0" w:line="240" w:lineRule="auto"/>
        <w:jc w:val="center"/>
        <w:rPr>
          <w:rFonts w:ascii="Times New Roman" w:hAnsi="Times New Roman"/>
          <w:sz w:val="40"/>
          <w:szCs w:val="40"/>
          <w:shd w:val="clear" w:color="auto" w:fill="FFFFFF"/>
        </w:rPr>
      </w:pPr>
    </w:p>
    <w:p w:rsidR="008923F3" w:rsidRPr="00C55F68" w:rsidRDefault="008923F3" w:rsidP="00D869A2">
      <w:pPr>
        <w:spacing w:after="0" w:line="240" w:lineRule="auto"/>
        <w:jc w:val="center"/>
        <w:rPr>
          <w:rFonts w:ascii="Times New Roman" w:eastAsia="Times New Roman" w:hAnsi="Times New Roman"/>
          <w:sz w:val="40"/>
          <w:szCs w:val="40"/>
          <w:lang w:eastAsia="ru-RU"/>
        </w:rPr>
      </w:pPr>
    </w:p>
    <w:tbl>
      <w:tblPr>
        <w:tblW w:w="10173" w:type="dxa"/>
        <w:jc w:val="center"/>
        <w:tblLayout w:type="fixed"/>
        <w:tblLook w:val="0000" w:firstRow="0" w:lastRow="0" w:firstColumn="0" w:lastColumn="0" w:noHBand="0" w:noVBand="0"/>
      </w:tblPr>
      <w:tblGrid>
        <w:gridCol w:w="4237"/>
        <w:gridCol w:w="2410"/>
        <w:gridCol w:w="3526"/>
      </w:tblGrid>
      <w:tr w:rsidR="00BF5960" w:rsidRPr="00BF5960" w:rsidTr="00716815">
        <w:trPr>
          <w:jc w:val="center"/>
        </w:trPr>
        <w:tc>
          <w:tcPr>
            <w:tcW w:w="4237" w:type="dxa"/>
          </w:tcPr>
          <w:p w:rsidR="00BF5960" w:rsidRPr="00BF5960" w:rsidRDefault="00BF5960" w:rsidP="00093629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Студент</w:t>
            </w:r>
          </w:p>
        </w:tc>
        <w:tc>
          <w:tcPr>
            <w:tcW w:w="2410" w:type="dxa"/>
          </w:tcPr>
          <w:p w:rsidR="00BF5960" w:rsidRPr="00BF5960" w:rsidRDefault="00BF5960" w:rsidP="00093629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26" w:type="dxa"/>
          </w:tcPr>
          <w:p w:rsidR="00BF5960" w:rsidRPr="00BF5960" w:rsidRDefault="00BF5960" w:rsidP="000936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BF5960" w:rsidRPr="00BF5960" w:rsidTr="00716815">
        <w:trPr>
          <w:jc w:val="center"/>
        </w:trPr>
        <w:tc>
          <w:tcPr>
            <w:tcW w:w="4237" w:type="dxa"/>
          </w:tcPr>
          <w:p w:rsidR="00BF5960" w:rsidRPr="00BF5960" w:rsidRDefault="00BF5960" w:rsidP="00093629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группы ВДБГУ-23-УР1</w:t>
            </w:r>
          </w:p>
        </w:tc>
        <w:tc>
          <w:tcPr>
            <w:tcW w:w="2410" w:type="dxa"/>
          </w:tcPr>
          <w:p w:rsidR="00BF5960" w:rsidRPr="00BF5960" w:rsidRDefault="00BF5960" w:rsidP="00093629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526" w:type="dxa"/>
          </w:tcPr>
          <w:p w:rsidR="00BF5960" w:rsidRPr="00BF5960" w:rsidRDefault="00BF5960" w:rsidP="000936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А. А. </w:t>
            </w:r>
            <w:proofErr w:type="spellStart"/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Кочегурова</w:t>
            </w:r>
            <w:proofErr w:type="spellEnd"/>
          </w:p>
        </w:tc>
      </w:tr>
      <w:tr w:rsidR="00BF5960" w:rsidRPr="00BF5960" w:rsidTr="00716815">
        <w:trPr>
          <w:jc w:val="center"/>
        </w:trPr>
        <w:tc>
          <w:tcPr>
            <w:tcW w:w="4237" w:type="dxa"/>
          </w:tcPr>
          <w:p w:rsidR="00BF5960" w:rsidRPr="00BF5960" w:rsidRDefault="00BF5960" w:rsidP="00093629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BF5960" w:rsidRPr="00BF5960" w:rsidRDefault="00BF5960" w:rsidP="00093629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Руководитель</w:t>
            </w:r>
          </w:p>
          <w:p w:rsidR="00BF5960" w:rsidRPr="00BF5960" w:rsidRDefault="00BF5960" w:rsidP="00093629">
            <w:pPr>
              <w:spacing w:after="0" w:line="240" w:lineRule="auto"/>
              <w:ind w:right="96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канд. полит</w:t>
            </w:r>
            <w:proofErr w:type="gramStart"/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</w:t>
            </w:r>
            <w:proofErr w:type="gramEnd"/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аук, доцент</w:t>
            </w:r>
          </w:p>
        </w:tc>
        <w:tc>
          <w:tcPr>
            <w:tcW w:w="2410" w:type="dxa"/>
          </w:tcPr>
          <w:p w:rsidR="00BF5960" w:rsidRPr="00BF5960" w:rsidRDefault="00BF5960" w:rsidP="00093629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BF5960" w:rsidRPr="00BF5960" w:rsidRDefault="00BF5960" w:rsidP="00093629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BF5960" w:rsidRPr="00BF5960" w:rsidRDefault="00BF5960" w:rsidP="00093629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526" w:type="dxa"/>
          </w:tcPr>
          <w:p w:rsidR="00BF5960" w:rsidRPr="00BF5960" w:rsidRDefault="00BF5960" w:rsidP="000936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BF5960" w:rsidRPr="00BF5960" w:rsidRDefault="00BF5960" w:rsidP="000936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BF5960" w:rsidRPr="00BF5960" w:rsidRDefault="00BF5960" w:rsidP="000936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Н.А. Царева</w:t>
            </w:r>
          </w:p>
        </w:tc>
      </w:tr>
      <w:tr w:rsidR="00BF5960" w:rsidRPr="00BF5960" w:rsidTr="00716815">
        <w:trPr>
          <w:jc w:val="center"/>
        </w:trPr>
        <w:tc>
          <w:tcPr>
            <w:tcW w:w="4237" w:type="dxa"/>
          </w:tcPr>
          <w:p w:rsidR="00BF5960" w:rsidRPr="00BF5960" w:rsidRDefault="00BF5960" w:rsidP="00093629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BF5960" w:rsidRPr="00BF5960" w:rsidRDefault="00BF5960" w:rsidP="00093629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Руководитель от предприятия</w:t>
            </w:r>
          </w:p>
          <w:p w:rsidR="00BF5960" w:rsidRPr="00BF5960" w:rsidRDefault="00BF5960" w:rsidP="00093629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директор</w:t>
            </w:r>
          </w:p>
        </w:tc>
        <w:tc>
          <w:tcPr>
            <w:tcW w:w="2410" w:type="dxa"/>
          </w:tcPr>
          <w:p w:rsidR="00BF5960" w:rsidRPr="00BF5960" w:rsidRDefault="00BF5960" w:rsidP="00093629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BF5960" w:rsidRPr="00BF5960" w:rsidRDefault="00BF5960" w:rsidP="00093629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BF5960" w:rsidRPr="00BF5960" w:rsidRDefault="00BF5960" w:rsidP="00093629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526" w:type="dxa"/>
          </w:tcPr>
          <w:p w:rsidR="00BF5960" w:rsidRPr="00BF5960" w:rsidRDefault="00BF5960" w:rsidP="00093629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BF5960" w:rsidRPr="00BF5960" w:rsidRDefault="00BF5960" w:rsidP="00093629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BF5960" w:rsidRPr="00BF5960" w:rsidRDefault="00BF5960" w:rsidP="00093629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Н.В. Тарасова</w:t>
            </w:r>
          </w:p>
        </w:tc>
      </w:tr>
      <w:tr w:rsidR="00BF5960" w:rsidRPr="00BF5960" w:rsidTr="00716815">
        <w:trPr>
          <w:jc w:val="center"/>
        </w:trPr>
        <w:tc>
          <w:tcPr>
            <w:tcW w:w="4237" w:type="dxa"/>
          </w:tcPr>
          <w:p w:rsidR="00BF5960" w:rsidRPr="00BF5960" w:rsidRDefault="00BF5960" w:rsidP="00093629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BF5960" w:rsidRPr="00BF5960" w:rsidRDefault="00BF5960" w:rsidP="00093629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Нормоконтролер</w:t>
            </w:r>
            <w:proofErr w:type="spellEnd"/>
          </w:p>
          <w:p w:rsidR="00BF5960" w:rsidRPr="00BF5960" w:rsidRDefault="00BF5960" w:rsidP="00093629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канд. полит</w:t>
            </w:r>
            <w:proofErr w:type="gramStart"/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</w:t>
            </w:r>
            <w:proofErr w:type="gramEnd"/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аук, доцент</w:t>
            </w:r>
          </w:p>
        </w:tc>
        <w:tc>
          <w:tcPr>
            <w:tcW w:w="2410" w:type="dxa"/>
          </w:tcPr>
          <w:p w:rsidR="00BF5960" w:rsidRPr="00BF5960" w:rsidRDefault="00BF5960" w:rsidP="00093629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BF5960" w:rsidRPr="00BF5960" w:rsidRDefault="00BF5960" w:rsidP="00093629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BF5960" w:rsidRPr="00BF5960" w:rsidRDefault="00BF5960" w:rsidP="00093629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526" w:type="dxa"/>
          </w:tcPr>
          <w:p w:rsidR="00BF5960" w:rsidRPr="00BF5960" w:rsidRDefault="00BF5960" w:rsidP="00093629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BF5960" w:rsidRPr="00BF5960" w:rsidRDefault="00BF5960" w:rsidP="00093629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BF5960" w:rsidRPr="00BF5960" w:rsidRDefault="00BF5960" w:rsidP="00093629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F59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Н.А. Царева</w:t>
            </w:r>
          </w:p>
        </w:tc>
      </w:tr>
    </w:tbl>
    <w:p w:rsidR="00BF5960" w:rsidRDefault="00BF5960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BF5960" w:rsidRDefault="00BF5960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BF5960" w:rsidRDefault="00BF5960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BF5960" w:rsidRDefault="00BF5960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BF5960" w:rsidRDefault="00BF5960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DF58F7" w:rsidRDefault="00DF58F7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C7509B" w:rsidRDefault="00C7509B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BD5BC4" w:rsidRDefault="0088084D" w:rsidP="00D5515E">
      <w:pPr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</w:rPr>
        <w:t>Владивосток 20</w:t>
      </w:r>
      <w:r w:rsidR="008474F0">
        <w:rPr>
          <w:rFonts w:ascii="Times New Roman" w:hAnsi="Times New Roman"/>
          <w:color w:val="000000"/>
          <w:sz w:val="28"/>
          <w:szCs w:val="28"/>
        </w:rPr>
        <w:t>2</w:t>
      </w:r>
      <w:r w:rsidR="000A0F79">
        <w:rPr>
          <w:rFonts w:ascii="Times New Roman" w:hAnsi="Times New Roman"/>
          <w:color w:val="000000"/>
          <w:sz w:val="28"/>
          <w:szCs w:val="28"/>
        </w:rPr>
        <w:t>5</w:t>
      </w:r>
      <w:r w:rsidR="00BD5BC4">
        <w:rPr>
          <w:rFonts w:ascii="Times New Roman" w:eastAsia="Times New Roman" w:hAnsi="Times New Roman"/>
          <w:caps/>
          <w:sz w:val="24"/>
          <w:szCs w:val="24"/>
          <w:lang w:eastAsia="ru-RU"/>
        </w:rPr>
        <w:br w:type="page"/>
      </w:r>
    </w:p>
    <w:p w:rsidR="00E72E16" w:rsidRDefault="00E72E16" w:rsidP="002F2468">
      <w:pPr>
        <w:spacing w:before="240" w:after="24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  <w:sectPr w:rsidR="00E72E16" w:rsidSect="00E72E16">
          <w:headerReference w:type="default" r:id="rId10"/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:rsidR="000A0F79" w:rsidRPr="000A0F79" w:rsidRDefault="000A0F79" w:rsidP="000A0F79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sz w:val="24"/>
        </w:rPr>
        <w:lastRenderedPageBreak/>
        <w:t>МИНИСТЕРСТВО НАУКИ И ВЫСШЕГО ОБРАЗОВАНИЯ РОССИЙСКОЙ ФЕДЕРАЦИИ</w:t>
      </w:r>
    </w:p>
    <w:p w:rsidR="000A0F79" w:rsidRPr="000A0F79" w:rsidRDefault="000A0F79" w:rsidP="000A0F79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sz w:val="24"/>
        </w:rPr>
        <w:t>ФЕДЕРАЛЬНОЕ ГОСУДАРСТВЕННОЕ БЮДЖЕТНОЕ ОБРАЗОВАТЕЛЬНОЕ УЧРЕЖДЕНИЕ ВЫСШЕГО ОБРАЗОВАНИЯ</w:t>
      </w:r>
    </w:p>
    <w:p w:rsidR="000A0F79" w:rsidRPr="000A0F79" w:rsidRDefault="000A0F79" w:rsidP="000A0F79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sz w:val="24"/>
        </w:rPr>
        <w:t>«ВЛАДИВОСТОКСКИЙ ГОСУДАРСТВЕННЫЙ УНИВЕРСИТЕТ»</w:t>
      </w:r>
    </w:p>
    <w:p w:rsidR="000A0F79" w:rsidRPr="000A0F79" w:rsidRDefault="000A0F79" w:rsidP="000A0F79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sz w:val="24"/>
        </w:rPr>
        <w:t>КАФЕДРА ЭКОНОМИКИ И УПРАВЛЕНИЯ</w:t>
      </w:r>
    </w:p>
    <w:p w:rsidR="000A0F79" w:rsidRPr="000A0F79" w:rsidRDefault="000A0F79" w:rsidP="000A0F79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0A0F79" w:rsidRPr="000A0F79" w:rsidRDefault="000A0F79" w:rsidP="000A0F79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0A0F79" w:rsidRPr="000A0F79" w:rsidRDefault="000A0F79" w:rsidP="000A0F79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sz w:val="24"/>
        </w:rPr>
        <w:t>ЗАДАНИЕ</w:t>
      </w:r>
    </w:p>
    <w:p w:rsidR="000A0F79" w:rsidRPr="000A0F79" w:rsidRDefault="000A0F79" w:rsidP="000A0F79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sz w:val="24"/>
        </w:rPr>
        <w:t>на учебную ознакомительную практику</w:t>
      </w: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sz w:val="24"/>
        </w:rPr>
        <w:t xml:space="preserve">Студенту: </w:t>
      </w: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sz w:val="24"/>
        </w:rPr>
        <w:t>Группы</w:t>
      </w:r>
      <w:r w:rsidRPr="000A0F79">
        <w:rPr>
          <w:rFonts w:ascii="Times New Roman" w:hAnsi="Times New Roman"/>
          <w:sz w:val="24"/>
          <w:szCs w:val="24"/>
        </w:rPr>
        <w:t>:</w:t>
      </w:r>
      <w:r w:rsidRPr="000A0F79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 xml:space="preserve"> ВДБГУ-23-УР1</w:t>
      </w: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sz w:val="24"/>
        </w:rPr>
        <w:t>Срок сдачи: 20.03.2025</w:t>
      </w: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sz w:val="24"/>
        </w:rPr>
        <w:t xml:space="preserve">Содержание отчета по учебной ознакомительной практике: </w:t>
      </w: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b/>
          <w:sz w:val="24"/>
        </w:rPr>
        <w:t>Введение:</w:t>
      </w:r>
      <w:r w:rsidRPr="000A0F79">
        <w:rPr>
          <w:rFonts w:ascii="Times New Roman" w:hAnsi="Times New Roman"/>
          <w:sz w:val="24"/>
        </w:rPr>
        <w:t xml:space="preserve"> определить цель и задачи практики, основные методы, необходимые для их достижения. </w:t>
      </w: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b/>
          <w:sz w:val="24"/>
        </w:rPr>
        <w:t>Раздел 1</w:t>
      </w:r>
      <w:r w:rsidRPr="000A0F79">
        <w:rPr>
          <w:rFonts w:ascii="Times New Roman" w:hAnsi="Times New Roman"/>
          <w:sz w:val="24"/>
        </w:rPr>
        <w:t xml:space="preserve"> Нормативно-правовые основы деятельности организации </w:t>
      </w: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sz w:val="24"/>
        </w:rPr>
        <w:t xml:space="preserve">Описать особенности деятельности, производственно-экономическая характеристика исследуемой организации, анализ основных экономических показателей его деятельности (составить «Паспорт организации»). Описать нормативно-правовые основы, регулирующие деятельность организации, а также проанализировать локальные нормативно-правовые акты по управлению организацией, описать существующую систему принятия управленческих решений в организации (ОПК-5). </w:t>
      </w: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b/>
          <w:sz w:val="24"/>
        </w:rPr>
        <w:t>Раздел 2</w:t>
      </w:r>
      <w:r w:rsidRPr="000A0F79">
        <w:rPr>
          <w:rFonts w:ascii="Times New Roman" w:hAnsi="Times New Roman"/>
          <w:sz w:val="24"/>
        </w:rPr>
        <w:t xml:space="preserve"> Индивидуальное задание </w:t>
      </w: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sz w:val="24"/>
        </w:rPr>
        <w:t>В соответствии со спецификой видов деятельности организации провести социально-экономический анализ отрасли (вида экономической деятельности) исследуемой организации, в рамках приоритетных проектов и программ развития РФ и субъектов РФ.</w:t>
      </w: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b/>
          <w:sz w:val="24"/>
        </w:rPr>
        <w:t>Заключение:</w:t>
      </w:r>
      <w:r w:rsidRPr="000A0F79">
        <w:rPr>
          <w:rFonts w:ascii="Times New Roman" w:hAnsi="Times New Roman"/>
          <w:sz w:val="24"/>
        </w:rPr>
        <w:t xml:space="preserve"> сделать выводы и предложения. </w:t>
      </w: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sz w:val="24"/>
        </w:rPr>
        <w:t xml:space="preserve">Список использованных источников (не менее 15-ти позиций, с 2020 г.) составить список литературы с использованием профессиональных баз данных и профессиональных Интернет-ресурсов (ОПК-6). </w:t>
      </w: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sz w:val="24"/>
        </w:rPr>
        <w:t xml:space="preserve">Руководитель практики </w:t>
      </w:r>
      <w:proofErr w:type="spellStart"/>
      <w:r w:rsidRPr="000A0F79">
        <w:rPr>
          <w:rFonts w:ascii="Times New Roman" w:hAnsi="Times New Roman"/>
          <w:sz w:val="24"/>
        </w:rPr>
        <w:t>к</w:t>
      </w:r>
      <w:proofErr w:type="gramStart"/>
      <w:r w:rsidRPr="000A0F79">
        <w:rPr>
          <w:rFonts w:ascii="Times New Roman" w:hAnsi="Times New Roman"/>
          <w:sz w:val="24"/>
        </w:rPr>
        <w:t>.п</w:t>
      </w:r>
      <w:proofErr w:type="gramEnd"/>
      <w:r w:rsidRPr="000A0F79">
        <w:rPr>
          <w:rFonts w:ascii="Times New Roman" w:hAnsi="Times New Roman"/>
          <w:sz w:val="24"/>
        </w:rPr>
        <w:t>олит.н</w:t>
      </w:r>
      <w:proofErr w:type="spellEnd"/>
      <w:r w:rsidRPr="000A0F79">
        <w:rPr>
          <w:rFonts w:ascii="Times New Roman" w:hAnsi="Times New Roman"/>
          <w:sz w:val="24"/>
        </w:rPr>
        <w:t xml:space="preserve">., </w:t>
      </w: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sz w:val="24"/>
        </w:rPr>
        <w:t xml:space="preserve">доцент кафедры ЭУ                                                                                ____________ Н.А. Царева </w:t>
      </w: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  <w:proofErr w:type="spellStart"/>
      <w:r w:rsidRPr="000A0F79">
        <w:rPr>
          <w:rFonts w:ascii="Times New Roman" w:hAnsi="Times New Roman"/>
          <w:sz w:val="24"/>
          <w:lang w:val="en-US"/>
        </w:rPr>
        <w:t>natsareva</w:t>
      </w:r>
      <w:proofErr w:type="spellEnd"/>
      <w:r w:rsidRPr="000A0F79">
        <w:rPr>
          <w:rFonts w:ascii="Times New Roman" w:hAnsi="Times New Roman"/>
          <w:sz w:val="24"/>
        </w:rPr>
        <w:t>@</w:t>
      </w:r>
      <w:r w:rsidRPr="000A0F79">
        <w:rPr>
          <w:rFonts w:ascii="Times New Roman" w:hAnsi="Times New Roman"/>
          <w:sz w:val="24"/>
          <w:lang w:val="en-US"/>
        </w:rPr>
        <w:t>mail</w:t>
      </w:r>
      <w:r w:rsidRPr="000A0F79">
        <w:rPr>
          <w:rFonts w:ascii="Times New Roman" w:hAnsi="Times New Roman"/>
          <w:sz w:val="24"/>
        </w:rPr>
        <w:t>.</w:t>
      </w:r>
      <w:proofErr w:type="spellStart"/>
      <w:r w:rsidRPr="000A0F79">
        <w:rPr>
          <w:rFonts w:ascii="Times New Roman" w:hAnsi="Times New Roman"/>
          <w:sz w:val="24"/>
          <w:lang w:val="en-US"/>
        </w:rPr>
        <w:t>ru</w:t>
      </w:r>
      <w:proofErr w:type="spellEnd"/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sz w:val="24"/>
        </w:rPr>
        <w:t xml:space="preserve">Задание получил:                                                                           ____________ А. А. </w:t>
      </w:r>
      <w:proofErr w:type="spellStart"/>
      <w:r w:rsidRPr="000A0F79">
        <w:rPr>
          <w:rFonts w:ascii="Times New Roman" w:hAnsi="Times New Roman"/>
          <w:sz w:val="24"/>
        </w:rPr>
        <w:t>Кочегурова</w:t>
      </w:r>
      <w:proofErr w:type="spellEnd"/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sz w:val="24"/>
        </w:rPr>
        <w:t xml:space="preserve">Задание согласовано: </w:t>
      </w: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sz w:val="24"/>
        </w:rPr>
        <w:t xml:space="preserve">Руководитель практики от профильной организации </w:t>
      </w: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sz w:val="24"/>
        </w:rPr>
        <w:t>ГБУ АО «</w:t>
      </w:r>
      <w:proofErr w:type="spellStart"/>
      <w:r w:rsidRPr="000A0F79">
        <w:rPr>
          <w:rFonts w:ascii="Times New Roman" w:hAnsi="Times New Roman"/>
          <w:sz w:val="24"/>
        </w:rPr>
        <w:t>Завитинский</w:t>
      </w:r>
      <w:proofErr w:type="spellEnd"/>
      <w:r w:rsidRPr="000A0F79">
        <w:rPr>
          <w:rFonts w:ascii="Times New Roman" w:hAnsi="Times New Roman"/>
          <w:sz w:val="24"/>
        </w:rPr>
        <w:t xml:space="preserve"> социальный приют для детей»  </w:t>
      </w:r>
    </w:p>
    <w:p w:rsidR="000A0F79" w:rsidRPr="000A0F79" w:rsidRDefault="000A0F79" w:rsidP="000A0F79">
      <w:pPr>
        <w:spacing w:after="0" w:line="240" w:lineRule="auto"/>
        <w:rPr>
          <w:rFonts w:ascii="Times New Roman" w:hAnsi="Times New Roman"/>
          <w:sz w:val="24"/>
        </w:rPr>
      </w:pPr>
      <w:r w:rsidRPr="000A0F79">
        <w:rPr>
          <w:rFonts w:ascii="Times New Roman" w:hAnsi="Times New Roman"/>
          <w:sz w:val="24"/>
        </w:rPr>
        <w:t>Директор                                                                                              ____________ Н. В. Тарасова</w:t>
      </w: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8D122F" w:rsidRDefault="008D122F" w:rsidP="003C67A2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8"/>
        </w:rPr>
      </w:pPr>
      <w:r>
        <w:rPr>
          <w:rFonts w:ascii="Times New Roman" w:eastAsia="Times New Roman" w:hAnsi="Times New Roman"/>
          <w:b/>
          <w:bCs/>
          <w:sz w:val="24"/>
          <w:szCs w:val="28"/>
        </w:rPr>
        <w:br w:type="page"/>
      </w:r>
    </w:p>
    <w:p w:rsidR="00E72E16" w:rsidRDefault="00E72E16" w:rsidP="00EA619B">
      <w:pPr>
        <w:suppressAutoHyphens/>
        <w:spacing w:after="0" w:line="240" w:lineRule="auto"/>
        <w:ind w:left="780"/>
        <w:jc w:val="center"/>
        <w:rPr>
          <w:rFonts w:ascii="Times New Roman" w:eastAsia="Times New Roman" w:hAnsi="Times New Roman"/>
          <w:b/>
          <w:bCs/>
          <w:sz w:val="24"/>
          <w:szCs w:val="28"/>
        </w:rPr>
        <w:sectPr w:rsidR="00E72E16" w:rsidSect="00E72E16"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:rsidR="000A0F79" w:rsidRPr="000A0F79" w:rsidRDefault="000A0F79" w:rsidP="000A0F79">
      <w:pPr>
        <w:suppressAutoHyphens/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8"/>
        </w:rPr>
      </w:pPr>
      <w:bookmarkStart w:id="0" w:name="_Toc265831172"/>
      <w:bookmarkStart w:id="1" w:name="_Toc266346345"/>
      <w:bookmarkStart w:id="2" w:name="_Toc266439100"/>
      <w:bookmarkStart w:id="3" w:name="_Toc351031201"/>
      <w:r w:rsidRPr="000A0F79">
        <w:rPr>
          <w:rFonts w:ascii="Times New Roman" w:eastAsia="Times New Roman" w:hAnsi="Times New Roman"/>
          <w:bCs/>
          <w:sz w:val="24"/>
          <w:szCs w:val="28"/>
        </w:rPr>
        <w:lastRenderedPageBreak/>
        <w:t xml:space="preserve">РАБОЧИЙ ГРАФИК (ПЛАН) ПРОВЕДЕНИЯ </w:t>
      </w:r>
      <w:r w:rsidRPr="000A0F79">
        <w:rPr>
          <w:rFonts w:ascii="Times New Roman" w:hAnsi="Times New Roman"/>
          <w:sz w:val="24"/>
        </w:rPr>
        <w:t>УЧЕБНОЙ ОЗНАКОМИТЕЛЬНОЙ</w:t>
      </w:r>
      <w:r w:rsidRPr="000A0F79">
        <w:rPr>
          <w:rFonts w:ascii="Times New Roman" w:eastAsia="Times New Roman" w:hAnsi="Times New Roman"/>
          <w:sz w:val="24"/>
          <w:szCs w:val="24"/>
          <w:lang w:eastAsia="ru-RU"/>
        </w:rPr>
        <w:t xml:space="preserve"> ПРАКТИКИ</w:t>
      </w:r>
      <w:r w:rsidRPr="000A0F79">
        <w:rPr>
          <w:rFonts w:ascii="Times New Roman" w:eastAsia="Times New Roman" w:hAnsi="Times New Roman"/>
          <w:bCs/>
          <w:sz w:val="24"/>
          <w:szCs w:val="28"/>
        </w:rPr>
        <w:t xml:space="preserve"> СТУДЕНТА ВВГУ</w:t>
      </w:r>
    </w:p>
    <w:p w:rsidR="000A0F79" w:rsidRPr="000A0F79" w:rsidRDefault="000A0F79" w:rsidP="000A0F79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0A0F79" w:rsidRPr="000A0F79" w:rsidRDefault="000A0F79" w:rsidP="000A0F79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0A0F79">
        <w:rPr>
          <w:rFonts w:ascii="Times New Roman" w:eastAsia="SimSun" w:hAnsi="Times New Roman"/>
          <w:sz w:val="24"/>
          <w:szCs w:val="24"/>
          <w:lang w:eastAsia="zh-CN"/>
        </w:rPr>
        <w:t>Студент:</w:t>
      </w:r>
    </w:p>
    <w:p w:rsidR="000A0F79" w:rsidRPr="000A0F79" w:rsidRDefault="000A0F79" w:rsidP="000A0F79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  <w:r w:rsidRPr="000A0F79">
        <w:rPr>
          <w:rFonts w:ascii="Times New Roman" w:eastAsia="SimSun" w:hAnsi="Times New Roman"/>
          <w:sz w:val="24"/>
          <w:szCs w:val="24"/>
          <w:lang w:eastAsia="zh-CN"/>
        </w:rPr>
        <w:t>Группа:</w:t>
      </w:r>
      <w:r w:rsidRPr="000A0F79">
        <w:rPr>
          <w:rFonts w:ascii="Times New Roman" w:hAnsi="Times New Roman"/>
          <w:sz w:val="24"/>
          <w:szCs w:val="24"/>
        </w:rPr>
        <w:t xml:space="preserve"> ВДБГУ-23-УР1</w:t>
      </w:r>
    </w:p>
    <w:p w:rsidR="000A0F79" w:rsidRPr="000A0F79" w:rsidRDefault="000A0F79" w:rsidP="000A0F79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  <w:r w:rsidRPr="000A0F79">
        <w:rPr>
          <w:rFonts w:ascii="Times New Roman" w:eastAsia="SimSun" w:hAnsi="Times New Roman"/>
          <w:sz w:val="24"/>
          <w:szCs w:val="24"/>
          <w:lang w:eastAsia="zh-CN"/>
        </w:rPr>
        <w:t>Кафедра Экономики и управления ВВГУ</w:t>
      </w:r>
    </w:p>
    <w:p w:rsidR="000A0F79" w:rsidRPr="000A0F79" w:rsidRDefault="000A0F79" w:rsidP="000A0F79">
      <w:pPr>
        <w:spacing w:after="0"/>
        <w:rPr>
          <w:rFonts w:ascii="Times New Roman" w:hAnsi="Times New Roman"/>
          <w:sz w:val="24"/>
          <w:szCs w:val="24"/>
        </w:rPr>
      </w:pPr>
      <w:r w:rsidRPr="000A0F79">
        <w:rPr>
          <w:rFonts w:ascii="Times New Roman" w:eastAsia="SimSun" w:hAnsi="Times New Roman"/>
          <w:sz w:val="24"/>
          <w:szCs w:val="24"/>
          <w:lang w:eastAsia="zh-CN"/>
        </w:rPr>
        <w:t>Руководитель практики от организации: Царева Н.А.</w:t>
      </w:r>
    </w:p>
    <w:p w:rsidR="000A0F79" w:rsidRPr="000A0F79" w:rsidRDefault="000A0F79" w:rsidP="000A0F79">
      <w:pPr>
        <w:suppressAutoHyphens/>
        <w:spacing w:after="0" w:line="240" w:lineRule="auto"/>
        <w:contextualSpacing/>
        <w:rPr>
          <w:rFonts w:ascii="Times New Roman" w:hAnsi="Times New Roman"/>
          <w:i/>
          <w:sz w:val="20"/>
          <w:szCs w:val="20"/>
        </w:rPr>
      </w:pPr>
    </w:p>
    <w:p w:rsidR="000A0F79" w:rsidRPr="000A0F79" w:rsidRDefault="000A0F79" w:rsidP="000A0F79">
      <w:pPr>
        <w:suppressAutoHyphens/>
        <w:spacing w:after="0" w:line="240" w:lineRule="auto"/>
        <w:contextualSpacing/>
        <w:rPr>
          <w:rFonts w:ascii="Times New Roman" w:hAnsi="Times New Roman"/>
          <w:color w:val="FF0000"/>
          <w:sz w:val="24"/>
          <w:szCs w:val="24"/>
        </w:rPr>
      </w:pPr>
      <w:r w:rsidRPr="000A0F79">
        <w:rPr>
          <w:rFonts w:ascii="Times New Roman" w:hAnsi="Times New Roman"/>
          <w:color w:val="000000"/>
          <w:sz w:val="24"/>
          <w:szCs w:val="24"/>
        </w:rPr>
        <w:t xml:space="preserve">Инструктаж по ознакомлению с требованиями охраны труда, техники безопасности, пожарной безопасности прошел   ___________________            </w:t>
      </w:r>
      <w:proofErr w:type="spellStart"/>
      <w:r w:rsidRPr="000A0F79">
        <w:rPr>
          <w:rFonts w:ascii="Times New Roman" w:hAnsi="Times New Roman"/>
          <w:color w:val="000000"/>
          <w:sz w:val="24"/>
          <w:szCs w:val="24"/>
        </w:rPr>
        <w:t>Кочегурова</w:t>
      </w:r>
      <w:proofErr w:type="spellEnd"/>
      <w:r w:rsidRPr="000A0F79">
        <w:rPr>
          <w:rFonts w:ascii="Times New Roman" w:hAnsi="Times New Roman"/>
          <w:color w:val="000000"/>
          <w:sz w:val="24"/>
          <w:szCs w:val="24"/>
        </w:rPr>
        <w:t xml:space="preserve"> А. А. </w:t>
      </w:r>
      <w:r w:rsidRPr="000A0F79">
        <w:rPr>
          <w:rFonts w:ascii="Times New Roman" w:hAnsi="Times New Roman"/>
          <w:color w:val="FF0000"/>
          <w:sz w:val="24"/>
          <w:szCs w:val="24"/>
        </w:rPr>
        <w:t xml:space="preserve">    М. П.</w:t>
      </w:r>
    </w:p>
    <w:p w:rsidR="000A0F79" w:rsidRPr="000A0F79" w:rsidRDefault="000A0F79" w:rsidP="000A0F79">
      <w:pPr>
        <w:suppressAutoHyphens/>
        <w:spacing w:after="0" w:line="240" w:lineRule="auto"/>
        <w:contextualSpacing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0A0F79" w:rsidRPr="000A0F79" w:rsidRDefault="000A0F79" w:rsidP="000A0F79">
      <w:pPr>
        <w:suppressAutoHyphens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0A0F79">
        <w:rPr>
          <w:rFonts w:ascii="Times New Roman" w:hAnsi="Times New Roman"/>
          <w:color w:val="000000"/>
          <w:sz w:val="24"/>
          <w:szCs w:val="24"/>
        </w:rPr>
        <w:t xml:space="preserve">С правилами трудового распорядка </w:t>
      </w:r>
      <w:proofErr w:type="gramStart"/>
      <w:r w:rsidRPr="000A0F79">
        <w:rPr>
          <w:rFonts w:ascii="Times New Roman" w:hAnsi="Times New Roman"/>
          <w:color w:val="000000"/>
          <w:sz w:val="24"/>
          <w:szCs w:val="24"/>
        </w:rPr>
        <w:t>ознакомлен</w:t>
      </w:r>
      <w:proofErr w:type="gramEnd"/>
      <w:r w:rsidRPr="000A0F79">
        <w:rPr>
          <w:rFonts w:ascii="Times New Roman" w:hAnsi="Times New Roman"/>
          <w:color w:val="000000"/>
          <w:sz w:val="24"/>
          <w:szCs w:val="24"/>
        </w:rPr>
        <w:t xml:space="preserve">                 ___________ </w:t>
      </w:r>
      <w:proofErr w:type="spellStart"/>
      <w:r w:rsidRPr="000A0F79">
        <w:rPr>
          <w:rFonts w:ascii="Times New Roman" w:hAnsi="Times New Roman"/>
          <w:color w:val="000000"/>
          <w:sz w:val="24"/>
          <w:szCs w:val="24"/>
        </w:rPr>
        <w:t>Кочегурова</w:t>
      </w:r>
      <w:proofErr w:type="spellEnd"/>
      <w:r w:rsidRPr="000A0F79">
        <w:rPr>
          <w:rFonts w:ascii="Times New Roman" w:hAnsi="Times New Roman"/>
          <w:color w:val="000000"/>
          <w:sz w:val="24"/>
          <w:szCs w:val="24"/>
        </w:rPr>
        <w:t xml:space="preserve"> А. А.</w:t>
      </w:r>
    </w:p>
    <w:bookmarkEnd w:id="0"/>
    <w:bookmarkEnd w:id="1"/>
    <w:bookmarkEnd w:id="2"/>
    <w:bookmarkEnd w:id="3"/>
    <w:p w:rsidR="000A0F79" w:rsidRPr="000A0F79" w:rsidRDefault="000A0F79" w:rsidP="000A0F79">
      <w:p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22"/>
        <w:gridCol w:w="3666"/>
        <w:gridCol w:w="1594"/>
        <w:gridCol w:w="1936"/>
      </w:tblGrid>
      <w:tr w:rsidR="000A0F79" w:rsidRPr="000A0F79" w:rsidTr="000A0F79">
        <w:trPr>
          <w:trHeight w:val="891"/>
        </w:trPr>
        <w:tc>
          <w:tcPr>
            <w:tcW w:w="129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A0F79" w:rsidRPr="000A0F79" w:rsidRDefault="000A0F79" w:rsidP="000A0F79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0F79">
              <w:rPr>
                <w:rFonts w:ascii="Times New Roman" w:hAnsi="Times New Roman"/>
                <w:color w:val="000000"/>
                <w:sz w:val="24"/>
                <w:szCs w:val="24"/>
              </w:rPr>
              <w:t>Этапы практики</w:t>
            </w:r>
          </w:p>
        </w:tc>
        <w:tc>
          <w:tcPr>
            <w:tcW w:w="188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A0F79" w:rsidRPr="000A0F79" w:rsidRDefault="000A0F79" w:rsidP="000A0F79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0F7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Виды работы </w:t>
            </w:r>
          </w:p>
        </w:tc>
        <w:tc>
          <w:tcPr>
            <w:tcW w:w="820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A0F79" w:rsidRPr="000A0F79" w:rsidRDefault="000A0F79" w:rsidP="000A0F79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0A0F79">
              <w:rPr>
                <w:rFonts w:ascii="Times New Roman" w:hAnsi="Times New Roman"/>
                <w:color w:val="000000"/>
                <w:sz w:val="24"/>
                <w:szCs w:val="24"/>
              </w:rPr>
              <w:t>Срок выполнения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A0F79" w:rsidRPr="000A0F79" w:rsidRDefault="000A0F79" w:rsidP="000A0F79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0F79">
              <w:rPr>
                <w:rFonts w:ascii="Times New Roman" w:hAnsi="Times New Roman"/>
                <w:color w:val="000000"/>
                <w:sz w:val="24"/>
                <w:szCs w:val="24"/>
              </w:rPr>
              <w:t>Отметка руководителя о выполнении</w:t>
            </w:r>
          </w:p>
        </w:tc>
      </w:tr>
      <w:tr w:rsidR="000A0F79" w:rsidRPr="000A0F79" w:rsidTr="000A0F79">
        <w:trPr>
          <w:trHeight w:val="20"/>
        </w:trPr>
        <w:tc>
          <w:tcPr>
            <w:tcW w:w="12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A0F79" w:rsidRPr="000A0F79" w:rsidRDefault="000A0F79" w:rsidP="000A0F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0F79">
              <w:rPr>
                <w:rFonts w:ascii="Times New Roman" w:hAnsi="Times New Roman"/>
                <w:sz w:val="24"/>
                <w:szCs w:val="24"/>
              </w:rPr>
              <w:t>1. Подготовительный</w:t>
            </w:r>
          </w:p>
        </w:tc>
        <w:tc>
          <w:tcPr>
            <w:tcW w:w="18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A0F79" w:rsidRPr="000A0F79" w:rsidRDefault="000A0F79" w:rsidP="000A0F79">
            <w:pPr>
              <w:widowControl w:val="0"/>
              <w:spacing w:before="80" w:after="0" w:line="240" w:lineRule="auto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0A0F79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Организационное собрание, инструктаж по технике безопасности</w:t>
            </w:r>
          </w:p>
        </w:tc>
        <w:tc>
          <w:tcPr>
            <w:tcW w:w="8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A0F79" w:rsidRPr="000A0F79" w:rsidRDefault="000A0F79" w:rsidP="000A0F79">
            <w:pPr>
              <w:spacing w:before="80"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0A0F79">
              <w:rPr>
                <w:rFonts w:ascii="Times New Roman" w:eastAsia="Times New Roman" w:hAnsi="Times New Roman"/>
                <w:snapToGrid w:val="0"/>
                <w:sz w:val="24"/>
                <w:szCs w:val="24"/>
                <w:lang w:val="en-US" w:eastAsia="ru-RU"/>
              </w:rPr>
              <w:t>17</w:t>
            </w:r>
            <w:r w:rsidRPr="000A0F79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.</w:t>
            </w:r>
            <w:r w:rsidRPr="000A0F79">
              <w:rPr>
                <w:rFonts w:ascii="Times New Roman" w:eastAsia="Times New Roman" w:hAnsi="Times New Roman"/>
                <w:snapToGrid w:val="0"/>
                <w:sz w:val="24"/>
                <w:szCs w:val="24"/>
                <w:lang w:val="en-US" w:eastAsia="ru-RU"/>
              </w:rPr>
              <w:t>02</w:t>
            </w:r>
            <w:r w:rsidRPr="000A0F79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.2025-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A0F79" w:rsidRPr="000A0F79" w:rsidRDefault="000A0F79" w:rsidP="000A0F79">
            <w:pPr>
              <w:spacing w:before="80"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0A0F79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выполнено</w:t>
            </w:r>
          </w:p>
        </w:tc>
      </w:tr>
      <w:tr w:rsidR="000A0F79" w:rsidRPr="000A0F79" w:rsidTr="000A0F79">
        <w:trPr>
          <w:trHeight w:val="20"/>
        </w:trPr>
        <w:tc>
          <w:tcPr>
            <w:tcW w:w="12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A0F79" w:rsidRPr="000A0F79" w:rsidRDefault="000A0F79" w:rsidP="000A0F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0F79">
              <w:rPr>
                <w:rFonts w:ascii="Times New Roman" w:hAnsi="Times New Roman"/>
                <w:sz w:val="24"/>
                <w:szCs w:val="24"/>
              </w:rPr>
              <w:t>2. Практический</w:t>
            </w:r>
          </w:p>
        </w:tc>
        <w:tc>
          <w:tcPr>
            <w:tcW w:w="18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A0F79" w:rsidRPr="000A0F79" w:rsidRDefault="000A0F79" w:rsidP="000A0F7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A0F79">
              <w:rPr>
                <w:rFonts w:ascii="Times New Roman" w:hAnsi="Times New Roman"/>
                <w:sz w:val="24"/>
              </w:rPr>
              <w:t xml:space="preserve">Описать особенности деятельности, производственно-экономическая характеристика исследуемой организации, анализ основных экономических показателей его деятельности (составить «Паспорт организации»). Описать нормативно-правовые основы, регулирующие деятельность организации, проанализировать локальные нормативно-правовые акты по управлению организацией, описать существующую систему принятия управленческих решений. </w:t>
            </w:r>
          </w:p>
          <w:p w:rsidR="000A0F79" w:rsidRPr="000A0F79" w:rsidRDefault="000A0F79" w:rsidP="000A0F7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A0F79">
              <w:rPr>
                <w:rFonts w:ascii="Times New Roman" w:hAnsi="Times New Roman"/>
                <w:sz w:val="24"/>
              </w:rPr>
              <w:t>В соответствии со спецификой видов деятельности организации провести социально-экономический анализ отрасли исследуемой организации, в рамках приоритетных проектов и программ развития РФ и субъектов РФ.</w:t>
            </w:r>
          </w:p>
        </w:tc>
        <w:tc>
          <w:tcPr>
            <w:tcW w:w="8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A0F79" w:rsidRPr="000A0F79" w:rsidRDefault="00093629" w:rsidP="000A0F79">
            <w:pPr>
              <w:spacing w:before="80"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17.02.2025-20.03.2025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A0F79" w:rsidRPr="000A0F79" w:rsidRDefault="000A0F79" w:rsidP="000A0F79">
            <w:pPr>
              <w:spacing w:before="80"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0A0F79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выполнено</w:t>
            </w:r>
          </w:p>
        </w:tc>
      </w:tr>
      <w:tr w:rsidR="000A0F79" w:rsidRPr="000A0F79" w:rsidTr="000A0F79">
        <w:trPr>
          <w:trHeight w:val="20"/>
        </w:trPr>
        <w:tc>
          <w:tcPr>
            <w:tcW w:w="12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A0F79" w:rsidRPr="000A0F79" w:rsidRDefault="000A0F79" w:rsidP="000A0F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0F79">
              <w:rPr>
                <w:rFonts w:ascii="Times New Roman" w:hAnsi="Times New Roman"/>
                <w:sz w:val="24"/>
                <w:szCs w:val="24"/>
              </w:rPr>
              <w:t>3. Заключительный</w:t>
            </w:r>
          </w:p>
        </w:tc>
        <w:tc>
          <w:tcPr>
            <w:tcW w:w="18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A0F79" w:rsidRPr="000A0F79" w:rsidRDefault="000A0F79" w:rsidP="000A0F79">
            <w:pPr>
              <w:widowControl w:val="0"/>
              <w:spacing w:before="80" w:after="0" w:line="240" w:lineRule="auto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0A0F79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Обработка и систематизация фактического материала, написание отчета</w:t>
            </w:r>
          </w:p>
        </w:tc>
        <w:tc>
          <w:tcPr>
            <w:tcW w:w="8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A0F79" w:rsidRPr="000A0F79" w:rsidRDefault="000A0F79" w:rsidP="000A0F79">
            <w:pPr>
              <w:spacing w:before="80"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0A0F79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-20.03.2025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A0F79" w:rsidRPr="000A0F79" w:rsidRDefault="000A0F79" w:rsidP="000A0F79">
            <w:pPr>
              <w:spacing w:before="80"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0A0F79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выполнено</w:t>
            </w:r>
          </w:p>
        </w:tc>
      </w:tr>
    </w:tbl>
    <w:p w:rsidR="000A0F79" w:rsidRPr="000A0F79" w:rsidRDefault="000A0F79" w:rsidP="000A0F79">
      <w:p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0F79">
        <w:rPr>
          <w:rFonts w:ascii="Times New Roman" w:hAnsi="Times New Roman"/>
          <w:sz w:val="24"/>
          <w:szCs w:val="24"/>
        </w:rPr>
        <w:t>Руководитель практики</w:t>
      </w:r>
    </w:p>
    <w:p w:rsidR="000A0F79" w:rsidRPr="000A0F79" w:rsidRDefault="000A0F79" w:rsidP="000A0F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A0F79">
        <w:rPr>
          <w:rFonts w:ascii="Times New Roman" w:hAnsi="Times New Roman"/>
          <w:sz w:val="24"/>
          <w:szCs w:val="24"/>
        </w:rPr>
        <w:t>канд</w:t>
      </w:r>
      <w:proofErr w:type="gramStart"/>
      <w:r w:rsidRPr="000A0F79">
        <w:rPr>
          <w:rFonts w:ascii="Times New Roman" w:hAnsi="Times New Roman"/>
          <w:sz w:val="24"/>
          <w:szCs w:val="24"/>
        </w:rPr>
        <w:t>.п</w:t>
      </w:r>
      <w:proofErr w:type="gramEnd"/>
      <w:r w:rsidRPr="000A0F79">
        <w:rPr>
          <w:rFonts w:ascii="Times New Roman" w:hAnsi="Times New Roman"/>
          <w:sz w:val="24"/>
          <w:szCs w:val="24"/>
        </w:rPr>
        <w:t>олит</w:t>
      </w:r>
      <w:proofErr w:type="spellEnd"/>
      <w:r w:rsidRPr="000A0F79">
        <w:rPr>
          <w:rFonts w:ascii="Times New Roman" w:hAnsi="Times New Roman"/>
          <w:sz w:val="24"/>
          <w:szCs w:val="24"/>
        </w:rPr>
        <w:t xml:space="preserve"> наук, доцент                                                        ___________  Н.А. Царева</w:t>
      </w:r>
    </w:p>
    <w:p w:rsidR="000A0F79" w:rsidRPr="000A0F79" w:rsidRDefault="000A0F79" w:rsidP="000A0F7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A0F79" w:rsidRPr="000A0F79" w:rsidRDefault="000A0F79" w:rsidP="000A0F7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A0F79">
        <w:rPr>
          <w:rFonts w:ascii="Times New Roman" w:hAnsi="Times New Roman"/>
          <w:color w:val="000000"/>
          <w:sz w:val="24"/>
          <w:szCs w:val="24"/>
        </w:rPr>
        <w:t>Руководитель практики от организации (предприятия)</w:t>
      </w:r>
      <w:r w:rsidRPr="000A0F79">
        <w:rPr>
          <w:rFonts w:ascii="Times New Roman" w:hAnsi="Times New Roman"/>
          <w:color w:val="000000"/>
          <w:sz w:val="24"/>
          <w:szCs w:val="24"/>
        </w:rPr>
        <w:tab/>
        <w:t xml:space="preserve">  </w:t>
      </w:r>
      <w:r w:rsidRPr="000A0F79">
        <w:rPr>
          <w:rFonts w:ascii="Times New Roman" w:hAnsi="Times New Roman"/>
          <w:sz w:val="24"/>
          <w:szCs w:val="24"/>
        </w:rPr>
        <w:t xml:space="preserve">______________Н. В. Тарасова </w:t>
      </w:r>
    </w:p>
    <w:p w:rsidR="00E72E16" w:rsidRDefault="000A0F79" w:rsidP="000A0F7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 w:rsidRPr="000A0F79">
        <w:rPr>
          <w:rFonts w:ascii="Times New Roman" w:hAnsi="Times New Roman"/>
          <w:color w:val="FF0000"/>
          <w:sz w:val="24"/>
          <w:szCs w:val="24"/>
        </w:rPr>
        <w:t>М. П.</w:t>
      </w:r>
    </w:p>
    <w:p w:rsidR="00E72E16" w:rsidRDefault="00E72E16" w:rsidP="00E72E16">
      <w:pPr>
        <w:spacing w:after="0"/>
        <w:jc w:val="center"/>
        <w:rPr>
          <w:rFonts w:ascii="Times New Roman" w:hAnsi="Times New Roman"/>
          <w:b/>
          <w:sz w:val="28"/>
          <w:szCs w:val="28"/>
        </w:rPr>
        <w:sectPr w:rsidR="00E72E16" w:rsidSect="00E72E16"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:rsidR="00CE4AD6" w:rsidRPr="003F2462" w:rsidRDefault="00CE4AD6" w:rsidP="00CE4AD6">
      <w:pPr>
        <w:widowControl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7"/>
          <w:szCs w:val="27"/>
          <w:lang w:eastAsia="ru-RU"/>
        </w:rPr>
      </w:pPr>
      <w:r w:rsidRPr="003F2462">
        <w:rPr>
          <w:rFonts w:ascii="Times New Roman" w:eastAsia="Times New Roman" w:hAnsi="Times New Roman"/>
          <w:sz w:val="27"/>
          <w:szCs w:val="27"/>
          <w:lang w:eastAsia="ru-RU"/>
        </w:rPr>
        <w:lastRenderedPageBreak/>
        <w:t>ХАРАКТЕРИСТИКА</w:t>
      </w:r>
    </w:p>
    <w:p w:rsidR="00CE4AD6" w:rsidRPr="003F2462" w:rsidRDefault="00CE4AD6" w:rsidP="00CE4AD6">
      <w:pPr>
        <w:pStyle w:val="a8"/>
        <w:widowControl w:val="0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F2462">
        <w:rPr>
          <w:sz w:val="27"/>
          <w:szCs w:val="27"/>
        </w:rPr>
        <w:t xml:space="preserve">За </w:t>
      </w:r>
      <w:r w:rsidRPr="003F2462">
        <w:rPr>
          <w:sz w:val="28"/>
          <w:szCs w:val="28"/>
        </w:rPr>
        <w:t xml:space="preserve">время прохождения учебной ознакомительной практики в </w:t>
      </w:r>
      <w:r w:rsidR="003F2462" w:rsidRPr="003F2462">
        <w:rPr>
          <w:sz w:val="28"/>
          <w:szCs w:val="28"/>
        </w:rPr>
        <w:t>ГБУ «</w:t>
      </w:r>
      <w:proofErr w:type="spellStart"/>
      <w:r w:rsidR="003F2462" w:rsidRPr="003F2462">
        <w:rPr>
          <w:sz w:val="28"/>
          <w:szCs w:val="28"/>
        </w:rPr>
        <w:t>Завитинский</w:t>
      </w:r>
      <w:proofErr w:type="spellEnd"/>
      <w:r w:rsidR="003F2462" w:rsidRPr="003F2462">
        <w:rPr>
          <w:sz w:val="28"/>
          <w:szCs w:val="28"/>
        </w:rPr>
        <w:t xml:space="preserve"> социальный приют для детей», </w:t>
      </w:r>
      <w:proofErr w:type="gramStart"/>
      <w:r w:rsidR="003F2462" w:rsidRPr="003F2462">
        <w:rPr>
          <w:sz w:val="28"/>
          <w:szCs w:val="28"/>
        </w:rPr>
        <w:t>с</w:t>
      </w:r>
      <w:proofErr w:type="gramEnd"/>
      <w:r w:rsidR="003F2462" w:rsidRPr="003F2462">
        <w:rPr>
          <w:sz w:val="28"/>
          <w:szCs w:val="28"/>
        </w:rPr>
        <w:t xml:space="preserve">. </w:t>
      </w:r>
      <w:proofErr w:type="gramStart"/>
      <w:r w:rsidR="003F2462" w:rsidRPr="003F2462">
        <w:rPr>
          <w:sz w:val="28"/>
          <w:szCs w:val="28"/>
        </w:rPr>
        <w:t>Антоновка</w:t>
      </w:r>
      <w:proofErr w:type="gramEnd"/>
      <w:r w:rsidR="003F2462" w:rsidRPr="003F2462">
        <w:rPr>
          <w:sz w:val="28"/>
          <w:szCs w:val="28"/>
        </w:rPr>
        <w:t>, Амурская обл. студент ВВГУ</w:t>
      </w:r>
      <w:r w:rsidRPr="003F2462">
        <w:rPr>
          <w:sz w:val="28"/>
          <w:szCs w:val="28"/>
        </w:rPr>
        <w:t xml:space="preserve"> </w:t>
      </w:r>
      <w:proofErr w:type="spellStart"/>
      <w:r w:rsidR="003F2462" w:rsidRPr="003F2462">
        <w:rPr>
          <w:sz w:val="28"/>
          <w:szCs w:val="28"/>
        </w:rPr>
        <w:t>Кочегурова</w:t>
      </w:r>
      <w:proofErr w:type="spellEnd"/>
      <w:r w:rsidR="003F2462" w:rsidRPr="003F2462">
        <w:rPr>
          <w:sz w:val="28"/>
          <w:szCs w:val="28"/>
        </w:rPr>
        <w:t xml:space="preserve"> Ангелина Александровна </w:t>
      </w:r>
      <w:r w:rsidRPr="003F2462">
        <w:rPr>
          <w:sz w:val="28"/>
          <w:szCs w:val="28"/>
        </w:rPr>
        <w:t>изучил</w:t>
      </w:r>
      <w:r w:rsidR="003F2462" w:rsidRPr="003F2462">
        <w:rPr>
          <w:sz w:val="28"/>
          <w:szCs w:val="28"/>
        </w:rPr>
        <w:t>а</w:t>
      </w:r>
      <w:r w:rsidRPr="003F2462">
        <w:rPr>
          <w:sz w:val="28"/>
          <w:szCs w:val="28"/>
        </w:rPr>
        <w:t xml:space="preserve"> основные виды деятельности и организационную структуру</w:t>
      </w:r>
      <w:r w:rsidR="003F2462" w:rsidRPr="003F2462">
        <w:rPr>
          <w:sz w:val="28"/>
          <w:szCs w:val="28"/>
        </w:rPr>
        <w:t xml:space="preserve"> учреждения</w:t>
      </w:r>
      <w:r w:rsidRPr="003F2462">
        <w:rPr>
          <w:sz w:val="28"/>
          <w:szCs w:val="28"/>
        </w:rPr>
        <w:t>, провела анализ финансово-хозяйственной деятельности за 3 последних г</w:t>
      </w:r>
      <w:r w:rsidRPr="003F2462">
        <w:rPr>
          <w:sz w:val="28"/>
          <w:szCs w:val="28"/>
        </w:rPr>
        <w:t>о</w:t>
      </w:r>
      <w:r w:rsidRPr="003F2462">
        <w:rPr>
          <w:sz w:val="28"/>
          <w:szCs w:val="28"/>
        </w:rPr>
        <w:t>да.</w:t>
      </w:r>
    </w:p>
    <w:p w:rsidR="00CE4AD6" w:rsidRPr="003F2462" w:rsidRDefault="00CE4AD6" w:rsidP="00CE4AD6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462">
        <w:rPr>
          <w:rFonts w:ascii="Times New Roman" w:eastAsia="Times New Roman" w:hAnsi="Times New Roman"/>
          <w:sz w:val="28"/>
          <w:szCs w:val="28"/>
          <w:lang w:eastAsia="ru-RU"/>
        </w:rPr>
        <w:t>Всю порученную работу выполняла добросовестно и в срок. Посетила все дни практики. Стремилась приобретать новые знания, чтобы быть ещё более полезным на месте практики. Неоднократно оказывала</w:t>
      </w:r>
      <w:r w:rsidR="003F2462" w:rsidRPr="003F2462">
        <w:rPr>
          <w:rFonts w:ascii="Times New Roman" w:eastAsia="Times New Roman" w:hAnsi="Times New Roman"/>
          <w:sz w:val="28"/>
          <w:szCs w:val="28"/>
          <w:lang w:eastAsia="ru-RU"/>
        </w:rPr>
        <w:t xml:space="preserve"> помощь сотрудникам учреждения</w:t>
      </w:r>
      <w:r w:rsidRPr="003F2462">
        <w:rPr>
          <w:rFonts w:ascii="Times New Roman" w:eastAsia="Times New Roman" w:hAnsi="Times New Roman"/>
          <w:sz w:val="28"/>
          <w:szCs w:val="28"/>
          <w:lang w:eastAsia="ru-RU"/>
        </w:rPr>
        <w:t xml:space="preserve">. Руководство организации оценивают работу </w:t>
      </w:r>
      <w:r w:rsidR="003F2462">
        <w:rPr>
          <w:rFonts w:ascii="Times New Roman" w:eastAsia="Times New Roman" w:hAnsi="Times New Roman"/>
          <w:sz w:val="28"/>
          <w:szCs w:val="28"/>
          <w:lang w:eastAsia="ru-RU"/>
        </w:rPr>
        <w:t xml:space="preserve">А. А. </w:t>
      </w:r>
      <w:proofErr w:type="spellStart"/>
      <w:r w:rsidR="003F2462">
        <w:rPr>
          <w:rFonts w:ascii="Times New Roman" w:eastAsia="Times New Roman" w:hAnsi="Times New Roman"/>
          <w:sz w:val="28"/>
          <w:szCs w:val="28"/>
          <w:lang w:eastAsia="ru-RU"/>
        </w:rPr>
        <w:t>Кочегуровой</w:t>
      </w:r>
      <w:proofErr w:type="spellEnd"/>
      <w:r w:rsidRPr="003F2462">
        <w:rPr>
          <w:rFonts w:ascii="Times New Roman" w:eastAsia="Times New Roman" w:hAnsi="Times New Roman"/>
          <w:sz w:val="28"/>
          <w:szCs w:val="28"/>
          <w:lang w:eastAsia="ru-RU"/>
        </w:rPr>
        <w:t xml:space="preserve"> на «отлично».</w:t>
      </w:r>
    </w:p>
    <w:p w:rsidR="00CE4AD6" w:rsidRPr="003F2462" w:rsidRDefault="00CE4AD6" w:rsidP="00CE4AD6">
      <w:pPr>
        <w:widowControl w:val="0"/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462">
        <w:rPr>
          <w:rFonts w:ascii="Times New Roman" w:eastAsia="Times New Roman" w:hAnsi="Times New Roman"/>
          <w:sz w:val="28"/>
          <w:szCs w:val="28"/>
          <w:lang w:eastAsia="ru-RU"/>
        </w:rPr>
        <w:t>М.П.</w:t>
      </w:r>
      <w:r w:rsidRPr="003F2462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3F2462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3F2462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3F2462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3F2462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3F2462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3F2462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3F2462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3F2462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3F2462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3F2462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3F2462" w:rsidRPr="003F2462">
        <w:rPr>
          <w:rFonts w:ascii="Times New Roman" w:eastAsia="Times New Roman" w:hAnsi="Times New Roman"/>
          <w:sz w:val="28"/>
          <w:szCs w:val="28"/>
          <w:lang w:eastAsia="ru-RU"/>
        </w:rPr>
        <w:t>Н. В. Тарасова</w:t>
      </w:r>
    </w:p>
    <w:p w:rsidR="00E72E16" w:rsidRPr="00E72E16" w:rsidRDefault="00E72E16" w:rsidP="003F2462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E72E16" w:rsidRPr="00E72E16" w:rsidRDefault="00E72E16" w:rsidP="00E72E16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72E16" w:rsidRPr="00E72E16" w:rsidRDefault="003F2462" w:rsidP="00E72E16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22</w:t>
      </w:r>
      <w:r w:rsidR="00E72E16" w:rsidRPr="00E72E16">
        <w:rPr>
          <w:rFonts w:ascii="Times New Roman" w:eastAsia="Times New Roman" w:hAnsi="Times New Roman"/>
          <w:sz w:val="28"/>
          <w:szCs w:val="28"/>
          <w:lang w:eastAsia="ru-RU"/>
        </w:rPr>
        <w:t xml:space="preserve"> марта 202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E72E16" w:rsidRPr="00E72E16">
        <w:rPr>
          <w:rFonts w:ascii="Times New Roman" w:eastAsia="Times New Roman" w:hAnsi="Times New Roman"/>
          <w:sz w:val="28"/>
          <w:szCs w:val="28"/>
          <w:lang w:eastAsia="ru-RU"/>
        </w:rPr>
        <w:t xml:space="preserve"> г.</w:t>
      </w:r>
    </w:p>
    <w:p w:rsidR="00E72E16" w:rsidRDefault="00E72E16" w:rsidP="00E72E16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E72E16" w:rsidRDefault="00E72E16" w:rsidP="00E72E16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E72E16" w:rsidRDefault="00E72E16" w:rsidP="00E72E16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E72E16" w:rsidRDefault="00E72E16" w:rsidP="00E72E16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E72E16" w:rsidRDefault="00E72E16" w:rsidP="00E72E16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E72E16" w:rsidRDefault="00E72E16" w:rsidP="00E72E16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E72E16" w:rsidRDefault="00E72E16" w:rsidP="00E72E16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E72E16" w:rsidRDefault="00E72E16" w:rsidP="00E72E16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E72E16" w:rsidRDefault="00E72E16" w:rsidP="00E72E16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E72E16" w:rsidRDefault="00E72E16" w:rsidP="00E72E16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E72E16" w:rsidRDefault="00E72E16" w:rsidP="00E72E16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E72E16" w:rsidRDefault="00E72E16" w:rsidP="00E72E16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E72E16" w:rsidRDefault="00E72E16" w:rsidP="00E72E16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br w:type="page"/>
      </w:r>
    </w:p>
    <w:p w:rsidR="0009762E" w:rsidRPr="0009762E" w:rsidRDefault="0009762E" w:rsidP="0009762E">
      <w:pPr>
        <w:tabs>
          <w:tab w:val="num" w:pos="0"/>
        </w:tabs>
        <w:spacing w:after="240" w:line="240" w:lineRule="auto"/>
        <w:jc w:val="center"/>
        <w:outlineLvl w:val="1"/>
        <w:rPr>
          <w:rFonts w:ascii="Times New Roman" w:eastAsia="Times New Roman" w:hAnsi="Times New Roman"/>
          <w:b/>
          <w:bCs/>
          <w:sz w:val="30"/>
          <w:szCs w:val="30"/>
          <w:lang w:eastAsia="zh-CN"/>
        </w:rPr>
      </w:pPr>
      <w:r w:rsidRPr="0009762E">
        <w:rPr>
          <w:rFonts w:ascii="Arial" w:eastAsia="Times New Roman" w:hAnsi="Arial" w:cs="Arial"/>
          <w:bCs/>
          <w:sz w:val="30"/>
          <w:szCs w:val="30"/>
          <w:lang w:eastAsia="zh-CN"/>
        </w:rPr>
        <w:lastRenderedPageBreak/>
        <w:t>Содержание</w:t>
      </w:r>
    </w:p>
    <w:p w:rsidR="0009762E" w:rsidRPr="0009762E" w:rsidRDefault="0009762E" w:rsidP="0009762E">
      <w:pPr>
        <w:tabs>
          <w:tab w:val="num" w:pos="0"/>
        </w:tabs>
        <w:spacing w:after="0" w:line="360" w:lineRule="auto"/>
        <w:jc w:val="both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zh-CN"/>
        </w:rPr>
      </w:pPr>
      <w:r w:rsidRPr="0009762E">
        <w:rPr>
          <w:rFonts w:ascii="Times New Roman" w:eastAsia="Times New Roman" w:hAnsi="Times New Roman"/>
          <w:bCs/>
          <w:sz w:val="28"/>
          <w:szCs w:val="28"/>
          <w:lang w:eastAsia="zh-CN"/>
        </w:rPr>
        <w:t xml:space="preserve">   Введение</w:t>
      </w:r>
      <w:r w:rsidRPr="0009762E"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 w:rsidRPr="0009762E"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 w:rsidRPr="0009762E"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 w:rsidRPr="0009762E"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 w:rsidRPr="0009762E"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 w:rsidRPr="0009762E"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 w:rsidRPr="0009762E"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 w:rsidRPr="0009762E"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 w:rsidRPr="0009762E"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 w:rsidRPr="0009762E"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 w:rsidRPr="0009762E"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 w:rsidRPr="0009762E">
        <w:rPr>
          <w:rFonts w:ascii="Times New Roman" w:eastAsia="Times New Roman" w:hAnsi="Times New Roman"/>
          <w:bCs/>
          <w:sz w:val="28"/>
          <w:szCs w:val="28"/>
          <w:lang w:eastAsia="zh-CN"/>
        </w:rPr>
        <w:tab/>
        <w:t xml:space="preserve">    3</w:t>
      </w:r>
    </w:p>
    <w:p w:rsidR="0009762E" w:rsidRPr="0009762E" w:rsidRDefault="0009762E" w:rsidP="0009762E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zh-CN"/>
        </w:rPr>
      </w:pPr>
      <w:r w:rsidRPr="0009762E">
        <w:rPr>
          <w:rFonts w:ascii="Times New Roman" w:eastAsia="Times New Roman" w:hAnsi="Times New Roman"/>
          <w:bCs/>
          <w:sz w:val="28"/>
          <w:szCs w:val="28"/>
          <w:lang w:eastAsia="zh-CN"/>
        </w:rPr>
        <w:t xml:space="preserve">1 </w:t>
      </w:r>
      <w:r w:rsidR="00044DA0" w:rsidRPr="00044DA0">
        <w:rPr>
          <w:rFonts w:ascii="Times New Roman" w:eastAsia="Times New Roman" w:hAnsi="Times New Roman"/>
          <w:sz w:val="28"/>
          <w:szCs w:val="28"/>
          <w:lang w:eastAsia="zh-CN"/>
        </w:rPr>
        <w:t>Нормативно-правовые основы деятельности организации</w:t>
      </w:r>
      <w:r w:rsidRPr="0009762E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ab/>
      </w:r>
      <w:r w:rsidRPr="0009762E">
        <w:rPr>
          <w:rFonts w:ascii="Times New Roman" w:eastAsia="Times New Roman" w:hAnsi="Times New Roman"/>
          <w:sz w:val="28"/>
          <w:szCs w:val="28"/>
          <w:lang w:eastAsia="zh-CN"/>
        </w:rPr>
        <w:tab/>
      </w:r>
      <w:r w:rsidRPr="0009762E">
        <w:rPr>
          <w:rFonts w:ascii="Times New Roman" w:eastAsia="Times New Roman" w:hAnsi="Times New Roman"/>
          <w:bCs/>
          <w:sz w:val="28"/>
          <w:szCs w:val="28"/>
          <w:lang w:eastAsia="zh-CN"/>
        </w:rPr>
        <w:tab/>
        <w:t xml:space="preserve">    4</w:t>
      </w:r>
    </w:p>
    <w:p w:rsidR="00E26C19" w:rsidRDefault="0009762E" w:rsidP="00E26C19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09762E">
        <w:rPr>
          <w:rFonts w:ascii="Times New Roman" w:eastAsia="Times New Roman" w:hAnsi="Times New Roman"/>
          <w:sz w:val="28"/>
          <w:szCs w:val="28"/>
          <w:lang w:eastAsia="zh-CN"/>
        </w:rPr>
        <w:t xml:space="preserve">1.1 </w:t>
      </w:r>
      <w:r w:rsidR="00044DA0">
        <w:rPr>
          <w:rFonts w:ascii="Times New Roman" w:eastAsia="Times New Roman" w:hAnsi="Times New Roman"/>
          <w:sz w:val="28"/>
          <w:szCs w:val="28"/>
          <w:lang w:eastAsia="zh-CN"/>
        </w:rPr>
        <w:t xml:space="preserve">Особенности деятельности </w:t>
      </w:r>
      <w:r w:rsidR="00E26C19" w:rsidRPr="00E26C19">
        <w:rPr>
          <w:rFonts w:ascii="Times New Roman" w:hAnsi="Times New Roman"/>
          <w:sz w:val="28"/>
          <w:szCs w:val="28"/>
        </w:rPr>
        <w:t>ГБУ АО «</w:t>
      </w:r>
      <w:proofErr w:type="spellStart"/>
      <w:r w:rsidR="00E26C19" w:rsidRPr="00E26C19">
        <w:rPr>
          <w:rFonts w:ascii="Times New Roman" w:hAnsi="Times New Roman"/>
          <w:sz w:val="28"/>
          <w:szCs w:val="28"/>
        </w:rPr>
        <w:t>Завитинский</w:t>
      </w:r>
      <w:proofErr w:type="spellEnd"/>
      <w:r w:rsidR="00E26C19" w:rsidRPr="00E26C19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E26C19" w:rsidRPr="00E26C19">
        <w:rPr>
          <w:rFonts w:ascii="Times New Roman" w:hAnsi="Times New Roman"/>
          <w:sz w:val="28"/>
          <w:szCs w:val="28"/>
        </w:rPr>
        <w:t>социальный</w:t>
      </w:r>
      <w:proofErr w:type="gramEnd"/>
      <w:r w:rsidR="00E26C19" w:rsidRPr="00E26C19">
        <w:rPr>
          <w:rFonts w:ascii="Times New Roman" w:hAnsi="Times New Roman"/>
          <w:sz w:val="28"/>
          <w:szCs w:val="28"/>
        </w:rPr>
        <w:t xml:space="preserve"> </w:t>
      </w:r>
    </w:p>
    <w:p w:rsidR="0009762E" w:rsidRPr="0009762E" w:rsidRDefault="00E26C19" w:rsidP="00E26C19">
      <w:pPr>
        <w:spacing w:after="12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zh-CN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E26C19">
        <w:rPr>
          <w:rFonts w:ascii="Times New Roman" w:hAnsi="Times New Roman"/>
          <w:sz w:val="28"/>
          <w:szCs w:val="28"/>
        </w:rPr>
        <w:t>приют для детей»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09762E" w:rsidRPr="0009762E">
        <w:rPr>
          <w:rFonts w:ascii="Times New Roman" w:eastAsia="Times New Roman" w:hAnsi="Times New Roman"/>
          <w:sz w:val="28"/>
          <w:szCs w:val="28"/>
          <w:lang w:eastAsia="zh-CN"/>
        </w:rPr>
        <w:tab/>
        <w:t xml:space="preserve">    4</w:t>
      </w:r>
    </w:p>
    <w:p w:rsidR="0009762E" w:rsidRPr="0009762E" w:rsidRDefault="0009762E" w:rsidP="00044DA0">
      <w:pPr>
        <w:spacing w:after="0" w:line="360" w:lineRule="auto"/>
        <w:ind w:firstLine="709"/>
        <w:rPr>
          <w:rFonts w:ascii="Times New Roman" w:eastAsia="Times New Roman" w:hAnsi="Times New Roman"/>
          <w:sz w:val="28"/>
          <w:szCs w:val="28"/>
          <w:lang w:eastAsia="zh-CN"/>
        </w:rPr>
      </w:pPr>
      <w:r w:rsidRPr="0009762E">
        <w:rPr>
          <w:rFonts w:ascii="Times New Roman" w:eastAsia="Times New Roman" w:hAnsi="Times New Roman"/>
          <w:sz w:val="28"/>
          <w:szCs w:val="28"/>
          <w:lang w:eastAsia="zh-CN"/>
        </w:rPr>
        <w:t xml:space="preserve">1.2 Анализ </w:t>
      </w:r>
      <w:r w:rsidR="00044DA0" w:rsidRPr="00044DA0">
        <w:rPr>
          <w:rFonts w:ascii="Times New Roman" w:eastAsia="Times New Roman" w:hAnsi="Times New Roman"/>
          <w:sz w:val="28"/>
          <w:szCs w:val="28"/>
          <w:lang w:eastAsia="zh-CN"/>
        </w:rPr>
        <w:t>основных экономиче</w:t>
      </w:r>
      <w:r w:rsidR="00044DA0">
        <w:rPr>
          <w:rFonts w:ascii="Times New Roman" w:eastAsia="Times New Roman" w:hAnsi="Times New Roman"/>
          <w:sz w:val="28"/>
          <w:szCs w:val="28"/>
          <w:lang w:eastAsia="zh-CN"/>
        </w:rPr>
        <w:t>ских показателей</w:t>
      </w:r>
      <w:r w:rsidRPr="0009762E">
        <w:rPr>
          <w:rFonts w:ascii="Times New Roman" w:eastAsia="Times New Roman" w:hAnsi="Times New Roman"/>
          <w:sz w:val="28"/>
          <w:szCs w:val="28"/>
          <w:lang w:eastAsia="zh-CN"/>
        </w:rPr>
        <w:tab/>
      </w:r>
      <w:r w:rsidRPr="0009762E">
        <w:rPr>
          <w:rFonts w:ascii="Times New Roman" w:eastAsia="Times New Roman" w:hAnsi="Times New Roman"/>
          <w:sz w:val="28"/>
          <w:szCs w:val="28"/>
          <w:lang w:eastAsia="zh-CN"/>
        </w:rPr>
        <w:tab/>
      </w:r>
      <w:r w:rsidRPr="0009762E">
        <w:rPr>
          <w:rFonts w:ascii="Times New Roman" w:eastAsia="Times New Roman" w:hAnsi="Times New Roman"/>
          <w:sz w:val="28"/>
          <w:szCs w:val="28"/>
          <w:lang w:eastAsia="zh-CN"/>
        </w:rPr>
        <w:tab/>
      </w:r>
      <w:r w:rsidRPr="0009762E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ab/>
        <w:t xml:space="preserve"> </w:t>
      </w:r>
      <w:r w:rsidR="00684918">
        <w:rPr>
          <w:rFonts w:ascii="Times New Roman" w:eastAsia="Times New Roman" w:hAnsi="Times New Roman"/>
          <w:sz w:val="28"/>
          <w:szCs w:val="28"/>
          <w:lang w:eastAsia="zh-CN"/>
        </w:rPr>
        <w:t xml:space="preserve">   8</w:t>
      </w:r>
    </w:p>
    <w:p w:rsidR="00E26C19" w:rsidRDefault="0009762E" w:rsidP="00E26C19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zh-CN"/>
        </w:rPr>
      </w:pPr>
      <w:r w:rsidRPr="0009762E">
        <w:rPr>
          <w:rFonts w:ascii="Times New Roman" w:eastAsia="Times New Roman" w:hAnsi="Times New Roman"/>
          <w:sz w:val="28"/>
          <w:szCs w:val="28"/>
          <w:lang w:eastAsia="zh-CN"/>
        </w:rPr>
        <w:t xml:space="preserve">1.3 </w:t>
      </w:r>
      <w:r w:rsidR="00044DA0">
        <w:rPr>
          <w:rFonts w:ascii="Times New Roman" w:eastAsia="Times New Roman" w:hAnsi="Times New Roman"/>
          <w:sz w:val="28"/>
          <w:szCs w:val="28"/>
          <w:lang w:eastAsia="zh-CN"/>
        </w:rPr>
        <w:t>Н</w:t>
      </w:r>
      <w:r w:rsidR="00044DA0" w:rsidRPr="00044DA0">
        <w:rPr>
          <w:rFonts w:ascii="Times New Roman" w:eastAsia="Times New Roman" w:hAnsi="Times New Roman"/>
          <w:sz w:val="28"/>
          <w:szCs w:val="28"/>
          <w:lang w:eastAsia="zh-CN"/>
        </w:rPr>
        <w:t>ормативно-правовые основы</w:t>
      </w:r>
      <w:r w:rsidR="00044DA0" w:rsidRPr="00044DA0">
        <w:rPr>
          <w:rFonts w:ascii="Times New Roman" w:hAnsi="Times New Roman"/>
          <w:sz w:val="28"/>
          <w:szCs w:val="28"/>
        </w:rPr>
        <w:t xml:space="preserve"> в </w:t>
      </w:r>
      <w:r w:rsidR="00044DA0" w:rsidRPr="00044DA0">
        <w:rPr>
          <w:rFonts w:ascii="Times New Roman" w:eastAsia="Times New Roman" w:hAnsi="Times New Roman"/>
          <w:sz w:val="28"/>
          <w:szCs w:val="28"/>
          <w:lang w:eastAsia="zh-CN"/>
        </w:rPr>
        <w:t xml:space="preserve">деятельности </w:t>
      </w:r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>ГБУ АО «</w:t>
      </w:r>
      <w:proofErr w:type="spellStart"/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>Завитинский</w:t>
      </w:r>
      <w:proofErr w:type="spellEnd"/>
    </w:p>
    <w:p w:rsidR="0009762E" w:rsidRPr="0009762E" w:rsidRDefault="00E26C19" w:rsidP="00E26C19">
      <w:pPr>
        <w:spacing w:after="12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/>
          <w:sz w:val="28"/>
          <w:szCs w:val="28"/>
          <w:lang w:eastAsia="zh-CN"/>
        </w:rPr>
        <w:t xml:space="preserve">     </w:t>
      </w:r>
      <w:r w:rsidRPr="00E26C19">
        <w:rPr>
          <w:rFonts w:ascii="Times New Roman" w:eastAsia="Times New Roman" w:hAnsi="Times New Roman"/>
          <w:sz w:val="28"/>
          <w:szCs w:val="28"/>
          <w:lang w:eastAsia="zh-CN"/>
        </w:rPr>
        <w:t xml:space="preserve"> социальный приют для детей»</w:t>
      </w:r>
      <w:r w:rsidR="00044DA0">
        <w:rPr>
          <w:rFonts w:ascii="Times New Roman" w:eastAsia="Times New Roman" w:hAnsi="Times New Roman"/>
          <w:sz w:val="28"/>
          <w:szCs w:val="28"/>
          <w:lang w:eastAsia="zh-CN"/>
        </w:rPr>
        <w:tab/>
      </w:r>
      <w:r w:rsidR="00044DA0">
        <w:rPr>
          <w:rFonts w:ascii="Times New Roman" w:eastAsia="Times New Roman" w:hAnsi="Times New Roman"/>
          <w:sz w:val="28"/>
          <w:szCs w:val="28"/>
          <w:lang w:eastAsia="zh-CN"/>
        </w:rPr>
        <w:tab/>
      </w:r>
      <w:r w:rsidR="00044DA0">
        <w:rPr>
          <w:rFonts w:ascii="Times New Roman" w:eastAsia="Times New Roman" w:hAnsi="Times New Roman"/>
          <w:sz w:val="28"/>
          <w:szCs w:val="28"/>
          <w:lang w:eastAsia="zh-CN"/>
        </w:rPr>
        <w:tab/>
      </w:r>
      <w:r w:rsidR="00044DA0">
        <w:rPr>
          <w:rFonts w:ascii="Times New Roman" w:eastAsia="Times New Roman" w:hAnsi="Times New Roman"/>
          <w:sz w:val="28"/>
          <w:szCs w:val="28"/>
          <w:lang w:eastAsia="zh-CN"/>
        </w:rPr>
        <w:tab/>
      </w:r>
      <w:r w:rsidR="00044DA0">
        <w:rPr>
          <w:rFonts w:ascii="Times New Roman" w:eastAsia="Times New Roman" w:hAnsi="Times New Roman"/>
          <w:sz w:val="28"/>
          <w:szCs w:val="28"/>
          <w:lang w:eastAsia="zh-CN"/>
        </w:rPr>
        <w:tab/>
      </w:r>
      <w:r w:rsidR="00044DA0">
        <w:rPr>
          <w:rFonts w:ascii="Times New Roman" w:eastAsia="Times New Roman" w:hAnsi="Times New Roman"/>
          <w:sz w:val="28"/>
          <w:szCs w:val="28"/>
          <w:lang w:eastAsia="zh-CN"/>
        </w:rPr>
        <w:tab/>
      </w:r>
      <w:r w:rsidR="00044DA0">
        <w:rPr>
          <w:rFonts w:ascii="Times New Roman" w:eastAsia="Times New Roman" w:hAnsi="Times New Roman"/>
          <w:sz w:val="28"/>
          <w:szCs w:val="28"/>
          <w:lang w:eastAsia="zh-CN"/>
        </w:rPr>
        <w:tab/>
      </w:r>
      <w:r w:rsidR="00684918">
        <w:rPr>
          <w:rFonts w:ascii="Times New Roman" w:eastAsia="Times New Roman" w:hAnsi="Times New Roman"/>
          <w:sz w:val="28"/>
          <w:szCs w:val="28"/>
          <w:lang w:eastAsia="zh-CN"/>
        </w:rPr>
        <w:t xml:space="preserve">  13</w:t>
      </w:r>
    </w:p>
    <w:p w:rsidR="0009762E" w:rsidRPr="0009762E" w:rsidRDefault="0009762E" w:rsidP="0009762E">
      <w:pPr>
        <w:spacing w:after="120" w:line="240" w:lineRule="auto"/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</w:pPr>
      <w:r w:rsidRPr="0009762E">
        <w:rPr>
          <w:rFonts w:ascii="Times New Roman" w:eastAsia="Times New Roman" w:hAnsi="Times New Roman"/>
          <w:sz w:val="28"/>
          <w:szCs w:val="28"/>
          <w:lang w:eastAsia="zh-CN"/>
        </w:rPr>
        <w:t xml:space="preserve">2 </w:t>
      </w:r>
      <w:r w:rsidR="006B3599">
        <w:rPr>
          <w:rFonts w:ascii="Times New Roman" w:eastAsia="Times New Roman" w:hAnsi="Times New Roman"/>
          <w:sz w:val="28"/>
          <w:szCs w:val="28"/>
          <w:lang w:eastAsia="zh-CN"/>
        </w:rPr>
        <w:t>С</w:t>
      </w:r>
      <w:r w:rsidR="006B3599" w:rsidRPr="006B3599">
        <w:rPr>
          <w:rFonts w:ascii="Times New Roman" w:eastAsia="Times New Roman" w:hAnsi="Times New Roman"/>
          <w:sz w:val="28"/>
          <w:szCs w:val="28"/>
          <w:lang w:eastAsia="zh-CN"/>
        </w:rPr>
        <w:t>оциально-экономический анализ отрасли</w:t>
      </w:r>
      <w:r w:rsidR="006B3599">
        <w:rPr>
          <w:rFonts w:ascii="Times New Roman" w:eastAsia="Times New Roman" w:hAnsi="Times New Roman"/>
          <w:sz w:val="28"/>
          <w:szCs w:val="28"/>
          <w:lang w:eastAsia="zh-CN"/>
        </w:rPr>
        <w:tab/>
      </w:r>
      <w:r w:rsidR="006B3599">
        <w:rPr>
          <w:rFonts w:ascii="Times New Roman" w:eastAsia="Times New Roman" w:hAnsi="Times New Roman"/>
          <w:sz w:val="28"/>
          <w:szCs w:val="28"/>
          <w:lang w:eastAsia="zh-CN"/>
        </w:rPr>
        <w:tab/>
      </w:r>
      <w:r w:rsidR="006B3599">
        <w:rPr>
          <w:rFonts w:ascii="Times New Roman" w:eastAsia="Times New Roman" w:hAnsi="Times New Roman"/>
          <w:sz w:val="28"/>
          <w:szCs w:val="28"/>
          <w:lang w:eastAsia="zh-CN"/>
        </w:rPr>
        <w:tab/>
      </w:r>
      <w:r w:rsidRPr="0009762E">
        <w:rPr>
          <w:rFonts w:ascii="Times New Roman" w:eastAsia="Times New Roman" w:hAnsi="Times New Roman"/>
          <w:sz w:val="28"/>
          <w:szCs w:val="28"/>
          <w:lang w:eastAsia="zh-CN"/>
        </w:rPr>
        <w:tab/>
      </w:r>
      <w:r w:rsidRPr="0009762E">
        <w:rPr>
          <w:rFonts w:ascii="Times New Roman" w:eastAsia="Times New Roman" w:hAnsi="Times New Roman"/>
          <w:sz w:val="28"/>
          <w:szCs w:val="28"/>
          <w:lang w:eastAsia="zh-CN"/>
        </w:rPr>
        <w:tab/>
      </w:r>
      <w:r w:rsidR="00684918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ab/>
        <w:t xml:space="preserve">  17</w:t>
      </w:r>
    </w:p>
    <w:p w:rsidR="0009762E" w:rsidRPr="0009762E" w:rsidRDefault="00BF4659" w:rsidP="0009762E">
      <w:pPr>
        <w:tabs>
          <w:tab w:val="num" w:pos="0"/>
        </w:tabs>
        <w:spacing w:after="0" w:line="360" w:lineRule="auto"/>
        <w:jc w:val="both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zh-CN"/>
        </w:rPr>
      </w:pPr>
      <w:r>
        <w:rPr>
          <w:rFonts w:ascii="Times New Roman" w:eastAsia="Times New Roman" w:hAnsi="Times New Roman"/>
          <w:bCs/>
          <w:sz w:val="28"/>
          <w:szCs w:val="28"/>
          <w:lang w:eastAsia="zh-CN"/>
        </w:rPr>
        <w:t xml:space="preserve">   Заключение</w:t>
      </w:r>
      <w:r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>
        <w:rPr>
          <w:rFonts w:ascii="Times New Roman" w:eastAsia="Times New Roman" w:hAnsi="Times New Roman"/>
          <w:bCs/>
          <w:sz w:val="28"/>
          <w:szCs w:val="28"/>
          <w:lang w:eastAsia="zh-CN"/>
        </w:rPr>
        <w:tab/>
        <w:t xml:space="preserve">  27</w:t>
      </w:r>
    </w:p>
    <w:p w:rsidR="0009762E" w:rsidRPr="0009762E" w:rsidRDefault="0009762E" w:rsidP="0009762E">
      <w:pPr>
        <w:tabs>
          <w:tab w:val="num" w:pos="0"/>
        </w:tabs>
        <w:spacing w:after="0" w:line="360" w:lineRule="auto"/>
        <w:jc w:val="both"/>
        <w:outlineLvl w:val="1"/>
        <w:rPr>
          <w:rFonts w:ascii="Times New Roman" w:eastAsia="Times New Roman" w:hAnsi="Times New Roman"/>
          <w:bCs/>
          <w:sz w:val="28"/>
          <w:szCs w:val="28"/>
          <w:lang w:eastAsia="zh-CN"/>
        </w:rPr>
      </w:pPr>
      <w:r w:rsidRPr="0009762E">
        <w:rPr>
          <w:rFonts w:ascii="Times New Roman" w:eastAsia="Times New Roman" w:hAnsi="Times New Roman"/>
          <w:bCs/>
          <w:sz w:val="28"/>
          <w:szCs w:val="28"/>
          <w:lang w:eastAsia="zh-CN"/>
        </w:rPr>
        <w:t xml:space="preserve">   Список использованных источников</w:t>
      </w:r>
      <w:r w:rsidRPr="0009762E"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 w:rsidRPr="0009762E"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 w:rsidRPr="0009762E"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 w:rsidRPr="0009762E"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 w:rsidR="00BF4659"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 w:rsidR="00BF4659">
        <w:rPr>
          <w:rFonts w:ascii="Times New Roman" w:eastAsia="Times New Roman" w:hAnsi="Times New Roman"/>
          <w:bCs/>
          <w:sz w:val="28"/>
          <w:szCs w:val="28"/>
          <w:lang w:eastAsia="zh-CN"/>
        </w:rPr>
        <w:tab/>
      </w:r>
      <w:r w:rsidR="00BF4659">
        <w:rPr>
          <w:rFonts w:ascii="Times New Roman" w:eastAsia="Times New Roman" w:hAnsi="Times New Roman"/>
          <w:bCs/>
          <w:sz w:val="28"/>
          <w:szCs w:val="28"/>
          <w:lang w:eastAsia="zh-CN"/>
        </w:rPr>
        <w:tab/>
        <w:t xml:space="preserve">  28</w:t>
      </w:r>
    </w:p>
    <w:p w:rsidR="0009762E" w:rsidRDefault="0009762E" w:rsidP="0009762E">
      <w:pPr>
        <w:spacing w:before="240" w:after="240" w:line="360" w:lineRule="auto"/>
        <w:jc w:val="center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9762E" w:rsidRDefault="0009762E" w:rsidP="0009762E">
      <w:pPr>
        <w:spacing w:before="240" w:after="240" w:line="360" w:lineRule="auto"/>
        <w:jc w:val="center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9762E" w:rsidRDefault="0009762E" w:rsidP="0009762E">
      <w:pPr>
        <w:spacing w:before="240" w:after="240" w:line="360" w:lineRule="auto"/>
        <w:jc w:val="center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9762E" w:rsidRDefault="0009762E" w:rsidP="0009762E">
      <w:pPr>
        <w:spacing w:before="240" w:after="240" w:line="360" w:lineRule="auto"/>
        <w:jc w:val="center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9762E" w:rsidRDefault="0009762E" w:rsidP="0009762E">
      <w:pPr>
        <w:spacing w:before="240" w:after="240" w:line="360" w:lineRule="auto"/>
        <w:jc w:val="center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9762E" w:rsidRDefault="0009762E" w:rsidP="0009762E">
      <w:pPr>
        <w:spacing w:before="240" w:after="240" w:line="360" w:lineRule="auto"/>
        <w:jc w:val="center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9762E" w:rsidRDefault="0009762E" w:rsidP="0009762E">
      <w:pPr>
        <w:spacing w:before="240" w:after="240" w:line="360" w:lineRule="auto"/>
        <w:jc w:val="center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9762E" w:rsidRDefault="0009762E" w:rsidP="0009762E">
      <w:pPr>
        <w:spacing w:before="240" w:after="240" w:line="360" w:lineRule="auto"/>
        <w:jc w:val="center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9762E" w:rsidRDefault="0009762E" w:rsidP="0009762E">
      <w:pPr>
        <w:spacing w:before="240" w:after="240" w:line="360" w:lineRule="auto"/>
        <w:jc w:val="center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9762E" w:rsidRDefault="0009762E" w:rsidP="0009762E">
      <w:pPr>
        <w:spacing w:before="240" w:after="240" w:line="360" w:lineRule="auto"/>
        <w:jc w:val="center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9762E" w:rsidRDefault="0009762E" w:rsidP="0009762E">
      <w:pPr>
        <w:spacing w:before="240" w:after="240" w:line="360" w:lineRule="auto"/>
        <w:jc w:val="center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9762E" w:rsidRDefault="0009762E" w:rsidP="0009762E">
      <w:pPr>
        <w:spacing w:before="240" w:after="240" w:line="360" w:lineRule="auto"/>
        <w:jc w:val="center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9762E" w:rsidRDefault="0009762E" w:rsidP="0009762E">
      <w:pPr>
        <w:spacing w:before="240" w:after="240" w:line="360" w:lineRule="auto"/>
        <w:jc w:val="center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6B3599" w:rsidRPr="0009762E" w:rsidRDefault="006B3599" w:rsidP="0009762E">
      <w:pPr>
        <w:spacing w:before="240" w:after="240" w:line="360" w:lineRule="auto"/>
        <w:jc w:val="center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09762E" w:rsidRPr="0009762E" w:rsidRDefault="0009762E" w:rsidP="0009762E">
      <w:pPr>
        <w:spacing w:after="240" w:line="240" w:lineRule="auto"/>
        <w:jc w:val="center"/>
        <w:rPr>
          <w:rFonts w:ascii="Times New Roman" w:eastAsia="Times New Roman" w:hAnsi="Times New Roman"/>
          <w:sz w:val="24"/>
          <w:szCs w:val="24"/>
          <w:lang w:eastAsia="zh-CN"/>
        </w:rPr>
      </w:pPr>
      <w:r w:rsidRPr="0009762E">
        <w:rPr>
          <w:rFonts w:ascii="Arial" w:eastAsia="Times New Roman" w:hAnsi="Arial" w:cs="Arial"/>
          <w:sz w:val="30"/>
          <w:szCs w:val="30"/>
          <w:lang w:eastAsia="zh-CN"/>
        </w:rPr>
        <w:lastRenderedPageBreak/>
        <w:t>Введение</w:t>
      </w:r>
    </w:p>
    <w:p w:rsidR="0009762E" w:rsidRPr="0009762E" w:rsidRDefault="0009762E" w:rsidP="0009762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 w:rsidRPr="0009762E">
        <w:rPr>
          <w:rFonts w:ascii="Times New Roman" w:eastAsia="Times New Roman" w:hAnsi="Times New Roman"/>
          <w:sz w:val="28"/>
          <w:szCs w:val="28"/>
          <w:lang w:eastAsia="zh-CN"/>
        </w:rPr>
        <w:t xml:space="preserve">Объектом прохождения практики является </w:t>
      </w:r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>Государственное бюджетное учреждение Амурской области «</w:t>
      </w:r>
      <w:proofErr w:type="spellStart"/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>Завитинский</w:t>
      </w:r>
      <w:proofErr w:type="spellEnd"/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 xml:space="preserve"> социальный приют для </w:t>
      </w:r>
      <w:proofErr w:type="spellStart"/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>детей»</w:t>
      </w:r>
      <w:proofErr w:type="spellEnd"/>
      <w:r w:rsidR="006A5FDB" w:rsidRPr="006A5FDB">
        <w:rPr>
          <w:rFonts w:ascii="Times New Roman" w:eastAsia="Times New Roman" w:hAnsi="Times New Roman"/>
          <w:sz w:val="28"/>
          <w:szCs w:val="28"/>
          <w:lang w:eastAsia="zh-CN"/>
        </w:rPr>
        <w:t xml:space="preserve"> (далее - </w:t>
      </w:r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>ГБУ АО «</w:t>
      </w:r>
      <w:proofErr w:type="spellStart"/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>Завитинский</w:t>
      </w:r>
      <w:proofErr w:type="spellEnd"/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 xml:space="preserve"> социальный приют для детей»</w:t>
      </w:r>
      <w:r w:rsidR="006A5FDB" w:rsidRPr="006A5FDB">
        <w:rPr>
          <w:rFonts w:ascii="Times New Roman" w:eastAsia="Times New Roman" w:hAnsi="Times New Roman"/>
          <w:sz w:val="28"/>
          <w:szCs w:val="28"/>
          <w:lang w:eastAsia="zh-CN"/>
        </w:rPr>
        <w:t>)</w:t>
      </w:r>
      <w:r w:rsidRPr="0009762E">
        <w:rPr>
          <w:rFonts w:ascii="Times New Roman" w:eastAsia="Times New Roman" w:hAnsi="Times New Roman"/>
          <w:sz w:val="28"/>
          <w:szCs w:val="28"/>
          <w:lang w:eastAsia="zh-CN"/>
        </w:rPr>
        <w:t xml:space="preserve">, адрес: </w:t>
      </w:r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 xml:space="preserve">Амурская область, </w:t>
      </w:r>
      <w:proofErr w:type="spellStart"/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>Завитинский</w:t>
      </w:r>
      <w:proofErr w:type="spellEnd"/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 xml:space="preserve"> район, </w:t>
      </w:r>
      <w:proofErr w:type="gramStart"/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>с</w:t>
      </w:r>
      <w:proofErr w:type="gramEnd"/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>. А</w:t>
      </w:r>
      <w:r w:rsidR="00E26C19">
        <w:rPr>
          <w:rFonts w:ascii="Times New Roman" w:eastAsia="Times New Roman" w:hAnsi="Times New Roman"/>
          <w:sz w:val="28"/>
          <w:szCs w:val="28"/>
          <w:lang w:eastAsia="zh-CN"/>
        </w:rPr>
        <w:t>нтоновка, ул. Молодёжная, д. 18</w:t>
      </w:r>
      <w:r w:rsidRPr="0009762E">
        <w:rPr>
          <w:rFonts w:ascii="Times New Roman" w:eastAsia="Times New Roman" w:hAnsi="Times New Roman"/>
          <w:sz w:val="28"/>
          <w:szCs w:val="28"/>
          <w:lang w:eastAsia="zh-CN"/>
        </w:rPr>
        <w:t xml:space="preserve">. </w:t>
      </w:r>
    </w:p>
    <w:p w:rsidR="006A5FDB" w:rsidRPr="006A5FDB" w:rsidRDefault="006A5FDB" w:rsidP="006A5F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 w:rsidRPr="006A5FDB">
        <w:rPr>
          <w:rFonts w:ascii="Times New Roman" w:eastAsia="Times New Roman" w:hAnsi="Times New Roman"/>
          <w:sz w:val="28"/>
          <w:szCs w:val="28"/>
          <w:lang w:eastAsia="zh-CN"/>
        </w:rPr>
        <w:t>Цель практики: получение студентами первичных профессиональных умений и навыков по сбору, анализу и обработке данных, необходимых для решения профессиональных задач на основе типовых методик и действующей нормативно-правовой базы.</w:t>
      </w:r>
    </w:p>
    <w:p w:rsidR="006A5FDB" w:rsidRPr="006A5FDB" w:rsidRDefault="006A5FDB" w:rsidP="006A5F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 w:rsidRPr="006A5FDB">
        <w:rPr>
          <w:rFonts w:ascii="Times New Roman" w:eastAsia="Times New Roman" w:hAnsi="Times New Roman"/>
          <w:sz w:val="28"/>
          <w:szCs w:val="28"/>
          <w:lang w:eastAsia="zh-CN"/>
        </w:rPr>
        <w:t>Задачи практики:</w:t>
      </w:r>
    </w:p>
    <w:p w:rsidR="006A5FDB" w:rsidRDefault="006A5FDB" w:rsidP="006A5F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 w:rsidRPr="006A5FDB">
        <w:rPr>
          <w:rFonts w:ascii="Times New Roman" w:eastAsia="Times New Roman" w:hAnsi="Times New Roman"/>
          <w:sz w:val="28"/>
          <w:szCs w:val="28"/>
          <w:lang w:eastAsia="zh-CN"/>
        </w:rPr>
        <w:t xml:space="preserve">1) Рассмотреть особенности деятельности </w:t>
      </w:r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>ГБУ АО «</w:t>
      </w:r>
      <w:proofErr w:type="spellStart"/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>Завитинский</w:t>
      </w:r>
      <w:proofErr w:type="spellEnd"/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 xml:space="preserve"> социальный приют для детей»</w:t>
      </w:r>
      <w:r w:rsidRPr="006A5FDB">
        <w:rPr>
          <w:rFonts w:ascii="Times New Roman" w:eastAsia="Times New Roman" w:hAnsi="Times New Roman"/>
          <w:sz w:val="28"/>
          <w:szCs w:val="28"/>
          <w:lang w:eastAsia="zh-CN"/>
        </w:rPr>
        <w:t xml:space="preserve">. </w:t>
      </w:r>
    </w:p>
    <w:p w:rsidR="006A5FDB" w:rsidRDefault="006A5FDB" w:rsidP="006A5F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/>
          <w:sz w:val="28"/>
          <w:szCs w:val="28"/>
          <w:lang w:eastAsia="zh-CN"/>
        </w:rPr>
        <w:t>2) Представить а</w:t>
      </w:r>
      <w:r w:rsidRPr="006A5FDB">
        <w:rPr>
          <w:rFonts w:ascii="Times New Roman" w:eastAsia="Times New Roman" w:hAnsi="Times New Roman"/>
          <w:sz w:val="28"/>
          <w:szCs w:val="28"/>
          <w:lang w:eastAsia="zh-CN"/>
        </w:rPr>
        <w:t>нализ основных экономических показателей</w:t>
      </w:r>
      <w:r>
        <w:rPr>
          <w:rFonts w:ascii="Times New Roman" w:eastAsia="Times New Roman" w:hAnsi="Times New Roman"/>
          <w:sz w:val="28"/>
          <w:szCs w:val="28"/>
          <w:lang w:eastAsia="zh-CN"/>
        </w:rPr>
        <w:t>;</w:t>
      </w:r>
    </w:p>
    <w:p w:rsidR="006A5FDB" w:rsidRPr="006A5FDB" w:rsidRDefault="006A5FDB" w:rsidP="006A5F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/>
          <w:sz w:val="28"/>
          <w:szCs w:val="28"/>
          <w:lang w:eastAsia="zh-CN"/>
        </w:rPr>
        <w:t>3) Рассмотреть н</w:t>
      </w:r>
      <w:r w:rsidRPr="006A5FDB">
        <w:rPr>
          <w:rFonts w:ascii="Times New Roman" w:eastAsia="Times New Roman" w:hAnsi="Times New Roman"/>
          <w:sz w:val="28"/>
          <w:szCs w:val="28"/>
          <w:lang w:eastAsia="zh-CN"/>
        </w:rPr>
        <w:t xml:space="preserve">ормативно-правовые основы в деятельности </w:t>
      </w:r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>ГБУ АО «</w:t>
      </w:r>
      <w:proofErr w:type="spellStart"/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>Завитинский</w:t>
      </w:r>
      <w:proofErr w:type="spellEnd"/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 xml:space="preserve"> социальный приют для детей»</w:t>
      </w:r>
      <w:r>
        <w:rPr>
          <w:rFonts w:ascii="Times New Roman" w:eastAsia="Times New Roman" w:hAnsi="Times New Roman"/>
          <w:sz w:val="28"/>
          <w:szCs w:val="28"/>
          <w:lang w:eastAsia="zh-CN"/>
        </w:rPr>
        <w:t>;</w:t>
      </w:r>
    </w:p>
    <w:p w:rsidR="006A5FDB" w:rsidRPr="006A5FDB" w:rsidRDefault="006A5FDB" w:rsidP="006A5F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/>
          <w:sz w:val="28"/>
          <w:szCs w:val="28"/>
          <w:lang w:eastAsia="zh-CN"/>
        </w:rPr>
        <w:t>4</w:t>
      </w:r>
      <w:r w:rsidRPr="006A5FDB">
        <w:rPr>
          <w:rFonts w:ascii="Times New Roman" w:eastAsia="Times New Roman" w:hAnsi="Times New Roman"/>
          <w:sz w:val="28"/>
          <w:szCs w:val="28"/>
          <w:lang w:eastAsia="zh-CN"/>
        </w:rPr>
        <w:t xml:space="preserve">) Провести социально-экономический анализ отрасли </w:t>
      </w:r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>ГБУ АО «</w:t>
      </w:r>
      <w:proofErr w:type="spellStart"/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>Завитинский</w:t>
      </w:r>
      <w:proofErr w:type="spellEnd"/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 xml:space="preserve"> социальный приют для детей»</w:t>
      </w:r>
      <w:r w:rsidRPr="006A5FDB">
        <w:rPr>
          <w:rFonts w:ascii="Times New Roman" w:eastAsia="Times New Roman" w:hAnsi="Times New Roman"/>
          <w:sz w:val="28"/>
          <w:szCs w:val="28"/>
          <w:lang w:eastAsia="zh-CN"/>
        </w:rPr>
        <w:t>.</w:t>
      </w:r>
    </w:p>
    <w:p w:rsidR="006A5FDB" w:rsidRPr="006A5FDB" w:rsidRDefault="006A5FDB" w:rsidP="006A5F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 w:rsidRPr="006A5FDB">
        <w:rPr>
          <w:rFonts w:ascii="Times New Roman" w:eastAsia="Times New Roman" w:hAnsi="Times New Roman"/>
          <w:sz w:val="28"/>
          <w:szCs w:val="28"/>
          <w:lang w:eastAsia="zh-CN"/>
        </w:rPr>
        <w:t xml:space="preserve">Информационной базой отчета являются отчетность </w:t>
      </w:r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>ГБУ АО «</w:t>
      </w:r>
      <w:proofErr w:type="spellStart"/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>Завитинский</w:t>
      </w:r>
      <w:proofErr w:type="spellEnd"/>
      <w:r w:rsidR="00E26C19" w:rsidRPr="00E26C19">
        <w:rPr>
          <w:rFonts w:ascii="Times New Roman" w:eastAsia="Times New Roman" w:hAnsi="Times New Roman"/>
          <w:sz w:val="28"/>
          <w:szCs w:val="28"/>
          <w:lang w:eastAsia="zh-CN"/>
        </w:rPr>
        <w:t xml:space="preserve"> социальный приют для детей»</w:t>
      </w:r>
      <w:r>
        <w:rPr>
          <w:rFonts w:ascii="Times New Roman" w:eastAsia="Times New Roman" w:hAnsi="Times New Roman"/>
          <w:sz w:val="28"/>
          <w:szCs w:val="28"/>
          <w:lang w:eastAsia="zh-CN"/>
        </w:rPr>
        <w:t>, статистическая и ры</w:t>
      </w:r>
      <w:r w:rsidRPr="006A5FDB">
        <w:rPr>
          <w:rFonts w:ascii="Times New Roman" w:eastAsia="Times New Roman" w:hAnsi="Times New Roman"/>
          <w:sz w:val="28"/>
          <w:szCs w:val="28"/>
          <w:lang w:eastAsia="zh-CN"/>
        </w:rPr>
        <w:t xml:space="preserve">ночная информация, находящаяся в свободном доступе, нормативные акты, регулирующие деятельность в сфере: </w:t>
      </w:r>
      <w:r w:rsidR="0046175E" w:rsidRPr="0046175E">
        <w:rPr>
          <w:rFonts w:ascii="Times New Roman" w:eastAsia="Times New Roman" w:hAnsi="Times New Roman"/>
          <w:sz w:val="28"/>
          <w:szCs w:val="28"/>
          <w:lang w:eastAsia="zh-CN"/>
        </w:rPr>
        <w:t>Деятельность по уходу с обеспечением проживания прочая (код по ОКВЭД 87.90)</w:t>
      </w:r>
      <w:r w:rsidRPr="006A5FDB">
        <w:rPr>
          <w:rFonts w:ascii="Times New Roman" w:eastAsia="Times New Roman" w:hAnsi="Times New Roman"/>
          <w:sz w:val="28"/>
          <w:szCs w:val="28"/>
          <w:lang w:eastAsia="zh-CN"/>
        </w:rPr>
        <w:t>.</w:t>
      </w:r>
    </w:p>
    <w:p w:rsidR="006A5FDB" w:rsidRDefault="006A5FDB" w:rsidP="006A5F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 w:rsidRPr="006A5FDB">
        <w:rPr>
          <w:rFonts w:ascii="Times New Roman" w:eastAsia="Times New Roman" w:hAnsi="Times New Roman"/>
          <w:sz w:val="28"/>
          <w:szCs w:val="28"/>
          <w:lang w:eastAsia="zh-CN"/>
        </w:rPr>
        <w:t>При написании отчета были использованы различные методы экономических исследований: монографический, абстрактно-логический, экономико-статистический, аналитический, исследовательский.</w:t>
      </w:r>
    </w:p>
    <w:p w:rsidR="006A5FDB" w:rsidRDefault="006A5FDB" w:rsidP="006A5FDB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A5FDB" w:rsidRDefault="006A5FDB" w:rsidP="006A5FDB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A5FDB" w:rsidRDefault="006A5FDB" w:rsidP="006A5FDB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A5FDB" w:rsidRDefault="006A5FDB" w:rsidP="006A5FDB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A5FDB" w:rsidRPr="0009762E" w:rsidRDefault="006A5FDB" w:rsidP="006A5FDB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B3599" w:rsidRPr="0009762E" w:rsidRDefault="006B3599" w:rsidP="006B3599">
      <w:pPr>
        <w:spacing w:after="240" w:line="240" w:lineRule="auto"/>
        <w:ind w:left="1066" w:hanging="357"/>
        <w:rPr>
          <w:rFonts w:ascii="Arial" w:eastAsia="Times New Roman" w:hAnsi="Arial" w:cs="Arial"/>
          <w:sz w:val="30"/>
          <w:szCs w:val="30"/>
          <w:lang w:eastAsia="zh-CN"/>
        </w:rPr>
      </w:pPr>
      <w:r w:rsidRPr="0009762E">
        <w:rPr>
          <w:rFonts w:ascii="Arial" w:eastAsia="Times New Roman" w:hAnsi="Arial" w:cs="Arial"/>
          <w:bCs/>
          <w:sz w:val="30"/>
          <w:szCs w:val="30"/>
          <w:lang w:eastAsia="zh-CN"/>
        </w:rPr>
        <w:lastRenderedPageBreak/>
        <w:t xml:space="preserve">1 </w:t>
      </w:r>
      <w:r w:rsidRPr="006B3599">
        <w:rPr>
          <w:rFonts w:ascii="Arial" w:eastAsia="Times New Roman" w:hAnsi="Arial" w:cs="Arial"/>
          <w:sz w:val="30"/>
          <w:szCs w:val="30"/>
          <w:lang w:eastAsia="zh-CN"/>
        </w:rPr>
        <w:t>Нормативно-правовые основы деятельности организации</w:t>
      </w:r>
    </w:p>
    <w:p w:rsidR="006B3599" w:rsidRPr="0009762E" w:rsidRDefault="006B3599" w:rsidP="006B3599">
      <w:pPr>
        <w:spacing w:after="120" w:line="240" w:lineRule="auto"/>
        <w:ind w:left="1066" w:hanging="357"/>
        <w:rPr>
          <w:rFonts w:ascii="Arial" w:eastAsia="Times New Roman" w:hAnsi="Arial" w:cs="Arial"/>
          <w:sz w:val="28"/>
          <w:szCs w:val="28"/>
          <w:lang w:eastAsia="zh-CN"/>
        </w:rPr>
      </w:pPr>
      <w:r w:rsidRPr="0009762E">
        <w:rPr>
          <w:rFonts w:ascii="Arial" w:eastAsia="Times New Roman" w:hAnsi="Arial" w:cs="Arial"/>
          <w:sz w:val="28"/>
          <w:szCs w:val="28"/>
          <w:lang w:eastAsia="zh-CN"/>
        </w:rPr>
        <w:t xml:space="preserve">1.1 </w:t>
      </w:r>
      <w:r w:rsidRPr="006B3599">
        <w:rPr>
          <w:rFonts w:ascii="Arial" w:eastAsia="Times New Roman" w:hAnsi="Arial" w:cs="Arial"/>
          <w:sz w:val="28"/>
          <w:szCs w:val="28"/>
          <w:lang w:eastAsia="zh-CN"/>
        </w:rPr>
        <w:t xml:space="preserve">Особенности деятельности </w:t>
      </w:r>
      <w:r w:rsidR="0046175E" w:rsidRPr="0046175E">
        <w:rPr>
          <w:rFonts w:ascii="Arial" w:hAnsi="Arial" w:cs="Arial"/>
          <w:sz w:val="28"/>
          <w:szCs w:val="28"/>
        </w:rPr>
        <w:t>ГБУ АО «</w:t>
      </w:r>
      <w:proofErr w:type="spellStart"/>
      <w:r w:rsidR="0046175E" w:rsidRPr="0046175E">
        <w:rPr>
          <w:rFonts w:ascii="Arial" w:hAnsi="Arial" w:cs="Arial"/>
          <w:sz w:val="28"/>
          <w:szCs w:val="28"/>
        </w:rPr>
        <w:t>Завитинский</w:t>
      </w:r>
      <w:proofErr w:type="spellEnd"/>
      <w:r w:rsidR="0046175E" w:rsidRPr="0046175E">
        <w:rPr>
          <w:rFonts w:ascii="Arial" w:hAnsi="Arial" w:cs="Arial"/>
          <w:sz w:val="28"/>
          <w:szCs w:val="28"/>
        </w:rPr>
        <w:t xml:space="preserve"> социальный приют для детей»</w:t>
      </w:r>
    </w:p>
    <w:p w:rsidR="006A5FDB" w:rsidRPr="006A5FDB" w:rsidRDefault="009172B6" w:rsidP="009172B6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iCs/>
          <w:sz w:val="28"/>
          <w:szCs w:val="28"/>
          <w:lang w:eastAsia="zh-CN"/>
        </w:rPr>
      </w:pPr>
      <w:proofErr w:type="gramStart"/>
      <w:r w:rsidRPr="009172B6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Государственное бюджетное учреждение Амурской области «</w:t>
      </w:r>
      <w:proofErr w:type="spellStart"/>
      <w:r w:rsidRPr="009172B6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Завитинский</w:t>
      </w:r>
      <w:proofErr w:type="spellEnd"/>
      <w:r w:rsidRPr="009172B6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 социальный приют для детей» (далее - ГБУ АО «</w:t>
      </w:r>
      <w:proofErr w:type="spellStart"/>
      <w:r w:rsidRPr="009172B6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Завитинский</w:t>
      </w:r>
      <w:proofErr w:type="spellEnd"/>
      <w:r w:rsidRPr="009172B6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 социальный приют для детей»)</w:t>
      </w:r>
      <w:r w:rsidR="006A5FDB" w:rsidRPr="009172B6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 </w:t>
      </w:r>
      <w:r w:rsidRPr="009172B6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ИНН: 2814003149</w:t>
      </w:r>
      <w:r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, </w:t>
      </w:r>
      <w:r w:rsidRPr="009172B6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КПП: 281401001</w:t>
      </w:r>
      <w:r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, </w:t>
      </w:r>
      <w:r w:rsidRPr="009172B6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ОГРН: 1032800280160</w:t>
      </w:r>
      <w:r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, </w:t>
      </w:r>
      <w:r w:rsidR="006A5FDB" w:rsidRPr="009172B6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осуществляет свою деятельность в соответствии с Конституцией РФ </w:t>
      </w:r>
      <w:r w:rsidR="006A5FDB" w:rsidRPr="009172B6">
        <w:rPr>
          <w:rFonts w:ascii="Times New Roman" w:eastAsia="Times New Roman" w:hAnsi="Times New Roman"/>
          <w:sz w:val="28"/>
          <w:szCs w:val="28"/>
          <w:lang w:eastAsia="zh-CN"/>
        </w:rPr>
        <w:t>[1]</w:t>
      </w:r>
      <w:r w:rsidR="006A5FDB" w:rsidRPr="009172B6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, Гражданским кодексом Российской Федерации </w:t>
      </w:r>
      <w:r w:rsidR="006A5FDB" w:rsidRPr="009172B6">
        <w:rPr>
          <w:rFonts w:ascii="Times New Roman" w:eastAsia="Times New Roman" w:hAnsi="Times New Roman"/>
          <w:sz w:val="28"/>
          <w:szCs w:val="28"/>
          <w:lang w:eastAsia="zh-CN"/>
        </w:rPr>
        <w:t>[2]</w:t>
      </w:r>
      <w:r w:rsidR="006A5FDB" w:rsidRPr="009172B6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, Федеральным законом «Об общественных </w:t>
      </w:r>
      <w:r w:rsidR="006A5FDB" w:rsidRPr="006A5FDB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объединениях»</w:t>
      </w:r>
      <w:r w:rsidR="006A5FDB" w:rsidRPr="006A5FDB">
        <w:rPr>
          <w:rFonts w:ascii="Times New Roman" w:eastAsia="Times New Roman" w:hAnsi="Times New Roman"/>
          <w:sz w:val="28"/>
          <w:szCs w:val="28"/>
          <w:lang w:eastAsia="zh-CN"/>
        </w:rPr>
        <w:t xml:space="preserve"> [3]</w:t>
      </w:r>
      <w:r w:rsidR="006A5FDB" w:rsidRPr="006A5FDB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, </w:t>
      </w:r>
      <w:r w:rsidR="006A5FDB" w:rsidRPr="006A5FDB">
        <w:rPr>
          <w:rFonts w:ascii="Times New Roman" w:eastAsia="Times New Roman" w:hAnsi="Times New Roman"/>
          <w:sz w:val="28"/>
          <w:szCs w:val="28"/>
          <w:lang w:eastAsia="zh-CN"/>
        </w:rPr>
        <w:t>законами и иными нормативными правовыми актами Российской Федерации, Амурской области</w:t>
      </w:r>
      <w:r w:rsidR="006A5FDB" w:rsidRPr="006A5FDB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. </w:t>
      </w:r>
      <w:proofErr w:type="gramEnd"/>
    </w:p>
    <w:p w:rsidR="009172B6" w:rsidRDefault="009172B6" w:rsidP="009172B6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>Вид деятельности</w:t>
      </w:r>
      <w:r w:rsidRPr="009172B6">
        <w:t xml:space="preserve"> </w:t>
      </w: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>ГБУ АО «</w:t>
      </w:r>
      <w:proofErr w:type="spellStart"/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>Завитинский</w:t>
      </w:r>
      <w:proofErr w:type="spellEnd"/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 xml:space="preserve"> социальный приют для детей»</w:t>
      </w: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>: Деятельность по уходу с обеспечением проживания прочая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(код по ОКВЭД 87.90). </w:t>
      </w: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 xml:space="preserve">Статус </w:t>
      </w: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>ГБУ АО «</w:t>
      </w:r>
      <w:proofErr w:type="spellStart"/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>Завитинский</w:t>
      </w:r>
      <w:proofErr w:type="spellEnd"/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 xml:space="preserve"> социальный приют для детей»</w:t>
      </w: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  <w:proofErr w:type="gramStart"/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>некоммерческая</w:t>
      </w:r>
      <w:proofErr w:type="gramEnd"/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 xml:space="preserve"> унитарная, действующая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>Организационно-правовая форма: Государственные бюджетные учреждения субъектов Российской Федерации (код 75203 по ОКОПФ)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9172B6" w:rsidRPr="009172B6" w:rsidRDefault="009172B6" w:rsidP="009172B6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>ГБУ АО «</w:t>
      </w:r>
      <w:proofErr w:type="spellStart"/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>Завитинский</w:t>
      </w:r>
      <w:proofErr w:type="spellEnd"/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 xml:space="preserve"> социальный приют для детей»</w:t>
      </w:r>
      <w:r w:rsidRPr="009172B6"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зарегистрировано</w:t>
      </w: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 xml:space="preserve"> в едином государственном реестре юридических лиц 22 года назад 4 февраля 2003.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>Средний возраст юридических 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иц для вида деятельности 87.90 «</w:t>
      </w: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>Деятельность по уходу с обеспечением проживания прочая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 xml:space="preserve"> составляет 19 лет. Данная организация уже существует дольше.</w:t>
      </w:r>
    </w:p>
    <w:p w:rsidR="009172B6" w:rsidRPr="009172B6" w:rsidRDefault="009172B6" w:rsidP="009172B6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>Налоговый орган, в котором юридическое лицо состоит на учёте: Управление Федеральной налоговой службы по Амурской области (код инспекции – 2800). Налоговый орган до 01.11.2022 – Межрайонная инспекция Федеральной налоговой службы № 2 по Амурской области (код 2813).</w:t>
      </w:r>
    </w:p>
    <w:p w:rsidR="009172B6" w:rsidRPr="009172B6" w:rsidRDefault="009172B6" w:rsidP="009172B6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>Регистрационный номер в ПФР: 1002390167 от 7 февраля 2003 г.</w:t>
      </w:r>
    </w:p>
    <w:p w:rsidR="009172B6" w:rsidRDefault="009172B6" w:rsidP="009172B6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>Регистрационный номер в ФСС: 1002390167 от 14 февраля 2003 г.</w:t>
      </w:r>
      <w:r w:rsidRPr="009172B6">
        <w:t xml:space="preserve"> </w:t>
      </w: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>[4]</w:t>
      </w:r>
    </w:p>
    <w:p w:rsidR="009172B6" w:rsidRDefault="009172B6" w:rsidP="006A5FDB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>Учредителем ГБУ АО «</w:t>
      </w:r>
      <w:proofErr w:type="spellStart"/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>Завитинский</w:t>
      </w:r>
      <w:proofErr w:type="spellEnd"/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 xml:space="preserve"> социальный приют для детей» является:</w:t>
      </w:r>
      <w:r w:rsidRPr="009172B6">
        <w:t xml:space="preserve"> </w:t>
      </w: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 xml:space="preserve">Министерство социальной защиты населения Амурской области, </w:t>
      </w: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находящееся по адресу: г. Благовещенск, ул. Шимановского 8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9172B6" w:rsidRDefault="009172B6" w:rsidP="006A5FDB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>Руководителем организации (лицом, имеющим право без доверенности действовать от имени юридического лица) с 17 мая 2007 г. является директор Тарасова Наталья Васильевна (ИНН: 281400919044).</w:t>
      </w:r>
    </w:p>
    <w:p w:rsidR="009172B6" w:rsidRDefault="009172B6" w:rsidP="006A5FDB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172B6">
        <w:rPr>
          <w:rFonts w:ascii="Times New Roman" w:eastAsia="Times New Roman" w:hAnsi="Times New Roman"/>
          <w:sz w:val="28"/>
          <w:szCs w:val="28"/>
          <w:lang w:eastAsia="ru-RU"/>
        </w:rPr>
        <w:t>Организация не применяет специальных режимов налогообложения (находится на общем режиме).</w:t>
      </w:r>
    </w:p>
    <w:p w:rsidR="00AA47D7" w:rsidRPr="00AA47D7" w:rsidRDefault="00AA47D7" w:rsidP="00AA47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AA47D7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Получателями социальных услуг в </w:t>
      </w:r>
      <w:r w:rsidR="007C1216" w:rsidRPr="007C1216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ГБУ АО «</w:t>
      </w:r>
      <w:proofErr w:type="spellStart"/>
      <w:r w:rsidR="007C1216" w:rsidRPr="007C1216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Завитинский</w:t>
      </w:r>
      <w:proofErr w:type="spellEnd"/>
      <w:r w:rsidR="007C1216" w:rsidRPr="007C1216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социальный приют для детей» </w:t>
      </w:r>
      <w:r w:rsidRPr="00AA47D7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являются несовершеннолетние в возрасте от 4 до 18 лет, находящиеся с трудной жизненной ситуации, социально-опасном положении, оставшиеся без попечения родителей и дети-сироты.</w:t>
      </w:r>
    </w:p>
    <w:p w:rsidR="00AA47D7" w:rsidRPr="00AA47D7" w:rsidRDefault="0011439C" w:rsidP="00AA47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</w:t>
      </w:r>
      <w:r w:rsidR="00AA47D7" w:rsidRPr="00AA47D7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оциальные услуги, оказываемые </w:t>
      </w:r>
      <w:proofErr w:type="gramStart"/>
      <w:r w:rsidR="00AA47D7" w:rsidRPr="00AA47D7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проживающим</w:t>
      </w:r>
      <w:proofErr w:type="gramEnd"/>
      <w:r w:rsidR="00AA47D7" w:rsidRPr="00AA47D7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:</w:t>
      </w:r>
    </w:p>
    <w:p w:rsidR="00AA47D7" w:rsidRPr="00AA47D7" w:rsidRDefault="0011439C" w:rsidP="00AA47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- </w:t>
      </w:r>
      <w:r w:rsidR="00AA47D7" w:rsidRPr="00AA47D7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социально-бытовые,</w:t>
      </w:r>
    </w:p>
    <w:p w:rsidR="00AA47D7" w:rsidRPr="00AA47D7" w:rsidRDefault="00AA47D7" w:rsidP="00AA47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AA47D7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- социально-психологические,</w:t>
      </w:r>
    </w:p>
    <w:p w:rsidR="00AA47D7" w:rsidRPr="00AA47D7" w:rsidRDefault="00AA47D7" w:rsidP="00AA47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AA47D7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- социально-педагогические,</w:t>
      </w:r>
    </w:p>
    <w:p w:rsidR="00AA47D7" w:rsidRPr="00AA47D7" w:rsidRDefault="0011439C" w:rsidP="00AA47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- с</w:t>
      </w:r>
      <w:r w:rsidR="00AA47D7" w:rsidRPr="00AA47D7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оциально-медицинские.</w:t>
      </w:r>
    </w:p>
    <w:p w:rsidR="00AA47D7" w:rsidRPr="0011439C" w:rsidRDefault="00AA47D7" w:rsidP="00AA47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11439C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Все услуги предоставляются бесплатно.</w:t>
      </w:r>
    </w:p>
    <w:p w:rsidR="009172B6" w:rsidRPr="009172B6" w:rsidRDefault="009172B6" w:rsidP="009172B6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9172B6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ГБУ АО «</w:t>
      </w:r>
      <w:proofErr w:type="spellStart"/>
      <w:r w:rsidRPr="009172B6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Завитинский</w:t>
      </w:r>
      <w:proofErr w:type="spellEnd"/>
      <w:r w:rsidRPr="009172B6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социальный приют для детей» — стационарное учреждение социального обслуживания, предназначенное для временного проживания детей и подростков, оказавшихся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в трудной жизненной ситуации. </w:t>
      </w:r>
    </w:p>
    <w:p w:rsidR="006A5FDB" w:rsidRPr="006A5FDB" w:rsidRDefault="009172B6" w:rsidP="009172B6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172B6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Цель деятельности: обеспечение социальной реабилитации несовершеннолетних и возвращение их в семью. </w:t>
      </w:r>
      <w:r w:rsidR="006A5FDB" w:rsidRPr="006A5FD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Центр предоставляет социальные услуги гражданам, признанным нуждающимися в социальном обслуживании в соответствии с индивидуальной программой и условиями договора, заключенного с получателем социальных услуг или его законным представителем.</w:t>
      </w:r>
    </w:p>
    <w:p w:rsidR="006A5FDB" w:rsidRPr="006A5FDB" w:rsidRDefault="006A5FDB" w:rsidP="006A5FDB">
      <w:pPr>
        <w:widowControl w:val="0"/>
        <w:shd w:val="clear" w:color="auto" w:fill="FFFFFF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zh-CN"/>
        </w:rPr>
      </w:pPr>
      <w:r w:rsidRPr="006A5FDB">
        <w:rPr>
          <w:rFonts w:ascii="Times New Roman" w:eastAsia="Times New Roman" w:hAnsi="Times New Roman"/>
          <w:sz w:val="28"/>
          <w:szCs w:val="28"/>
          <w:lang w:eastAsia="zh-CN"/>
        </w:rPr>
        <w:t xml:space="preserve">Основными задачами </w:t>
      </w:r>
      <w:r w:rsidR="0011439C" w:rsidRPr="0011439C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ГБУ АО «</w:t>
      </w:r>
      <w:proofErr w:type="spellStart"/>
      <w:r w:rsidR="0011439C" w:rsidRPr="0011439C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Завитинс</w:t>
      </w:r>
      <w:r w:rsidR="0011439C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кий</w:t>
      </w:r>
      <w:proofErr w:type="spellEnd"/>
      <w:r w:rsidR="0011439C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 социальный приют для детей»</w:t>
      </w:r>
      <w:r w:rsidRPr="006A5FDB">
        <w:rPr>
          <w:rFonts w:ascii="Times New Roman" w:eastAsia="Times New Roman" w:hAnsi="Times New Roman"/>
          <w:sz w:val="28"/>
          <w:szCs w:val="28"/>
          <w:lang w:eastAsia="zh-CN"/>
        </w:rPr>
        <w:t xml:space="preserve"> является [5]:</w:t>
      </w:r>
    </w:p>
    <w:p w:rsidR="00746DAB" w:rsidRPr="00746DAB" w:rsidRDefault="00746DAB" w:rsidP="00746DA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/>
          <w:sz w:val="28"/>
          <w:szCs w:val="28"/>
          <w:lang w:eastAsia="zh-CN"/>
        </w:rPr>
        <w:t>- п</w:t>
      </w:r>
      <w:r w:rsidRPr="00746DAB">
        <w:rPr>
          <w:rFonts w:ascii="Times New Roman" w:eastAsia="Times New Roman" w:hAnsi="Times New Roman"/>
          <w:sz w:val="28"/>
          <w:szCs w:val="28"/>
          <w:lang w:eastAsia="zh-CN"/>
        </w:rPr>
        <w:t>рофилактическая работа по предупреждению безнадзорности несовершеннолетних, оказание помощи по ликвидации трудной жизненной ситуации в семье;</w:t>
      </w:r>
    </w:p>
    <w:p w:rsidR="00746DAB" w:rsidRPr="00746DAB" w:rsidRDefault="00746DAB" w:rsidP="00746DA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/>
          <w:sz w:val="28"/>
          <w:szCs w:val="28"/>
          <w:lang w:eastAsia="zh-CN"/>
        </w:rPr>
        <w:lastRenderedPageBreak/>
        <w:t>- о</w:t>
      </w:r>
      <w:r w:rsidRPr="00746DAB">
        <w:rPr>
          <w:rFonts w:ascii="Times New Roman" w:eastAsia="Times New Roman" w:hAnsi="Times New Roman"/>
          <w:sz w:val="28"/>
          <w:szCs w:val="28"/>
          <w:lang w:eastAsia="zh-CN"/>
        </w:rPr>
        <w:t>беспечение временного проживания детей и подростков в нормальных бытовых условиях с предоставлением бесплатного питания, коммунальных услуг, медицинского обслуживания, должного ухода и соблюдение норм гигиены до определения совместно с органами опеки и попечительства наиболее оптимальных форм его жизнеустройства;</w:t>
      </w:r>
    </w:p>
    <w:p w:rsidR="00746DAB" w:rsidRPr="00746DAB" w:rsidRDefault="00746DAB" w:rsidP="00746DA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/>
          <w:sz w:val="28"/>
          <w:szCs w:val="28"/>
          <w:lang w:eastAsia="zh-CN"/>
        </w:rPr>
        <w:t>- о</w:t>
      </w:r>
      <w:r w:rsidRPr="00746DAB">
        <w:rPr>
          <w:rFonts w:ascii="Times New Roman" w:eastAsia="Times New Roman" w:hAnsi="Times New Roman"/>
          <w:sz w:val="28"/>
          <w:szCs w:val="28"/>
          <w:lang w:eastAsia="zh-CN"/>
        </w:rPr>
        <w:t>казание медицинской помощи и проведение санитарной обработки;</w:t>
      </w:r>
    </w:p>
    <w:p w:rsidR="00746DAB" w:rsidRPr="00746DAB" w:rsidRDefault="00746DAB" w:rsidP="00746DA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/>
          <w:sz w:val="28"/>
          <w:szCs w:val="28"/>
          <w:lang w:eastAsia="zh-CN"/>
        </w:rPr>
        <w:t>- п</w:t>
      </w:r>
      <w:r w:rsidRPr="00746DAB">
        <w:rPr>
          <w:rFonts w:ascii="Times New Roman" w:eastAsia="Times New Roman" w:hAnsi="Times New Roman"/>
          <w:sz w:val="28"/>
          <w:szCs w:val="28"/>
          <w:lang w:eastAsia="zh-CN"/>
        </w:rPr>
        <w:t>редоставление подросткам на период пребывания в приюте возможности посещать образовательное учреждение;</w:t>
      </w:r>
    </w:p>
    <w:p w:rsidR="00746DAB" w:rsidRDefault="00746DAB" w:rsidP="00746DA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 w:rsidRPr="00746DAB">
        <w:rPr>
          <w:rFonts w:ascii="Times New Roman" w:eastAsia="Times New Roman" w:hAnsi="Times New Roman"/>
          <w:sz w:val="28"/>
          <w:szCs w:val="28"/>
          <w:lang w:eastAsia="zh-CN"/>
        </w:rPr>
        <w:t xml:space="preserve">- </w:t>
      </w:r>
      <w:r>
        <w:rPr>
          <w:rFonts w:ascii="Times New Roman" w:eastAsia="Times New Roman" w:hAnsi="Times New Roman"/>
          <w:sz w:val="28"/>
          <w:szCs w:val="28"/>
          <w:lang w:eastAsia="zh-CN"/>
        </w:rPr>
        <w:t>р</w:t>
      </w:r>
      <w:r w:rsidRPr="00746DAB">
        <w:rPr>
          <w:rFonts w:ascii="Times New Roman" w:eastAsia="Times New Roman" w:hAnsi="Times New Roman"/>
          <w:sz w:val="28"/>
          <w:szCs w:val="28"/>
          <w:lang w:eastAsia="zh-CN"/>
        </w:rPr>
        <w:t>азработка и реализация индивидуальной программы социальной реабилитации несовершеннолетних.</w:t>
      </w:r>
    </w:p>
    <w:p w:rsidR="006A5FDB" w:rsidRPr="006A5FDB" w:rsidRDefault="00746DAB" w:rsidP="00746DA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/>
          <w:sz w:val="28"/>
          <w:szCs w:val="28"/>
          <w:lang w:eastAsia="zh-CN"/>
        </w:rPr>
        <w:t>- ф</w:t>
      </w:r>
      <w:r w:rsidR="006A5FDB" w:rsidRPr="006A5FDB">
        <w:rPr>
          <w:rFonts w:ascii="Times New Roman" w:eastAsia="Times New Roman" w:hAnsi="Times New Roman"/>
          <w:sz w:val="28"/>
          <w:szCs w:val="28"/>
          <w:lang w:eastAsia="zh-CN"/>
        </w:rPr>
        <w:t>ормирование и реализация государственной социальной политики в области защиты прав и законных интересов детей, обеспечения их жизнедеятельности, в том числе по профилактике безнадзорности, беспризорности и правонарушений несовершеннолетних;</w:t>
      </w:r>
    </w:p>
    <w:p w:rsidR="006A5FDB" w:rsidRPr="006A5FDB" w:rsidRDefault="006A5FDB" w:rsidP="006A5F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 w:rsidRPr="006A5FDB">
        <w:rPr>
          <w:rFonts w:ascii="Times New Roman" w:eastAsia="Times New Roman" w:hAnsi="Times New Roman"/>
          <w:sz w:val="28"/>
          <w:szCs w:val="28"/>
          <w:lang w:eastAsia="zh-CN"/>
        </w:rPr>
        <w:t xml:space="preserve">- осуществление функций главного распорядителя и получателя средств областного бюджета, предусмотренных на содержание </w:t>
      </w:r>
      <w:r w:rsidR="00746DAB" w:rsidRPr="00746DAB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ГБУ АО «</w:t>
      </w:r>
      <w:proofErr w:type="spellStart"/>
      <w:r w:rsidR="00746DAB" w:rsidRPr="00746DAB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Завитинский</w:t>
      </w:r>
      <w:proofErr w:type="spellEnd"/>
      <w:r w:rsidR="00746DAB" w:rsidRPr="00746DAB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 социальный приют для детей»</w:t>
      </w:r>
      <w:r w:rsidRPr="006A5FDB">
        <w:rPr>
          <w:rFonts w:ascii="Times New Roman" w:eastAsia="Times New Roman" w:hAnsi="Times New Roman"/>
          <w:sz w:val="28"/>
          <w:szCs w:val="28"/>
          <w:lang w:eastAsia="zh-CN"/>
        </w:rPr>
        <w:t xml:space="preserve"> и реализацию возложенных на </w:t>
      </w:r>
      <w:r w:rsidR="00746DAB" w:rsidRPr="00746DAB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ГБУ АО «</w:t>
      </w:r>
      <w:proofErr w:type="spellStart"/>
      <w:r w:rsidR="00746DAB" w:rsidRPr="00746DAB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Завитинский</w:t>
      </w:r>
      <w:proofErr w:type="spellEnd"/>
      <w:r w:rsidR="00746DAB" w:rsidRPr="00746DAB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 социальный приют для детей»</w:t>
      </w:r>
      <w:r w:rsidRPr="006A5FDB">
        <w:rPr>
          <w:rFonts w:ascii="Times New Roman" w:eastAsia="Times New Roman" w:hAnsi="Times New Roman"/>
          <w:sz w:val="28"/>
          <w:szCs w:val="28"/>
          <w:lang w:eastAsia="zh-CN"/>
        </w:rPr>
        <w:t xml:space="preserve"> функций.</w:t>
      </w:r>
    </w:p>
    <w:p w:rsidR="006A5FDB" w:rsidRPr="006A5FDB" w:rsidRDefault="00746DAB" w:rsidP="006A5FD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 w:rsidRPr="00746DAB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ГБУ АО «</w:t>
      </w:r>
      <w:proofErr w:type="spellStart"/>
      <w:r w:rsidRPr="00746DAB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Завитинский</w:t>
      </w:r>
      <w:proofErr w:type="spellEnd"/>
      <w:r w:rsidRPr="00746DAB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 социальный приют для детей»</w:t>
      </w:r>
      <w:r w:rsidR="006A5FDB" w:rsidRPr="006A5FDB">
        <w:rPr>
          <w:rFonts w:ascii="Times New Roman" w:eastAsia="Times New Roman" w:hAnsi="Times New Roman"/>
          <w:sz w:val="28"/>
          <w:szCs w:val="28"/>
          <w:lang w:eastAsia="zh-CN"/>
        </w:rPr>
        <w:t xml:space="preserve"> в соответствии с возложенными на него задачами выполняет следующие функции:</w:t>
      </w:r>
    </w:p>
    <w:p w:rsidR="00746DAB" w:rsidRPr="00746DAB" w:rsidRDefault="00822FCF" w:rsidP="00746DA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/>
          <w:sz w:val="28"/>
          <w:szCs w:val="28"/>
          <w:lang w:eastAsia="zh-CN"/>
        </w:rPr>
        <w:t xml:space="preserve">1) </w:t>
      </w:r>
      <w:r w:rsidR="00746DAB" w:rsidRPr="00746DAB">
        <w:rPr>
          <w:rFonts w:ascii="Times New Roman" w:eastAsia="Times New Roman" w:hAnsi="Times New Roman"/>
          <w:sz w:val="28"/>
          <w:szCs w:val="28"/>
          <w:lang w:eastAsia="zh-CN"/>
        </w:rPr>
        <w:t>Обеспечение временного проживания несовершеннолетних, признанных нуждающимися в социальном обслуживании, при необходимости содействие возвращению в семью.</w:t>
      </w:r>
      <w:r>
        <w:rPr>
          <w:rFonts w:ascii="Times New Roman" w:eastAsia="Times New Roman" w:hAnsi="Times New Roman"/>
          <w:sz w:val="28"/>
          <w:szCs w:val="28"/>
          <w:lang w:eastAsia="zh-CN"/>
        </w:rPr>
        <w:t xml:space="preserve"> </w:t>
      </w:r>
    </w:p>
    <w:p w:rsidR="00746DAB" w:rsidRPr="00746DAB" w:rsidRDefault="00822FCF" w:rsidP="00746DA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/>
          <w:sz w:val="28"/>
          <w:szCs w:val="28"/>
          <w:lang w:eastAsia="zh-CN"/>
        </w:rPr>
        <w:t xml:space="preserve">2) </w:t>
      </w:r>
      <w:r w:rsidR="00746DAB" w:rsidRPr="00746DAB">
        <w:rPr>
          <w:rFonts w:ascii="Times New Roman" w:eastAsia="Times New Roman" w:hAnsi="Times New Roman"/>
          <w:sz w:val="28"/>
          <w:szCs w:val="28"/>
          <w:lang w:eastAsia="zh-CN"/>
        </w:rPr>
        <w:t>Социальная реабилитация несовершеннолетних, организация мероприятий по защите их прав и законных интересов, содействие профессиональной ориента</w:t>
      </w:r>
      <w:r>
        <w:rPr>
          <w:rFonts w:ascii="Times New Roman" w:eastAsia="Times New Roman" w:hAnsi="Times New Roman"/>
          <w:sz w:val="28"/>
          <w:szCs w:val="28"/>
          <w:lang w:eastAsia="zh-CN"/>
        </w:rPr>
        <w:t>ции и получению специальности.</w:t>
      </w:r>
    </w:p>
    <w:p w:rsidR="00746DAB" w:rsidRPr="00746DAB" w:rsidRDefault="00822FCF" w:rsidP="00746DA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/>
          <w:sz w:val="28"/>
          <w:szCs w:val="28"/>
          <w:lang w:eastAsia="zh-CN"/>
        </w:rPr>
        <w:t xml:space="preserve">3) </w:t>
      </w:r>
      <w:r w:rsidR="00746DAB" w:rsidRPr="00746DAB">
        <w:rPr>
          <w:rFonts w:ascii="Times New Roman" w:eastAsia="Times New Roman" w:hAnsi="Times New Roman"/>
          <w:sz w:val="28"/>
          <w:szCs w:val="28"/>
          <w:lang w:eastAsia="zh-CN"/>
        </w:rPr>
        <w:t>Социально-психологическое и социально-педагогическое диагностирование с целью дальнейшей разработки индивидуальных программ реабили</w:t>
      </w:r>
      <w:r>
        <w:rPr>
          <w:rFonts w:ascii="Times New Roman" w:eastAsia="Times New Roman" w:hAnsi="Times New Roman"/>
          <w:sz w:val="28"/>
          <w:szCs w:val="28"/>
          <w:lang w:eastAsia="zh-CN"/>
        </w:rPr>
        <w:t xml:space="preserve">тации, контроль их реализации. </w:t>
      </w:r>
    </w:p>
    <w:p w:rsidR="00746DAB" w:rsidRPr="00746DAB" w:rsidRDefault="00822FCF" w:rsidP="00746DA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/>
          <w:sz w:val="28"/>
          <w:szCs w:val="28"/>
          <w:lang w:eastAsia="zh-CN"/>
        </w:rPr>
        <w:t xml:space="preserve">4) </w:t>
      </w:r>
      <w:r w:rsidR="00746DAB" w:rsidRPr="00746DAB">
        <w:rPr>
          <w:rFonts w:ascii="Times New Roman" w:eastAsia="Times New Roman" w:hAnsi="Times New Roman"/>
          <w:sz w:val="28"/>
          <w:szCs w:val="28"/>
          <w:lang w:eastAsia="zh-CN"/>
        </w:rPr>
        <w:t xml:space="preserve">Разработка индивидуальных планов адаптации и программ </w:t>
      </w:r>
      <w:r w:rsidR="00746DAB" w:rsidRPr="00746DAB">
        <w:rPr>
          <w:rFonts w:ascii="Times New Roman" w:eastAsia="Times New Roman" w:hAnsi="Times New Roman"/>
          <w:sz w:val="28"/>
          <w:szCs w:val="28"/>
          <w:lang w:eastAsia="zh-CN"/>
        </w:rPr>
        <w:lastRenderedPageBreak/>
        <w:t>реабилитации и их поэтапная реализация при необходимости совместно с учреждениями здравоохранения, образования, культуры,</w:t>
      </w:r>
      <w:r>
        <w:rPr>
          <w:rFonts w:ascii="Times New Roman" w:eastAsia="Times New Roman" w:hAnsi="Times New Roman"/>
          <w:sz w:val="28"/>
          <w:szCs w:val="28"/>
          <w:lang w:eastAsia="zh-CN"/>
        </w:rPr>
        <w:t xml:space="preserve"> физической культуры и спорта. </w:t>
      </w:r>
      <w:r w:rsidR="00746DAB" w:rsidRPr="00746DAB">
        <w:rPr>
          <w:rFonts w:ascii="Times New Roman" w:eastAsia="Times New Roman" w:hAnsi="Times New Roman"/>
          <w:sz w:val="28"/>
          <w:szCs w:val="28"/>
          <w:lang w:eastAsia="zh-CN"/>
        </w:rPr>
        <w:t>Профилактика самовольных уходов, выявление и профилактика суицидального поведения несовершен</w:t>
      </w:r>
      <w:r>
        <w:rPr>
          <w:rFonts w:ascii="Times New Roman" w:eastAsia="Times New Roman" w:hAnsi="Times New Roman"/>
          <w:sz w:val="28"/>
          <w:szCs w:val="28"/>
          <w:lang w:eastAsia="zh-CN"/>
        </w:rPr>
        <w:t xml:space="preserve">нолетних, зачисленных в приют. </w:t>
      </w:r>
    </w:p>
    <w:p w:rsidR="00746DAB" w:rsidRPr="00746DAB" w:rsidRDefault="00822FCF" w:rsidP="00746DA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/>
          <w:sz w:val="28"/>
          <w:szCs w:val="28"/>
          <w:lang w:eastAsia="zh-CN"/>
        </w:rPr>
        <w:t xml:space="preserve">5) </w:t>
      </w:r>
      <w:r w:rsidR="00746DAB" w:rsidRPr="00746DAB">
        <w:rPr>
          <w:rFonts w:ascii="Times New Roman" w:eastAsia="Times New Roman" w:hAnsi="Times New Roman"/>
          <w:sz w:val="28"/>
          <w:szCs w:val="28"/>
          <w:lang w:eastAsia="zh-CN"/>
        </w:rPr>
        <w:t>Помощь несовершеннолетним их родителям или иным законным представителям в устранении трудной жизненной ситуации, восстановлении социального статуса в коллективах сверстников по ме</w:t>
      </w:r>
      <w:r>
        <w:rPr>
          <w:rFonts w:ascii="Times New Roman" w:eastAsia="Times New Roman" w:hAnsi="Times New Roman"/>
          <w:sz w:val="28"/>
          <w:szCs w:val="28"/>
          <w:lang w:eastAsia="zh-CN"/>
        </w:rPr>
        <w:t xml:space="preserve">сту учёбы, работы, жительства. </w:t>
      </w:r>
      <w:r w:rsidR="00746DAB" w:rsidRPr="00746DAB">
        <w:rPr>
          <w:rFonts w:ascii="Times New Roman" w:eastAsia="Times New Roman" w:hAnsi="Times New Roman"/>
          <w:sz w:val="28"/>
          <w:szCs w:val="28"/>
          <w:lang w:eastAsia="zh-CN"/>
        </w:rPr>
        <w:t>Содействие органам опеки и попечительства в осуществлении устройства несовершеннолетних, оставшихся без попечения родителей или иных зак</w:t>
      </w:r>
      <w:r>
        <w:rPr>
          <w:rFonts w:ascii="Times New Roman" w:eastAsia="Times New Roman" w:hAnsi="Times New Roman"/>
          <w:sz w:val="28"/>
          <w:szCs w:val="28"/>
          <w:lang w:eastAsia="zh-CN"/>
        </w:rPr>
        <w:t xml:space="preserve">онных представителей. </w:t>
      </w:r>
    </w:p>
    <w:p w:rsidR="00746DAB" w:rsidRPr="00746DAB" w:rsidRDefault="00822FCF" w:rsidP="00746DA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/>
          <w:sz w:val="28"/>
          <w:szCs w:val="28"/>
          <w:lang w:eastAsia="zh-CN"/>
        </w:rPr>
        <w:t xml:space="preserve">6) </w:t>
      </w:r>
      <w:r w:rsidR="00746DAB" w:rsidRPr="00746DAB">
        <w:rPr>
          <w:rFonts w:ascii="Times New Roman" w:eastAsia="Times New Roman" w:hAnsi="Times New Roman"/>
          <w:sz w:val="28"/>
          <w:szCs w:val="28"/>
          <w:lang w:eastAsia="zh-CN"/>
        </w:rPr>
        <w:t>Организация досуга, содействие в организации отдыха и оз</w:t>
      </w:r>
      <w:r>
        <w:rPr>
          <w:rFonts w:ascii="Times New Roman" w:eastAsia="Times New Roman" w:hAnsi="Times New Roman"/>
          <w:sz w:val="28"/>
          <w:szCs w:val="28"/>
          <w:lang w:eastAsia="zh-CN"/>
        </w:rPr>
        <w:t xml:space="preserve">доровления несовершеннолетних. </w:t>
      </w:r>
    </w:p>
    <w:p w:rsidR="00746DAB" w:rsidRDefault="00822FCF" w:rsidP="00746DA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/>
          <w:sz w:val="28"/>
          <w:szCs w:val="28"/>
          <w:lang w:eastAsia="zh-CN"/>
        </w:rPr>
        <w:t xml:space="preserve">7) </w:t>
      </w:r>
      <w:r w:rsidR="00746DAB" w:rsidRPr="00746DAB">
        <w:rPr>
          <w:rFonts w:ascii="Times New Roman" w:eastAsia="Times New Roman" w:hAnsi="Times New Roman"/>
          <w:sz w:val="28"/>
          <w:szCs w:val="28"/>
          <w:lang w:eastAsia="zh-CN"/>
        </w:rPr>
        <w:t xml:space="preserve">Создание условий жизни, приближенных к домашним, способствующие социальной реабилитации несовершеннолетних. </w:t>
      </w:r>
    </w:p>
    <w:p w:rsidR="00F81C22" w:rsidRDefault="00F81C22" w:rsidP="00F81C2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</w:pP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На рисунке 1.1 представлена организационная структура </w:t>
      </w:r>
      <w:r w:rsidR="00822FCF" w:rsidRPr="00822FCF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ГБУ АО «</w:t>
      </w:r>
      <w:proofErr w:type="spellStart"/>
      <w:r w:rsidR="00822FCF" w:rsidRPr="00822FCF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Завитинский</w:t>
      </w:r>
      <w:proofErr w:type="spellEnd"/>
      <w:r w:rsidR="00822FCF" w:rsidRPr="00822FCF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 социальный приют для детей»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 [6</w:t>
      </w: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].</w:t>
      </w:r>
    </w:p>
    <w:p w:rsidR="0011439C" w:rsidRDefault="0011439C" w:rsidP="0011439C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</w:pPr>
      <w:r>
        <w:rPr>
          <w:noProof/>
          <w:lang w:eastAsia="ru-RU"/>
        </w:rPr>
        <w:drawing>
          <wp:inline distT="0" distB="0" distL="0" distR="0" wp14:anchorId="014D4D05" wp14:editId="36BE3512">
            <wp:extent cx="5829300" cy="3581400"/>
            <wp:effectExtent l="0" t="0" r="0" b="0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60" t="11633" r="1713" b="4221"/>
                    <a:stretch/>
                  </pic:blipFill>
                  <pic:spPr bwMode="auto">
                    <a:xfrm>
                      <a:off x="0" y="0"/>
                      <a:ext cx="5834143" cy="358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22FCF" w:rsidRDefault="00F81C22" w:rsidP="00822FCF">
      <w:pPr>
        <w:widowControl w:val="0"/>
        <w:spacing w:before="120"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zh-CN"/>
        </w:rPr>
      </w:pPr>
      <w:r w:rsidRPr="00F81C22">
        <w:rPr>
          <w:rFonts w:ascii="Times New Roman" w:eastAsia="Times New Roman" w:hAnsi="Times New Roman"/>
          <w:sz w:val="28"/>
          <w:szCs w:val="28"/>
          <w:lang w:eastAsia="zh-CN"/>
        </w:rPr>
        <w:t xml:space="preserve">Рисунок 1.1 – Организационная структура </w:t>
      </w:r>
    </w:p>
    <w:p w:rsidR="00F81C22" w:rsidRPr="00F81C22" w:rsidRDefault="00822FCF" w:rsidP="00822FCF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zh-CN"/>
        </w:rPr>
      </w:pPr>
      <w:r w:rsidRPr="00822FCF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ГБУ АО «</w:t>
      </w:r>
      <w:proofErr w:type="spellStart"/>
      <w:r w:rsidRPr="00822FCF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Завитинский</w:t>
      </w:r>
      <w:proofErr w:type="spellEnd"/>
      <w:r w:rsidRPr="00822FCF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 социальный приют для детей»</w:t>
      </w:r>
    </w:p>
    <w:p w:rsidR="00822FCF" w:rsidRDefault="00822FCF" w:rsidP="00F81C22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</w:pPr>
      <w:r w:rsidRPr="00822FCF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lastRenderedPageBreak/>
        <w:t>Главным лицом ГБУ АО «</w:t>
      </w:r>
      <w:proofErr w:type="spellStart"/>
      <w:r w:rsidRPr="00822FCF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Завитинский</w:t>
      </w:r>
      <w:proofErr w:type="spellEnd"/>
      <w:r w:rsidRPr="00822FCF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 социальный приют для детей» является директор, которому подчиняются все отделы организации: </w:t>
      </w:r>
    </w:p>
    <w:p w:rsidR="00822FCF" w:rsidRDefault="00822FCF" w:rsidP="00F81C22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</w:pPr>
      <w:proofErr w:type="gramStart"/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– </w:t>
      </w:r>
      <w:r w:rsidRPr="00822FCF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бухгалтерия, педагогическая и медицинская, хозяйственная части, юридический и ПО отдел.</w:t>
      </w:r>
      <w:proofErr w:type="gramEnd"/>
      <w:r w:rsidRPr="00822FCF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 У каждого есть свой начальник соответственно: главный бухгалтер, заместитель директора по воспитательной работе, старшая медицинская сестра,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 </w:t>
      </w:r>
      <w:proofErr w:type="gramStart"/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заведующий</w:t>
      </w:r>
      <w:proofErr w:type="gramEnd"/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 хозяйственной части</w:t>
      </w:r>
      <w:r w:rsidRPr="00822FCF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. У главбуха в подчинении находится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ведущий </w:t>
      </w:r>
      <w:r w:rsidRPr="00822FCF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бухгалтер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 и т.д.</w:t>
      </w:r>
    </w:p>
    <w:p w:rsidR="00F81C22" w:rsidRDefault="00F81C22" w:rsidP="00F81C22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</w:pP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Организационная структура строится на принципах единоначалия и иерархической подчиненности. Процесс формирования организационной структуры включает в себя формулировку целей, задач и функций, осуществляемых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учреждением</w:t>
      </w: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, определение состава и иерархической подчиненности подразделений, их ресурсное обеспечение (включая численность работающих), разработку соответствующих регламентирующих процедур и документов.</w:t>
      </w:r>
      <w:r w:rsidRPr="00F81C22">
        <w:t xml:space="preserve"> </w:t>
      </w: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Структура управления </w:t>
      </w:r>
      <w:r w:rsidR="00822FCF" w:rsidRPr="00822FCF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ГБУ АО «</w:t>
      </w:r>
      <w:proofErr w:type="spellStart"/>
      <w:r w:rsidR="00822FCF" w:rsidRPr="00822FCF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Завитинский</w:t>
      </w:r>
      <w:proofErr w:type="spellEnd"/>
      <w:r w:rsidR="00822FCF" w:rsidRPr="00822FCF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 социальный приют для детей»</w:t>
      </w: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 относится к </w:t>
      </w:r>
      <w:proofErr w:type="gramStart"/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линейно-функциональной</w:t>
      </w:r>
      <w:proofErr w:type="gramEnd"/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. При такой структуре имеет место процесс деления ор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ганизации на отдель</w:t>
      </w: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ные элементы, каждый из которых имеет свою четко определенную, конкретную задачу и обязанности.</w:t>
      </w:r>
    </w:p>
    <w:p w:rsidR="00F81C22" w:rsidRPr="00F81C22" w:rsidRDefault="00F81C22" w:rsidP="00F81C22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</w:pP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Предоставление всего комплекса мер социальн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ой поддержки своевременно, каче</w:t>
      </w: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ственно и в полном объеме - одна из главных задач </w:t>
      </w:r>
      <w:r w:rsidR="00822FCF" w:rsidRPr="00822FCF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ГБУ АО «</w:t>
      </w:r>
      <w:proofErr w:type="spellStart"/>
      <w:r w:rsidR="00822FCF" w:rsidRPr="00822FCF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Завитинский</w:t>
      </w:r>
      <w:proofErr w:type="spellEnd"/>
      <w:r w:rsidR="00822FCF" w:rsidRPr="00822FCF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 социальный приют для детей»</w:t>
      </w: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.</w:t>
      </w:r>
      <w:r w:rsidR="00D7558A" w:rsidRPr="00D7558A">
        <w:t xml:space="preserve"> </w:t>
      </w:r>
      <w:r w:rsidR="00D7558A" w:rsidRPr="00D7558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Материально-технологическая база на сегодняшний момент укомплектована. Все рабочие места автоматизированы, расчеты производятся с помощью персональных компьютеров и прикладных программных продуктов.</w:t>
      </w:r>
    </w:p>
    <w:p w:rsidR="006B3599" w:rsidRPr="0009762E" w:rsidRDefault="006B3599" w:rsidP="006B3599">
      <w:pPr>
        <w:spacing w:before="240" w:after="120" w:line="240" w:lineRule="auto"/>
        <w:ind w:left="1066" w:hanging="357"/>
        <w:rPr>
          <w:rFonts w:ascii="Arial" w:eastAsia="Times New Roman" w:hAnsi="Arial" w:cs="Arial"/>
          <w:sz w:val="28"/>
          <w:szCs w:val="28"/>
          <w:lang w:eastAsia="zh-CN"/>
        </w:rPr>
      </w:pPr>
      <w:r w:rsidRPr="0009762E">
        <w:rPr>
          <w:rFonts w:ascii="Arial" w:eastAsia="Times New Roman" w:hAnsi="Arial" w:cs="Arial"/>
          <w:sz w:val="28"/>
          <w:szCs w:val="28"/>
          <w:lang w:eastAsia="zh-CN"/>
        </w:rPr>
        <w:t xml:space="preserve">1.2 Анализ </w:t>
      </w:r>
      <w:r w:rsidRPr="006B3599">
        <w:rPr>
          <w:rFonts w:ascii="Arial" w:eastAsia="Times New Roman" w:hAnsi="Arial" w:cs="Arial"/>
          <w:sz w:val="28"/>
          <w:szCs w:val="28"/>
          <w:lang w:eastAsia="zh-CN"/>
        </w:rPr>
        <w:t>основных экономических показателей</w:t>
      </w:r>
    </w:p>
    <w:p w:rsidR="00F81C22" w:rsidRPr="00F81C22" w:rsidRDefault="00F81C22" w:rsidP="00F81C22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</w:pP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Структурные подразделения </w:t>
      </w:r>
      <w:r w:rsidR="00D7558A" w:rsidRPr="00D7558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ГБУ АО «</w:t>
      </w:r>
      <w:proofErr w:type="spellStart"/>
      <w:r w:rsidR="00D7558A" w:rsidRPr="00D7558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Завитинский</w:t>
      </w:r>
      <w:proofErr w:type="spellEnd"/>
      <w:r w:rsidR="00D7558A" w:rsidRPr="00D7558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 социальный приют для детей»</w:t>
      </w: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 финансируются из средств местного бюджета, а также из других источников, определенных законодательством.</w:t>
      </w:r>
    </w:p>
    <w:p w:rsidR="00F81C22" w:rsidRPr="00F81C22" w:rsidRDefault="00F81C22" w:rsidP="00F81C22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</w:pP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Источниками финансирования дея</w:t>
      </w:r>
      <w:r w:rsidR="00D7558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тельности учреждения являются [8</w:t>
      </w: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]:</w:t>
      </w:r>
    </w:p>
    <w:p w:rsidR="00F81C22" w:rsidRPr="00F81C22" w:rsidRDefault="00F81C22" w:rsidP="00F81C22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</w:pP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lastRenderedPageBreak/>
        <w:t>- налоговые и неналоговые доходы;</w:t>
      </w:r>
    </w:p>
    <w:p w:rsidR="00F81C22" w:rsidRPr="00F81C22" w:rsidRDefault="00F81C22" w:rsidP="00F81C22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</w:pP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- безвозмездные поступления от других бюджетов бюджетной системы Российской Федерации;</w:t>
      </w:r>
    </w:p>
    <w:p w:rsidR="00F81C22" w:rsidRPr="00F81C22" w:rsidRDefault="00F81C22" w:rsidP="00F81C22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</w:pP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- добровольные пожертвования, спонсорские вклады и дары юридических и физических лиц, средства;</w:t>
      </w:r>
    </w:p>
    <w:p w:rsidR="00F81C22" w:rsidRPr="00F81C22" w:rsidRDefault="00F81C22" w:rsidP="00F81C22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</w:pP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- кредиты банков и других кредитных организаций;</w:t>
      </w:r>
    </w:p>
    <w:p w:rsidR="00F81C22" w:rsidRPr="00F81C22" w:rsidRDefault="00F81C22" w:rsidP="00F81C22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</w:pP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- другие источники финансирования в соответствии с законодательством Российской Федерации.</w:t>
      </w:r>
    </w:p>
    <w:p w:rsidR="00F81C22" w:rsidRPr="00F81C22" w:rsidRDefault="00F81C22" w:rsidP="00F81C2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81C22">
        <w:rPr>
          <w:rFonts w:ascii="Times New Roman" w:hAnsi="Times New Roman"/>
          <w:sz w:val="28"/>
          <w:szCs w:val="28"/>
        </w:rPr>
        <w:t xml:space="preserve">Анализ основных экономических показателей деятельности </w:t>
      </w:r>
      <w:r w:rsidR="00D7558A" w:rsidRPr="00D7558A">
        <w:rPr>
          <w:rFonts w:ascii="Times New Roman" w:hAnsi="Times New Roman"/>
          <w:sz w:val="28"/>
          <w:szCs w:val="28"/>
        </w:rPr>
        <w:t>ГБУ АО «</w:t>
      </w:r>
      <w:proofErr w:type="spellStart"/>
      <w:r w:rsidR="00D7558A" w:rsidRPr="00D7558A">
        <w:rPr>
          <w:rFonts w:ascii="Times New Roman" w:hAnsi="Times New Roman"/>
          <w:sz w:val="28"/>
          <w:szCs w:val="28"/>
        </w:rPr>
        <w:t>Завитинский</w:t>
      </w:r>
      <w:proofErr w:type="spellEnd"/>
      <w:r w:rsidR="00D7558A" w:rsidRPr="00D7558A">
        <w:rPr>
          <w:rFonts w:ascii="Times New Roman" w:hAnsi="Times New Roman"/>
          <w:sz w:val="28"/>
          <w:szCs w:val="28"/>
        </w:rPr>
        <w:t xml:space="preserve"> социальный приют для детей»</w:t>
      </w:r>
      <w:r w:rsidR="001F598F">
        <w:rPr>
          <w:rFonts w:ascii="Times New Roman" w:hAnsi="Times New Roman"/>
          <w:sz w:val="28"/>
          <w:szCs w:val="28"/>
        </w:rPr>
        <w:t xml:space="preserve"> </w:t>
      </w:r>
      <w:r w:rsidRPr="00F81C22">
        <w:rPr>
          <w:rFonts w:ascii="Times New Roman" w:hAnsi="Times New Roman"/>
          <w:sz w:val="28"/>
          <w:szCs w:val="28"/>
        </w:rPr>
        <w:t>за 202</w:t>
      </w:r>
      <w:r w:rsidR="00D7558A">
        <w:rPr>
          <w:rFonts w:ascii="Times New Roman" w:hAnsi="Times New Roman"/>
          <w:sz w:val="28"/>
          <w:szCs w:val="28"/>
        </w:rPr>
        <w:t>1</w:t>
      </w:r>
      <w:r w:rsidRPr="00F81C22">
        <w:rPr>
          <w:rFonts w:ascii="Times New Roman" w:hAnsi="Times New Roman"/>
          <w:sz w:val="28"/>
          <w:szCs w:val="28"/>
        </w:rPr>
        <w:t>-202</w:t>
      </w:r>
      <w:r w:rsidR="00D7558A">
        <w:rPr>
          <w:rFonts w:ascii="Times New Roman" w:hAnsi="Times New Roman"/>
          <w:sz w:val="28"/>
          <w:szCs w:val="28"/>
        </w:rPr>
        <w:t>3</w:t>
      </w:r>
      <w:r w:rsidRPr="00F81C22">
        <w:rPr>
          <w:rFonts w:ascii="Times New Roman" w:hAnsi="Times New Roman"/>
          <w:sz w:val="28"/>
          <w:szCs w:val="28"/>
        </w:rPr>
        <w:t xml:space="preserve"> представлен в таблице 1.</w:t>
      </w:r>
      <w:r w:rsidR="001F598F">
        <w:rPr>
          <w:rFonts w:ascii="Times New Roman" w:hAnsi="Times New Roman"/>
          <w:sz w:val="28"/>
          <w:szCs w:val="28"/>
        </w:rPr>
        <w:t>1</w:t>
      </w:r>
      <w:r w:rsidRPr="00F81C22">
        <w:rPr>
          <w:rFonts w:ascii="Times New Roman" w:hAnsi="Times New Roman"/>
          <w:sz w:val="28"/>
          <w:szCs w:val="28"/>
        </w:rPr>
        <w:t>.</w:t>
      </w:r>
      <w:r w:rsidR="001F598F">
        <w:rPr>
          <w:rFonts w:ascii="Times New Roman" w:hAnsi="Times New Roman"/>
          <w:sz w:val="28"/>
          <w:szCs w:val="28"/>
        </w:rPr>
        <w:t xml:space="preserve"> </w:t>
      </w:r>
    </w:p>
    <w:p w:rsidR="00F81C22" w:rsidRPr="00F81C22" w:rsidRDefault="001F598F" w:rsidP="00F81C22">
      <w:pPr>
        <w:spacing w:before="240" w:after="0" w:line="240" w:lineRule="auto"/>
        <w:ind w:left="1701" w:hanging="1701"/>
        <w:rPr>
          <w:rFonts w:ascii="Times New Roman" w:hAnsi="Times New Roman"/>
          <w:sz w:val="28"/>
          <w:szCs w:val="28"/>
          <w:lang w:eastAsia="zh-CN"/>
        </w:rPr>
      </w:pPr>
      <w:r>
        <w:rPr>
          <w:rFonts w:ascii="Times New Roman" w:hAnsi="Times New Roman"/>
          <w:sz w:val="28"/>
          <w:szCs w:val="28"/>
          <w:lang w:eastAsia="zh-CN"/>
        </w:rPr>
        <w:t>Таблица 1.1</w:t>
      </w:r>
      <w:r w:rsidR="00F81C22" w:rsidRPr="00F81C22">
        <w:rPr>
          <w:rFonts w:ascii="Times New Roman" w:hAnsi="Times New Roman"/>
          <w:sz w:val="28"/>
          <w:szCs w:val="28"/>
          <w:lang w:eastAsia="zh-CN"/>
        </w:rPr>
        <w:t xml:space="preserve"> – Анализ основных экономических показателей </w:t>
      </w:r>
    </w:p>
    <w:p w:rsidR="00D7558A" w:rsidRDefault="00F81C22" w:rsidP="00D7558A">
      <w:pPr>
        <w:spacing w:after="0" w:line="240" w:lineRule="auto"/>
        <w:ind w:left="1701" w:hanging="1701"/>
        <w:rPr>
          <w:rFonts w:ascii="Times New Roman" w:eastAsia="Times New Roman" w:hAnsi="Times New Roman"/>
          <w:sz w:val="28"/>
          <w:szCs w:val="24"/>
          <w:lang w:eastAsia="zh-CN"/>
        </w:rPr>
      </w:pPr>
      <w:r w:rsidRPr="00F81C22">
        <w:rPr>
          <w:rFonts w:ascii="Times New Roman" w:hAnsi="Times New Roman"/>
          <w:sz w:val="28"/>
          <w:szCs w:val="28"/>
          <w:lang w:eastAsia="zh-CN"/>
        </w:rPr>
        <w:t xml:space="preserve">                        деятельности </w:t>
      </w:r>
      <w:r w:rsidR="00D7558A" w:rsidRPr="00D7558A">
        <w:rPr>
          <w:rFonts w:ascii="Times New Roman" w:eastAsia="Times New Roman" w:hAnsi="Times New Roman"/>
          <w:sz w:val="28"/>
          <w:szCs w:val="24"/>
          <w:lang w:eastAsia="zh-CN"/>
        </w:rPr>
        <w:t>ГБУ АО «</w:t>
      </w:r>
      <w:proofErr w:type="spellStart"/>
      <w:r w:rsidR="00D7558A" w:rsidRPr="00D7558A">
        <w:rPr>
          <w:rFonts w:ascii="Times New Roman" w:eastAsia="Times New Roman" w:hAnsi="Times New Roman"/>
          <w:sz w:val="28"/>
          <w:szCs w:val="24"/>
          <w:lang w:eastAsia="zh-CN"/>
        </w:rPr>
        <w:t>Завитинский</w:t>
      </w:r>
      <w:proofErr w:type="spellEnd"/>
      <w:r w:rsidR="00D7558A" w:rsidRPr="00D7558A">
        <w:rPr>
          <w:rFonts w:ascii="Times New Roman" w:eastAsia="Times New Roman" w:hAnsi="Times New Roman"/>
          <w:sz w:val="28"/>
          <w:szCs w:val="24"/>
          <w:lang w:eastAsia="zh-CN"/>
        </w:rPr>
        <w:t xml:space="preserve"> </w:t>
      </w:r>
      <w:proofErr w:type="gramStart"/>
      <w:r w:rsidR="00D7558A" w:rsidRPr="00D7558A">
        <w:rPr>
          <w:rFonts w:ascii="Times New Roman" w:eastAsia="Times New Roman" w:hAnsi="Times New Roman"/>
          <w:sz w:val="28"/>
          <w:szCs w:val="24"/>
          <w:lang w:eastAsia="zh-CN"/>
        </w:rPr>
        <w:t>социальный</w:t>
      </w:r>
      <w:proofErr w:type="gramEnd"/>
      <w:r w:rsidR="00D7558A" w:rsidRPr="00D7558A">
        <w:rPr>
          <w:rFonts w:ascii="Times New Roman" w:eastAsia="Times New Roman" w:hAnsi="Times New Roman"/>
          <w:sz w:val="28"/>
          <w:szCs w:val="24"/>
          <w:lang w:eastAsia="zh-CN"/>
        </w:rPr>
        <w:t xml:space="preserve"> </w:t>
      </w:r>
    </w:p>
    <w:p w:rsidR="00D7558A" w:rsidRDefault="00D7558A" w:rsidP="00D7558A">
      <w:pPr>
        <w:spacing w:after="0" w:line="240" w:lineRule="auto"/>
        <w:ind w:left="1701" w:hanging="1701"/>
        <w:rPr>
          <w:rFonts w:ascii="Times New Roman" w:eastAsia="Times New Roman" w:hAnsi="Times New Roman"/>
          <w:sz w:val="28"/>
          <w:szCs w:val="24"/>
          <w:lang w:eastAsia="zh-CN"/>
        </w:rPr>
      </w:pPr>
      <w:r>
        <w:rPr>
          <w:rFonts w:ascii="Times New Roman" w:eastAsia="Times New Roman" w:hAnsi="Times New Roman"/>
          <w:sz w:val="28"/>
          <w:szCs w:val="24"/>
          <w:lang w:eastAsia="zh-CN"/>
        </w:rPr>
        <w:t xml:space="preserve">                        </w:t>
      </w:r>
      <w:r w:rsidRPr="00D7558A">
        <w:rPr>
          <w:rFonts w:ascii="Times New Roman" w:eastAsia="Times New Roman" w:hAnsi="Times New Roman"/>
          <w:sz w:val="28"/>
          <w:szCs w:val="24"/>
          <w:lang w:eastAsia="zh-CN"/>
        </w:rPr>
        <w:t xml:space="preserve">приют для детей» </w:t>
      </w:r>
      <w:r>
        <w:rPr>
          <w:rFonts w:ascii="Times New Roman" w:eastAsia="Times New Roman" w:hAnsi="Times New Roman"/>
          <w:sz w:val="28"/>
          <w:szCs w:val="24"/>
          <w:lang w:eastAsia="zh-CN"/>
        </w:rPr>
        <w:t>за 2021-2023гг.</w:t>
      </w:r>
    </w:p>
    <w:p w:rsidR="00F81C22" w:rsidRPr="00F81C22" w:rsidRDefault="00F81C22" w:rsidP="00D7558A">
      <w:pPr>
        <w:spacing w:after="0" w:line="240" w:lineRule="auto"/>
        <w:ind w:left="1701" w:hanging="1701"/>
        <w:jc w:val="right"/>
        <w:rPr>
          <w:rFonts w:ascii="Times New Roman" w:eastAsia="Times New Roman" w:hAnsi="Times New Roman"/>
          <w:sz w:val="28"/>
          <w:szCs w:val="28"/>
          <w:lang w:eastAsia="zh-CN"/>
        </w:rPr>
      </w:pPr>
      <w:r w:rsidRPr="00F81C22">
        <w:rPr>
          <w:rFonts w:ascii="Times New Roman" w:eastAsia="Times New Roman" w:hAnsi="Times New Roman"/>
          <w:sz w:val="28"/>
          <w:szCs w:val="28"/>
          <w:lang w:eastAsia="zh-CN"/>
        </w:rPr>
        <w:t>В тысячах рублей</w:t>
      </w:r>
    </w:p>
    <w:tbl>
      <w:tblPr>
        <w:tblW w:w="9554" w:type="dxa"/>
        <w:jc w:val="center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79"/>
        <w:gridCol w:w="966"/>
        <w:gridCol w:w="992"/>
        <w:gridCol w:w="996"/>
        <w:gridCol w:w="1028"/>
        <w:gridCol w:w="992"/>
        <w:gridCol w:w="850"/>
        <w:gridCol w:w="851"/>
      </w:tblGrid>
      <w:tr w:rsidR="00F81C22" w:rsidRPr="00F81C22" w:rsidTr="00167AC7">
        <w:trPr>
          <w:trHeight w:val="315"/>
          <w:jc w:val="center"/>
        </w:trPr>
        <w:tc>
          <w:tcPr>
            <w:tcW w:w="2879" w:type="dxa"/>
            <w:vMerge w:val="restart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Показатель</w:t>
            </w:r>
          </w:p>
        </w:tc>
        <w:tc>
          <w:tcPr>
            <w:tcW w:w="966" w:type="dxa"/>
            <w:vMerge w:val="restart"/>
            <w:shd w:val="clear" w:color="auto" w:fill="auto"/>
            <w:vAlign w:val="center"/>
            <w:hideMark/>
          </w:tcPr>
          <w:p w:rsidR="00F81C22" w:rsidRPr="00F81C22" w:rsidRDefault="00D7558A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2021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:rsidR="00F81C22" w:rsidRPr="00F81C22" w:rsidRDefault="00D7558A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2022</w:t>
            </w:r>
          </w:p>
        </w:tc>
        <w:tc>
          <w:tcPr>
            <w:tcW w:w="996" w:type="dxa"/>
            <w:vMerge w:val="restart"/>
            <w:shd w:val="clear" w:color="auto" w:fill="auto"/>
            <w:vAlign w:val="center"/>
            <w:hideMark/>
          </w:tcPr>
          <w:p w:rsidR="00F81C22" w:rsidRPr="00F81C22" w:rsidRDefault="00D7558A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2023</w:t>
            </w:r>
          </w:p>
        </w:tc>
        <w:tc>
          <w:tcPr>
            <w:tcW w:w="2020" w:type="dxa"/>
            <w:gridSpan w:val="2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Абсолютное</w:t>
            </w:r>
          </w:p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отклонение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Темп роста, %</w:t>
            </w:r>
          </w:p>
        </w:tc>
      </w:tr>
      <w:tr w:rsidR="00F81C22" w:rsidRPr="00F81C22" w:rsidTr="00167AC7">
        <w:trPr>
          <w:trHeight w:val="315"/>
          <w:jc w:val="center"/>
        </w:trPr>
        <w:tc>
          <w:tcPr>
            <w:tcW w:w="2879" w:type="dxa"/>
            <w:vMerge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66" w:type="dxa"/>
            <w:vMerge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96" w:type="dxa"/>
            <w:vMerge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 w:rsidR="00F81C22" w:rsidRPr="00F81C22" w:rsidRDefault="00D7558A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2022- 2021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C22" w:rsidRPr="00F81C22" w:rsidRDefault="00D7558A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2023 - 2022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81C22" w:rsidRPr="00F81C22" w:rsidRDefault="00D7558A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2022- 2021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81C22" w:rsidRPr="00F81C22" w:rsidRDefault="00D7558A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2023 - 2022</w:t>
            </w:r>
          </w:p>
        </w:tc>
      </w:tr>
      <w:tr w:rsidR="00F81C22" w:rsidRPr="00F81C22" w:rsidTr="00167AC7">
        <w:trPr>
          <w:trHeight w:val="315"/>
          <w:jc w:val="center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F81C22" w:rsidRPr="00F81C22" w:rsidRDefault="00F81C22" w:rsidP="00F81C2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Доходы учреждения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34264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34486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35073</w:t>
            </w:r>
          </w:p>
        </w:tc>
        <w:tc>
          <w:tcPr>
            <w:tcW w:w="1028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222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587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100,6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101,7</w:t>
            </w:r>
          </w:p>
        </w:tc>
      </w:tr>
      <w:tr w:rsidR="00F81C22" w:rsidRPr="00F81C22" w:rsidTr="00167AC7">
        <w:trPr>
          <w:trHeight w:val="315"/>
          <w:jc w:val="center"/>
        </w:trPr>
        <w:tc>
          <w:tcPr>
            <w:tcW w:w="2879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Среднесписочная численность работников, чел.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1028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-2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-1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94,4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97,1</w:t>
            </w:r>
          </w:p>
        </w:tc>
      </w:tr>
      <w:tr w:rsidR="00F81C22" w:rsidRPr="00F81C22" w:rsidTr="00167AC7">
        <w:trPr>
          <w:trHeight w:val="320"/>
          <w:jc w:val="center"/>
        </w:trPr>
        <w:tc>
          <w:tcPr>
            <w:tcW w:w="2879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 xml:space="preserve">Доходы учреждения на </w:t>
            </w: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br/>
              <w:t>одного работника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951,8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1014,3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1062,8</w:t>
            </w:r>
          </w:p>
        </w:tc>
        <w:tc>
          <w:tcPr>
            <w:tcW w:w="1028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62,5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48,5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106,6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104,8</w:t>
            </w:r>
          </w:p>
        </w:tc>
      </w:tr>
      <w:tr w:rsidR="00F81C22" w:rsidRPr="00F81C22" w:rsidTr="00167AC7">
        <w:trPr>
          <w:trHeight w:val="315"/>
          <w:jc w:val="center"/>
        </w:trPr>
        <w:tc>
          <w:tcPr>
            <w:tcW w:w="2879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 xml:space="preserve">Фонд оплаты труда </w:t>
            </w: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br/>
              <w:t>работников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18203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18957,9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21245,5</w:t>
            </w:r>
          </w:p>
        </w:tc>
        <w:tc>
          <w:tcPr>
            <w:tcW w:w="1028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754,9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2287,6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4,1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12,1</w:t>
            </w:r>
          </w:p>
        </w:tc>
      </w:tr>
      <w:tr w:rsidR="00F81C22" w:rsidRPr="00F81C22" w:rsidTr="00167AC7">
        <w:trPr>
          <w:trHeight w:val="630"/>
          <w:jc w:val="center"/>
        </w:trPr>
        <w:tc>
          <w:tcPr>
            <w:tcW w:w="2879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 xml:space="preserve">Среднегодовой уровень оплаты труда 1 </w:t>
            </w: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br/>
              <w:t>работающего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505,6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557,9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643,8</w:t>
            </w:r>
          </w:p>
        </w:tc>
        <w:tc>
          <w:tcPr>
            <w:tcW w:w="1028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52,3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85,9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110,3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115,4</w:t>
            </w:r>
          </w:p>
        </w:tc>
      </w:tr>
      <w:tr w:rsidR="00F81C22" w:rsidRPr="00F81C22" w:rsidTr="00167AC7">
        <w:trPr>
          <w:trHeight w:val="315"/>
          <w:jc w:val="center"/>
        </w:trPr>
        <w:tc>
          <w:tcPr>
            <w:tcW w:w="2879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 xml:space="preserve">Среднегодовая стоимость основных средств 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31254,7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32452,9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33577,2</w:t>
            </w:r>
          </w:p>
        </w:tc>
        <w:tc>
          <w:tcPr>
            <w:tcW w:w="1028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1198,2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1124,3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103,8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103,5</w:t>
            </w:r>
          </w:p>
        </w:tc>
      </w:tr>
      <w:tr w:rsidR="00F81C22" w:rsidRPr="00F81C22" w:rsidTr="00167AC7">
        <w:trPr>
          <w:trHeight w:val="315"/>
          <w:jc w:val="center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F81C22" w:rsidRPr="00F81C22" w:rsidRDefault="00F81C22" w:rsidP="00F81C2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Расходы учреждения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31062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31380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31158</w:t>
            </w:r>
          </w:p>
        </w:tc>
        <w:tc>
          <w:tcPr>
            <w:tcW w:w="1028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318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-222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101,0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99,3</w:t>
            </w:r>
          </w:p>
        </w:tc>
      </w:tr>
      <w:tr w:rsidR="00F81C22" w:rsidRPr="00F81C22" w:rsidTr="00167AC7">
        <w:trPr>
          <w:trHeight w:val="315"/>
          <w:jc w:val="center"/>
        </w:trPr>
        <w:tc>
          <w:tcPr>
            <w:tcW w:w="2879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 xml:space="preserve">Фондоотдача, руб./руб. 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1,09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1,06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1,04</w:t>
            </w:r>
          </w:p>
        </w:tc>
        <w:tc>
          <w:tcPr>
            <w:tcW w:w="1028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-0,03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-0,02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97,2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98,1</w:t>
            </w:r>
          </w:p>
        </w:tc>
      </w:tr>
      <w:tr w:rsidR="00F81C22" w:rsidRPr="00F81C22" w:rsidTr="00167AC7">
        <w:trPr>
          <w:trHeight w:val="315"/>
          <w:jc w:val="center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:rsidR="00F81C22" w:rsidRPr="00F81C22" w:rsidRDefault="00F81C22" w:rsidP="00F81C2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Расходы на 1 руб. доходов, руб.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0,91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0,91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0,89</w:t>
            </w:r>
          </w:p>
        </w:tc>
        <w:tc>
          <w:tcPr>
            <w:tcW w:w="1028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-0,02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100,0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97,8</w:t>
            </w:r>
          </w:p>
        </w:tc>
      </w:tr>
      <w:tr w:rsidR="00F81C22" w:rsidRPr="00F81C22" w:rsidTr="00167AC7">
        <w:trPr>
          <w:trHeight w:val="315"/>
          <w:jc w:val="center"/>
        </w:trPr>
        <w:tc>
          <w:tcPr>
            <w:tcW w:w="2879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Чистый операционный</w:t>
            </w: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br/>
              <w:t xml:space="preserve"> результат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3202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3106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3914</w:t>
            </w:r>
          </w:p>
        </w:tc>
        <w:tc>
          <w:tcPr>
            <w:tcW w:w="1028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-96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808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97,0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126,0</w:t>
            </w:r>
          </w:p>
        </w:tc>
      </w:tr>
      <w:tr w:rsidR="00F81C22" w:rsidRPr="00F81C22" w:rsidTr="00167AC7">
        <w:trPr>
          <w:trHeight w:val="315"/>
          <w:jc w:val="center"/>
        </w:trPr>
        <w:tc>
          <w:tcPr>
            <w:tcW w:w="2879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Рентабельность доходов учреждения, процента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9,34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9,00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11,1</w:t>
            </w:r>
          </w:p>
        </w:tc>
        <w:tc>
          <w:tcPr>
            <w:tcW w:w="1028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-0,34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2,1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81C22" w:rsidRPr="00F81C22" w:rsidRDefault="00F81C22" w:rsidP="00F81C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F81C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</w:tbl>
    <w:p w:rsidR="00D7558A" w:rsidRDefault="00D7558A" w:rsidP="00F81C22">
      <w:pPr>
        <w:spacing w:before="120"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zh-CN"/>
        </w:rPr>
      </w:pPr>
      <w:r w:rsidRPr="00D7558A">
        <w:rPr>
          <w:rFonts w:ascii="Times New Roman" w:hAnsi="Times New Roman"/>
          <w:sz w:val="28"/>
          <w:szCs w:val="28"/>
          <w:lang w:eastAsia="zh-CN"/>
        </w:rPr>
        <w:lastRenderedPageBreak/>
        <w:t>По данным таблицы 1.1 доходы ГБУ АО «</w:t>
      </w:r>
      <w:proofErr w:type="spellStart"/>
      <w:r w:rsidRPr="00D7558A">
        <w:rPr>
          <w:rFonts w:ascii="Times New Roman" w:hAnsi="Times New Roman"/>
          <w:sz w:val="28"/>
          <w:szCs w:val="28"/>
          <w:lang w:eastAsia="zh-CN"/>
        </w:rPr>
        <w:t>Завитинский</w:t>
      </w:r>
      <w:proofErr w:type="spellEnd"/>
      <w:r w:rsidRPr="00D7558A">
        <w:rPr>
          <w:rFonts w:ascii="Times New Roman" w:hAnsi="Times New Roman"/>
          <w:sz w:val="28"/>
          <w:szCs w:val="28"/>
          <w:lang w:eastAsia="zh-CN"/>
        </w:rPr>
        <w:t xml:space="preserve"> социальный приют для детей» в 202</w:t>
      </w:r>
      <w:r>
        <w:rPr>
          <w:rFonts w:ascii="Times New Roman" w:hAnsi="Times New Roman"/>
          <w:sz w:val="28"/>
          <w:szCs w:val="28"/>
          <w:lang w:eastAsia="zh-CN"/>
        </w:rPr>
        <w:t>2</w:t>
      </w:r>
      <w:r w:rsidRPr="00D7558A">
        <w:rPr>
          <w:rFonts w:ascii="Times New Roman" w:hAnsi="Times New Roman"/>
          <w:sz w:val="28"/>
          <w:szCs w:val="28"/>
          <w:lang w:eastAsia="zh-CN"/>
        </w:rPr>
        <w:t xml:space="preserve"> году выросли на 222 тыс. руб</w:t>
      </w:r>
      <w:r>
        <w:rPr>
          <w:rFonts w:ascii="Times New Roman" w:hAnsi="Times New Roman"/>
          <w:sz w:val="28"/>
          <w:szCs w:val="28"/>
          <w:lang w:eastAsia="zh-CN"/>
        </w:rPr>
        <w:t>., или на 0,6 процента, а в 2023</w:t>
      </w:r>
      <w:r w:rsidRPr="00D7558A">
        <w:rPr>
          <w:rFonts w:ascii="Times New Roman" w:hAnsi="Times New Roman"/>
          <w:sz w:val="28"/>
          <w:szCs w:val="28"/>
          <w:lang w:eastAsia="zh-CN"/>
        </w:rPr>
        <w:t xml:space="preserve"> году выросли на 587 тыс. руб., или </w:t>
      </w:r>
      <w:proofErr w:type="gramStart"/>
      <w:r w:rsidRPr="00D7558A">
        <w:rPr>
          <w:rFonts w:ascii="Times New Roman" w:hAnsi="Times New Roman"/>
          <w:sz w:val="28"/>
          <w:szCs w:val="28"/>
          <w:lang w:eastAsia="zh-CN"/>
        </w:rPr>
        <w:t>на</w:t>
      </w:r>
      <w:proofErr w:type="gramEnd"/>
      <w:r w:rsidRPr="00D7558A">
        <w:rPr>
          <w:rFonts w:ascii="Times New Roman" w:hAnsi="Times New Roman"/>
          <w:sz w:val="28"/>
          <w:szCs w:val="28"/>
          <w:lang w:eastAsia="zh-CN"/>
        </w:rPr>
        <w:t xml:space="preserve"> 1,7 процента, что оценивается как положительная тенденция.</w:t>
      </w:r>
    </w:p>
    <w:p w:rsidR="00F81C22" w:rsidRPr="00F81C22" w:rsidRDefault="00F81C22" w:rsidP="00D7558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zh-CN"/>
        </w:rPr>
      </w:pPr>
      <w:r w:rsidRPr="00F81C22">
        <w:rPr>
          <w:rFonts w:ascii="Times New Roman" w:hAnsi="Times New Roman"/>
          <w:sz w:val="28"/>
          <w:szCs w:val="28"/>
          <w:lang w:eastAsia="zh-CN"/>
        </w:rPr>
        <w:t>Среднесписочн</w:t>
      </w:r>
      <w:r w:rsidR="00D7558A">
        <w:rPr>
          <w:rFonts w:ascii="Times New Roman" w:hAnsi="Times New Roman"/>
          <w:sz w:val="28"/>
          <w:szCs w:val="28"/>
          <w:lang w:eastAsia="zh-CN"/>
        </w:rPr>
        <w:t>ая численность работников в 2023</w:t>
      </w:r>
      <w:r w:rsidRPr="00F81C22">
        <w:rPr>
          <w:rFonts w:ascii="Times New Roman" w:hAnsi="Times New Roman"/>
          <w:sz w:val="28"/>
          <w:szCs w:val="28"/>
          <w:lang w:eastAsia="zh-CN"/>
        </w:rPr>
        <w:t xml:space="preserve"> году сократилась на 1 чел., или на 2,9 процента, что за весь период анализа оценивается как отрицательная тенденция. </w:t>
      </w:r>
    </w:p>
    <w:p w:rsidR="00F81C22" w:rsidRPr="00F81C22" w:rsidRDefault="00F81C22" w:rsidP="00F81C22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zh-CN"/>
        </w:rPr>
      </w:pPr>
      <w:r w:rsidRPr="00F81C22">
        <w:rPr>
          <w:rFonts w:ascii="Times New Roman" w:hAnsi="Times New Roman"/>
          <w:sz w:val="28"/>
          <w:szCs w:val="28"/>
          <w:lang w:eastAsia="zh-CN"/>
        </w:rPr>
        <w:t xml:space="preserve">Доходы </w:t>
      </w:r>
      <w:r w:rsidR="00D7558A" w:rsidRPr="00D7558A">
        <w:rPr>
          <w:rFonts w:ascii="Times New Roman" w:eastAsia="Times New Roman" w:hAnsi="Times New Roman"/>
          <w:sz w:val="28"/>
          <w:szCs w:val="24"/>
          <w:lang w:eastAsia="zh-CN"/>
        </w:rPr>
        <w:t>ГБУ АО «</w:t>
      </w:r>
      <w:proofErr w:type="spellStart"/>
      <w:r w:rsidR="00D7558A" w:rsidRPr="00D7558A">
        <w:rPr>
          <w:rFonts w:ascii="Times New Roman" w:eastAsia="Times New Roman" w:hAnsi="Times New Roman"/>
          <w:sz w:val="28"/>
          <w:szCs w:val="24"/>
          <w:lang w:eastAsia="zh-CN"/>
        </w:rPr>
        <w:t>Завитинский</w:t>
      </w:r>
      <w:proofErr w:type="spellEnd"/>
      <w:r w:rsidR="00D7558A" w:rsidRPr="00D7558A">
        <w:rPr>
          <w:rFonts w:ascii="Times New Roman" w:eastAsia="Times New Roman" w:hAnsi="Times New Roman"/>
          <w:sz w:val="28"/>
          <w:szCs w:val="24"/>
          <w:lang w:eastAsia="zh-CN"/>
        </w:rPr>
        <w:t xml:space="preserve"> социальный приют для детей»</w:t>
      </w:r>
      <w:r w:rsidR="001F598F">
        <w:rPr>
          <w:rFonts w:ascii="Times New Roman" w:eastAsia="Times New Roman" w:hAnsi="Times New Roman"/>
          <w:sz w:val="28"/>
          <w:szCs w:val="24"/>
          <w:lang w:eastAsia="zh-CN"/>
        </w:rPr>
        <w:t xml:space="preserve"> </w:t>
      </w:r>
      <w:r w:rsidR="00D7558A">
        <w:rPr>
          <w:rFonts w:ascii="Times New Roman" w:hAnsi="Times New Roman"/>
          <w:sz w:val="28"/>
          <w:szCs w:val="28"/>
          <w:lang w:eastAsia="zh-CN"/>
        </w:rPr>
        <w:t>на одного работника в 2022</w:t>
      </w:r>
      <w:r w:rsidRPr="00F81C22">
        <w:rPr>
          <w:rFonts w:ascii="Times New Roman" w:hAnsi="Times New Roman"/>
          <w:sz w:val="28"/>
          <w:szCs w:val="28"/>
          <w:lang w:eastAsia="zh-CN"/>
        </w:rPr>
        <w:t xml:space="preserve"> году выросли на 62,5 тыс. руб./чел., или на 6,6 процента, а в 202</w:t>
      </w:r>
      <w:r w:rsidR="00D7558A">
        <w:rPr>
          <w:rFonts w:ascii="Times New Roman" w:hAnsi="Times New Roman"/>
          <w:sz w:val="28"/>
          <w:szCs w:val="28"/>
          <w:lang w:eastAsia="zh-CN"/>
        </w:rPr>
        <w:t>3</w:t>
      </w:r>
      <w:r w:rsidRPr="00F81C22">
        <w:rPr>
          <w:rFonts w:ascii="Times New Roman" w:hAnsi="Times New Roman"/>
          <w:sz w:val="28"/>
          <w:szCs w:val="28"/>
          <w:lang w:eastAsia="zh-CN"/>
        </w:rPr>
        <w:t xml:space="preserve"> году выросли на 48,5 тыс. руб./чел., или </w:t>
      </w:r>
      <w:proofErr w:type="gramStart"/>
      <w:r w:rsidRPr="00F81C22">
        <w:rPr>
          <w:rFonts w:ascii="Times New Roman" w:hAnsi="Times New Roman"/>
          <w:sz w:val="28"/>
          <w:szCs w:val="28"/>
          <w:lang w:eastAsia="zh-CN"/>
        </w:rPr>
        <w:t>на</w:t>
      </w:r>
      <w:proofErr w:type="gramEnd"/>
      <w:r w:rsidRPr="00F81C22">
        <w:rPr>
          <w:rFonts w:ascii="Times New Roman" w:hAnsi="Times New Roman"/>
          <w:sz w:val="28"/>
          <w:szCs w:val="28"/>
          <w:lang w:eastAsia="zh-CN"/>
        </w:rPr>
        <w:t xml:space="preserve"> 4,8 </w:t>
      </w:r>
      <w:proofErr w:type="gramStart"/>
      <w:r w:rsidRPr="00F81C22">
        <w:rPr>
          <w:rFonts w:ascii="Times New Roman" w:hAnsi="Times New Roman"/>
          <w:sz w:val="28"/>
          <w:szCs w:val="28"/>
          <w:lang w:eastAsia="zh-CN"/>
        </w:rPr>
        <w:t>процента</w:t>
      </w:r>
      <w:proofErr w:type="gramEnd"/>
      <w:r w:rsidRPr="00F81C22">
        <w:rPr>
          <w:rFonts w:ascii="Times New Roman" w:hAnsi="Times New Roman"/>
          <w:sz w:val="28"/>
          <w:szCs w:val="28"/>
          <w:lang w:eastAsia="zh-CN"/>
        </w:rPr>
        <w:t xml:space="preserve">, что за весь период анализа оценивается как положительная тенденция. </w:t>
      </w:r>
    </w:p>
    <w:p w:rsidR="00F81C22" w:rsidRPr="00F81C22" w:rsidRDefault="00F81C22" w:rsidP="00F81C2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zh-CN"/>
        </w:rPr>
      </w:pPr>
      <w:r w:rsidRPr="00F81C22">
        <w:rPr>
          <w:rFonts w:ascii="Times New Roman" w:hAnsi="Times New Roman"/>
          <w:sz w:val="28"/>
          <w:szCs w:val="28"/>
          <w:lang w:eastAsia="zh-CN"/>
        </w:rPr>
        <w:t xml:space="preserve">Среднегодовой фонд оплаты труда работников </w:t>
      </w:r>
      <w:r w:rsidR="00D7558A" w:rsidRPr="00D7558A">
        <w:rPr>
          <w:rFonts w:ascii="Times New Roman" w:eastAsia="Times New Roman" w:hAnsi="Times New Roman"/>
          <w:sz w:val="28"/>
          <w:szCs w:val="24"/>
          <w:lang w:eastAsia="zh-CN"/>
        </w:rPr>
        <w:t>ГБУ АО «</w:t>
      </w:r>
      <w:proofErr w:type="spellStart"/>
      <w:r w:rsidR="00D7558A" w:rsidRPr="00D7558A">
        <w:rPr>
          <w:rFonts w:ascii="Times New Roman" w:eastAsia="Times New Roman" w:hAnsi="Times New Roman"/>
          <w:sz w:val="28"/>
          <w:szCs w:val="24"/>
          <w:lang w:eastAsia="zh-CN"/>
        </w:rPr>
        <w:t>Завитинский</w:t>
      </w:r>
      <w:proofErr w:type="spellEnd"/>
      <w:r w:rsidR="00D7558A" w:rsidRPr="00D7558A">
        <w:rPr>
          <w:rFonts w:ascii="Times New Roman" w:eastAsia="Times New Roman" w:hAnsi="Times New Roman"/>
          <w:sz w:val="28"/>
          <w:szCs w:val="24"/>
          <w:lang w:eastAsia="zh-CN"/>
        </w:rPr>
        <w:t xml:space="preserve"> социальный приют для детей»</w:t>
      </w:r>
      <w:r w:rsidRPr="00F81C22">
        <w:rPr>
          <w:rFonts w:ascii="Times New Roman" w:hAnsi="Times New Roman"/>
          <w:sz w:val="28"/>
          <w:szCs w:val="28"/>
          <w:lang w:eastAsia="zh-CN"/>
        </w:rPr>
        <w:t xml:space="preserve"> в 202</w:t>
      </w:r>
      <w:r w:rsidR="00D7558A">
        <w:rPr>
          <w:rFonts w:ascii="Times New Roman" w:hAnsi="Times New Roman"/>
          <w:sz w:val="28"/>
          <w:szCs w:val="28"/>
          <w:lang w:eastAsia="zh-CN"/>
        </w:rPr>
        <w:t>2</w:t>
      </w:r>
      <w:r w:rsidRPr="00F81C22">
        <w:rPr>
          <w:rFonts w:ascii="Times New Roman" w:hAnsi="Times New Roman"/>
          <w:sz w:val="28"/>
          <w:szCs w:val="28"/>
          <w:lang w:eastAsia="zh-CN"/>
        </w:rPr>
        <w:t xml:space="preserve"> г. вырос на 754,9 тыс. руб</w:t>
      </w:r>
      <w:r w:rsidR="00D7558A">
        <w:rPr>
          <w:rFonts w:ascii="Times New Roman" w:hAnsi="Times New Roman"/>
          <w:sz w:val="28"/>
          <w:szCs w:val="28"/>
          <w:lang w:eastAsia="zh-CN"/>
        </w:rPr>
        <w:t>., или на 4,1 процента, а в 2023</w:t>
      </w:r>
      <w:r w:rsidRPr="00F81C22">
        <w:rPr>
          <w:rFonts w:ascii="Times New Roman" w:hAnsi="Times New Roman"/>
          <w:sz w:val="28"/>
          <w:szCs w:val="28"/>
          <w:lang w:eastAsia="zh-CN"/>
        </w:rPr>
        <w:t xml:space="preserve"> г. вырос на 2287,6 тыс. руб., или </w:t>
      </w:r>
      <w:proofErr w:type="gramStart"/>
      <w:r w:rsidRPr="00F81C22">
        <w:rPr>
          <w:rFonts w:ascii="Times New Roman" w:hAnsi="Times New Roman"/>
          <w:sz w:val="28"/>
          <w:szCs w:val="28"/>
          <w:lang w:eastAsia="zh-CN"/>
        </w:rPr>
        <w:t>на</w:t>
      </w:r>
      <w:proofErr w:type="gramEnd"/>
      <w:r w:rsidRPr="00F81C22">
        <w:rPr>
          <w:rFonts w:ascii="Times New Roman" w:hAnsi="Times New Roman"/>
          <w:sz w:val="28"/>
          <w:szCs w:val="28"/>
          <w:lang w:eastAsia="zh-CN"/>
        </w:rPr>
        <w:t xml:space="preserve"> 12,1 </w:t>
      </w:r>
      <w:proofErr w:type="gramStart"/>
      <w:r w:rsidRPr="00F81C22">
        <w:rPr>
          <w:rFonts w:ascii="Times New Roman" w:hAnsi="Times New Roman"/>
          <w:sz w:val="28"/>
          <w:szCs w:val="28"/>
          <w:lang w:eastAsia="zh-CN"/>
        </w:rPr>
        <w:t>процента</w:t>
      </w:r>
      <w:proofErr w:type="gramEnd"/>
      <w:r w:rsidRPr="00F81C22">
        <w:rPr>
          <w:rFonts w:ascii="Times New Roman" w:hAnsi="Times New Roman"/>
          <w:sz w:val="28"/>
          <w:szCs w:val="28"/>
          <w:lang w:eastAsia="zh-CN"/>
        </w:rPr>
        <w:t>, что за весь период анализа оценивается как положительная тенденция. Среднегодовой уровень оплаты труда 1 работающего в 202</w:t>
      </w:r>
      <w:r w:rsidR="00D7558A">
        <w:rPr>
          <w:rFonts w:ascii="Times New Roman" w:hAnsi="Times New Roman"/>
          <w:sz w:val="28"/>
          <w:szCs w:val="28"/>
          <w:lang w:eastAsia="zh-CN"/>
        </w:rPr>
        <w:t>2</w:t>
      </w:r>
      <w:r w:rsidRPr="00F81C22">
        <w:rPr>
          <w:rFonts w:ascii="Times New Roman" w:hAnsi="Times New Roman"/>
          <w:sz w:val="28"/>
          <w:szCs w:val="28"/>
          <w:lang w:eastAsia="zh-CN"/>
        </w:rPr>
        <w:t xml:space="preserve"> г. вырос на 18,4 тыс. руб</w:t>
      </w:r>
      <w:r w:rsidR="00D7558A">
        <w:rPr>
          <w:rFonts w:ascii="Times New Roman" w:hAnsi="Times New Roman"/>
          <w:sz w:val="28"/>
          <w:szCs w:val="28"/>
          <w:lang w:eastAsia="zh-CN"/>
        </w:rPr>
        <w:t>., или на 4,1 процента, а в 2023</w:t>
      </w:r>
      <w:r w:rsidRPr="00F81C22">
        <w:rPr>
          <w:rFonts w:ascii="Times New Roman" w:hAnsi="Times New Roman"/>
          <w:sz w:val="28"/>
          <w:szCs w:val="28"/>
          <w:lang w:eastAsia="zh-CN"/>
        </w:rPr>
        <w:t xml:space="preserve"> г. вырос на 43,4 тыс. руб., или </w:t>
      </w:r>
      <w:proofErr w:type="gramStart"/>
      <w:r w:rsidRPr="00F81C22">
        <w:rPr>
          <w:rFonts w:ascii="Times New Roman" w:hAnsi="Times New Roman"/>
          <w:sz w:val="28"/>
          <w:szCs w:val="28"/>
          <w:lang w:eastAsia="zh-CN"/>
        </w:rPr>
        <w:t>на</w:t>
      </w:r>
      <w:proofErr w:type="gramEnd"/>
      <w:r w:rsidRPr="00F81C22">
        <w:rPr>
          <w:rFonts w:ascii="Times New Roman" w:hAnsi="Times New Roman"/>
          <w:sz w:val="28"/>
          <w:szCs w:val="28"/>
          <w:lang w:eastAsia="zh-CN"/>
        </w:rPr>
        <w:t xml:space="preserve"> 9,4 </w:t>
      </w:r>
      <w:proofErr w:type="gramStart"/>
      <w:r w:rsidRPr="00F81C22">
        <w:rPr>
          <w:rFonts w:ascii="Times New Roman" w:hAnsi="Times New Roman"/>
          <w:sz w:val="28"/>
          <w:szCs w:val="28"/>
          <w:lang w:eastAsia="zh-CN"/>
        </w:rPr>
        <w:t>процента</w:t>
      </w:r>
      <w:proofErr w:type="gramEnd"/>
      <w:r w:rsidRPr="00F81C22">
        <w:rPr>
          <w:rFonts w:ascii="Times New Roman" w:hAnsi="Times New Roman"/>
          <w:sz w:val="28"/>
          <w:szCs w:val="28"/>
          <w:lang w:eastAsia="zh-CN"/>
        </w:rPr>
        <w:t xml:space="preserve">, что за весь период анализа оценивается как положительная тенденция. </w:t>
      </w:r>
    </w:p>
    <w:p w:rsidR="00F81C22" w:rsidRPr="00F81C22" w:rsidRDefault="00F81C22" w:rsidP="00F81C2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zh-CN"/>
        </w:rPr>
      </w:pPr>
      <w:r w:rsidRPr="00F81C22">
        <w:rPr>
          <w:rFonts w:ascii="Times New Roman" w:hAnsi="Times New Roman"/>
          <w:sz w:val="28"/>
          <w:szCs w:val="28"/>
          <w:lang w:eastAsia="zh-CN"/>
        </w:rPr>
        <w:t xml:space="preserve">Среднегодовая стоимость основных средств </w:t>
      </w:r>
      <w:r w:rsidR="00D7558A" w:rsidRPr="00D7558A">
        <w:rPr>
          <w:rFonts w:ascii="Times New Roman" w:eastAsia="Times New Roman" w:hAnsi="Times New Roman"/>
          <w:sz w:val="28"/>
          <w:szCs w:val="24"/>
          <w:lang w:eastAsia="zh-CN"/>
        </w:rPr>
        <w:t>ГБУ АО «</w:t>
      </w:r>
      <w:proofErr w:type="spellStart"/>
      <w:r w:rsidR="00D7558A" w:rsidRPr="00D7558A">
        <w:rPr>
          <w:rFonts w:ascii="Times New Roman" w:eastAsia="Times New Roman" w:hAnsi="Times New Roman"/>
          <w:sz w:val="28"/>
          <w:szCs w:val="24"/>
          <w:lang w:eastAsia="zh-CN"/>
        </w:rPr>
        <w:t>Завитинский</w:t>
      </w:r>
      <w:proofErr w:type="spellEnd"/>
      <w:r w:rsidR="00D7558A" w:rsidRPr="00D7558A">
        <w:rPr>
          <w:rFonts w:ascii="Times New Roman" w:eastAsia="Times New Roman" w:hAnsi="Times New Roman"/>
          <w:sz w:val="28"/>
          <w:szCs w:val="24"/>
          <w:lang w:eastAsia="zh-CN"/>
        </w:rPr>
        <w:t xml:space="preserve"> социальный приют для детей»</w:t>
      </w:r>
      <w:r w:rsidR="001F598F">
        <w:rPr>
          <w:rFonts w:ascii="Times New Roman" w:eastAsia="Times New Roman" w:hAnsi="Times New Roman"/>
          <w:sz w:val="28"/>
          <w:szCs w:val="24"/>
          <w:lang w:eastAsia="zh-CN"/>
        </w:rPr>
        <w:t xml:space="preserve"> </w:t>
      </w:r>
      <w:r w:rsidRPr="00F81C22">
        <w:rPr>
          <w:rFonts w:ascii="Times New Roman" w:hAnsi="Times New Roman"/>
          <w:sz w:val="28"/>
          <w:szCs w:val="28"/>
          <w:lang w:eastAsia="zh-CN"/>
        </w:rPr>
        <w:t>в 202</w:t>
      </w:r>
      <w:r w:rsidR="00D7558A">
        <w:rPr>
          <w:rFonts w:ascii="Times New Roman" w:hAnsi="Times New Roman"/>
          <w:sz w:val="28"/>
          <w:szCs w:val="28"/>
          <w:lang w:eastAsia="zh-CN"/>
        </w:rPr>
        <w:t>2</w:t>
      </w:r>
      <w:r w:rsidRPr="00F81C22">
        <w:rPr>
          <w:rFonts w:ascii="Times New Roman" w:hAnsi="Times New Roman"/>
          <w:sz w:val="28"/>
          <w:szCs w:val="28"/>
          <w:lang w:eastAsia="zh-CN"/>
        </w:rPr>
        <w:t xml:space="preserve"> г. увеличилась на 1198,2 тыс. руб</w:t>
      </w:r>
      <w:r w:rsidR="00D7558A">
        <w:rPr>
          <w:rFonts w:ascii="Times New Roman" w:hAnsi="Times New Roman"/>
          <w:sz w:val="28"/>
          <w:szCs w:val="28"/>
          <w:lang w:eastAsia="zh-CN"/>
        </w:rPr>
        <w:t>., или на 3,8 процента, а в 2023</w:t>
      </w:r>
      <w:r w:rsidRPr="00F81C22">
        <w:rPr>
          <w:rFonts w:ascii="Times New Roman" w:hAnsi="Times New Roman"/>
          <w:sz w:val="28"/>
          <w:szCs w:val="28"/>
          <w:lang w:eastAsia="zh-CN"/>
        </w:rPr>
        <w:t xml:space="preserve"> г. увеличилась на 1124,3 тыс. руб., или </w:t>
      </w:r>
      <w:proofErr w:type="gramStart"/>
      <w:r w:rsidRPr="00F81C22">
        <w:rPr>
          <w:rFonts w:ascii="Times New Roman" w:hAnsi="Times New Roman"/>
          <w:sz w:val="28"/>
          <w:szCs w:val="28"/>
          <w:lang w:eastAsia="zh-CN"/>
        </w:rPr>
        <w:t>на</w:t>
      </w:r>
      <w:proofErr w:type="gramEnd"/>
      <w:r w:rsidRPr="00F81C22">
        <w:rPr>
          <w:rFonts w:ascii="Times New Roman" w:hAnsi="Times New Roman"/>
          <w:sz w:val="28"/>
          <w:szCs w:val="28"/>
          <w:lang w:eastAsia="zh-CN"/>
        </w:rPr>
        <w:t xml:space="preserve"> 3,5 </w:t>
      </w:r>
      <w:proofErr w:type="gramStart"/>
      <w:r w:rsidRPr="00F81C22">
        <w:rPr>
          <w:rFonts w:ascii="Times New Roman" w:hAnsi="Times New Roman"/>
          <w:sz w:val="28"/>
          <w:szCs w:val="28"/>
          <w:lang w:eastAsia="zh-CN"/>
        </w:rPr>
        <w:t>процента</w:t>
      </w:r>
      <w:proofErr w:type="gramEnd"/>
      <w:r w:rsidRPr="00F81C22">
        <w:rPr>
          <w:rFonts w:ascii="Times New Roman" w:hAnsi="Times New Roman"/>
          <w:sz w:val="28"/>
          <w:szCs w:val="28"/>
          <w:lang w:eastAsia="zh-CN"/>
        </w:rPr>
        <w:t xml:space="preserve">, что за весь период анализа оценивается положительно. В целом материально-техническое оснащение и пространственная среда </w:t>
      </w:r>
      <w:r w:rsidR="00D7558A" w:rsidRPr="00D7558A">
        <w:rPr>
          <w:rFonts w:ascii="Times New Roman" w:eastAsia="Times New Roman" w:hAnsi="Times New Roman"/>
          <w:sz w:val="28"/>
          <w:szCs w:val="24"/>
          <w:lang w:eastAsia="zh-CN"/>
        </w:rPr>
        <w:t>ГБУ АО «</w:t>
      </w:r>
      <w:proofErr w:type="spellStart"/>
      <w:r w:rsidR="00D7558A" w:rsidRPr="00D7558A">
        <w:rPr>
          <w:rFonts w:ascii="Times New Roman" w:eastAsia="Times New Roman" w:hAnsi="Times New Roman"/>
          <w:sz w:val="28"/>
          <w:szCs w:val="24"/>
          <w:lang w:eastAsia="zh-CN"/>
        </w:rPr>
        <w:t>Завитинский</w:t>
      </w:r>
      <w:proofErr w:type="spellEnd"/>
      <w:r w:rsidR="00D7558A" w:rsidRPr="00D7558A">
        <w:rPr>
          <w:rFonts w:ascii="Times New Roman" w:eastAsia="Times New Roman" w:hAnsi="Times New Roman"/>
          <w:sz w:val="28"/>
          <w:szCs w:val="24"/>
          <w:lang w:eastAsia="zh-CN"/>
        </w:rPr>
        <w:t xml:space="preserve"> социальный приют для детей»</w:t>
      </w:r>
      <w:r w:rsidR="001F598F">
        <w:rPr>
          <w:rFonts w:ascii="Times New Roman" w:eastAsia="Times New Roman" w:hAnsi="Times New Roman"/>
          <w:sz w:val="28"/>
          <w:szCs w:val="24"/>
          <w:lang w:eastAsia="zh-CN"/>
        </w:rPr>
        <w:t xml:space="preserve"> </w:t>
      </w:r>
      <w:r w:rsidRPr="00F81C22">
        <w:rPr>
          <w:rFonts w:ascii="Times New Roman" w:hAnsi="Times New Roman"/>
          <w:sz w:val="28"/>
          <w:szCs w:val="28"/>
          <w:lang w:eastAsia="zh-CN"/>
        </w:rPr>
        <w:t>соответствует современным санитарно-гигиеническим требованиям, требованиям ФГОС и осуществляется в рамках бюджетной сметы на год.</w:t>
      </w:r>
    </w:p>
    <w:p w:rsidR="00F81C22" w:rsidRPr="00F81C22" w:rsidRDefault="00D7558A" w:rsidP="00F81C2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zh-CN"/>
        </w:rPr>
      </w:pPr>
      <w:r>
        <w:rPr>
          <w:rFonts w:ascii="Times New Roman" w:hAnsi="Times New Roman"/>
          <w:sz w:val="28"/>
          <w:szCs w:val="28"/>
          <w:lang w:eastAsia="zh-CN"/>
        </w:rPr>
        <w:t>Фондоотдача в 2022</w:t>
      </w:r>
      <w:r w:rsidR="00F81C22" w:rsidRPr="00F81C22">
        <w:rPr>
          <w:rFonts w:ascii="Times New Roman" w:hAnsi="Times New Roman"/>
          <w:sz w:val="28"/>
          <w:szCs w:val="28"/>
          <w:lang w:eastAsia="zh-CN"/>
        </w:rPr>
        <w:t xml:space="preserve"> г. сократилась на 0,03 руб</w:t>
      </w:r>
      <w:r>
        <w:rPr>
          <w:rFonts w:ascii="Times New Roman" w:hAnsi="Times New Roman"/>
          <w:sz w:val="28"/>
          <w:szCs w:val="28"/>
          <w:lang w:eastAsia="zh-CN"/>
        </w:rPr>
        <w:t>., или на 2,8 процента, а в 2023</w:t>
      </w:r>
      <w:r w:rsidR="00F81C22" w:rsidRPr="00F81C22">
        <w:rPr>
          <w:rFonts w:ascii="Times New Roman" w:hAnsi="Times New Roman"/>
          <w:sz w:val="28"/>
          <w:szCs w:val="28"/>
          <w:lang w:eastAsia="zh-CN"/>
        </w:rPr>
        <w:t xml:space="preserve"> г. сократилась на 0,02 руб., или </w:t>
      </w:r>
      <w:proofErr w:type="gramStart"/>
      <w:r w:rsidR="00F81C22" w:rsidRPr="00F81C22">
        <w:rPr>
          <w:rFonts w:ascii="Times New Roman" w:hAnsi="Times New Roman"/>
          <w:sz w:val="28"/>
          <w:szCs w:val="28"/>
          <w:lang w:eastAsia="zh-CN"/>
        </w:rPr>
        <w:t>на</w:t>
      </w:r>
      <w:proofErr w:type="gramEnd"/>
      <w:r w:rsidR="00F81C22" w:rsidRPr="00F81C22">
        <w:rPr>
          <w:rFonts w:ascii="Times New Roman" w:hAnsi="Times New Roman"/>
          <w:sz w:val="28"/>
          <w:szCs w:val="28"/>
          <w:lang w:eastAsia="zh-CN"/>
        </w:rPr>
        <w:t xml:space="preserve"> 1,9 </w:t>
      </w:r>
      <w:proofErr w:type="gramStart"/>
      <w:r w:rsidR="00F81C22" w:rsidRPr="00F81C22">
        <w:rPr>
          <w:rFonts w:ascii="Times New Roman" w:hAnsi="Times New Roman"/>
          <w:sz w:val="28"/>
          <w:szCs w:val="28"/>
          <w:lang w:eastAsia="zh-CN"/>
        </w:rPr>
        <w:t>процента</w:t>
      </w:r>
      <w:proofErr w:type="gramEnd"/>
      <w:r w:rsidR="00F81C22" w:rsidRPr="00F81C22">
        <w:rPr>
          <w:rFonts w:ascii="Times New Roman" w:hAnsi="Times New Roman"/>
          <w:sz w:val="28"/>
          <w:szCs w:val="28"/>
          <w:lang w:eastAsia="zh-CN"/>
        </w:rPr>
        <w:t xml:space="preserve">, что свидетельствует о снижении эффективности использования основных средств </w:t>
      </w:r>
      <w:r w:rsidRPr="00D7558A">
        <w:rPr>
          <w:rFonts w:ascii="Times New Roman" w:eastAsia="Times New Roman" w:hAnsi="Times New Roman"/>
          <w:sz w:val="28"/>
          <w:szCs w:val="24"/>
          <w:lang w:eastAsia="zh-CN"/>
        </w:rPr>
        <w:t>ГБУ АО «</w:t>
      </w:r>
      <w:proofErr w:type="spellStart"/>
      <w:r w:rsidRPr="00D7558A">
        <w:rPr>
          <w:rFonts w:ascii="Times New Roman" w:eastAsia="Times New Roman" w:hAnsi="Times New Roman"/>
          <w:sz w:val="28"/>
          <w:szCs w:val="24"/>
          <w:lang w:eastAsia="zh-CN"/>
        </w:rPr>
        <w:t>Завитинский</w:t>
      </w:r>
      <w:proofErr w:type="spellEnd"/>
      <w:r w:rsidRPr="00D7558A">
        <w:rPr>
          <w:rFonts w:ascii="Times New Roman" w:eastAsia="Times New Roman" w:hAnsi="Times New Roman"/>
          <w:sz w:val="28"/>
          <w:szCs w:val="24"/>
          <w:lang w:eastAsia="zh-CN"/>
        </w:rPr>
        <w:t xml:space="preserve"> социальный приют для детей»</w:t>
      </w:r>
      <w:r w:rsidR="00F81C22" w:rsidRPr="00F81C22">
        <w:rPr>
          <w:rFonts w:ascii="Times New Roman" w:hAnsi="Times New Roman"/>
          <w:sz w:val="28"/>
          <w:szCs w:val="28"/>
          <w:lang w:eastAsia="zh-CN"/>
        </w:rPr>
        <w:t>.</w:t>
      </w:r>
    </w:p>
    <w:p w:rsidR="00F81C22" w:rsidRPr="00F81C22" w:rsidRDefault="00F81C22" w:rsidP="00F81C2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zh-CN"/>
        </w:rPr>
      </w:pPr>
      <w:r w:rsidRPr="00F81C22">
        <w:rPr>
          <w:rFonts w:ascii="Times New Roman" w:hAnsi="Times New Roman"/>
          <w:sz w:val="28"/>
          <w:szCs w:val="28"/>
          <w:lang w:eastAsia="zh-CN"/>
        </w:rPr>
        <w:lastRenderedPageBreak/>
        <w:t xml:space="preserve">Расходы </w:t>
      </w:r>
      <w:r w:rsidR="00D7558A" w:rsidRPr="00D7558A">
        <w:rPr>
          <w:rFonts w:ascii="Times New Roman" w:eastAsia="Times New Roman" w:hAnsi="Times New Roman"/>
          <w:sz w:val="28"/>
          <w:szCs w:val="24"/>
          <w:lang w:eastAsia="zh-CN"/>
        </w:rPr>
        <w:t>ГБУ АО «</w:t>
      </w:r>
      <w:proofErr w:type="spellStart"/>
      <w:r w:rsidR="00D7558A" w:rsidRPr="00D7558A">
        <w:rPr>
          <w:rFonts w:ascii="Times New Roman" w:eastAsia="Times New Roman" w:hAnsi="Times New Roman"/>
          <w:sz w:val="28"/>
          <w:szCs w:val="24"/>
          <w:lang w:eastAsia="zh-CN"/>
        </w:rPr>
        <w:t>Завитинский</w:t>
      </w:r>
      <w:proofErr w:type="spellEnd"/>
      <w:r w:rsidR="00D7558A" w:rsidRPr="00D7558A">
        <w:rPr>
          <w:rFonts w:ascii="Times New Roman" w:eastAsia="Times New Roman" w:hAnsi="Times New Roman"/>
          <w:sz w:val="28"/>
          <w:szCs w:val="24"/>
          <w:lang w:eastAsia="zh-CN"/>
        </w:rPr>
        <w:t xml:space="preserve"> социальный приют для детей»</w:t>
      </w:r>
      <w:r w:rsidR="001F598F">
        <w:rPr>
          <w:rFonts w:ascii="Times New Roman" w:eastAsia="Times New Roman" w:hAnsi="Times New Roman"/>
          <w:sz w:val="28"/>
          <w:szCs w:val="24"/>
          <w:lang w:eastAsia="zh-CN"/>
        </w:rPr>
        <w:t xml:space="preserve"> </w:t>
      </w:r>
      <w:r w:rsidRPr="00F81C22">
        <w:rPr>
          <w:rFonts w:ascii="Times New Roman" w:hAnsi="Times New Roman"/>
          <w:sz w:val="28"/>
          <w:szCs w:val="28"/>
          <w:lang w:eastAsia="zh-CN"/>
        </w:rPr>
        <w:t>в 202</w:t>
      </w:r>
      <w:r w:rsidR="00D7558A">
        <w:rPr>
          <w:rFonts w:ascii="Times New Roman" w:hAnsi="Times New Roman"/>
          <w:sz w:val="28"/>
          <w:szCs w:val="28"/>
          <w:lang w:eastAsia="zh-CN"/>
        </w:rPr>
        <w:t>2</w:t>
      </w:r>
      <w:r w:rsidRPr="00F81C22">
        <w:rPr>
          <w:rFonts w:ascii="Times New Roman" w:hAnsi="Times New Roman"/>
          <w:sz w:val="28"/>
          <w:szCs w:val="28"/>
          <w:lang w:eastAsia="zh-CN"/>
        </w:rPr>
        <w:t xml:space="preserve"> г. выросли на 318 тыс. руб</w:t>
      </w:r>
      <w:r w:rsidR="00D7558A">
        <w:rPr>
          <w:rFonts w:ascii="Times New Roman" w:hAnsi="Times New Roman"/>
          <w:sz w:val="28"/>
          <w:szCs w:val="28"/>
          <w:lang w:eastAsia="zh-CN"/>
        </w:rPr>
        <w:t>., или на 1,1 процента, а в 2023</w:t>
      </w:r>
      <w:r w:rsidRPr="00F81C22">
        <w:rPr>
          <w:rFonts w:ascii="Times New Roman" w:hAnsi="Times New Roman"/>
          <w:sz w:val="28"/>
          <w:szCs w:val="28"/>
          <w:lang w:eastAsia="zh-CN"/>
        </w:rPr>
        <w:t xml:space="preserve"> г. сократились на 222 тыс. руб., или </w:t>
      </w:r>
      <w:proofErr w:type="gramStart"/>
      <w:r w:rsidRPr="00F81C22">
        <w:rPr>
          <w:rFonts w:ascii="Times New Roman" w:hAnsi="Times New Roman"/>
          <w:sz w:val="28"/>
          <w:szCs w:val="28"/>
          <w:lang w:eastAsia="zh-CN"/>
        </w:rPr>
        <w:t>на</w:t>
      </w:r>
      <w:proofErr w:type="gramEnd"/>
      <w:r w:rsidRPr="00F81C22">
        <w:rPr>
          <w:rFonts w:ascii="Times New Roman" w:hAnsi="Times New Roman"/>
          <w:sz w:val="28"/>
          <w:szCs w:val="28"/>
          <w:lang w:eastAsia="zh-CN"/>
        </w:rPr>
        <w:t xml:space="preserve"> 0,7 </w:t>
      </w:r>
      <w:proofErr w:type="gramStart"/>
      <w:r w:rsidRPr="00F81C22">
        <w:rPr>
          <w:rFonts w:ascii="Times New Roman" w:hAnsi="Times New Roman"/>
          <w:sz w:val="28"/>
          <w:szCs w:val="28"/>
          <w:lang w:eastAsia="zh-CN"/>
        </w:rPr>
        <w:t>процента</w:t>
      </w:r>
      <w:proofErr w:type="gramEnd"/>
      <w:r w:rsidRPr="00F81C22">
        <w:rPr>
          <w:rFonts w:ascii="Times New Roman" w:hAnsi="Times New Roman"/>
          <w:sz w:val="28"/>
          <w:szCs w:val="28"/>
          <w:lang w:eastAsia="zh-CN"/>
        </w:rPr>
        <w:t xml:space="preserve">, это положительная динамика. </w:t>
      </w:r>
    </w:p>
    <w:p w:rsidR="00F81C22" w:rsidRPr="00F81C22" w:rsidRDefault="00D7558A" w:rsidP="00F81C2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zh-CN"/>
        </w:rPr>
      </w:pPr>
      <w:r>
        <w:rPr>
          <w:rFonts w:ascii="Times New Roman" w:hAnsi="Times New Roman"/>
          <w:sz w:val="28"/>
          <w:szCs w:val="28"/>
          <w:lang w:eastAsia="zh-CN"/>
        </w:rPr>
        <w:t>Расходы на 1 руб. доходов в 2023</w:t>
      </w:r>
      <w:r w:rsidR="00F81C22" w:rsidRPr="00F81C22">
        <w:rPr>
          <w:rFonts w:ascii="Times New Roman" w:hAnsi="Times New Roman"/>
          <w:sz w:val="28"/>
          <w:szCs w:val="28"/>
          <w:lang w:eastAsia="zh-CN"/>
        </w:rPr>
        <w:t xml:space="preserve"> г. сократились на 0,02 руб., или на 1,2 процента, что оценивается как положительная тенденция и свидетельствует о росте доходов к уровню затрат. </w:t>
      </w:r>
    </w:p>
    <w:p w:rsidR="00F81C22" w:rsidRPr="00F81C22" w:rsidRDefault="00F81C22" w:rsidP="00F81C2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zh-CN"/>
        </w:rPr>
      </w:pPr>
      <w:r w:rsidRPr="00F81C22">
        <w:rPr>
          <w:rFonts w:ascii="Times New Roman" w:hAnsi="Times New Roman"/>
          <w:sz w:val="28"/>
          <w:szCs w:val="28"/>
          <w:lang w:eastAsia="zh-CN"/>
        </w:rPr>
        <w:t xml:space="preserve">Рентабельность доходов </w:t>
      </w:r>
      <w:r w:rsidR="00D7558A" w:rsidRPr="00D7558A">
        <w:rPr>
          <w:rFonts w:ascii="Times New Roman" w:hAnsi="Times New Roman"/>
          <w:sz w:val="28"/>
          <w:szCs w:val="28"/>
          <w:lang w:eastAsia="zh-CN"/>
        </w:rPr>
        <w:t>ГБУ АО «</w:t>
      </w:r>
      <w:proofErr w:type="spellStart"/>
      <w:r w:rsidR="00D7558A" w:rsidRPr="00D7558A">
        <w:rPr>
          <w:rFonts w:ascii="Times New Roman" w:hAnsi="Times New Roman"/>
          <w:sz w:val="28"/>
          <w:szCs w:val="28"/>
          <w:lang w:eastAsia="zh-CN"/>
        </w:rPr>
        <w:t>Завитинский</w:t>
      </w:r>
      <w:proofErr w:type="spellEnd"/>
      <w:r w:rsidR="00D7558A" w:rsidRPr="00D7558A">
        <w:rPr>
          <w:rFonts w:ascii="Times New Roman" w:hAnsi="Times New Roman"/>
          <w:sz w:val="28"/>
          <w:szCs w:val="28"/>
          <w:lang w:eastAsia="zh-CN"/>
        </w:rPr>
        <w:t xml:space="preserve"> социальный приют для детей»</w:t>
      </w:r>
      <w:r w:rsidR="001F598F">
        <w:rPr>
          <w:rFonts w:ascii="Times New Roman" w:hAnsi="Times New Roman"/>
          <w:sz w:val="28"/>
          <w:szCs w:val="28"/>
          <w:lang w:eastAsia="zh-CN"/>
        </w:rPr>
        <w:t xml:space="preserve"> </w:t>
      </w:r>
      <w:r w:rsidR="00D7558A">
        <w:rPr>
          <w:rFonts w:ascii="Times New Roman" w:hAnsi="Times New Roman"/>
          <w:sz w:val="28"/>
          <w:szCs w:val="28"/>
          <w:lang w:eastAsia="zh-CN"/>
        </w:rPr>
        <w:t>в 2022</w:t>
      </w:r>
      <w:r w:rsidRPr="00F81C22">
        <w:rPr>
          <w:rFonts w:ascii="Times New Roman" w:hAnsi="Times New Roman"/>
          <w:sz w:val="28"/>
          <w:szCs w:val="28"/>
          <w:lang w:eastAsia="zh-CN"/>
        </w:rPr>
        <w:t xml:space="preserve"> г. снизилась на 0,34 процента, а в 202</w:t>
      </w:r>
      <w:r w:rsidR="00D7558A">
        <w:rPr>
          <w:rFonts w:ascii="Times New Roman" w:hAnsi="Times New Roman"/>
          <w:sz w:val="28"/>
          <w:szCs w:val="28"/>
          <w:lang w:eastAsia="zh-CN"/>
        </w:rPr>
        <w:t>3</w:t>
      </w:r>
      <w:r w:rsidRPr="00F81C22">
        <w:rPr>
          <w:rFonts w:ascii="Times New Roman" w:hAnsi="Times New Roman"/>
          <w:sz w:val="28"/>
          <w:szCs w:val="28"/>
          <w:lang w:eastAsia="zh-CN"/>
        </w:rPr>
        <w:t xml:space="preserve"> г. увеличилась на 2,1 процента, что за весь период анализа оценивается как негативная тенденция и свидетельствует о снижении эффективности и финансовой результативности деятельности </w:t>
      </w:r>
      <w:r w:rsidR="00634953" w:rsidRPr="00634953">
        <w:rPr>
          <w:rFonts w:ascii="Times New Roman" w:hAnsi="Times New Roman"/>
          <w:sz w:val="28"/>
          <w:szCs w:val="28"/>
          <w:lang w:eastAsia="zh-CN"/>
        </w:rPr>
        <w:t>ГБУ АО «</w:t>
      </w:r>
      <w:proofErr w:type="spellStart"/>
      <w:r w:rsidR="00634953" w:rsidRPr="00634953">
        <w:rPr>
          <w:rFonts w:ascii="Times New Roman" w:hAnsi="Times New Roman"/>
          <w:sz w:val="28"/>
          <w:szCs w:val="28"/>
          <w:lang w:eastAsia="zh-CN"/>
        </w:rPr>
        <w:t>Завитинский</w:t>
      </w:r>
      <w:proofErr w:type="spellEnd"/>
      <w:r w:rsidR="00634953" w:rsidRPr="00634953">
        <w:rPr>
          <w:rFonts w:ascii="Times New Roman" w:hAnsi="Times New Roman"/>
          <w:sz w:val="28"/>
          <w:szCs w:val="28"/>
          <w:lang w:eastAsia="zh-CN"/>
        </w:rPr>
        <w:t xml:space="preserve"> социальный приют для детей»</w:t>
      </w:r>
      <w:r w:rsidRPr="00F81C22">
        <w:rPr>
          <w:rFonts w:ascii="Times New Roman" w:hAnsi="Times New Roman"/>
          <w:sz w:val="28"/>
          <w:szCs w:val="28"/>
          <w:lang w:eastAsia="zh-CN"/>
        </w:rPr>
        <w:t>.</w:t>
      </w:r>
    </w:p>
    <w:p w:rsidR="00AC7D37" w:rsidRPr="00AC7D37" w:rsidRDefault="00AC7D37" w:rsidP="00AC7D3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zh-CN"/>
        </w:rPr>
      </w:pPr>
      <w:r w:rsidRPr="00AC7D37">
        <w:rPr>
          <w:rFonts w:ascii="Times New Roman" w:hAnsi="Times New Roman"/>
          <w:sz w:val="28"/>
          <w:szCs w:val="28"/>
          <w:lang w:eastAsia="zh-CN"/>
        </w:rPr>
        <w:t xml:space="preserve">Структура расходов </w:t>
      </w:r>
      <w:r w:rsidR="00634953" w:rsidRPr="00634953">
        <w:rPr>
          <w:rFonts w:ascii="Times New Roman" w:hAnsi="Times New Roman"/>
          <w:sz w:val="28"/>
          <w:szCs w:val="28"/>
          <w:lang w:eastAsia="zh-CN"/>
        </w:rPr>
        <w:t>ГБУ АО «</w:t>
      </w:r>
      <w:proofErr w:type="spellStart"/>
      <w:r w:rsidR="00634953" w:rsidRPr="00634953">
        <w:rPr>
          <w:rFonts w:ascii="Times New Roman" w:hAnsi="Times New Roman"/>
          <w:sz w:val="28"/>
          <w:szCs w:val="28"/>
          <w:lang w:eastAsia="zh-CN"/>
        </w:rPr>
        <w:t>Завитинский</w:t>
      </w:r>
      <w:proofErr w:type="spellEnd"/>
      <w:r w:rsidR="00634953" w:rsidRPr="00634953">
        <w:rPr>
          <w:rFonts w:ascii="Times New Roman" w:hAnsi="Times New Roman"/>
          <w:sz w:val="28"/>
          <w:szCs w:val="28"/>
          <w:lang w:eastAsia="zh-CN"/>
        </w:rPr>
        <w:t xml:space="preserve"> социальный приют для детей»</w:t>
      </w:r>
      <w:r w:rsidRPr="00AC7D37">
        <w:rPr>
          <w:rFonts w:ascii="Times New Roman" w:hAnsi="Times New Roman"/>
          <w:sz w:val="28"/>
          <w:szCs w:val="28"/>
          <w:lang w:eastAsia="zh-CN"/>
        </w:rPr>
        <w:t xml:space="preserve"> по группам затрат пред</w:t>
      </w:r>
      <w:r w:rsidR="001F598F">
        <w:rPr>
          <w:rFonts w:ascii="Times New Roman" w:hAnsi="Times New Roman"/>
          <w:sz w:val="28"/>
          <w:szCs w:val="28"/>
          <w:lang w:eastAsia="zh-CN"/>
        </w:rPr>
        <w:t>ставлена в таблице 1</w:t>
      </w:r>
      <w:r w:rsidRPr="00AC7D37">
        <w:rPr>
          <w:rFonts w:ascii="Times New Roman" w:hAnsi="Times New Roman"/>
          <w:sz w:val="28"/>
          <w:szCs w:val="28"/>
          <w:lang w:eastAsia="zh-CN"/>
        </w:rPr>
        <w:t>.2.</w:t>
      </w:r>
    </w:p>
    <w:p w:rsidR="00634953" w:rsidRDefault="001F598F" w:rsidP="00634953">
      <w:pPr>
        <w:widowControl w:val="0"/>
        <w:spacing w:before="240" w:after="0" w:line="240" w:lineRule="auto"/>
        <w:rPr>
          <w:rFonts w:ascii="Times New Roman" w:hAnsi="Times New Roman"/>
          <w:sz w:val="28"/>
          <w:szCs w:val="28"/>
          <w:lang w:eastAsia="zh-CN"/>
        </w:rPr>
      </w:pPr>
      <w:r>
        <w:rPr>
          <w:rFonts w:ascii="Times New Roman" w:hAnsi="Times New Roman"/>
          <w:sz w:val="28"/>
          <w:szCs w:val="28"/>
          <w:lang w:eastAsia="zh-CN"/>
        </w:rPr>
        <w:t>Таблица 1</w:t>
      </w:r>
      <w:r w:rsidR="00AC7D37" w:rsidRPr="00AC7D37">
        <w:rPr>
          <w:rFonts w:ascii="Times New Roman" w:hAnsi="Times New Roman"/>
          <w:sz w:val="28"/>
          <w:szCs w:val="28"/>
          <w:lang w:eastAsia="zh-CN"/>
        </w:rPr>
        <w:t xml:space="preserve">.2 - Структура расходов </w:t>
      </w:r>
      <w:r w:rsidR="00634953" w:rsidRPr="00634953">
        <w:rPr>
          <w:rFonts w:ascii="Times New Roman" w:hAnsi="Times New Roman"/>
          <w:sz w:val="28"/>
          <w:szCs w:val="28"/>
          <w:lang w:eastAsia="zh-CN"/>
        </w:rPr>
        <w:t>ГБУ АО «</w:t>
      </w:r>
      <w:proofErr w:type="spellStart"/>
      <w:r w:rsidR="00634953" w:rsidRPr="00634953">
        <w:rPr>
          <w:rFonts w:ascii="Times New Roman" w:hAnsi="Times New Roman"/>
          <w:sz w:val="28"/>
          <w:szCs w:val="28"/>
          <w:lang w:eastAsia="zh-CN"/>
        </w:rPr>
        <w:t>Завитинский</w:t>
      </w:r>
      <w:proofErr w:type="spellEnd"/>
      <w:r w:rsidR="00634953" w:rsidRPr="00634953">
        <w:rPr>
          <w:rFonts w:ascii="Times New Roman" w:hAnsi="Times New Roman"/>
          <w:sz w:val="28"/>
          <w:szCs w:val="28"/>
          <w:lang w:eastAsia="zh-CN"/>
        </w:rPr>
        <w:t xml:space="preserve"> </w:t>
      </w:r>
    </w:p>
    <w:p w:rsidR="00AC7D37" w:rsidRPr="00AC7D37" w:rsidRDefault="00634953" w:rsidP="00634953">
      <w:pPr>
        <w:widowControl w:val="0"/>
        <w:spacing w:after="0" w:line="240" w:lineRule="auto"/>
        <w:rPr>
          <w:rFonts w:ascii="Times New Roman" w:hAnsi="Times New Roman"/>
          <w:sz w:val="28"/>
          <w:szCs w:val="28"/>
          <w:lang w:eastAsia="zh-CN"/>
        </w:rPr>
      </w:pPr>
      <w:r>
        <w:rPr>
          <w:rFonts w:ascii="Times New Roman" w:hAnsi="Times New Roman"/>
          <w:sz w:val="28"/>
          <w:szCs w:val="28"/>
          <w:lang w:eastAsia="zh-CN"/>
        </w:rPr>
        <w:t xml:space="preserve">                        </w:t>
      </w:r>
      <w:r w:rsidRPr="00634953">
        <w:rPr>
          <w:rFonts w:ascii="Times New Roman" w:hAnsi="Times New Roman"/>
          <w:sz w:val="28"/>
          <w:szCs w:val="28"/>
          <w:lang w:eastAsia="zh-CN"/>
        </w:rPr>
        <w:t>социальный приют для детей»</w:t>
      </w:r>
      <w:r w:rsidR="001F598F">
        <w:rPr>
          <w:rFonts w:ascii="Times New Roman" w:hAnsi="Times New Roman"/>
          <w:sz w:val="28"/>
          <w:szCs w:val="28"/>
          <w:lang w:eastAsia="zh-CN"/>
        </w:rPr>
        <w:t xml:space="preserve"> </w:t>
      </w:r>
      <w:r w:rsidR="00AC7D37" w:rsidRPr="00AC7D37">
        <w:rPr>
          <w:rFonts w:ascii="Times New Roman" w:hAnsi="Times New Roman"/>
          <w:sz w:val="28"/>
          <w:szCs w:val="28"/>
          <w:lang w:eastAsia="zh-CN"/>
        </w:rPr>
        <w:t>по группам затрат</w:t>
      </w:r>
    </w:p>
    <w:p w:rsidR="00AC7D37" w:rsidRPr="00AC7D37" w:rsidRDefault="00AC7D37" w:rsidP="00AC7D37">
      <w:pPr>
        <w:spacing w:after="120" w:line="240" w:lineRule="auto"/>
        <w:ind w:firstLine="709"/>
        <w:jc w:val="right"/>
        <w:rPr>
          <w:rFonts w:ascii="Times New Roman" w:hAnsi="Times New Roman"/>
          <w:sz w:val="28"/>
          <w:szCs w:val="28"/>
          <w:lang w:eastAsia="zh-CN"/>
        </w:rPr>
      </w:pPr>
      <w:r w:rsidRPr="00AC7D37">
        <w:rPr>
          <w:rFonts w:ascii="Times New Roman" w:hAnsi="Times New Roman"/>
          <w:sz w:val="28"/>
          <w:szCs w:val="28"/>
          <w:lang w:eastAsia="zh-CN"/>
        </w:rPr>
        <w:t>В тысячах рублей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126"/>
        <w:gridCol w:w="1129"/>
        <w:gridCol w:w="765"/>
        <w:gridCol w:w="1173"/>
        <w:gridCol w:w="767"/>
        <w:gridCol w:w="1129"/>
        <w:gridCol w:w="765"/>
      </w:tblGrid>
      <w:tr w:rsidR="00AC7D37" w:rsidRPr="00AC7D37" w:rsidTr="00167AC7">
        <w:trPr>
          <w:trHeight w:hRule="exact" w:val="312"/>
          <w:jc w:val="center"/>
        </w:trPr>
        <w:tc>
          <w:tcPr>
            <w:tcW w:w="20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D37" w:rsidRPr="00AC7D37" w:rsidRDefault="00AC7D37" w:rsidP="00AC7D3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Виды затрат</w:t>
            </w:r>
          </w:p>
        </w:tc>
        <w:tc>
          <w:tcPr>
            <w:tcW w:w="9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D37" w:rsidRPr="00AC7D37" w:rsidRDefault="00634953" w:rsidP="00AC7D3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2021</w:t>
            </w:r>
          </w:p>
        </w:tc>
        <w:tc>
          <w:tcPr>
            <w:tcW w:w="9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D37" w:rsidRPr="00AC7D37" w:rsidRDefault="00634953" w:rsidP="00AC7D3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2022</w:t>
            </w:r>
          </w:p>
        </w:tc>
        <w:tc>
          <w:tcPr>
            <w:tcW w:w="9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D37" w:rsidRPr="00AC7D37" w:rsidRDefault="00634953" w:rsidP="00AC7D3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2023</w:t>
            </w:r>
          </w:p>
        </w:tc>
      </w:tr>
      <w:tr w:rsidR="00AC7D37" w:rsidRPr="00AC7D37" w:rsidTr="00167AC7">
        <w:trPr>
          <w:trHeight w:hRule="exact" w:val="312"/>
          <w:jc w:val="center"/>
        </w:trPr>
        <w:tc>
          <w:tcPr>
            <w:tcW w:w="209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7D37" w:rsidRPr="00AC7D37" w:rsidRDefault="00AC7D37" w:rsidP="00AC7D3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D37" w:rsidRPr="00AC7D37" w:rsidRDefault="00AC7D37" w:rsidP="00AC7D3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сумма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D37" w:rsidRPr="00AC7D37" w:rsidRDefault="00AC7D37" w:rsidP="00AC7D3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D37" w:rsidRPr="00AC7D37" w:rsidRDefault="00AC7D37" w:rsidP="00AC7D3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сумма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D37" w:rsidRPr="00AC7D37" w:rsidRDefault="00AC7D37" w:rsidP="00AC7D3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D37" w:rsidRPr="00AC7D37" w:rsidRDefault="00AC7D37" w:rsidP="00AC7D3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сумма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D37" w:rsidRPr="00AC7D37" w:rsidRDefault="00AC7D37" w:rsidP="00AC7D3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</w:tr>
      <w:tr w:rsidR="00AC7D37" w:rsidRPr="00AC7D37" w:rsidTr="00167AC7">
        <w:trPr>
          <w:trHeight w:hRule="exact" w:val="312"/>
          <w:jc w:val="center"/>
        </w:trPr>
        <w:tc>
          <w:tcPr>
            <w:tcW w:w="20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Оплата труда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17259,87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55,57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18004,03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57,37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18439,05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59,18</w:t>
            </w:r>
          </w:p>
        </w:tc>
      </w:tr>
      <w:tr w:rsidR="00AC7D37" w:rsidRPr="00AC7D37" w:rsidTr="00167AC7">
        <w:trPr>
          <w:trHeight w:hRule="exact" w:val="312"/>
          <w:jc w:val="center"/>
        </w:trPr>
        <w:tc>
          <w:tcPr>
            <w:tcW w:w="20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Страховые взносы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5212,48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16,78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5437,22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17,33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5568,59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17,87</w:t>
            </w:r>
          </w:p>
        </w:tc>
      </w:tr>
      <w:tr w:rsidR="00AC7D37" w:rsidRPr="00AC7D37" w:rsidTr="00167AC7">
        <w:trPr>
          <w:trHeight w:hRule="exact" w:val="312"/>
          <w:jc w:val="center"/>
        </w:trPr>
        <w:tc>
          <w:tcPr>
            <w:tcW w:w="20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Методическое обеспечение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773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2,49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653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2,08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732,16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2,35</w:t>
            </w:r>
          </w:p>
        </w:tc>
      </w:tr>
      <w:tr w:rsidR="00AC7D37" w:rsidRPr="00AC7D37" w:rsidTr="00167AC7">
        <w:trPr>
          <w:trHeight w:hRule="exact" w:val="312"/>
          <w:jc w:val="center"/>
        </w:trPr>
        <w:tc>
          <w:tcPr>
            <w:tcW w:w="20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Техническое обеспечение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2167,97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6,98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1635,12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5,21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1103,2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3,54</w:t>
            </w:r>
          </w:p>
        </w:tc>
      </w:tr>
      <w:tr w:rsidR="00AC7D37" w:rsidRPr="00AC7D37" w:rsidTr="00167AC7">
        <w:trPr>
          <w:trHeight w:hRule="exact" w:val="312"/>
          <w:jc w:val="center"/>
        </w:trPr>
        <w:tc>
          <w:tcPr>
            <w:tcW w:w="20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Ремонт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1272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4,10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1088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3,47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843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2,71</w:t>
            </w:r>
          </w:p>
        </w:tc>
      </w:tr>
      <w:tr w:rsidR="00AC7D37" w:rsidRPr="00AC7D37" w:rsidTr="00167AC7">
        <w:trPr>
          <w:trHeight w:hRule="exact" w:val="312"/>
          <w:jc w:val="center"/>
        </w:trPr>
        <w:tc>
          <w:tcPr>
            <w:tcW w:w="20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Питание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2164,96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6,97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2289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7,29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2344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7,52</w:t>
            </w:r>
          </w:p>
        </w:tc>
      </w:tr>
      <w:tr w:rsidR="00AC7D37" w:rsidRPr="00AC7D37" w:rsidTr="00167AC7">
        <w:trPr>
          <w:trHeight w:hRule="exact" w:val="312"/>
          <w:jc w:val="center"/>
        </w:trPr>
        <w:tc>
          <w:tcPr>
            <w:tcW w:w="20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Коммунальные платежи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1863,72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6,00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1947,63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6,21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2047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6,57</w:t>
            </w:r>
          </w:p>
        </w:tc>
      </w:tr>
      <w:tr w:rsidR="00AC7D37" w:rsidRPr="00AC7D37" w:rsidTr="00167AC7">
        <w:trPr>
          <w:trHeight w:hRule="exact" w:val="312"/>
          <w:jc w:val="center"/>
        </w:trPr>
        <w:tc>
          <w:tcPr>
            <w:tcW w:w="20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прочие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348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1,12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326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1,04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81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0,26</w:t>
            </w:r>
          </w:p>
        </w:tc>
      </w:tr>
      <w:tr w:rsidR="00AC7D37" w:rsidRPr="00AC7D37" w:rsidTr="00167AC7">
        <w:trPr>
          <w:trHeight w:hRule="exact" w:val="312"/>
          <w:jc w:val="center"/>
        </w:trPr>
        <w:tc>
          <w:tcPr>
            <w:tcW w:w="20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Всего расходы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31062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31380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31158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37" w:rsidRPr="00AC7D37" w:rsidRDefault="00AC7D37" w:rsidP="00AC7D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</w:pPr>
            <w:r w:rsidRPr="00AC7D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zh-CN"/>
              </w:rPr>
              <w:t>100</w:t>
            </w:r>
          </w:p>
        </w:tc>
      </w:tr>
    </w:tbl>
    <w:p w:rsidR="00AC7D37" w:rsidRPr="00AC7D37" w:rsidRDefault="00AC7D37" w:rsidP="00AC7D37">
      <w:pPr>
        <w:spacing w:before="120"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zh-CN"/>
        </w:rPr>
      </w:pPr>
      <w:r w:rsidRPr="00AC7D37">
        <w:rPr>
          <w:rFonts w:ascii="Times New Roman" w:hAnsi="Times New Roman"/>
          <w:sz w:val="28"/>
          <w:szCs w:val="28"/>
          <w:lang w:eastAsia="zh-CN"/>
        </w:rPr>
        <w:t>Наибольшую долю в структуре затрат составляют затраты на оплату туда и страховые взн</w:t>
      </w:r>
      <w:r w:rsidR="00634953">
        <w:rPr>
          <w:rFonts w:ascii="Times New Roman" w:hAnsi="Times New Roman"/>
          <w:sz w:val="28"/>
          <w:szCs w:val="28"/>
          <w:lang w:eastAsia="zh-CN"/>
        </w:rPr>
        <w:t>осы во внебюджетные фонды в 2021</w:t>
      </w:r>
      <w:r w:rsidRPr="00AC7D37">
        <w:rPr>
          <w:rFonts w:ascii="Times New Roman" w:hAnsi="Times New Roman"/>
          <w:sz w:val="28"/>
          <w:szCs w:val="28"/>
          <w:lang w:eastAsia="zh-CN"/>
        </w:rPr>
        <w:t xml:space="preserve"> году 55,57 процентов и 16,78 процентов от всей суммы расх</w:t>
      </w:r>
      <w:r w:rsidR="00634953">
        <w:rPr>
          <w:rFonts w:ascii="Times New Roman" w:hAnsi="Times New Roman"/>
          <w:sz w:val="28"/>
          <w:szCs w:val="28"/>
          <w:lang w:eastAsia="zh-CN"/>
        </w:rPr>
        <w:t>одов соответственно. В 2023</w:t>
      </w:r>
      <w:r w:rsidRPr="00AC7D37">
        <w:rPr>
          <w:rFonts w:ascii="Times New Roman" w:hAnsi="Times New Roman"/>
          <w:sz w:val="28"/>
          <w:szCs w:val="28"/>
          <w:lang w:eastAsia="zh-CN"/>
        </w:rPr>
        <w:t xml:space="preserve"> году произошло увеличение по этим видам затрат, их доля составила 59,18 и 17,87 процента соответственно. Затраты на питание увеличилось с </w:t>
      </w:r>
      <w:r w:rsidR="00634953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2164,96 тысячи рублей в 2021</w:t>
      </w:r>
      <w:r w:rsidRPr="00AC7D37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го</w:t>
      </w:r>
      <w:r w:rsidR="001F598F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ду до 234</w:t>
      </w:r>
      <w:r w:rsidR="00634953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4 тысячи рублей в 2023 году, это связано, во-первых, с</w:t>
      </w:r>
      <w:r w:rsidRPr="00AC7D37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 xml:space="preserve"> ростом цен на про</w:t>
      </w:r>
      <w:r w:rsidR="001F598F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дукты питание</w:t>
      </w:r>
      <w:r w:rsidRPr="00AC7D37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.</w:t>
      </w:r>
    </w:p>
    <w:p w:rsidR="00AC7D37" w:rsidRPr="00AC7D37" w:rsidRDefault="00AC7D37" w:rsidP="00AC7D3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zh-CN"/>
        </w:rPr>
      </w:pPr>
      <w:r w:rsidRPr="00AC7D37">
        <w:rPr>
          <w:rFonts w:ascii="Times New Roman" w:hAnsi="Times New Roman"/>
          <w:sz w:val="28"/>
          <w:szCs w:val="28"/>
          <w:lang w:eastAsia="zh-CN"/>
        </w:rPr>
        <w:lastRenderedPageBreak/>
        <w:t xml:space="preserve">Таким образом, по результатам проведённого анализа можно сделать вывод об увеличении эффективности деятельности </w:t>
      </w:r>
      <w:r w:rsidR="00634953" w:rsidRPr="00634953">
        <w:rPr>
          <w:rFonts w:ascii="Times New Roman" w:eastAsia="Times New Roman" w:hAnsi="Times New Roman"/>
          <w:sz w:val="28"/>
          <w:szCs w:val="24"/>
          <w:lang w:eastAsia="zh-CN"/>
        </w:rPr>
        <w:t>ГБУ АО «</w:t>
      </w:r>
      <w:proofErr w:type="spellStart"/>
      <w:r w:rsidR="00634953" w:rsidRPr="00634953">
        <w:rPr>
          <w:rFonts w:ascii="Times New Roman" w:eastAsia="Times New Roman" w:hAnsi="Times New Roman"/>
          <w:sz w:val="28"/>
          <w:szCs w:val="24"/>
          <w:lang w:eastAsia="zh-CN"/>
        </w:rPr>
        <w:t>Завитинский</w:t>
      </w:r>
      <w:proofErr w:type="spellEnd"/>
      <w:r w:rsidR="00634953" w:rsidRPr="00634953">
        <w:rPr>
          <w:rFonts w:ascii="Times New Roman" w:eastAsia="Times New Roman" w:hAnsi="Times New Roman"/>
          <w:sz w:val="28"/>
          <w:szCs w:val="24"/>
          <w:lang w:eastAsia="zh-CN"/>
        </w:rPr>
        <w:t xml:space="preserve"> социальный приют для детей»</w:t>
      </w:r>
      <w:r w:rsidRPr="00AC7D37">
        <w:rPr>
          <w:rFonts w:ascii="Times New Roman" w:hAnsi="Times New Roman"/>
          <w:sz w:val="28"/>
          <w:szCs w:val="28"/>
          <w:lang w:eastAsia="zh-CN"/>
        </w:rPr>
        <w:t xml:space="preserve">. Основное финансирование доходов </w:t>
      </w:r>
      <w:r w:rsidR="00634953" w:rsidRPr="00634953">
        <w:rPr>
          <w:rFonts w:ascii="Times New Roman" w:hAnsi="Times New Roman"/>
          <w:sz w:val="28"/>
          <w:szCs w:val="28"/>
          <w:lang w:eastAsia="zh-CN"/>
        </w:rPr>
        <w:t>ГБУ АО «</w:t>
      </w:r>
      <w:proofErr w:type="spellStart"/>
      <w:r w:rsidR="00634953" w:rsidRPr="00634953">
        <w:rPr>
          <w:rFonts w:ascii="Times New Roman" w:hAnsi="Times New Roman"/>
          <w:sz w:val="28"/>
          <w:szCs w:val="28"/>
          <w:lang w:eastAsia="zh-CN"/>
        </w:rPr>
        <w:t>Завитинский</w:t>
      </w:r>
      <w:proofErr w:type="spellEnd"/>
      <w:r w:rsidR="00634953" w:rsidRPr="00634953">
        <w:rPr>
          <w:rFonts w:ascii="Times New Roman" w:hAnsi="Times New Roman"/>
          <w:sz w:val="28"/>
          <w:szCs w:val="28"/>
          <w:lang w:eastAsia="zh-CN"/>
        </w:rPr>
        <w:t xml:space="preserve"> социальный приют для детей»</w:t>
      </w:r>
      <w:r w:rsidRPr="00AC7D37">
        <w:rPr>
          <w:rFonts w:ascii="Times New Roman" w:hAnsi="Times New Roman"/>
          <w:sz w:val="28"/>
          <w:szCs w:val="28"/>
          <w:lang w:eastAsia="zh-CN"/>
        </w:rPr>
        <w:t xml:space="preserve"> производится за счет средств областного и местного бюджетов, основная доля расходов - это расходы на оплату труда.</w:t>
      </w:r>
    </w:p>
    <w:p w:rsidR="00F81C22" w:rsidRPr="00F81C22" w:rsidRDefault="00F81C22" w:rsidP="00F81C2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zh-CN"/>
        </w:rPr>
      </w:pPr>
      <w:r w:rsidRPr="00F81C22">
        <w:rPr>
          <w:rFonts w:ascii="Times New Roman" w:hAnsi="Times New Roman"/>
          <w:sz w:val="28"/>
          <w:szCs w:val="28"/>
          <w:lang w:eastAsia="zh-CN"/>
        </w:rPr>
        <w:t xml:space="preserve">В </w:t>
      </w:r>
      <w:r w:rsidR="00634953" w:rsidRPr="00634953">
        <w:rPr>
          <w:rFonts w:ascii="Times New Roman" w:eastAsia="Times New Roman" w:hAnsi="Times New Roman"/>
          <w:sz w:val="28"/>
          <w:szCs w:val="24"/>
          <w:lang w:eastAsia="zh-CN"/>
        </w:rPr>
        <w:t>ГБУ АО «</w:t>
      </w:r>
      <w:proofErr w:type="spellStart"/>
      <w:r w:rsidR="00634953" w:rsidRPr="00634953">
        <w:rPr>
          <w:rFonts w:ascii="Times New Roman" w:eastAsia="Times New Roman" w:hAnsi="Times New Roman"/>
          <w:sz w:val="28"/>
          <w:szCs w:val="24"/>
          <w:lang w:eastAsia="zh-CN"/>
        </w:rPr>
        <w:t>Завитинский</w:t>
      </w:r>
      <w:proofErr w:type="spellEnd"/>
      <w:r w:rsidR="00634953" w:rsidRPr="00634953">
        <w:rPr>
          <w:rFonts w:ascii="Times New Roman" w:eastAsia="Times New Roman" w:hAnsi="Times New Roman"/>
          <w:sz w:val="28"/>
          <w:szCs w:val="24"/>
          <w:lang w:eastAsia="zh-CN"/>
        </w:rPr>
        <w:t xml:space="preserve"> социальный приют для детей»</w:t>
      </w:r>
      <w:r w:rsidR="001F598F">
        <w:rPr>
          <w:rFonts w:ascii="Times New Roman" w:eastAsia="Times New Roman" w:hAnsi="Times New Roman"/>
          <w:sz w:val="28"/>
          <w:szCs w:val="24"/>
          <w:lang w:eastAsia="zh-CN"/>
        </w:rPr>
        <w:t xml:space="preserve"> </w:t>
      </w:r>
      <w:r w:rsidRPr="00F81C22">
        <w:rPr>
          <w:rFonts w:ascii="Times New Roman" w:hAnsi="Times New Roman"/>
          <w:sz w:val="28"/>
          <w:szCs w:val="28"/>
          <w:lang w:eastAsia="zh-CN"/>
        </w:rPr>
        <w:t>составляются следующие сметы доходов и расходов: общая смета доходов и расходов; смета расходов за счет средств из местного бюджета по разделу содержание аппарата управления.</w:t>
      </w:r>
    </w:p>
    <w:p w:rsidR="00F81C22" w:rsidRPr="00F81C22" w:rsidRDefault="00F81C22" w:rsidP="00F81C2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highlight w:val="yellow"/>
          <w:lang w:eastAsia="zh-CN"/>
        </w:rPr>
      </w:pPr>
      <w:r w:rsidRPr="00F81C22">
        <w:rPr>
          <w:rFonts w:ascii="Times New Roman" w:hAnsi="Times New Roman"/>
          <w:sz w:val="28"/>
          <w:szCs w:val="28"/>
          <w:lang w:eastAsia="zh-CN"/>
        </w:rPr>
        <w:t xml:space="preserve">В доходную часть сметы включаются ожидаемые в текущем финансовом году поступления денежных средств по всем источникам образования внебюджетных средств. В доходную часть, главным распорядителем бюджетных средств должны быть внесены корректировки по источникам поступлений в зависимости от утверждённого положения </w:t>
      </w:r>
      <w:r w:rsidR="00634953" w:rsidRPr="00634953">
        <w:rPr>
          <w:rFonts w:ascii="Times New Roman" w:hAnsi="Times New Roman"/>
          <w:sz w:val="28"/>
          <w:szCs w:val="28"/>
          <w:lang w:eastAsia="zh-CN"/>
        </w:rPr>
        <w:t>ГБУ АО «</w:t>
      </w:r>
      <w:proofErr w:type="spellStart"/>
      <w:r w:rsidR="00634953" w:rsidRPr="00634953">
        <w:rPr>
          <w:rFonts w:ascii="Times New Roman" w:hAnsi="Times New Roman"/>
          <w:sz w:val="28"/>
          <w:szCs w:val="28"/>
          <w:lang w:eastAsia="zh-CN"/>
        </w:rPr>
        <w:t>Завитинский</w:t>
      </w:r>
      <w:proofErr w:type="spellEnd"/>
      <w:r w:rsidR="00634953" w:rsidRPr="00634953">
        <w:rPr>
          <w:rFonts w:ascii="Times New Roman" w:hAnsi="Times New Roman"/>
          <w:sz w:val="28"/>
          <w:szCs w:val="28"/>
          <w:lang w:eastAsia="zh-CN"/>
        </w:rPr>
        <w:t xml:space="preserve"> социальный приют для детей»</w:t>
      </w:r>
      <w:r w:rsidRPr="00F81C22">
        <w:rPr>
          <w:rFonts w:ascii="Times New Roman" w:hAnsi="Times New Roman"/>
          <w:sz w:val="28"/>
          <w:szCs w:val="28"/>
          <w:lang w:eastAsia="zh-CN"/>
        </w:rPr>
        <w:t xml:space="preserve"> и использовании средств, полученных от предпринимательской и иной приносящей доход деятельности. Расходная часть сметы должна соответствовать экономической структуре расходов бюджетной классификации РФ и направлениям утвержденного положения. </w:t>
      </w:r>
    </w:p>
    <w:p w:rsidR="00F81C22" w:rsidRPr="00F81C22" w:rsidRDefault="00F81C22" w:rsidP="00F81C22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</w:pPr>
      <w:r w:rsidRPr="00F81C22">
        <w:rPr>
          <w:rFonts w:ascii="Times New Roman" w:eastAsia="Times New Roman" w:hAnsi="Times New Roman"/>
          <w:sz w:val="28"/>
          <w:szCs w:val="28"/>
          <w:lang w:eastAsia="zh-CN"/>
        </w:rPr>
        <w:t xml:space="preserve">Бюджет </w:t>
      </w:r>
      <w:r w:rsidR="00634953" w:rsidRPr="00634953">
        <w:rPr>
          <w:rFonts w:ascii="Times New Roman" w:eastAsia="Times New Roman" w:hAnsi="Times New Roman"/>
          <w:sz w:val="28"/>
          <w:szCs w:val="28"/>
          <w:lang w:eastAsia="zh-CN"/>
        </w:rPr>
        <w:t>ГБУ АО «</w:t>
      </w:r>
      <w:proofErr w:type="spellStart"/>
      <w:r w:rsidR="00634953" w:rsidRPr="00634953">
        <w:rPr>
          <w:rFonts w:ascii="Times New Roman" w:eastAsia="Times New Roman" w:hAnsi="Times New Roman"/>
          <w:sz w:val="28"/>
          <w:szCs w:val="28"/>
          <w:lang w:eastAsia="zh-CN"/>
        </w:rPr>
        <w:t>Завитинский</w:t>
      </w:r>
      <w:proofErr w:type="spellEnd"/>
      <w:r w:rsidR="00634953" w:rsidRPr="00634953">
        <w:rPr>
          <w:rFonts w:ascii="Times New Roman" w:eastAsia="Times New Roman" w:hAnsi="Times New Roman"/>
          <w:sz w:val="28"/>
          <w:szCs w:val="28"/>
          <w:lang w:eastAsia="zh-CN"/>
        </w:rPr>
        <w:t xml:space="preserve"> социальный приют для детей»</w:t>
      </w:r>
      <w:r w:rsidR="00634953">
        <w:rPr>
          <w:rFonts w:ascii="Times New Roman" w:eastAsia="Times New Roman" w:hAnsi="Times New Roman"/>
          <w:sz w:val="28"/>
          <w:szCs w:val="28"/>
          <w:lang w:eastAsia="zh-CN"/>
        </w:rPr>
        <w:t xml:space="preserve"> в 2023</w:t>
      </w:r>
      <w:r w:rsidRPr="00F81C22">
        <w:rPr>
          <w:rFonts w:ascii="Times New Roman" w:eastAsia="Times New Roman" w:hAnsi="Times New Roman"/>
          <w:sz w:val="28"/>
          <w:szCs w:val="28"/>
          <w:lang w:eastAsia="zh-CN"/>
        </w:rPr>
        <w:t xml:space="preserve"> году по своей экономической структуре расходов имеет социальную направленность - 70% расходов бюджета направлено на социальную сферу. </w:t>
      </w: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Таким образом, деятельность в отчетном периоде была направлена на решение вопросов местного значения и дальнейшее развитие социальной сферы</w:t>
      </w:r>
      <w:r w:rsid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 </w:t>
      </w:r>
      <w:r w:rsidR="00482CF7" w:rsidRP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[</w:t>
      </w:r>
      <w:r w:rsid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10</w:t>
      </w:r>
      <w:r w:rsidR="00482CF7" w:rsidRP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]</w:t>
      </w: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. </w:t>
      </w:r>
    </w:p>
    <w:p w:rsidR="00F81C22" w:rsidRPr="00F81C22" w:rsidRDefault="00F81C22" w:rsidP="00F81C22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</w:pP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В свою очередь стоит отметить, что ответственность за принятие общих управленческих решений лежит на высшем звене управления. Подразделения </w:t>
      </w:r>
      <w:r w:rsidR="00634953" w:rsidRPr="00634953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ГБУ АО «</w:t>
      </w:r>
      <w:proofErr w:type="spellStart"/>
      <w:r w:rsidR="00634953" w:rsidRPr="00634953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Завитинский</w:t>
      </w:r>
      <w:proofErr w:type="spellEnd"/>
      <w:r w:rsidR="00634953" w:rsidRPr="00634953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 социальный приют для детей»</w:t>
      </w:r>
      <w:r w:rsidR="001F598F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 </w:t>
      </w:r>
      <w:r w:rsidRPr="00F81C22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являются функциональными звеньями, каждое из которых использует свою специфическую технологию.</w:t>
      </w:r>
    </w:p>
    <w:p w:rsidR="006B3599" w:rsidRPr="0009762E" w:rsidRDefault="006B3599" w:rsidP="006B3599">
      <w:pPr>
        <w:spacing w:before="240" w:after="120" w:line="240" w:lineRule="auto"/>
        <w:ind w:left="1066" w:hanging="357"/>
        <w:rPr>
          <w:rFonts w:ascii="Arial" w:eastAsia="Times New Roman" w:hAnsi="Arial" w:cs="Arial"/>
          <w:sz w:val="28"/>
          <w:szCs w:val="28"/>
          <w:lang w:eastAsia="zh-CN"/>
        </w:rPr>
      </w:pPr>
      <w:r w:rsidRPr="0009762E">
        <w:rPr>
          <w:rFonts w:ascii="Arial" w:eastAsia="Times New Roman" w:hAnsi="Arial" w:cs="Arial"/>
          <w:sz w:val="28"/>
          <w:szCs w:val="28"/>
          <w:lang w:eastAsia="zh-CN"/>
        </w:rPr>
        <w:lastRenderedPageBreak/>
        <w:t xml:space="preserve">1.3 </w:t>
      </w:r>
      <w:r w:rsidRPr="006B3599">
        <w:rPr>
          <w:rFonts w:ascii="Arial" w:eastAsia="Times New Roman" w:hAnsi="Arial" w:cs="Arial"/>
          <w:sz w:val="28"/>
          <w:szCs w:val="28"/>
          <w:lang w:eastAsia="zh-CN"/>
        </w:rPr>
        <w:t>Нормативно-правовые основы</w:t>
      </w:r>
      <w:r w:rsidRPr="006B3599">
        <w:rPr>
          <w:rFonts w:ascii="Arial" w:hAnsi="Arial" w:cs="Arial"/>
          <w:sz w:val="28"/>
          <w:szCs w:val="28"/>
        </w:rPr>
        <w:t xml:space="preserve"> в </w:t>
      </w:r>
      <w:r w:rsidRPr="006B3599">
        <w:rPr>
          <w:rFonts w:ascii="Arial" w:eastAsia="Times New Roman" w:hAnsi="Arial" w:cs="Arial"/>
          <w:sz w:val="28"/>
          <w:szCs w:val="28"/>
          <w:lang w:eastAsia="zh-CN"/>
        </w:rPr>
        <w:t>деятельнос</w:t>
      </w:r>
      <w:r w:rsidR="0046175E">
        <w:rPr>
          <w:rFonts w:ascii="Arial" w:eastAsia="Times New Roman" w:hAnsi="Arial" w:cs="Arial"/>
          <w:sz w:val="28"/>
          <w:szCs w:val="28"/>
          <w:lang w:eastAsia="zh-CN"/>
        </w:rPr>
        <w:t xml:space="preserve">ти </w:t>
      </w:r>
      <w:r w:rsidR="0046175E" w:rsidRPr="0046175E">
        <w:rPr>
          <w:rFonts w:ascii="Arial" w:eastAsia="Times New Roman" w:hAnsi="Arial" w:cs="Arial"/>
          <w:sz w:val="28"/>
          <w:szCs w:val="28"/>
          <w:lang w:eastAsia="zh-CN"/>
        </w:rPr>
        <w:t>ГБУ АО «</w:t>
      </w:r>
      <w:proofErr w:type="spellStart"/>
      <w:r w:rsidR="0046175E" w:rsidRPr="0046175E">
        <w:rPr>
          <w:rFonts w:ascii="Arial" w:eastAsia="Times New Roman" w:hAnsi="Arial" w:cs="Arial"/>
          <w:sz w:val="28"/>
          <w:szCs w:val="28"/>
          <w:lang w:eastAsia="zh-CN"/>
        </w:rPr>
        <w:t>Завитинский</w:t>
      </w:r>
      <w:proofErr w:type="spellEnd"/>
      <w:r w:rsidR="0046175E" w:rsidRPr="0046175E">
        <w:rPr>
          <w:rFonts w:ascii="Arial" w:eastAsia="Times New Roman" w:hAnsi="Arial" w:cs="Arial"/>
          <w:sz w:val="28"/>
          <w:szCs w:val="28"/>
          <w:lang w:eastAsia="zh-CN"/>
        </w:rPr>
        <w:t xml:space="preserve"> социальный приют для детей»</w:t>
      </w:r>
    </w:p>
    <w:p w:rsidR="00AC7D37" w:rsidRPr="00AC7D37" w:rsidRDefault="00AC7D37" w:rsidP="00AC7D37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 w:bidi="ru-RU"/>
        </w:rPr>
      </w:pPr>
      <w:r w:rsidRPr="00AC7D37">
        <w:rPr>
          <w:rFonts w:ascii="Times New Roman" w:eastAsia="Times New Roman" w:hAnsi="Times New Roman"/>
          <w:sz w:val="28"/>
          <w:szCs w:val="28"/>
          <w:lang w:eastAsia="zh-CN" w:bidi="ru-RU"/>
        </w:rPr>
        <w:t>Нормативными источниками социальной защиты являются нормативные акты и соглашения, содержащие нормы, определяющие порядок, условия и гарантии реализации социальной защиты граждан. В эту систему входят международные договоры России, конвенции и рекомендации международных организаций, Конституция Российской Федерации, конституции республик и уставы других субъектов, законы и постановления, коллективные конвенции и соглашения, трудовые договоры (контракты).</w:t>
      </w:r>
    </w:p>
    <w:p w:rsidR="00AC7D37" w:rsidRPr="00AC7D37" w:rsidRDefault="00AC7D37" w:rsidP="00AC7D37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 w:bidi="ru-RU"/>
        </w:rPr>
      </w:pPr>
      <w:r w:rsidRPr="00AC7D37">
        <w:rPr>
          <w:rFonts w:ascii="Times New Roman" w:eastAsia="Times New Roman" w:hAnsi="Times New Roman"/>
          <w:sz w:val="28"/>
          <w:szCs w:val="28"/>
          <w:lang w:eastAsia="zh-CN" w:bidi="ru-RU"/>
        </w:rPr>
        <w:t>Социальная помощь предоставляется на основании Федерального закона «О государственной социальной помощи» от 17.07.1999 № 178-ФЗ</w:t>
      </w:r>
      <w:r w:rsidR="002D1B1A">
        <w:rPr>
          <w:rFonts w:ascii="Times New Roman" w:eastAsia="Times New Roman" w:hAnsi="Times New Roman"/>
          <w:sz w:val="28"/>
          <w:szCs w:val="28"/>
          <w:lang w:eastAsia="zh-CN" w:bidi="ru-RU"/>
        </w:rPr>
        <w:t xml:space="preserve"> </w:t>
      </w:r>
      <w:r w:rsidR="002D1B1A" w:rsidRP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[</w:t>
      </w:r>
      <w:r w:rsidR="002D1B1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1</w:t>
      </w:r>
      <w:r w:rsidR="002D1B1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1</w:t>
      </w:r>
      <w:r w:rsidR="002D1B1A" w:rsidRP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]</w:t>
      </w:r>
      <w:r w:rsidRPr="00AC7D37">
        <w:rPr>
          <w:rFonts w:ascii="Times New Roman" w:eastAsia="Times New Roman" w:hAnsi="Times New Roman"/>
          <w:sz w:val="28"/>
          <w:szCs w:val="28"/>
          <w:lang w:eastAsia="zh-CN" w:bidi="ru-RU"/>
        </w:rPr>
        <w:t>.</w:t>
      </w:r>
    </w:p>
    <w:p w:rsidR="00AC7D37" w:rsidRPr="00AC7D37" w:rsidRDefault="00AC7D37" w:rsidP="00AC7D37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 w:bidi="ru-RU"/>
        </w:rPr>
      </w:pPr>
      <w:proofErr w:type="gramStart"/>
      <w:r w:rsidRPr="00AC7D37">
        <w:rPr>
          <w:rFonts w:ascii="Times New Roman" w:eastAsia="Times New Roman" w:hAnsi="Times New Roman"/>
          <w:sz w:val="28"/>
          <w:szCs w:val="28"/>
          <w:lang w:eastAsia="zh-CN" w:bidi="ru-RU"/>
        </w:rPr>
        <w:t>Согласно статье 3 Федерального закона № 178-ФЗ государственная социальная помощь возникает для: поддержания уровня жизни малообеспеченных семей, а также одиноких малообеспеченных граждан, средний доход на душу населения, которых ниже прожиточного минимума; целевого использования бюджетных средств; предоставления социальной поддержки нуждающимся гражданам; создания условий, необходимых для обеспечения всеобщей доступности и социально приемлемого качества социальных услуг;</w:t>
      </w:r>
      <w:proofErr w:type="gramEnd"/>
      <w:r w:rsidRPr="00AC7D37">
        <w:rPr>
          <w:rFonts w:ascii="Times New Roman" w:eastAsia="Times New Roman" w:hAnsi="Times New Roman"/>
          <w:sz w:val="28"/>
          <w:szCs w:val="28"/>
          <w:lang w:eastAsia="zh-CN" w:bidi="ru-RU"/>
        </w:rPr>
        <w:t xml:space="preserve"> уменьшения социального неравенства; увеличения доходов населения. </w:t>
      </w:r>
    </w:p>
    <w:p w:rsidR="00AC7D37" w:rsidRPr="00AC7D37" w:rsidRDefault="00AC7D37" w:rsidP="00AC7D37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 w:bidi="ru-RU"/>
        </w:rPr>
      </w:pPr>
      <w:proofErr w:type="gramStart"/>
      <w:r w:rsidRPr="00AC7D37">
        <w:rPr>
          <w:rFonts w:ascii="Times New Roman" w:eastAsia="Times New Roman" w:hAnsi="Times New Roman"/>
          <w:sz w:val="28"/>
          <w:szCs w:val="28"/>
          <w:lang w:eastAsia="zh-CN" w:bidi="ru-RU"/>
        </w:rPr>
        <w:t>Руководствуясь статьей 12 Федерального закона № 178-ФЗ социальная помощь может быть оказана</w:t>
      </w:r>
      <w:proofErr w:type="gramEnd"/>
      <w:r w:rsidRPr="00AC7D37">
        <w:rPr>
          <w:rFonts w:ascii="Times New Roman" w:eastAsia="Times New Roman" w:hAnsi="Times New Roman"/>
          <w:sz w:val="28"/>
          <w:szCs w:val="28"/>
          <w:lang w:eastAsia="zh-CN" w:bidi="ru-RU"/>
        </w:rPr>
        <w:t xml:space="preserve"> в виде денежных выплат (ежемесячные и единовременные пособия на ребенка, социальные стипендии, пособия на погребения и другие выплаты); и в натуральной форме (топливо, продукты питания, одежда, обувь, лекарства и другие). То есть социальная помощь регламентируется Федеральным законом, согласно которому помощь может быть предоставлена в виде выплат денежных средств или в натуральной форме. Предоставление социальной помощи осуществляется на основании нормативного документа, в зависимости от вида полагаемого пособия. </w:t>
      </w:r>
    </w:p>
    <w:p w:rsidR="00AC7D37" w:rsidRPr="00AC7D37" w:rsidRDefault="00AC7D37" w:rsidP="00AC7D37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 w:bidi="ru-RU"/>
        </w:rPr>
      </w:pPr>
      <w:r w:rsidRPr="00AC7D37">
        <w:rPr>
          <w:rFonts w:ascii="Times New Roman" w:eastAsia="Times New Roman" w:hAnsi="Times New Roman"/>
          <w:sz w:val="28"/>
          <w:szCs w:val="28"/>
          <w:lang w:eastAsia="zh-CN" w:bidi="ru-RU"/>
        </w:rPr>
        <w:t xml:space="preserve">В ходе анализа нормативной базы, установлено, что такими базовыми </w:t>
      </w:r>
      <w:r w:rsidRPr="00AC7D37">
        <w:rPr>
          <w:rFonts w:ascii="Times New Roman" w:eastAsia="Times New Roman" w:hAnsi="Times New Roman"/>
          <w:sz w:val="28"/>
          <w:szCs w:val="28"/>
          <w:lang w:eastAsia="zh-CN" w:bidi="ru-RU"/>
        </w:rPr>
        <w:lastRenderedPageBreak/>
        <w:t xml:space="preserve">нормативными документами являются: </w:t>
      </w:r>
    </w:p>
    <w:p w:rsidR="00AC7D37" w:rsidRPr="00AC7D37" w:rsidRDefault="00634953" w:rsidP="00AC7D37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 w:bidi="ru-RU"/>
        </w:rPr>
      </w:pPr>
      <w:r w:rsidRPr="00634953">
        <w:rPr>
          <w:rFonts w:ascii="Times New Roman" w:eastAsia="Times New Roman" w:hAnsi="Times New Roman"/>
          <w:sz w:val="28"/>
          <w:szCs w:val="28"/>
          <w:lang w:eastAsia="zh-CN" w:bidi="ru-RU"/>
        </w:rPr>
        <w:t>Федеральный закон от 12 декабря 2023 года №565-ФЗ «О занятости населения в Российской Федерации»</w:t>
      </w:r>
      <w:r>
        <w:rPr>
          <w:rFonts w:ascii="Times New Roman" w:eastAsia="Times New Roman" w:hAnsi="Times New Roman"/>
          <w:sz w:val="28"/>
          <w:szCs w:val="28"/>
          <w:lang w:eastAsia="zh-CN" w:bidi="ru-RU"/>
        </w:rPr>
        <w:t>, д</w:t>
      </w:r>
      <w:r w:rsidRPr="00634953">
        <w:rPr>
          <w:rFonts w:ascii="Times New Roman" w:eastAsia="Times New Roman" w:hAnsi="Times New Roman"/>
          <w:sz w:val="28"/>
          <w:szCs w:val="28"/>
          <w:lang w:eastAsia="zh-CN" w:bidi="ru-RU"/>
        </w:rPr>
        <w:t xml:space="preserve">окумент определяет правовые, экономические и организационные основы государственной политики в сфере занятости населения, а также государственного </w:t>
      </w:r>
      <w:proofErr w:type="gramStart"/>
      <w:r w:rsidRPr="00634953">
        <w:rPr>
          <w:rFonts w:ascii="Times New Roman" w:eastAsia="Times New Roman" w:hAnsi="Times New Roman"/>
          <w:sz w:val="28"/>
          <w:szCs w:val="28"/>
          <w:lang w:eastAsia="zh-CN" w:bidi="ru-RU"/>
        </w:rPr>
        <w:t>контроля за</w:t>
      </w:r>
      <w:proofErr w:type="gramEnd"/>
      <w:r w:rsidRPr="00634953">
        <w:rPr>
          <w:rFonts w:ascii="Times New Roman" w:eastAsia="Times New Roman" w:hAnsi="Times New Roman"/>
          <w:sz w:val="28"/>
          <w:szCs w:val="28"/>
          <w:lang w:eastAsia="zh-CN" w:bidi="ru-RU"/>
        </w:rPr>
        <w:t xml:space="preserve"> соблюдением законодательства о занятости</w:t>
      </w:r>
      <w:r w:rsidR="00AC7D37" w:rsidRPr="00AC7D37">
        <w:rPr>
          <w:rFonts w:ascii="Times New Roman" w:eastAsia="Times New Roman" w:hAnsi="Times New Roman"/>
          <w:sz w:val="28"/>
          <w:szCs w:val="28"/>
          <w:lang w:eastAsia="zh-CN" w:bidi="ru-RU"/>
        </w:rPr>
        <w:t xml:space="preserve">. </w:t>
      </w:r>
    </w:p>
    <w:p w:rsidR="00AC7D37" w:rsidRPr="00AC7D37" w:rsidRDefault="00AC7D37" w:rsidP="00AC7D37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 w:bidi="ru-RU"/>
        </w:rPr>
      </w:pPr>
      <w:r w:rsidRPr="00AC7D37">
        <w:rPr>
          <w:rFonts w:ascii="Times New Roman" w:eastAsia="Times New Roman" w:hAnsi="Times New Roman"/>
          <w:sz w:val="28"/>
          <w:szCs w:val="28"/>
          <w:lang w:eastAsia="zh-CN" w:bidi="ru-RU"/>
        </w:rPr>
        <w:t xml:space="preserve">Федеральный закон от 17 июля 1999 г. № 178-ФЗ «О государственной социальной помощи», который регламентирует правовые и организационные методы предоставления государством социальной помощи малоимущим семьям, малообеспеченным одиноко проживающим гражданам и прочим категориям граждан, которым предусмотрена помощь в соответствии с законом. Федеральный закон регламентирует порядок ведения перечня прав граждан на меры социальной защиты, перечень социальных услуг, положенных в условиях социального обслуживания и социальной помощи, также предоставляет социальные гарантии и пособия, в соответствии с законодательством Российской Федерации, законами и иными нормативными правовыми актами субъектов Российской Федерации, нормативными правовыми актами муниципальных образований. </w:t>
      </w:r>
    </w:p>
    <w:p w:rsidR="00AC7D37" w:rsidRPr="00AC7D37" w:rsidRDefault="00AC7D37" w:rsidP="00AC7D37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 w:bidi="ru-RU"/>
        </w:rPr>
      </w:pPr>
      <w:proofErr w:type="gramStart"/>
      <w:r w:rsidRPr="00AC7D37">
        <w:rPr>
          <w:rFonts w:ascii="Times New Roman" w:eastAsia="Times New Roman" w:hAnsi="Times New Roman"/>
          <w:sz w:val="28"/>
          <w:szCs w:val="28"/>
          <w:lang w:eastAsia="zh-CN" w:bidi="ru-RU"/>
        </w:rPr>
        <w:t>Федеральный закон от 24 ноября 1995 г. № 181-ФЗ «О социальной защите инвалидов в Российской Федерации», который регламентирует государственную политику в сфере социальной защиты инвалидов в Российской Федерации, согласно которой осуществляется обеспечение инвалидов в соблюдении гражданских, экономических, политических и других прав и свобод, закрепленных в Конституции Российской Федерации, а также в иных нормативно-правовых актах согласно нормам международного права и международных договоров</w:t>
      </w:r>
      <w:proofErr w:type="gramEnd"/>
      <w:r w:rsidRPr="00AC7D37">
        <w:rPr>
          <w:rFonts w:ascii="Times New Roman" w:eastAsia="Times New Roman" w:hAnsi="Times New Roman"/>
          <w:sz w:val="28"/>
          <w:szCs w:val="28"/>
          <w:lang w:eastAsia="zh-CN" w:bidi="ru-RU"/>
        </w:rPr>
        <w:t xml:space="preserve"> Российской Федерации. </w:t>
      </w:r>
    </w:p>
    <w:p w:rsidR="00AC7D37" w:rsidRPr="00AC7D37" w:rsidRDefault="00AC7D37" w:rsidP="00AC7D37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 w:bidi="ru-RU"/>
        </w:rPr>
      </w:pPr>
      <w:r w:rsidRPr="00AC7D37">
        <w:rPr>
          <w:rFonts w:ascii="Times New Roman" w:eastAsia="Times New Roman" w:hAnsi="Times New Roman"/>
          <w:sz w:val="28"/>
          <w:szCs w:val="28"/>
          <w:lang w:eastAsia="zh-CN" w:bidi="ru-RU"/>
        </w:rPr>
        <w:t xml:space="preserve">Федеральный закон от 12 января 1995 г. № 5-ФЗ «О ветеранах», который регламентирует правовые гарантии социальной защиты ветеранов в Российской Федерации для соблюдения условий достойного уровня жизни населения, содействие их активной деятельности, соблюдение почета и уважения в стране. </w:t>
      </w:r>
    </w:p>
    <w:p w:rsidR="00AC7D37" w:rsidRPr="00AC7D37" w:rsidRDefault="00AC7D37" w:rsidP="00AC7D37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 w:bidi="ru-RU"/>
        </w:rPr>
      </w:pPr>
      <w:r w:rsidRPr="00AC7D37">
        <w:rPr>
          <w:rFonts w:ascii="Times New Roman" w:eastAsia="Times New Roman" w:hAnsi="Times New Roman"/>
          <w:sz w:val="28"/>
          <w:szCs w:val="28"/>
          <w:lang w:eastAsia="zh-CN" w:bidi="ru-RU"/>
        </w:rPr>
        <w:lastRenderedPageBreak/>
        <w:t xml:space="preserve">Федеральный закон от 21 ноября 2011 г. № 323-ФЗ «Об основах охраны здоровья граждан в Российской Федерации», который регламентирует отношения, осуществляемые в области охраны здоровья граждан в Российской Федерации, функции и деятельность государства в соответствии с назначением, и деятельность медицинских организаций. </w:t>
      </w:r>
    </w:p>
    <w:p w:rsidR="00AC7D37" w:rsidRPr="00AC7D37" w:rsidRDefault="00AC7D37" w:rsidP="00AC7D37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 w:bidi="ru-RU"/>
        </w:rPr>
      </w:pPr>
      <w:r w:rsidRPr="00AC7D37">
        <w:rPr>
          <w:rFonts w:ascii="Times New Roman" w:eastAsia="Times New Roman" w:hAnsi="Times New Roman"/>
          <w:sz w:val="28"/>
          <w:szCs w:val="28"/>
          <w:lang w:eastAsia="zh-CN" w:bidi="ru-RU"/>
        </w:rPr>
        <w:t xml:space="preserve">Федеральный закон от 28 декабря 2013 г. № 442-ФЗ «Об основах социального обслуживания граждан в Российской Федерации, который регламентирует осуществление социальных услуг по предоставлению средств реабилитации, осуществлению адресной социальной помощи населению в натуральном или денежном виде, либо предоставлению отдельных видов услуг в соответствии с потребностями граждан. </w:t>
      </w:r>
    </w:p>
    <w:p w:rsidR="00634953" w:rsidRPr="00634953" w:rsidRDefault="00634953" w:rsidP="0063495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 w:bidi="ru-RU"/>
        </w:rPr>
      </w:pPr>
      <w:r w:rsidRPr="00634953">
        <w:rPr>
          <w:rFonts w:ascii="Times New Roman" w:eastAsia="Times New Roman" w:hAnsi="Times New Roman"/>
          <w:sz w:val="28"/>
          <w:szCs w:val="28"/>
          <w:lang w:eastAsia="zh-CN" w:bidi="ru-RU"/>
        </w:rPr>
        <w:t>Федеральный закон от 24.06.1999 №120-ФЗ «Об основах системы профилактики безнадзорности и правон</w:t>
      </w:r>
      <w:r>
        <w:rPr>
          <w:rFonts w:ascii="Times New Roman" w:eastAsia="Times New Roman" w:hAnsi="Times New Roman"/>
          <w:sz w:val="28"/>
          <w:szCs w:val="28"/>
          <w:lang w:eastAsia="zh-CN" w:bidi="ru-RU"/>
        </w:rPr>
        <w:t xml:space="preserve">арушений несовершеннолетних». </w:t>
      </w:r>
    </w:p>
    <w:p w:rsidR="00634953" w:rsidRPr="00634953" w:rsidRDefault="00634953" w:rsidP="0063495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 w:bidi="ru-RU"/>
        </w:rPr>
      </w:pPr>
      <w:r w:rsidRPr="00634953">
        <w:rPr>
          <w:rFonts w:ascii="Times New Roman" w:eastAsia="Times New Roman" w:hAnsi="Times New Roman"/>
          <w:sz w:val="28"/>
          <w:szCs w:val="28"/>
          <w:lang w:eastAsia="zh-CN" w:bidi="ru-RU"/>
        </w:rPr>
        <w:t>Федеральный закон от 24.07.1998 №124-ФЗ «Об основных гарантиях прав реб</w:t>
      </w:r>
      <w:r>
        <w:rPr>
          <w:rFonts w:ascii="Times New Roman" w:eastAsia="Times New Roman" w:hAnsi="Times New Roman"/>
          <w:sz w:val="28"/>
          <w:szCs w:val="28"/>
          <w:lang w:eastAsia="zh-CN" w:bidi="ru-RU"/>
        </w:rPr>
        <w:t xml:space="preserve">ёнка в Российской Федерации». </w:t>
      </w:r>
    </w:p>
    <w:p w:rsidR="00634953" w:rsidRDefault="00634953" w:rsidP="0063495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 w:bidi="ru-RU"/>
        </w:rPr>
      </w:pPr>
      <w:r w:rsidRPr="00634953">
        <w:rPr>
          <w:rFonts w:ascii="Times New Roman" w:eastAsia="Times New Roman" w:hAnsi="Times New Roman"/>
          <w:sz w:val="28"/>
          <w:szCs w:val="28"/>
          <w:lang w:eastAsia="zh-CN" w:bidi="ru-RU"/>
        </w:rPr>
        <w:t>Федеральный закон от 24.04.2008 №48-ФЗ</w:t>
      </w:r>
      <w:r>
        <w:rPr>
          <w:rFonts w:ascii="Times New Roman" w:eastAsia="Times New Roman" w:hAnsi="Times New Roman"/>
          <w:sz w:val="28"/>
          <w:szCs w:val="28"/>
          <w:lang w:eastAsia="zh-CN" w:bidi="ru-RU"/>
        </w:rPr>
        <w:t xml:space="preserve"> «Об опеке и попечительстве».</w:t>
      </w:r>
    </w:p>
    <w:p w:rsidR="002706B8" w:rsidRPr="00634953" w:rsidRDefault="002706B8" w:rsidP="0063495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 w:bidi="ru-RU"/>
        </w:rPr>
      </w:pPr>
      <w:r>
        <w:rPr>
          <w:rFonts w:ascii="Times New Roman" w:eastAsia="Times New Roman" w:hAnsi="Times New Roman"/>
          <w:sz w:val="28"/>
          <w:szCs w:val="28"/>
          <w:lang w:eastAsia="zh-CN" w:bidi="ru-RU"/>
        </w:rPr>
        <w:t>Федеральный закон</w:t>
      </w:r>
      <w:r w:rsidRPr="002706B8">
        <w:rPr>
          <w:rFonts w:ascii="Times New Roman" w:eastAsia="Times New Roman" w:hAnsi="Times New Roman"/>
          <w:sz w:val="28"/>
          <w:szCs w:val="28"/>
          <w:lang w:eastAsia="zh-CN" w:bidi="ru-RU"/>
        </w:rPr>
        <w:t xml:space="preserve"> от 05.04.2013 № 44-ФЗ «О контрактной системе в сфере закупок товаров, работ, услуг для обеспечения государственных и м</w:t>
      </w:r>
      <w:r>
        <w:rPr>
          <w:rFonts w:ascii="Times New Roman" w:eastAsia="Times New Roman" w:hAnsi="Times New Roman"/>
          <w:sz w:val="28"/>
          <w:szCs w:val="28"/>
          <w:lang w:eastAsia="zh-CN" w:bidi="ru-RU"/>
        </w:rPr>
        <w:t>униципальных нужд» и Федеральный закон</w:t>
      </w:r>
      <w:r w:rsidRPr="002706B8">
        <w:rPr>
          <w:rFonts w:ascii="Times New Roman" w:eastAsia="Times New Roman" w:hAnsi="Times New Roman"/>
          <w:sz w:val="28"/>
          <w:szCs w:val="28"/>
          <w:lang w:eastAsia="zh-CN" w:bidi="ru-RU"/>
        </w:rPr>
        <w:t xml:space="preserve"> от 18.07.2011 № 223-ФЗ «О закупках товаров, работ, услуг отдельными видами юридических лиц»</w:t>
      </w:r>
      <w:r>
        <w:rPr>
          <w:rFonts w:ascii="Times New Roman" w:eastAsia="Times New Roman" w:hAnsi="Times New Roman"/>
          <w:sz w:val="28"/>
          <w:szCs w:val="28"/>
          <w:lang w:eastAsia="zh-CN" w:bidi="ru-RU"/>
        </w:rPr>
        <w:t>.</w:t>
      </w:r>
    </w:p>
    <w:p w:rsidR="00634953" w:rsidRPr="00634953" w:rsidRDefault="00634953" w:rsidP="0063495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 w:bidi="ru-RU"/>
        </w:rPr>
      </w:pPr>
      <w:r w:rsidRPr="00634953">
        <w:rPr>
          <w:rFonts w:ascii="Times New Roman" w:eastAsia="Times New Roman" w:hAnsi="Times New Roman"/>
          <w:sz w:val="28"/>
          <w:szCs w:val="28"/>
          <w:lang w:eastAsia="zh-CN" w:bidi="ru-RU"/>
        </w:rPr>
        <w:t>Постановление Правительства РФ от 24.05.2014 №481 «О деятельности организаций для детей-сирот и детей, оставшихся без попечения родителей, и об устройстве в них детей, оставши</w:t>
      </w:r>
      <w:r>
        <w:rPr>
          <w:rFonts w:ascii="Times New Roman" w:eastAsia="Times New Roman" w:hAnsi="Times New Roman"/>
          <w:sz w:val="28"/>
          <w:szCs w:val="28"/>
          <w:lang w:eastAsia="zh-CN" w:bidi="ru-RU"/>
        </w:rPr>
        <w:t xml:space="preserve">хся без попечения родителей». </w:t>
      </w:r>
    </w:p>
    <w:p w:rsidR="00634953" w:rsidRDefault="00634953" w:rsidP="0063495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zh-CN" w:bidi="ru-RU"/>
        </w:rPr>
      </w:pPr>
      <w:r w:rsidRPr="00634953">
        <w:rPr>
          <w:rFonts w:ascii="Times New Roman" w:eastAsia="Times New Roman" w:hAnsi="Times New Roman"/>
          <w:sz w:val="28"/>
          <w:szCs w:val="28"/>
          <w:lang w:eastAsia="zh-CN" w:bidi="ru-RU"/>
        </w:rPr>
        <w:t>СП 2.4.3648-20 «Санитарно-эпидемиологические требования к организациям воспитания и обучения, отдыха и оздоровления детей и молодёжи».</w:t>
      </w:r>
    </w:p>
    <w:p w:rsidR="006B3599" w:rsidRPr="00AC7D37" w:rsidRDefault="00AC7D37" w:rsidP="00AC7D37">
      <w:pPr>
        <w:shd w:val="clear" w:color="auto" w:fill="FFFFFF"/>
        <w:spacing w:after="0" w:line="360" w:lineRule="auto"/>
        <w:ind w:firstLine="709"/>
        <w:jc w:val="both"/>
        <w:rPr>
          <w:rFonts w:ascii="Arial" w:eastAsia="Times New Roman" w:hAnsi="Arial" w:cs="Arial"/>
          <w:sz w:val="28"/>
          <w:szCs w:val="28"/>
          <w:lang w:eastAsia="zh-CN"/>
        </w:rPr>
      </w:pPr>
      <w:r w:rsidRPr="00AC7D37">
        <w:rPr>
          <w:rFonts w:ascii="Times New Roman" w:eastAsia="Times New Roman" w:hAnsi="Times New Roman"/>
          <w:sz w:val="28"/>
          <w:szCs w:val="28"/>
          <w:lang w:eastAsia="zh-CN" w:bidi="ru-RU"/>
        </w:rPr>
        <w:t xml:space="preserve">Также на официальном сайте Министерства труда РФ можно ознакомиться со всеми вышеперечисленными нормативно-правовыми актами, на основании которых предоставляется государством мера социальной поддержки гражданам. Это социальное обслуживание граждан, социальное </w:t>
      </w:r>
      <w:r w:rsidRPr="00AC7D37">
        <w:rPr>
          <w:rFonts w:ascii="Times New Roman" w:eastAsia="Times New Roman" w:hAnsi="Times New Roman"/>
          <w:sz w:val="28"/>
          <w:szCs w:val="28"/>
          <w:lang w:eastAsia="zh-CN" w:bidi="ru-RU"/>
        </w:rPr>
        <w:lastRenderedPageBreak/>
        <w:t>страхование, социальная защита инвалидов, пожилых, граждан, пострадавших в результате чрезвычайных ситуаций, семей с детьми, граждан, находящихся в трудной жизненной ситуации. Данные федеральные законы обеспечивают предоставление мер социальной поддержки отдельным категориям граждан в стране (а именно льготным категориям, либо лицам, находящимся в трудной жизненной ситуации), а также регламентируют порядок предоставления социальной помощи.</w:t>
      </w:r>
    </w:p>
    <w:p w:rsidR="00AC7D37" w:rsidRPr="00AC7D37" w:rsidRDefault="00AC7D37" w:rsidP="00AC7D37">
      <w:pPr>
        <w:widowControl w:val="0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7D37">
        <w:rPr>
          <w:rFonts w:ascii="Times New Roman" w:hAnsi="Times New Roman"/>
          <w:sz w:val="28"/>
          <w:szCs w:val="28"/>
        </w:rPr>
        <w:t xml:space="preserve">В своей работе сотрудники </w:t>
      </w:r>
      <w:r w:rsidR="003F352E" w:rsidRPr="003F352E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ГБУ АО «</w:t>
      </w:r>
      <w:proofErr w:type="spellStart"/>
      <w:r w:rsidR="003F352E" w:rsidRPr="003F352E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Завитинский</w:t>
      </w:r>
      <w:proofErr w:type="spellEnd"/>
      <w:r w:rsidR="003F352E" w:rsidRPr="003F352E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 социальный приют для детей»</w:t>
      </w:r>
      <w:r w:rsidRPr="00AC7D37">
        <w:rPr>
          <w:rFonts w:ascii="Times New Roman" w:hAnsi="Times New Roman"/>
          <w:sz w:val="28"/>
          <w:szCs w:val="28"/>
        </w:rPr>
        <w:t xml:space="preserve"> использует следующие нормативные акты: </w:t>
      </w:r>
    </w:p>
    <w:p w:rsidR="00AC7D37" w:rsidRPr="00AC7D37" w:rsidRDefault="000A0F79" w:rsidP="00AC7D37">
      <w:pPr>
        <w:widowControl w:val="0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hyperlink r:id="rId12" w:history="1">
        <w:r w:rsidR="00AC7D37" w:rsidRPr="00AC7D37">
          <w:rPr>
            <w:rFonts w:ascii="Times New Roman" w:hAnsi="Times New Roman"/>
            <w:sz w:val="28"/>
            <w:szCs w:val="28"/>
          </w:rPr>
          <w:t>Конституция Российской Федерации;</w:t>
        </w:r>
      </w:hyperlink>
      <w:r w:rsidR="00AC7D37" w:rsidRPr="00AC7D37">
        <w:rPr>
          <w:rFonts w:ascii="Times New Roman" w:hAnsi="Times New Roman"/>
          <w:sz w:val="28"/>
          <w:szCs w:val="28"/>
        </w:rPr>
        <w:t xml:space="preserve"> Арбитражный кодекс Российской Федерации; </w:t>
      </w:r>
      <w:r w:rsidR="00634953">
        <w:rPr>
          <w:rFonts w:ascii="Times New Roman" w:hAnsi="Times New Roman"/>
          <w:sz w:val="28"/>
          <w:szCs w:val="28"/>
        </w:rPr>
        <w:t xml:space="preserve">Бюджетным кодексом Российской Федерации; </w:t>
      </w:r>
      <w:r w:rsidR="00AC7D37" w:rsidRPr="00AC7D37">
        <w:rPr>
          <w:rFonts w:ascii="Times New Roman" w:hAnsi="Times New Roman"/>
          <w:sz w:val="28"/>
          <w:szCs w:val="28"/>
        </w:rPr>
        <w:t xml:space="preserve">Гражданский кодекс Российской Федерации; Гражданско-процессуальный кодекс Российской Федерации; Трудовым кодексом РФ; </w:t>
      </w:r>
      <w:hyperlink r:id="rId13" w:history="1">
        <w:r w:rsidR="00AC7D37" w:rsidRPr="00AC7D37">
          <w:rPr>
            <w:rFonts w:ascii="Times New Roman" w:hAnsi="Times New Roman"/>
            <w:sz w:val="28"/>
            <w:szCs w:val="28"/>
          </w:rPr>
          <w:t>Постановления Правительства РФ</w:t>
        </w:r>
      </w:hyperlink>
      <w:r w:rsidR="00AC7D37" w:rsidRPr="00AC7D37">
        <w:rPr>
          <w:rFonts w:ascii="Times New Roman" w:hAnsi="Times New Roman"/>
          <w:sz w:val="28"/>
          <w:szCs w:val="28"/>
        </w:rPr>
        <w:t xml:space="preserve">; </w:t>
      </w:r>
      <w:hyperlink r:id="rId14" w:history="1">
        <w:r w:rsidR="00AC7D37" w:rsidRPr="00AC7D37">
          <w:rPr>
            <w:rFonts w:ascii="Times New Roman" w:hAnsi="Times New Roman"/>
            <w:sz w:val="28"/>
            <w:szCs w:val="28"/>
          </w:rPr>
          <w:t>Распоряжения Правительства РФ</w:t>
        </w:r>
      </w:hyperlink>
      <w:r w:rsidR="00AC7D37" w:rsidRPr="00AC7D37">
        <w:rPr>
          <w:rFonts w:ascii="Times New Roman" w:hAnsi="Times New Roman"/>
          <w:sz w:val="28"/>
          <w:szCs w:val="28"/>
        </w:rPr>
        <w:t xml:space="preserve">; </w:t>
      </w:r>
      <w:hyperlink r:id="rId15" w:history="1">
        <w:r w:rsidR="00AC7D37" w:rsidRPr="00AC7D37">
          <w:rPr>
            <w:rFonts w:ascii="Times New Roman" w:hAnsi="Times New Roman"/>
            <w:sz w:val="28"/>
            <w:szCs w:val="28"/>
          </w:rPr>
          <w:t>Приказы</w:t>
        </w:r>
      </w:hyperlink>
      <w:r w:rsidR="00AC7D37" w:rsidRPr="00AC7D37">
        <w:rPr>
          <w:rFonts w:ascii="Times New Roman" w:hAnsi="Times New Roman"/>
          <w:sz w:val="28"/>
          <w:szCs w:val="28"/>
        </w:rPr>
        <w:t>; Локальные нормативно-правовые акты; Положением о юридическом отделе; Должностной инструкцией.</w:t>
      </w:r>
    </w:p>
    <w:p w:rsidR="00AC7D37" w:rsidRPr="00AC7D37" w:rsidRDefault="00AC7D37" w:rsidP="00AC7D37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C7D37">
        <w:rPr>
          <w:rFonts w:ascii="Times New Roman" w:eastAsia="Times New Roman" w:hAnsi="Times New Roman"/>
          <w:sz w:val="28"/>
          <w:szCs w:val="28"/>
          <w:lang w:eastAsia="ru-RU"/>
        </w:rPr>
        <w:t xml:space="preserve">Основным правовым документом, регулирующим социально-трудовые отношения в </w:t>
      </w:r>
      <w:r w:rsidR="003F352E" w:rsidRPr="003F352E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ГБУ АО «</w:t>
      </w:r>
      <w:proofErr w:type="spellStart"/>
      <w:r w:rsidR="003F352E" w:rsidRPr="003F352E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Завитинский</w:t>
      </w:r>
      <w:proofErr w:type="spellEnd"/>
      <w:r w:rsidR="003F352E" w:rsidRPr="003F352E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 социальный приют для детей»</w:t>
      </w:r>
      <w:r w:rsidRPr="00AC7D37">
        <w:rPr>
          <w:rFonts w:ascii="Times New Roman" w:eastAsia="Times New Roman" w:hAnsi="Times New Roman"/>
          <w:sz w:val="28"/>
          <w:szCs w:val="28"/>
          <w:lang w:eastAsia="ru-RU"/>
        </w:rPr>
        <w:t xml:space="preserve">, является Коллективный договор. Он заключен в целях обеспечения социальных и трудовых гарантий работников, создания благоприятных условий деятельности. </w:t>
      </w:r>
    </w:p>
    <w:p w:rsidR="00AC7D37" w:rsidRPr="00AC7D37" w:rsidRDefault="00AC7D37" w:rsidP="00AC7D37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C7D37">
        <w:rPr>
          <w:rFonts w:ascii="Times New Roman" w:eastAsia="Times New Roman" w:hAnsi="Times New Roman"/>
          <w:sz w:val="28"/>
          <w:szCs w:val="28"/>
          <w:lang w:eastAsia="ru-RU"/>
        </w:rPr>
        <w:t>Все рабочие места соответствуют требованиям безопасности и охраны труда, психофизиологии и эргономики. Контроль данной сферы осуществляется директор</w:t>
      </w:r>
      <w:r w:rsidR="006F58FE" w:rsidRPr="006F58FE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 xml:space="preserve"> </w:t>
      </w:r>
      <w:r w:rsidR="003F352E" w:rsidRPr="003F352E">
        <w:rPr>
          <w:rFonts w:ascii="Times New Roman" w:eastAsia="Times New Roman" w:hAnsi="Times New Roman"/>
          <w:sz w:val="28"/>
          <w:szCs w:val="28"/>
          <w:lang w:eastAsia="ru-RU"/>
        </w:rPr>
        <w:t>ГБУ АО «</w:t>
      </w:r>
      <w:proofErr w:type="spellStart"/>
      <w:r w:rsidR="003F352E" w:rsidRPr="003F352E">
        <w:rPr>
          <w:rFonts w:ascii="Times New Roman" w:eastAsia="Times New Roman" w:hAnsi="Times New Roman"/>
          <w:sz w:val="28"/>
          <w:szCs w:val="28"/>
          <w:lang w:eastAsia="ru-RU"/>
        </w:rPr>
        <w:t>Завитинский</w:t>
      </w:r>
      <w:proofErr w:type="spellEnd"/>
      <w:r w:rsidR="003F352E" w:rsidRPr="003F352E">
        <w:rPr>
          <w:rFonts w:ascii="Times New Roman" w:eastAsia="Times New Roman" w:hAnsi="Times New Roman"/>
          <w:sz w:val="28"/>
          <w:szCs w:val="28"/>
          <w:lang w:eastAsia="ru-RU"/>
        </w:rPr>
        <w:t xml:space="preserve"> социальный приют для детей»</w:t>
      </w:r>
      <w:r w:rsidRPr="00AC7D37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6B3599" w:rsidRDefault="006B3599" w:rsidP="006B3599">
      <w:pPr>
        <w:shd w:val="clear" w:color="auto" w:fill="FFFFFF"/>
        <w:spacing w:after="240" w:line="240" w:lineRule="auto"/>
        <w:ind w:left="1066" w:hanging="357"/>
        <w:rPr>
          <w:rFonts w:ascii="Arial" w:eastAsia="Times New Roman" w:hAnsi="Arial" w:cs="Arial"/>
          <w:sz w:val="30"/>
          <w:szCs w:val="30"/>
          <w:lang w:eastAsia="zh-CN"/>
        </w:rPr>
      </w:pPr>
    </w:p>
    <w:p w:rsidR="006B3599" w:rsidRDefault="006B3599" w:rsidP="006B3599">
      <w:pPr>
        <w:shd w:val="clear" w:color="auto" w:fill="FFFFFF"/>
        <w:spacing w:after="240" w:line="240" w:lineRule="auto"/>
        <w:ind w:left="1066" w:hanging="357"/>
        <w:rPr>
          <w:rFonts w:ascii="Arial" w:eastAsia="Times New Roman" w:hAnsi="Arial" w:cs="Arial"/>
          <w:sz w:val="30"/>
          <w:szCs w:val="30"/>
          <w:lang w:eastAsia="zh-CN"/>
        </w:rPr>
      </w:pPr>
    </w:p>
    <w:p w:rsidR="006B3599" w:rsidRDefault="006B3599" w:rsidP="006B3599">
      <w:pPr>
        <w:shd w:val="clear" w:color="auto" w:fill="FFFFFF"/>
        <w:spacing w:after="240" w:line="240" w:lineRule="auto"/>
        <w:ind w:left="1066" w:hanging="357"/>
        <w:rPr>
          <w:rFonts w:ascii="Arial" w:eastAsia="Times New Roman" w:hAnsi="Arial" w:cs="Arial"/>
          <w:sz w:val="30"/>
          <w:szCs w:val="30"/>
          <w:lang w:eastAsia="zh-CN"/>
        </w:rPr>
      </w:pPr>
    </w:p>
    <w:p w:rsidR="006B3599" w:rsidRDefault="006B3599" w:rsidP="006B3599">
      <w:pPr>
        <w:shd w:val="clear" w:color="auto" w:fill="FFFFFF"/>
        <w:spacing w:after="240" w:line="240" w:lineRule="auto"/>
        <w:ind w:left="1066" w:hanging="357"/>
        <w:rPr>
          <w:rFonts w:ascii="Arial" w:eastAsia="Times New Roman" w:hAnsi="Arial" w:cs="Arial"/>
          <w:sz w:val="30"/>
          <w:szCs w:val="30"/>
          <w:lang w:eastAsia="zh-CN"/>
        </w:rPr>
      </w:pPr>
    </w:p>
    <w:p w:rsidR="003F352E" w:rsidRDefault="003F352E" w:rsidP="006B3599">
      <w:pPr>
        <w:shd w:val="clear" w:color="auto" w:fill="FFFFFF"/>
        <w:spacing w:after="240" w:line="240" w:lineRule="auto"/>
        <w:ind w:left="1066" w:hanging="357"/>
        <w:rPr>
          <w:rFonts w:ascii="Arial" w:eastAsia="Times New Roman" w:hAnsi="Arial" w:cs="Arial"/>
          <w:sz w:val="30"/>
          <w:szCs w:val="30"/>
          <w:lang w:eastAsia="zh-CN"/>
        </w:rPr>
      </w:pPr>
    </w:p>
    <w:p w:rsidR="003F352E" w:rsidRDefault="003F352E" w:rsidP="006B3599">
      <w:pPr>
        <w:shd w:val="clear" w:color="auto" w:fill="FFFFFF"/>
        <w:spacing w:after="240" w:line="240" w:lineRule="auto"/>
        <w:ind w:left="1066" w:hanging="357"/>
        <w:rPr>
          <w:rFonts w:ascii="Arial" w:eastAsia="Times New Roman" w:hAnsi="Arial" w:cs="Arial"/>
          <w:sz w:val="30"/>
          <w:szCs w:val="30"/>
          <w:lang w:eastAsia="zh-CN"/>
        </w:rPr>
      </w:pPr>
    </w:p>
    <w:p w:rsidR="0009762E" w:rsidRPr="0009762E" w:rsidRDefault="006B3599" w:rsidP="006B3599">
      <w:pPr>
        <w:shd w:val="clear" w:color="auto" w:fill="FFFFFF"/>
        <w:spacing w:after="240" w:line="240" w:lineRule="auto"/>
        <w:ind w:left="1066" w:hanging="357"/>
        <w:rPr>
          <w:rFonts w:ascii="Arial" w:eastAsia="Times New Roman" w:hAnsi="Arial" w:cs="Arial"/>
          <w:sz w:val="30"/>
          <w:szCs w:val="30"/>
          <w:lang w:eastAsia="ru-RU"/>
        </w:rPr>
      </w:pPr>
      <w:r w:rsidRPr="0009762E">
        <w:rPr>
          <w:rFonts w:ascii="Arial" w:eastAsia="Times New Roman" w:hAnsi="Arial" w:cs="Arial"/>
          <w:sz w:val="30"/>
          <w:szCs w:val="30"/>
          <w:lang w:eastAsia="zh-CN"/>
        </w:rPr>
        <w:lastRenderedPageBreak/>
        <w:t xml:space="preserve">2 </w:t>
      </w:r>
      <w:r w:rsidRPr="006B3599">
        <w:rPr>
          <w:rFonts w:ascii="Arial" w:eastAsia="Times New Roman" w:hAnsi="Arial" w:cs="Arial"/>
          <w:sz w:val="30"/>
          <w:szCs w:val="30"/>
          <w:lang w:eastAsia="zh-CN"/>
        </w:rPr>
        <w:t>Социально-экономический анализ отрасли</w:t>
      </w:r>
    </w:p>
    <w:p w:rsidR="00482CF7" w:rsidRDefault="00482CF7" w:rsidP="00482CF7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82CF7">
        <w:rPr>
          <w:rFonts w:ascii="Times New Roman" w:eastAsia="Times New Roman" w:hAnsi="Times New Roman"/>
          <w:sz w:val="28"/>
          <w:szCs w:val="28"/>
          <w:lang w:eastAsia="x-none"/>
        </w:rPr>
        <w:t>Социально-экономический анализ отрасли, в рамках приоритетных проектов и программ развития РФ и субъектов РФ</w:t>
      </w:r>
      <w:r>
        <w:rPr>
          <w:rFonts w:ascii="Times New Roman" w:eastAsia="Times New Roman" w:hAnsi="Times New Roman"/>
          <w:sz w:val="28"/>
          <w:szCs w:val="28"/>
          <w:lang w:eastAsia="x-none"/>
        </w:rPr>
        <w:t>.</w:t>
      </w:r>
    </w:p>
    <w:p w:rsidR="002706B8" w:rsidRPr="002706B8" w:rsidRDefault="002706B8" w:rsidP="00777781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>
        <w:rPr>
          <w:rFonts w:ascii="Times New Roman" w:eastAsia="Times New Roman" w:hAnsi="Times New Roman"/>
          <w:sz w:val="28"/>
          <w:szCs w:val="28"/>
          <w:lang w:eastAsia="x-none"/>
        </w:rPr>
        <w:t>А</w:t>
      </w:r>
      <w:r w:rsidRPr="002706B8">
        <w:rPr>
          <w:rFonts w:ascii="Times New Roman" w:eastAsia="Times New Roman" w:hAnsi="Times New Roman"/>
          <w:sz w:val="28"/>
          <w:szCs w:val="28"/>
          <w:lang w:eastAsia="x-none"/>
        </w:rPr>
        <w:t>нализ деятельности социальных приютов для детей с точки зрения с</w:t>
      </w:r>
      <w:r>
        <w:rPr>
          <w:rFonts w:ascii="Times New Roman" w:eastAsia="Times New Roman" w:hAnsi="Times New Roman"/>
          <w:sz w:val="28"/>
          <w:szCs w:val="28"/>
          <w:lang w:eastAsia="x-none"/>
        </w:rPr>
        <w:t>оциально-экономических аспектов</w:t>
      </w:r>
      <w:r w:rsidR="002D1B1A">
        <w:rPr>
          <w:rFonts w:ascii="Times New Roman" w:eastAsia="Times New Roman" w:hAnsi="Times New Roman"/>
          <w:sz w:val="28"/>
          <w:szCs w:val="28"/>
          <w:lang w:eastAsia="x-none"/>
        </w:rPr>
        <w:t xml:space="preserve"> </w:t>
      </w:r>
      <w:r w:rsidR="002D1B1A" w:rsidRP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[</w:t>
      </w:r>
      <w:r w:rsidR="002D1B1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1</w:t>
      </w:r>
      <w:r w:rsidR="002D1B1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2</w:t>
      </w:r>
      <w:r w:rsidR="002D1B1A" w:rsidRP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]</w:t>
      </w:r>
      <w:r w:rsidRPr="002706B8">
        <w:rPr>
          <w:rFonts w:ascii="Times New Roman" w:eastAsia="Times New Roman" w:hAnsi="Times New Roman"/>
          <w:sz w:val="28"/>
          <w:szCs w:val="28"/>
          <w:lang w:eastAsia="x-none"/>
        </w:rPr>
        <w:t>:</w:t>
      </w:r>
    </w:p>
    <w:p w:rsidR="002706B8" w:rsidRPr="00447595" w:rsidRDefault="002706B8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>
        <w:rPr>
          <w:rFonts w:ascii="Times New Roman" w:eastAsia="Times New Roman" w:hAnsi="Times New Roman"/>
          <w:sz w:val="28"/>
          <w:szCs w:val="28"/>
          <w:lang w:eastAsia="x-none"/>
        </w:rPr>
        <w:t xml:space="preserve">1) </w:t>
      </w:r>
      <w:r w:rsidRPr="002706B8">
        <w:rPr>
          <w:rFonts w:ascii="Times New Roman" w:eastAsia="Times New Roman" w:hAnsi="Times New Roman"/>
          <w:sz w:val="28"/>
          <w:szCs w:val="28"/>
          <w:lang w:eastAsia="x-none"/>
        </w:rPr>
        <w:t>Социальное развитие. Социально уязвимые дети и подростки, оказавшиеся в трудной жизненной ситуации, часто проходят «уличную» социально-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экономическую адаптацию. В ходе неё у них формируются </w:t>
      </w:r>
      <w:proofErr w:type="spellStart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девиантные</w:t>
      </w:r>
      <w:proofErr w:type="spellEnd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(неприемлемые) формы экономического поведения. Приюты должны формировать у воспитанников навыки и нормы приемлемого экономического поведения, которые помогут им обрести в будущем социаль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но-экономическую стабильность. </w:t>
      </w:r>
    </w:p>
    <w:p w:rsidR="002706B8" w:rsidRPr="00447595" w:rsidRDefault="002706B8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2) 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Функциональные возможности приютов. Некоторые учреждения не соответствуют задачам формирования приемлемого экономического поведения из-за отсутствия современной материально-технической базы для трудового воспитания, слабой теоретико-методической разработанности подходов, низкой квалиф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икации кадров и их текучести.</w:t>
      </w:r>
    </w:p>
    <w:p w:rsidR="002706B8" w:rsidRPr="00447595" w:rsidRDefault="002706B8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3) 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Приоритет деятельности. Один из приоритетов работы приютов — возвращение ребёнка в родную семью, затем в приёмную и лишь потом устройство в с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пециализированное учреждение. </w:t>
      </w:r>
    </w:p>
    <w:p w:rsidR="002706B8" w:rsidRPr="00447595" w:rsidRDefault="002706B8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4) 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Взаимодействие с другими структурами. Приюты могут взаимодействовать с учреждениями различных ведомств, что позволяет осуществлять комплексный подход в решении вопросов семейного н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еблагополучия.</w:t>
      </w:r>
    </w:p>
    <w:p w:rsidR="002706B8" w:rsidRPr="00447595" w:rsidRDefault="002706B8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5) 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Привлечение спонсорских средств. Приюты могут привлекать спонсорские средства для улучшения условий пребывания детей и труда сотрудников. Однако неупорядоченная спонсорская помощь при отсутствии координации этой работы институтами государства и гражданского общества может привести к негативным воспитательным результатам.</w:t>
      </w:r>
    </w:p>
    <w:p w:rsidR="00167AC7" w:rsidRPr="00447595" w:rsidRDefault="00167AC7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В последние годы в Российской Федерации приняты важные решения по 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lastRenderedPageBreak/>
        <w:t>совершенствованию сист</w:t>
      </w:r>
      <w:r w:rsidR="002706B8" w:rsidRPr="00447595">
        <w:rPr>
          <w:rFonts w:ascii="Times New Roman" w:eastAsia="Times New Roman" w:hAnsi="Times New Roman"/>
          <w:sz w:val="28"/>
          <w:szCs w:val="28"/>
          <w:lang w:eastAsia="x-none"/>
        </w:rPr>
        <w:t>емы социальной поддержки детей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.</w:t>
      </w:r>
    </w:p>
    <w:p w:rsidR="002706B8" w:rsidRPr="00447595" w:rsidRDefault="00777781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В</w:t>
      </w:r>
      <w:r w:rsidR="002706B8"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России в 2024 году в сфере социальных приютов для детей:</w:t>
      </w:r>
    </w:p>
    <w:p w:rsidR="002706B8" w:rsidRPr="00447595" w:rsidRDefault="002706B8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Запуск спецпроекта «Вызов». Его цель — вернуть детей из приютов в семью. Проект планировали реализовать в 14 регионах РФ: </w:t>
      </w:r>
      <w:proofErr w:type="gramStart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Алтайском, Красноярском, Забайкальском, Пермском, Приморском и Хабаровском краях, Архангельской, Иркутской, Кемеровской, Оренбургской, Самарской, Свердловской, Тверской и Челябинской областях.</w:t>
      </w:r>
      <w:proofErr w:type="gramEnd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Каждому региону собирались выделить по 10 </w:t>
      </w:r>
      <w:proofErr w:type="gramStart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млн</w:t>
      </w:r>
      <w:proofErr w:type="gramEnd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рублей на реализацию пр</w:t>
      </w:r>
      <w:r w:rsidR="00777781" w:rsidRPr="00447595">
        <w:rPr>
          <w:rFonts w:ascii="Times New Roman" w:eastAsia="Times New Roman" w:hAnsi="Times New Roman"/>
          <w:sz w:val="28"/>
          <w:szCs w:val="28"/>
          <w:lang w:eastAsia="x-none"/>
        </w:rPr>
        <w:t>оекта.</w:t>
      </w:r>
    </w:p>
    <w:p w:rsidR="002706B8" w:rsidRPr="00447595" w:rsidRDefault="002706B8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Работа проекта «Ноль — четыре». В рамках проекта занимались профилактикой социального сиротства среди маленьких детей. В восьми пилотных регионах открыли службы помощи под названием «Дети в семье». Они заработали в Тюменской, Новосибирской, Калининградской, Нижегородской, Рязанской и Пензенской областях, Ставроп</w:t>
      </w:r>
      <w:r w:rsidR="00777781"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ольском и Краснодарском крае. </w:t>
      </w:r>
    </w:p>
    <w:p w:rsidR="002706B8" w:rsidRPr="00447595" w:rsidRDefault="002706B8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Реализация программы «Маршрут здоровья сироты». В рамках проекта 19 сиротских учреждений из 12 регионов РФ сотрудничали по организации адресной медицинской и социально-реабилита</w:t>
      </w:r>
      <w:r w:rsidR="00777781"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ционной помощи детям-сиротам. </w:t>
      </w:r>
    </w:p>
    <w:p w:rsidR="002706B8" w:rsidRPr="00447595" w:rsidRDefault="002706B8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Работа проекта «Ради Будущей Семьи». В рамках проекта подготовили и разместили 127 уникальных публикаций анкет детей-сирот с целью семейного устройства из 40 регионов. 145 детей получили содействие в семейном устройстве, а 41 ребёнок со сложными диагнозами из 25 регионов обрёл семью благодаря содействию.</w:t>
      </w:r>
    </w:p>
    <w:p w:rsidR="002706B8" w:rsidRPr="00447595" w:rsidRDefault="002706B8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По информации на декабрь 2024 года, в 2025 году в регионах России планируют открыть кризисные центры для семей с детьми (центры совместного пребывания).</w:t>
      </w:r>
      <w:r w:rsidR="00777781"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Создание таких центров позволит оказывать помощь семьям в кризисн</w:t>
      </w:r>
      <w:r w:rsidR="00777781"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ых ситуациях без разлучения. 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Кроме того, в рамках развития системы безопасности детей в Республике Татарстан на 2025 год запланировано оснащение кабинетов социального проката для семей с детьми раннего возраста: колясками, кроватками с бортиками, ходунками</w:t>
      </w:r>
      <w:r w:rsidR="002D1B1A">
        <w:rPr>
          <w:rFonts w:ascii="Times New Roman" w:eastAsia="Times New Roman" w:hAnsi="Times New Roman"/>
          <w:sz w:val="28"/>
          <w:szCs w:val="28"/>
          <w:lang w:eastAsia="x-none"/>
        </w:rPr>
        <w:t xml:space="preserve"> </w:t>
      </w:r>
      <w:r w:rsidR="002D1B1A" w:rsidRP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[</w:t>
      </w:r>
      <w:r w:rsidR="002D1B1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1</w:t>
      </w:r>
      <w:r w:rsidR="002D1B1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3</w:t>
      </w:r>
      <w:r w:rsidR="002D1B1A" w:rsidRP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]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.</w:t>
      </w:r>
    </w:p>
    <w:p w:rsidR="00777781" w:rsidRPr="00447595" w:rsidRDefault="00777781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Некоторые актуальные проблемы в сфере социальных приютов для детей:</w:t>
      </w:r>
    </w:p>
    <w:p w:rsidR="00777781" w:rsidRPr="00447595" w:rsidRDefault="00777781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lastRenderedPageBreak/>
        <w:t>Материальные проблемы. Государство финансово поддерживает социальные детские учреждения, но сре</w:t>
      </w:r>
      <w:proofErr w:type="gramStart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дств дл</w:t>
      </w:r>
      <w:proofErr w:type="gramEnd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я поддержания достойной жизни воспитанников не хватает. Многие приюты функционируют за счёт спонсорской помощи, но не все из них могут похвас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таться таким покровительством. </w:t>
      </w:r>
    </w:p>
    <w:p w:rsidR="00777781" w:rsidRPr="00447595" w:rsidRDefault="00777781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Бюрократические проблемы. При создании социального приюта возникает множество бюрократических сложностей с его регистрацией. Например, нужно получить разрешение от ряда комиссий: по пожарной безопаснос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ти, </w:t>
      </w:r>
      <w:proofErr w:type="spellStart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Роспотребнадзора</w:t>
      </w:r>
      <w:proofErr w:type="spellEnd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и других. </w:t>
      </w:r>
    </w:p>
    <w:p w:rsidR="00777781" w:rsidRPr="00447595" w:rsidRDefault="00777781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Недостаток квалифицированных педагогических и воспитательных кадров. Работа в детских приютах относится </w:t>
      </w:r>
      <w:proofErr w:type="gramStart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к</w:t>
      </w:r>
      <w:proofErr w:type="gramEnd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повышено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сложной и требует высокого профессионализма и высоких моральных качеств, однако оплата труда таких кад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ров остаётся на низком уровне. </w:t>
      </w:r>
    </w:p>
    <w:p w:rsidR="00777781" w:rsidRPr="00447595" w:rsidRDefault="00777781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Несвоевременное выявление социального неблагополучия. Нет комплексной профилактической работы с семьёй на ранней ста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дии кризиса. </w:t>
      </w:r>
    </w:p>
    <w:p w:rsidR="00777781" w:rsidRPr="00447595" w:rsidRDefault="00777781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Недостаточная защищённость выпускников </w:t>
      </w:r>
      <w:proofErr w:type="spellStart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интернатных</w:t>
      </w:r>
      <w:proofErr w:type="spellEnd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учреждений. В частности, в вопросах обеспеч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ения жильём и трудоустройства. </w:t>
      </w:r>
    </w:p>
    <w:p w:rsidR="00777781" w:rsidRPr="00447595" w:rsidRDefault="00777781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Увеличение случаев повторного сиротства. Это связано с возвращением детей в госучреждения в связи со снятием опеки или отказом от неё, недо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статочной подготовкой опекуна. </w:t>
      </w:r>
    </w:p>
    <w:p w:rsidR="00777781" w:rsidRPr="00447595" w:rsidRDefault="00777781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Недостаточная эффективность реабилитационной работы. Нужно формировать у детей жи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зненно важные умения и навыки. </w:t>
      </w:r>
    </w:p>
    <w:p w:rsidR="00777781" w:rsidRPr="00447595" w:rsidRDefault="00777781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Нужда в совершенствовании нормативно-правовой базы. В частности, в профилактике безнадзорности и социальной поддержки детей-сирот и детей, оставшихся без попечения родителей.</w:t>
      </w:r>
    </w:p>
    <w:p w:rsidR="00BF4082" w:rsidRPr="00447595" w:rsidRDefault="00777781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В свою очередь, был проведен социально-экономический анализ отрасли:</w:t>
      </w:r>
      <w:r w:rsidRPr="00447595">
        <w:rPr>
          <w:rFonts w:ascii="Times New Roman" w:hAnsi="Times New Roman"/>
          <w:sz w:val="28"/>
          <w:szCs w:val="28"/>
        </w:rPr>
        <w:t xml:space="preserve"> 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Деятельность по уходу с обеспечением проживания прочая (код по ОКВЭД 87.90).</w:t>
      </w:r>
      <w:r w:rsidRPr="00447595">
        <w:rPr>
          <w:rFonts w:ascii="Times New Roman" w:hAnsi="Times New Roman"/>
          <w:sz w:val="28"/>
          <w:szCs w:val="28"/>
        </w:rPr>
        <w:t xml:space="preserve"> </w:t>
      </w:r>
      <w:r w:rsidR="00BF4082" w:rsidRPr="00447595">
        <w:rPr>
          <w:rFonts w:ascii="Times New Roman" w:eastAsia="Times New Roman" w:hAnsi="Times New Roman"/>
          <w:sz w:val="28"/>
          <w:szCs w:val="28"/>
          <w:lang w:eastAsia="x-none"/>
        </w:rPr>
        <w:t>Эта группировка включает, например:</w:t>
      </w:r>
    </w:p>
    <w:p w:rsidR="00BF4082" w:rsidRPr="00447595" w:rsidRDefault="007D098F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- </w:t>
      </w:r>
      <w:r w:rsidR="00BF4082" w:rsidRPr="00447595">
        <w:rPr>
          <w:rFonts w:ascii="Times New Roman" w:eastAsia="Times New Roman" w:hAnsi="Times New Roman"/>
          <w:sz w:val="28"/>
          <w:szCs w:val="28"/>
          <w:lang w:eastAsia="x-none"/>
        </w:rPr>
        <w:t>оказание помощи на дому престарелым и инвалидам с несколько ограниченными в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озможностями ухода за собой. В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рамках федерального 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lastRenderedPageBreak/>
        <w:t>проекта «Старшее поколение» национального проекта «Демография» в 2024 году планировалось обеспечить более 2,5 тысячи человек долговременным надомным уходом, включающим медицинскую, социаль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ную и психологическую помощь. 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Всего в федеральном бюджете на оказание помощи инвалидам и пожилым гражданам было предусмотрено около 12 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млрд.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рублей, что должно было позволить оказать поддержку более чем 173 тысячам человек в 88 регионах.</w:t>
      </w:r>
    </w:p>
    <w:p w:rsidR="00BF4082" w:rsidRPr="00447595" w:rsidRDefault="007D098F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- </w:t>
      </w:r>
      <w:proofErr w:type="gramStart"/>
      <w:r w:rsidR="00BF4082" w:rsidRPr="00447595">
        <w:rPr>
          <w:rFonts w:ascii="Times New Roman" w:eastAsia="Times New Roman" w:hAnsi="Times New Roman"/>
          <w:sz w:val="28"/>
          <w:szCs w:val="28"/>
          <w:lang w:eastAsia="x-none"/>
        </w:rPr>
        <w:t>к</w:t>
      </w:r>
      <w:proofErr w:type="gramEnd"/>
      <w:r w:rsidR="00BF4082" w:rsidRPr="00447595">
        <w:rPr>
          <w:rFonts w:ascii="Times New Roman" w:eastAsia="Times New Roman" w:hAnsi="Times New Roman"/>
          <w:sz w:val="28"/>
          <w:szCs w:val="28"/>
          <w:lang w:eastAsia="x-none"/>
        </w:rPr>
        <w:t>руглосуточную деятельность по обеспечению социальной помощи детям и особым категориям людей с ограниченными возможностями, когда медицинское лечение или образо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вание не являются основными. Так, например, поддержка детей-сирот и детей, оставшихся без попечения родителей. По состоянию на 1 января 2024 года в 57 субъектах РФ полномочия по опеке и попечительству в отношении несовершеннолетних граждан осуществляли органы исполнительной власти в сфере социальной защиты, в 32 субъектах — в сфере образования.</w:t>
      </w:r>
    </w:p>
    <w:p w:rsidR="00447595" w:rsidRDefault="007D098F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- </w:t>
      </w:r>
      <w:r w:rsidR="00BF4082" w:rsidRPr="00447595">
        <w:rPr>
          <w:rFonts w:ascii="Times New Roman" w:eastAsia="Times New Roman" w:hAnsi="Times New Roman"/>
          <w:sz w:val="28"/>
          <w:szCs w:val="28"/>
          <w:lang w:eastAsia="x-none"/>
        </w:rPr>
        <w:t>дея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тельность приютов для сирот</w:t>
      </w:r>
      <w:r w:rsidR="002D1B1A">
        <w:rPr>
          <w:rFonts w:ascii="Times New Roman" w:eastAsia="Times New Roman" w:hAnsi="Times New Roman"/>
          <w:sz w:val="28"/>
          <w:szCs w:val="28"/>
          <w:lang w:eastAsia="x-none"/>
        </w:rPr>
        <w:t xml:space="preserve"> </w:t>
      </w:r>
      <w:r w:rsidR="002D1B1A" w:rsidRP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[</w:t>
      </w:r>
      <w:r w:rsidR="002D1B1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1</w:t>
      </w:r>
      <w:r w:rsidR="002D1B1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4</w:t>
      </w:r>
      <w:r w:rsidR="002D1B1A" w:rsidRP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]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. </w:t>
      </w:r>
    </w:p>
    <w:p w:rsidR="00447595" w:rsidRDefault="00447595" w:rsidP="00447595">
      <w:pPr>
        <w:widowControl w:val="0"/>
        <w:numPr>
          <w:ilvl w:val="0"/>
          <w:numId w:val="9"/>
        </w:numPr>
        <w:spacing w:after="0" w:line="360" w:lineRule="auto"/>
        <w:ind w:left="0" w:firstLine="0"/>
        <w:jc w:val="center"/>
        <w:rPr>
          <w:rFonts w:ascii="Times New Roman" w:eastAsia="Times New Roman" w:hAnsi="Times New Roman"/>
          <w:sz w:val="28"/>
          <w:szCs w:val="28"/>
          <w:lang w:eastAsia="x-none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13C615EA">
            <wp:extent cx="5334000" cy="29527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07" t="19167" r="9837"/>
                    <a:stretch/>
                  </pic:blipFill>
                  <pic:spPr bwMode="auto">
                    <a:xfrm>
                      <a:off x="0" y="0"/>
                      <a:ext cx="5334988" cy="2953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47595" w:rsidRDefault="00447595" w:rsidP="00684918">
      <w:pPr>
        <w:widowControl w:val="0"/>
        <w:numPr>
          <w:ilvl w:val="0"/>
          <w:numId w:val="9"/>
        </w:numPr>
        <w:spacing w:before="120" w:after="240" w:line="240" w:lineRule="auto"/>
        <w:ind w:left="0" w:firstLine="0"/>
        <w:jc w:val="center"/>
        <w:rPr>
          <w:rFonts w:ascii="Times New Roman" w:eastAsia="Times New Roman" w:hAnsi="Times New Roman"/>
          <w:sz w:val="28"/>
          <w:szCs w:val="28"/>
          <w:lang w:eastAsia="x-none"/>
        </w:rPr>
      </w:pPr>
      <w:r>
        <w:rPr>
          <w:rFonts w:ascii="Times New Roman" w:eastAsia="Times New Roman" w:hAnsi="Times New Roman"/>
          <w:sz w:val="28"/>
          <w:szCs w:val="28"/>
          <w:lang w:eastAsia="x-none"/>
        </w:rPr>
        <w:t xml:space="preserve">Рисунок 2.1 - 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Расходы регионов на государственную поддержку семьи и детей в 2023 году: Поддержка детей-сирот</w:t>
      </w:r>
    </w:p>
    <w:p w:rsidR="007D098F" w:rsidRPr="00447595" w:rsidRDefault="007D098F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По данным Министерства просвещения Российской Федерации за 2024 год, в сфере деятельности приютов для сирот есть следующие показатели:</w:t>
      </w:r>
    </w:p>
    <w:p w:rsidR="007D098F" w:rsidRPr="00447595" w:rsidRDefault="007D098F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lastRenderedPageBreak/>
        <w:t>Общая численность детей-сирот и детей, оставшихся без попечения родителей, сократила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сь на 5% — до 340 055 человек. </w:t>
      </w:r>
    </w:p>
    <w:p w:rsidR="007D098F" w:rsidRPr="00447595" w:rsidRDefault="007D098F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Выявлено детей-сирот и детей, оставшихся без попечения родителей, — 39 583, что на 5,7% меньше, чем годо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м ранее. </w:t>
      </w:r>
    </w:p>
    <w:p w:rsidR="007D098F" w:rsidRPr="00447595" w:rsidRDefault="007D098F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Выявлено детей, оставшихся без попечения родителей (социальных сирот), — 26 594, что на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 9,5% меньше, чем годом ранее. </w:t>
      </w:r>
    </w:p>
    <w:p w:rsidR="007D098F" w:rsidRPr="00447595" w:rsidRDefault="007D098F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Численность детей в региональных банках данных детей-сирот сократилась на 7,5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% и составила 33 054 человека. </w:t>
      </w:r>
    </w:p>
    <w:p w:rsidR="007D098F" w:rsidRPr="00447595" w:rsidRDefault="007D098F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Численность родителей, лишённых в 2024 году родительских прав, сократилась на 12,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1% и составила 21 631 человек. </w:t>
      </w:r>
    </w:p>
    <w:p w:rsidR="007D098F" w:rsidRPr="00447595" w:rsidRDefault="007D098F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Численность родителей, ограниченных в 2024 году в родительских правах, сократилась на 11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,6% и составила 6 742 человек. </w:t>
      </w:r>
    </w:p>
    <w:p w:rsidR="007D098F" w:rsidRPr="00447595" w:rsidRDefault="007D098F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Численность родителей, восстановленных в родительских правах, выросла на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 5,2% и составила 887 человек. </w:t>
      </w:r>
    </w:p>
    <w:p w:rsidR="00BF4082" w:rsidRPr="00447595" w:rsidRDefault="007D098F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По информации на ноябрь 2024 года, из 358 006 детей-сирот, зарегистрированных в стране, 322 620 детей живут на воспитании в семьях, 31 654 ребёнка воспитываются в детских домах и других центрах, а около 4 000 человек находятся под присмотром органов опеки.</w:t>
      </w:r>
    </w:p>
    <w:p w:rsidR="00BF4082" w:rsidRPr="00447595" w:rsidRDefault="007D098F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- </w:t>
      </w:r>
      <w:r w:rsidR="00BF4082" w:rsidRPr="00447595">
        <w:rPr>
          <w:rFonts w:ascii="Times New Roman" w:eastAsia="Times New Roman" w:hAnsi="Times New Roman"/>
          <w:sz w:val="28"/>
          <w:szCs w:val="28"/>
          <w:lang w:eastAsia="x-none"/>
        </w:rPr>
        <w:t>деятельность дет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ских интернатов и общежитий. Заметное сокращение детей, живущих в детских домах, стало возможным благодаря созданию в 2005 году института приемных семей.</w:t>
      </w:r>
      <w:r w:rsidRPr="00447595">
        <w:rPr>
          <w:rFonts w:ascii="Times New Roman" w:hAnsi="Times New Roman"/>
          <w:sz w:val="28"/>
          <w:szCs w:val="28"/>
        </w:rPr>
        <w:t xml:space="preserve"> 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В России в 2024 году было 340 тысяч детей-сирот — 2% от всех детей. Из них 90% находятся на воспитании в семьях. </w:t>
      </w:r>
    </w:p>
    <w:p w:rsidR="00BF4082" w:rsidRPr="00447595" w:rsidRDefault="007D098F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- </w:t>
      </w:r>
      <w:r w:rsidR="00BF4082" w:rsidRPr="00447595">
        <w:rPr>
          <w:rFonts w:ascii="Times New Roman" w:eastAsia="Times New Roman" w:hAnsi="Times New Roman"/>
          <w:sz w:val="28"/>
          <w:szCs w:val="28"/>
          <w:lang w:eastAsia="x-none"/>
        </w:rPr>
        <w:t>деятельность временных приют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ов для бездомных;</w:t>
      </w:r>
    </w:p>
    <w:p w:rsidR="00BF4082" w:rsidRPr="00447595" w:rsidRDefault="007D098F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- </w:t>
      </w:r>
      <w:r w:rsidR="00BF4082" w:rsidRPr="00447595">
        <w:rPr>
          <w:rFonts w:ascii="Times New Roman" w:eastAsia="Times New Roman" w:hAnsi="Times New Roman"/>
          <w:sz w:val="28"/>
          <w:szCs w:val="28"/>
          <w:lang w:eastAsia="x-none"/>
        </w:rPr>
        <w:t>деятельность по оказанию помощи м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атерям-одиночкам и их детям.</w:t>
      </w:r>
    </w:p>
    <w:p w:rsidR="00BF4082" w:rsidRPr="00447595" w:rsidRDefault="00BF4082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Такая деятельность может выполняться государственными или частными организациями</w:t>
      </w:r>
      <w:r w:rsidR="002D1B1A">
        <w:rPr>
          <w:rFonts w:ascii="Times New Roman" w:eastAsia="Times New Roman" w:hAnsi="Times New Roman"/>
          <w:sz w:val="28"/>
          <w:szCs w:val="28"/>
          <w:lang w:eastAsia="x-none"/>
        </w:rPr>
        <w:t xml:space="preserve"> </w:t>
      </w:r>
      <w:r w:rsidR="002D1B1A" w:rsidRP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[</w:t>
      </w:r>
      <w:r w:rsidR="002D1B1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1</w:t>
      </w:r>
      <w:r w:rsidR="002D1B1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5</w:t>
      </w:r>
      <w:r w:rsidR="002D1B1A" w:rsidRP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]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.</w:t>
      </w:r>
    </w:p>
    <w:p w:rsidR="00777781" w:rsidRPr="00447595" w:rsidRDefault="00777781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Некоторые аспекты социально-экономического анализа этой отрасли:</w:t>
      </w:r>
    </w:p>
    <w:p w:rsidR="00777781" w:rsidRPr="00447595" w:rsidRDefault="00777781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Социальная значимость: обеспечивает условия проживания и ухода для тех, кто нуждается в особой поддержке и защите. Такая деятельность способствует улучшению качества жизни и обеспечению безопасности для тех, 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lastRenderedPageBreak/>
        <w:t>кто находится в особо уязвимых у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словиях. </w:t>
      </w:r>
    </w:p>
    <w:p w:rsidR="00777781" w:rsidRPr="00447595" w:rsidRDefault="00777781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Виды деятельности: оказание помощи на дому престарелым и инвалидам с несколько ограниченными возможностями ухода за собой, круглосуточная помощь детям и особым категориям людей с ограниченными возможностями, когда медицинское лечение или образование не являются основными. Также в эту группировку входит деятельность приютов для сирот, детских интернатов и общежитий, временных приютов для бездомных, помощь 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матерям-одиночкам и их детям. </w:t>
      </w:r>
    </w:p>
    <w:p w:rsidR="00777781" w:rsidRPr="00447595" w:rsidRDefault="00777781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Возможность выполнения: может осуществляться государственными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 или частными организациями. 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Социальный приют для детей относится к сфере социальной защиты населения.</w:t>
      </w:r>
      <w:r w:rsid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Социально-экономический анализ отрасли сферы социальной защиты населения может включать изучение различных аспектов, таких как: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Экономические основы системы социальной защиты. Они направлены на устранение причин, препятствующих массовому доступу к гарантированным услугам здравоохр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анения, образования, питания. 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Некоторые экономические основы системы социальной защиты в 2024 году: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Введение единого страхового тарифа. Унифицированы категории работников, за которых уплачиваются взносы. Граждане, работающие по гражданско-правовым договорам, могут получать больничные, декретные и пособия по у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ходу за ребёнком до 1,5 года. 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proofErr w:type="gramStart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Увеличение выплат по больничным, отпуску по беременности и уходу за ребёнком.</w:t>
      </w:r>
      <w:proofErr w:type="gramEnd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За счёт введения единого тарифа максимальный размер выплат в 2024 году увеличится в 1,5 раз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а, а в 2025 году — в два раза. 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Оформление единого пособия. Социальный фонд оформляет единое пособие для нуждающихся семей с детьми и беременных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 женщин. 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Назначение выплат без заявлений. С 2024 года Социальный фонд России (СФР) сам оформляет меры поддержки на основании данных, которые поступают через систему межв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>едомственного взаимодействия.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lastRenderedPageBreak/>
        <w:t xml:space="preserve">Поддержка многодетных семей. Президент подписал Указ от 23 января 2024 года №63 «О мерах социальной поддержки многодетных семей». Многодетными считаются 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семьи с тремя и более детьми. 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Изменения в правилах назначения пособия на детей для </w:t>
      </w:r>
      <w:proofErr w:type="spellStart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самозанятых</w:t>
      </w:r>
      <w:proofErr w:type="spellEnd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граждан. Претендовать на пособие можно при регулярном годовом доходе не ниже 2 МРОТ. В 2024 году минимальный </w:t>
      </w:r>
      <w:proofErr w:type="gramStart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размер оплаты труда</w:t>
      </w:r>
      <w:proofErr w:type="gramEnd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(МРОТ) составляет 19 242 рубля</w:t>
      </w:r>
      <w:r w:rsidR="002D1B1A">
        <w:rPr>
          <w:rFonts w:ascii="Times New Roman" w:eastAsia="Times New Roman" w:hAnsi="Times New Roman"/>
          <w:sz w:val="28"/>
          <w:szCs w:val="28"/>
          <w:lang w:eastAsia="x-none"/>
        </w:rPr>
        <w:t xml:space="preserve"> </w:t>
      </w:r>
      <w:r w:rsidR="002D1B1A" w:rsidRP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[</w:t>
      </w:r>
      <w:r w:rsidR="002D1B1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1</w:t>
      </w:r>
      <w:r w:rsidR="002D1B1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6</w:t>
      </w:r>
      <w:r w:rsidR="002D1B1A" w:rsidRP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]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.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Программы социальной защиты. Большинство из них представляют собой схемы помощи, которые зависят от определённого поведения (например, посещения школы, пользования профилактическими медицинскими услугами, участия в общественных работах). Другие программы распространяют свою помощь на всю определённую группу населения (например, пол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учателей пенсии по старости). 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Некоторые программы социальной защиты, которые планируются к реализации в 2025 году: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Единое пособие для семей с детьми до 17 лет. Его будут назначать без оценки нуждаемости, если семья уже получает пособие на старших детей. Сроки выплат планируют синхронизировать, а с января можно будет подать одно заявлен</w:t>
      </w:r>
      <w:r w:rsid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ие на всех детей одновременно. 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Пособие для молодых мам. Если женщина станет матерью до 25 лет, она сможет получить единовременную выплату от государства в размере 200 тысяч рублей. Если до указанного возраста у неё появятся двое и больше детей, пособи</w:t>
      </w:r>
      <w:r w:rsid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е выплатят на каждого ребёнка. 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Оплата </w:t>
      </w:r>
      <w:proofErr w:type="gramStart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больничного</w:t>
      </w:r>
      <w:proofErr w:type="gramEnd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по уходу за больным ребёнком. Это планируют делать отцу или другому родственнику, если мать не может за ним ухаживать по причине собственной болезни. Максимальный размер выплат по больничному листу планируют у</w:t>
      </w:r>
      <w:r w:rsid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величить — более чем в 2 раза. 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Льготы для многодетных семей. Планируют ввести выплату, приуроченную ко Дню семьи, любви и верности, </w:t>
      </w:r>
      <w:proofErr w:type="gramStart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который</w:t>
      </w:r>
      <w:proofErr w:type="gramEnd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отмечается 8 июля. Выплачивать её будут ежегодно в </w:t>
      </w:r>
      <w:proofErr w:type="spellStart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беззаявительном</w:t>
      </w:r>
      <w:proofErr w:type="spellEnd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порядке по электронному 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lastRenderedPageBreak/>
        <w:t>уд</w:t>
      </w:r>
      <w:r w:rsid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остоверению многодетной семьи. 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Налоговый вычет на детей. Сумма за первенца — 1400 рублей — останется неизменной, а вычеты за последующих детей планируют увеличить в два раза: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до 280</w:t>
      </w:r>
      <w:r w:rsid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0 рублей — за второго ребёнка; 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до 6 тысяч рублей — за</w:t>
      </w:r>
      <w:r w:rsid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третьего и последующих детей; 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до 12 тысяч рублей — опекунам, попечителям, приёмным родителям на ка</w:t>
      </w:r>
      <w:r w:rsid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ждого ребёнка с инвалидностью. </w:t>
      </w:r>
    </w:p>
    <w:p w:rsid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Надбавка пенсионерам старше 80 лет. Со следующего месяца после дня рождения таким гражданам удваивают фиксированную часть: в 2025 году они дополнительно получают 8728,73 рубля. На такую же надбавку могут рассчитывать пенсион</w:t>
      </w:r>
      <w:r w:rsid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еры с инвалидностью I группы. 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Пособие по безработице. Те, кто потерял работу, но зарегистрирован на бирже труда и активно ищет вакансии, могут претендовать на пособие. Его размер зависит от среднего заработка человека на последнем месте работы и общего стажа, но при этом строго ограничен: после индексации 1 февраля 2025 года минимум можно получать 1728 рублей в месяц, максимум — 14 742 рубля.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Формы социальной защиты. Во многих странах самой массовой формой социальной защиты оказываются программы школьного питания, продовольственная помощь и денежные выплаты для пожилых людей, а также страхование наиболее 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>уязвимых категорий населения.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Некоторые формы социальной защиты, которые будут действовать в России в 2025 году</w:t>
      </w:r>
      <w:r w:rsidR="002D1B1A">
        <w:rPr>
          <w:rFonts w:ascii="Times New Roman" w:eastAsia="Times New Roman" w:hAnsi="Times New Roman"/>
          <w:sz w:val="28"/>
          <w:szCs w:val="28"/>
          <w:lang w:eastAsia="x-none"/>
        </w:rPr>
        <w:t xml:space="preserve"> </w:t>
      </w:r>
      <w:r w:rsidR="002D1B1A" w:rsidRP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[</w:t>
      </w:r>
      <w:r w:rsidR="002D1B1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1</w:t>
      </w:r>
      <w:r w:rsidR="002D1B1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7</w:t>
      </w:r>
      <w:r w:rsidR="002D1B1A" w:rsidRP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]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: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Единовременная выплата при передаче ребёнка в семью на воспитание. В 2025 году при передаче ребёнка новым родителям положена выплата в размере 24 604,3 рубля. Если родители усыновили ребёнка-инвалида, ребёнка старше 7 лет или детей, которые приходятся друг другу родственниками, то размер пособия составляет 187 996,9 ру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>бля.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Ежемесячное пособие на ребёнка до 17 лет. Рассчитывать на пособие могут не все, а только малообеспеченные семьи. Доход на одного человека в 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lastRenderedPageBreak/>
        <w:t>семье должен быть меньше прожиточного минимума на душу населен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>ия в регионе проживания семьи.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Материнский капитал. В 2025 году размер материнского капитала на первого ребёнка составит 676 398,58 рубля. Если же в этот период родился уже второй, но за первого выплату семья не получала, сумма 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>составит уже 893 835,55 рубля.</w:t>
      </w:r>
    </w:p>
    <w:p w:rsid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Надбавка пенсионерам старше 80 лет. Со следующего месяца после дня рождения таким гражданам удваивают фиксированную часть: в 2025 году они дополнительно получают 8728,73 рубля. На такую же надбавку могут рассчитывать пенсион</w:t>
      </w:r>
      <w:r w:rsid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еры с инвалидностью I группы. 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Пособие по безработице. Те, кто потерял работу, но зарегистрирован на бирже труда и активно ищет вакансии, могут претендовать на пособие по безработице. Его размер зависит от среднего заработка человека на последнем месте работы и общего стажа, но при этом строго ограничен: после индексации 1 февраля 2025 года минимум можно получать 1728 рублей в м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есяц, максимум — 14 742 рубля. 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Кроме того, социальную помощь государство может оказывать не только в материальном формате, но и в виде услуг и вещей: одежды и еды пострадавшим от природных стихий, путёвок на лечение.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Роль социальной защиты в период экономических кризисов. В такие периоды обеспечение социальной защиты обеспечивает доступ к необходимым услугам здравоохранения и образования, что снижает вер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оятность социальных волнений. 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Зависимость между показателями социальной защиты населения и показателями объёма производства. Исследования показывают, что уровень социальной защищённости населения влияет на общий уровень эконом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>ического развития территории</w:t>
      </w:r>
      <w:r w:rsidR="002D1B1A">
        <w:rPr>
          <w:rFonts w:ascii="Times New Roman" w:eastAsia="Times New Roman" w:hAnsi="Times New Roman"/>
          <w:sz w:val="28"/>
          <w:szCs w:val="28"/>
          <w:lang w:eastAsia="x-none"/>
        </w:rPr>
        <w:t xml:space="preserve"> </w:t>
      </w:r>
      <w:r w:rsidR="002D1B1A" w:rsidRP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[</w:t>
      </w:r>
      <w:r w:rsidR="002D1B1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1</w:t>
      </w:r>
      <w:r w:rsidR="002D1B1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9</w:t>
      </w:r>
      <w:r w:rsidR="002D1B1A" w:rsidRP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]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. </w:t>
      </w:r>
    </w:p>
    <w:p w:rsidR="0038578E" w:rsidRPr="00447595" w:rsidRDefault="0038578E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Показатели социальной защиты населения:</w:t>
      </w:r>
    </w:p>
    <w:p w:rsidR="0038578E" w:rsidRPr="00447595" w:rsidRDefault="0038578E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По итогам девяти месяцев 2024 года реальные денежные доходы населения в РФ по сравнению с аналогичным периодом прошлого года выросли 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lastRenderedPageBreak/>
        <w:t>на 8,2%. Наиболее существенный рост произошёл в Республике Калмыкия (на 22,7%), Чукотском автономном округе (на 14,1%) и в К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урганской области (на 12,4%). </w:t>
      </w:r>
    </w:p>
    <w:p w:rsidR="0038578E" w:rsidRPr="00447595" w:rsidRDefault="0038578E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По итогам девяти месяцев 2024 года номинальная заработная плата в РФ увеличилась на 18,0%. Наиболее существенный рост отмечен в Курганской области (на 25,4%), Липецкой области (на 23,2%) и в Удму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ртской Республике (на 23,1%). </w:t>
      </w:r>
    </w:p>
    <w:p w:rsidR="0038578E" w:rsidRPr="00447595" w:rsidRDefault="0038578E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Показатели объёма производства:</w:t>
      </w:r>
    </w:p>
    <w:p w:rsidR="0038578E" w:rsidRPr="00447595" w:rsidRDefault="0038578E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По итогам 9 месяцев 2024 года промышленное производство в РФ увеличилось на 4,4%. Положительная динамика отмечалась все девять месяцев, а по итогам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 сентября рост составил 3,2%. </w:t>
      </w:r>
    </w:p>
    <w:p w:rsidR="0038578E" w:rsidRPr="00447595" w:rsidRDefault="0038578E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Лидером по росту промышленного производства за январь-сентябрь 2024 года стала Курганская область, где </w:t>
      </w:r>
      <w:proofErr w:type="spellStart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промп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>роизводство</w:t>
      </w:r>
      <w:proofErr w:type="spellEnd"/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 выросло на 34,3%. </w:t>
      </w:r>
    </w:p>
    <w:p w:rsidR="0038578E" w:rsidRPr="00447595" w:rsidRDefault="0038578E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Вторую позицию по росту промышленного производства занимает Кабардино-Балкарская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 Республика (на 17,6%). </w:t>
      </w:r>
    </w:p>
    <w:p w:rsidR="0038578E" w:rsidRPr="00447595" w:rsidRDefault="0038578E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Третье место заняла Чувашская Республика: по итогам 9 месяцев 2024 года </w:t>
      </w:r>
      <w:proofErr w:type="spellStart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промпроизводство</w:t>
      </w:r>
      <w:proofErr w:type="spellEnd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здесь выросло на 16,4%</w:t>
      </w:r>
      <w:r w:rsidR="002D1B1A">
        <w:rPr>
          <w:rFonts w:ascii="Times New Roman" w:eastAsia="Times New Roman" w:hAnsi="Times New Roman"/>
          <w:sz w:val="28"/>
          <w:szCs w:val="28"/>
          <w:lang w:eastAsia="x-none"/>
        </w:rPr>
        <w:t xml:space="preserve"> </w:t>
      </w:r>
      <w:r w:rsidR="002D1B1A" w:rsidRP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[</w:t>
      </w:r>
      <w:r w:rsidR="002D1B1A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20</w:t>
      </w:r>
      <w:r w:rsidR="002D1B1A" w:rsidRPr="00482CF7">
        <w:rPr>
          <w:rFonts w:ascii="Times New Roman" w:eastAsia="Times New Roman" w:hAnsi="Times New Roman"/>
          <w:sz w:val="28"/>
          <w:szCs w:val="28"/>
          <w:shd w:val="clear" w:color="auto" w:fill="FFFFFF"/>
          <w:lang w:eastAsia="zh-CN"/>
        </w:rPr>
        <w:t>]</w:t>
      </w: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.</w:t>
      </w:r>
    </w:p>
    <w:p w:rsidR="009C4DD0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Использование принципов государственно-частного партнёрства. Их применение обосновано в модернизации системы управления социальной защитой населения и позволяет улучшить качество жизни населения при одновременном раз</w:t>
      </w:r>
      <w:r w:rsidR="00684918">
        <w:rPr>
          <w:rFonts w:ascii="Times New Roman" w:eastAsia="Times New Roman" w:hAnsi="Times New Roman"/>
          <w:sz w:val="28"/>
          <w:szCs w:val="28"/>
          <w:lang w:eastAsia="x-none"/>
        </w:rPr>
        <w:t xml:space="preserve">витии условий ведения бизнеса. </w:t>
      </w:r>
    </w:p>
    <w:p w:rsidR="00777781" w:rsidRPr="00447595" w:rsidRDefault="009C4DD0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Для анализа отрасли социальной защиты населения используются различные методы, включая описательную статистику, эконометрический анализ, макр</w:t>
      </w:r>
      <w:proofErr w:type="gramStart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о-</w:t>
      </w:r>
      <w:proofErr w:type="gramEnd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 xml:space="preserve"> и </w:t>
      </w:r>
      <w:proofErr w:type="spellStart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микромоделирование</w:t>
      </w:r>
      <w:proofErr w:type="spellEnd"/>
      <w:r w:rsidRPr="00447595">
        <w:rPr>
          <w:rFonts w:ascii="Times New Roman" w:eastAsia="Times New Roman" w:hAnsi="Times New Roman"/>
          <w:sz w:val="28"/>
          <w:szCs w:val="28"/>
          <w:lang w:eastAsia="x-none"/>
        </w:rPr>
        <w:t>, а также социологический анализ, использующий данные опросов населения, фокус-групп и экспертных интервью.</w:t>
      </w:r>
    </w:p>
    <w:p w:rsidR="00447595" w:rsidRPr="00447595" w:rsidRDefault="00447595" w:rsidP="00447595">
      <w:pPr>
        <w:widowControl w:val="0"/>
        <w:numPr>
          <w:ilvl w:val="0"/>
          <w:numId w:val="9"/>
        </w:numPr>
        <w:spacing w:after="0" w:line="360" w:lineRule="auto"/>
        <w:ind w:left="0" w:firstLine="709"/>
        <w:jc w:val="both"/>
        <w:textAlignment w:val="baseline"/>
        <w:outlineLvl w:val="1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447595">
        <w:rPr>
          <w:rFonts w:ascii="Times New Roman" w:eastAsia="Times New Roman" w:hAnsi="Times New Roman"/>
          <w:bCs/>
          <w:sz w:val="28"/>
          <w:szCs w:val="28"/>
          <w:lang w:eastAsia="ru-RU"/>
        </w:rPr>
        <w:t>Таким образом, отрасль имеет высокую социальную значимость и включает в себя разнообразные аспекты социальной поддержки и ухода за различными категориями людей, нуждающимися в особых условиях ухода и проживания.</w:t>
      </w:r>
    </w:p>
    <w:p w:rsidR="00430C77" w:rsidRPr="00430C77" w:rsidRDefault="00430C77" w:rsidP="00430C77">
      <w:pPr>
        <w:spacing w:after="240" w:line="24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  <w:r w:rsidRPr="00430C77">
        <w:rPr>
          <w:rFonts w:ascii="Arial" w:eastAsia="Times New Roman" w:hAnsi="Arial" w:cs="Arial"/>
          <w:sz w:val="30"/>
          <w:szCs w:val="30"/>
          <w:lang w:eastAsia="ru-RU"/>
        </w:rPr>
        <w:lastRenderedPageBreak/>
        <w:t>Заключение</w:t>
      </w:r>
    </w:p>
    <w:p w:rsidR="00430C77" w:rsidRPr="00430C77" w:rsidRDefault="0046175E" w:rsidP="00430C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4" w:name="_Toc42703760"/>
      <w:r>
        <w:rPr>
          <w:rFonts w:ascii="Times New Roman" w:hAnsi="Times New Roman"/>
          <w:sz w:val="28"/>
          <w:szCs w:val="28"/>
        </w:rPr>
        <w:t>В</w:t>
      </w:r>
      <w:r w:rsidR="00430C77" w:rsidRPr="00430C77">
        <w:rPr>
          <w:rFonts w:ascii="Times New Roman" w:hAnsi="Times New Roman"/>
          <w:sz w:val="28"/>
          <w:szCs w:val="28"/>
        </w:rPr>
        <w:t xml:space="preserve"> </w:t>
      </w:r>
      <w:r w:rsidRPr="0046175E">
        <w:rPr>
          <w:rFonts w:ascii="Times New Roman" w:hAnsi="Times New Roman"/>
          <w:sz w:val="28"/>
          <w:szCs w:val="28"/>
        </w:rPr>
        <w:t>ГБУ АО «</w:t>
      </w:r>
      <w:proofErr w:type="spellStart"/>
      <w:r w:rsidRPr="0046175E">
        <w:rPr>
          <w:rFonts w:ascii="Times New Roman" w:hAnsi="Times New Roman"/>
          <w:sz w:val="28"/>
          <w:szCs w:val="28"/>
        </w:rPr>
        <w:t>Завитинский</w:t>
      </w:r>
      <w:proofErr w:type="spellEnd"/>
      <w:r w:rsidRPr="0046175E">
        <w:rPr>
          <w:rFonts w:ascii="Times New Roman" w:hAnsi="Times New Roman"/>
          <w:sz w:val="28"/>
          <w:szCs w:val="28"/>
        </w:rPr>
        <w:t xml:space="preserve"> социальный приют для детей»</w:t>
      </w:r>
      <w:r w:rsidR="00430C77" w:rsidRPr="00430C77">
        <w:rPr>
          <w:rFonts w:ascii="Times New Roman" w:hAnsi="Times New Roman"/>
          <w:sz w:val="28"/>
          <w:szCs w:val="28"/>
        </w:rPr>
        <w:t xml:space="preserve"> получены профессиональные навыки и опыт менеджера, управленца в организации. Удалось познакомиться с </w:t>
      </w:r>
      <w:r w:rsidRPr="0046175E">
        <w:rPr>
          <w:rFonts w:ascii="Times New Roman" w:hAnsi="Times New Roman"/>
          <w:sz w:val="28"/>
          <w:szCs w:val="28"/>
        </w:rPr>
        <w:t>ГБУ АО «</w:t>
      </w:r>
      <w:proofErr w:type="spellStart"/>
      <w:r w:rsidRPr="0046175E">
        <w:rPr>
          <w:rFonts w:ascii="Times New Roman" w:hAnsi="Times New Roman"/>
          <w:sz w:val="28"/>
          <w:szCs w:val="28"/>
        </w:rPr>
        <w:t>Завитинский</w:t>
      </w:r>
      <w:proofErr w:type="spellEnd"/>
      <w:r w:rsidRPr="0046175E">
        <w:rPr>
          <w:rFonts w:ascii="Times New Roman" w:hAnsi="Times New Roman"/>
          <w:sz w:val="28"/>
          <w:szCs w:val="28"/>
        </w:rPr>
        <w:t xml:space="preserve"> социальный приют для детей»</w:t>
      </w:r>
      <w:r w:rsidR="00430C77" w:rsidRPr="00430C77">
        <w:rPr>
          <w:rFonts w:ascii="Times New Roman" w:hAnsi="Times New Roman"/>
          <w:sz w:val="28"/>
          <w:szCs w:val="28"/>
        </w:rPr>
        <w:t xml:space="preserve">: </w:t>
      </w:r>
    </w:p>
    <w:p w:rsidR="00AD164E" w:rsidRPr="00AD164E" w:rsidRDefault="00AD164E" w:rsidP="00AD16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 Рассмотрены</w:t>
      </w:r>
      <w:r w:rsidRPr="00AD164E">
        <w:rPr>
          <w:rFonts w:ascii="Times New Roman" w:hAnsi="Times New Roman"/>
          <w:sz w:val="28"/>
          <w:szCs w:val="28"/>
        </w:rPr>
        <w:t xml:space="preserve"> особенности деятельности </w:t>
      </w:r>
      <w:r w:rsidR="0046175E" w:rsidRPr="0046175E">
        <w:rPr>
          <w:rFonts w:ascii="Times New Roman" w:hAnsi="Times New Roman"/>
          <w:sz w:val="28"/>
          <w:szCs w:val="28"/>
        </w:rPr>
        <w:t>ГБУ АО «</w:t>
      </w:r>
      <w:proofErr w:type="spellStart"/>
      <w:r w:rsidR="0046175E" w:rsidRPr="0046175E">
        <w:rPr>
          <w:rFonts w:ascii="Times New Roman" w:hAnsi="Times New Roman"/>
          <w:sz w:val="28"/>
          <w:szCs w:val="28"/>
        </w:rPr>
        <w:t>Завитинский</w:t>
      </w:r>
      <w:proofErr w:type="spellEnd"/>
      <w:r w:rsidR="0046175E" w:rsidRPr="0046175E">
        <w:rPr>
          <w:rFonts w:ascii="Times New Roman" w:hAnsi="Times New Roman"/>
          <w:sz w:val="28"/>
          <w:szCs w:val="28"/>
        </w:rPr>
        <w:t xml:space="preserve"> социальный приют для детей»</w:t>
      </w:r>
      <w:r w:rsidRPr="00AD164E">
        <w:rPr>
          <w:rFonts w:ascii="Times New Roman" w:hAnsi="Times New Roman"/>
          <w:sz w:val="28"/>
          <w:szCs w:val="28"/>
        </w:rPr>
        <w:t xml:space="preserve">. </w:t>
      </w:r>
    </w:p>
    <w:p w:rsidR="00AD164E" w:rsidRPr="00AD164E" w:rsidRDefault="00AD164E" w:rsidP="00AD16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 Представлен</w:t>
      </w:r>
      <w:r w:rsidRPr="00AD164E">
        <w:rPr>
          <w:rFonts w:ascii="Times New Roman" w:hAnsi="Times New Roman"/>
          <w:sz w:val="28"/>
          <w:szCs w:val="28"/>
        </w:rPr>
        <w:t xml:space="preserve"> анализ основных экономических показателей;</w:t>
      </w:r>
    </w:p>
    <w:p w:rsidR="00AD164E" w:rsidRPr="00AD164E" w:rsidRDefault="00AD164E" w:rsidP="00AD16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 Рассмотрены</w:t>
      </w:r>
      <w:r w:rsidRPr="00AD164E">
        <w:rPr>
          <w:rFonts w:ascii="Times New Roman" w:hAnsi="Times New Roman"/>
          <w:sz w:val="28"/>
          <w:szCs w:val="28"/>
        </w:rPr>
        <w:t xml:space="preserve"> нормативно-правовые основы в деятельности </w:t>
      </w:r>
      <w:r w:rsidR="0046175E" w:rsidRPr="0046175E">
        <w:rPr>
          <w:rFonts w:ascii="Times New Roman" w:hAnsi="Times New Roman"/>
          <w:sz w:val="28"/>
          <w:szCs w:val="28"/>
        </w:rPr>
        <w:t>ГБУ АО «</w:t>
      </w:r>
      <w:proofErr w:type="spellStart"/>
      <w:r w:rsidR="0046175E" w:rsidRPr="0046175E">
        <w:rPr>
          <w:rFonts w:ascii="Times New Roman" w:hAnsi="Times New Roman"/>
          <w:sz w:val="28"/>
          <w:szCs w:val="28"/>
        </w:rPr>
        <w:t>Завитинский</w:t>
      </w:r>
      <w:proofErr w:type="spellEnd"/>
      <w:r w:rsidR="0046175E" w:rsidRPr="0046175E">
        <w:rPr>
          <w:rFonts w:ascii="Times New Roman" w:hAnsi="Times New Roman"/>
          <w:sz w:val="28"/>
          <w:szCs w:val="28"/>
        </w:rPr>
        <w:t xml:space="preserve"> социальный приют для детей»</w:t>
      </w:r>
      <w:r w:rsidRPr="00AD164E">
        <w:rPr>
          <w:rFonts w:ascii="Times New Roman" w:hAnsi="Times New Roman"/>
          <w:sz w:val="28"/>
          <w:szCs w:val="28"/>
        </w:rPr>
        <w:t>;</w:t>
      </w:r>
    </w:p>
    <w:p w:rsidR="00AD164E" w:rsidRDefault="00AD164E" w:rsidP="00AD16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4) Проведен</w:t>
      </w:r>
      <w:r w:rsidRPr="00AD164E">
        <w:rPr>
          <w:rFonts w:ascii="Times New Roman" w:hAnsi="Times New Roman"/>
          <w:sz w:val="28"/>
          <w:szCs w:val="28"/>
        </w:rPr>
        <w:t xml:space="preserve"> социально-экономический анализ отрасли </w:t>
      </w:r>
      <w:r w:rsidR="0046175E" w:rsidRPr="0046175E">
        <w:rPr>
          <w:rFonts w:ascii="Times New Roman" w:hAnsi="Times New Roman"/>
          <w:sz w:val="28"/>
          <w:szCs w:val="28"/>
        </w:rPr>
        <w:t>ГБУ АО «</w:t>
      </w:r>
      <w:proofErr w:type="spellStart"/>
      <w:r w:rsidR="0046175E" w:rsidRPr="0046175E">
        <w:rPr>
          <w:rFonts w:ascii="Times New Roman" w:hAnsi="Times New Roman"/>
          <w:sz w:val="28"/>
          <w:szCs w:val="28"/>
        </w:rPr>
        <w:t>Завитинский</w:t>
      </w:r>
      <w:proofErr w:type="spellEnd"/>
      <w:r w:rsidR="0046175E" w:rsidRPr="0046175E">
        <w:rPr>
          <w:rFonts w:ascii="Times New Roman" w:hAnsi="Times New Roman"/>
          <w:sz w:val="28"/>
          <w:szCs w:val="28"/>
        </w:rPr>
        <w:t xml:space="preserve"> социальный приют для детей»</w:t>
      </w:r>
      <w:r w:rsidRPr="00AD164E">
        <w:rPr>
          <w:rFonts w:ascii="Times New Roman" w:hAnsi="Times New Roman"/>
          <w:sz w:val="28"/>
          <w:szCs w:val="28"/>
        </w:rPr>
        <w:t>.</w:t>
      </w:r>
    </w:p>
    <w:p w:rsidR="00430C77" w:rsidRPr="008A1DB3" w:rsidRDefault="00430C77" w:rsidP="00430C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30C77">
        <w:rPr>
          <w:rFonts w:ascii="Times New Roman" w:hAnsi="Times New Roman"/>
          <w:sz w:val="28"/>
          <w:szCs w:val="28"/>
        </w:rPr>
        <w:t xml:space="preserve">За время прохождения практики происходило закрепление навыков применения документального оформления решений; приобретены первичные навыки решения стандартных задач профессиональной деятельности; развитие навыков работы с нормативно-правовой базой </w:t>
      </w:r>
      <w:r w:rsidR="0046175E" w:rsidRPr="0046175E">
        <w:rPr>
          <w:rFonts w:ascii="Times New Roman" w:hAnsi="Times New Roman"/>
          <w:sz w:val="28"/>
          <w:szCs w:val="28"/>
        </w:rPr>
        <w:t>ГБУ АО «</w:t>
      </w:r>
      <w:proofErr w:type="spellStart"/>
      <w:r w:rsidR="0046175E" w:rsidRPr="0046175E">
        <w:rPr>
          <w:rFonts w:ascii="Times New Roman" w:hAnsi="Times New Roman"/>
          <w:sz w:val="28"/>
          <w:szCs w:val="28"/>
        </w:rPr>
        <w:t>Завитинский</w:t>
      </w:r>
      <w:proofErr w:type="spellEnd"/>
      <w:r w:rsidR="0046175E" w:rsidRPr="0046175E">
        <w:rPr>
          <w:rFonts w:ascii="Times New Roman" w:hAnsi="Times New Roman"/>
          <w:sz w:val="28"/>
          <w:szCs w:val="28"/>
        </w:rPr>
        <w:t xml:space="preserve"> социальный приют для детей»</w:t>
      </w:r>
      <w:r w:rsidRPr="00430C77">
        <w:rPr>
          <w:rFonts w:ascii="Times New Roman" w:hAnsi="Times New Roman"/>
          <w:sz w:val="28"/>
          <w:szCs w:val="28"/>
        </w:rPr>
        <w:t>.</w:t>
      </w:r>
      <w:r w:rsidR="00AD164E">
        <w:rPr>
          <w:rFonts w:ascii="Times New Roman" w:hAnsi="Times New Roman"/>
          <w:sz w:val="28"/>
          <w:szCs w:val="28"/>
        </w:rPr>
        <w:t xml:space="preserve"> </w:t>
      </w:r>
      <w:r w:rsidRPr="00430C77">
        <w:rPr>
          <w:rFonts w:ascii="Times New Roman" w:hAnsi="Times New Roman"/>
          <w:sz w:val="28"/>
          <w:szCs w:val="28"/>
        </w:rPr>
        <w:t xml:space="preserve">Была изучена организационная структура </w:t>
      </w:r>
      <w:r w:rsidR="0046175E" w:rsidRPr="0046175E">
        <w:rPr>
          <w:rFonts w:ascii="Times New Roman" w:hAnsi="Times New Roman"/>
          <w:sz w:val="28"/>
          <w:szCs w:val="28"/>
        </w:rPr>
        <w:t>ГБУ АО «</w:t>
      </w:r>
      <w:proofErr w:type="spellStart"/>
      <w:r w:rsidR="0046175E" w:rsidRPr="0046175E">
        <w:rPr>
          <w:rFonts w:ascii="Times New Roman" w:hAnsi="Times New Roman"/>
          <w:sz w:val="28"/>
          <w:szCs w:val="28"/>
        </w:rPr>
        <w:t>Завитинский</w:t>
      </w:r>
      <w:proofErr w:type="spellEnd"/>
      <w:r w:rsidR="0046175E" w:rsidRPr="0046175E">
        <w:rPr>
          <w:rFonts w:ascii="Times New Roman" w:hAnsi="Times New Roman"/>
          <w:sz w:val="28"/>
          <w:szCs w:val="28"/>
        </w:rPr>
        <w:t xml:space="preserve"> социальный приют для детей»</w:t>
      </w:r>
      <w:r w:rsidRPr="00430C77">
        <w:rPr>
          <w:rFonts w:ascii="Times New Roman" w:hAnsi="Times New Roman"/>
          <w:sz w:val="28"/>
          <w:szCs w:val="28"/>
        </w:rPr>
        <w:t xml:space="preserve">, органы управления, система планирования, стимулирование труда работников. Были выявлены основные направления деятельности </w:t>
      </w:r>
      <w:r w:rsidR="0046175E" w:rsidRPr="0046175E">
        <w:rPr>
          <w:rFonts w:ascii="Times New Roman" w:hAnsi="Times New Roman"/>
          <w:sz w:val="28"/>
          <w:szCs w:val="28"/>
        </w:rPr>
        <w:t>ГБУ АО «</w:t>
      </w:r>
      <w:proofErr w:type="spellStart"/>
      <w:r w:rsidR="0046175E" w:rsidRPr="0046175E">
        <w:rPr>
          <w:rFonts w:ascii="Times New Roman" w:hAnsi="Times New Roman"/>
          <w:sz w:val="28"/>
          <w:szCs w:val="28"/>
        </w:rPr>
        <w:t>Завитинский</w:t>
      </w:r>
      <w:proofErr w:type="spellEnd"/>
      <w:r w:rsidR="0046175E" w:rsidRPr="0046175E">
        <w:rPr>
          <w:rFonts w:ascii="Times New Roman" w:hAnsi="Times New Roman"/>
          <w:sz w:val="28"/>
          <w:szCs w:val="28"/>
        </w:rPr>
        <w:t xml:space="preserve"> социальный приют для детей»</w:t>
      </w:r>
      <w:r w:rsidRPr="00430C77">
        <w:rPr>
          <w:rFonts w:ascii="Times New Roman" w:hAnsi="Times New Roman"/>
          <w:sz w:val="28"/>
          <w:szCs w:val="28"/>
        </w:rPr>
        <w:t xml:space="preserve">. Широко изучены ресурсы </w:t>
      </w:r>
      <w:r w:rsidR="0046175E" w:rsidRPr="0046175E">
        <w:rPr>
          <w:rFonts w:ascii="Times New Roman" w:hAnsi="Times New Roman"/>
          <w:sz w:val="28"/>
          <w:szCs w:val="28"/>
        </w:rPr>
        <w:t xml:space="preserve">ГБУ </w:t>
      </w:r>
      <w:r w:rsidR="0046175E" w:rsidRPr="008A1DB3">
        <w:rPr>
          <w:rFonts w:ascii="Times New Roman" w:hAnsi="Times New Roman"/>
          <w:sz w:val="28"/>
          <w:szCs w:val="28"/>
        </w:rPr>
        <w:t>АО «</w:t>
      </w:r>
      <w:proofErr w:type="spellStart"/>
      <w:r w:rsidR="0046175E" w:rsidRPr="008A1DB3">
        <w:rPr>
          <w:rFonts w:ascii="Times New Roman" w:hAnsi="Times New Roman"/>
          <w:sz w:val="28"/>
          <w:szCs w:val="28"/>
        </w:rPr>
        <w:t>Завитинский</w:t>
      </w:r>
      <w:proofErr w:type="spellEnd"/>
      <w:r w:rsidR="0046175E" w:rsidRPr="008A1DB3">
        <w:rPr>
          <w:rFonts w:ascii="Times New Roman" w:hAnsi="Times New Roman"/>
          <w:sz w:val="28"/>
          <w:szCs w:val="28"/>
        </w:rPr>
        <w:t xml:space="preserve"> социальный приют для детей»</w:t>
      </w:r>
      <w:r w:rsidRPr="008A1DB3">
        <w:rPr>
          <w:rFonts w:ascii="Times New Roman" w:hAnsi="Times New Roman"/>
          <w:sz w:val="28"/>
          <w:szCs w:val="28"/>
        </w:rPr>
        <w:t>, а также выявлена эффективность деятельности в целом.</w:t>
      </w:r>
    </w:p>
    <w:p w:rsidR="00430C77" w:rsidRPr="008A1DB3" w:rsidRDefault="00430C77" w:rsidP="00430C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A1DB3">
        <w:rPr>
          <w:rFonts w:ascii="Times New Roman" w:hAnsi="Times New Roman"/>
          <w:sz w:val="28"/>
          <w:szCs w:val="28"/>
        </w:rPr>
        <w:t xml:space="preserve">Подводя итог о прохождении практики в </w:t>
      </w:r>
      <w:r w:rsidR="0046175E" w:rsidRPr="008A1DB3">
        <w:rPr>
          <w:rFonts w:ascii="Times New Roman" w:hAnsi="Times New Roman"/>
          <w:sz w:val="28"/>
          <w:szCs w:val="28"/>
        </w:rPr>
        <w:t>ГБУ АО «</w:t>
      </w:r>
      <w:proofErr w:type="spellStart"/>
      <w:r w:rsidR="0046175E" w:rsidRPr="008A1DB3">
        <w:rPr>
          <w:rFonts w:ascii="Times New Roman" w:hAnsi="Times New Roman"/>
          <w:sz w:val="28"/>
          <w:szCs w:val="28"/>
        </w:rPr>
        <w:t>Завитинский</w:t>
      </w:r>
      <w:proofErr w:type="spellEnd"/>
      <w:r w:rsidR="0046175E" w:rsidRPr="008A1DB3">
        <w:rPr>
          <w:rFonts w:ascii="Times New Roman" w:hAnsi="Times New Roman"/>
          <w:sz w:val="28"/>
          <w:szCs w:val="28"/>
        </w:rPr>
        <w:t xml:space="preserve"> социальный приют для детей»</w:t>
      </w:r>
      <w:r w:rsidRPr="008A1DB3">
        <w:rPr>
          <w:rFonts w:ascii="Times New Roman" w:hAnsi="Times New Roman"/>
          <w:sz w:val="28"/>
          <w:szCs w:val="28"/>
        </w:rPr>
        <w:t xml:space="preserve"> сделан ряд выводов о том, что, </w:t>
      </w:r>
      <w:r w:rsidR="0046175E" w:rsidRPr="008A1DB3">
        <w:rPr>
          <w:rFonts w:ascii="Times New Roman" w:hAnsi="Times New Roman"/>
          <w:sz w:val="28"/>
          <w:szCs w:val="28"/>
        </w:rPr>
        <w:t>ГБУ АО «</w:t>
      </w:r>
      <w:proofErr w:type="spellStart"/>
      <w:r w:rsidR="0046175E" w:rsidRPr="008A1DB3">
        <w:rPr>
          <w:rFonts w:ascii="Times New Roman" w:hAnsi="Times New Roman"/>
          <w:sz w:val="28"/>
          <w:szCs w:val="28"/>
        </w:rPr>
        <w:t>Завитинский</w:t>
      </w:r>
      <w:proofErr w:type="spellEnd"/>
      <w:r w:rsidR="0046175E" w:rsidRPr="008A1DB3">
        <w:rPr>
          <w:rFonts w:ascii="Times New Roman" w:hAnsi="Times New Roman"/>
          <w:sz w:val="28"/>
          <w:szCs w:val="28"/>
        </w:rPr>
        <w:t xml:space="preserve"> социальный приют для детей»</w:t>
      </w:r>
      <w:r w:rsidRPr="008A1DB3">
        <w:rPr>
          <w:rFonts w:ascii="Times New Roman" w:hAnsi="Times New Roman"/>
          <w:sz w:val="28"/>
          <w:szCs w:val="28"/>
        </w:rPr>
        <w:t xml:space="preserve"> осуществляет свои полномочия в соответствии с Конституцией РФ, федеральными законами, иными нормативными актами, Уставом, распоряжениями и постановлениями. Исходя из этого структурные подразделения </w:t>
      </w:r>
      <w:r w:rsidR="0046175E" w:rsidRPr="008A1DB3">
        <w:rPr>
          <w:rFonts w:ascii="Times New Roman" w:hAnsi="Times New Roman"/>
          <w:sz w:val="28"/>
          <w:szCs w:val="28"/>
        </w:rPr>
        <w:t>ГБУ АО «</w:t>
      </w:r>
      <w:proofErr w:type="spellStart"/>
      <w:r w:rsidR="0046175E" w:rsidRPr="008A1DB3">
        <w:rPr>
          <w:rFonts w:ascii="Times New Roman" w:hAnsi="Times New Roman"/>
          <w:sz w:val="28"/>
          <w:szCs w:val="28"/>
        </w:rPr>
        <w:t>Завитинский</w:t>
      </w:r>
      <w:proofErr w:type="spellEnd"/>
      <w:r w:rsidR="0046175E" w:rsidRPr="008A1DB3">
        <w:rPr>
          <w:rFonts w:ascii="Times New Roman" w:hAnsi="Times New Roman"/>
          <w:sz w:val="28"/>
          <w:szCs w:val="28"/>
        </w:rPr>
        <w:t xml:space="preserve"> социальный приют для детей»</w:t>
      </w:r>
      <w:r w:rsidRPr="008A1DB3">
        <w:rPr>
          <w:rFonts w:ascii="Times New Roman" w:hAnsi="Times New Roman"/>
          <w:sz w:val="28"/>
          <w:szCs w:val="28"/>
        </w:rPr>
        <w:t xml:space="preserve"> строят свою работу на основании разработанных положений о структурном подразделении, где определены их задачи, ответственность и функции.</w:t>
      </w:r>
    </w:p>
    <w:p w:rsidR="00430C77" w:rsidRPr="008A1DB3" w:rsidRDefault="00430C77" w:rsidP="00430C77">
      <w:pPr>
        <w:widowControl w:val="0"/>
        <w:spacing w:after="240" w:line="240" w:lineRule="auto"/>
        <w:jc w:val="center"/>
        <w:outlineLvl w:val="0"/>
        <w:rPr>
          <w:rFonts w:ascii="Arial" w:eastAsia="Times New Roman" w:hAnsi="Arial"/>
          <w:bCs/>
          <w:sz w:val="30"/>
          <w:szCs w:val="28"/>
          <w:lang w:eastAsia="zh-CN"/>
        </w:rPr>
      </w:pPr>
      <w:r w:rsidRPr="008A1DB3">
        <w:rPr>
          <w:rFonts w:ascii="Arial" w:eastAsia="Times New Roman" w:hAnsi="Arial"/>
          <w:bCs/>
          <w:sz w:val="30"/>
          <w:szCs w:val="28"/>
          <w:lang w:eastAsia="zh-CN"/>
        </w:rPr>
        <w:lastRenderedPageBreak/>
        <w:t>Список использованных источников</w:t>
      </w:r>
      <w:bookmarkEnd w:id="4"/>
    </w:p>
    <w:p w:rsidR="008A1DB3" w:rsidRPr="008A1DB3" w:rsidRDefault="008A1DB3" w:rsidP="008A1DB3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A1DB3">
        <w:rPr>
          <w:rFonts w:ascii="Times New Roman" w:hAnsi="Times New Roman"/>
          <w:sz w:val="28"/>
          <w:szCs w:val="28"/>
        </w:rPr>
        <w:t xml:space="preserve">Конституция Российской Федерации. </w:t>
      </w:r>
      <w:proofErr w:type="gramStart"/>
      <w:r w:rsidRPr="008A1DB3">
        <w:rPr>
          <w:rFonts w:ascii="Times New Roman" w:hAnsi="Times New Roman"/>
          <w:sz w:val="28"/>
          <w:szCs w:val="28"/>
        </w:rPr>
        <w:t>Принята</w:t>
      </w:r>
      <w:proofErr w:type="gramEnd"/>
      <w:r w:rsidRPr="008A1DB3">
        <w:rPr>
          <w:rFonts w:ascii="Times New Roman" w:hAnsi="Times New Roman"/>
          <w:sz w:val="28"/>
          <w:szCs w:val="28"/>
        </w:rPr>
        <w:t xml:space="preserve"> 12 декабря 1993 г. (с изменениями, одобренными в ходе общероссийского голосования 01.07.2020) // СПС «</w:t>
      </w:r>
      <w:proofErr w:type="spellStart"/>
      <w:r w:rsidRPr="008A1DB3">
        <w:rPr>
          <w:rFonts w:ascii="Times New Roman" w:hAnsi="Times New Roman"/>
          <w:sz w:val="28"/>
          <w:szCs w:val="28"/>
        </w:rPr>
        <w:t>КонсультантПлюс</w:t>
      </w:r>
      <w:proofErr w:type="spellEnd"/>
      <w:r w:rsidRPr="008A1DB3">
        <w:rPr>
          <w:rFonts w:ascii="Times New Roman" w:hAnsi="Times New Roman"/>
          <w:sz w:val="28"/>
          <w:szCs w:val="28"/>
        </w:rPr>
        <w:t xml:space="preserve">». – URL: http://www.consultant.ru/ </w:t>
      </w:r>
      <w:proofErr w:type="spellStart"/>
      <w:r w:rsidRPr="008A1DB3">
        <w:rPr>
          <w:rFonts w:ascii="Times New Roman" w:hAnsi="Times New Roman"/>
          <w:sz w:val="28"/>
          <w:szCs w:val="28"/>
        </w:rPr>
        <w:t>document</w:t>
      </w:r>
      <w:proofErr w:type="spellEnd"/>
      <w:r w:rsidRPr="008A1DB3">
        <w:rPr>
          <w:rFonts w:ascii="Times New Roman" w:hAnsi="Times New Roman"/>
          <w:sz w:val="28"/>
          <w:szCs w:val="28"/>
        </w:rPr>
        <w:t>/cons_doc_LAW_28399/. (дата обращения: 01.02.2025).</w:t>
      </w:r>
    </w:p>
    <w:p w:rsidR="00AC7D37" w:rsidRDefault="00AC7D37" w:rsidP="008A1DB3">
      <w:pPr>
        <w:pStyle w:val="a3"/>
        <w:numPr>
          <w:ilvl w:val="0"/>
          <w:numId w:val="10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A1DB3">
        <w:rPr>
          <w:rFonts w:ascii="Times New Roman" w:hAnsi="Times New Roman"/>
          <w:sz w:val="28"/>
          <w:szCs w:val="28"/>
        </w:rPr>
        <w:t xml:space="preserve">Гражданский кодекс Российской Федерации (часть первая): Федеральный закон от 30 ноября </w:t>
      </w:r>
      <w:r w:rsidR="008A1DB3" w:rsidRPr="008A1DB3">
        <w:rPr>
          <w:rFonts w:ascii="Times New Roman" w:hAnsi="Times New Roman"/>
          <w:sz w:val="28"/>
          <w:szCs w:val="28"/>
        </w:rPr>
        <w:t>1994 № 51-ФЗ (ред. от 25.02.2024</w:t>
      </w:r>
      <w:r w:rsidRPr="008A1DB3">
        <w:rPr>
          <w:rFonts w:ascii="Times New Roman" w:hAnsi="Times New Roman"/>
          <w:sz w:val="28"/>
          <w:szCs w:val="28"/>
        </w:rPr>
        <w:t>) // СПС «</w:t>
      </w:r>
      <w:proofErr w:type="spellStart"/>
      <w:r w:rsidRPr="008A1DB3">
        <w:rPr>
          <w:rFonts w:ascii="Times New Roman" w:hAnsi="Times New Roman"/>
          <w:sz w:val="28"/>
          <w:szCs w:val="28"/>
        </w:rPr>
        <w:t>КонсультантПлюс</w:t>
      </w:r>
      <w:proofErr w:type="spellEnd"/>
      <w:r w:rsidRPr="008A1DB3">
        <w:rPr>
          <w:rFonts w:ascii="Times New Roman" w:hAnsi="Times New Roman"/>
          <w:sz w:val="28"/>
          <w:szCs w:val="28"/>
        </w:rPr>
        <w:t xml:space="preserve">». – URL: http://www.consultant.ru/ </w:t>
      </w:r>
      <w:proofErr w:type="spellStart"/>
      <w:r w:rsidRPr="008A1DB3">
        <w:rPr>
          <w:rFonts w:ascii="Times New Roman" w:hAnsi="Times New Roman"/>
          <w:sz w:val="28"/>
          <w:szCs w:val="28"/>
        </w:rPr>
        <w:t>document</w:t>
      </w:r>
      <w:proofErr w:type="spellEnd"/>
      <w:r w:rsidRPr="008A1DB3">
        <w:rPr>
          <w:rFonts w:ascii="Times New Roman" w:hAnsi="Times New Roman"/>
          <w:sz w:val="28"/>
          <w:szCs w:val="28"/>
        </w:rPr>
        <w:t>/cons_doc_LAW_</w:t>
      </w:r>
      <w:r w:rsidR="008A1DB3" w:rsidRPr="008A1DB3">
        <w:rPr>
          <w:rFonts w:ascii="Times New Roman" w:hAnsi="Times New Roman"/>
          <w:sz w:val="28"/>
          <w:szCs w:val="28"/>
        </w:rPr>
        <w:t>5142/ (дата обращения 22.01.2025</w:t>
      </w:r>
      <w:r w:rsidRPr="008A1DB3">
        <w:rPr>
          <w:rFonts w:ascii="Times New Roman" w:hAnsi="Times New Roman"/>
          <w:sz w:val="28"/>
          <w:szCs w:val="28"/>
        </w:rPr>
        <w:t>).</w:t>
      </w:r>
    </w:p>
    <w:p w:rsidR="008A1DB3" w:rsidRPr="008A1DB3" w:rsidRDefault="008A1DB3" w:rsidP="008A1DB3">
      <w:pPr>
        <w:pStyle w:val="a3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A1DB3">
        <w:rPr>
          <w:rFonts w:ascii="Times New Roman" w:hAnsi="Times New Roman"/>
          <w:sz w:val="28"/>
          <w:szCs w:val="28"/>
        </w:rPr>
        <w:t>Государственное бюджетное учреждение Амурской области «</w:t>
      </w:r>
      <w:proofErr w:type="spellStart"/>
      <w:r w:rsidRPr="008A1DB3">
        <w:rPr>
          <w:rFonts w:ascii="Times New Roman" w:hAnsi="Times New Roman"/>
          <w:sz w:val="28"/>
          <w:szCs w:val="28"/>
        </w:rPr>
        <w:t>Завитинский</w:t>
      </w:r>
      <w:proofErr w:type="spellEnd"/>
      <w:r w:rsidRPr="008A1DB3">
        <w:rPr>
          <w:rFonts w:ascii="Times New Roman" w:hAnsi="Times New Roman"/>
          <w:sz w:val="28"/>
          <w:szCs w:val="28"/>
        </w:rPr>
        <w:t xml:space="preserve"> социальный приют для детей» [Электронный ресурс] / Официальный сайт. – URL: http://</w:t>
      </w:r>
      <w:r w:rsidRPr="008A1DB3">
        <w:t xml:space="preserve"> </w:t>
      </w:r>
      <w:r w:rsidRPr="008A1DB3">
        <w:rPr>
          <w:rFonts w:ascii="Times New Roman" w:hAnsi="Times New Roman"/>
          <w:sz w:val="28"/>
          <w:szCs w:val="28"/>
        </w:rPr>
        <w:t>https://zavitpriut.nethouse.ru/ (дата обращения 22.01.2025).</w:t>
      </w:r>
      <w:bookmarkStart w:id="5" w:name="_GoBack"/>
      <w:bookmarkEnd w:id="5"/>
    </w:p>
    <w:p w:rsidR="00C45927" w:rsidRPr="008A1DB3" w:rsidRDefault="00AC7D37" w:rsidP="008A1DB3">
      <w:pPr>
        <w:pStyle w:val="a3"/>
        <w:numPr>
          <w:ilvl w:val="0"/>
          <w:numId w:val="10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iCs/>
          <w:sz w:val="28"/>
          <w:szCs w:val="28"/>
          <w:lang w:eastAsia="ru-RU"/>
        </w:rPr>
      </w:pPr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Морозова, О.А. Информационные технологии в государственном и муниципальном управлении: учебное пособие для вузов / О.А. Морозова, В.В. Лосева, Л.И. Иванова. </w:t>
      </w:r>
      <w:proofErr w:type="gramStart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-М</w:t>
      </w:r>
      <w:proofErr w:type="gramEnd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.: Издательство </w:t>
      </w:r>
      <w:proofErr w:type="spellStart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Юрайт</w:t>
      </w:r>
      <w:proofErr w:type="spellEnd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, 2021. – 142 с. </w:t>
      </w:r>
    </w:p>
    <w:p w:rsidR="00C45927" w:rsidRPr="008A1DB3" w:rsidRDefault="00430C77" w:rsidP="008A1DB3">
      <w:pPr>
        <w:pStyle w:val="a3"/>
        <w:numPr>
          <w:ilvl w:val="0"/>
          <w:numId w:val="10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iCs/>
          <w:sz w:val="28"/>
          <w:szCs w:val="28"/>
          <w:lang w:eastAsia="ru-RU"/>
        </w:rPr>
      </w:pPr>
      <w:proofErr w:type="spellStart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Кибанов</w:t>
      </w:r>
      <w:proofErr w:type="spellEnd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, А. Я. Управление персоналом. Теория и практика. Этика деловых отношений. Учебно-практическое пособие / А.Я. </w:t>
      </w:r>
      <w:proofErr w:type="spellStart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Кибанов</w:t>
      </w:r>
      <w:proofErr w:type="spellEnd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, Д.К. Захаров, В.Г. Коновалова. - М.: Проспект, 2020. - 625 c.</w:t>
      </w:r>
    </w:p>
    <w:p w:rsidR="00C45927" w:rsidRPr="008A1DB3" w:rsidRDefault="00430C77" w:rsidP="008A1DB3">
      <w:pPr>
        <w:pStyle w:val="a3"/>
        <w:numPr>
          <w:ilvl w:val="0"/>
          <w:numId w:val="10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iCs/>
          <w:sz w:val="28"/>
          <w:szCs w:val="28"/>
          <w:lang w:eastAsia="ru-RU"/>
        </w:rPr>
      </w:pPr>
      <w:proofErr w:type="spellStart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Барышев</w:t>
      </w:r>
      <w:proofErr w:type="spellEnd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, А. В. Основы разработки управленческого решения</w:t>
      </w:r>
      <w:proofErr w:type="gramStart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:</w:t>
      </w:r>
      <w:proofErr w:type="gramEnd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учебное пособие / А.В. </w:t>
      </w:r>
      <w:proofErr w:type="spellStart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Барышев</w:t>
      </w:r>
      <w:proofErr w:type="spellEnd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. – Москва</w:t>
      </w:r>
      <w:proofErr w:type="gramStart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:</w:t>
      </w:r>
      <w:proofErr w:type="gramEnd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ФОРУМ</w:t>
      </w:r>
      <w:proofErr w:type="gramStart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:</w:t>
      </w:r>
      <w:proofErr w:type="gramEnd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ИНФРА-М, 2021. – 164 с. </w:t>
      </w:r>
    </w:p>
    <w:p w:rsidR="00430C77" w:rsidRPr="008A1DB3" w:rsidRDefault="00430C77" w:rsidP="008A1DB3">
      <w:pPr>
        <w:pStyle w:val="a3"/>
        <w:numPr>
          <w:ilvl w:val="0"/>
          <w:numId w:val="10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iCs/>
          <w:sz w:val="28"/>
          <w:szCs w:val="28"/>
          <w:lang w:eastAsia="ru-RU"/>
        </w:rPr>
      </w:pPr>
      <w:proofErr w:type="spellStart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Тебекин</w:t>
      </w:r>
      <w:proofErr w:type="spellEnd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А. В. Стратегическое управление персоналом. Учебник. / А.В. </w:t>
      </w:r>
      <w:proofErr w:type="spellStart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Тебекин</w:t>
      </w:r>
      <w:proofErr w:type="spellEnd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— М.: </w:t>
      </w:r>
      <w:proofErr w:type="spellStart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КноРус</w:t>
      </w:r>
      <w:proofErr w:type="spellEnd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. 2020. - 720 с.</w:t>
      </w:r>
    </w:p>
    <w:p w:rsidR="00430C77" w:rsidRPr="008A1DB3" w:rsidRDefault="00430C77" w:rsidP="008A1DB3">
      <w:pPr>
        <w:pStyle w:val="a3"/>
        <w:numPr>
          <w:ilvl w:val="0"/>
          <w:numId w:val="10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iCs/>
          <w:sz w:val="28"/>
          <w:szCs w:val="28"/>
          <w:lang w:eastAsia="ru-RU"/>
        </w:rPr>
      </w:pPr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Управление персоналом: теория и практика. Этика деловых отношений / Коллектив авторов. - М.: Проспект, 2022. - 587 c.</w:t>
      </w:r>
    </w:p>
    <w:p w:rsidR="00AC7D37" w:rsidRPr="008A1DB3" w:rsidRDefault="00C45927" w:rsidP="008A1DB3">
      <w:pPr>
        <w:pStyle w:val="a3"/>
        <w:numPr>
          <w:ilvl w:val="0"/>
          <w:numId w:val="10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iCs/>
          <w:sz w:val="28"/>
          <w:szCs w:val="28"/>
          <w:lang w:eastAsia="ru-RU"/>
        </w:rPr>
      </w:pPr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</w:t>
      </w:r>
      <w:proofErr w:type="spellStart"/>
      <w:r w:rsidR="00AC7D37"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Аврамчикова</w:t>
      </w:r>
      <w:proofErr w:type="spellEnd"/>
      <w:r w:rsidR="00AC7D37"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, Н.Т. Государственные и муниципальные финансы: учебник и практикум для вузов / Н. Т. </w:t>
      </w:r>
      <w:proofErr w:type="spellStart"/>
      <w:r w:rsidR="00AC7D37"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Аврамчикова</w:t>
      </w:r>
      <w:proofErr w:type="spellEnd"/>
      <w:r w:rsidR="00AC7D37"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. – М.: Издательство </w:t>
      </w:r>
      <w:proofErr w:type="spellStart"/>
      <w:r w:rsidR="00AC7D37"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Юрайт</w:t>
      </w:r>
      <w:proofErr w:type="spellEnd"/>
      <w:r w:rsidR="00AC7D37"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, 2021. – 174 с.</w:t>
      </w:r>
    </w:p>
    <w:p w:rsidR="00AC7D37" w:rsidRPr="008A1DB3" w:rsidRDefault="00C45927" w:rsidP="008A1DB3">
      <w:pPr>
        <w:pStyle w:val="a3"/>
        <w:numPr>
          <w:ilvl w:val="0"/>
          <w:numId w:val="10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iCs/>
          <w:sz w:val="28"/>
          <w:szCs w:val="28"/>
          <w:lang w:eastAsia="ru-RU"/>
        </w:rPr>
      </w:pPr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</w:t>
      </w:r>
      <w:proofErr w:type="spellStart"/>
      <w:r w:rsidR="00AC7D37"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Бедрачук</w:t>
      </w:r>
      <w:proofErr w:type="spellEnd"/>
      <w:r w:rsidR="00AC7D37"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, И.А. Финансы бюджетных организаций: учебное пособие / И.А. </w:t>
      </w:r>
      <w:proofErr w:type="spellStart"/>
      <w:r w:rsidR="00AC7D37"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Бедрачук</w:t>
      </w:r>
      <w:proofErr w:type="spellEnd"/>
      <w:r w:rsidR="00AC7D37"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, Е.В. </w:t>
      </w:r>
      <w:proofErr w:type="spellStart"/>
      <w:r w:rsidR="00AC7D37"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Пивень</w:t>
      </w:r>
      <w:proofErr w:type="spellEnd"/>
      <w:r w:rsidR="00AC7D37"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. – Владивосток: ВГУЭС, 2020. – 52 с.</w:t>
      </w:r>
    </w:p>
    <w:p w:rsidR="008A1DB3" w:rsidRPr="008A1DB3" w:rsidRDefault="00C45927" w:rsidP="008A1DB3">
      <w:pPr>
        <w:pStyle w:val="a3"/>
        <w:widowControl w:val="0"/>
        <w:numPr>
          <w:ilvl w:val="0"/>
          <w:numId w:val="10"/>
        </w:numPr>
        <w:tabs>
          <w:tab w:val="left" w:pos="993"/>
          <w:tab w:val="left" w:pos="1134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A1DB3">
        <w:rPr>
          <w:rFonts w:ascii="Times New Roman" w:hAnsi="Times New Roman"/>
          <w:sz w:val="28"/>
          <w:szCs w:val="28"/>
        </w:rPr>
        <w:lastRenderedPageBreak/>
        <w:t xml:space="preserve"> </w:t>
      </w:r>
      <w:r w:rsidR="008A1DB3" w:rsidRPr="008A1DB3">
        <w:rPr>
          <w:rFonts w:ascii="Times New Roman" w:hAnsi="Times New Roman"/>
          <w:sz w:val="28"/>
          <w:szCs w:val="28"/>
        </w:rPr>
        <w:t>Об основах социального обслуживания граждан в Российской Федерации: Федеральный закон от 28 декабря 2013 № 442-ФЗ. (</w:t>
      </w:r>
      <w:proofErr w:type="spellStart"/>
      <w:r w:rsidR="008A1DB3" w:rsidRPr="008A1DB3">
        <w:rPr>
          <w:rFonts w:ascii="Times New Roman" w:hAnsi="Times New Roman"/>
          <w:sz w:val="28"/>
          <w:szCs w:val="28"/>
        </w:rPr>
        <w:t>посл</w:t>
      </w:r>
      <w:proofErr w:type="gramStart"/>
      <w:r w:rsidR="008A1DB3" w:rsidRPr="008A1DB3">
        <w:rPr>
          <w:rFonts w:ascii="Times New Roman" w:hAnsi="Times New Roman"/>
          <w:sz w:val="28"/>
          <w:szCs w:val="28"/>
        </w:rPr>
        <w:t>.р</w:t>
      </w:r>
      <w:proofErr w:type="gramEnd"/>
      <w:r w:rsidR="008A1DB3" w:rsidRPr="008A1DB3">
        <w:rPr>
          <w:rFonts w:ascii="Times New Roman" w:hAnsi="Times New Roman"/>
          <w:sz w:val="28"/>
          <w:szCs w:val="28"/>
        </w:rPr>
        <w:t>ед</w:t>
      </w:r>
      <w:proofErr w:type="spellEnd"/>
      <w:r w:rsidR="008A1DB3" w:rsidRPr="008A1DB3">
        <w:rPr>
          <w:rFonts w:ascii="Times New Roman" w:hAnsi="Times New Roman"/>
          <w:sz w:val="28"/>
          <w:szCs w:val="28"/>
        </w:rPr>
        <w:t>. от 26.12.2024 № 476-ФЗ) // СПС «</w:t>
      </w:r>
      <w:proofErr w:type="spellStart"/>
      <w:r w:rsidR="008A1DB3" w:rsidRPr="008A1DB3">
        <w:rPr>
          <w:rFonts w:ascii="Times New Roman" w:hAnsi="Times New Roman"/>
          <w:sz w:val="28"/>
          <w:szCs w:val="28"/>
        </w:rPr>
        <w:t>КонсультантПлюс</w:t>
      </w:r>
      <w:proofErr w:type="spellEnd"/>
      <w:r w:rsidR="008A1DB3" w:rsidRPr="008A1DB3">
        <w:rPr>
          <w:rFonts w:ascii="Times New Roman" w:hAnsi="Times New Roman"/>
          <w:sz w:val="28"/>
          <w:szCs w:val="28"/>
        </w:rPr>
        <w:t xml:space="preserve">». – URL: http://www.consultant.ru/ </w:t>
      </w:r>
      <w:proofErr w:type="spellStart"/>
      <w:r w:rsidR="008A1DB3" w:rsidRPr="008A1DB3">
        <w:rPr>
          <w:rFonts w:ascii="Times New Roman" w:hAnsi="Times New Roman"/>
          <w:sz w:val="28"/>
          <w:szCs w:val="28"/>
        </w:rPr>
        <w:t>document</w:t>
      </w:r>
      <w:proofErr w:type="spellEnd"/>
      <w:r w:rsidR="008A1DB3" w:rsidRPr="008A1DB3">
        <w:rPr>
          <w:rFonts w:ascii="Times New Roman" w:hAnsi="Times New Roman"/>
          <w:sz w:val="28"/>
          <w:szCs w:val="28"/>
        </w:rPr>
        <w:t>/cons_doc_LAW_156558/. (дата обращения: 11.01.2025).</w:t>
      </w:r>
    </w:p>
    <w:p w:rsidR="008A1DB3" w:rsidRPr="008A1DB3" w:rsidRDefault="008A1DB3" w:rsidP="008A1DB3">
      <w:pPr>
        <w:pStyle w:val="a3"/>
        <w:widowControl w:val="0"/>
        <w:numPr>
          <w:ilvl w:val="0"/>
          <w:numId w:val="10"/>
        </w:numPr>
        <w:tabs>
          <w:tab w:val="left" w:pos="993"/>
          <w:tab w:val="left" w:pos="1134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A1DB3">
        <w:rPr>
          <w:rFonts w:ascii="Times New Roman" w:hAnsi="Times New Roman"/>
          <w:sz w:val="28"/>
          <w:szCs w:val="28"/>
        </w:rPr>
        <w:t xml:space="preserve"> </w:t>
      </w:r>
      <w:r w:rsidRPr="008A1DB3">
        <w:rPr>
          <w:rFonts w:ascii="Times New Roman" w:hAnsi="Times New Roman"/>
          <w:sz w:val="28"/>
          <w:szCs w:val="28"/>
        </w:rPr>
        <w:t>О государственной социальной помощи: Федеральный закон от 17.07.1999 № 178-ФЗ (</w:t>
      </w:r>
      <w:proofErr w:type="spellStart"/>
      <w:r w:rsidRPr="008A1DB3">
        <w:rPr>
          <w:rFonts w:ascii="Times New Roman" w:hAnsi="Times New Roman"/>
          <w:sz w:val="28"/>
          <w:szCs w:val="28"/>
        </w:rPr>
        <w:t>посл</w:t>
      </w:r>
      <w:proofErr w:type="gramStart"/>
      <w:r w:rsidRPr="008A1DB3">
        <w:rPr>
          <w:rFonts w:ascii="Times New Roman" w:hAnsi="Times New Roman"/>
          <w:sz w:val="28"/>
          <w:szCs w:val="28"/>
        </w:rPr>
        <w:t>.р</w:t>
      </w:r>
      <w:proofErr w:type="gramEnd"/>
      <w:r w:rsidRPr="008A1DB3">
        <w:rPr>
          <w:rFonts w:ascii="Times New Roman" w:hAnsi="Times New Roman"/>
          <w:sz w:val="28"/>
          <w:szCs w:val="28"/>
        </w:rPr>
        <w:t>ед</w:t>
      </w:r>
      <w:proofErr w:type="spellEnd"/>
      <w:r w:rsidRPr="008A1DB3">
        <w:rPr>
          <w:rFonts w:ascii="Times New Roman" w:hAnsi="Times New Roman"/>
          <w:sz w:val="28"/>
          <w:szCs w:val="28"/>
        </w:rPr>
        <w:t>. от 29.10.2024 № 367-ФЗ) // СПС «</w:t>
      </w:r>
      <w:proofErr w:type="spellStart"/>
      <w:r w:rsidRPr="008A1DB3">
        <w:rPr>
          <w:rFonts w:ascii="Times New Roman" w:hAnsi="Times New Roman"/>
          <w:sz w:val="28"/>
          <w:szCs w:val="28"/>
        </w:rPr>
        <w:t>КонсультантПлюс</w:t>
      </w:r>
      <w:proofErr w:type="spellEnd"/>
      <w:r w:rsidRPr="008A1DB3">
        <w:rPr>
          <w:rFonts w:ascii="Times New Roman" w:hAnsi="Times New Roman"/>
          <w:sz w:val="28"/>
          <w:szCs w:val="28"/>
        </w:rPr>
        <w:t xml:space="preserve">». – URL: http://www.consultant.ru/ </w:t>
      </w:r>
      <w:proofErr w:type="spellStart"/>
      <w:r w:rsidRPr="008A1DB3">
        <w:rPr>
          <w:rFonts w:ascii="Times New Roman" w:hAnsi="Times New Roman"/>
          <w:sz w:val="28"/>
          <w:szCs w:val="28"/>
        </w:rPr>
        <w:t>document</w:t>
      </w:r>
      <w:proofErr w:type="spellEnd"/>
      <w:r w:rsidRPr="008A1DB3">
        <w:rPr>
          <w:rFonts w:ascii="Times New Roman" w:hAnsi="Times New Roman"/>
          <w:sz w:val="28"/>
          <w:szCs w:val="28"/>
        </w:rPr>
        <w:t>/cons_doc_LAW_23735/. (дата обращения: 11.01.2025).</w:t>
      </w:r>
    </w:p>
    <w:p w:rsidR="008A1DB3" w:rsidRPr="008A1DB3" w:rsidRDefault="008A1DB3" w:rsidP="008A1DB3">
      <w:pPr>
        <w:pStyle w:val="a3"/>
        <w:widowControl w:val="0"/>
        <w:numPr>
          <w:ilvl w:val="0"/>
          <w:numId w:val="10"/>
        </w:numPr>
        <w:tabs>
          <w:tab w:val="left" w:pos="993"/>
          <w:tab w:val="left" w:pos="1134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A1DB3">
        <w:rPr>
          <w:rFonts w:ascii="Times New Roman" w:hAnsi="Times New Roman"/>
          <w:sz w:val="28"/>
          <w:szCs w:val="28"/>
        </w:rPr>
        <w:t xml:space="preserve"> </w:t>
      </w:r>
      <w:r w:rsidRPr="008A1DB3">
        <w:rPr>
          <w:rFonts w:ascii="Times New Roman" w:hAnsi="Times New Roman"/>
          <w:sz w:val="28"/>
          <w:szCs w:val="28"/>
        </w:rPr>
        <w:t>О федеральном бюджете на 2025 год и на плановый период 2026 и 2027 годов: Федеральный закон от 30.11.2024 № 419-ФЗ (последняя редакция) // СПС «</w:t>
      </w:r>
      <w:proofErr w:type="spellStart"/>
      <w:r w:rsidRPr="008A1DB3">
        <w:rPr>
          <w:rFonts w:ascii="Times New Roman" w:hAnsi="Times New Roman"/>
          <w:sz w:val="28"/>
          <w:szCs w:val="28"/>
        </w:rPr>
        <w:t>КонсультантПлюс</w:t>
      </w:r>
      <w:proofErr w:type="spellEnd"/>
      <w:r w:rsidRPr="008A1DB3">
        <w:rPr>
          <w:rFonts w:ascii="Times New Roman" w:hAnsi="Times New Roman"/>
          <w:sz w:val="28"/>
          <w:szCs w:val="28"/>
        </w:rPr>
        <w:t xml:space="preserve">». – URL: http://www.consultant.ru/ </w:t>
      </w:r>
      <w:proofErr w:type="spellStart"/>
      <w:r w:rsidRPr="008A1DB3">
        <w:rPr>
          <w:rFonts w:ascii="Times New Roman" w:hAnsi="Times New Roman"/>
          <w:sz w:val="28"/>
          <w:szCs w:val="28"/>
        </w:rPr>
        <w:t>document</w:t>
      </w:r>
      <w:proofErr w:type="spellEnd"/>
      <w:r w:rsidRPr="008A1DB3">
        <w:rPr>
          <w:rFonts w:ascii="Times New Roman" w:hAnsi="Times New Roman"/>
          <w:sz w:val="28"/>
          <w:szCs w:val="28"/>
        </w:rPr>
        <w:t>/cons_doc_LAW_491969/</w:t>
      </w:r>
      <w:r w:rsidRPr="008A1DB3">
        <w:rPr>
          <w:rFonts w:ascii="Times New Roman" w:hAnsi="Times New Roman"/>
          <w:sz w:val="28"/>
          <w:szCs w:val="28"/>
        </w:rPr>
        <w:t>. (дата обращения: 04.01.2025).</w:t>
      </w:r>
    </w:p>
    <w:p w:rsidR="008A1DB3" w:rsidRPr="008A1DB3" w:rsidRDefault="008A1DB3" w:rsidP="008A1DB3">
      <w:pPr>
        <w:pStyle w:val="a3"/>
        <w:widowControl w:val="0"/>
        <w:numPr>
          <w:ilvl w:val="0"/>
          <w:numId w:val="10"/>
        </w:numPr>
        <w:tabs>
          <w:tab w:val="left" w:pos="993"/>
          <w:tab w:val="left" w:pos="1134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A1DB3">
        <w:rPr>
          <w:rFonts w:ascii="Times New Roman" w:hAnsi="Times New Roman"/>
          <w:sz w:val="28"/>
          <w:szCs w:val="28"/>
        </w:rPr>
        <w:t xml:space="preserve"> </w:t>
      </w:r>
      <w:r w:rsidRPr="008A1DB3">
        <w:rPr>
          <w:rFonts w:ascii="Times New Roman" w:hAnsi="Times New Roman"/>
          <w:sz w:val="28"/>
          <w:szCs w:val="28"/>
        </w:rPr>
        <w:t>Министерство труда и социальной защиты РФ: [Электронный ресурс] Официальный сайт / Государственная программа Российской Федерации «Социальная поддержка граждан» – URL: https://mintrud.gov.ru/ministry/programms/3/2?ysclid=lrvxfog2d6293839230 (дата обращения: 06.01.2025).</w:t>
      </w:r>
    </w:p>
    <w:p w:rsidR="008A1DB3" w:rsidRPr="008A1DB3" w:rsidRDefault="008A1DB3" w:rsidP="008A1DB3">
      <w:pPr>
        <w:pStyle w:val="a3"/>
        <w:widowControl w:val="0"/>
        <w:numPr>
          <w:ilvl w:val="0"/>
          <w:numId w:val="10"/>
        </w:numPr>
        <w:tabs>
          <w:tab w:val="left" w:pos="993"/>
          <w:tab w:val="left" w:pos="1134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A1DB3">
        <w:rPr>
          <w:rFonts w:ascii="Times New Roman" w:hAnsi="Times New Roman"/>
          <w:sz w:val="28"/>
          <w:szCs w:val="28"/>
        </w:rPr>
        <w:t xml:space="preserve"> </w:t>
      </w:r>
      <w:r w:rsidRPr="008A1DB3">
        <w:rPr>
          <w:rFonts w:ascii="Times New Roman" w:hAnsi="Times New Roman"/>
          <w:sz w:val="28"/>
          <w:szCs w:val="28"/>
        </w:rPr>
        <w:t>Федеральная служба государственной статистики. Официальный сайт. URL: https://rosstat.gov.ru/ (дата обращения: 07.01.2025)</w:t>
      </w:r>
    </w:p>
    <w:p w:rsidR="008A1DB3" w:rsidRPr="008A1DB3" w:rsidRDefault="008A1DB3" w:rsidP="008A1DB3">
      <w:pPr>
        <w:pStyle w:val="a3"/>
        <w:widowControl w:val="0"/>
        <w:numPr>
          <w:ilvl w:val="0"/>
          <w:numId w:val="10"/>
        </w:numPr>
        <w:tabs>
          <w:tab w:val="left" w:pos="993"/>
          <w:tab w:val="left" w:pos="1134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A1DB3">
        <w:rPr>
          <w:rFonts w:ascii="Times New Roman" w:hAnsi="Times New Roman"/>
          <w:sz w:val="28"/>
          <w:szCs w:val="28"/>
        </w:rPr>
        <w:t xml:space="preserve"> </w:t>
      </w:r>
      <w:r w:rsidRPr="008A1DB3">
        <w:rPr>
          <w:rFonts w:ascii="Times New Roman" w:hAnsi="Times New Roman"/>
          <w:sz w:val="28"/>
          <w:szCs w:val="28"/>
        </w:rPr>
        <w:t>Единый план по достижению национальных целей развития Российской Федерации на период до 2024 года и на плановый период до 2030 года: Распоряжение Правительства РФ от 01.10.2021 № 2765-р (с изм. от 24.12.2021) // СПС «</w:t>
      </w:r>
      <w:proofErr w:type="spellStart"/>
      <w:r w:rsidRPr="008A1DB3">
        <w:rPr>
          <w:rFonts w:ascii="Times New Roman" w:hAnsi="Times New Roman"/>
          <w:sz w:val="28"/>
          <w:szCs w:val="28"/>
        </w:rPr>
        <w:t>КонсультантПлюс</w:t>
      </w:r>
      <w:proofErr w:type="spellEnd"/>
      <w:r w:rsidRPr="008A1DB3">
        <w:rPr>
          <w:rFonts w:ascii="Times New Roman" w:hAnsi="Times New Roman"/>
          <w:sz w:val="28"/>
          <w:szCs w:val="28"/>
        </w:rPr>
        <w:t xml:space="preserve">». – URL: http://www.consultant.ru/ </w:t>
      </w:r>
      <w:proofErr w:type="spellStart"/>
      <w:r w:rsidRPr="008A1DB3">
        <w:rPr>
          <w:rFonts w:ascii="Times New Roman" w:hAnsi="Times New Roman"/>
          <w:sz w:val="28"/>
          <w:szCs w:val="28"/>
        </w:rPr>
        <w:t>document</w:t>
      </w:r>
      <w:proofErr w:type="spellEnd"/>
      <w:r w:rsidRPr="008A1DB3">
        <w:rPr>
          <w:rFonts w:ascii="Times New Roman" w:hAnsi="Times New Roman"/>
          <w:sz w:val="28"/>
          <w:szCs w:val="28"/>
        </w:rPr>
        <w:t>/cons_doc_LAW_398015/. (дата обращения: 11.01.2025).</w:t>
      </w:r>
    </w:p>
    <w:p w:rsidR="008A1DB3" w:rsidRPr="008A1DB3" w:rsidRDefault="008A1DB3" w:rsidP="008A1DB3">
      <w:pPr>
        <w:pStyle w:val="a3"/>
        <w:widowControl w:val="0"/>
        <w:numPr>
          <w:ilvl w:val="0"/>
          <w:numId w:val="10"/>
        </w:numPr>
        <w:tabs>
          <w:tab w:val="left" w:pos="993"/>
          <w:tab w:val="left" w:pos="1134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A1DB3">
        <w:rPr>
          <w:rFonts w:ascii="Times New Roman" w:hAnsi="Times New Roman"/>
          <w:sz w:val="28"/>
          <w:szCs w:val="28"/>
        </w:rPr>
        <w:t xml:space="preserve"> </w:t>
      </w:r>
      <w:r w:rsidRPr="008A1DB3">
        <w:rPr>
          <w:rFonts w:ascii="Times New Roman" w:hAnsi="Times New Roman"/>
          <w:sz w:val="28"/>
          <w:szCs w:val="28"/>
        </w:rPr>
        <w:t>Прогноз социально-экономического развития Российской Федерации на 2024 год и на плановый период 2025 и 2026 годов (разработан Минэкономразвития России) // СПС «</w:t>
      </w:r>
      <w:proofErr w:type="spellStart"/>
      <w:r w:rsidRPr="008A1DB3">
        <w:rPr>
          <w:rFonts w:ascii="Times New Roman" w:hAnsi="Times New Roman"/>
          <w:sz w:val="28"/>
          <w:szCs w:val="28"/>
        </w:rPr>
        <w:t>КонсультантПлюс</w:t>
      </w:r>
      <w:proofErr w:type="spellEnd"/>
      <w:r w:rsidRPr="008A1DB3">
        <w:rPr>
          <w:rFonts w:ascii="Times New Roman" w:hAnsi="Times New Roman"/>
          <w:sz w:val="28"/>
          <w:szCs w:val="28"/>
        </w:rPr>
        <w:t xml:space="preserve">». – URL: http://www.consultant.ru/ </w:t>
      </w:r>
      <w:proofErr w:type="spellStart"/>
      <w:r w:rsidRPr="008A1DB3">
        <w:rPr>
          <w:rFonts w:ascii="Times New Roman" w:hAnsi="Times New Roman"/>
          <w:sz w:val="28"/>
          <w:szCs w:val="28"/>
        </w:rPr>
        <w:t>document</w:t>
      </w:r>
      <w:proofErr w:type="spellEnd"/>
      <w:r w:rsidRPr="008A1DB3">
        <w:rPr>
          <w:rFonts w:ascii="Times New Roman" w:hAnsi="Times New Roman"/>
          <w:sz w:val="28"/>
          <w:szCs w:val="28"/>
        </w:rPr>
        <w:t>/cons_doc_LAW_457874/. (дата обращения: 17.01.2025).</w:t>
      </w:r>
    </w:p>
    <w:p w:rsidR="008A1DB3" w:rsidRPr="008A1DB3" w:rsidRDefault="008A1DB3" w:rsidP="008A1DB3">
      <w:pPr>
        <w:pStyle w:val="a3"/>
        <w:widowControl w:val="0"/>
        <w:numPr>
          <w:ilvl w:val="0"/>
          <w:numId w:val="10"/>
        </w:numPr>
        <w:tabs>
          <w:tab w:val="left" w:pos="993"/>
          <w:tab w:val="left" w:pos="1134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A1DB3">
        <w:rPr>
          <w:rFonts w:ascii="Times New Roman" w:hAnsi="Times New Roman"/>
          <w:sz w:val="28"/>
          <w:szCs w:val="28"/>
        </w:rPr>
        <w:lastRenderedPageBreak/>
        <w:t xml:space="preserve"> </w:t>
      </w:r>
      <w:r w:rsidRPr="008A1DB3">
        <w:rPr>
          <w:rFonts w:ascii="Times New Roman" w:hAnsi="Times New Roman"/>
          <w:sz w:val="28"/>
          <w:szCs w:val="28"/>
        </w:rPr>
        <w:t>Социальные программы и политика РФ в 2025 году [Электронный ресурс] // газета Коммерсант [сайт]. – URL: https://www.kommersant.ru/doc/5493765/. (дата обращения: 11.12.2024).</w:t>
      </w:r>
    </w:p>
    <w:p w:rsidR="00167AC7" w:rsidRPr="008A1DB3" w:rsidRDefault="008A1DB3" w:rsidP="008A1DB3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iCs/>
          <w:sz w:val="28"/>
          <w:szCs w:val="28"/>
          <w:lang w:eastAsia="ru-RU"/>
        </w:rPr>
      </w:pPr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Льготы многодетным семьям в 2025 </w:t>
      </w:r>
      <w:proofErr w:type="gramStart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году</w:t>
      </w:r>
      <w:proofErr w:type="gramEnd"/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: какие льготы и выплаты положены многодетным семьям  / сайт // [Электронный ресурс] – URL: https://www.banki.ru/news/daytheme/?id=10998455&amp;ysclid=m77eqfprro595985580 (дата обращения: 01.02.2025).</w:t>
      </w:r>
    </w:p>
    <w:p w:rsidR="008A1DB3" w:rsidRPr="008A1DB3" w:rsidRDefault="008A1DB3" w:rsidP="008A1DB3">
      <w:pPr>
        <w:pStyle w:val="a3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iCs/>
          <w:sz w:val="28"/>
          <w:szCs w:val="28"/>
          <w:lang w:eastAsia="ru-RU"/>
        </w:rPr>
      </w:pPr>
      <w:r w:rsidRPr="008A1DB3">
        <w:rPr>
          <w:rFonts w:ascii="Times New Roman" w:eastAsia="Times New Roman" w:hAnsi="Times New Roman"/>
          <w:iCs/>
          <w:sz w:val="28"/>
          <w:szCs w:val="28"/>
          <w:lang w:eastAsia="ru-RU"/>
        </w:rPr>
        <w:t>Правительство выделило свыше 4,2 млрд. рублей на поддержку программы долговременного ухода в регионах / Документы - Правительство России // [Электронный ресурс] – URL: http://government.ru/docs/51112/ (дата обращения: 13.01.2025).</w:t>
      </w:r>
    </w:p>
    <w:p w:rsidR="008A1DB3" w:rsidRPr="008A1DB3" w:rsidRDefault="008A1DB3" w:rsidP="008A1DB3">
      <w:pPr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/>
          <w:iCs/>
          <w:sz w:val="28"/>
          <w:szCs w:val="28"/>
          <w:lang w:eastAsia="ru-RU"/>
        </w:rPr>
      </w:pPr>
    </w:p>
    <w:p w:rsidR="00AC7D37" w:rsidRPr="00430C77" w:rsidRDefault="00AC7D37" w:rsidP="00AC7D37">
      <w:pPr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/>
          <w:iCs/>
          <w:sz w:val="28"/>
          <w:szCs w:val="28"/>
          <w:lang w:eastAsia="ru-RU"/>
        </w:rPr>
      </w:pPr>
    </w:p>
    <w:p w:rsidR="00430C77" w:rsidRDefault="00430C77">
      <w:pPr>
        <w:rPr>
          <w:rFonts w:ascii="Times New Roman" w:hAnsi="Times New Roman"/>
          <w:b/>
          <w:sz w:val="24"/>
        </w:rPr>
      </w:pPr>
    </w:p>
    <w:sectPr w:rsidR="00430C77" w:rsidSect="00E72E16">
      <w:pgSz w:w="11906" w:h="16838"/>
      <w:pgMar w:top="1134" w:right="567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502" w:rsidRDefault="00D40502" w:rsidP="00D5515E">
      <w:pPr>
        <w:spacing w:after="0" w:line="240" w:lineRule="auto"/>
      </w:pPr>
      <w:r>
        <w:separator/>
      </w:r>
    </w:p>
  </w:endnote>
  <w:endnote w:type="continuationSeparator" w:id="0">
    <w:p w:rsidR="00D40502" w:rsidRDefault="00D40502" w:rsidP="00D55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502" w:rsidRDefault="00D40502" w:rsidP="00D5515E">
      <w:pPr>
        <w:spacing w:after="0" w:line="240" w:lineRule="auto"/>
      </w:pPr>
      <w:r>
        <w:separator/>
      </w:r>
    </w:p>
  </w:footnote>
  <w:footnote w:type="continuationSeparator" w:id="0">
    <w:p w:rsidR="00D40502" w:rsidRDefault="00D40502" w:rsidP="00D551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40639329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:rsidR="000A0F79" w:rsidRPr="00E72E16" w:rsidRDefault="000A0F79">
        <w:pPr>
          <w:pStyle w:val="ab"/>
          <w:jc w:val="right"/>
          <w:rPr>
            <w:rFonts w:ascii="Times New Roman" w:hAnsi="Times New Roman"/>
            <w:sz w:val="24"/>
            <w:szCs w:val="24"/>
          </w:rPr>
        </w:pPr>
        <w:r w:rsidRPr="00E72E16">
          <w:rPr>
            <w:rFonts w:ascii="Times New Roman" w:hAnsi="Times New Roman"/>
            <w:sz w:val="24"/>
            <w:szCs w:val="24"/>
          </w:rPr>
          <w:fldChar w:fldCharType="begin"/>
        </w:r>
        <w:r w:rsidRPr="00E72E16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E72E16">
          <w:rPr>
            <w:rFonts w:ascii="Times New Roman" w:hAnsi="Times New Roman"/>
            <w:sz w:val="24"/>
            <w:szCs w:val="24"/>
          </w:rPr>
          <w:fldChar w:fldCharType="separate"/>
        </w:r>
        <w:r w:rsidR="008A1DB3">
          <w:rPr>
            <w:rFonts w:ascii="Times New Roman" w:hAnsi="Times New Roman"/>
            <w:noProof/>
            <w:sz w:val="24"/>
            <w:szCs w:val="24"/>
          </w:rPr>
          <w:t>2</w:t>
        </w:r>
        <w:r w:rsidRPr="00E72E16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:rsidR="000A0F79" w:rsidRPr="00E72E16" w:rsidRDefault="000A0F79">
    <w:pPr>
      <w:pStyle w:val="ab"/>
      <w:jc w:val="right"/>
      <w:rPr>
        <w:rFonts w:ascii="Times New Roman" w:hAnsi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sz w:val="40"/>
        <w:szCs w:val="40"/>
        <w:lang w:val="ru-RU" w:eastAsia="ru-RU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13C77D60"/>
    <w:multiLevelType w:val="multilevel"/>
    <w:tmpl w:val="205265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20A17DF0"/>
    <w:multiLevelType w:val="hybridMultilevel"/>
    <w:tmpl w:val="F2401F72"/>
    <w:lvl w:ilvl="0" w:tplc="EAB6D020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20A76D33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7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5">
    <w:nsid w:val="299F7B62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495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6">
    <w:nsid w:val="310410B1"/>
    <w:multiLevelType w:val="hybridMultilevel"/>
    <w:tmpl w:val="C4E4F866"/>
    <w:lvl w:ilvl="0" w:tplc="3000E9FE">
      <w:start w:val="1"/>
      <w:numFmt w:val="decimal"/>
      <w:lvlText w:val="%1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5840C4"/>
    <w:multiLevelType w:val="multilevel"/>
    <w:tmpl w:val="9C64230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4C1575F7"/>
    <w:multiLevelType w:val="hybridMultilevel"/>
    <w:tmpl w:val="9E28F056"/>
    <w:lvl w:ilvl="0" w:tplc="3000E9F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AB959E0"/>
    <w:multiLevelType w:val="multilevel"/>
    <w:tmpl w:val="9C64230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9"/>
  </w:num>
  <w:num w:numId="5">
    <w:abstractNumId w:val="2"/>
  </w:num>
  <w:num w:numId="6">
    <w:abstractNumId w:val="3"/>
  </w:num>
  <w:num w:numId="7">
    <w:abstractNumId w:val="6"/>
  </w:num>
  <w:num w:numId="8">
    <w:abstractNumId w:val="0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BD9"/>
    <w:rsid w:val="00044DA0"/>
    <w:rsid w:val="000712A6"/>
    <w:rsid w:val="00086209"/>
    <w:rsid w:val="00087AF5"/>
    <w:rsid w:val="00093629"/>
    <w:rsid w:val="00095093"/>
    <w:rsid w:val="0009762E"/>
    <w:rsid w:val="000A0F79"/>
    <w:rsid w:val="000C572D"/>
    <w:rsid w:val="000D0FC2"/>
    <w:rsid w:val="000F6F2E"/>
    <w:rsid w:val="00101F7C"/>
    <w:rsid w:val="00111849"/>
    <w:rsid w:val="0011439C"/>
    <w:rsid w:val="00121E0A"/>
    <w:rsid w:val="00133D09"/>
    <w:rsid w:val="00135050"/>
    <w:rsid w:val="001458D5"/>
    <w:rsid w:val="00150EC4"/>
    <w:rsid w:val="001534D7"/>
    <w:rsid w:val="0016080E"/>
    <w:rsid w:val="00161AA1"/>
    <w:rsid w:val="00167AC7"/>
    <w:rsid w:val="001725B3"/>
    <w:rsid w:val="001803F9"/>
    <w:rsid w:val="0019005C"/>
    <w:rsid w:val="001C758E"/>
    <w:rsid w:val="001E3B3C"/>
    <w:rsid w:val="001F55FA"/>
    <w:rsid w:val="001F598F"/>
    <w:rsid w:val="00200541"/>
    <w:rsid w:val="00203BA1"/>
    <w:rsid w:val="00253A80"/>
    <w:rsid w:val="002706B8"/>
    <w:rsid w:val="00274B7C"/>
    <w:rsid w:val="002A1DD0"/>
    <w:rsid w:val="002A286B"/>
    <w:rsid w:val="002B4864"/>
    <w:rsid w:val="002C5892"/>
    <w:rsid w:val="002D1B1A"/>
    <w:rsid w:val="002D1F17"/>
    <w:rsid w:val="002E2B8E"/>
    <w:rsid w:val="002F2468"/>
    <w:rsid w:val="002F5BD9"/>
    <w:rsid w:val="00311342"/>
    <w:rsid w:val="00327434"/>
    <w:rsid w:val="0038578E"/>
    <w:rsid w:val="003C67A2"/>
    <w:rsid w:val="003E2E91"/>
    <w:rsid w:val="003E4242"/>
    <w:rsid w:val="003E62C0"/>
    <w:rsid w:val="003F0F00"/>
    <w:rsid w:val="003F2462"/>
    <w:rsid w:val="003F352E"/>
    <w:rsid w:val="00430C77"/>
    <w:rsid w:val="00434592"/>
    <w:rsid w:val="00447595"/>
    <w:rsid w:val="004605BD"/>
    <w:rsid w:val="0046175E"/>
    <w:rsid w:val="00482CF7"/>
    <w:rsid w:val="00486F83"/>
    <w:rsid w:val="004A1584"/>
    <w:rsid w:val="004C07B9"/>
    <w:rsid w:val="004E63FD"/>
    <w:rsid w:val="004E6BE3"/>
    <w:rsid w:val="004F0A61"/>
    <w:rsid w:val="004F6657"/>
    <w:rsid w:val="00514124"/>
    <w:rsid w:val="00517682"/>
    <w:rsid w:val="005350A6"/>
    <w:rsid w:val="00540B03"/>
    <w:rsid w:val="005D1AB7"/>
    <w:rsid w:val="00613C24"/>
    <w:rsid w:val="00634953"/>
    <w:rsid w:val="00645C5C"/>
    <w:rsid w:val="006511A4"/>
    <w:rsid w:val="00661951"/>
    <w:rsid w:val="006634E0"/>
    <w:rsid w:val="00672D90"/>
    <w:rsid w:val="006840EE"/>
    <w:rsid w:val="00684918"/>
    <w:rsid w:val="0068574D"/>
    <w:rsid w:val="006903CB"/>
    <w:rsid w:val="006A5FDB"/>
    <w:rsid w:val="006B3599"/>
    <w:rsid w:val="006D0E51"/>
    <w:rsid w:val="006E4044"/>
    <w:rsid w:val="006F2F04"/>
    <w:rsid w:val="006F58FE"/>
    <w:rsid w:val="006F5C96"/>
    <w:rsid w:val="006F5CBF"/>
    <w:rsid w:val="006F71B2"/>
    <w:rsid w:val="0070768D"/>
    <w:rsid w:val="007178CB"/>
    <w:rsid w:val="00717CDF"/>
    <w:rsid w:val="00721453"/>
    <w:rsid w:val="007251F4"/>
    <w:rsid w:val="00746DAB"/>
    <w:rsid w:val="0075022B"/>
    <w:rsid w:val="00750DC9"/>
    <w:rsid w:val="007514C1"/>
    <w:rsid w:val="00763C30"/>
    <w:rsid w:val="00767D07"/>
    <w:rsid w:val="007701A2"/>
    <w:rsid w:val="00770C38"/>
    <w:rsid w:val="00777781"/>
    <w:rsid w:val="00791DD3"/>
    <w:rsid w:val="007C1216"/>
    <w:rsid w:val="007D098F"/>
    <w:rsid w:val="007D3449"/>
    <w:rsid w:val="007E3905"/>
    <w:rsid w:val="007E5B6C"/>
    <w:rsid w:val="007E708C"/>
    <w:rsid w:val="007F428E"/>
    <w:rsid w:val="00800109"/>
    <w:rsid w:val="00804C3C"/>
    <w:rsid w:val="008105D9"/>
    <w:rsid w:val="00814896"/>
    <w:rsid w:val="008176A9"/>
    <w:rsid w:val="008225EF"/>
    <w:rsid w:val="00822FCF"/>
    <w:rsid w:val="00827C32"/>
    <w:rsid w:val="008474F0"/>
    <w:rsid w:val="00867D7E"/>
    <w:rsid w:val="0088084D"/>
    <w:rsid w:val="0088283A"/>
    <w:rsid w:val="00882C1A"/>
    <w:rsid w:val="008923F3"/>
    <w:rsid w:val="008A1DB3"/>
    <w:rsid w:val="008C4D29"/>
    <w:rsid w:val="008D122F"/>
    <w:rsid w:val="008D6915"/>
    <w:rsid w:val="008E0A1F"/>
    <w:rsid w:val="008F071B"/>
    <w:rsid w:val="00903875"/>
    <w:rsid w:val="009052E7"/>
    <w:rsid w:val="00915188"/>
    <w:rsid w:val="009172B6"/>
    <w:rsid w:val="00935E1A"/>
    <w:rsid w:val="009405DC"/>
    <w:rsid w:val="0097110C"/>
    <w:rsid w:val="009824A6"/>
    <w:rsid w:val="0098787F"/>
    <w:rsid w:val="009C0349"/>
    <w:rsid w:val="009C4DD0"/>
    <w:rsid w:val="009C5AE0"/>
    <w:rsid w:val="009D521A"/>
    <w:rsid w:val="009D6C6D"/>
    <w:rsid w:val="009D7823"/>
    <w:rsid w:val="00A00AFA"/>
    <w:rsid w:val="00A01F7B"/>
    <w:rsid w:val="00A13EC9"/>
    <w:rsid w:val="00A14DC4"/>
    <w:rsid w:val="00A3589B"/>
    <w:rsid w:val="00A415F3"/>
    <w:rsid w:val="00A5717D"/>
    <w:rsid w:val="00A60FE8"/>
    <w:rsid w:val="00A6657C"/>
    <w:rsid w:val="00AA47D7"/>
    <w:rsid w:val="00AB330F"/>
    <w:rsid w:val="00AB3D73"/>
    <w:rsid w:val="00AC1F02"/>
    <w:rsid w:val="00AC2D42"/>
    <w:rsid w:val="00AC7D37"/>
    <w:rsid w:val="00AD164E"/>
    <w:rsid w:val="00AD7F8B"/>
    <w:rsid w:val="00AE1381"/>
    <w:rsid w:val="00B12EE9"/>
    <w:rsid w:val="00B1529E"/>
    <w:rsid w:val="00B63DD4"/>
    <w:rsid w:val="00BC1570"/>
    <w:rsid w:val="00BD5BC4"/>
    <w:rsid w:val="00BF34F1"/>
    <w:rsid w:val="00BF4082"/>
    <w:rsid w:val="00BF4659"/>
    <w:rsid w:val="00BF5960"/>
    <w:rsid w:val="00BF6901"/>
    <w:rsid w:val="00C241F7"/>
    <w:rsid w:val="00C24E3B"/>
    <w:rsid w:val="00C34DD7"/>
    <w:rsid w:val="00C35DF6"/>
    <w:rsid w:val="00C45927"/>
    <w:rsid w:val="00C55F68"/>
    <w:rsid w:val="00C7349C"/>
    <w:rsid w:val="00C7509B"/>
    <w:rsid w:val="00C754AC"/>
    <w:rsid w:val="00C83702"/>
    <w:rsid w:val="00CB5A08"/>
    <w:rsid w:val="00CE04C3"/>
    <w:rsid w:val="00CE4AD6"/>
    <w:rsid w:val="00CF105A"/>
    <w:rsid w:val="00D0040A"/>
    <w:rsid w:val="00D26F6E"/>
    <w:rsid w:val="00D27CAC"/>
    <w:rsid w:val="00D40502"/>
    <w:rsid w:val="00D53C65"/>
    <w:rsid w:val="00D5515E"/>
    <w:rsid w:val="00D55160"/>
    <w:rsid w:val="00D66AB7"/>
    <w:rsid w:val="00D7558A"/>
    <w:rsid w:val="00D869A2"/>
    <w:rsid w:val="00DA2DE2"/>
    <w:rsid w:val="00DA6F3F"/>
    <w:rsid w:val="00DB7097"/>
    <w:rsid w:val="00DC2919"/>
    <w:rsid w:val="00DC7652"/>
    <w:rsid w:val="00DD6D36"/>
    <w:rsid w:val="00DE0C92"/>
    <w:rsid w:val="00DF58F7"/>
    <w:rsid w:val="00DF72B8"/>
    <w:rsid w:val="00E22A2E"/>
    <w:rsid w:val="00E26C19"/>
    <w:rsid w:val="00E30F40"/>
    <w:rsid w:val="00E4359D"/>
    <w:rsid w:val="00E72E16"/>
    <w:rsid w:val="00E828CF"/>
    <w:rsid w:val="00EA619B"/>
    <w:rsid w:val="00EB1C33"/>
    <w:rsid w:val="00EC0401"/>
    <w:rsid w:val="00EE31C2"/>
    <w:rsid w:val="00F25BE4"/>
    <w:rsid w:val="00F30939"/>
    <w:rsid w:val="00F44C22"/>
    <w:rsid w:val="00F46629"/>
    <w:rsid w:val="00F77E8A"/>
    <w:rsid w:val="00F81C22"/>
    <w:rsid w:val="00F86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682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2E1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4E63FD"/>
    <w:pPr>
      <w:keepNext/>
      <w:spacing w:after="0" w:line="240" w:lineRule="auto"/>
      <w:jc w:val="both"/>
      <w:outlineLvl w:val="2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47D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25E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1518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45C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5C5C"/>
    <w:rPr>
      <w:rFonts w:ascii="Segoe UI" w:eastAsia="Calibri" w:hAnsi="Segoe UI" w:cs="Segoe UI"/>
      <w:sz w:val="18"/>
      <w:szCs w:val="18"/>
    </w:rPr>
  </w:style>
  <w:style w:type="paragraph" w:customStyle="1" w:styleId="143">
    <w:name w:val="14_3"/>
    <w:basedOn w:val="a"/>
    <w:autoRedefine/>
    <w:rsid w:val="00B1529E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E63F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6">
    <w:name w:val="Прил_назв"/>
    <w:basedOn w:val="5"/>
    <w:rsid w:val="008225EF"/>
    <w:pPr>
      <w:keepLines w:val="0"/>
      <w:suppressAutoHyphens/>
      <w:spacing w:before="120" w:after="120" w:line="240" w:lineRule="auto"/>
      <w:jc w:val="center"/>
    </w:pPr>
    <w:rPr>
      <w:rFonts w:ascii="Times New Roman" w:eastAsia="MS Mincho" w:hAnsi="Times New Roman" w:cs="Mangal"/>
      <w:b/>
      <w:color w:val="auto"/>
      <w:szCs w:val="20"/>
      <w:lang w:val="en-US" w:eastAsia="hi-IN" w:bidi="hi-IN"/>
    </w:rPr>
  </w:style>
  <w:style w:type="paragraph" w:customStyle="1" w:styleId="1">
    <w:name w:val="табл1"/>
    <w:basedOn w:val="a"/>
    <w:rsid w:val="008225EF"/>
    <w:pPr>
      <w:keepNext/>
      <w:suppressAutoHyphens/>
      <w:spacing w:before="120" w:after="120" w:line="240" w:lineRule="auto"/>
      <w:jc w:val="center"/>
    </w:pPr>
    <w:rPr>
      <w:rFonts w:ascii="Arial" w:eastAsia="SimSun" w:hAnsi="Arial" w:cs="Arial"/>
      <w:sz w:val="20"/>
      <w:szCs w:val="20"/>
      <w:lang w:eastAsia="hi-IN" w:bidi="hi-IN"/>
    </w:rPr>
  </w:style>
  <w:style w:type="paragraph" w:customStyle="1" w:styleId="a7">
    <w:name w:val="табл."/>
    <w:basedOn w:val="a"/>
    <w:rsid w:val="008225EF"/>
    <w:pPr>
      <w:suppressAutoHyphens/>
      <w:spacing w:before="60" w:after="60" w:line="240" w:lineRule="auto"/>
    </w:pPr>
    <w:rPr>
      <w:rFonts w:ascii="Arial" w:eastAsia="SimSun" w:hAnsi="Arial" w:cs="Arial"/>
      <w:kern w:val="1"/>
      <w:sz w:val="20"/>
      <w:szCs w:val="20"/>
      <w:lang w:eastAsia="hi-IN" w:bidi="hi-IN"/>
    </w:rPr>
  </w:style>
  <w:style w:type="paragraph" w:customStyle="1" w:styleId="21">
    <w:name w:val="Основной текст с отступом 21"/>
    <w:basedOn w:val="a"/>
    <w:rsid w:val="008225EF"/>
    <w:pPr>
      <w:widowControl w:val="0"/>
      <w:suppressAutoHyphens/>
      <w:spacing w:after="120" w:line="480" w:lineRule="auto"/>
      <w:ind w:left="283" w:firstLine="400"/>
    </w:pPr>
    <w:rPr>
      <w:rFonts w:ascii="Times New Roman" w:eastAsia="SimSun" w:hAnsi="Times New Roman" w:cs="Mangal"/>
      <w:sz w:val="20"/>
      <w:szCs w:val="24"/>
      <w:lang w:eastAsia="hi-IN" w:bidi="hi-IN"/>
    </w:rPr>
  </w:style>
  <w:style w:type="paragraph" w:styleId="a8">
    <w:name w:val="Normal (Web)"/>
    <w:basedOn w:val="a"/>
    <w:link w:val="a9"/>
    <w:uiPriority w:val="99"/>
    <w:unhideWhenUsed/>
    <w:rsid w:val="008225E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225EF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10">
    <w:name w:val="toc 1"/>
    <w:basedOn w:val="a"/>
    <w:next w:val="a"/>
    <w:autoRedefine/>
    <w:uiPriority w:val="39"/>
    <w:rsid w:val="00882C1A"/>
    <w:pPr>
      <w:tabs>
        <w:tab w:val="left" w:pos="720"/>
        <w:tab w:val="left" w:pos="1080"/>
        <w:tab w:val="right" w:leader="dot" w:pos="9345"/>
      </w:tabs>
      <w:spacing w:after="0" w:line="240" w:lineRule="auto"/>
      <w:ind w:left="1080" w:hanging="1080"/>
      <w:jc w:val="center"/>
    </w:pPr>
    <w:rPr>
      <w:rFonts w:ascii="Times New Roman" w:eastAsia="Times New Roman" w:hAnsi="Times New Roman"/>
      <w:noProof/>
      <w:sz w:val="24"/>
      <w:szCs w:val="24"/>
      <w:lang w:eastAsia="ru-RU"/>
    </w:rPr>
  </w:style>
  <w:style w:type="character" w:styleId="aa">
    <w:name w:val="Hyperlink"/>
    <w:uiPriority w:val="99"/>
    <w:rsid w:val="00882C1A"/>
    <w:rPr>
      <w:rFonts w:cs="Times New Roman"/>
      <w:color w:val="3333BB"/>
      <w:u w:val="single"/>
    </w:rPr>
  </w:style>
  <w:style w:type="paragraph" w:styleId="31">
    <w:name w:val="toc 3"/>
    <w:basedOn w:val="a"/>
    <w:next w:val="a"/>
    <w:autoRedefine/>
    <w:uiPriority w:val="39"/>
    <w:rsid w:val="00882C1A"/>
    <w:pPr>
      <w:spacing w:after="0" w:line="240" w:lineRule="auto"/>
      <w:ind w:left="480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D551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D5515E"/>
    <w:rPr>
      <w:rFonts w:ascii="Calibri" w:eastAsia="Calibri" w:hAnsi="Calibri" w:cs="Times New Roman"/>
    </w:rPr>
  </w:style>
  <w:style w:type="paragraph" w:styleId="ad">
    <w:name w:val="footer"/>
    <w:basedOn w:val="a"/>
    <w:link w:val="ae"/>
    <w:uiPriority w:val="99"/>
    <w:unhideWhenUsed/>
    <w:rsid w:val="00D551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D5515E"/>
    <w:rPr>
      <w:rFonts w:ascii="Calibri" w:eastAsia="Calibri" w:hAnsi="Calibri" w:cs="Times New Roman"/>
    </w:rPr>
  </w:style>
  <w:style w:type="paragraph" w:customStyle="1" w:styleId="msonormaldop">
    <w:name w:val="msonormaldop"/>
    <w:qFormat/>
    <w:rsid w:val="00D27CAC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E72E1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9">
    <w:name w:val="Обычный (веб) Знак"/>
    <w:link w:val="a8"/>
    <w:uiPriority w:val="99"/>
    <w:locked/>
    <w:rsid w:val="00CE4AD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A47D7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682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2E1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4E63FD"/>
    <w:pPr>
      <w:keepNext/>
      <w:spacing w:after="0" w:line="240" w:lineRule="auto"/>
      <w:jc w:val="both"/>
      <w:outlineLvl w:val="2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47D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25E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1518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45C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5C5C"/>
    <w:rPr>
      <w:rFonts w:ascii="Segoe UI" w:eastAsia="Calibri" w:hAnsi="Segoe UI" w:cs="Segoe UI"/>
      <w:sz w:val="18"/>
      <w:szCs w:val="18"/>
    </w:rPr>
  </w:style>
  <w:style w:type="paragraph" w:customStyle="1" w:styleId="143">
    <w:name w:val="14_3"/>
    <w:basedOn w:val="a"/>
    <w:autoRedefine/>
    <w:rsid w:val="00B1529E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E63F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6">
    <w:name w:val="Прил_назв"/>
    <w:basedOn w:val="5"/>
    <w:rsid w:val="008225EF"/>
    <w:pPr>
      <w:keepLines w:val="0"/>
      <w:suppressAutoHyphens/>
      <w:spacing w:before="120" w:after="120" w:line="240" w:lineRule="auto"/>
      <w:jc w:val="center"/>
    </w:pPr>
    <w:rPr>
      <w:rFonts w:ascii="Times New Roman" w:eastAsia="MS Mincho" w:hAnsi="Times New Roman" w:cs="Mangal"/>
      <w:b/>
      <w:color w:val="auto"/>
      <w:szCs w:val="20"/>
      <w:lang w:val="en-US" w:eastAsia="hi-IN" w:bidi="hi-IN"/>
    </w:rPr>
  </w:style>
  <w:style w:type="paragraph" w:customStyle="1" w:styleId="1">
    <w:name w:val="табл1"/>
    <w:basedOn w:val="a"/>
    <w:rsid w:val="008225EF"/>
    <w:pPr>
      <w:keepNext/>
      <w:suppressAutoHyphens/>
      <w:spacing w:before="120" w:after="120" w:line="240" w:lineRule="auto"/>
      <w:jc w:val="center"/>
    </w:pPr>
    <w:rPr>
      <w:rFonts w:ascii="Arial" w:eastAsia="SimSun" w:hAnsi="Arial" w:cs="Arial"/>
      <w:sz w:val="20"/>
      <w:szCs w:val="20"/>
      <w:lang w:eastAsia="hi-IN" w:bidi="hi-IN"/>
    </w:rPr>
  </w:style>
  <w:style w:type="paragraph" w:customStyle="1" w:styleId="a7">
    <w:name w:val="табл."/>
    <w:basedOn w:val="a"/>
    <w:rsid w:val="008225EF"/>
    <w:pPr>
      <w:suppressAutoHyphens/>
      <w:spacing w:before="60" w:after="60" w:line="240" w:lineRule="auto"/>
    </w:pPr>
    <w:rPr>
      <w:rFonts w:ascii="Arial" w:eastAsia="SimSun" w:hAnsi="Arial" w:cs="Arial"/>
      <w:kern w:val="1"/>
      <w:sz w:val="20"/>
      <w:szCs w:val="20"/>
      <w:lang w:eastAsia="hi-IN" w:bidi="hi-IN"/>
    </w:rPr>
  </w:style>
  <w:style w:type="paragraph" w:customStyle="1" w:styleId="21">
    <w:name w:val="Основной текст с отступом 21"/>
    <w:basedOn w:val="a"/>
    <w:rsid w:val="008225EF"/>
    <w:pPr>
      <w:widowControl w:val="0"/>
      <w:suppressAutoHyphens/>
      <w:spacing w:after="120" w:line="480" w:lineRule="auto"/>
      <w:ind w:left="283" w:firstLine="400"/>
    </w:pPr>
    <w:rPr>
      <w:rFonts w:ascii="Times New Roman" w:eastAsia="SimSun" w:hAnsi="Times New Roman" w:cs="Mangal"/>
      <w:sz w:val="20"/>
      <w:szCs w:val="24"/>
      <w:lang w:eastAsia="hi-IN" w:bidi="hi-IN"/>
    </w:rPr>
  </w:style>
  <w:style w:type="paragraph" w:styleId="a8">
    <w:name w:val="Normal (Web)"/>
    <w:basedOn w:val="a"/>
    <w:link w:val="a9"/>
    <w:uiPriority w:val="99"/>
    <w:unhideWhenUsed/>
    <w:rsid w:val="008225E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225EF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10">
    <w:name w:val="toc 1"/>
    <w:basedOn w:val="a"/>
    <w:next w:val="a"/>
    <w:autoRedefine/>
    <w:uiPriority w:val="39"/>
    <w:rsid w:val="00882C1A"/>
    <w:pPr>
      <w:tabs>
        <w:tab w:val="left" w:pos="720"/>
        <w:tab w:val="left" w:pos="1080"/>
        <w:tab w:val="right" w:leader="dot" w:pos="9345"/>
      </w:tabs>
      <w:spacing w:after="0" w:line="240" w:lineRule="auto"/>
      <w:ind w:left="1080" w:hanging="1080"/>
      <w:jc w:val="center"/>
    </w:pPr>
    <w:rPr>
      <w:rFonts w:ascii="Times New Roman" w:eastAsia="Times New Roman" w:hAnsi="Times New Roman"/>
      <w:noProof/>
      <w:sz w:val="24"/>
      <w:szCs w:val="24"/>
      <w:lang w:eastAsia="ru-RU"/>
    </w:rPr>
  </w:style>
  <w:style w:type="character" w:styleId="aa">
    <w:name w:val="Hyperlink"/>
    <w:uiPriority w:val="99"/>
    <w:rsid w:val="00882C1A"/>
    <w:rPr>
      <w:rFonts w:cs="Times New Roman"/>
      <w:color w:val="3333BB"/>
      <w:u w:val="single"/>
    </w:rPr>
  </w:style>
  <w:style w:type="paragraph" w:styleId="31">
    <w:name w:val="toc 3"/>
    <w:basedOn w:val="a"/>
    <w:next w:val="a"/>
    <w:autoRedefine/>
    <w:uiPriority w:val="39"/>
    <w:rsid w:val="00882C1A"/>
    <w:pPr>
      <w:spacing w:after="0" w:line="240" w:lineRule="auto"/>
      <w:ind w:left="480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D551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D5515E"/>
    <w:rPr>
      <w:rFonts w:ascii="Calibri" w:eastAsia="Calibri" w:hAnsi="Calibri" w:cs="Times New Roman"/>
    </w:rPr>
  </w:style>
  <w:style w:type="paragraph" w:styleId="ad">
    <w:name w:val="footer"/>
    <w:basedOn w:val="a"/>
    <w:link w:val="ae"/>
    <w:uiPriority w:val="99"/>
    <w:unhideWhenUsed/>
    <w:rsid w:val="00D551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D5515E"/>
    <w:rPr>
      <w:rFonts w:ascii="Calibri" w:eastAsia="Calibri" w:hAnsi="Calibri" w:cs="Times New Roman"/>
    </w:rPr>
  </w:style>
  <w:style w:type="paragraph" w:customStyle="1" w:styleId="msonormaldop">
    <w:name w:val="msonormaldop"/>
    <w:qFormat/>
    <w:rsid w:val="00D27CAC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E72E1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9">
    <w:name w:val="Обычный (веб) Знак"/>
    <w:link w:val="a8"/>
    <w:uiPriority w:val="99"/>
    <w:locked/>
    <w:rsid w:val="00CE4AD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A47D7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5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6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5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3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44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563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36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877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710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406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201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1428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2325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2138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2911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9293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2277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8595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1259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1243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78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uvo.tom.ru/images/npa2017/4%20postanovlenie%20587.doc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uvo.tom.ru/images/NPA/1%20Konstituzija.doc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5" Type="http://schemas.openxmlformats.org/officeDocument/2006/relationships/hyperlink" Target="http://uvo.tom.ru/images/npa2017/6%20prikaz%20155.doc" TargetMode="Externa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www.vvsu.ru/about/divisions/academic/dep/id/1060/Institut_mezhdunarodnogo_biznesa_ehkonomiki/" TargetMode="External"/><Relationship Id="rId14" Type="http://schemas.openxmlformats.org/officeDocument/2006/relationships/hyperlink" Target="http://uvo.tom.ru/images/npa2017/5%20rasporjazenie%20928r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0C9601-3CAE-4E2D-BA0A-AFCFAB6D3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1219</TotalTime>
  <Pages>1</Pages>
  <Words>7912</Words>
  <Characters>45105</Characters>
  <Application>Microsoft Office Word</Application>
  <DocSecurity>0</DocSecurity>
  <Lines>375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WWW</cp:lastModifiedBy>
  <cp:revision>34</cp:revision>
  <cp:lastPrinted>2019-06-19T06:25:00Z</cp:lastPrinted>
  <dcterms:created xsi:type="dcterms:W3CDTF">2024-02-29T10:35:00Z</dcterms:created>
  <dcterms:modified xsi:type="dcterms:W3CDTF">2025-03-22T13:32:00Z</dcterms:modified>
</cp:coreProperties>
</file>